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500" w:lineRule="atLeast"/>
        <w:jc w:val="center"/>
        <w:rPr>
          <w:rFonts w:hint="eastAsia" w:ascii="黑体" w:hAnsi="黑体" w:eastAsia="黑体" w:cs="黑体"/>
          <w:b/>
          <w:bCs/>
          <w:sz w:val="36"/>
          <w:szCs w:val="36"/>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民政局</w:t>
      </w:r>
      <w:r>
        <w:rPr>
          <w:rFonts w:hint="eastAsia" w:ascii="黑体" w:hAnsi="黑体" w:eastAsia="黑体" w:cs="黑体"/>
          <w:b/>
          <w:bCs/>
          <w:sz w:val="36"/>
          <w:szCs w:val="36"/>
          <w:lang w:val="en-US" w:eastAsia="zh-CN"/>
        </w:rPr>
        <w:t>2022年困难群众双节救助物资采购项目</w:t>
      </w:r>
      <w:r>
        <w:rPr>
          <w:rFonts w:hint="eastAsia" w:ascii="黑体" w:hAnsi="黑体" w:eastAsia="黑体" w:cs="黑体"/>
          <w:b/>
          <w:bCs/>
          <w:sz w:val="36"/>
          <w:szCs w:val="36"/>
        </w:rPr>
        <w:t>（不见面开标）</w:t>
      </w:r>
    </w:p>
    <w:p>
      <w:pPr>
        <w:rPr>
          <w:rFonts w:ascii="华文隶书" w:eastAsia="华文隶书"/>
          <w:bCs/>
          <w:w w:val="90"/>
          <w:sz w:val="96"/>
        </w:rPr>
      </w:pPr>
    </w:p>
    <w:p>
      <w:pPr>
        <w:pStyle w:val="33"/>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62</w:t>
      </w:r>
    </w:p>
    <w:p>
      <w:pPr>
        <w:spacing w:line="500" w:lineRule="atLeast"/>
        <w:ind w:firstLine="1084" w:firstLineChars="300"/>
        <w:jc w:val="left"/>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民政局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pStyle w:val="3"/>
        <w:rPr>
          <w:rFonts w:ascii="宋体" w:hAnsi="宋体" w:eastAsia="宋体" w:cs="宋体"/>
          <w:b/>
          <w:sz w:val="36"/>
          <w:szCs w:val="36"/>
          <w:shd w:val="clear" w:color="auto" w:fill="FFFFFF"/>
        </w:rPr>
      </w:pPr>
    </w:p>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w:t>
      </w:r>
      <w:r>
        <w:rPr>
          <w:rFonts w:hint="eastAsia" w:cs="仿宋_GB2312" w:asciiTheme="minorEastAsia" w:hAnsiTheme="minorEastAsia"/>
          <w:color w:val="000000"/>
          <w:szCs w:val="21"/>
          <w:shd w:val="clear" w:color="auto" w:fill="FFFFFF"/>
          <w:lang w:eastAsia="zh-CN"/>
        </w:rPr>
        <w:t>民政局</w:t>
      </w:r>
      <w:r>
        <w:rPr>
          <w:rFonts w:hint="eastAsia" w:cs="仿宋_GB2312" w:asciiTheme="minorEastAsia" w:hAnsiTheme="minorEastAsia"/>
          <w:color w:val="000000"/>
          <w:szCs w:val="21"/>
          <w:shd w:val="clear" w:color="auto" w:fill="FFFFFF"/>
        </w:rPr>
        <w:t>的委托，就“禹州市</w:t>
      </w:r>
      <w:r>
        <w:rPr>
          <w:rFonts w:hint="eastAsia" w:cs="仿宋_GB2312" w:asciiTheme="minorEastAsia" w:hAnsiTheme="minorEastAsia"/>
          <w:color w:val="000000"/>
          <w:szCs w:val="21"/>
          <w:shd w:val="clear" w:color="auto" w:fill="FFFFFF"/>
          <w:lang w:eastAsia="zh-CN"/>
        </w:rPr>
        <w:t>民政局</w:t>
      </w:r>
      <w:r>
        <w:rPr>
          <w:rFonts w:hint="eastAsia" w:cs="仿宋_GB2312" w:asciiTheme="minorEastAsia" w:hAnsiTheme="minorEastAsia"/>
          <w:color w:val="000000"/>
          <w:szCs w:val="21"/>
          <w:shd w:val="clear" w:color="auto" w:fill="FFFFFF"/>
          <w:lang w:val="en-US" w:eastAsia="zh-CN"/>
        </w:rPr>
        <w:t>2022年困难群众双节救助物资采购项目</w:t>
      </w:r>
      <w:r>
        <w:rPr>
          <w:rFonts w:hint="eastAsia" w:cs="仿宋_GB2312" w:asciiTheme="minorEastAsia" w:hAnsiTheme="minorEastAsia"/>
          <w:color w:val="000000"/>
          <w:szCs w:val="21"/>
          <w:shd w:val="clear" w:color="auto" w:fill="FFFFFF"/>
        </w:rPr>
        <w:t>（不见面开标）”进行竞争性谈判，欢迎合格的投标人前来投标。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w:t>
      </w:r>
      <w:r>
        <w:rPr>
          <w:rFonts w:hint="eastAsia" w:cs="仿宋_GB2312" w:asciiTheme="minorEastAsia" w:hAnsiTheme="minorEastAsia"/>
          <w:color w:val="000000"/>
          <w:szCs w:val="21"/>
          <w:shd w:val="clear" w:color="auto" w:fill="FFFFFF"/>
          <w:lang w:eastAsia="zh-CN"/>
        </w:rPr>
        <w:t>民政局</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w:t>
      </w:r>
      <w:r>
        <w:rPr>
          <w:rFonts w:hint="eastAsia" w:cs="仿宋_GB2312" w:asciiTheme="minorEastAsia" w:hAnsiTheme="minorEastAsia"/>
          <w:color w:val="000000"/>
          <w:szCs w:val="21"/>
          <w:shd w:val="clear" w:color="auto" w:fill="FFFFFF"/>
          <w:lang w:eastAsia="zh-CN"/>
        </w:rPr>
        <w:t>民政局</w:t>
      </w:r>
      <w:r>
        <w:rPr>
          <w:rFonts w:hint="eastAsia" w:cs="仿宋_GB2312" w:asciiTheme="minorEastAsia" w:hAnsiTheme="minorEastAsia"/>
          <w:color w:val="000000"/>
          <w:szCs w:val="21"/>
          <w:shd w:val="clear" w:color="auto" w:fill="FFFFFF"/>
          <w:lang w:val="en-US" w:eastAsia="zh-CN"/>
        </w:rPr>
        <w:t>2022年困难群众双节救助物资采购项目</w:t>
      </w:r>
      <w:r>
        <w:rPr>
          <w:rFonts w:hint="eastAsia" w:cs="仿宋_GB2312" w:asciiTheme="minorEastAsia" w:hAnsiTheme="minorEastAsia"/>
          <w:color w:val="000000"/>
          <w:szCs w:val="21"/>
          <w:shd w:val="clear" w:color="auto" w:fill="FFFFFF"/>
        </w:rPr>
        <w:t>（不见面开标）</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3、采购编号：YZCG-T20210</w:t>
      </w:r>
      <w:r>
        <w:rPr>
          <w:rFonts w:hint="eastAsia" w:cs="仿宋_GB2312" w:asciiTheme="minorEastAsia" w:hAnsiTheme="minorEastAsia"/>
          <w:color w:val="000000"/>
          <w:szCs w:val="21"/>
          <w:shd w:val="clear" w:color="auto" w:fill="FFFFFF"/>
          <w:lang w:val="en-US" w:eastAsia="zh-CN"/>
        </w:rPr>
        <w:t>62</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eastAsia="zh-CN"/>
        </w:rPr>
        <w:t>面粉、大米、大豆油、猪肉等</w:t>
      </w:r>
      <w:r>
        <w:rPr>
          <w:rFonts w:hint="eastAsia" w:cs="仿宋_GB2312" w:asciiTheme="minorEastAsia" w:hAnsiTheme="minorEastAsia"/>
          <w:color w:val="000000"/>
          <w:szCs w:val="21"/>
          <w:shd w:val="clear" w:color="auto" w:fill="FFFFFF"/>
        </w:rPr>
        <w:t>一批（详见谈判文件）</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5、合同履约期限：</w:t>
      </w:r>
      <w:r>
        <w:rPr>
          <w:rFonts w:hint="eastAsia" w:cs="仿宋_GB2312" w:asciiTheme="minorEastAsia" w:hAnsiTheme="minorEastAsia"/>
          <w:color w:val="000000"/>
          <w:szCs w:val="21"/>
          <w:shd w:val="clear" w:color="auto" w:fill="FFFFFF"/>
          <w:lang w:val="en-US" w:eastAsia="zh-CN"/>
        </w:rPr>
        <w:t>2021年12月31日前</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168.4390</w:t>
      </w:r>
      <w:r>
        <w:rPr>
          <w:rFonts w:hint="eastAsia" w:cs="仿宋_GB2312" w:asciiTheme="minorEastAsia" w:hAnsiTheme="minorEastAsia"/>
          <w:color w:val="000000"/>
          <w:szCs w:val="21"/>
          <w:shd w:val="clear" w:color="auto" w:fill="FFFFFF"/>
        </w:rPr>
        <w:t>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 xml:space="preserve">三、供应商资格要求 </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 12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 xml:space="preserve">8:30  </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（一）谈判响应文件开启地点：禹州市公共资源交易中心九楼第二开标室。（本项目采用远程不见面谈判，供应商无须到达现场）。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520" w:lineRule="exact"/>
        <w:ind w:firstLine="420" w:firstLineChars="200"/>
        <w:jc w:val="left"/>
        <w:rPr>
          <w:rFonts w:ascii="宋体" w:hAnsi="宋体" w:eastAsia="宋体" w:cs="宋体"/>
          <w:color w:val="000000"/>
          <w:kern w:val="0"/>
          <w:sz w:val="28"/>
          <w:szCs w:val="28"/>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eastAsia="zh-CN"/>
        </w:rPr>
        <w:t>民政局</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钧台路</w:t>
      </w:r>
      <w:r>
        <w:rPr>
          <w:rFonts w:hint="eastAsia" w:cs="仿宋_GB2312" w:asciiTheme="minorEastAsia" w:hAnsiTheme="minorEastAsia"/>
          <w:color w:val="000000"/>
          <w:szCs w:val="21"/>
          <w:shd w:val="clear" w:color="auto" w:fill="FFFFFF"/>
          <w:lang w:val="en-US" w:eastAsia="zh-CN"/>
        </w:rPr>
        <w:t>266号</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段</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13837465988</w:t>
      </w:r>
    </w:p>
    <w:p>
      <w:pPr>
        <w:pStyle w:val="3"/>
        <w:rPr>
          <w:rFonts w:hint="eastAsia"/>
          <w:lang w:val="en-US" w:eastAsia="zh-CN"/>
        </w:rPr>
      </w:pPr>
    </w:p>
    <w:p>
      <w:pPr>
        <w:rPr>
          <w:rFonts w:hint="eastAsia"/>
          <w:lang w:val="en-US" w:eastAsia="zh-CN"/>
        </w:rPr>
      </w:pPr>
    </w:p>
    <w:p>
      <w:pPr>
        <w:pStyle w:val="2"/>
        <w:rPr>
          <w:rFonts w:hint="eastAsia"/>
          <w:lang w:val="en-US" w:eastAsia="zh-CN"/>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widowControl/>
        <w:numPr>
          <w:ilvl w:val="0"/>
          <w:numId w:val="0"/>
        </w:numPr>
        <w:shd w:val="clear" w:color="auto" w:fill="FFFFFF"/>
        <w:spacing w:line="360" w:lineRule="auto"/>
        <w:jc w:val="left"/>
        <w:textAlignment w:val="baseline"/>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560" w:lineRule="exact"/>
        <w:ind w:firstLine="600"/>
        <w:jc w:val="left"/>
        <w:textAlignment w:val="baseline"/>
      </w:pPr>
      <w:r>
        <w:rPr>
          <w:rStyle w:val="71"/>
          <w:rFonts w:hint="eastAsia" w:asciiTheme="minorEastAsia" w:hAnsiTheme="minorEastAsia" w:eastAsiaTheme="minorEastAsia" w:cstheme="minorEastAsia"/>
          <w:color w:val="000000"/>
          <w:kern w:val="0"/>
          <w:sz w:val="21"/>
          <w:szCs w:val="21"/>
          <w:lang w:val="en-US" w:eastAsia="zh-CN"/>
        </w:rPr>
        <w:t>看望困难群众，关心群众生活。</w:t>
      </w:r>
    </w:p>
    <w:p>
      <w:pPr>
        <w:pStyle w:val="53"/>
        <w:widowControl/>
        <w:numPr>
          <w:ilvl w:val="0"/>
          <w:numId w:val="0"/>
        </w:numPr>
        <w:shd w:val="clear" w:color="auto" w:fill="FFFFFF"/>
        <w:spacing w:line="360" w:lineRule="auto"/>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594"/>
        <w:gridCol w:w="3786"/>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序号</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货物名称</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数量</w:t>
            </w:r>
          </w:p>
        </w:tc>
        <w:tc>
          <w:tcPr>
            <w:tcW w:w="1115"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bCs/>
                <w:color w:val="000000"/>
                <w:kern w:val="0"/>
                <w:sz w:val="21"/>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大枣</w:t>
            </w:r>
            <w:r>
              <w:rPr>
                <w:rFonts w:hint="eastAsia" w:ascii="宋体" w:hAnsi="宋体" w:eastAsia="宋体" w:cs="宋体"/>
                <w:color w:val="000000"/>
                <w:kern w:val="0"/>
                <w:sz w:val="21"/>
                <w:szCs w:val="21"/>
              </w:rPr>
              <w:t> </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eastAsia="zh-CN"/>
              </w:rPr>
              <w:t>每箱</w:t>
            </w:r>
            <w:r>
              <w:rPr>
                <w:rFonts w:hint="eastAsia" w:ascii="宋体" w:hAnsi="宋体" w:eastAsia="宋体" w:cs="宋体"/>
                <w:color w:val="000000"/>
                <w:kern w:val="0"/>
                <w:sz w:val="21"/>
                <w:szCs w:val="21"/>
                <w:lang w:val="en-US" w:eastAsia="zh-CN"/>
              </w:rPr>
              <w:t>2.5公斤  一级免洗</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大米</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25公斤每袋</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 xml:space="preserve">   一级大米</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58</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大米</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abs>
                <w:tab w:val="left" w:pos="2512"/>
              </w:tabs>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每袋5公斤    一级大米</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食用油</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每桶5升    一级大豆油</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8116</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猪肉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每箱</w:t>
            </w:r>
            <w:r>
              <w:rPr>
                <w:rFonts w:hint="eastAsia" w:ascii="宋体" w:hAnsi="宋体" w:eastAsia="宋体" w:cs="宋体"/>
                <w:color w:val="000000"/>
                <w:kern w:val="0"/>
                <w:sz w:val="21"/>
                <w:szCs w:val="21"/>
                <w:lang w:val="en-US" w:eastAsia="zh-CN"/>
              </w:rPr>
              <w:t>10公斤  精瘦肉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饺子粉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每袋5公斤  原味饺子粉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59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eastAsia="zh-CN"/>
              </w:rPr>
              <w:t>面粉</w:t>
            </w:r>
          </w:p>
        </w:tc>
        <w:tc>
          <w:tcPr>
            <w:tcW w:w="378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宋体" w:hAnsi="宋体" w:eastAsia="宋体" w:cs="宋体"/>
                <w:color w:val="000000"/>
                <w:kern w:val="0"/>
                <w:sz w:val="21"/>
                <w:szCs w:val="21"/>
                <w:lang w:eastAsia="zh-CN"/>
              </w:rPr>
            </w:pPr>
            <w:r>
              <w:rPr>
                <w:rFonts w:hint="eastAsia" w:ascii="宋体" w:hAnsi="宋体" w:eastAsia="宋体" w:cs="宋体"/>
                <w:sz w:val="21"/>
                <w:szCs w:val="21"/>
                <w:lang w:val="en-US" w:eastAsia="zh-CN"/>
              </w:rPr>
              <w:t>25公斤每袋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是</w:t>
            </w:r>
          </w:p>
        </w:tc>
      </w:tr>
    </w:tbl>
    <w:p>
      <w:pPr>
        <w:pStyle w:val="74"/>
        <w:ind w:firstLine="0"/>
        <w:jc w:val="left"/>
        <w:rPr>
          <w:rFonts w:hint="eastAsia" w:cs="黑体" w:asciiTheme="minorEastAsia" w:hAnsiTheme="minorEastAsia"/>
          <w:b/>
          <w:bCs/>
          <w:color w:val="000000"/>
          <w:sz w:val="24"/>
          <w:szCs w:val="24"/>
          <w:shd w:val="clear" w:color="auto" w:fill="FFFFFF"/>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0"/>
        </w:numPr>
        <w:spacing w:line="360" w:lineRule="auto"/>
        <w:ind w:left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numPr>
          <w:ilvl w:val="0"/>
          <w:numId w:val="0"/>
        </w:numPr>
        <w:tabs>
          <w:tab w:val="left" w:pos="5963"/>
        </w:tabs>
        <w:spacing w:line="420" w:lineRule="exact"/>
        <w:rPr>
          <w:rFonts w:hint="eastAsia" w:ascii="仿宋" w:hAnsi="仿宋" w:eastAsia="仿宋" w:cs="仿宋"/>
          <w:b w:val="0"/>
          <w:bCs/>
          <w:w w:val="100"/>
          <w:sz w:val="32"/>
          <w:szCs w:val="32"/>
          <w:lang w:val="en-US" w:eastAsia="zh-CN"/>
        </w:rPr>
      </w:pPr>
      <w:r>
        <w:rPr>
          <w:rFonts w:hint="eastAsia" w:ascii="仿宋" w:hAnsi="仿宋" w:eastAsia="仿宋" w:cs="仿宋"/>
          <w:b/>
          <w:sz w:val="24"/>
          <w:szCs w:val="24"/>
          <w:lang w:val="en-US" w:eastAsia="zh-CN"/>
        </w:rPr>
        <w:t xml:space="preserve"> </w:t>
      </w:r>
      <w:r>
        <w:rPr>
          <w:rFonts w:hint="eastAsia" w:ascii="新宋体" w:hAnsi="新宋体" w:eastAsia="新宋体" w:cs="新宋体"/>
          <w:color w:val="000000"/>
          <w:szCs w:val="21"/>
          <w:lang w:val="en-US" w:eastAsia="zh-CN"/>
        </w:rPr>
        <w:t xml:space="preserve">   </w:t>
      </w:r>
      <w:r>
        <w:rPr>
          <w:rFonts w:hint="eastAsia" w:ascii="新宋体" w:hAnsi="新宋体" w:eastAsia="新宋体" w:cs="新宋体"/>
          <w:color w:val="000000"/>
          <w:szCs w:val="21"/>
          <w:lang w:eastAsia="zh-CN"/>
        </w:rPr>
        <w:t>投标商所投产品须符合国家相应标准，肉制品符合国家相应的检疫标准，并出具食品经营许可证。</w:t>
      </w:r>
    </w:p>
    <w:p>
      <w:pPr>
        <w:pStyle w:val="2"/>
        <w:rPr>
          <w:rFonts w:hint="eastAsia"/>
          <w:lang w:val="zh-CN"/>
        </w:rPr>
      </w:pPr>
    </w:p>
    <w:p>
      <w:pPr>
        <w:numPr>
          <w:ilvl w:val="0"/>
          <w:numId w:val="0"/>
        </w:numPr>
        <w:spacing w:line="360" w:lineRule="auto"/>
        <w:ind w:left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四、服务标准、期限、效率等要求：</w:t>
      </w:r>
    </w:p>
    <w:p>
      <w:pPr>
        <w:numPr>
          <w:ilvl w:val="0"/>
          <w:numId w:val="0"/>
        </w:numPr>
        <w:tabs>
          <w:tab w:val="left" w:pos="5963"/>
        </w:tabs>
        <w:spacing w:line="420" w:lineRule="exact"/>
        <w:ind w:firstLine="420" w:firstLineChars="200"/>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1、按招标要求的产品质量和规格，提供产品。</w:t>
      </w:r>
    </w:p>
    <w:p>
      <w:pPr>
        <w:numPr>
          <w:ilvl w:val="0"/>
          <w:numId w:val="0"/>
        </w:numPr>
        <w:tabs>
          <w:tab w:val="left" w:pos="5963"/>
        </w:tabs>
        <w:spacing w:line="420" w:lineRule="exact"/>
        <w:ind w:firstLine="420" w:firstLineChars="200"/>
        <w:rPr>
          <w:rFonts w:hint="eastAsia" w:ascii="新宋体" w:hAnsi="新宋体" w:eastAsia="新宋体" w:cs="新宋体"/>
          <w:color w:val="000000"/>
          <w:szCs w:val="21"/>
          <w:lang w:eastAsia="zh-CN"/>
        </w:rPr>
      </w:pPr>
      <w:r>
        <w:rPr>
          <w:rFonts w:hint="eastAsia" w:ascii="新宋体" w:hAnsi="新宋体" w:eastAsia="新宋体" w:cs="新宋体"/>
          <w:color w:val="000000"/>
          <w:szCs w:val="21"/>
          <w:lang w:val="en-US" w:eastAsia="zh-CN"/>
        </w:rPr>
        <w:t>2、成交商在2021年12月31日前供货到26个乡镇办。</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1、投标人须明确投标产品的厂家、产地、品牌等参数，</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2、投标人应就本项目完整投标（报价含税费等综合费），</w:t>
      </w:r>
      <w:r>
        <w:rPr>
          <w:rFonts w:hint="eastAsia" w:ascii="新宋体" w:hAnsi="新宋体" w:eastAsia="新宋体" w:cs="新宋体"/>
          <w:b/>
          <w:bCs/>
          <w:color w:val="000000"/>
          <w:szCs w:val="21"/>
        </w:rPr>
        <w:t>否则为无效响应文件。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3、所投产品必须符合</w:t>
      </w:r>
      <w:r>
        <w:rPr>
          <w:rFonts w:hint="eastAsia" w:ascii="新宋体" w:hAnsi="新宋体" w:eastAsia="新宋体" w:cs="新宋体"/>
          <w:color w:val="000000"/>
          <w:szCs w:val="21"/>
          <w:lang w:eastAsia="zh-CN"/>
        </w:rPr>
        <w:t>谈判</w:t>
      </w:r>
      <w:r>
        <w:rPr>
          <w:rFonts w:hint="eastAsia" w:ascii="新宋体" w:hAnsi="新宋体" w:eastAsia="新宋体" w:cs="新宋体"/>
          <w:color w:val="000000"/>
          <w:szCs w:val="21"/>
        </w:rPr>
        <w:t>文件规定标准的全新正品现货，</w:t>
      </w:r>
      <w:r>
        <w:rPr>
          <w:rFonts w:hint="eastAsia" w:ascii="新宋体" w:hAnsi="新宋体" w:eastAsia="新宋体" w:cs="新宋体"/>
          <w:b/>
          <w:bCs/>
          <w:color w:val="000000"/>
          <w:szCs w:val="21"/>
        </w:rPr>
        <w:t>否则为无效响应文件 。</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4、本</w:t>
      </w:r>
      <w:r>
        <w:rPr>
          <w:rFonts w:hint="eastAsia" w:ascii="新宋体" w:hAnsi="新宋体" w:eastAsia="新宋体" w:cs="新宋体"/>
          <w:color w:val="000000"/>
          <w:szCs w:val="21"/>
          <w:lang w:eastAsia="zh-CN"/>
        </w:rPr>
        <w:t>谈判</w:t>
      </w:r>
      <w:r>
        <w:rPr>
          <w:rFonts w:hint="eastAsia" w:ascii="新宋体" w:hAnsi="新宋体" w:eastAsia="新宋体" w:cs="新宋体"/>
          <w:color w:val="000000"/>
          <w:szCs w:val="21"/>
        </w:rPr>
        <w:t>文件所列需求为最低要求，投标人不得低于此要求，</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5、投标文件中须有详细的实施（技术）方案，</w:t>
      </w:r>
      <w:r>
        <w:rPr>
          <w:rFonts w:hint="eastAsia" w:ascii="新宋体" w:hAnsi="新宋体" w:eastAsia="新宋体" w:cs="新宋体"/>
          <w:b/>
          <w:bCs/>
          <w:color w:val="000000"/>
          <w:szCs w:val="21"/>
        </w:rPr>
        <w:t>否则为无效无效响应文件。</w:t>
      </w:r>
    </w:p>
    <w:p>
      <w:pPr>
        <w:wordWrap w:val="0"/>
        <w:spacing w:line="360" w:lineRule="auto"/>
        <w:ind w:firstLine="420" w:firstLineChars="200"/>
        <w:contextualSpacing/>
        <w:rPr>
          <w:rFonts w:hint="eastAsia" w:ascii="新宋体" w:hAnsi="新宋体" w:eastAsia="新宋体" w:cs="新宋体"/>
          <w:color w:val="000000"/>
          <w:szCs w:val="21"/>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w:t>
      </w:r>
      <w:r>
        <w:rPr>
          <w:rFonts w:hint="eastAsia" w:cs="宋体" w:asciiTheme="minorEastAsia" w:hAnsiTheme="minorEastAsia"/>
          <w:color w:val="000000"/>
          <w:kern w:val="0"/>
          <w:szCs w:val="21"/>
          <w:lang w:val="zh-CN" w:eastAsia="zh-CN"/>
        </w:rPr>
        <w:t>财政支付</w:t>
      </w:r>
    </w:p>
    <w:p>
      <w:pPr>
        <w:spacing w:line="520" w:lineRule="exact"/>
        <w:ind w:firstLine="420" w:firstLineChars="200"/>
        <w:rPr>
          <w:rFonts w:ascii="仿宋" w:hAnsi="仿宋" w:eastAsia="仿宋" w:cs="仿宋"/>
          <w:sz w:val="32"/>
          <w:szCs w:val="32"/>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zh-CN" w:eastAsia="zh-CN"/>
        </w:rPr>
        <w:t>验收合格后</w:t>
      </w:r>
      <w:r>
        <w:rPr>
          <w:rFonts w:hint="eastAsia" w:cs="宋体" w:asciiTheme="minorEastAsia" w:hAnsiTheme="minorEastAsia"/>
          <w:color w:val="000000"/>
          <w:kern w:val="0"/>
          <w:szCs w:val="21"/>
          <w:lang w:val="zh-CN"/>
        </w:rPr>
        <w:t>以</w:t>
      </w:r>
      <w:r>
        <w:rPr>
          <w:rFonts w:hint="eastAsia" w:cs="宋体" w:asciiTheme="minorEastAsia" w:hAnsiTheme="minorEastAsia"/>
          <w:color w:val="000000"/>
          <w:kern w:val="0"/>
          <w:szCs w:val="21"/>
          <w:lang w:val="en-US" w:eastAsia="zh-CN"/>
        </w:rPr>
        <w:t>签订合同为准</w:t>
      </w:r>
      <w:r>
        <w:rPr>
          <w:rFonts w:hint="eastAsia" w:cs="宋体" w:asciiTheme="minorEastAsia" w:hAnsiTheme="minorEastAsia"/>
          <w:color w:val="000000"/>
          <w:kern w:val="0"/>
          <w:szCs w:val="21"/>
          <w:lang w:val="zh-CN"/>
        </w:rPr>
        <w:t>。</w:t>
      </w:r>
    </w:p>
    <w:p>
      <w:pPr>
        <w:widowControl/>
        <w:shd w:val="clear" w:color="auto" w:fill="FFFFFF"/>
        <w:spacing w:line="360" w:lineRule="auto"/>
        <w:ind w:firstLine="420" w:firstLineChars="200"/>
        <w:contextualSpacing/>
        <w:jc w:val="left"/>
        <w:rPr>
          <w:szCs w:val="21"/>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eastAsia="zh-CN"/>
              </w:rPr>
              <w:t>民政局</w:t>
            </w:r>
            <w:r>
              <w:rPr>
                <w:rFonts w:hint="eastAsia" w:cs="仿宋_GB2312" w:asciiTheme="minorEastAsia" w:hAnsiTheme="minorEastAsia"/>
                <w:color w:val="000000"/>
                <w:szCs w:val="21"/>
                <w:shd w:val="clear" w:color="auto" w:fill="FFFFFF"/>
                <w:lang w:val="en-US" w:eastAsia="zh-CN"/>
              </w:rPr>
              <w:t>2022年困难群众双节救助物资采购项目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62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val="en-US" w:eastAsia="zh-CN"/>
              </w:rPr>
              <w:t>2021年12月31日前</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民政局</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钧台路</w:t>
            </w:r>
            <w:r>
              <w:rPr>
                <w:rFonts w:hint="eastAsia" w:cs="仿宋_GB2312" w:asciiTheme="minorEastAsia" w:hAnsiTheme="minorEastAsia"/>
                <w:color w:val="000000"/>
                <w:szCs w:val="21"/>
                <w:shd w:val="clear" w:color="auto" w:fill="FFFFFF"/>
                <w:lang w:val="en-US" w:eastAsia="zh-CN"/>
              </w:rPr>
              <w:t>266号</w:t>
            </w:r>
          </w:p>
          <w:p>
            <w:pPr>
              <w:spacing w:line="500" w:lineRule="atLeas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段</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13837465988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168.4390</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3"/>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3"/>
        <w:autoSpaceDE w:val="0"/>
        <w:autoSpaceDN w:val="0"/>
        <w:spacing w:line="360" w:lineRule="auto"/>
        <w:ind w:left="780" w:firstLine="0" w:firstLineChars="0"/>
        <w:contextualSpacing/>
        <w:rPr>
          <w:rFonts w:cs="宋体" w:asciiTheme="minorEastAsia" w:hAnsiTheme="minorEastAsia"/>
          <w:kern w:val="0"/>
          <w:szCs w:val="21"/>
        </w:rPr>
      </w:pP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3"/>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3"/>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3"/>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3"/>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3"/>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3"/>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3"/>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3"/>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3"/>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3"/>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9"/>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3"/>
        <w:autoSpaceDE w:val="0"/>
        <w:autoSpaceDN w:val="0"/>
        <w:spacing w:line="360" w:lineRule="auto"/>
        <w:ind w:left="420"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29"/>
        </w:numPr>
        <w:autoSpaceDE w:val="0"/>
        <w:autoSpaceDN w:val="0"/>
        <w:spacing w:line="360" w:lineRule="auto"/>
        <w:ind w:firstLineChars="0"/>
        <w:contextualSpacing/>
        <w:rPr>
          <w:rFonts w:ascii="ˎ̥" w:hAnsi="ˎ̥"/>
          <w:vanish/>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3"/>
        <w:numPr>
          <w:ilvl w:val="0"/>
          <w:numId w:val="32"/>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3"/>
        <w:numPr>
          <w:ilvl w:val="0"/>
          <w:numId w:val="33"/>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3"/>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3"/>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3"/>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3"/>
        <w:numPr>
          <w:ilvl w:val="0"/>
          <w:numId w:val="41"/>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3"/>
        <w:numPr>
          <w:ilvl w:val="0"/>
          <w:numId w:val="41"/>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3"/>
        <w:numPr>
          <w:ilvl w:val="0"/>
          <w:numId w:val="41"/>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3"/>
        <w:autoSpaceDE w:val="0"/>
        <w:autoSpaceDN w:val="0"/>
        <w:spacing w:line="360" w:lineRule="auto"/>
        <w:ind w:left="964" w:firstLine="0" w:firstLineChars="0"/>
        <w:contextualSpacing/>
        <w:rPr>
          <w:rFonts w:ascii="ˎ̥" w:hAnsi="ˎ̥"/>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3"/>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3"/>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3"/>
        <w:numPr>
          <w:ilvl w:val="0"/>
          <w:numId w:val="4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left="964" w:firstLine="0" w:firstLineChars="0"/>
        <w:contextualSpacing/>
        <w:rPr>
          <w:rFonts w:ascii="ˎ̥" w:hAnsi="ˎ̥"/>
        </w:rPr>
      </w:pPr>
    </w:p>
    <w:p>
      <w:pPr>
        <w:pStyle w:val="53"/>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3"/>
        <w:numPr>
          <w:ilvl w:val="0"/>
          <w:numId w:val="4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3"/>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3"/>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3"/>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3"/>
        <w:numPr>
          <w:ilvl w:val="0"/>
          <w:numId w:val="4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3"/>
        <w:numPr>
          <w:ilvl w:val="1"/>
          <w:numId w:val="5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szCs w:val="21"/>
              </w:rPr>
              <w:t>www.creditchina.gov.cn</w:t>
            </w:r>
            <w:r>
              <w:rPr>
                <w:rStyle w:val="32"/>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3"/>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14"/>
  </w:num>
  <w:num w:numId="5">
    <w:abstractNumId w:val="15"/>
  </w:num>
  <w:num w:numId="6">
    <w:abstractNumId w:val="42"/>
  </w:num>
  <w:num w:numId="7">
    <w:abstractNumId w:val="51"/>
  </w:num>
  <w:num w:numId="8">
    <w:abstractNumId w:val="50"/>
  </w:num>
  <w:num w:numId="9">
    <w:abstractNumId w:val="41"/>
  </w:num>
  <w:num w:numId="10">
    <w:abstractNumId w:val="21"/>
  </w:num>
  <w:num w:numId="11">
    <w:abstractNumId w:val="16"/>
  </w:num>
  <w:num w:numId="12">
    <w:abstractNumId w:val="44"/>
  </w:num>
  <w:num w:numId="13">
    <w:abstractNumId w:val="38"/>
  </w:num>
  <w:num w:numId="14">
    <w:abstractNumId w:val="49"/>
  </w:num>
  <w:num w:numId="15">
    <w:abstractNumId w:val="32"/>
  </w:num>
  <w:num w:numId="16">
    <w:abstractNumId w:val="11"/>
  </w:num>
  <w:num w:numId="17">
    <w:abstractNumId w:val="35"/>
  </w:num>
  <w:num w:numId="18">
    <w:abstractNumId w:val="4"/>
  </w:num>
  <w:num w:numId="19">
    <w:abstractNumId w:val="20"/>
  </w:num>
  <w:num w:numId="20">
    <w:abstractNumId w:val="33"/>
  </w:num>
  <w:num w:numId="21">
    <w:abstractNumId w:val="3"/>
  </w:num>
  <w:num w:numId="22">
    <w:abstractNumId w:val="46"/>
  </w:num>
  <w:num w:numId="23">
    <w:abstractNumId w:val="10"/>
  </w:num>
  <w:num w:numId="24">
    <w:abstractNumId w:val="24"/>
  </w:num>
  <w:num w:numId="25">
    <w:abstractNumId w:val="28"/>
  </w:num>
  <w:num w:numId="26">
    <w:abstractNumId w:val="17"/>
  </w:num>
  <w:num w:numId="27">
    <w:abstractNumId w:val="37"/>
  </w:num>
  <w:num w:numId="28">
    <w:abstractNumId w:val="22"/>
  </w:num>
  <w:num w:numId="29">
    <w:abstractNumId w:val="45"/>
  </w:num>
  <w:num w:numId="30">
    <w:abstractNumId w:val="29"/>
  </w:num>
  <w:num w:numId="31">
    <w:abstractNumId w:val="48"/>
  </w:num>
  <w:num w:numId="32">
    <w:abstractNumId w:val="12"/>
  </w:num>
  <w:num w:numId="33">
    <w:abstractNumId w:val="2"/>
  </w:num>
  <w:num w:numId="34">
    <w:abstractNumId w:val="8"/>
  </w:num>
  <w:num w:numId="35">
    <w:abstractNumId w:val="5"/>
  </w:num>
  <w:num w:numId="36">
    <w:abstractNumId w:val="26"/>
  </w:num>
  <w:num w:numId="37">
    <w:abstractNumId w:val="13"/>
  </w:num>
  <w:num w:numId="38">
    <w:abstractNumId w:val="43"/>
  </w:num>
  <w:num w:numId="39">
    <w:abstractNumId w:val="27"/>
  </w:num>
  <w:num w:numId="40">
    <w:abstractNumId w:val="52"/>
  </w:num>
  <w:num w:numId="41">
    <w:abstractNumId w:val="25"/>
  </w:num>
  <w:num w:numId="42">
    <w:abstractNumId w:val="47"/>
  </w:num>
  <w:num w:numId="43">
    <w:abstractNumId w:val="34"/>
  </w:num>
  <w:num w:numId="44">
    <w:abstractNumId w:val="18"/>
  </w:num>
  <w:num w:numId="45">
    <w:abstractNumId w:val="23"/>
  </w:num>
  <w:num w:numId="46">
    <w:abstractNumId w:val="30"/>
  </w:num>
  <w:num w:numId="47">
    <w:abstractNumId w:val="40"/>
  </w:num>
  <w:num w:numId="48">
    <w:abstractNumId w:val="39"/>
  </w:num>
  <w:num w:numId="49">
    <w:abstractNumId w:val="9"/>
  </w:num>
  <w:num w:numId="50">
    <w:abstractNumId w:val="31"/>
  </w:num>
  <w:num w:numId="51">
    <w:abstractNumId w:val="6"/>
  </w:num>
  <w:num w:numId="52">
    <w:abstractNumId w:val="19"/>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A213E"/>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BA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2AE1D0A"/>
    <w:rsid w:val="03642F3A"/>
    <w:rsid w:val="046F2902"/>
    <w:rsid w:val="0652201E"/>
    <w:rsid w:val="07733ED3"/>
    <w:rsid w:val="079A26F9"/>
    <w:rsid w:val="0804293C"/>
    <w:rsid w:val="08D9124E"/>
    <w:rsid w:val="098D0623"/>
    <w:rsid w:val="09C37472"/>
    <w:rsid w:val="0A94644A"/>
    <w:rsid w:val="0AA07F0D"/>
    <w:rsid w:val="0AFF60DE"/>
    <w:rsid w:val="0C1A3177"/>
    <w:rsid w:val="0C4C549D"/>
    <w:rsid w:val="0C7133BB"/>
    <w:rsid w:val="0C981A08"/>
    <w:rsid w:val="0CF66724"/>
    <w:rsid w:val="0D446022"/>
    <w:rsid w:val="0D486030"/>
    <w:rsid w:val="0D5A3351"/>
    <w:rsid w:val="0EE97B8E"/>
    <w:rsid w:val="0EED42F1"/>
    <w:rsid w:val="0F0F0F63"/>
    <w:rsid w:val="0FDD7B3F"/>
    <w:rsid w:val="109630D4"/>
    <w:rsid w:val="10FF4A41"/>
    <w:rsid w:val="11511448"/>
    <w:rsid w:val="11A93813"/>
    <w:rsid w:val="12BE52E2"/>
    <w:rsid w:val="12F9459F"/>
    <w:rsid w:val="13706DBD"/>
    <w:rsid w:val="13755FE9"/>
    <w:rsid w:val="144362BE"/>
    <w:rsid w:val="14737324"/>
    <w:rsid w:val="148B1FEC"/>
    <w:rsid w:val="148D6DCE"/>
    <w:rsid w:val="14A37090"/>
    <w:rsid w:val="176C0575"/>
    <w:rsid w:val="17B30CC5"/>
    <w:rsid w:val="17CD65DD"/>
    <w:rsid w:val="17DF1E06"/>
    <w:rsid w:val="18EC6286"/>
    <w:rsid w:val="19AC4EDA"/>
    <w:rsid w:val="1A464258"/>
    <w:rsid w:val="1B263CD7"/>
    <w:rsid w:val="1BBC1281"/>
    <w:rsid w:val="1BFD3750"/>
    <w:rsid w:val="1C0D0E22"/>
    <w:rsid w:val="1C343EEA"/>
    <w:rsid w:val="1CA75985"/>
    <w:rsid w:val="1D3D2567"/>
    <w:rsid w:val="1DD64980"/>
    <w:rsid w:val="1DE978C4"/>
    <w:rsid w:val="1ED878F4"/>
    <w:rsid w:val="1EFA2E9C"/>
    <w:rsid w:val="1FCC72F7"/>
    <w:rsid w:val="20B33C72"/>
    <w:rsid w:val="21F20ED5"/>
    <w:rsid w:val="221761ED"/>
    <w:rsid w:val="241A08DE"/>
    <w:rsid w:val="24B72FF5"/>
    <w:rsid w:val="24E915BF"/>
    <w:rsid w:val="262408A2"/>
    <w:rsid w:val="27821D05"/>
    <w:rsid w:val="27933A2F"/>
    <w:rsid w:val="27FE437C"/>
    <w:rsid w:val="28000450"/>
    <w:rsid w:val="284941DC"/>
    <w:rsid w:val="2A9B65A1"/>
    <w:rsid w:val="2AA71F8F"/>
    <w:rsid w:val="2B475AD4"/>
    <w:rsid w:val="2BF57C61"/>
    <w:rsid w:val="2D26483E"/>
    <w:rsid w:val="2E5C09FD"/>
    <w:rsid w:val="2EC8588E"/>
    <w:rsid w:val="2F0E6534"/>
    <w:rsid w:val="2F0F4330"/>
    <w:rsid w:val="2F9D4845"/>
    <w:rsid w:val="30033BF1"/>
    <w:rsid w:val="301A7EDF"/>
    <w:rsid w:val="32493792"/>
    <w:rsid w:val="34077BA9"/>
    <w:rsid w:val="34AE374B"/>
    <w:rsid w:val="35AD3EF5"/>
    <w:rsid w:val="35B07A97"/>
    <w:rsid w:val="35B53B02"/>
    <w:rsid w:val="36DC44A4"/>
    <w:rsid w:val="371619FA"/>
    <w:rsid w:val="37494852"/>
    <w:rsid w:val="37794E8B"/>
    <w:rsid w:val="3830761E"/>
    <w:rsid w:val="3858340F"/>
    <w:rsid w:val="398F18A7"/>
    <w:rsid w:val="3A4C02FB"/>
    <w:rsid w:val="3AB0548E"/>
    <w:rsid w:val="3B855C96"/>
    <w:rsid w:val="3C99413F"/>
    <w:rsid w:val="3E0D4F54"/>
    <w:rsid w:val="3F785F8D"/>
    <w:rsid w:val="3FB66E29"/>
    <w:rsid w:val="40CD59D6"/>
    <w:rsid w:val="40E9662B"/>
    <w:rsid w:val="41042C91"/>
    <w:rsid w:val="417325FA"/>
    <w:rsid w:val="41E424CB"/>
    <w:rsid w:val="42745016"/>
    <w:rsid w:val="42747AC2"/>
    <w:rsid w:val="42D070A1"/>
    <w:rsid w:val="441D4202"/>
    <w:rsid w:val="44A86ED4"/>
    <w:rsid w:val="454D157F"/>
    <w:rsid w:val="483327C3"/>
    <w:rsid w:val="484A2A04"/>
    <w:rsid w:val="4918629F"/>
    <w:rsid w:val="492F5BCD"/>
    <w:rsid w:val="4A2D4AC9"/>
    <w:rsid w:val="4B4635F5"/>
    <w:rsid w:val="4B95171E"/>
    <w:rsid w:val="4BB05C9E"/>
    <w:rsid w:val="4C746F82"/>
    <w:rsid w:val="4D6F2CBC"/>
    <w:rsid w:val="4D9B29C8"/>
    <w:rsid w:val="4E6F2656"/>
    <w:rsid w:val="4EC04089"/>
    <w:rsid w:val="4FBD54D0"/>
    <w:rsid w:val="507C7B3D"/>
    <w:rsid w:val="50C40376"/>
    <w:rsid w:val="535673AF"/>
    <w:rsid w:val="541E3D38"/>
    <w:rsid w:val="54FF6052"/>
    <w:rsid w:val="552C60AE"/>
    <w:rsid w:val="55765394"/>
    <w:rsid w:val="559346D9"/>
    <w:rsid w:val="55C713F2"/>
    <w:rsid w:val="55CD5ACF"/>
    <w:rsid w:val="57415E2C"/>
    <w:rsid w:val="5927426C"/>
    <w:rsid w:val="598878CF"/>
    <w:rsid w:val="59B06C06"/>
    <w:rsid w:val="5A4029C4"/>
    <w:rsid w:val="5A960377"/>
    <w:rsid w:val="5B7025B1"/>
    <w:rsid w:val="5BAB69DB"/>
    <w:rsid w:val="5C727A2A"/>
    <w:rsid w:val="5CD379FF"/>
    <w:rsid w:val="5D520EA4"/>
    <w:rsid w:val="5DB53F06"/>
    <w:rsid w:val="5DFB2CE6"/>
    <w:rsid w:val="5E0C22DF"/>
    <w:rsid w:val="5F3B79D0"/>
    <w:rsid w:val="5FCA2E7D"/>
    <w:rsid w:val="600B17FB"/>
    <w:rsid w:val="60594A54"/>
    <w:rsid w:val="60755A9B"/>
    <w:rsid w:val="614A4B79"/>
    <w:rsid w:val="6219276F"/>
    <w:rsid w:val="62256567"/>
    <w:rsid w:val="626C6E38"/>
    <w:rsid w:val="6292525E"/>
    <w:rsid w:val="62CD7249"/>
    <w:rsid w:val="640038EE"/>
    <w:rsid w:val="649C487E"/>
    <w:rsid w:val="656D5A41"/>
    <w:rsid w:val="656E6E7B"/>
    <w:rsid w:val="657B42D6"/>
    <w:rsid w:val="65811179"/>
    <w:rsid w:val="65B23E5D"/>
    <w:rsid w:val="65C5033B"/>
    <w:rsid w:val="661814F0"/>
    <w:rsid w:val="66A36C22"/>
    <w:rsid w:val="67A510A1"/>
    <w:rsid w:val="67CA1623"/>
    <w:rsid w:val="67DA00EC"/>
    <w:rsid w:val="68293A01"/>
    <w:rsid w:val="69DB7ED9"/>
    <w:rsid w:val="6A475814"/>
    <w:rsid w:val="6ADB4CFE"/>
    <w:rsid w:val="6B1322D3"/>
    <w:rsid w:val="6BC54C0A"/>
    <w:rsid w:val="6CDE38D3"/>
    <w:rsid w:val="6D7079FD"/>
    <w:rsid w:val="6DA76189"/>
    <w:rsid w:val="6DC6259E"/>
    <w:rsid w:val="6F6606E1"/>
    <w:rsid w:val="70253107"/>
    <w:rsid w:val="708E3211"/>
    <w:rsid w:val="70A46938"/>
    <w:rsid w:val="71570483"/>
    <w:rsid w:val="725310CC"/>
    <w:rsid w:val="72827E86"/>
    <w:rsid w:val="72B7742A"/>
    <w:rsid w:val="72DC74D1"/>
    <w:rsid w:val="736B7E86"/>
    <w:rsid w:val="74FB4550"/>
    <w:rsid w:val="755440B2"/>
    <w:rsid w:val="75875000"/>
    <w:rsid w:val="75BC2C57"/>
    <w:rsid w:val="75ED7679"/>
    <w:rsid w:val="77367AF5"/>
    <w:rsid w:val="776E4D1A"/>
    <w:rsid w:val="78873F2E"/>
    <w:rsid w:val="791442A5"/>
    <w:rsid w:val="79490272"/>
    <w:rsid w:val="7A3A3C5D"/>
    <w:rsid w:val="7A5423D9"/>
    <w:rsid w:val="7B40242B"/>
    <w:rsid w:val="7BB2211F"/>
    <w:rsid w:val="7C0902FF"/>
    <w:rsid w:val="7C433F8A"/>
    <w:rsid w:val="7C9A726F"/>
    <w:rsid w:val="7E015772"/>
    <w:rsid w:val="7E76666C"/>
    <w:rsid w:val="7F075501"/>
    <w:rsid w:val="7F3D3A63"/>
    <w:rsid w:val="7FD47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8"/>
    <w:qFormat/>
    <w:uiPriority w:val="0"/>
    <w:rPr>
      <w:rFonts w:ascii="Times New Roman" w:hAnsi="Times New Roman" w:eastAsia="宋体" w:cs="Times New Roman"/>
      <w:color w:val="FF0000"/>
      <w:sz w:val="24"/>
      <w:szCs w:val="24"/>
    </w:rPr>
  </w:style>
  <w:style w:type="paragraph" w:styleId="11">
    <w:name w:val="Body Text"/>
    <w:basedOn w:val="1"/>
    <w:next w:val="12"/>
    <w:link w:val="39"/>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1"/>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4"/>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50"/>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正文"/>
    <w:basedOn w:val="1"/>
    <w:qFormat/>
    <w:uiPriority w:val="0"/>
    <w:pPr>
      <w:keepNext/>
      <w:keepLines/>
      <w:spacing w:line="360" w:lineRule="auto"/>
      <w:ind w:firstLine="200" w:firstLineChars="200"/>
    </w:pPr>
    <w:rPr>
      <w:rFonts w:ascii="宋体" w:hAnsi="宋体"/>
    </w:rPr>
  </w:style>
  <w:style w:type="character" w:customStyle="1" w:styleId="34">
    <w:name w:val="标题 1 Char"/>
    <w:basedOn w:val="29"/>
    <w:link w:val="4"/>
    <w:qFormat/>
    <w:uiPriority w:val="0"/>
    <w:rPr>
      <w:rFonts w:ascii="Calibri" w:hAnsi="Calibri"/>
      <w:b/>
      <w:bCs/>
      <w:kern w:val="44"/>
      <w:sz w:val="44"/>
      <w:szCs w:val="44"/>
    </w:rPr>
  </w:style>
  <w:style w:type="character" w:customStyle="1" w:styleId="35">
    <w:name w:val="标题 2 Char"/>
    <w:basedOn w:val="29"/>
    <w:link w:val="5"/>
    <w:qFormat/>
    <w:uiPriority w:val="0"/>
    <w:rPr>
      <w:rFonts w:ascii="Arial" w:hAnsi="Arial" w:eastAsia="黑体"/>
      <w:b/>
      <w:bCs/>
      <w:sz w:val="32"/>
      <w:szCs w:val="32"/>
    </w:rPr>
  </w:style>
  <w:style w:type="character" w:customStyle="1" w:styleId="36">
    <w:name w:val="标题 3 Char"/>
    <w:basedOn w:val="29"/>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7"/>
    <w:qFormat/>
    <w:uiPriority w:val="0"/>
    <w:rPr>
      <w:rFonts w:ascii="Arial" w:hAnsi="Arial" w:eastAsia="黑体"/>
      <w:b/>
      <w:bCs/>
      <w:sz w:val="28"/>
      <w:szCs w:val="28"/>
    </w:rPr>
  </w:style>
  <w:style w:type="character" w:customStyle="1" w:styleId="38">
    <w:name w:val="正文文本 3 Char"/>
    <w:basedOn w:val="29"/>
    <w:link w:val="10"/>
    <w:qFormat/>
    <w:uiPriority w:val="0"/>
    <w:rPr>
      <w:rFonts w:ascii="Times New Roman" w:hAnsi="Times New Roman" w:eastAsia="宋体" w:cs="Times New Roman"/>
      <w:color w:val="FF0000"/>
      <w:sz w:val="24"/>
      <w:szCs w:val="24"/>
    </w:rPr>
  </w:style>
  <w:style w:type="character" w:customStyle="1" w:styleId="39">
    <w:name w:val="正文文本 Char"/>
    <w:basedOn w:val="29"/>
    <w:link w:val="11"/>
    <w:semiHidden/>
    <w:qFormat/>
    <w:uiPriority w:val="99"/>
  </w:style>
  <w:style w:type="character" w:customStyle="1" w:styleId="40">
    <w:name w:val="正文文本缩进 Char"/>
    <w:basedOn w:val="29"/>
    <w:link w:val="14"/>
    <w:qFormat/>
    <w:uiPriority w:val="0"/>
  </w:style>
  <w:style w:type="character" w:customStyle="1" w:styleId="41">
    <w:name w:val="正文文本缩进 Char1"/>
    <w:basedOn w:val="29"/>
    <w:link w:val="14"/>
    <w:qFormat/>
    <w:uiPriority w:val="0"/>
    <w:rPr>
      <w:kern w:val="0"/>
      <w:sz w:val="24"/>
      <w:szCs w:val="20"/>
    </w:rPr>
  </w:style>
  <w:style w:type="character" w:customStyle="1" w:styleId="42">
    <w:name w:val="纯文本 Char"/>
    <w:basedOn w:val="29"/>
    <w:link w:val="18"/>
    <w:qFormat/>
    <w:uiPriority w:val="0"/>
    <w:rPr>
      <w:rFonts w:eastAsia="宋体"/>
      <w:sz w:val="24"/>
    </w:rPr>
  </w:style>
  <w:style w:type="character" w:customStyle="1" w:styleId="43">
    <w:name w:val="日期 Char"/>
    <w:basedOn w:val="29"/>
    <w:link w:val="19"/>
    <w:qFormat/>
    <w:uiPriority w:val="99"/>
  </w:style>
  <w:style w:type="character" w:customStyle="1" w:styleId="44">
    <w:name w:val="批注框文本 Char"/>
    <w:basedOn w:val="29"/>
    <w:link w:val="20"/>
    <w:semiHidden/>
    <w:qFormat/>
    <w:uiPriority w:val="99"/>
    <w:rPr>
      <w:sz w:val="18"/>
      <w:szCs w:val="18"/>
    </w:rPr>
  </w:style>
  <w:style w:type="character" w:customStyle="1" w:styleId="45">
    <w:name w:val="批注框文本 Char1"/>
    <w:basedOn w:val="29"/>
    <w:link w:val="20"/>
    <w:semiHidden/>
    <w:qFormat/>
    <w:uiPriority w:val="99"/>
    <w:rPr>
      <w:sz w:val="18"/>
      <w:szCs w:val="18"/>
    </w:rPr>
  </w:style>
  <w:style w:type="character" w:customStyle="1" w:styleId="46">
    <w:name w:val="页脚 Char"/>
    <w:basedOn w:val="29"/>
    <w:link w:val="21"/>
    <w:qFormat/>
    <w:uiPriority w:val="99"/>
    <w:rPr>
      <w:sz w:val="18"/>
      <w:szCs w:val="18"/>
    </w:rPr>
  </w:style>
  <w:style w:type="character" w:customStyle="1" w:styleId="47">
    <w:name w:val="页眉 Char"/>
    <w:basedOn w:val="29"/>
    <w:link w:val="22"/>
    <w:qFormat/>
    <w:uiPriority w:val="99"/>
    <w:rPr>
      <w:sz w:val="18"/>
      <w:szCs w:val="18"/>
    </w:rPr>
  </w:style>
  <w:style w:type="character" w:customStyle="1" w:styleId="48">
    <w:name w:val="HTML 预设格式 Char"/>
    <w:basedOn w:val="29"/>
    <w:link w:val="24"/>
    <w:semiHidden/>
    <w:qFormat/>
    <w:uiPriority w:val="99"/>
    <w:rPr>
      <w:rFonts w:ascii="宋体" w:hAnsi="宋体" w:eastAsia="宋体" w:cs="宋体"/>
      <w:kern w:val="0"/>
      <w:sz w:val="24"/>
      <w:szCs w:val="24"/>
    </w:rPr>
  </w:style>
  <w:style w:type="character" w:customStyle="1" w:styleId="49">
    <w:name w:val="HTML 预设格式 Char1"/>
    <w:basedOn w:val="29"/>
    <w:link w:val="24"/>
    <w:semiHidden/>
    <w:qFormat/>
    <w:uiPriority w:val="99"/>
    <w:rPr>
      <w:rFonts w:ascii="Courier New" w:hAnsi="Courier New" w:cs="Courier New"/>
      <w:sz w:val="20"/>
      <w:szCs w:val="20"/>
    </w:rPr>
  </w:style>
  <w:style w:type="character" w:customStyle="1" w:styleId="50">
    <w:name w:val="正文首行缩进 Char"/>
    <w:basedOn w:val="39"/>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9"/>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首行缩进 2 Char"/>
    <w:basedOn w:val="41"/>
    <w:link w:val="15"/>
    <w:semiHidden/>
    <w:qFormat/>
    <w:uiPriority w:val="99"/>
    <w:rPr>
      <w:kern w:val="2"/>
      <w:sz w:val="21"/>
      <w:szCs w:val="22"/>
    </w:rPr>
  </w:style>
  <w:style w:type="paragraph" w:customStyle="1" w:styleId="65">
    <w:name w:val="List Paragraph1"/>
    <w:basedOn w:val="1"/>
    <w:qFormat/>
    <w:uiPriority w:val="0"/>
    <w:pPr>
      <w:ind w:firstLine="420" w:firstLineChars="200"/>
    </w:pPr>
    <w:rPr>
      <w:rFonts w:ascii="Calibri" w:hAnsi="Calibri" w:cs="宋体"/>
    </w:rPr>
  </w:style>
  <w:style w:type="character" w:customStyle="1" w:styleId="66">
    <w:name w:val="font01"/>
    <w:basedOn w:val="29"/>
    <w:qFormat/>
    <w:uiPriority w:val="0"/>
    <w:rPr>
      <w:rFonts w:hint="eastAsia" w:ascii="宋体" w:hAnsi="宋体" w:eastAsia="宋体" w:cs="宋体"/>
      <w:color w:val="000000"/>
      <w:sz w:val="22"/>
      <w:szCs w:val="22"/>
      <w:u w:val="none"/>
    </w:rPr>
  </w:style>
  <w:style w:type="character" w:customStyle="1" w:styleId="67">
    <w:name w:val="font31"/>
    <w:basedOn w:val="29"/>
    <w:qFormat/>
    <w:uiPriority w:val="0"/>
    <w:rPr>
      <w:rFonts w:ascii="Calibri" w:hAnsi="Calibri" w:cs="Calibri"/>
      <w:b/>
      <w:color w:val="000000"/>
      <w:sz w:val="18"/>
      <w:szCs w:val="18"/>
      <w:u w:val="none"/>
    </w:rPr>
  </w:style>
  <w:style w:type="character" w:customStyle="1" w:styleId="68">
    <w:name w:val="font121"/>
    <w:basedOn w:val="29"/>
    <w:qFormat/>
    <w:uiPriority w:val="0"/>
    <w:rPr>
      <w:rFonts w:hint="eastAsia" w:ascii="宋体" w:hAnsi="宋体" w:eastAsia="宋体" w:cs="宋体"/>
      <w:color w:val="000000"/>
      <w:sz w:val="18"/>
      <w:szCs w:val="18"/>
      <w:u w:val="none"/>
    </w:rPr>
  </w:style>
  <w:style w:type="character" w:customStyle="1" w:styleId="69">
    <w:name w:val="font91"/>
    <w:basedOn w:val="29"/>
    <w:qFormat/>
    <w:uiPriority w:val="0"/>
    <w:rPr>
      <w:rFonts w:hint="eastAsia" w:ascii="宋体" w:hAnsi="宋体" w:eastAsia="宋体" w:cs="宋体"/>
      <w:color w:val="000000"/>
      <w:sz w:val="18"/>
      <w:szCs w:val="18"/>
      <w:u w:val="none"/>
    </w:rPr>
  </w:style>
  <w:style w:type="character" w:customStyle="1" w:styleId="70">
    <w:name w:val="font112"/>
    <w:basedOn w:val="29"/>
    <w:qFormat/>
    <w:uiPriority w:val="0"/>
    <w:rPr>
      <w:rFonts w:hint="eastAsia" w:ascii="宋体" w:hAnsi="宋体" w:eastAsia="宋体" w:cs="宋体"/>
      <w:color w:val="FF0000"/>
      <w:sz w:val="18"/>
      <w:szCs w:val="18"/>
      <w:u w:val="none"/>
    </w:rPr>
  </w:style>
  <w:style w:type="character" w:customStyle="1" w:styleId="71">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2">
    <w:name w:val="UserStyle_1"/>
    <w:basedOn w:val="71"/>
    <w:qFormat/>
    <w:uiPriority w:val="0"/>
    <w:rPr>
      <w:rFonts w:ascii="宋体" w:hAnsi="宋体" w:eastAsia="宋体"/>
      <w:color w:val="000000"/>
      <w:sz w:val="24"/>
      <w:szCs w:val="24"/>
    </w:rPr>
  </w:style>
  <w:style w:type="character" w:customStyle="1" w:styleId="73">
    <w:name w:val="UserStyle_0"/>
    <w:basedOn w:val="71"/>
    <w:qFormat/>
    <w:uiPriority w:val="0"/>
    <w:rPr>
      <w:rFonts w:ascii="MS Gothic" w:hAnsi="MS Gothic" w:eastAsia="MS Gothic"/>
      <w:color w:val="000000"/>
      <w:sz w:val="24"/>
      <w:szCs w:val="24"/>
    </w:rPr>
  </w:style>
  <w:style w:type="paragraph" w:customStyle="1" w:styleId="74">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5">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6">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7">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9">
    <w:name w:val="Index5"/>
    <w:basedOn w:val="1"/>
    <w:next w:val="1"/>
    <w:qFormat/>
    <w:uiPriority w:val="0"/>
    <w:pPr>
      <w:ind w:left="1680"/>
      <w:textAlignment w:val="baseline"/>
    </w:pPr>
  </w:style>
  <w:style w:type="character" w:customStyle="1" w:styleId="80">
    <w:name w:val="font51"/>
    <w:basedOn w:val="29"/>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74</TotalTime>
  <ScaleCrop>false</ScaleCrop>
  <LinksUpToDate>false</LinksUpToDate>
  <CharactersWithSpaces>35315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2021-12-06T03:00:06Z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051091EB99A4474ABD99145219203627</vt:lpwstr>
  </property>
</Properties>
</file>