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5271135" cy="670369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639"/>
    <w:rsid w:val="000639D0"/>
    <w:rsid w:val="00101C35"/>
    <w:rsid w:val="001517C2"/>
    <w:rsid w:val="00366639"/>
    <w:rsid w:val="004F02F9"/>
    <w:rsid w:val="00A351F6"/>
    <w:rsid w:val="00C347C1"/>
    <w:rsid w:val="00D52E94"/>
    <w:rsid w:val="00EB600F"/>
    <w:rsid w:val="7D9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2021-09-07T08:11:00Z</dcterms:created>
  <dc:creator>河南弘新工程咨询有限公司:蒲宝苹</dc:creator>
  <cp:lastModifiedBy>河南华明工程造价咨询有限公司:高嫄珺</cp:lastModifiedBy>
  <dcterms:modified xsi:type="dcterms:W3CDTF">2021-11-23T06:25:37Z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D5AF47D18CC94F418B35650AF70245C9</vt:lpwstr>
  </property>
</Properties>
</file>