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lang w:eastAsia="zh-CN"/>
        </w:rPr>
        <w:t>长葛市机关事务中心长葛市体育发展中心物业招标</w:t>
      </w:r>
      <w:r>
        <w:rPr>
          <w:rFonts w:hint="eastAsia" w:ascii="黑体" w:hAnsi="黑体" w:eastAsia="黑体"/>
          <w:b/>
          <w:bCs/>
          <w:spacing w:val="-4"/>
          <w:sz w:val="44"/>
          <w:szCs w:val="44"/>
        </w:rPr>
        <w:t>项目</w:t>
      </w:r>
      <w:r>
        <w:rPr>
          <w:rFonts w:hint="eastAsia" w:ascii="黑体" w:hAnsi="黑体" w:eastAsia="黑体"/>
          <w:b/>
          <w:bCs/>
          <w:spacing w:val="-4"/>
          <w:sz w:val="44"/>
          <w:szCs w:val="44"/>
          <w:lang w:eastAsia="zh-CN"/>
        </w:rPr>
        <w:t>再次</w:t>
      </w:r>
      <w:r>
        <w:rPr>
          <w:rFonts w:hint="eastAsia" w:ascii="黑体" w:hAnsi="黑体" w:eastAsia="黑体"/>
          <w:b/>
          <w:bCs/>
          <w:spacing w:val="-4"/>
          <w:sz w:val="44"/>
          <w:szCs w:val="44"/>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9"/>
      </w:pPr>
    </w:p>
    <w:p/>
    <w:p>
      <w:pPr>
        <w:pStyle w:val="2"/>
        <w:ind w:firstLine="210"/>
      </w:pPr>
    </w:p>
    <w:p>
      <w:pPr>
        <w:pStyle w:val="9"/>
      </w:pPr>
    </w:p>
    <w:p>
      <w:pPr>
        <w:pStyle w:val="10"/>
        <w:ind w:left="5250"/>
      </w:pPr>
    </w:p>
    <w:p/>
    <w:p>
      <w:pPr>
        <w:pStyle w:val="11"/>
        <w:ind w:left="0" w:leftChars="0" w:right="1470"/>
      </w:pPr>
    </w:p>
    <w:p>
      <w:pPr>
        <w:pStyle w:val="11"/>
        <w:ind w:left="1470" w:right="1470"/>
      </w:pPr>
    </w:p>
    <w:p>
      <w:pPr>
        <w:pStyle w:val="9"/>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55</w:t>
      </w:r>
      <w:r>
        <w:rPr>
          <w:rFonts w:hint="eastAsia" w:ascii="宋体" w:hAnsi="宋体" w:eastAsia="宋体" w:cs="宋体"/>
          <w:b/>
          <w:bCs/>
          <w:sz w:val="32"/>
          <w:szCs w:val="32"/>
        </w:rPr>
        <w:t>号</w:t>
      </w:r>
    </w:p>
    <w:p>
      <w:pPr>
        <w:ind w:firstLine="964" w:firstLineChars="300"/>
        <w:rPr>
          <w:rFonts w:hint="eastAsia" w:ascii="黑体" w:hAnsi="黑体" w:eastAsia="黑体"/>
          <w:b/>
          <w:bCs/>
          <w:spacing w:val="-4"/>
          <w:sz w:val="44"/>
          <w:szCs w:val="44"/>
          <w:lang w:eastAsia="zh-CN"/>
        </w:rPr>
      </w:pPr>
      <w:r>
        <w:rPr>
          <w:rFonts w:hint="eastAsia" w:ascii="宋体" w:hAnsi="宋体" w:eastAsia="宋体" w:cs="宋体"/>
          <w:b/>
          <w:bCs/>
          <w:sz w:val="32"/>
          <w:szCs w:val="32"/>
        </w:rPr>
        <w:t>采购单位：长葛市</w:t>
      </w:r>
      <w:r>
        <w:rPr>
          <w:rFonts w:hint="eastAsia" w:ascii="宋体" w:hAnsi="宋体" w:eastAsia="宋体" w:cs="宋体"/>
          <w:b/>
          <w:bCs/>
          <w:sz w:val="32"/>
          <w:szCs w:val="32"/>
          <w:lang w:eastAsia="zh-CN"/>
        </w:rPr>
        <w:t>机关事务中心</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十一</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4"/>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长葛市机关事务中心长葛市体育发展中心物业招标</w:t>
      </w:r>
      <w:r>
        <w:rPr>
          <w:rFonts w:hint="eastAsia" w:ascii="宋体" w:hAnsi="宋体" w:eastAsia="宋体" w:cs="宋体"/>
          <w:b/>
          <w:bCs/>
          <w:kern w:val="0"/>
          <w:sz w:val="28"/>
          <w:szCs w:val="28"/>
        </w:rPr>
        <w:t>项目</w:t>
      </w:r>
      <w:r>
        <w:rPr>
          <w:rFonts w:hint="eastAsia" w:ascii="宋体" w:hAnsi="宋体" w:eastAsia="宋体" w:cs="宋体"/>
          <w:b/>
          <w:bCs/>
          <w:kern w:val="0"/>
          <w:sz w:val="28"/>
          <w:szCs w:val="28"/>
          <w:lang w:eastAsia="zh-CN"/>
        </w:rPr>
        <w:t>再次</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（不见面开标）竞争性谈判公告</w:t>
      </w:r>
    </w:p>
    <w:p>
      <w:pPr>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长葛市公共资源交易中心受</w:t>
      </w:r>
      <w:r>
        <w:rPr>
          <w:rFonts w:hint="eastAsia" w:ascii="宋体" w:hAnsi="宋体" w:eastAsia="宋体" w:cs="宋体"/>
          <w:kern w:val="0"/>
          <w:sz w:val="24"/>
          <w:szCs w:val="24"/>
          <w:lang w:eastAsia="zh-CN"/>
        </w:rPr>
        <w:t>长葛市机关事务中心</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再次</w:t>
      </w:r>
      <w:r>
        <w:rPr>
          <w:rFonts w:hint="eastAsia" w:ascii="宋体" w:hAnsi="宋体" w:eastAsia="宋体" w:cs="宋体"/>
          <w:kern w:val="0"/>
          <w:sz w:val="24"/>
          <w:szCs w:val="24"/>
        </w:rPr>
        <w:t>（不见面开标）进行竞争性谈判，欢迎合格的供应商前来竞标。</w:t>
      </w:r>
    </w:p>
    <w:p>
      <w:pPr>
        <w:spacing w:line="500" w:lineRule="exact"/>
        <w:ind w:firstLine="542" w:firstLineChars="225"/>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再次</w:t>
      </w:r>
      <w:r>
        <w:rPr>
          <w:rFonts w:hint="eastAsia" w:ascii="宋体" w:hAnsi="宋体" w:eastAsia="宋体" w:cs="宋体"/>
          <w:kern w:val="0"/>
          <w:sz w:val="24"/>
          <w:szCs w:val="24"/>
        </w:rPr>
        <w:t>（不见面开标）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55</w:t>
      </w:r>
      <w:r>
        <w:rPr>
          <w:rFonts w:hint="eastAsia" w:ascii="宋体" w:hAnsi="宋体" w:eastAsia="宋体" w:cs="宋体"/>
          <w:sz w:val="24"/>
          <w:szCs w:val="24"/>
        </w:rPr>
        <w:t>号</w:t>
      </w:r>
    </w:p>
    <w:p>
      <w:pPr>
        <w:spacing w:line="50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2"/>
          <w:szCs w:val="22"/>
          <w:highlight w:val="none"/>
          <w:shd w:val="clear" w:color="auto" w:fill="FFFFFF"/>
          <w14:textFill>
            <w14:solidFill>
              <w14:schemeClr w14:val="tx1"/>
            </w14:solidFill>
          </w14:textFill>
        </w:rPr>
        <w:t>项目主要内容：</w:t>
      </w:r>
      <w:r>
        <w:rPr>
          <w:rFonts w:hint="eastAsia" w:ascii="宋体" w:hAnsi="宋体" w:eastAsia="宋体" w:cs="宋体"/>
          <w:color w:val="000000" w:themeColor="text1"/>
          <w:kern w:val="0"/>
          <w:sz w:val="24"/>
          <w:szCs w:val="24"/>
          <w:lang w:eastAsia="zh-CN"/>
          <w14:textFill>
            <w14:solidFill>
              <w14:schemeClr w14:val="tx1"/>
            </w14:solidFill>
          </w14:textFill>
        </w:rPr>
        <w:t>长葛市体育发展中心物业服务</w:t>
      </w:r>
      <w:r>
        <w:rPr>
          <w:rFonts w:hint="eastAsia" w:ascii="宋体" w:hAnsi="宋体" w:eastAsia="宋体" w:cs="宋体"/>
          <w:color w:val="000000" w:themeColor="text1"/>
          <w:sz w:val="24"/>
          <w:szCs w:val="24"/>
          <w:highlight w:val="none"/>
          <w14:textFill>
            <w14:solidFill>
              <w14:schemeClr w14:val="tx1"/>
            </w14:solidFill>
          </w14:textFill>
        </w:rPr>
        <w:t>，详细要求见谈判文件第二章采购内容及相关要求。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最高限</w:t>
      </w:r>
      <w:r>
        <w:rPr>
          <w:rFonts w:hint="eastAsia" w:asciiTheme="minorEastAsia" w:hAnsiTheme="minorEastAsia" w:eastAsiaTheme="minorEastAsia" w:cstheme="minorEastAsia"/>
          <w:color w:val="auto"/>
          <w:sz w:val="22"/>
          <w:szCs w:val="22"/>
          <w:highlight w:val="none"/>
          <w:lang w:val="zh-CN"/>
        </w:rPr>
        <w:t>价</w:t>
      </w:r>
      <w:r>
        <w:rPr>
          <w:rFonts w:hint="eastAsia" w:asciiTheme="minorEastAsia" w:hAnsiTheme="minorEastAsia" w:eastAsiaTheme="minorEastAsia" w:cstheme="minorEastAsia"/>
          <w:color w:val="auto"/>
          <w:sz w:val="22"/>
          <w:szCs w:val="22"/>
          <w:highlight w:val="none"/>
        </w:rPr>
        <w:t>）</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425599.10元</w:t>
      </w:r>
      <w:r>
        <w:rPr>
          <w:rFonts w:hint="eastAsia" w:ascii="宋体" w:hAnsi="宋体" w:eastAsia="宋体" w:cs="宋体"/>
          <w:sz w:val="24"/>
          <w:shd w:val="clear" w:color="auto" w:fill="FFFFFF"/>
        </w:rPr>
        <w:t>。</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hd w:val="clear" w:color="auto" w:fill="FFFFFF"/>
        </w:rPr>
        <w:t>1.5</w:t>
      </w:r>
      <w:r>
        <w:rPr>
          <w:rFonts w:hint="eastAsia" w:ascii="宋体" w:hAnsi="宋体" w:eastAsia="宋体" w:cs="宋体"/>
          <w:sz w:val="24"/>
          <w:shd w:val="clear" w:color="auto" w:fill="FFFFFF"/>
          <w:lang w:eastAsia="zh-CN"/>
        </w:rPr>
        <w:t>服务期</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1年</w:t>
      </w:r>
      <w:r>
        <w:rPr>
          <w:rFonts w:hint="eastAsia" w:ascii="宋体" w:hAnsi="宋体" w:eastAsia="宋体" w:cs="宋体"/>
          <w:sz w:val="24"/>
          <w:szCs w:val="24"/>
        </w:rPr>
        <w:t>。</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地点：</w:t>
      </w:r>
      <w:r>
        <w:rPr>
          <w:rFonts w:hint="eastAsia" w:ascii="宋体" w:hAnsi="宋体" w:eastAsia="宋体" w:cs="宋体"/>
          <w:sz w:val="24"/>
          <w:szCs w:val="24"/>
          <w:lang w:eastAsia="zh-CN"/>
        </w:rPr>
        <w:t>长葛市体育发展中心</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标包划分：本项目划分为一个标包；</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719" w:leftChars="228" w:hanging="240" w:hangingChars="100"/>
        <w:jc w:val="left"/>
        <w:rPr>
          <w:rFonts w:ascii="宋体" w:hAnsi="宋体" w:eastAsia="宋体" w:cs="宋体"/>
          <w:color w:val="C00000"/>
          <w:sz w:val="24"/>
          <w:shd w:val="clear" w:color="auto" w:fill="FFFFFF"/>
        </w:rPr>
      </w:pPr>
      <w:r>
        <w:rPr>
          <w:rFonts w:hint="eastAsia" w:ascii="宋体" w:hAnsi="宋体" w:eastAsia="宋体" w:cs="宋体"/>
          <w:color w:val="C00000"/>
          <w:sz w:val="24"/>
          <w:shd w:val="clear" w:color="auto" w:fill="FFFFFF"/>
        </w:rPr>
        <w:t>（一）响应文件提交截止时间及谈判响应截止时间、谈判时间：</w:t>
      </w:r>
      <w:r>
        <w:rPr>
          <w:rFonts w:hint="eastAsia" w:ascii="宋体" w:hAnsi="宋体" w:eastAsia="宋体" w:cs="宋体"/>
          <w:color w:val="C00000"/>
          <w:sz w:val="24"/>
          <w:shd w:val="clear" w:color="auto" w:fill="FFFFFF"/>
          <w:lang w:eastAsia="zh-CN"/>
        </w:rPr>
        <w:t>2021年11 月19日8时30分（北京时间）</w:t>
      </w:r>
      <w:r>
        <w:rPr>
          <w:rFonts w:hint="eastAsia" w:ascii="宋体" w:hAnsi="宋体" w:eastAsia="宋体" w:cs="宋体"/>
          <w:color w:val="C00000"/>
          <w:sz w:val="24"/>
          <w:shd w:val="clear" w:color="auto" w:fill="FFFFFF"/>
        </w:rPr>
        <w:t>。</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color w:val="C00000"/>
          <w:kern w:val="0"/>
          <w:sz w:val="24"/>
          <w:szCs w:val="24"/>
        </w:rPr>
      </w:pPr>
      <w:r>
        <w:rPr>
          <w:rFonts w:hint="eastAsia" w:ascii="宋体" w:hAnsi="宋体" w:eastAsia="宋体" w:cs="宋体"/>
          <w:color w:val="C00000"/>
          <w:kern w:val="0"/>
          <w:sz w:val="24"/>
          <w:szCs w:val="24"/>
        </w:rPr>
        <w:t>（一）谈判响应文件开启地点：</w:t>
      </w:r>
      <w:r>
        <w:rPr>
          <w:rFonts w:hint="eastAsia" w:ascii="宋体" w:hAnsi="宋体" w:eastAsia="宋体" w:cs="宋体"/>
          <w:color w:val="C00000"/>
          <w:kern w:val="0"/>
          <w:sz w:val="24"/>
          <w:szCs w:val="24"/>
          <w:lang w:eastAsia="zh-CN"/>
        </w:rPr>
        <w:t>长葛市公共资源交易中心开标二室（长葛市葛天大道东段商务区6#楼4楼409室）</w:t>
      </w:r>
      <w:r>
        <w:rPr>
          <w:rFonts w:hint="eastAsia" w:ascii="宋体" w:hAnsi="宋体" w:eastAsia="宋体" w:cs="宋体"/>
          <w:color w:val="C00000"/>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本次采购公告同时在《中国政府采购网》、《河南省政府采购网》、《许昌市政府采购网》、《全国公共资源交易平台（河南省·许昌市）》发布。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长葛市机关事务中心</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侯先生</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13782240001</w:t>
      </w:r>
    </w:p>
    <w:p>
      <w:pPr>
        <w:pStyle w:val="2"/>
        <w:ind w:firstLine="480" w:firstLineChars="200"/>
        <w:rPr>
          <w:rFonts w:hint="eastAsia"/>
          <w:lang w:val="en-US" w:eastAsia="zh-CN"/>
        </w:rPr>
      </w:pPr>
      <w:r>
        <w:rPr>
          <w:rFonts w:hint="eastAsia" w:ascii="宋体" w:hAnsi="宋体" w:eastAsia="宋体" w:cs="宋体"/>
          <w:kern w:val="0"/>
          <w:sz w:val="24"/>
          <w:szCs w:val="24"/>
          <w:lang w:val="en-US" w:eastAsia="zh-CN"/>
        </w:rPr>
        <w:t>地址：长葛市葛天大道中段</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部</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项目联系电话：0374—6189</w:t>
      </w:r>
      <w:r>
        <w:rPr>
          <w:rFonts w:hint="eastAsia" w:ascii="宋体" w:hAnsi="宋体" w:eastAsia="宋体" w:cs="宋体"/>
          <w:kern w:val="0"/>
          <w:sz w:val="24"/>
          <w:szCs w:val="24"/>
          <w:lang w:val="en-US" w:eastAsia="zh-CN"/>
        </w:rPr>
        <w:t>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r>
        <w:rPr>
          <w:rFonts w:ascii="宋体" w:hAnsi="宋体" w:eastAsia="宋体" w:cs="宋体"/>
          <w:b/>
          <w:sz w:val="32"/>
          <w:szCs w:val="32"/>
        </w:rPr>
        <w:br w:type="page"/>
      </w:r>
    </w:p>
    <w:p>
      <w:pPr>
        <w:numPr>
          <w:ilvl w:val="0"/>
          <w:numId w:val="3"/>
        </w:numPr>
        <w:spacing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b/>
          <w:bCs/>
          <w:sz w:val="32"/>
          <w:szCs w:val="32"/>
          <w:lang w:val="en-US" w:eastAsia="zh-CN"/>
        </w:rPr>
      </w:pPr>
      <w:r>
        <w:rPr>
          <w:rFonts w:hint="eastAsia"/>
          <w:b/>
          <w:bCs/>
          <w:sz w:val="32"/>
          <w:szCs w:val="32"/>
          <w:lang w:val="en-US" w:eastAsia="zh-CN"/>
        </w:rPr>
        <w:t>服 务 要 求</w:t>
      </w:r>
    </w:p>
    <w:p>
      <w:pPr>
        <w:jc w:val="left"/>
        <w:rPr>
          <w:rFonts w:hint="eastAsia"/>
          <w:b/>
          <w:bCs/>
          <w:sz w:val="36"/>
          <w:szCs w:val="36"/>
          <w:lang w:val="en-US" w:eastAsia="zh-CN"/>
        </w:rPr>
      </w:pP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物业经理：</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物业经理1人，年龄不超过50周岁，政治合格，身体健康，人品端正，负责整个物业服务项目的管理协调工作、具备物业管理岗位证书。有服务团队负责人社保，服务团体保险。（附身份证复印件）</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安保人员：</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1、人员6人，年龄：男55周岁以下、女50周岁以下，政治合格，身体健康，人品端正，无社会犯罪记录。（附身份证复印件）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2、负责24小时门岗室值班，对出入人员及车辆进行登记，禁止无关人员和车辆进入办公区域。</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3、负责楼、院内巡逻，特别是夜间巡逻次数要保证。</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4、负责引导院内和地下车库的车辆有序停放，制止和纠正乱停乱放。</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5、负责公共区域内公共区域内公共设施、设备，保证完好。</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6、保安人员必须熟练使用消防器材，遇有紧急情况，迅速处理，及时上报。</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7、落实业主单位安排的其他安保工作。</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卫生保洁：</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1、人员6人，年龄：男55周岁以下、女50周岁以下，人品端正，吃苦耐劳，无社会犯罪记录。（附身份证复印件）</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2、负责单位公共部分的管理、保养、清洁和垃圾清理。包括楼梯间、电梯间、走廊、门厅、卫生间、开水房、会议室、大院等，以及重要活动临时性保洁等。</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3、负责单位垃圾清运工作。</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4、落实业主单位安排的其他保洁工作。</w:t>
      </w:r>
    </w:p>
    <w:p>
      <w:pPr>
        <w:numPr>
          <w:ilvl w:val="0"/>
          <w:numId w:val="0"/>
        </w:numPr>
        <w:ind w:left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绿化养护：</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1、绿化管理员1人，性别男，年龄不超过55周岁，人品端正，吃苦耐劳，具有绿化管理、养护经验。（附身份证复印件）</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2、及时清除绿化区域杂物，保持清洁美观。</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3、修剪平整，做好病虫防治，补栽补种，科学施肥、浇水等养护工作。</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4、按照绿化二级管理标准执行。</w:t>
      </w:r>
    </w:p>
    <w:p>
      <w:pPr>
        <w:pStyle w:val="23"/>
        <w:ind w:firstLine="0" w:firstLineChars="0"/>
        <w:jc w:val="center"/>
        <w:rPr>
          <w:b/>
          <w:bCs/>
          <w:color w:val="auto"/>
          <w:sz w:val="32"/>
          <w:szCs w:val="32"/>
        </w:rPr>
      </w:pPr>
      <w:r>
        <w:rPr>
          <w:rFonts w:hint="eastAsia"/>
          <w:b/>
          <w:bCs/>
          <w:color w:val="auto"/>
          <w:sz w:val="32"/>
          <w:szCs w:val="32"/>
          <w:lang w:eastAsia="zh-CN"/>
        </w:rPr>
        <w:t>服务要求</w:t>
      </w:r>
      <w:r>
        <w:rPr>
          <w:rFonts w:hint="eastAsia"/>
          <w:b/>
          <w:bCs/>
          <w:color w:val="auto"/>
          <w:sz w:val="32"/>
          <w:szCs w:val="32"/>
        </w:rPr>
        <w:t>具体标准细则</w:t>
      </w:r>
    </w:p>
    <w:p>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（1）保洁工作标准及内容：</w:t>
      </w:r>
    </w:p>
    <w:tbl>
      <w:tblPr>
        <w:tblStyle w:val="15"/>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厅</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w:t>
            </w:r>
          </w:p>
          <w:p>
            <w:pP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w:t>
            </w:r>
          </w:p>
          <w:p>
            <w:pPr>
              <w:tabs>
                <w:tab w:val="left" w:pos="155"/>
              </w:tabs>
              <w:ind w:firstLine="84" w:firstLineChars="35"/>
              <w:jc w:val="center"/>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大厅</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不锈钢门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楼梯扶手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无蛛丝、杂物、污渍、灰尘，光洁</w:t>
            </w:r>
          </w:p>
        </w:tc>
      </w:tr>
    </w:tbl>
    <w:p>
      <w:pPr>
        <w:pStyle w:val="5"/>
        <w:numPr>
          <w:ilvl w:val="0"/>
          <w:numId w:val="0"/>
        </w:numPr>
        <w:ind w:left="288"/>
        <w:rPr>
          <w:color w:val="auto"/>
        </w:rPr>
      </w:pPr>
    </w:p>
    <w:tbl>
      <w:tblPr>
        <w:tblStyle w:val="15"/>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共</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间</w:t>
            </w:r>
          </w:p>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清拖二次，并随时保洁</w:t>
            </w:r>
          </w:p>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天花、风口灯饰、管道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洗手台</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洗手盆</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镜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大小便洁具</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配套设施和公共设施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杂物箱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灭蝇剂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夏季据情喷洒</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梯</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不锈钢门、</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面板及饰物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擦不锈钢油一次，保养</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地面、地垫</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电梯轨槽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电梯轿厢</w:t>
            </w:r>
          </w:p>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全面刮洗一次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空气清晰剂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喷洒二次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项目范围</w:t>
            </w:r>
          </w:p>
        </w:tc>
        <w:tc>
          <w:tcPr>
            <w:tcW w:w="1440" w:type="dxa"/>
            <w:vMerge w:val="restart"/>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 洁 规 程</w:t>
            </w:r>
          </w:p>
        </w:tc>
        <w:tc>
          <w:tcPr>
            <w:tcW w:w="2053" w:type="dxa"/>
            <w:vMerge w:val="restart"/>
            <w:tcBorders>
              <w:top w:val="single" w:color="auto" w:sz="6"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noWrap w:val="0"/>
            <w:vAlign w:val="center"/>
          </w:tcPr>
          <w:p>
            <w:pPr>
              <w:rPr>
                <w:rFonts w:ascii="仿宋_GB2312" w:hAnsi="仿宋_GB2312" w:eastAsia="仿宋_GB2312" w:cs="仿宋_GB2312"/>
                <w:color w:val="auto"/>
                <w:sz w:val="24"/>
              </w:rPr>
            </w:pPr>
          </w:p>
        </w:tc>
        <w:tc>
          <w:tcPr>
            <w:tcW w:w="144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color w:val="auto"/>
                <w:sz w:val="24"/>
              </w:rPr>
            </w:pPr>
          </w:p>
        </w:tc>
        <w:tc>
          <w:tcPr>
            <w:tcW w:w="2452"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 天</w:t>
            </w:r>
          </w:p>
        </w:tc>
        <w:tc>
          <w:tcPr>
            <w:tcW w:w="1080" w:type="dxa"/>
            <w:tcBorders>
              <w:top w:val="single" w:color="auto" w:sz="6"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每星期</w:t>
            </w:r>
          </w:p>
        </w:tc>
        <w:tc>
          <w:tcPr>
            <w:tcW w:w="1136" w:type="dxa"/>
            <w:tcBorders>
              <w:top w:val="single" w:color="auto" w:sz="6"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每月</w:t>
            </w:r>
          </w:p>
        </w:tc>
        <w:tc>
          <w:tcPr>
            <w:tcW w:w="2053" w:type="dxa"/>
            <w:vMerge w:val="continue"/>
            <w:tcBorders>
              <w:left w:val="single" w:color="auto" w:sz="4"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场</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清扫一次，局部除渍并随时保洁</w:t>
            </w:r>
          </w:p>
        </w:tc>
        <w:tc>
          <w:tcPr>
            <w:tcW w:w="1080" w:type="dxa"/>
            <w:tcBorders>
              <w:top w:val="single" w:color="auto" w:sz="4" w:space="0"/>
              <w:left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p>
        </w:tc>
        <w:tc>
          <w:tcPr>
            <w:tcW w:w="1136"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岗亭闸门</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抹一次除渍，保洁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停车设施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抹一次，巡回保洁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广告指示牌</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（两米以下）</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消防设施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明沟、渠</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清除杂物并保洁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随时疏通堵塞</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无杂物、无异味、无积泥沙、无堵塞</w:t>
            </w:r>
          </w:p>
        </w:tc>
      </w:tr>
    </w:tbl>
    <w:p>
      <w:pPr>
        <w:rPr>
          <w:rFonts w:ascii="仿宋_GB2312" w:hAnsi="仿宋_GB2312" w:eastAsia="仿宋_GB2312" w:cs="仿宋_GB2312"/>
          <w:b/>
          <w:color w:val="auto"/>
          <w:sz w:val="32"/>
          <w:szCs w:val="32"/>
        </w:rPr>
      </w:pPr>
    </w:p>
    <w:p>
      <w:pPr>
        <w:rPr>
          <w:rFonts w:ascii="仿宋_GB2312" w:hAnsi="仿宋_GB2312" w:eastAsia="仿宋_GB2312" w:cs="仿宋_GB2312"/>
          <w:b/>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（2）安保工作标准及内容：</w:t>
      </w:r>
    </w:p>
    <w:tbl>
      <w:tblPr>
        <w:tblStyle w:val="15"/>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1、上岗须着公司统一的保安员制服，戴好帽，系正领带，扎紧武装带，衣领钮扣全部扣好。</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2、上岗须佩戴好工作牌。工作牌统一佩戴在外衣左上衣袋上方。</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3、制服领口、袖口处不得显露个人衣物，制服外不得显露个人物品（如纪念章、笔、手机、锁匙扣等），制服衣袋不得装过大过厚物品。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1、上岗时举止应文明、大方。</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2、头发要整洁，不留长发。</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3、精神振作，姿态良好，抬头挺胸。不得东倒西歪、前倾后靠，不得伸懒腰，不袖手、背手、插腰或将手插入衣袋。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4、值勤时不得抽烟、吃零食，不得看小说杂志、报纸、会客闲聊、吹口哨等与工作无关的事情，不得随地吐痰、乱丢杂物。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5、注意检查和保持仪表，但不得当众整理个人衣物。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1、保安员实行24小时值班制，每班提前10分钟进行交接班。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1．公秩器械包括有对讲机、警棍等，它是公秩人员执行任务的工具和武器，属公共财产，每个公秩员都有责任和义务将其保管好，防止遗失或损坏。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2．公秩器械只供公秩员执行公务时使用，严禁用作其他用途。</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3．公秩器械严禁转借他人，严禁个人携带外出，如因工作需要须报服务中心批准。</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4．对讲机使用应严格按规定频率正确操作，严禁公秩员私自乱拆、乱拧、乱调其它频率。若有损坏视情节赔偿。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5．执勤中禁止使用对讲机聊天、说笑、以及谈一些无关工作的话题。严禁在检查时通风报信。</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6．警棍是公秩员制服犯罪分子以及自卫的武器，严禁用来当作斗殴或威吓他人的工具。</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7．公秩员交接班时，应做好公秩器械的交接验收记录，防止出现问题时互相推卸责任。</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1、熟悉本岗位职责，熟悉入住人员的基本情况，包括相貌特征、常规进出时间等。</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2、当发现双手提（拿）着重物的客户进出大门有困难时，应主动提供帮助。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3、若遇领导或前来指导、参观的社会各届人士，应立即起立敬礼。</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4、外来人员进出，值班人员填写《来访登记表》，谢绝推销和其他闲杂人员进入。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5、当用户搬出物品时，应区分不同情况，必要时值班人员查验用户《出入物品申报表》后予以放行，同时收回《出入物品申报表》。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1、巡逻时要多走、多看、多听、多嗅。重点检查治安、防火、防盗等情况，消防等公共设备、设施是否完好，防盗门是否关好等。发现问题立即处理，做好《值班记录表》，并上报班长。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2、巡逻中发现可疑人员，要前往盘查，必要时检查其所带物品。属三无人员，应驱赶出辖区；属推销、摆卖人员，应劝其离开辖区。</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4、协助服务中心做好有关管理工作。</w:t>
            </w:r>
          </w:p>
        </w:tc>
      </w:tr>
    </w:tbl>
    <w:p>
      <w:pPr>
        <w:pStyle w:val="23"/>
        <w:ind w:firstLine="0" w:firstLineChars="0"/>
        <w:jc w:val="center"/>
        <w:rPr>
          <w:rFonts w:ascii="仿宋_GB2312" w:hAnsi="仿宋_GB2312" w:eastAsia="仿宋_GB2312" w:cs="仿宋_GB2312"/>
          <w:b/>
          <w:color w:val="auto"/>
          <w:sz w:val="32"/>
          <w:szCs w:val="32"/>
        </w:rPr>
      </w:pPr>
    </w:p>
    <w:p>
      <w:pPr>
        <w:pStyle w:val="23"/>
        <w:ind w:firstLine="0" w:firstLineChars="0"/>
        <w:jc w:val="left"/>
        <w:rPr>
          <w:rFonts w:ascii="宋体" w:hAnsi="宋体" w:cs="宋体"/>
          <w:color w:val="auto"/>
          <w:kern w:val="0"/>
          <w:szCs w:val="21"/>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eastAsia="zh-CN"/>
        </w:rPr>
        <w:t>绿化</w:t>
      </w:r>
      <w:r>
        <w:rPr>
          <w:rFonts w:hint="eastAsia" w:ascii="仿宋_GB2312" w:hAnsi="仿宋_GB2312" w:eastAsia="仿宋_GB2312" w:cs="仿宋_GB2312"/>
          <w:b/>
          <w:color w:val="auto"/>
          <w:sz w:val="32"/>
          <w:szCs w:val="32"/>
        </w:rPr>
        <w:t>工作标准及内容：</w:t>
      </w:r>
    </w:p>
    <w:p>
      <w:pPr>
        <w:pStyle w:val="23"/>
        <w:ind w:firstLine="0" w:firstLineChars="0"/>
        <w:jc w:val="center"/>
        <w:rPr>
          <w:rFonts w:ascii="宋体" w:hAnsi="宋体" w:cs="宋体"/>
          <w:color w:val="auto"/>
          <w:kern w:val="0"/>
          <w:szCs w:val="21"/>
        </w:rPr>
      </w:pPr>
    </w:p>
    <w:tbl>
      <w:tblPr>
        <w:tblStyle w:val="1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5"/>
        <w:gridCol w:w="8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461" w:type="pct"/>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cs="仿宋_GB2312"/>
                <w:sz w:val="24"/>
              </w:rPr>
            </w:pPr>
            <w:r>
              <w:rPr>
                <w:rFonts w:hint="eastAsia" w:ascii="宋体" w:hAnsi="宋体" w:cs="仿宋_GB2312"/>
                <w:sz w:val="24"/>
              </w:rPr>
              <w:t>项目</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cs="仿宋_GB2312"/>
                <w:sz w:val="24"/>
              </w:rPr>
            </w:pPr>
            <w:r>
              <w:rPr>
                <w:rFonts w:hint="eastAsia" w:ascii="宋体" w:hAnsi="宋体" w:cs="仿宋_GB2312"/>
                <w:sz w:val="24"/>
                <w:lang w:eastAsia="zh-CN"/>
              </w:rPr>
              <w:t>督</w:t>
            </w:r>
            <w:r>
              <w:rPr>
                <w:rFonts w:hint="eastAsia" w:ascii="宋体" w:hAnsi="宋体" w:cs="仿宋_GB2312"/>
                <w:sz w:val="24"/>
                <w:lang w:val="en-US" w:eastAsia="zh-CN"/>
              </w:rPr>
              <w:t xml:space="preserve">  </w:t>
            </w:r>
            <w:r>
              <w:rPr>
                <w:rFonts w:hint="eastAsia" w:ascii="宋体" w:hAnsi="宋体" w:cs="仿宋_GB2312"/>
                <w:sz w:val="24"/>
                <w:lang w:eastAsia="zh-CN"/>
              </w:rPr>
              <w:t>查</w:t>
            </w: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sz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草坪</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pStyle w:val="10"/>
              <w:numPr>
                <w:ilvl w:val="0"/>
                <w:numId w:val="0"/>
              </w:numPr>
              <w:snapToGrid w:val="0"/>
              <w:rPr>
                <w:rFonts w:hint="eastAsia" w:ascii="宋体" w:hAnsi="宋体" w:eastAsia="宋体" w:cs="仿宋_GB2312"/>
                <w:sz w:val="24"/>
                <w:szCs w:val="24"/>
              </w:rPr>
            </w:pPr>
            <w:r>
              <w:rPr>
                <w:rFonts w:hint="eastAsia" w:ascii="宋体" w:hAnsi="宋体" w:eastAsia="宋体" w:cs="仿宋_GB2312"/>
                <w:sz w:val="24"/>
                <w:szCs w:val="24"/>
              </w:rPr>
              <w:t>标准：草坪长势旺盛，常绿，草高度不超过15厘米。</w:t>
            </w:r>
          </w:p>
          <w:p>
            <w:pPr>
              <w:numPr>
                <w:ilvl w:val="0"/>
                <w:numId w:val="4"/>
              </w:numPr>
              <w:rPr>
                <w:rFonts w:hint="eastAsia"/>
                <w:sz w:val="24"/>
              </w:rPr>
            </w:pPr>
            <w:r>
              <w:rPr>
                <w:rFonts w:hint="eastAsia"/>
                <w:sz w:val="24"/>
              </w:rPr>
              <w:t>修剪：草坪禾草15厘米以上必须安排修剪，修剪后淋水一次，将侵入色块，绿篱的草去掉。</w:t>
            </w:r>
          </w:p>
          <w:p>
            <w:pPr>
              <w:numPr>
                <w:ilvl w:val="0"/>
                <w:numId w:val="4"/>
              </w:numPr>
              <w:rPr>
                <w:rFonts w:hint="eastAsia"/>
                <w:sz w:val="24"/>
              </w:rPr>
            </w:pPr>
            <w:r>
              <w:rPr>
                <w:rFonts w:hint="eastAsia"/>
                <w:sz w:val="24"/>
              </w:rPr>
              <w:t>对破坏的草坪，及时进行平整。</w:t>
            </w:r>
          </w:p>
          <w:p>
            <w:pPr>
              <w:numPr>
                <w:ilvl w:val="0"/>
                <w:numId w:val="4"/>
              </w:numPr>
              <w:rPr>
                <w:rFonts w:hint="eastAsia"/>
                <w:sz w:val="24"/>
              </w:rPr>
            </w:pPr>
            <w:r>
              <w:rPr>
                <w:rFonts w:hint="eastAsia"/>
                <w:sz w:val="24"/>
              </w:rPr>
              <w:t>除杂草：生长季4-10月，每月除杂草3-4次，非生长季每月除杂草1-2次，要求连根</w:t>
            </w:r>
            <w:r>
              <w:rPr>
                <w:rFonts w:hint="eastAsia"/>
                <w:sz w:val="24"/>
                <w:lang w:eastAsia="zh-CN"/>
              </w:rPr>
              <w:t>拔</w:t>
            </w:r>
            <w:r>
              <w:rPr>
                <w:rFonts w:hint="eastAsia"/>
                <w:sz w:val="24"/>
              </w:rPr>
              <w:t>除。</w:t>
            </w:r>
          </w:p>
          <w:p>
            <w:pPr>
              <w:numPr>
                <w:ilvl w:val="0"/>
                <w:numId w:val="4"/>
              </w:numPr>
              <w:rPr>
                <w:sz w:val="24"/>
              </w:rPr>
            </w:pPr>
            <w:r>
              <w:rPr>
                <w:rFonts w:hint="eastAsia"/>
                <w:sz w:val="24"/>
              </w:rPr>
              <w:t>浇水：主要安排少雨时期，5-7天浇水一次。</w:t>
            </w:r>
            <w:r>
              <w:rPr>
                <w:rFonts w:hint="eastAsia"/>
                <w:sz w:val="24"/>
                <w:lang w:val="en-US" w:eastAsia="zh-CN"/>
              </w:rPr>
              <w:t>有专人值守，确保不乱流，节约用水。</w:t>
            </w:r>
          </w:p>
          <w:p>
            <w:pPr>
              <w:pStyle w:val="10"/>
              <w:snapToGrid w:val="0"/>
              <w:ind w:left="240" w:hanging="240" w:hangingChars="100"/>
              <w:rPr>
                <w:rFonts w:hint="eastAsia" w:ascii="宋体" w:hAnsi="宋体" w:eastAsia="宋体"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绿篱</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5"/>
              </w:numPr>
              <w:snapToGrid w:val="0"/>
              <w:rPr>
                <w:rFonts w:hint="eastAsia" w:ascii="宋体" w:hAnsi="宋体" w:cs="仿宋_GB2312"/>
                <w:sz w:val="24"/>
              </w:rPr>
            </w:pPr>
            <w:r>
              <w:rPr>
                <w:rFonts w:hint="eastAsia" w:ascii="宋体" w:hAnsi="宋体" w:cs="仿宋_GB2312"/>
                <w:sz w:val="24"/>
              </w:rPr>
              <w:t>标准：生长良好，无断层缺株，上面平整，无杂草，寄生藤，绿篱内无垃圾和枯叶落叶堆积。</w:t>
            </w:r>
          </w:p>
          <w:p>
            <w:pPr>
              <w:numPr>
                <w:ilvl w:val="0"/>
                <w:numId w:val="5"/>
              </w:numPr>
              <w:snapToGrid w:val="0"/>
              <w:rPr>
                <w:rFonts w:hint="eastAsia" w:ascii="宋体" w:hAnsi="宋体" w:cs="仿宋_GB2312"/>
                <w:sz w:val="24"/>
              </w:rPr>
            </w:pPr>
            <w:r>
              <w:rPr>
                <w:rFonts w:hint="eastAsia" w:ascii="宋体" w:hAnsi="宋体" w:cs="仿宋_GB2312"/>
                <w:sz w:val="24"/>
              </w:rPr>
              <w:t>修剪整形：保持0.9-1.2米高，上面平整，边角整齐，线条流畅。新梢8厘米以上即修剪，生长季4-10月每月修剪2次，非生长季每月修剪1次。</w:t>
            </w:r>
          </w:p>
          <w:p>
            <w:pPr>
              <w:numPr>
                <w:ilvl w:val="0"/>
                <w:numId w:val="5"/>
              </w:numPr>
              <w:snapToGrid w:val="0"/>
              <w:rPr>
                <w:rFonts w:hint="eastAsia" w:ascii="宋体" w:hAnsi="宋体" w:cs="仿宋_GB2312"/>
                <w:sz w:val="24"/>
              </w:rPr>
            </w:pPr>
            <w:r>
              <w:rPr>
                <w:rFonts w:hint="eastAsia" w:ascii="宋体" w:hAnsi="宋体" w:cs="仿宋_GB2312"/>
                <w:sz w:val="24"/>
              </w:rPr>
              <w:t>浇水：</w:t>
            </w:r>
            <w:r>
              <w:rPr>
                <w:rFonts w:hint="eastAsia"/>
                <w:sz w:val="24"/>
              </w:rPr>
              <w:t>主要安排少雨时期，5-7天浇水一次。</w:t>
            </w:r>
            <w:r>
              <w:rPr>
                <w:rFonts w:hint="eastAsia"/>
                <w:sz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灌木</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6"/>
              </w:numPr>
              <w:rPr>
                <w:rFonts w:hint="eastAsia"/>
                <w:sz w:val="24"/>
              </w:rPr>
            </w:pPr>
            <w:r>
              <w:rPr>
                <w:rFonts w:hint="eastAsia"/>
                <w:sz w:val="24"/>
              </w:rPr>
              <w:t>标准：长势旺盛，枝繁叶茂，树形美观，修剪适度。</w:t>
            </w:r>
          </w:p>
          <w:p>
            <w:pPr>
              <w:numPr>
                <w:ilvl w:val="0"/>
                <w:numId w:val="6"/>
              </w:numPr>
              <w:rPr>
                <w:rFonts w:hint="eastAsia"/>
                <w:sz w:val="24"/>
              </w:rPr>
            </w:pPr>
            <w:r>
              <w:rPr>
                <w:rFonts w:hint="eastAsia"/>
                <w:sz w:val="24"/>
              </w:rPr>
              <w:t>修剪：5月开始，每月修剪1次，修荫枝，下垂枝，乔木要与周围环境协调，以增强园林美化效果。</w:t>
            </w:r>
          </w:p>
          <w:p>
            <w:pPr>
              <w:numPr>
                <w:ilvl w:val="0"/>
                <w:numId w:val="6"/>
              </w:numPr>
              <w:rPr>
                <w:rFonts w:hint="eastAsia"/>
                <w:sz w:val="24"/>
              </w:rPr>
            </w:pPr>
            <w:r>
              <w:rPr>
                <w:rFonts w:hint="eastAsia"/>
                <w:sz w:val="24"/>
              </w:rPr>
              <w:t>松土、管理养护：每年1-2次松土、培土。</w:t>
            </w:r>
          </w:p>
          <w:p>
            <w:pPr>
              <w:numPr>
                <w:ilvl w:val="0"/>
                <w:numId w:val="6"/>
              </w:numPr>
              <w:rPr>
                <w:rFonts w:hint="eastAsia"/>
                <w:sz w:val="24"/>
              </w:rPr>
            </w:pPr>
            <w:r>
              <w:rPr>
                <w:rFonts w:hint="eastAsia"/>
                <w:sz w:val="24"/>
              </w:rPr>
              <w:t>浇水：主要安排少雨时期，5-7天浇水一次。</w:t>
            </w:r>
          </w:p>
          <w:p>
            <w:pPr>
              <w:numPr>
                <w:ilvl w:val="0"/>
                <w:numId w:val="0"/>
              </w:numPr>
              <w:ind w:leftChars="0"/>
              <w:rPr>
                <w:rFonts w:hint="default" w:eastAsia="宋体"/>
                <w:sz w:val="24"/>
                <w:lang w:val="en-US" w:eastAsia="zh-CN"/>
              </w:rPr>
            </w:pPr>
            <w:r>
              <w:rPr>
                <w:rFonts w:hint="eastAsia"/>
                <w:sz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时令花卉</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7"/>
              </w:numPr>
              <w:rPr>
                <w:rFonts w:hint="eastAsia"/>
                <w:sz w:val="24"/>
              </w:rPr>
            </w:pPr>
            <w:r>
              <w:rPr>
                <w:rFonts w:hint="eastAsia"/>
                <w:sz w:val="24"/>
              </w:rPr>
              <w:t>标准：花木长势良好，色彩艳丽，无黄叶、枯叶、无因缺水造成的萎蔫、无病虫害造成的花、叶、枝残缺。</w:t>
            </w:r>
          </w:p>
          <w:p>
            <w:pPr>
              <w:numPr>
                <w:ilvl w:val="0"/>
                <w:numId w:val="7"/>
              </w:numPr>
              <w:rPr>
                <w:rFonts w:hint="eastAsia"/>
                <w:sz w:val="24"/>
              </w:rPr>
            </w:pPr>
            <w:r>
              <w:rPr>
                <w:rFonts w:hint="eastAsia"/>
                <w:sz w:val="24"/>
              </w:rPr>
              <w:t>浇水：每天上午8：30至10：00，下午5：00-6：00淋水各一次，共二次。</w:t>
            </w:r>
            <w:r>
              <w:rPr>
                <w:rFonts w:hint="eastAsia"/>
                <w:sz w:val="24"/>
                <w:lang w:val="en-US" w:eastAsia="zh-CN"/>
              </w:rPr>
              <w:t>有专人值守，确保不乱流，节约用水。</w:t>
            </w:r>
          </w:p>
          <w:p>
            <w:pPr>
              <w:numPr>
                <w:ilvl w:val="0"/>
                <w:numId w:val="7"/>
              </w:numPr>
              <w:rPr>
                <w:rFonts w:hint="eastAsia"/>
                <w:sz w:val="24"/>
              </w:rPr>
            </w:pPr>
            <w:r>
              <w:rPr>
                <w:rFonts w:hint="eastAsia"/>
                <w:sz w:val="24"/>
              </w:rPr>
              <w:t>经常巡视，发现花卉有黄叶、枯叶枯花头及时剪除，对无观赏价值及时更换。</w:t>
            </w:r>
          </w:p>
        </w:tc>
      </w:tr>
    </w:tbl>
    <w:p>
      <w:pPr>
        <w:pStyle w:val="23"/>
        <w:ind w:firstLine="0" w:firstLineChars="0"/>
        <w:jc w:val="both"/>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spacing w:line="360" w:lineRule="auto"/>
        <w:ind w:firstLine="480" w:firstLineChars="200"/>
        <w:contextualSpacing/>
        <w:rPr>
          <w:rFonts w:ascii="宋体" w:hAnsi="宋体" w:cs="微软雅黑"/>
          <w:b/>
          <w:color w:val="auto"/>
          <w:sz w:val="24"/>
          <w:szCs w:val="24"/>
        </w:rPr>
      </w:pPr>
    </w:p>
    <w:p/>
    <w:p>
      <w:pPr>
        <w:numPr>
          <w:ilvl w:val="0"/>
          <w:numId w:val="0"/>
        </w:numPr>
        <w:jc w:val="left"/>
        <w:rPr>
          <w:rFonts w:hint="eastAsia" w:ascii="仿宋" w:hAnsi="仿宋" w:eastAsia="仿宋" w:cs="仿宋"/>
          <w:sz w:val="30"/>
          <w:szCs w:val="30"/>
          <w:lang w:val="en-US" w:eastAsia="zh-CN"/>
        </w:rPr>
      </w:pPr>
    </w:p>
    <w:p>
      <w:pPr>
        <w:pStyle w:val="2"/>
        <w:ind w:left="0" w:leftChars="0" w:firstLine="0" w:firstLineChars="0"/>
        <w:rPr>
          <w:rFonts w:hint="eastAsia" w:ascii="宋体" w:hAnsi="宋体" w:eastAsia="宋体" w:cs="宋体"/>
          <w:b/>
          <w:sz w:val="32"/>
          <w:szCs w:val="32"/>
        </w:rPr>
      </w:pPr>
    </w:p>
    <w:p/>
    <w:p>
      <w:pPr>
        <w:numPr>
          <w:ilvl w:val="0"/>
          <w:numId w:val="0"/>
        </w:numPr>
        <w:spacing w:afterLines="10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22"/>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22"/>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hint="eastAsia" w:ascii="宋体" w:hAnsi="宋体" w:eastAsia="宋体" w:cs="宋体"/>
          <w:b/>
          <w:color w:val="000000"/>
          <w:kern w:val="0"/>
          <w:sz w:val="24"/>
          <w:szCs w:val="24"/>
          <w:lang w:val="en-US" w:eastAsia="zh-CN"/>
        </w:rPr>
        <w:t>425599.10元</w:t>
      </w:r>
      <w:r>
        <w:rPr>
          <w:rFonts w:hint="eastAsia" w:ascii="宋体" w:hAnsi="宋体" w:eastAsia="宋体" w:cs="宋体"/>
          <w:b/>
          <w:color w:val="000000"/>
          <w:kern w:val="0"/>
          <w:sz w:val="24"/>
          <w:szCs w:val="24"/>
        </w:rPr>
        <w:t>。超出最高限价的投标无效。</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22"/>
        <w:adjustRightInd w:val="0"/>
        <w:snapToGrid w:val="0"/>
        <w:spacing w:line="440" w:lineRule="exact"/>
        <w:ind w:firstLine="480"/>
        <w:rPr>
          <w:rFonts w:hint="eastAsia" w:ascii="宋体" w:hAnsi="宋体" w:eastAsia="宋体" w:cs="宋体"/>
          <w:color w:val="C00000"/>
          <w:kern w:val="0"/>
          <w:sz w:val="24"/>
          <w:szCs w:val="24"/>
          <w:lang w:val="zh-CN" w:eastAsia="zh-CN"/>
        </w:rPr>
      </w:pPr>
      <w:r>
        <w:rPr>
          <w:rFonts w:hint="eastAsia" w:ascii="宋体" w:hAnsi="宋体" w:eastAsia="宋体" w:cs="宋体"/>
          <w:color w:val="C00000"/>
          <w:kern w:val="0"/>
          <w:sz w:val="24"/>
          <w:szCs w:val="24"/>
        </w:rPr>
        <w:t>1、支付方式：</w:t>
      </w:r>
      <w:r>
        <w:rPr>
          <w:rFonts w:hint="eastAsia" w:ascii="宋体" w:hAnsi="宋体" w:eastAsia="宋体" w:cs="宋体"/>
          <w:color w:val="C00000"/>
          <w:kern w:val="0"/>
          <w:sz w:val="24"/>
          <w:szCs w:val="24"/>
          <w:lang w:eastAsia="zh-CN"/>
        </w:rPr>
        <w:t>服务期内按月支付</w:t>
      </w:r>
      <w:r>
        <w:rPr>
          <w:rFonts w:hint="eastAsia" w:ascii="宋体" w:hAnsi="宋体" w:eastAsia="宋体" w:cs="宋体"/>
          <w:color w:val="C00000"/>
          <w:kern w:val="0"/>
          <w:sz w:val="24"/>
          <w:szCs w:val="24"/>
        </w:rPr>
        <w:t>。</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2、支付时间及条件：</w:t>
      </w:r>
      <w:r>
        <w:rPr>
          <w:rFonts w:hint="eastAsia" w:ascii="宋体" w:hAnsi="宋体" w:eastAsia="宋体" w:cs="宋体"/>
          <w:color w:val="C00000"/>
          <w:kern w:val="0"/>
          <w:sz w:val="24"/>
          <w:szCs w:val="24"/>
          <w:lang w:eastAsia="zh-CN"/>
        </w:rPr>
        <w:t>按合同约定。</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3、资金来源：财政资金</w:t>
      </w: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长葛市机关事务中心长葛市体育发展中心物业招标</w:t>
            </w:r>
            <w:r>
              <w:rPr>
                <w:rFonts w:hint="eastAsia" w:ascii="宋体" w:hAnsi="宋体" w:eastAsia="宋体" w:cs="宋体"/>
                <w:kern w:val="0"/>
                <w:szCs w:val="21"/>
              </w:rPr>
              <w:t>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55</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采购单位：</w:t>
            </w:r>
            <w:r>
              <w:rPr>
                <w:rFonts w:hint="eastAsia" w:ascii="宋体" w:hAnsi="宋体" w:eastAsia="宋体" w:cs="宋体"/>
                <w:kern w:val="0"/>
                <w:szCs w:val="21"/>
                <w:lang w:eastAsia="zh-CN"/>
              </w:rPr>
              <w:t>长葛市机关事务中心</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侯先生</w:t>
            </w:r>
          </w:p>
          <w:p>
            <w:pPr>
              <w:autoSpaceDE w:val="0"/>
              <w:autoSpaceDN w:val="0"/>
              <w:adjustRightIn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rPr>
              <w:t>联系电话：</w:t>
            </w:r>
            <w:r>
              <w:rPr>
                <w:rFonts w:hint="eastAsia" w:ascii="宋体" w:hAnsi="宋体" w:eastAsia="宋体" w:cs="宋体"/>
                <w:kern w:val="0"/>
                <w:szCs w:val="21"/>
                <w:lang w:val="en-US" w:eastAsia="zh-CN"/>
              </w:rPr>
              <w:t>13782240001</w:t>
            </w:r>
          </w:p>
          <w:p>
            <w:pPr>
              <w:autoSpaceDE w:val="0"/>
              <w:autoSpaceDN w:val="0"/>
              <w:adjustRightInd w:val="0"/>
              <w:spacing w:line="360" w:lineRule="auto"/>
              <w:jc w:val="left"/>
            </w:pPr>
            <w:r>
              <w:rPr>
                <w:rFonts w:hint="eastAsia" w:ascii="宋体" w:hAnsi="宋体" w:eastAsia="宋体" w:cs="宋体"/>
                <w:kern w:val="0"/>
                <w:szCs w:val="21"/>
                <w:lang w:val="en-US" w:eastAsia="zh-CN"/>
              </w:rPr>
              <w:t>地址：长葛市葛天大道中段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w:t>
            </w:r>
            <w:r>
              <w:rPr>
                <w:rFonts w:hint="eastAsia" w:ascii="宋体" w:hAnsi="宋体" w:eastAsia="宋体" w:cs="宋体"/>
                <w:kern w:val="0"/>
                <w:szCs w:val="21"/>
                <w:lang w:eastAsia="zh-CN"/>
              </w:rPr>
              <w:t>一</w:t>
            </w:r>
            <w:r>
              <w:rPr>
                <w:rFonts w:hint="eastAsia" w:ascii="宋体" w:hAnsi="宋体" w:eastAsia="宋体" w:cs="宋体"/>
                <w:kern w:val="0"/>
                <w:szCs w:val="21"/>
              </w:rPr>
              <w:t>部</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项目联系电话：0374—6189</w:t>
            </w:r>
            <w:r>
              <w:rPr>
                <w:rFonts w:hint="eastAsia" w:ascii="宋体" w:hAnsi="宋体" w:eastAsia="宋体" w:cs="宋体"/>
                <w:kern w:val="0"/>
                <w:szCs w:val="21"/>
                <w:lang w:val="en-US" w:eastAsia="zh-CN"/>
              </w:rPr>
              <w:t>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 w:val="24"/>
                <w:szCs w:val="24"/>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position w:val="0"/>
                <w:sz w:val="2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sz w:val="24"/>
                <w:shd w:val="clear" w:color="auto" w:fill="FFFFFF"/>
                <w:lang w:val="en-US" w:eastAsia="zh-CN"/>
              </w:rPr>
              <w:t>¥</w:t>
            </w:r>
            <w:r>
              <w:rPr>
                <w:rFonts w:hint="eastAsia" w:ascii="宋体" w:hAnsi="宋体" w:eastAsia="宋体" w:cs="宋体"/>
                <w:b/>
                <w:bCs/>
                <w:sz w:val="24"/>
                <w:shd w:val="clear" w:color="auto" w:fill="FFFFFF"/>
                <w:lang w:val="en-US" w:eastAsia="zh-CN"/>
              </w:rPr>
              <w:t>425599.10元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A3"/>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color w:val="C00000"/>
                <w:szCs w:val="21"/>
                <w:highlight w:val="none"/>
                <w:lang w:val="zh-CN"/>
              </w:rPr>
            </w:pPr>
            <w:r>
              <w:rPr>
                <w:rFonts w:hint="eastAsia" w:ascii="宋体" w:hAnsi="宋体" w:eastAsia="宋体" w:cs="宋体"/>
                <w:color w:val="C00000"/>
                <w:szCs w:val="21"/>
                <w:highlight w:val="none"/>
                <w:shd w:val="clear" w:color="auto" w:fill="FFFFFF"/>
              </w:rPr>
              <w:t>响应文件提交截止、</w:t>
            </w:r>
            <w:r>
              <w:rPr>
                <w:rFonts w:hint="eastAsia" w:ascii="宋体" w:hAnsi="宋体" w:eastAsia="宋体" w:cs="宋体"/>
                <w:bCs/>
                <w:color w:val="C00000"/>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C00000"/>
                <w:szCs w:val="21"/>
                <w:highlight w:val="none"/>
                <w:lang w:val="zh-CN"/>
              </w:rPr>
            </w:pPr>
            <w:r>
              <w:rPr>
                <w:rFonts w:hint="eastAsia" w:ascii="宋体" w:hAnsi="宋体" w:eastAsia="宋体" w:cs="宋体"/>
                <w:bCs/>
                <w:color w:val="C00000"/>
                <w:szCs w:val="21"/>
                <w:highlight w:val="none"/>
                <w:lang w:val="zh-CN"/>
              </w:rPr>
              <w:t>2021年</w:t>
            </w:r>
            <w:r>
              <w:rPr>
                <w:rFonts w:hint="eastAsia" w:ascii="宋体" w:hAnsi="宋体" w:eastAsia="宋体" w:cs="宋体"/>
                <w:bCs/>
                <w:color w:val="C00000"/>
                <w:szCs w:val="21"/>
                <w:highlight w:val="none"/>
                <w:lang w:val="en-US" w:eastAsia="zh-CN"/>
              </w:rPr>
              <w:t>11</w:t>
            </w:r>
            <w:r>
              <w:rPr>
                <w:rFonts w:hint="eastAsia" w:ascii="宋体" w:hAnsi="宋体" w:eastAsia="宋体" w:cs="宋体"/>
                <w:bCs/>
                <w:color w:val="C00000"/>
                <w:szCs w:val="21"/>
                <w:highlight w:val="none"/>
                <w:lang w:val="zh-CN"/>
              </w:rPr>
              <w:t>月</w:t>
            </w:r>
            <w:r>
              <w:rPr>
                <w:rFonts w:hint="eastAsia" w:ascii="宋体" w:hAnsi="宋体" w:eastAsia="宋体" w:cs="宋体"/>
                <w:bCs/>
                <w:color w:val="C00000"/>
                <w:szCs w:val="21"/>
                <w:highlight w:val="none"/>
                <w:lang w:val="en-US" w:eastAsia="zh-CN"/>
              </w:rPr>
              <w:t xml:space="preserve"> 19 </w:t>
            </w:r>
            <w:r>
              <w:rPr>
                <w:rFonts w:hint="eastAsia" w:ascii="宋体" w:hAnsi="宋体" w:eastAsia="宋体" w:cs="宋体"/>
                <w:bCs/>
                <w:color w:val="C00000"/>
                <w:szCs w:val="21"/>
                <w:highlight w:val="none"/>
                <w:lang w:val="zh-CN"/>
              </w:rPr>
              <w:t>日</w:t>
            </w:r>
            <w:r>
              <w:rPr>
                <w:rFonts w:hint="eastAsia" w:ascii="宋体" w:hAnsi="宋体" w:eastAsia="宋体" w:cs="宋体"/>
                <w:bCs/>
                <w:color w:val="C00000"/>
                <w:szCs w:val="21"/>
                <w:highlight w:val="none"/>
                <w:lang w:val="en-US" w:eastAsia="zh-CN"/>
              </w:rPr>
              <w:t xml:space="preserve"> 8 </w:t>
            </w:r>
            <w:r>
              <w:rPr>
                <w:rFonts w:hint="eastAsia" w:ascii="宋体" w:hAnsi="宋体" w:eastAsia="宋体" w:cs="宋体"/>
                <w:bCs/>
                <w:color w:val="C00000"/>
                <w:szCs w:val="21"/>
                <w:highlight w:val="none"/>
                <w:lang w:val="zh-CN"/>
              </w:rPr>
              <w:t>时</w:t>
            </w:r>
            <w:r>
              <w:rPr>
                <w:rFonts w:hint="eastAsia" w:ascii="宋体" w:hAnsi="宋体" w:eastAsia="宋体" w:cs="宋体"/>
                <w:bCs/>
                <w:color w:val="C00000"/>
                <w:szCs w:val="21"/>
                <w:highlight w:val="none"/>
                <w:lang w:val="en-US" w:eastAsia="zh-CN"/>
              </w:rPr>
              <w:t xml:space="preserve">30 </w:t>
            </w:r>
            <w:r>
              <w:rPr>
                <w:rFonts w:hint="eastAsia" w:ascii="宋体" w:hAnsi="宋体" w:eastAsia="宋体" w:cs="宋体"/>
                <w:bCs/>
                <w:color w:val="C00000"/>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长葛市公共资源交易中心开标</w:t>
            </w:r>
            <w:r>
              <w:rPr>
                <w:rFonts w:hint="eastAsia" w:ascii="宋体" w:hAnsi="宋体" w:eastAsia="宋体" w:cs="宋体"/>
                <w:color w:val="C00000"/>
                <w:szCs w:val="21"/>
                <w:highlight w:val="none"/>
                <w:lang w:eastAsia="zh-CN"/>
              </w:rPr>
              <w:t>二</w:t>
            </w:r>
            <w:r>
              <w:rPr>
                <w:rFonts w:hint="eastAsia" w:ascii="宋体" w:hAnsi="宋体" w:eastAsia="宋体" w:cs="宋体"/>
                <w:color w:val="C00000"/>
                <w:szCs w:val="21"/>
                <w:highlight w:val="none"/>
              </w:rPr>
              <w:t>室。</w:t>
            </w:r>
          </w:p>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w:t>
            </w:r>
            <w:r>
              <w:rPr>
                <w:rFonts w:hint="eastAsia" w:ascii="宋体" w:hAnsi="宋体" w:eastAsia="宋体" w:cs="宋体"/>
                <w:b/>
                <w:color w:val="C00000"/>
                <w:szCs w:val="21"/>
                <w:highlight w:val="none"/>
              </w:rPr>
              <w:t>本项目采用远程不见面谈判，供应商无须到达现场</w:t>
            </w:r>
            <w:r>
              <w:rPr>
                <w:rFonts w:hint="eastAsia" w:ascii="宋体" w:hAnsi="宋体" w:eastAsia="宋体" w:cs="宋体"/>
                <w:color w:val="C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开户行：河南长葛农村商业银行股份有限公司营业部</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户  名：长葛市公共资源交易中心</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default" w:ascii="宋体" w:hAnsi="宋体" w:eastAsia="宋体" w:cs="宋体"/>
                <w:szCs w:val="21"/>
                <w:lang w:val="en-US" w:eastAsia="zh-CN"/>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w:t>
            </w:r>
            <w:r>
              <w:rPr>
                <w:rFonts w:hint="eastAsia" w:ascii="宋体" w:hAnsi="宋体" w:eastAsia="宋体" w:cs="宋体"/>
                <w:szCs w:val="21"/>
                <w:lang w:val="en-US" w:eastAsia="zh-CN"/>
              </w:rPr>
              <w:t>055</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9"/>
                <w:rFonts w:hint="eastAsia" w:ascii="宋体" w:hAnsi="宋体" w:eastAsia="宋体"/>
                <w:szCs w:val="21"/>
                <w:lang w:val="zh-CN"/>
              </w:rPr>
              <w:t>不收取</w:t>
            </w:r>
            <w:r>
              <w:rPr>
                <w:rStyle w:val="19"/>
                <w:rFonts w:ascii="宋体" w:hAnsi="宋体" w:eastAsia="宋体"/>
                <w:szCs w:val="21"/>
                <w:lang w:val="zh-CN"/>
              </w:rPr>
              <w:t>代理</w:t>
            </w:r>
            <w:r>
              <w:rPr>
                <w:rStyle w:val="19"/>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3"/>
        <w:numPr>
          <w:ilvl w:val="0"/>
          <w:numId w:val="8"/>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3"/>
        <w:numPr>
          <w:ilvl w:val="0"/>
          <w:numId w:val="8"/>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3"/>
        <w:numPr>
          <w:ilvl w:val="0"/>
          <w:numId w:val="8"/>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 xml:space="preserve">本采购项目需要公开的有关信息，包括谈判公告、谈判文件澄清或修改公告、成交公告以及延长响应文件提交截止时间等与采购活动有关的通知，采购人、采购代理机构均将通过在 </w:t>
      </w:r>
      <w:r>
        <w:rPr>
          <w:rFonts w:hint="eastAsia" w:cs="宋体" w:asciiTheme="minorEastAsia" w:hAnsiTheme="minorEastAsia"/>
          <w:kern w:val="0"/>
          <w:szCs w:val="21"/>
        </w:rPr>
        <w:t>《</w:t>
      </w:r>
      <w:r>
        <w:rPr>
          <w:rFonts w:hint="eastAsia" w:ascii="宋体" w:hAnsi="宋体" w:eastAsia="宋体" w:cs="宋体"/>
          <w:kern w:val="0"/>
          <w:sz w:val="22"/>
        </w:rPr>
        <w:t>中国政府采购网》</w:t>
      </w:r>
      <w:r>
        <w:rPr>
          <w:rFonts w:hint="eastAsia" w:cs="宋体" w:asciiTheme="minorEastAsia" w:hAnsiTheme="minorEastAsia"/>
          <w:kern w:val="0"/>
          <w:szCs w:val="21"/>
        </w:rPr>
        <w:t>、</w:t>
      </w:r>
      <w:r>
        <w:rPr>
          <w:rFonts w:hint="eastAsia" w:ascii="宋体" w:hAnsi="宋体" w:eastAsia="宋体" w:cs="宋体"/>
          <w:kern w:val="0"/>
          <w:sz w:val="22"/>
        </w:rPr>
        <w:t>《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b/>
          <w:kern w:val="0"/>
          <w:sz w:val="22"/>
          <w:lang w:eastAsia="zh-CN"/>
        </w:rPr>
        <w:t>不收取</w:t>
      </w:r>
      <w:bookmarkStart w:id="6" w:name="_GoBack"/>
      <w:bookmarkEnd w:id="6"/>
      <w:r>
        <w:rPr>
          <w:rFonts w:hint="eastAsia" w:ascii="宋体" w:hAnsi="宋体" w:eastAsia="宋体" w:cs="宋体"/>
          <w:sz w:val="22"/>
        </w:rPr>
        <w:t>。</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3"/>
        <w:numPr>
          <w:ilvl w:val="0"/>
          <w:numId w:val="9"/>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3"/>
        <w:numPr>
          <w:ilvl w:val="0"/>
          <w:numId w:val="8"/>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3"/>
        <w:numPr>
          <w:ilvl w:val="0"/>
          <w:numId w:val="8"/>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3"/>
        <w:numPr>
          <w:ilvl w:val="0"/>
          <w:numId w:val="8"/>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3"/>
        <w:numPr>
          <w:ilvl w:val="0"/>
          <w:numId w:val="8"/>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3"/>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3"/>
        <w:numPr>
          <w:ilvl w:val="0"/>
          <w:numId w:val="10"/>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3"/>
        <w:autoSpaceDE w:val="0"/>
        <w:autoSpaceDN w:val="0"/>
        <w:spacing w:line="360" w:lineRule="auto"/>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3"/>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3"/>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3"/>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3"/>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3"/>
        <w:numPr>
          <w:ilvl w:val="0"/>
          <w:numId w:val="12"/>
        </w:numPr>
        <w:autoSpaceDE w:val="0"/>
        <w:autoSpaceDN w:val="0"/>
        <w:spacing w:line="360" w:lineRule="auto"/>
        <w:ind w:left="0" w:firstLine="440"/>
        <w:contextualSpacing/>
        <w:rPr>
          <w:rFonts w:ascii="宋体" w:hAnsi="宋体" w:eastAsia="宋体" w:cs="宋体"/>
          <w:vanish/>
          <w:kern w:val="0"/>
          <w:sz w:val="22"/>
        </w:rPr>
      </w:pP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ascii="宋体" w:hAnsi="宋体" w:eastAsia="宋体" w:cs="宋体"/>
          <w:kern w:val="0"/>
          <w:sz w:val="22"/>
        </w:rPr>
      </w:pP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1" w:name="OLE_LINK6"/>
      <w:r>
        <w:rPr>
          <w:rFonts w:hint="eastAsia" w:ascii="宋体" w:hAnsi="宋体" w:eastAsia="宋体" w:cs="宋体"/>
          <w:bCs/>
          <w:szCs w:val="21"/>
          <w:lang w:val="zh-CN"/>
        </w:rPr>
        <w:t>财库[2014]68号</w:t>
      </w:r>
      <w:bookmarkEnd w:id="1"/>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w:t>
      </w:r>
      <w:r>
        <w:rPr>
          <w:rFonts w:hint="eastAsia" w:ascii="宋体" w:hAnsi="宋体" w:eastAsia="宋体" w:cs="宋体"/>
          <w:b/>
          <w:color w:val="auto"/>
          <w:szCs w:val="21"/>
          <w:lang w:val="zh-CN"/>
        </w:rPr>
        <w:t>（物业服务采购）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2"/>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5"/>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8"/>
                <w:rFonts w:hint="eastAsia" w:ascii="宋体" w:hAnsi="宋体" w:eastAsia="宋体" w:cs="宋体"/>
                <w:color w:val="auto"/>
                <w:sz w:val="22"/>
                <w:szCs w:val="22"/>
              </w:rPr>
              <w:t>www.creditchina.gov.cn</w:t>
            </w:r>
            <w:r>
              <w:rPr>
                <w:rStyle w:val="18"/>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w:t>
      </w:r>
      <w:r>
        <w:rPr>
          <w:rFonts w:hint="eastAsia" w:ascii="宋体" w:hAnsi="宋体" w:eastAsia="宋体" w:cs="宋体"/>
          <w:b/>
          <w:color w:val="auto"/>
          <w:kern w:val="0"/>
          <w:sz w:val="22"/>
          <w:lang w:val="zh-CN"/>
        </w:rPr>
        <w:t>（物业服务采购）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5"/>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4"/>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contextualSpacing/>
        <w:rPr>
          <w:rFonts w:eastAsia="宋体"/>
          <w:sz w:val="21"/>
          <w:szCs w:val="21"/>
        </w:rPr>
      </w:pPr>
      <w:r>
        <w:rPr>
          <w:rFonts w:hint="eastAsia" w:eastAsia="宋体"/>
          <w:sz w:val="21"/>
          <w:szCs w:val="21"/>
        </w:rPr>
        <w:t> </w:t>
      </w:r>
    </w:p>
    <w:p>
      <w:pPr>
        <w:pStyle w:val="14"/>
        <w:spacing w:before="0" w:beforeAutospacing="0" w:after="0" w:afterAutospacing="0"/>
        <w:contextualSpacing/>
        <w:rPr>
          <w:rFonts w:eastAsia="宋体"/>
          <w:sz w:val="21"/>
          <w:szCs w:val="21"/>
        </w:rPr>
      </w:pPr>
    </w:p>
    <w:p>
      <w:pPr>
        <w:pStyle w:val="14"/>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4"/>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4"/>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2"/>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（如涉及本项目的提供）</w:t>
      </w:r>
    </w:p>
    <w:p>
      <w:pPr>
        <w:spacing w:line="360" w:lineRule="auto"/>
        <w:jc w:val="center"/>
        <w:textAlignment w:val="baseline"/>
        <w:rPr>
          <w:rStyle w:val="19"/>
          <w:rFonts w:ascii="宋体" w:hAnsi="宋体" w:eastAsia="宋体"/>
          <w:b/>
          <w:sz w:val="32"/>
          <w:szCs w:val="32"/>
        </w:rPr>
      </w:pPr>
    </w:p>
    <w:p>
      <w:pPr>
        <w:spacing w:line="360" w:lineRule="auto"/>
        <w:jc w:val="center"/>
        <w:textAlignment w:val="baseline"/>
        <w:rPr>
          <w:rStyle w:val="19"/>
          <w:rFonts w:ascii="宋体" w:hAnsi="宋体" w:eastAsia="宋体"/>
          <w:b/>
          <w:sz w:val="52"/>
          <w:szCs w:val="52"/>
          <w:u w:val="single"/>
        </w:rPr>
      </w:pPr>
      <w:r>
        <w:rPr>
          <w:rStyle w:val="19"/>
          <w:rFonts w:ascii="宋体" w:hAnsi="宋体" w:eastAsia="宋体"/>
          <w:b/>
          <w:sz w:val="52"/>
          <w:szCs w:val="52"/>
          <w:u w:val="single"/>
        </w:rPr>
        <w:t xml:space="preserve">                 项目</w:t>
      </w:r>
    </w:p>
    <w:p>
      <w:pPr>
        <w:spacing w:line="360" w:lineRule="auto"/>
        <w:jc w:val="center"/>
        <w:textAlignment w:val="baseline"/>
        <w:rPr>
          <w:rStyle w:val="19"/>
          <w:rFonts w:ascii="宋体" w:hAnsi="宋体" w:eastAsia="宋体"/>
          <w:b/>
          <w:sz w:val="56"/>
          <w:szCs w:val="56"/>
        </w:rPr>
      </w:pPr>
      <w:r>
        <w:rPr>
          <w:rStyle w:val="19"/>
          <w:rFonts w:ascii="宋体" w:hAnsi="宋体" w:eastAsia="宋体"/>
          <w:b/>
          <w:sz w:val="72"/>
          <w:szCs w:val="72"/>
        </w:rPr>
        <w:t>竞争性谈判响应文件</w:t>
      </w:r>
    </w:p>
    <w:p>
      <w:pPr>
        <w:spacing w:line="360" w:lineRule="auto"/>
        <w:jc w:val="center"/>
        <w:textAlignment w:val="baseline"/>
        <w:rPr>
          <w:rStyle w:val="19"/>
          <w:rFonts w:ascii="宋体" w:hAnsi="宋体" w:eastAsia="宋体" w:cs="宋体"/>
          <w:b/>
          <w:bCs/>
          <w:sz w:val="84"/>
          <w:szCs w:val="96"/>
        </w:rPr>
      </w:pPr>
    </w:p>
    <w:p>
      <w:pPr>
        <w:spacing w:line="360" w:lineRule="auto"/>
        <w:jc w:val="center"/>
        <w:textAlignment w:val="baseline"/>
        <w:rPr>
          <w:rStyle w:val="19"/>
          <w:rFonts w:ascii="宋体" w:hAnsi="宋体" w:eastAsia="宋体" w:cs="宋体"/>
          <w:b/>
          <w:bCs/>
          <w:sz w:val="48"/>
          <w:szCs w:val="96"/>
        </w:rPr>
      </w:pPr>
    </w:p>
    <w:p>
      <w:pPr>
        <w:spacing w:line="360" w:lineRule="auto"/>
        <w:jc w:val="center"/>
        <w:textAlignment w:val="baseline"/>
        <w:rPr>
          <w:rStyle w:val="19"/>
          <w:rFonts w:ascii="宋体" w:hAnsi="宋体" w:eastAsia="宋体"/>
          <w:b/>
          <w:sz w:val="28"/>
          <w:szCs w:val="28"/>
        </w:rPr>
      </w:pPr>
    </w:p>
    <w:p>
      <w:pPr>
        <w:spacing w:line="360" w:lineRule="auto"/>
        <w:jc w:val="center"/>
        <w:textAlignment w:val="baseline"/>
        <w:rPr>
          <w:rStyle w:val="19"/>
          <w:rFonts w:ascii="宋体" w:hAnsi="宋体" w:eastAsia="宋体"/>
          <w:sz w:val="32"/>
        </w:rPr>
      </w:pPr>
    </w:p>
    <w:p>
      <w:pPr>
        <w:spacing w:line="360" w:lineRule="auto"/>
        <w:textAlignment w:val="baseline"/>
        <w:rPr>
          <w:rStyle w:val="19"/>
          <w:rFonts w:ascii="宋体" w:hAnsi="宋体" w:eastAsia="宋体"/>
          <w:b/>
          <w:sz w:val="32"/>
          <w:szCs w:val="32"/>
        </w:rPr>
      </w:pPr>
    </w:p>
    <w:p>
      <w:pPr>
        <w:spacing w:line="360" w:lineRule="auto"/>
        <w:textAlignment w:val="baseline"/>
        <w:rPr>
          <w:rStyle w:val="19"/>
          <w:rFonts w:ascii="宋体" w:hAnsi="宋体" w:eastAsia="宋体"/>
          <w:bCs/>
          <w:sz w:val="32"/>
          <w:szCs w:val="32"/>
        </w:rPr>
      </w:pPr>
    </w:p>
    <w:p>
      <w:pPr>
        <w:spacing w:line="480" w:lineRule="exact"/>
        <w:textAlignment w:val="baseline"/>
        <w:rPr>
          <w:rStyle w:val="19"/>
          <w:rFonts w:ascii="宋体" w:hAnsi="宋体" w:eastAsia="宋体"/>
          <w:bCs/>
          <w:sz w:val="32"/>
          <w:szCs w:val="32"/>
        </w:rPr>
      </w:pP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采购项目名称：</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采购项目编号：</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 xml:space="preserve">供应商名称： </w:t>
      </w:r>
    </w:p>
    <w:p>
      <w:pPr>
        <w:spacing w:line="360" w:lineRule="auto"/>
        <w:textAlignment w:val="baseline"/>
        <w:rPr>
          <w:rStyle w:val="19"/>
          <w:rFonts w:ascii="宋体" w:hAnsi="宋体" w:eastAsia="宋体"/>
          <w:b/>
          <w:sz w:val="36"/>
          <w:szCs w:val="36"/>
        </w:rPr>
      </w:pPr>
      <w:r>
        <w:rPr>
          <w:rStyle w:val="19"/>
          <w:rFonts w:ascii="宋体" w:hAnsi="宋体" w:eastAsia="宋体"/>
          <w:b/>
          <w:sz w:val="36"/>
          <w:szCs w:val="36"/>
        </w:rPr>
        <w:t xml:space="preserve">     时间：                        </w:t>
      </w:r>
    </w:p>
    <w:p>
      <w:pPr>
        <w:spacing w:line="360" w:lineRule="auto"/>
        <w:textAlignment w:val="baseline"/>
        <w:rPr>
          <w:rStyle w:val="19"/>
          <w:rFonts w:ascii="宋体" w:hAnsi="宋体" w:eastAsia="宋体"/>
          <w:b/>
          <w:sz w:val="32"/>
          <w:szCs w:val="24"/>
        </w:rPr>
      </w:pP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br w:type="page"/>
      </w: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t>一、供应商应答索引表</w:t>
      </w:r>
    </w:p>
    <w:tbl>
      <w:tblPr>
        <w:tblStyle w:val="15"/>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供应商应答</w:t>
            </w:r>
          </w:p>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9"/>
                <w:rFonts w:ascii="宋体" w:hAnsi="宋体" w:eastAsia="宋体"/>
                <w:szCs w:val="21"/>
              </w:rPr>
            </w:pPr>
            <w:r>
              <w:rPr>
                <w:rStyle w:val="19"/>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rPr>
            </w:pPr>
            <w:r>
              <w:rPr>
                <w:rStyle w:val="19"/>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9"/>
          <w:rFonts w:ascii="宋体" w:hAnsi="宋体" w:eastAsia="宋体"/>
          <w:sz w:val="24"/>
          <w:szCs w:val="24"/>
        </w:rPr>
      </w:pPr>
      <w:r>
        <w:rPr>
          <w:rStyle w:val="19"/>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9"/>
          <w:rFonts w:ascii="宋体" w:hAnsi="宋体" w:eastAsia="宋体"/>
          <w:sz w:val="24"/>
          <w:szCs w:val="24"/>
        </w:rPr>
      </w:pPr>
      <w:r>
        <w:rPr>
          <w:rStyle w:val="19"/>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9"/>
          <w:rFonts w:ascii="宋体" w:hAnsi="宋体" w:eastAsia="宋体"/>
          <w:b/>
          <w:kern w:val="0"/>
          <w:sz w:val="28"/>
          <w:szCs w:val="28"/>
        </w:rPr>
      </w:pPr>
    </w:p>
    <w:p>
      <w:pPr>
        <w:tabs>
          <w:tab w:val="left" w:pos="1260"/>
        </w:tabs>
        <w:spacing w:line="360" w:lineRule="auto"/>
        <w:ind w:left="424" w:leftChars="202"/>
        <w:contextualSpacing/>
        <w:textAlignment w:val="baseline"/>
        <w:rPr>
          <w:rStyle w:val="19"/>
          <w:rFonts w:ascii="宋体" w:hAnsi="宋体" w:eastAsia="宋体"/>
          <w:sz w:val="24"/>
          <w:szCs w:val="24"/>
        </w:rPr>
      </w:pPr>
    </w:p>
    <w:p>
      <w:pPr>
        <w:spacing w:line="480" w:lineRule="exact"/>
        <w:jc w:val="center"/>
        <w:textAlignment w:val="baseline"/>
        <w:rPr>
          <w:rStyle w:val="19"/>
          <w:rFonts w:ascii="宋体" w:hAnsi="宋体" w:eastAsia="宋体"/>
          <w:sz w:val="28"/>
          <w:szCs w:val="28"/>
        </w:rPr>
      </w:pPr>
      <w:r>
        <w:rPr>
          <w:rStyle w:val="19"/>
          <w:rFonts w:ascii="宋体" w:hAnsi="宋体" w:eastAsia="宋体"/>
          <w:sz w:val="28"/>
          <w:szCs w:val="28"/>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8"/>
          <w:szCs w:val="28"/>
          <w:lang w:val="zh-CN"/>
        </w:rPr>
        <w:t>二、报价一览表</w:t>
      </w:r>
    </w:p>
    <w:p>
      <w:pPr>
        <w:pStyle w:val="25"/>
        <w:widowControl/>
        <w:spacing w:line="360" w:lineRule="auto"/>
        <w:ind w:left="5250"/>
        <w:jc w:val="center"/>
        <w:rPr>
          <w:rStyle w:val="19"/>
          <w:rFonts w:hAnsi="宋体" w:eastAsia="宋体"/>
          <w:b w:val="0"/>
          <w:sz w:val="28"/>
          <w:szCs w:val="28"/>
        </w:rPr>
      </w:pPr>
    </w:p>
    <w:p>
      <w:pPr>
        <w:spacing w:before="50" w:after="156" w:line="360" w:lineRule="auto"/>
        <w:contextualSpacing/>
        <w:jc w:val="left"/>
        <w:textAlignment w:val="baseline"/>
        <w:rPr>
          <w:rStyle w:val="19"/>
          <w:rFonts w:ascii="宋体" w:hAnsi="宋体" w:eastAsia="宋体"/>
          <w:sz w:val="24"/>
          <w:szCs w:val="24"/>
        </w:rPr>
      </w:pPr>
      <w:r>
        <w:rPr>
          <w:rStyle w:val="19"/>
          <w:rFonts w:ascii="宋体" w:hAnsi="宋体" w:eastAsia="宋体"/>
          <w:sz w:val="24"/>
          <w:szCs w:val="24"/>
        </w:rPr>
        <w:t>项目编号：</w:t>
      </w:r>
    </w:p>
    <w:p>
      <w:pPr>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 xml:space="preserve">项目名称：                                        </w:t>
      </w:r>
    </w:p>
    <w:p>
      <w:pPr>
        <w:spacing w:line="360" w:lineRule="auto"/>
        <w:ind w:firstLine="6960" w:firstLineChars="2900"/>
        <w:contextualSpacing/>
        <w:textAlignment w:val="baseline"/>
        <w:rPr>
          <w:rStyle w:val="19"/>
          <w:rFonts w:ascii="宋体" w:hAnsi="宋体" w:eastAsia="宋体"/>
          <w:sz w:val="24"/>
          <w:szCs w:val="24"/>
        </w:rPr>
      </w:pPr>
      <w:r>
        <w:rPr>
          <w:rStyle w:val="19"/>
          <w:rFonts w:ascii="宋体" w:hAnsi="宋体" w:eastAsia="宋体"/>
          <w:sz w:val="24"/>
          <w:szCs w:val="24"/>
        </w:rPr>
        <w:t>单位：元（人民币）</w:t>
      </w:r>
    </w:p>
    <w:tbl>
      <w:tblPr>
        <w:tblStyle w:val="15"/>
        <w:tblW w:w="8430" w:type="dxa"/>
        <w:tblInd w:w="8" w:type="dxa"/>
        <w:tblLayout w:type="fixed"/>
        <w:tblCellMar>
          <w:top w:w="0" w:type="dxa"/>
          <w:left w:w="0" w:type="dxa"/>
          <w:bottom w:w="0" w:type="dxa"/>
          <w:right w:w="0" w:type="dxa"/>
        </w:tblCellMar>
      </w:tblPr>
      <w:tblGrid>
        <w:gridCol w:w="1800"/>
        <w:gridCol w:w="3090"/>
        <w:gridCol w:w="2325"/>
        <w:gridCol w:w="1215"/>
      </w:tblGrid>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textAlignment w:val="baseline"/>
              <w:rPr>
                <w:rStyle w:val="19"/>
                <w:rFonts w:ascii="宋体" w:hAnsi="宋体"/>
                <w:b/>
                <w:szCs w:val="21"/>
                <w:lang w:val="zh-CN"/>
              </w:rPr>
            </w:pPr>
            <w:r>
              <w:rPr>
                <w:rStyle w:val="17"/>
                <w:rFonts w:hint="eastAsia" w:ascii="宋体" w:hAnsi="宋体" w:eastAsia="宋体" w:cs="宋体"/>
                <w:sz w:val="24"/>
                <w:szCs w:val="24"/>
              </w:rPr>
              <w:t>供应商名称</w:t>
            </w:r>
          </w:p>
        </w:tc>
        <w:tc>
          <w:tcPr>
            <w:tcW w:w="309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投标报价</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232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交付日期</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121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备注</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大写：</w:t>
            </w:r>
          </w:p>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小写：</w:t>
            </w: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r>
              <w:rPr>
                <w:rFonts w:hint="eastAsia" w:ascii="宋体" w:hAnsi="宋体" w:eastAsia="宋体" w:cs="宋体"/>
                <w:sz w:val="24"/>
                <w:szCs w:val="24"/>
              </w:rPr>
              <w:t>...</w:t>
            </w: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bl>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供应商名称：</w:t>
      </w:r>
      <w:r>
        <w:rPr>
          <w:rStyle w:val="19"/>
          <w:rFonts w:ascii="宋体" w:hAnsi="宋体" w:eastAsia="宋体"/>
          <w:sz w:val="24"/>
          <w:szCs w:val="24"/>
          <w:u w:val="single"/>
          <w:lang w:val="zh-CN"/>
        </w:rPr>
        <w:t xml:space="preserve">     （全称）   </w:t>
      </w:r>
      <w:r>
        <w:rPr>
          <w:rStyle w:val="19"/>
          <w:rFonts w:ascii="宋体" w:hAnsi="宋体" w:eastAsia="宋体"/>
          <w:sz w:val="24"/>
          <w:szCs w:val="24"/>
          <w:lang w:val="zh-CN"/>
        </w:rPr>
        <w:t>（公章）</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供应商法定代表人（单位负责人）或授权代表签字：</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日期：  年  月  日</w:t>
      </w:r>
    </w:p>
    <w:p>
      <w:pPr>
        <w:pStyle w:val="25"/>
        <w:widowControl/>
        <w:spacing w:line="360" w:lineRule="auto"/>
        <w:ind w:left="5250"/>
        <w:jc w:val="center"/>
        <w:rPr>
          <w:rStyle w:val="19"/>
          <w:rFonts w:hAnsi="宋体" w:eastAsia="宋体"/>
          <w:b w:val="0"/>
          <w:sz w:val="28"/>
          <w:szCs w:val="28"/>
        </w:rPr>
      </w:pPr>
    </w:p>
    <w:p>
      <w:pPr>
        <w:spacing w:line="480" w:lineRule="auto"/>
        <w:jc w:val="center"/>
        <w:textAlignment w:val="baseline"/>
        <w:rPr>
          <w:rStyle w:val="19"/>
          <w:rFonts w:ascii="宋体" w:hAnsi="宋体" w:eastAsia="宋体"/>
          <w:sz w:val="20"/>
          <w:szCs w:val="21"/>
        </w:rPr>
      </w:pPr>
    </w:p>
    <w:p>
      <w:pPr>
        <w:spacing w:line="360" w:lineRule="auto"/>
        <w:textAlignment w:val="baseline"/>
        <w:rPr>
          <w:rStyle w:val="19"/>
          <w:rFonts w:ascii="宋体" w:hAnsi="宋体" w:eastAsia="宋体"/>
          <w:szCs w:val="21"/>
          <w:u w:val="single"/>
        </w:rPr>
      </w:pPr>
    </w:p>
    <w:p>
      <w:pPr>
        <w:spacing w:line="480" w:lineRule="auto"/>
        <w:textAlignment w:val="baseline"/>
        <w:rPr>
          <w:rStyle w:val="19"/>
          <w:rFonts w:ascii="宋体" w:hAnsi="宋体" w:eastAsia="宋体"/>
          <w:szCs w:val="21"/>
          <w:u w:val="single"/>
        </w:rPr>
      </w:pPr>
      <w:r>
        <w:rPr>
          <w:rStyle w:val="19"/>
          <w:rFonts w:ascii="宋体" w:hAnsi="宋体" w:eastAsia="宋体"/>
        </w:rPr>
        <w:t> </w:t>
      </w:r>
    </w:p>
    <w:p>
      <w:pPr>
        <w:snapToGrid w:val="0"/>
        <w:spacing w:line="360" w:lineRule="auto"/>
        <w:textAlignment w:val="baseline"/>
        <w:rPr>
          <w:rStyle w:val="19"/>
          <w:rFonts w:ascii="宋体" w:hAnsi="宋体" w:eastAsia="宋体"/>
          <w:szCs w:val="21"/>
          <w:u w:val="single"/>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pStyle w:val="11"/>
        <w:ind w:left="0" w:leftChars="0" w:right="1470" w:firstLine="0" w:firstLineChars="0"/>
        <w:rPr>
          <w:lang w:val="zh-CN"/>
        </w:rPr>
      </w:pPr>
    </w:p>
    <w:p>
      <w:pPr>
        <w:pStyle w:val="26"/>
        <w:widowControl/>
        <w:ind w:firstLine="210"/>
        <w:rPr>
          <w:rStyle w:val="19"/>
          <w:lang w:val="zh-CN"/>
        </w:rPr>
      </w:pPr>
    </w:p>
    <w:p>
      <w:pPr>
        <w:jc w:val="center"/>
        <w:textAlignment w:val="baseline"/>
        <w:rPr>
          <w:rStyle w:val="19"/>
          <w:rFonts w:ascii="宋体" w:hAnsi="宋体" w:eastAsia="宋体" w:cs="宋体"/>
          <w:b/>
          <w:bCs/>
          <w:sz w:val="28"/>
          <w:szCs w:val="28"/>
          <w:lang w:val="zh-CN"/>
        </w:rPr>
      </w:pPr>
      <w:bookmarkStart w:id="2" w:name="_Hlk60320703"/>
      <w:r>
        <w:rPr>
          <w:rStyle w:val="19"/>
          <w:rFonts w:ascii="宋体" w:hAnsi="宋体" w:eastAsia="宋体" w:cs="宋体"/>
          <w:b/>
          <w:bCs/>
          <w:sz w:val="28"/>
          <w:szCs w:val="28"/>
          <w:lang w:val="zh-CN"/>
        </w:rPr>
        <w:t>三、资格审查证明材料</w:t>
      </w:r>
    </w:p>
    <w:p>
      <w:pPr>
        <w:pStyle w:val="25"/>
        <w:widowControl/>
        <w:spacing w:line="360" w:lineRule="auto"/>
        <w:ind w:left="5250"/>
        <w:jc w:val="center"/>
        <w:rPr>
          <w:rStyle w:val="19"/>
          <w:rFonts w:hAnsi="宋体" w:eastAsia="宋体"/>
          <w:b w:val="0"/>
          <w:sz w:val="36"/>
          <w:szCs w:val="36"/>
        </w:rPr>
      </w:pPr>
    </w:p>
    <w:p>
      <w:pPr>
        <w:spacing w:line="480" w:lineRule="auto"/>
        <w:jc w:val="center"/>
        <w:textAlignment w:val="baseline"/>
        <w:rPr>
          <w:rStyle w:val="19"/>
          <w:rFonts w:ascii="宋体" w:hAnsi="宋体" w:eastAsia="宋体"/>
          <w:b/>
          <w:sz w:val="24"/>
          <w:szCs w:val="24"/>
        </w:rPr>
      </w:pPr>
      <w:r>
        <w:rPr>
          <w:rStyle w:val="19"/>
          <w:rFonts w:ascii="宋体" w:hAnsi="宋体" w:eastAsia="宋体" w:cs="宋体"/>
          <w:b/>
          <w:bCs/>
          <w:sz w:val="24"/>
          <w:szCs w:val="24"/>
        </w:rPr>
        <w:t xml:space="preserve">3.1 </w:t>
      </w:r>
      <w:r>
        <w:rPr>
          <w:rStyle w:val="19"/>
          <w:rFonts w:ascii="宋体" w:hAnsi="宋体" w:eastAsia="宋体"/>
          <w:b/>
          <w:sz w:val="24"/>
          <w:szCs w:val="24"/>
        </w:rPr>
        <w:t>谈判响应函</w:t>
      </w:r>
    </w:p>
    <w:p>
      <w:pPr>
        <w:spacing w:line="360" w:lineRule="auto"/>
        <w:ind w:left="420" w:hanging="420" w:hangingChars="200"/>
        <w:textAlignment w:val="baseline"/>
        <w:rPr>
          <w:rStyle w:val="19"/>
          <w:rFonts w:ascii="宋体" w:hAnsi="宋体" w:eastAsia="宋体"/>
          <w:szCs w:val="21"/>
          <w:u w:val="single"/>
        </w:rPr>
      </w:pPr>
      <w:r>
        <w:rPr>
          <w:rStyle w:val="19"/>
          <w:rFonts w:ascii="宋体" w:hAnsi="宋体" w:eastAsia="宋体"/>
          <w:szCs w:val="21"/>
        </w:rPr>
        <w:t>致：</w:t>
      </w:r>
      <w:r>
        <w:rPr>
          <w:rStyle w:val="19"/>
          <w:rFonts w:ascii="宋体" w:hAnsi="宋体" w:eastAsia="宋体"/>
          <w:szCs w:val="21"/>
          <w:u w:val="single"/>
        </w:rPr>
        <w:t>（采购人）</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根据贵方</w:t>
      </w:r>
      <w:r>
        <w:rPr>
          <w:rStyle w:val="19"/>
          <w:rFonts w:ascii="宋体" w:hAnsi="宋体" w:eastAsia="宋体"/>
          <w:szCs w:val="21"/>
          <w:u w:val="single"/>
          <w:lang w:val="zh-CN"/>
        </w:rPr>
        <w:t>（项目名称、项目编号）</w:t>
      </w:r>
      <w:r>
        <w:rPr>
          <w:rStyle w:val="19"/>
          <w:rFonts w:ascii="宋体" w:hAnsi="宋体" w:eastAsia="宋体"/>
          <w:szCs w:val="21"/>
          <w:lang w:val="zh-CN"/>
        </w:rPr>
        <w:t>采购的采购公告及投标邀请，</w:t>
      </w:r>
      <w:r>
        <w:rPr>
          <w:rStyle w:val="19"/>
          <w:rFonts w:ascii="宋体" w:hAnsi="宋体" w:eastAsia="宋体"/>
          <w:szCs w:val="21"/>
          <w:u w:val="single"/>
          <w:lang w:val="zh-CN"/>
        </w:rPr>
        <w:t>（姓名和职务）</w:t>
      </w:r>
      <w:r>
        <w:rPr>
          <w:rStyle w:val="19"/>
          <w:rFonts w:ascii="宋体" w:hAnsi="宋体" w:eastAsia="宋体"/>
          <w:szCs w:val="21"/>
          <w:lang w:val="zh-CN"/>
        </w:rPr>
        <w:t>被正式授权并代表供应商</w:t>
      </w:r>
      <w:r>
        <w:rPr>
          <w:rStyle w:val="19"/>
          <w:rFonts w:ascii="宋体" w:hAnsi="宋体" w:eastAsia="宋体"/>
          <w:szCs w:val="21"/>
          <w:u w:val="single"/>
          <w:lang w:val="zh-CN"/>
        </w:rPr>
        <w:t>（供应商名称、地址）</w:t>
      </w:r>
      <w:r>
        <w:rPr>
          <w:rStyle w:val="19"/>
          <w:rFonts w:ascii="宋体" w:hAnsi="宋体" w:eastAsia="宋体"/>
          <w:szCs w:val="21"/>
          <w:lang w:val="zh-CN"/>
        </w:rPr>
        <w:t>提交。</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我方确认收到贵方提供的</w:t>
      </w:r>
      <w:r>
        <w:rPr>
          <w:rStyle w:val="19"/>
          <w:rFonts w:ascii="宋体" w:hAnsi="宋体" w:eastAsia="宋体"/>
          <w:szCs w:val="21"/>
          <w:u w:val="single"/>
          <w:lang w:val="zh-CN"/>
        </w:rPr>
        <w:t>（项目名称、项目编号）</w:t>
      </w:r>
      <w:r>
        <w:rPr>
          <w:rStyle w:val="19"/>
          <w:rFonts w:ascii="宋体" w:hAnsi="宋体" w:eastAsia="宋体"/>
          <w:szCs w:val="21"/>
          <w:lang w:val="zh-CN"/>
        </w:rPr>
        <w:t>采购文件的全部内容。</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u w:val="single"/>
          <w:lang w:val="zh-CN"/>
        </w:rPr>
        <w:t xml:space="preserve">  （供应商名称）</w:t>
      </w:r>
      <w:r>
        <w:rPr>
          <w:rStyle w:val="19"/>
          <w:rFonts w:ascii="宋体" w:hAnsi="宋体" w:eastAsia="宋体"/>
          <w:szCs w:val="21"/>
          <w:lang w:val="zh-CN"/>
        </w:rPr>
        <w:t>作为供应商正式授权</w:t>
      </w:r>
      <w:r>
        <w:rPr>
          <w:rStyle w:val="19"/>
          <w:rFonts w:ascii="宋体" w:hAnsi="宋体" w:eastAsia="宋体"/>
          <w:szCs w:val="21"/>
          <w:u w:val="single"/>
          <w:lang w:val="zh-CN"/>
        </w:rPr>
        <w:t>(授权代表全名, 职务)</w:t>
      </w:r>
      <w:r>
        <w:rPr>
          <w:rStyle w:val="19"/>
          <w:rFonts w:ascii="宋体" w:hAnsi="宋体" w:eastAsia="宋体"/>
          <w:szCs w:val="21"/>
          <w:lang w:val="zh-CN"/>
        </w:rPr>
        <w:t>代表我方全权处理有关本投标的一切事宜。</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我方已完全明白采购文件的所有条款要求，并申明如下：</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一、按采购文件提供的全部货物与相关服务的投标总价大写</w:t>
      </w:r>
      <w:r>
        <w:rPr>
          <w:rStyle w:val="19"/>
          <w:rFonts w:ascii="宋体" w:hAnsi="宋体" w:eastAsia="宋体"/>
          <w:szCs w:val="21"/>
          <w:u w:val="single"/>
          <w:lang w:val="zh-CN"/>
        </w:rPr>
        <w:t xml:space="preserve">     </w:t>
      </w:r>
      <w:r>
        <w:rPr>
          <w:rStyle w:val="19"/>
          <w:rFonts w:ascii="宋体" w:hAnsi="宋体" w:eastAsia="宋体"/>
          <w:szCs w:val="21"/>
          <w:lang w:val="zh-CN"/>
        </w:rPr>
        <w:t>，小写</w:t>
      </w:r>
      <w:r>
        <w:rPr>
          <w:rStyle w:val="19"/>
          <w:rFonts w:ascii="宋体" w:hAnsi="宋体" w:eastAsia="宋体"/>
          <w:szCs w:val="21"/>
          <w:u w:val="single"/>
          <w:lang w:val="zh-CN"/>
        </w:rPr>
        <w:t>     元</w:t>
      </w:r>
      <w:r>
        <w:rPr>
          <w:rStyle w:val="19"/>
          <w:rFonts w:ascii="宋体" w:hAnsi="宋体" w:eastAsia="宋体"/>
          <w:szCs w:val="21"/>
          <w:lang w:val="zh-CN"/>
        </w:rPr>
        <w:t>。</w:t>
      </w:r>
    </w:p>
    <w:p>
      <w:pPr>
        <w:spacing w:line="360" w:lineRule="auto"/>
        <w:ind w:firstLine="420" w:firstLineChars="200"/>
        <w:textAlignment w:val="baseline"/>
        <w:rPr>
          <w:rStyle w:val="19"/>
          <w:rFonts w:hint="eastAsia" w:ascii="宋体" w:hAnsi="宋体" w:eastAsia="宋体"/>
          <w:szCs w:val="21"/>
          <w:lang w:val="zh-CN"/>
        </w:rPr>
      </w:pPr>
      <w:r>
        <w:rPr>
          <w:rStyle w:val="19"/>
          <w:rFonts w:ascii="宋体" w:hAnsi="宋体" w:eastAsia="宋体"/>
          <w:szCs w:val="21"/>
          <w:lang w:val="zh-CN"/>
        </w:rPr>
        <w:t>二、</w:t>
      </w:r>
      <w:r>
        <w:rPr>
          <w:rStyle w:val="19"/>
          <w:rFonts w:hint="eastAsia" w:ascii="宋体" w:hAnsi="宋体" w:eastAsia="宋体"/>
          <w:szCs w:val="21"/>
          <w:lang w:val="zh-CN"/>
        </w:rPr>
        <w:t>本投标文件的有效期为投标截止时间起</w:t>
      </w:r>
      <w:r>
        <w:rPr>
          <w:rStyle w:val="19"/>
          <w:rFonts w:hint="eastAsia" w:ascii="宋体" w:hAnsi="宋体" w:eastAsia="宋体"/>
          <w:szCs w:val="21"/>
          <w:u w:val="single"/>
          <w:lang w:val="en-US"/>
        </w:rPr>
        <w:t xml:space="preserve">    </w:t>
      </w:r>
      <w:r>
        <w:rPr>
          <w:rStyle w:val="19"/>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三、我方同意按照贵方可能提出的要求而提供与投标有关的任何其它数据、信息或资料。</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四、我方明白并同意，在规定的开标日之后，投标有效期之内撤销投标的，将承担相应责任。</w:t>
      </w:r>
    </w:p>
    <w:p>
      <w:pPr>
        <w:numPr>
          <w:ilvl w:val="0"/>
          <w:numId w:val="14"/>
        </w:num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六、我方如果中标，将保证履行采购文件及其澄清、修改文件（如果有）中的全部责任和义务，按质、按量、按期完成《项目需求》及《合同书》中的全部任务。</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九、我方具备《政府采购法》第二十二条规定的条件；承诺如下：</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（1）具有独立承担民事责任能力的在中华人民共和国境内注册的法人或其他组织或自然人，有效的营业执照（或事业法人登记证或身份证等相关证明）。</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（2）我方已依法缴纳了各项税费及社会保险费用，如有需要，可随时向采购人提供近六个月内的相关缴费证明，以便核查。</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（3）我方已依法建立健全的财务会计制度，如有需要，可随时向采购人提供相关证明材料，以便核查。</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（4）参加政府采购活动前三年内，在经营活动中没有重大违法记录。</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（5）符合法律、行政法规规定的其他条件。</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以上内容如有虚假或与事实不符的，评审委员会可将我方做无效投标处理，我方愿意承担相应的法律责任。</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十、我方具备履行合同所必需的设备和专业技术能力。</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十一、我方对在本函及谈判响应文件中所作的所有承诺承担法律责任。</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所有与本招标有关的一切正式往来请寄：</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地    址：邮政编码：</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电    话： 传   真：</w:t>
      </w:r>
    </w:p>
    <w:p>
      <w:pPr>
        <w:spacing w:line="360" w:lineRule="auto"/>
        <w:textAlignment w:val="baseline"/>
        <w:rPr>
          <w:rStyle w:val="19"/>
          <w:rFonts w:ascii="宋体" w:hAnsi="宋体" w:eastAsia="宋体"/>
          <w:szCs w:val="21"/>
          <w:lang w:val="zh-CN"/>
        </w:rPr>
      </w:pPr>
      <w:r>
        <w:rPr>
          <w:rStyle w:val="19"/>
          <w:rFonts w:ascii="宋体" w:hAnsi="宋体" w:eastAsia="宋体"/>
          <w:szCs w:val="21"/>
          <w:lang w:val="zh-CN"/>
        </w:rPr>
        <w:t>供应商代表姓名： 职  务：</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供应商法定代表人（或法定代表人授权代表）签字：</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供应商名称（盖章）：</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日期：</w:t>
      </w:r>
      <w:r>
        <w:rPr>
          <w:rStyle w:val="19"/>
          <w:rFonts w:hint="eastAsia" w:ascii="宋体" w:hAnsi="宋体" w:eastAsia="宋体"/>
          <w:szCs w:val="21"/>
          <w:lang w:val="zh-CN"/>
        </w:rPr>
        <w:t>年月日</w:t>
      </w:r>
    </w:p>
    <w:p>
      <w:pPr>
        <w:spacing w:line="480" w:lineRule="exact"/>
        <w:jc w:val="center"/>
        <w:textAlignment w:val="baseline"/>
        <w:rPr>
          <w:rStyle w:val="19"/>
          <w:rFonts w:ascii="宋体" w:hAnsi="宋体" w:eastAsia="宋体" w:cs="宋体"/>
          <w:b/>
          <w:bCs/>
          <w:sz w:val="22"/>
        </w:rPr>
      </w:pPr>
      <w:r>
        <w:rPr>
          <w:rStyle w:val="19"/>
          <w:rFonts w:ascii="宋体" w:hAnsi="宋体" w:eastAsia="宋体" w:cs="宋体"/>
          <w:b/>
          <w:bCs/>
          <w:sz w:val="22"/>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9"/>
          <w:rFonts w:ascii="宋体" w:hAnsi="宋体" w:eastAsia="宋体"/>
          <w:sz w:val="24"/>
          <w:szCs w:val="24"/>
        </w:rPr>
      </w:pP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单位名称：</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地址：</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 xml:space="preserve">姓名：       性别：     年龄：     职务：        </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本人系</w:t>
      </w:r>
      <w:r>
        <w:rPr>
          <w:rStyle w:val="19"/>
          <w:rFonts w:hAnsi="宋体" w:eastAsia="宋体"/>
          <w:i/>
          <w:szCs w:val="21"/>
          <w:u w:val="single"/>
        </w:rPr>
        <w:t xml:space="preserve">供应商名称  </w:t>
      </w:r>
      <w:r>
        <w:rPr>
          <w:rStyle w:val="19"/>
          <w:rFonts w:hAnsi="宋体" w:eastAsia="宋体"/>
          <w:szCs w:val="21"/>
        </w:rPr>
        <w:t>的法定代表人（单位负责人）。就参加贵方招标编号为</w:t>
      </w:r>
      <w:r>
        <w:rPr>
          <w:rStyle w:val="19"/>
          <w:rFonts w:hAnsi="宋体" w:eastAsia="宋体"/>
          <w:i/>
          <w:szCs w:val="21"/>
          <w:u w:val="single"/>
        </w:rPr>
        <w:t xml:space="preserve">项目编号 </w:t>
      </w:r>
      <w:r>
        <w:rPr>
          <w:rStyle w:val="19"/>
          <w:rFonts w:hAnsi="宋体" w:eastAsia="宋体"/>
          <w:szCs w:val="21"/>
        </w:rPr>
        <w:t>的</w:t>
      </w:r>
      <w:r>
        <w:rPr>
          <w:rStyle w:val="19"/>
          <w:rFonts w:hAnsi="宋体" w:eastAsia="宋体"/>
          <w:i/>
          <w:szCs w:val="21"/>
          <w:u w:val="single"/>
        </w:rPr>
        <w:t xml:space="preserve">项目名称 </w:t>
      </w:r>
      <w:r>
        <w:rPr>
          <w:rStyle w:val="19"/>
          <w:rFonts w:hAnsi="宋体" w:eastAsia="宋体"/>
          <w:szCs w:val="21"/>
        </w:rPr>
        <w:t>采购项目的投标报价，签署上述项目的谈判响应文件及合同的执行、完成、服务和保修，签署合同和处理与之有关的一切事务。</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特此证明。</w:t>
      </w: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left="-538" w:leftChars="-256" w:firstLine="539" w:firstLineChars="257"/>
        <w:jc w:val="center"/>
        <w:rPr>
          <w:rStyle w:val="19"/>
          <w:rFonts w:hAnsi="宋体" w:eastAsia="宋体" w:cs="宋体"/>
          <w:bCs/>
          <w:szCs w:val="21"/>
        </w:rPr>
      </w:pPr>
      <w:r>
        <w:rPr>
          <w:rStyle w:val="19"/>
          <w:rFonts w:hAnsi="宋体" w:eastAsia="宋体" w:cs="宋体"/>
          <w:bCs/>
          <w:szCs w:val="21"/>
        </w:rPr>
        <w:t>【此处请粘贴法定代表人（单位负责人）身份证复印件，需清晰反映身份证有效期限】</w:t>
      </w:r>
    </w:p>
    <w:p>
      <w:pPr>
        <w:pStyle w:val="28"/>
        <w:widowControl/>
        <w:spacing w:line="480" w:lineRule="auto"/>
        <w:ind w:left="-538" w:leftChars="-256" w:firstLine="539" w:firstLineChars="257"/>
        <w:jc w:val="center"/>
        <w:rPr>
          <w:rStyle w:val="19"/>
          <w:rFonts w:hAnsi="宋体" w:eastAsia="宋体" w:cs="宋体"/>
          <w:bCs/>
          <w:szCs w:val="21"/>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480" w:lineRule="auto"/>
        <w:ind w:firstLine="3937" w:firstLineChars="1875"/>
        <w:textAlignment w:val="baseline"/>
        <w:rPr>
          <w:rStyle w:val="19"/>
          <w:rFonts w:ascii="宋体" w:hAnsi="宋体" w:eastAsia="宋体"/>
          <w:szCs w:val="21"/>
          <w:u w:val="single"/>
        </w:rPr>
      </w:pPr>
      <w:r>
        <w:rPr>
          <w:rStyle w:val="19"/>
          <w:rFonts w:ascii="宋体" w:hAnsi="宋体" w:eastAsia="宋体"/>
          <w:szCs w:val="21"/>
        </w:rPr>
        <w:t>供应商名称（并加盖公章）：</w:t>
      </w:r>
    </w:p>
    <w:p>
      <w:pPr>
        <w:pStyle w:val="29"/>
        <w:widowControl/>
        <w:spacing w:before="60" w:line="480" w:lineRule="auto"/>
        <w:ind w:firstLine="3937" w:firstLineChars="1875"/>
        <w:rPr>
          <w:rStyle w:val="19"/>
          <w:rFonts w:ascii="宋体" w:hAnsi="宋体" w:eastAsia="宋体"/>
          <w:szCs w:val="21"/>
        </w:rPr>
      </w:pPr>
      <w:r>
        <w:rPr>
          <w:rStyle w:val="19"/>
          <w:rFonts w:ascii="宋体" w:hAnsi="宋体" w:eastAsia="宋体"/>
          <w:szCs w:val="21"/>
        </w:rPr>
        <w:t>签署日期：   年   月  日</w:t>
      </w:r>
    </w:p>
    <w:p>
      <w:pPr>
        <w:pStyle w:val="30"/>
        <w:widowControl/>
        <w:spacing w:line="480" w:lineRule="auto"/>
        <w:rPr>
          <w:rStyle w:val="19"/>
          <w:rFonts w:ascii="宋体" w:hAnsi="宋体" w:eastAsia="宋体"/>
          <w:szCs w:val="21"/>
        </w:rPr>
      </w:pPr>
    </w:p>
    <w:p>
      <w:pPr>
        <w:textAlignment w:val="baseline"/>
        <w:rPr>
          <w:rStyle w:val="19"/>
          <w:rFonts w:ascii="宋体" w:hAnsi="宋体" w:eastAsia="宋体"/>
          <w:szCs w:val="21"/>
        </w:rPr>
      </w:pPr>
    </w:p>
    <w:p>
      <w:pPr>
        <w:spacing w:line="320" w:lineRule="exact"/>
        <w:ind w:firstLine="420" w:firstLineChars="200"/>
        <w:textAlignment w:val="baseline"/>
        <w:rPr>
          <w:rStyle w:val="19"/>
          <w:rFonts w:ascii="宋体" w:hAnsi="宋体" w:eastAsia="宋体" w:cs="宋体"/>
          <w:bCs/>
          <w:kern w:val="12"/>
          <w:szCs w:val="21"/>
        </w:rPr>
      </w:pPr>
      <w:r>
        <w:rPr>
          <w:rStyle w:val="19"/>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9"/>
          <w:rFonts w:ascii="宋体" w:hAnsi="宋体" w:eastAsia="宋体" w:cs="宋体"/>
          <w:b/>
          <w:bCs/>
          <w:sz w:val="36"/>
          <w:szCs w:val="36"/>
        </w:rPr>
      </w:pP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3.3 法定代表人（单位负责人）授权书</w:t>
      </w:r>
    </w:p>
    <w:p>
      <w:pPr>
        <w:spacing w:line="480" w:lineRule="exact"/>
        <w:jc w:val="center"/>
        <w:textAlignment w:val="baseline"/>
        <w:rPr>
          <w:rStyle w:val="19"/>
          <w:rFonts w:ascii="宋体" w:hAnsi="宋体" w:eastAsia="宋体" w:cs="宋体"/>
          <w:b/>
          <w:bCs/>
          <w:sz w:val="36"/>
          <w:szCs w:val="36"/>
        </w:rPr>
      </w:pP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 xml:space="preserve"> 本人</w:t>
      </w:r>
      <w:r>
        <w:rPr>
          <w:rStyle w:val="19"/>
          <w:rFonts w:ascii="宋体" w:hAnsi="宋体" w:eastAsia="宋体"/>
          <w:szCs w:val="21"/>
          <w:u w:val="single"/>
        </w:rPr>
        <w:t xml:space="preserve">　 </w:t>
      </w:r>
      <w:r>
        <w:rPr>
          <w:rStyle w:val="19"/>
          <w:rFonts w:ascii="宋体" w:hAnsi="宋体" w:eastAsia="宋体"/>
          <w:i/>
          <w:szCs w:val="21"/>
          <w:u w:val="single"/>
        </w:rPr>
        <w:t>法人姓名</w:t>
      </w:r>
      <w:r>
        <w:rPr>
          <w:rStyle w:val="19"/>
          <w:rFonts w:ascii="宋体" w:hAnsi="宋体" w:eastAsia="宋体"/>
          <w:szCs w:val="21"/>
        </w:rPr>
        <w:t>系</w:t>
      </w:r>
      <w:r>
        <w:rPr>
          <w:rStyle w:val="19"/>
          <w:rFonts w:ascii="宋体" w:hAnsi="宋体" w:eastAsia="宋体"/>
          <w:szCs w:val="21"/>
          <w:u w:val="single"/>
        </w:rPr>
        <w:t>　</w:t>
      </w:r>
      <w:r>
        <w:rPr>
          <w:rStyle w:val="19"/>
          <w:rFonts w:ascii="宋体" w:hAnsi="宋体" w:eastAsia="宋体"/>
          <w:i/>
          <w:szCs w:val="21"/>
          <w:u w:val="single"/>
        </w:rPr>
        <w:t xml:space="preserve">供应商名称  </w:t>
      </w:r>
      <w:r>
        <w:rPr>
          <w:rStyle w:val="19"/>
          <w:rFonts w:ascii="宋体" w:hAnsi="宋体" w:eastAsia="宋体"/>
          <w:szCs w:val="21"/>
        </w:rPr>
        <w:t>的法定代表人（单位负责人），现委托</w:t>
      </w:r>
      <w:r>
        <w:rPr>
          <w:rStyle w:val="19"/>
          <w:rFonts w:ascii="宋体" w:hAnsi="宋体" w:eastAsia="宋体"/>
          <w:szCs w:val="21"/>
          <w:u w:val="single"/>
        </w:rPr>
        <w:t xml:space="preserve">　 </w:t>
      </w:r>
      <w:r>
        <w:rPr>
          <w:rStyle w:val="19"/>
          <w:rFonts w:ascii="宋体" w:hAnsi="宋体" w:eastAsia="宋体"/>
          <w:i/>
          <w:szCs w:val="21"/>
          <w:u w:val="single"/>
        </w:rPr>
        <w:t>姓名，职务</w:t>
      </w:r>
      <w:r>
        <w:rPr>
          <w:rStyle w:val="19"/>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我方对被授权人的签名事项负全部责任。</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被授权人无转委托权，特此委托。</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 xml:space="preserve">供应商名称： </w:t>
      </w:r>
      <w:r>
        <w:rPr>
          <w:rStyle w:val="19"/>
          <w:rFonts w:ascii="宋体" w:hAnsi="宋体" w:eastAsia="宋体"/>
          <w:szCs w:val="21"/>
          <w:u w:val="single"/>
        </w:rPr>
        <w:t xml:space="preserve">       （全称）       </w:t>
      </w:r>
      <w:r>
        <w:rPr>
          <w:rStyle w:val="19"/>
          <w:rFonts w:ascii="宋体" w:hAnsi="宋体" w:eastAsia="宋体"/>
          <w:szCs w:val="21"/>
        </w:rPr>
        <w:t xml:space="preserve"> （盖单位公章）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 （签字或加盖名章）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法定代表人（单位负责人）授权代表：  （签字或加盖名章）</w:t>
      </w:r>
    </w:p>
    <w:tbl>
      <w:tblPr>
        <w:tblStyle w:val="15"/>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（反面）</w:t>
            </w:r>
          </w:p>
        </w:tc>
      </w:tr>
    </w:tbl>
    <w:p>
      <w:pPr>
        <w:spacing w:line="320" w:lineRule="exact"/>
        <w:ind w:left="2" w:firstLine="357" w:firstLineChars="149"/>
        <w:textAlignment w:val="baseline"/>
        <w:rPr>
          <w:rStyle w:val="19"/>
          <w:rFonts w:ascii="宋体" w:hAnsi="宋体" w:eastAsia="宋体"/>
          <w:sz w:val="24"/>
          <w:szCs w:val="24"/>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3.4 没有重大违法记录的声明</w:t>
      </w:r>
    </w:p>
    <w:p>
      <w:pPr>
        <w:spacing w:before="156" w:after="156"/>
        <w:jc w:val="center"/>
        <w:textAlignment w:val="baseline"/>
        <w:rPr>
          <w:rStyle w:val="19"/>
          <w:rFonts w:ascii="宋体" w:hAnsi="宋体" w:eastAsia="宋体"/>
          <w:kern w:val="0"/>
          <w:sz w:val="28"/>
          <w:szCs w:val="28"/>
        </w:rPr>
      </w:pPr>
      <w:r>
        <w:rPr>
          <w:rStyle w:val="19"/>
          <w:rFonts w:ascii="宋体" w:hAnsi="宋体" w:eastAsia="宋体"/>
          <w:kern w:val="0"/>
          <w:sz w:val="28"/>
          <w:szCs w:val="28"/>
        </w:rPr>
        <w:t>声　   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特此声明。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9"/>
          <w:rFonts w:ascii="宋体" w:hAnsi="宋体" w:eastAsia="宋体"/>
          <w:szCs w:val="21"/>
          <w:lang w:val="zh-CN"/>
        </w:rPr>
      </w:pP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供应商名称（盖章）：</w:t>
      </w: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 xml:space="preserve">日    期：     </w:t>
      </w:r>
      <w:r>
        <w:rPr>
          <w:rStyle w:val="19"/>
          <w:rFonts w:ascii="宋体" w:hAnsi="宋体" w:eastAsia="宋体"/>
          <w:szCs w:val="21"/>
        </w:rPr>
        <w:t>年    月    日</w:t>
      </w:r>
    </w:p>
    <w:p>
      <w:pPr>
        <w:spacing w:before="156" w:after="156" w:line="360" w:lineRule="auto"/>
        <w:ind w:right="420" w:firstLine="5486" w:firstLineChars="2286"/>
        <w:textAlignment w:val="baseline"/>
        <w:rPr>
          <w:rStyle w:val="19"/>
          <w:rFonts w:ascii="宋体" w:hAnsi="宋体" w:eastAsia="宋体"/>
          <w:sz w:val="24"/>
          <w:szCs w:val="24"/>
          <w:lang w:val="zh-CN"/>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p>
    <w:p>
      <w:pPr>
        <w:spacing w:before="156" w:after="156" w:line="360" w:lineRule="auto"/>
        <w:ind w:firstLine="482" w:firstLineChars="200"/>
        <w:jc w:val="center"/>
        <w:textAlignment w:val="baseline"/>
        <w:rPr>
          <w:rStyle w:val="19"/>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6"/>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6"/>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before="156" w:after="156" w:line="360" w:lineRule="auto"/>
        <w:ind w:firstLine="482" w:firstLineChars="200"/>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6</w:t>
      </w:r>
      <w:r>
        <w:rPr>
          <w:rStyle w:val="19"/>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本企业郑重承诺：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一、将遵循公开、公平、公正和诚实信用的原则参加</w:t>
      </w:r>
      <w:r>
        <w:rPr>
          <w:rStyle w:val="19"/>
          <w:rFonts w:ascii="宋体" w:hAnsi="宋体" w:eastAsia="宋体"/>
          <w:szCs w:val="21"/>
          <w:u w:val="single"/>
        </w:rPr>
        <w:t>(</w:t>
      </w:r>
      <w:r>
        <w:rPr>
          <w:rStyle w:val="19"/>
          <w:rFonts w:ascii="宋体" w:hAnsi="宋体" w:eastAsia="宋体"/>
          <w:szCs w:val="21"/>
          <w:u w:val="single"/>
          <w:lang w:val="zh-CN"/>
        </w:rPr>
        <w:t>具体政府采购项目名称）</w:t>
      </w:r>
      <w:r>
        <w:rPr>
          <w:rStyle w:val="19"/>
          <w:rFonts w:ascii="宋体" w:hAnsi="宋体" w:eastAsia="宋体"/>
          <w:szCs w:val="21"/>
          <w:lang w:val="zh-CN"/>
        </w:rPr>
        <w:t>的投标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二、本次投标所提供的一切材料都是真实、有效、合法的</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三、不与其他投标人相互串通投标报价，不排挤其他投标人的公平竞争，不损害采购人或其他投标人的合法权益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四、不与采购人或采购机构串通投标，不损害国家利益、社会公共利益或者他人的合法权益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五、不向采购人或者评标委员会成员行贿以牟取中标；</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六、不以他人名义投标或者以其他方式弄虚作假，骗取中标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七、不扰乱长葛市政府采购市场秩序</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八、不在开标后进行虚假恶意投诉</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九、中标后不得将招标文件规定不予转包、分包的项目转包、分包于他人。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9"/>
          <w:rFonts w:ascii="宋体" w:hAnsi="宋体" w:eastAsia="宋体"/>
          <w:szCs w:val="21"/>
        </w:rPr>
      </w:pPr>
    </w:p>
    <w:p>
      <w:pPr>
        <w:spacing w:before="156" w:after="156" w:line="360" w:lineRule="auto"/>
        <w:ind w:right="960" w:firstLine="420" w:firstLineChars="200"/>
        <w:jc w:val="center"/>
        <w:textAlignment w:val="baseline"/>
        <w:rPr>
          <w:rStyle w:val="19"/>
          <w:rFonts w:ascii="宋体" w:hAnsi="宋体" w:eastAsia="宋体"/>
          <w:szCs w:val="21"/>
        </w:rPr>
      </w:pPr>
      <w:r>
        <w:rPr>
          <w:rStyle w:val="19"/>
          <w:rFonts w:ascii="宋体" w:hAnsi="宋体" w:eastAsia="宋体"/>
          <w:szCs w:val="21"/>
          <w:lang w:val="zh-CN"/>
        </w:rPr>
        <w:t xml:space="preserve">         法定代表人或者被委托人（签字</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3990" w:firstLineChars="1900"/>
        <w:textAlignment w:val="baseline"/>
        <w:rPr>
          <w:rStyle w:val="19"/>
          <w:rFonts w:ascii="宋体" w:hAnsi="宋体" w:eastAsia="宋体"/>
          <w:szCs w:val="21"/>
        </w:rPr>
      </w:pPr>
      <w:r>
        <w:rPr>
          <w:rStyle w:val="19"/>
          <w:rFonts w:ascii="宋体" w:hAnsi="宋体" w:eastAsia="宋体"/>
          <w:szCs w:val="21"/>
          <w:lang w:val="zh-CN"/>
        </w:rPr>
        <w:t>供应商商名称</w:t>
      </w:r>
      <w:r>
        <w:rPr>
          <w:rStyle w:val="19"/>
          <w:rFonts w:ascii="宋体" w:hAnsi="宋体" w:eastAsia="宋体"/>
          <w:szCs w:val="21"/>
        </w:rPr>
        <w:t>(</w:t>
      </w:r>
      <w:r>
        <w:rPr>
          <w:rStyle w:val="19"/>
          <w:rFonts w:ascii="宋体" w:hAnsi="宋体" w:eastAsia="宋体"/>
          <w:szCs w:val="21"/>
          <w:lang w:val="zh-CN"/>
        </w:rPr>
        <w:t>盖章</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4410" w:firstLineChars="2100"/>
        <w:textAlignment w:val="baseline"/>
        <w:rPr>
          <w:rStyle w:val="19"/>
          <w:rFonts w:ascii="宋体" w:hAnsi="宋体" w:eastAsia="宋体"/>
          <w:szCs w:val="21"/>
        </w:rPr>
      </w:pPr>
      <w:r>
        <w:rPr>
          <w:rStyle w:val="19"/>
          <w:rFonts w:ascii="宋体" w:hAnsi="宋体" w:eastAsia="宋体"/>
          <w:szCs w:val="21"/>
          <w:lang w:val="zh-CN"/>
        </w:rPr>
        <w:t>年月日</w:t>
      </w: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szCs w:val="24"/>
          <w:lang w:val="zh-CN"/>
        </w:rPr>
      </w:pP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lang w:val="zh-CN"/>
        </w:rPr>
      </w:pPr>
    </w:p>
    <w:p>
      <w:pPr>
        <w:spacing w:line="360" w:lineRule="auto"/>
        <w:ind w:firstLine="3132" w:firstLineChars="1300"/>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7</w:t>
      </w:r>
      <w:r>
        <w:rPr>
          <w:rStyle w:val="19"/>
          <w:rFonts w:ascii="宋体" w:hAnsi="宋体" w:eastAsia="宋体" w:cs="宋体"/>
          <w:b/>
          <w:bCs/>
          <w:sz w:val="24"/>
          <w:szCs w:val="24"/>
        </w:rPr>
        <w:t xml:space="preserve"> 其他资格证书或材料 </w:t>
      </w:r>
    </w:p>
    <w:p>
      <w:pPr>
        <w:spacing w:line="360" w:lineRule="auto"/>
        <w:jc w:val="center"/>
        <w:textAlignment w:val="baseline"/>
        <w:rPr>
          <w:rStyle w:val="19"/>
          <w:rFonts w:ascii="宋体" w:hAnsi="宋体" w:eastAsia="宋体"/>
          <w:b/>
          <w:kern w:val="0"/>
          <w:sz w:val="36"/>
          <w:szCs w:val="36"/>
        </w:rPr>
      </w:pPr>
    </w:p>
    <w:p>
      <w:pPr>
        <w:spacing w:line="360" w:lineRule="auto"/>
        <w:textAlignment w:val="baseline"/>
        <w:rPr>
          <w:rStyle w:val="19"/>
          <w:rFonts w:ascii="宋体" w:hAnsi="宋体" w:eastAsia="宋体" w:cs="宋体"/>
          <w:b/>
          <w:bCs/>
          <w:sz w:val="44"/>
          <w:szCs w:val="44"/>
          <w:lang w:val="zh-CN"/>
        </w:rPr>
      </w:pPr>
    </w:p>
    <w:p>
      <w:pPr>
        <w:spacing w:line="360" w:lineRule="auto"/>
        <w:jc w:val="center"/>
        <w:textAlignment w:val="baseline"/>
        <w:rPr>
          <w:rStyle w:val="19"/>
          <w:rFonts w:ascii="宋体" w:hAnsi="宋体" w:eastAsia="宋体" w:cs="宋体"/>
          <w:b/>
          <w:bCs/>
          <w:sz w:val="44"/>
          <w:szCs w:val="44"/>
          <w:lang w:val="zh-CN"/>
        </w:rPr>
      </w:pPr>
    </w:p>
    <w:p>
      <w:pPr>
        <w:spacing w:line="360" w:lineRule="auto"/>
        <w:textAlignment w:val="baseline"/>
        <w:rPr>
          <w:rStyle w:val="19"/>
          <w:rFonts w:ascii="宋体" w:hAnsi="宋体" w:eastAsia="宋体" w:cs="宋体"/>
          <w:b/>
          <w:bCs/>
          <w:sz w:val="28"/>
          <w:szCs w:val="28"/>
          <w:lang w:val="zh-CN"/>
        </w:rPr>
      </w:pPr>
    </w:p>
    <w:bookmarkEnd w:id="2"/>
    <w:p>
      <w:pPr>
        <w:spacing w:line="360" w:lineRule="auto"/>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36"/>
          <w:szCs w:val="36"/>
          <w:lang w:val="zh-CN"/>
        </w:rPr>
      </w:pPr>
    </w:p>
    <w:p>
      <w:pPr>
        <w:spacing w:line="360" w:lineRule="auto"/>
        <w:jc w:val="center"/>
        <w:textAlignment w:val="baseline"/>
        <w:rPr>
          <w:rStyle w:val="19"/>
          <w:rFonts w:ascii="宋体" w:hAnsi="宋体" w:eastAsia="宋体" w:cs="宋体"/>
          <w:b/>
          <w:bCs/>
          <w:sz w:val="36"/>
          <w:szCs w:val="36"/>
          <w:lang w:val="zh-CN"/>
        </w:rPr>
      </w:pPr>
      <w:r>
        <w:rPr>
          <w:rStyle w:val="19"/>
          <w:rFonts w:hint="eastAsia" w:ascii="宋体" w:hAnsi="宋体" w:eastAsia="宋体" w:cs="宋体"/>
          <w:b/>
          <w:bCs/>
          <w:sz w:val="36"/>
          <w:szCs w:val="36"/>
          <w:lang w:val="zh-CN"/>
        </w:rPr>
        <w:t>四、</w:t>
      </w:r>
      <w:bookmarkStart w:id="3" w:name="_Hlk60320919"/>
      <w:r>
        <w:rPr>
          <w:rStyle w:val="19"/>
          <w:rFonts w:hint="eastAsia" w:ascii="宋体" w:hAnsi="宋体" w:eastAsia="宋体" w:cs="宋体"/>
          <w:b/>
          <w:bCs/>
          <w:sz w:val="36"/>
          <w:szCs w:val="36"/>
          <w:lang w:val="zh-CN"/>
        </w:rPr>
        <w:t>符合性审查证明材料</w:t>
      </w:r>
      <w:bookmarkEnd w:id="3"/>
    </w:p>
    <w:p>
      <w:pPr>
        <w:snapToGrid w:val="0"/>
        <w:spacing w:line="360" w:lineRule="auto"/>
        <w:jc w:val="center"/>
        <w:rPr>
          <w:rFonts w:ascii="宋体" w:hAnsi="宋体" w:eastAsia="宋体" w:cs="宋体"/>
          <w:b/>
          <w:bCs/>
          <w:sz w:val="24"/>
          <w:szCs w:val="24"/>
        </w:rPr>
      </w:pPr>
      <w:bookmarkStart w:id="4" w:name="_Hlk60320772"/>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5"/>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5"/>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bookmarkEnd w:id="4"/>
    <w:p>
      <w:pPr>
        <w:spacing w:line="360" w:lineRule="auto"/>
        <w:textAlignment w:val="baseline"/>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lang w:val="zh-CN"/>
        </w:rPr>
      </w:pPr>
    </w:p>
    <w:p>
      <w:pPr>
        <w:spacing w:line="360" w:lineRule="auto"/>
        <w:ind w:firstLine="3373" w:firstLineChars="1200"/>
        <w:textAlignment w:val="baseline"/>
        <w:rPr>
          <w:rStyle w:val="19"/>
          <w:rFonts w:ascii="宋体" w:hAnsi="宋体" w:eastAsia="宋体" w:cs="宋体"/>
          <w:b/>
          <w:bCs/>
          <w:sz w:val="28"/>
          <w:szCs w:val="28"/>
          <w:lang w:val="zh-CN"/>
        </w:rPr>
      </w:pPr>
      <w:bookmarkStart w:id="5" w:name="_Hlk60320958"/>
      <w:r>
        <w:rPr>
          <w:rStyle w:val="19"/>
          <w:rFonts w:ascii="宋体" w:hAnsi="宋体" w:eastAsia="宋体" w:cs="宋体"/>
          <w:b/>
          <w:bCs/>
          <w:sz w:val="28"/>
          <w:szCs w:val="28"/>
          <w:lang w:val="zh-CN"/>
        </w:rPr>
        <w:t>五、其他资料（若有）</w:t>
      </w: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 </w:t>
      </w:r>
    </w:p>
    <w:bookmarkEnd w:id="5"/>
    <w:p>
      <w:pPr>
        <w:rPr>
          <w:rFonts w:ascii="宋体" w:hAnsi="宋体" w:eastAsia="宋体" w:cs="宋体"/>
        </w:rPr>
      </w:pPr>
    </w:p>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8A6994"/>
    <w:multiLevelType w:val="multilevel"/>
    <w:tmpl w:val="008A69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5F5EEC"/>
    <w:multiLevelType w:val="multilevel"/>
    <w:tmpl w:val="1E5F5E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17C55DF"/>
    <w:multiLevelType w:val="multilevel"/>
    <w:tmpl w:val="217C55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1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45ED53BA"/>
    <w:multiLevelType w:val="multilevel"/>
    <w:tmpl w:val="45ED53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24"/>
      <w:suff w:val="nothing"/>
      <w:lvlText w:val="%1、"/>
      <w:lvlJc w:val="left"/>
    </w:lvl>
  </w:abstractNum>
  <w:abstractNum w:abstractNumId="14">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13"/>
  </w:num>
  <w:num w:numId="3">
    <w:abstractNumId w:val="2"/>
  </w:num>
  <w:num w:numId="4">
    <w:abstractNumId w:val="9"/>
  </w:num>
  <w:num w:numId="5">
    <w:abstractNumId w:val="12"/>
  </w:num>
  <w:num w:numId="6">
    <w:abstractNumId w:val="4"/>
  </w:num>
  <w:num w:numId="7">
    <w:abstractNumId w:val="7"/>
  </w:num>
  <w:num w:numId="8">
    <w:abstractNumId w:val="8"/>
  </w:num>
  <w:num w:numId="9">
    <w:abstractNumId w:val="6"/>
  </w:num>
  <w:num w:numId="10">
    <w:abstractNumId w:val="14"/>
  </w:num>
  <w:num w:numId="11">
    <w:abstractNumId w:val="11"/>
  </w:num>
  <w:num w:numId="12">
    <w:abstractNumId w:val="10"/>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B6ACE"/>
    <w:rsid w:val="0045167A"/>
    <w:rsid w:val="00AD0936"/>
    <w:rsid w:val="020C1A10"/>
    <w:rsid w:val="02D2752A"/>
    <w:rsid w:val="06FC2A4B"/>
    <w:rsid w:val="07644886"/>
    <w:rsid w:val="07AB20F7"/>
    <w:rsid w:val="08D71412"/>
    <w:rsid w:val="0A822A52"/>
    <w:rsid w:val="0CC62A68"/>
    <w:rsid w:val="0ED800D2"/>
    <w:rsid w:val="131D5524"/>
    <w:rsid w:val="16924248"/>
    <w:rsid w:val="17AC5F36"/>
    <w:rsid w:val="17CD6CF5"/>
    <w:rsid w:val="190D7487"/>
    <w:rsid w:val="19C8486F"/>
    <w:rsid w:val="1BAB7285"/>
    <w:rsid w:val="1D9E214E"/>
    <w:rsid w:val="1EB9000B"/>
    <w:rsid w:val="1FFA0B60"/>
    <w:rsid w:val="21A92184"/>
    <w:rsid w:val="258357A0"/>
    <w:rsid w:val="25FB0377"/>
    <w:rsid w:val="27781227"/>
    <w:rsid w:val="2A302E12"/>
    <w:rsid w:val="2A360580"/>
    <w:rsid w:val="2DF443DC"/>
    <w:rsid w:val="31D17343"/>
    <w:rsid w:val="36CD1D50"/>
    <w:rsid w:val="4B5A0E88"/>
    <w:rsid w:val="500163F3"/>
    <w:rsid w:val="517246B9"/>
    <w:rsid w:val="51D75899"/>
    <w:rsid w:val="5763683A"/>
    <w:rsid w:val="59ED0BED"/>
    <w:rsid w:val="5C852DFF"/>
    <w:rsid w:val="5DB527F6"/>
    <w:rsid w:val="5E190683"/>
    <w:rsid w:val="6032597C"/>
    <w:rsid w:val="62B85AF5"/>
    <w:rsid w:val="63535997"/>
    <w:rsid w:val="64B94D07"/>
    <w:rsid w:val="66C8646A"/>
    <w:rsid w:val="6B1E7991"/>
    <w:rsid w:val="6C855678"/>
    <w:rsid w:val="71114914"/>
    <w:rsid w:val="715F0774"/>
    <w:rsid w:val="73F17814"/>
    <w:rsid w:val="754A0F8C"/>
    <w:rsid w:val="755718D7"/>
    <w:rsid w:val="79AB6ACE"/>
    <w:rsid w:val="79FC3A25"/>
    <w:rsid w:val="7C380852"/>
    <w:rsid w:val="7DCA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4"/>
    <w:qFormat/>
    <w:uiPriority w:val="0"/>
    <w:pPr>
      <w:adjustRightInd w:val="0"/>
      <w:spacing w:after="120" w:line="360" w:lineRule="atLeast"/>
      <w:jc w:val="left"/>
      <w:textAlignment w:val="baseline"/>
    </w:pPr>
    <w:rPr>
      <w:rFonts w:eastAsia="仿宋_GB2312"/>
      <w:b/>
      <w:kern w:val="0"/>
      <w:sz w:val="24"/>
      <w:szCs w:val="32"/>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6">
    <w:name w:val="Normal Indent"/>
    <w:basedOn w:val="1"/>
    <w:qFormat/>
    <w:uiPriority w:val="0"/>
    <w:pPr>
      <w:ind w:firstLine="425"/>
    </w:pPr>
    <w:rPr>
      <w:rFonts w:ascii="Times New Roman" w:hAnsi="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ind w:firstLine="420" w:firstLineChars="200"/>
    </w:pPr>
    <w:rPr>
      <w:rFonts w:ascii="Times New Roman" w:hAnsi="Times New Roman"/>
    </w:rPr>
  </w:style>
  <w:style w:type="paragraph" w:styleId="10">
    <w:name w:val="Date"/>
    <w:basedOn w:val="1"/>
    <w:next w:val="1"/>
    <w:qFormat/>
    <w:uiPriority w:val="99"/>
    <w:pPr>
      <w:ind w:left="100" w:leftChars="2500"/>
    </w:p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rPr>
  </w:style>
  <w:style w:type="character" w:styleId="18">
    <w:name w:val="Hyperlink"/>
    <w:basedOn w:val="19"/>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9">
    <w:name w:val="NormalCharacter"/>
    <w:semiHidden/>
    <w:qFormat/>
    <w:uiPriority w:val="0"/>
    <w:rPr>
      <w:rFonts w:ascii="Calibri" w:hAnsi="Calibri" w:eastAsia="等线" w:cs="Times New Roman"/>
      <w:kern w:val="2"/>
      <w:sz w:val="21"/>
      <w:szCs w:val="22"/>
      <w:lang w:val="en-US" w:eastAsia="zh-CN" w:bidi="ar-SA"/>
    </w:rPr>
  </w:style>
  <w:style w:type="character" w:customStyle="1" w:styleId="20">
    <w:name w:val="font41"/>
    <w:basedOn w:val="16"/>
    <w:qFormat/>
    <w:uiPriority w:val="0"/>
    <w:rPr>
      <w:rFonts w:ascii="BatangChe" w:hAnsi="BatangChe" w:eastAsia="BatangChe" w:cs="BatangChe"/>
      <w:color w:val="000000"/>
      <w:sz w:val="22"/>
      <w:szCs w:val="22"/>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 w:type="paragraph" w:customStyle="1" w:styleId="22">
    <w:name w:val="列出段落11"/>
    <w:basedOn w:val="1"/>
    <w:qFormat/>
    <w:uiPriority w:val="0"/>
    <w:pPr>
      <w:ind w:firstLine="420" w:firstLineChars="200"/>
    </w:pPr>
    <w:rPr>
      <w:rFonts w:ascii="Times New Roman" w:hAnsi="Times New Roman"/>
      <w:szCs w:val="20"/>
    </w:rPr>
  </w:style>
  <w:style w:type="paragraph" w:styleId="23">
    <w:name w:val="List Paragraph"/>
    <w:basedOn w:val="1"/>
    <w:qFormat/>
    <w:uiPriority w:val="99"/>
    <w:pPr>
      <w:ind w:firstLine="420" w:firstLineChars="200"/>
    </w:pPr>
  </w:style>
  <w:style w:type="paragraph" w:customStyle="1" w:styleId="24">
    <w:name w:val="UserStyle_22"/>
    <w:basedOn w:val="1"/>
    <w:qFormat/>
    <w:uiPriority w:val="0"/>
    <w:pPr>
      <w:keepNext/>
      <w:keepLines/>
      <w:numPr>
        <w:ilvl w:val="0"/>
        <w:numId w:val="2"/>
      </w:numPr>
      <w:spacing w:before="240"/>
      <w:jc w:val="left"/>
      <w:textAlignment w:val="baseline"/>
    </w:pPr>
    <w:rPr>
      <w:rFonts w:ascii="宋体" w:hAnsi="宋体" w:cs="宋体"/>
      <w:b/>
      <w:bCs/>
      <w:color w:val="000000"/>
      <w:kern w:val="0"/>
      <w:szCs w:val="20"/>
    </w:rPr>
  </w:style>
  <w:style w:type="paragraph" w:customStyle="1" w:styleId="2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6">
    <w:name w:val="BodyText1I"/>
    <w:basedOn w:val="27"/>
    <w:next w:val="1"/>
    <w:qFormat/>
    <w:uiPriority w:val="0"/>
    <w:pPr>
      <w:spacing w:line="240" w:lineRule="auto"/>
      <w:ind w:firstLine="420" w:firstLineChars="100"/>
      <w:jc w:val="both"/>
      <w:textAlignment w:val="auto"/>
    </w:pPr>
    <w:rPr>
      <w:b w:val="0"/>
      <w:kern w:val="2"/>
      <w:sz w:val="21"/>
      <w:szCs w:val="22"/>
    </w:rPr>
  </w:style>
  <w:style w:type="paragraph" w:customStyle="1" w:styleId="27">
    <w:name w:val="BodyText"/>
    <w:basedOn w:val="1"/>
    <w:next w:val="26"/>
    <w:qFormat/>
    <w:uiPriority w:val="0"/>
    <w:pPr>
      <w:spacing w:after="120" w:line="360" w:lineRule="atLeast"/>
      <w:jc w:val="left"/>
      <w:textAlignment w:val="baseline"/>
    </w:pPr>
    <w:rPr>
      <w:rFonts w:eastAsia="仿宋_GB2312"/>
      <w:b/>
      <w:kern w:val="0"/>
      <w:sz w:val="24"/>
      <w:szCs w:val="32"/>
    </w:rPr>
  </w:style>
  <w:style w:type="paragraph" w:customStyle="1" w:styleId="28">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9">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0">
    <w:name w:val="UserStyle_20"/>
    <w:basedOn w:val="1"/>
    <w:next w:val="1"/>
    <w:qFormat/>
    <w:uiPriority w:val="0"/>
    <w:pPr>
      <w:textAlignment w:val="baseline"/>
    </w:pPr>
    <w:rPr>
      <w:kern w:val="0"/>
      <w:sz w:val="24"/>
      <w:szCs w:val="20"/>
    </w:rPr>
  </w:style>
  <w:style w:type="paragraph" w:customStyle="1" w:styleId="31">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2021-10-15T00:55:00Z</dcterms:created>
  <dc:creator>聪</dc:creator>
  <cp:lastModifiedBy>聪</cp:lastModifiedBy>
  <dcterms:modified xsi:type="dcterms:W3CDTF">2021-11-15T01:10:58Z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6466F4872418409B9BCC6A1D81C1406D</vt:lpwstr>
  </property>
</Properties>
</file>