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1C137D">
      <w:pPr>
        <w:jc w:val="center"/>
        <w:rPr>
          <w:rFonts w:asciiTheme="minorEastAsia" w:hAnsiTheme="minorEastAsia" w:cs="仿宋"/>
          <w:b/>
          <w:sz w:val="48"/>
          <w:szCs w:val="48"/>
        </w:rPr>
      </w:pPr>
      <w:r w:rsidRPr="001C137D">
        <w:rPr>
          <w:rFonts w:asciiTheme="minorEastAsia" w:hAnsiTheme="minorEastAsia" w:cs="仿宋" w:hint="eastAsia"/>
          <w:b/>
          <w:sz w:val="52"/>
          <w:szCs w:val="48"/>
        </w:rPr>
        <w:t>襄城县颍阳镇大路吴社区秸秆循环利用设备购置项目(不见面开标)</w:t>
      </w: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1C137D" w:rsidRDefault="001C137D" w:rsidP="000A7040">
      <w:pPr>
        <w:ind w:firstLineChars="300" w:firstLine="1080"/>
        <w:rPr>
          <w:rFonts w:asciiTheme="majorEastAsia" w:eastAsiaTheme="majorEastAsia" w:hAnsiTheme="majorEastAsia" w:cstheme="majorEastAsia"/>
          <w:bCs/>
          <w:sz w:val="36"/>
          <w:szCs w:val="36"/>
        </w:rPr>
      </w:pPr>
    </w:p>
    <w:p w:rsidR="001C137D" w:rsidRDefault="001C137D"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1C137D">
        <w:rPr>
          <w:rFonts w:ascii="宋体" w:eastAsia="宋体" w:hAnsi="宋体" w:cs="仿宋" w:hint="eastAsia"/>
          <w:sz w:val="36"/>
          <w:szCs w:val="36"/>
        </w:rPr>
        <w:t>43</w:t>
      </w:r>
    </w:p>
    <w:p w:rsidR="001C137D" w:rsidRDefault="00721AEF">
      <w:pPr>
        <w:ind w:firstLineChars="300" w:firstLine="1080"/>
        <w:rPr>
          <w:rFonts w:asciiTheme="minorEastAsia" w:hAnsiTheme="minorEastAsia"/>
          <w:color w:val="000000"/>
          <w:sz w:val="30"/>
          <w:szCs w:val="30"/>
        </w:rPr>
      </w:pPr>
      <w:r>
        <w:rPr>
          <w:rFonts w:ascii="宋体" w:eastAsia="宋体" w:hAnsi="宋体" w:cstheme="majorEastAsia" w:hint="eastAsia"/>
          <w:bCs/>
          <w:sz w:val="36"/>
          <w:szCs w:val="36"/>
        </w:rPr>
        <w:t>采购单位：</w:t>
      </w:r>
      <w:r w:rsidR="001C137D">
        <w:rPr>
          <w:rFonts w:asciiTheme="minorEastAsia" w:hAnsiTheme="minorEastAsia" w:hint="eastAsia"/>
          <w:color w:val="000000"/>
          <w:sz w:val="30"/>
          <w:szCs w:val="30"/>
        </w:rPr>
        <w:t>襄城县颍阳镇人民政府</w:t>
      </w:r>
    </w:p>
    <w:p w:rsidR="00B606C7" w:rsidRDefault="00721AEF" w:rsidP="001C137D">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1C137D">
        <w:rPr>
          <w:rFonts w:asciiTheme="majorEastAsia" w:eastAsiaTheme="majorEastAsia" w:hAnsiTheme="majorEastAsia" w:cstheme="majorEastAsia" w:hint="eastAsia"/>
          <w:bCs/>
          <w:sz w:val="36"/>
          <w:szCs w:val="36"/>
        </w:rPr>
        <w:t>十一</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1C137D">
        <w:rPr>
          <w:rFonts w:asciiTheme="minorEastAsia" w:hAnsiTheme="minorEastAsia" w:hint="eastAsia"/>
          <w:color w:val="000000"/>
          <w:sz w:val="30"/>
          <w:szCs w:val="30"/>
        </w:rPr>
        <w:t>颍阳镇人民政府</w:t>
      </w:r>
      <w:r w:rsidRPr="0069676F">
        <w:rPr>
          <w:rFonts w:asciiTheme="minorEastAsia" w:hAnsiTheme="minorEastAsia" w:hint="eastAsia"/>
          <w:color w:val="000000"/>
          <w:sz w:val="30"/>
          <w:szCs w:val="30"/>
        </w:rPr>
        <w:t>“</w:t>
      </w:r>
      <w:r w:rsidR="001C137D">
        <w:rPr>
          <w:rFonts w:asciiTheme="minorEastAsia" w:hAnsiTheme="minorEastAsia" w:hint="eastAsia"/>
          <w:color w:val="000000"/>
          <w:sz w:val="30"/>
          <w:szCs w:val="30"/>
        </w:rPr>
        <w:t>襄城县颍阳镇大路吴社区秸秆循环利用设备购置</w:t>
      </w:r>
      <w:r w:rsidR="00BB4B59" w:rsidRPr="00BB4B59">
        <w:rPr>
          <w:rFonts w:asciiTheme="minorEastAsia" w:hAnsiTheme="minorEastAsia" w:hint="eastAsia"/>
          <w:color w:val="000000"/>
          <w:sz w:val="30"/>
          <w:szCs w:val="30"/>
        </w:rPr>
        <w:t>项目</w:t>
      </w:r>
      <w:r>
        <w:rPr>
          <w:rFonts w:asciiTheme="minorEastAsia" w:hAnsiTheme="minorEastAsia" w:hint="eastAsia"/>
          <w:color w:val="000000"/>
          <w:sz w:val="30"/>
          <w:szCs w:val="30"/>
        </w:rPr>
        <w:t>(</w:t>
      </w:r>
      <w:r w:rsidRPr="00486B20">
        <w:rPr>
          <w:rFonts w:asciiTheme="minorEastAsia" w:hAnsiTheme="minorEastAsia" w:hint="eastAsia"/>
          <w:color w:val="000000"/>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1C137D">
        <w:rPr>
          <w:rFonts w:asciiTheme="minorEastAsia" w:hAnsiTheme="minorEastAsia" w:hint="eastAsia"/>
          <w:color w:val="000000"/>
          <w:sz w:val="30"/>
          <w:szCs w:val="30"/>
        </w:rPr>
        <w:t>11</w:t>
      </w:r>
      <w:r>
        <w:rPr>
          <w:rFonts w:asciiTheme="minorEastAsia" w:hAnsiTheme="minorEastAsia" w:hint="eastAsia"/>
          <w:color w:val="000000"/>
          <w:sz w:val="30"/>
          <w:szCs w:val="30"/>
        </w:rPr>
        <w:t>月</w:t>
      </w:r>
      <w:r w:rsidR="001C137D">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1C137D">
        <w:rPr>
          <w:rFonts w:asciiTheme="minorEastAsia" w:hAnsiTheme="minorEastAsia" w:cs="仿宋" w:hint="eastAsia"/>
          <w:sz w:val="30"/>
          <w:szCs w:val="30"/>
        </w:rPr>
        <w:t>43</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1C137D" w:rsidRPr="001C137D">
        <w:rPr>
          <w:rFonts w:asciiTheme="minorEastAsia" w:hAnsiTheme="minorEastAsia" w:hint="eastAsia"/>
          <w:color w:val="000000"/>
          <w:sz w:val="30"/>
          <w:szCs w:val="30"/>
        </w:rPr>
        <w:t>襄城县颍阳镇大路吴社区秸秆循环利用设备购置项目(不见面开标)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1C137D">
        <w:rPr>
          <w:rFonts w:asciiTheme="minorEastAsia" w:hAnsiTheme="minorEastAsia" w:cs="宋体" w:hint="eastAsia"/>
          <w:kern w:val="0"/>
          <w:sz w:val="30"/>
          <w:szCs w:val="30"/>
        </w:rPr>
        <w:t>552000.00</w:t>
      </w:r>
      <w:r>
        <w:rPr>
          <w:rFonts w:asciiTheme="minorEastAsia" w:hAnsiTheme="minorEastAsia" w:cs="宋体" w:hint="eastAsia"/>
          <w:kern w:val="0"/>
          <w:sz w:val="30"/>
          <w:szCs w:val="30"/>
        </w:rPr>
        <w:t>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1C137D">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1C137D">
              <w:rPr>
                <w:rFonts w:ascii="宋体" w:eastAsia="宋体" w:hAnsi="宋体" w:cs="宋体" w:hint="eastAsia"/>
                <w:color w:val="000000"/>
                <w:kern w:val="0"/>
                <w:sz w:val="24"/>
                <w:szCs w:val="24"/>
                <w:shd w:val="clear" w:color="auto" w:fill="FFFFFF"/>
              </w:rPr>
              <w:t>43</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1C137D" w:rsidP="001C137D">
            <w:pPr>
              <w:widowControl/>
              <w:jc w:val="center"/>
              <w:rPr>
                <w:rFonts w:ascii="宋体" w:eastAsia="宋体" w:hAnsi="宋体" w:cs="宋体"/>
                <w:color w:val="000000"/>
                <w:kern w:val="0"/>
                <w:sz w:val="24"/>
                <w:szCs w:val="24"/>
                <w:shd w:val="clear" w:color="auto" w:fill="FFFFFF"/>
              </w:rPr>
            </w:pPr>
            <w:r w:rsidRPr="001C137D">
              <w:rPr>
                <w:rFonts w:ascii="宋体" w:eastAsia="宋体" w:hAnsi="宋体" w:cs="宋体" w:hint="eastAsia"/>
                <w:color w:val="000000"/>
                <w:kern w:val="0"/>
                <w:sz w:val="24"/>
                <w:szCs w:val="24"/>
                <w:shd w:val="clear" w:color="auto" w:fill="FFFFFF"/>
              </w:rPr>
              <w:t>552000.00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1C137D" w:rsidP="001C137D">
            <w:pPr>
              <w:widowControl/>
              <w:jc w:val="center"/>
              <w:rPr>
                <w:rFonts w:ascii="宋体" w:eastAsia="宋体" w:hAnsi="宋体" w:cs="宋体"/>
                <w:color w:val="000000"/>
                <w:kern w:val="0"/>
                <w:sz w:val="24"/>
                <w:szCs w:val="24"/>
                <w:shd w:val="clear" w:color="auto" w:fill="FFFFFF"/>
              </w:rPr>
            </w:pPr>
            <w:r w:rsidRPr="001C137D">
              <w:rPr>
                <w:rFonts w:ascii="宋体" w:eastAsia="宋体" w:hAnsi="宋体" w:cs="宋体" w:hint="eastAsia"/>
                <w:color w:val="000000"/>
                <w:kern w:val="0"/>
                <w:sz w:val="24"/>
                <w:szCs w:val="24"/>
                <w:shd w:val="clear" w:color="auto" w:fill="FFFFFF"/>
              </w:rPr>
              <w:t>552000.00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1C137D" w:rsidRPr="001C137D">
        <w:rPr>
          <w:rFonts w:asciiTheme="minorEastAsia" w:hAnsiTheme="minorEastAsia" w:hint="eastAsia"/>
          <w:color w:val="000000"/>
          <w:sz w:val="30"/>
          <w:szCs w:val="30"/>
        </w:rPr>
        <w:t>襄城县颍阳镇大路吴社区秸秆循环利用设备</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1C137D" w:rsidRPr="00A51AA7">
        <w:rPr>
          <w:rFonts w:asciiTheme="majorEastAsia" w:eastAsiaTheme="majorEastAsia" w:hAnsiTheme="majorEastAsia" w:cs="仿宋" w:hint="eastAsia"/>
          <w:color w:val="000000" w:themeColor="text1"/>
          <w:sz w:val="30"/>
          <w:szCs w:val="30"/>
        </w:rPr>
        <w:t>签订</w:t>
      </w:r>
      <w:r w:rsidR="00A51AA7" w:rsidRPr="00A51AA7">
        <w:rPr>
          <w:rFonts w:asciiTheme="majorEastAsia" w:eastAsiaTheme="majorEastAsia" w:hAnsiTheme="majorEastAsia" w:cs="仿宋" w:hint="eastAsia"/>
          <w:color w:val="000000" w:themeColor="text1"/>
          <w:sz w:val="30"/>
          <w:szCs w:val="30"/>
        </w:rPr>
        <w:t>合同</w:t>
      </w:r>
      <w:r w:rsidR="001C137D">
        <w:rPr>
          <w:rFonts w:asciiTheme="majorEastAsia" w:eastAsiaTheme="majorEastAsia" w:hAnsiTheme="majorEastAsia" w:cs="仿宋" w:hint="eastAsia"/>
          <w:color w:val="000000" w:themeColor="text1"/>
          <w:sz w:val="30"/>
          <w:szCs w:val="30"/>
        </w:rPr>
        <w:t>后</w:t>
      </w:r>
      <w:r w:rsidR="00A51AA7" w:rsidRPr="00A51AA7">
        <w:rPr>
          <w:rFonts w:asciiTheme="majorEastAsia" w:eastAsiaTheme="majorEastAsia" w:hAnsiTheme="majorEastAsia" w:cs="仿宋" w:hint="eastAsia"/>
          <w:color w:val="000000" w:themeColor="text1"/>
          <w:sz w:val="30"/>
          <w:szCs w:val="30"/>
        </w:rPr>
        <w:t>1</w:t>
      </w:r>
      <w:r w:rsidR="00BB4B59">
        <w:rPr>
          <w:rFonts w:asciiTheme="majorEastAsia" w:eastAsiaTheme="majorEastAsia" w:hAnsiTheme="majorEastAsia" w:cs="仿宋" w:hint="eastAsia"/>
          <w:color w:val="000000" w:themeColor="text1"/>
          <w:sz w:val="30"/>
          <w:szCs w:val="30"/>
        </w:rPr>
        <w:t>5</w:t>
      </w:r>
      <w:r w:rsidR="00A51AA7" w:rsidRPr="00A51AA7">
        <w:rPr>
          <w:rFonts w:asciiTheme="majorEastAsia" w:eastAsiaTheme="majorEastAsia" w:hAnsiTheme="majorEastAsia" w:cs="仿宋" w:hint="eastAsia"/>
          <w:color w:val="000000" w:themeColor="text1"/>
          <w:sz w:val="30"/>
          <w:szCs w:val="30"/>
        </w:rPr>
        <w:t>日</w:t>
      </w:r>
      <w:r w:rsidR="001C137D">
        <w:rPr>
          <w:rFonts w:asciiTheme="majorEastAsia" w:eastAsiaTheme="majorEastAsia" w:hAnsiTheme="majorEastAsia" w:cs="仿宋" w:hint="eastAsia"/>
          <w:color w:val="000000" w:themeColor="text1"/>
          <w:sz w:val="30"/>
          <w:szCs w:val="30"/>
        </w:rPr>
        <w:t>历天</w:t>
      </w:r>
      <w:r w:rsidR="00A51AA7" w:rsidRPr="00A51AA7">
        <w:rPr>
          <w:rFonts w:asciiTheme="majorEastAsia" w:eastAsiaTheme="majorEastAsia" w:hAnsiTheme="majorEastAsia" w:cs="仿宋" w:hint="eastAsia"/>
          <w:color w:val="000000" w:themeColor="text1"/>
          <w:sz w:val="30"/>
          <w:szCs w:val="30"/>
        </w:rPr>
        <w:t>内</w:t>
      </w:r>
      <w:r w:rsidR="001C137D">
        <w:rPr>
          <w:rFonts w:asciiTheme="majorEastAsia" w:eastAsiaTheme="majorEastAsia" w:hAnsiTheme="majorEastAsia" w:cs="仿宋" w:hint="eastAsia"/>
          <w:color w:val="000000" w:themeColor="text1"/>
          <w:sz w:val="30"/>
          <w:szCs w:val="30"/>
        </w:rPr>
        <w:t>完工</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w:t>
      </w:r>
      <w:r w:rsidR="00FA7FE0">
        <w:rPr>
          <w:rFonts w:ascii="宋体" w:eastAsia="宋体" w:hAnsi="宋体" w:cs="仿宋" w:hint="eastAsia"/>
          <w:sz w:val="30"/>
          <w:szCs w:val="30"/>
          <w:shd w:val="clear" w:color="auto" w:fill="FFFFFF"/>
        </w:rPr>
        <w:t>1</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FA7FE0">
        <w:rPr>
          <w:rFonts w:asciiTheme="minorEastAsia" w:eastAsiaTheme="minorEastAsia" w:hAnsiTheme="minorEastAsia" w:cstheme="minorBidi" w:hint="eastAsia"/>
          <w:kern w:val="2"/>
          <w:sz w:val="30"/>
          <w:szCs w:val="30"/>
        </w:rPr>
        <w:t>2</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1C137D">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1C137D">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月</w:t>
            </w:r>
            <w:r w:rsidR="001C137D">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1C137D">
              <w:rPr>
                <w:rFonts w:asciiTheme="minorEastAsia" w:hAnsiTheme="minorEastAsia" w:cs="Arial" w:hint="eastAsia"/>
                <w:color w:val="000000"/>
                <w:kern w:val="0"/>
                <w:sz w:val="30"/>
                <w:szCs w:val="30"/>
                <w:shd w:val="clear" w:color="auto" w:fill="FFFFFF"/>
              </w:rPr>
              <w:t>11</w:t>
            </w:r>
            <w:r>
              <w:rPr>
                <w:rFonts w:asciiTheme="minorEastAsia" w:hAnsiTheme="minorEastAsia" w:cs="Arial"/>
                <w:color w:val="000000"/>
                <w:kern w:val="0"/>
                <w:sz w:val="30"/>
                <w:szCs w:val="30"/>
                <w:shd w:val="clear" w:color="auto" w:fill="FFFFFF"/>
              </w:rPr>
              <w:t>月</w:t>
            </w:r>
            <w:r w:rsidR="001C137D">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1C137D">
        <w:rPr>
          <w:rFonts w:asciiTheme="minorEastAsia" w:hAnsiTheme="minorEastAsia" w:hint="eastAsia"/>
          <w:color w:val="000000"/>
          <w:sz w:val="30"/>
          <w:szCs w:val="30"/>
        </w:rPr>
        <w:t>11</w:t>
      </w:r>
      <w:r>
        <w:rPr>
          <w:rFonts w:asciiTheme="minorEastAsia" w:hAnsiTheme="minorEastAsia" w:hint="eastAsia"/>
          <w:color w:val="000000"/>
          <w:sz w:val="30"/>
          <w:szCs w:val="30"/>
        </w:rPr>
        <w:t>月</w:t>
      </w:r>
      <w:r w:rsidR="001C137D">
        <w:rPr>
          <w:rFonts w:asciiTheme="minorEastAsia" w:hAnsiTheme="minorEastAsia" w:hint="eastAsia"/>
          <w:color w:val="000000"/>
          <w:sz w:val="30"/>
          <w:szCs w:val="30"/>
        </w:rPr>
        <w:t>9</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1C137D">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1C137D">
              <w:rPr>
                <w:rFonts w:asciiTheme="minorEastAsia" w:hAnsiTheme="minorEastAsia" w:hint="eastAsia"/>
                <w:color w:val="000000"/>
                <w:sz w:val="30"/>
                <w:szCs w:val="30"/>
              </w:rPr>
              <w:t>11</w:t>
            </w:r>
            <w:r>
              <w:rPr>
                <w:rFonts w:asciiTheme="minorEastAsia" w:hAnsiTheme="minorEastAsia"/>
                <w:color w:val="000000"/>
                <w:sz w:val="30"/>
                <w:szCs w:val="30"/>
              </w:rPr>
              <w:t>月</w:t>
            </w:r>
            <w:r w:rsidR="001C137D">
              <w:rPr>
                <w:rFonts w:asciiTheme="minorEastAsia" w:hAnsiTheme="minorEastAsia" w:hint="eastAsia"/>
                <w:color w:val="000000"/>
                <w:sz w:val="30"/>
                <w:szCs w:val="30"/>
              </w:rPr>
              <w:t>9</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w:t>
            </w:r>
            <w:r>
              <w:rPr>
                <w:rFonts w:asciiTheme="minorEastAsia" w:hAnsiTheme="minorEastAsia"/>
                <w:color w:val="000000"/>
                <w:sz w:val="30"/>
                <w:szCs w:val="30"/>
              </w:rPr>
              <w:lastRenderedPageBreak/>
              <w:t>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6F210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w:t>
      </w:r>
      <w:r w:rsidR="006F210F">
        <w:rPr>
          <w:rFonts w:asciiTheme="minorEastAsia" w:hAnsiTheme="minorEastAsia" w:hint="eastAsia"/>
          <w:color w:val="000000"/>
          <w:sz w:val="30"/>
          <w:szCs w:val="30"/>
        </w:rPr>
        <w:t>襄城县颍阳镇人民政府</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6F210F">
        <w:rPr>
          <w:rFonts w:asciiTheme="minorEastAsia" w:hAnsiTheme="minorEastAsia" w:hint="eastAsia"/>
          <w:color w:val="000000"/>
          <w:sz w:val="30"/>
          <w:szCs w:val="30"/>
        </w:rPr>
        <w:t>张先</w:t>
      </w:r>
      <w:r w:rsidR="004643A5">
        <w:rPr>
          <w:rFonts w:asciiTheme="minorEastAsia" w:hAnsiTheme="minorEastAsia" w:hint="eastAsia"/>
          <w:color w:val="000000"/>
          <w:sz w:val="30"/>
          <w:szCs w:val="30"/>
        </w:rPr>
        <w:t>生</w:t>
      </w:r>
      <w:r>
        <w:rPr>
          <w:rFonts w:asciiTheme="minorEastAsia" w:hAnsiTheme="minorEastAsia" w:hint="eastAsia"/>
          <w:color w:val="000000"/>
          <w:sz w:val="30"/>
          <w:szCs w:val="30"/>
        </w:rPr>
        <w:t>    联系电话：</w:t>
      </w:r>
      <w:r w:rsidR="006F210F">
        <w:rPr>
          <w:rFonts w:asciiTheme="minorEastAsia" w:hAnsiTheme="minorEastAsia" w:hint="eastAsia"/>
          <w:color w:val="000000"/>
          <w:sz w:val="30"/>
          <w:szCs w:val="30"/>
        </w:rPr>
        <w:t>13782213999</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6F210F">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6F210F">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lastRenderedPageBreak/>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w:t>
      </w:r>
      <w:r>
        <w:rPr>
          <w:rFonts w:asciiTheme="minorEastAsia" w:hAnsiTheme="minorEastAsia" w:hint="eastAsia"/>
          <w:sz w:val="30"/>
          <w:szCs w:val="30"/>
        </w:rPr>
        <w:lastRenderedPageBreak/>
        <w:t>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6F210F" w:rsidRDefault="00B82F6A" w:rsidP="006F210F">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6F210F" w:rsidRPr="006F210F">
        <w:rPr>
          <w:rFonts w:ascii="微软雅黑" w:eastAsia="微软雅黑" w:hAnsi="微软雅黑" w:cs="微软雅黑" w:hint="eastAsia"/>
          <w:b/>
          <w:bCs/>
          <w:color w:val="000000"/>
          <w:kern w:val="0"/>
          <w:sz w:val="24"/>
          <w:szCs w:val="24"/>
        </w:rPr>
        <w:t>襄城县颍阳镇大路吴社区秸秆循环利用设备</w:t>
      </w:r>
    </w:p>
    <w:p w:rsidR="00B606C7" w:rsidRPr="00814578" w:rsidRDefault="00721AEF" w:rsidP="006F210F">
      <w:pPr>
        <w:pStyle w:val="af6"/>
        <w:shd w:val="clear" w:color="auto" w:fill="FFFFFF"/>
        <w:spacing w:line="360" w:lineRule="auto"/>
        <w:ind w:firstLine="480"/>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BD6926" w:rsidRDefault="00BD6926" w:rsidP="00BD6926">
      <w:pPr>
        <w:pStyle w:val="12"/>
        <w:ind w:firstLineChars="0" w:firstLine="0"/>
        <w:jc w:val="left"/>
        <w:rPr>
          <w:rFonts w:ascii="宋体" w:eastAsia="宋体" w:hAnsi="宋体" w:cs="宋体"/>
          <w:sz w:val="30"/>
          <w:szCs w:val="30"/>
        </w:rPr>
      </w:pPr>
    </w:p>
    <w:tbl>
      <w:tblPr>
        <w:tblStyle w:val="af0"/>
        <w:tblW w:w="0" w:type="auto"/>
        <w:tblLayout w:type="fixed"/>
        <w:tblLook w:val="04A0"/>
      </w:tblPr>
      <w:tblGrid>
        <w:gridCol w:w="1003"/>
        <w:gridCol w:w="1533"/>
        <w:gridCol w:w="3117"/>
        <w:gridCol w:w="1583"/>
        <w:gridCol w:w="1286"/>
      </w:tblGrid>
      <w:tr w:rsidR="00BD6926" w:rsidTr="00A85824">
        <w:tc>
          <w:tcPr>
            <w:tcW w:w="1003" w:type="dxa"/>
          </w:tcPr>
          <w:p w:rsidR="00BD6926" w:rsidRDefault="00BD6926" w:rsidP="00A85824">
            <w:pPr>
              <w:pStyle w:val="12"/>
              <w:ind w:firstLineChars="0" w:firstLine="0"/>
              <w:jc w:val="left"/>
              <w:rPr>
                <w:rFonts w:ascii="宋体" w:eastAsia="宋体" w:hAnsi="宋体" w:cs="宋体"/>
                <w:sz w:val="30"/>
                <w:szCs w:val="30"/>
              </w:rPr>
            </w:pPr>
            <w:r>
              <w:rPr>
                <w:rFonts w:ascii="宋体" w:eastAsia="宋体" w:hAnsi="宋体" w:cs="宋体" w:hint="eastAsia"/>
                <w:sz w:val="30"/>
                <w:szCs w:val="30"/>
              </w:rPr>
              <w:t>序号</w:t>
            </w:r>
          </w:p>
        </w:tc>
        <w:tc>
          <w:tcPr>
            <w:tcW w:w="1533" w:type="dxa"/>
          </w:tcPr>
          <w:p w:rsidR="00BD6926" w:rsidRDefault="00BD6926" w:rsidP="00A85824">
            <w:pPr>
              <w:pStyle w:val="12"/>
              <w:ind w:firstLineChars="0" w:firstLine="0"/>
              <w:jc w:val="left"/>
              <w:rPr>
                <w:rFonts w:ascii="宋体" w:eastAsia="宋体" w:hAnsi="宋体" w:cs="宋体"/>
                <w:sz w:val="30"/>
                <w:szCs w:val="30"/>
              </w:rPr>
            </w:pPr>
            <w:r>
              <w:rPr>
                <w:rFonts w:ascii="宋体" w:eastAsia="宋体" w:hAnsi="宋体" w:cs="宋体" w:hint="eastAsia"/>
                <w:sz w:val="30"/>
                <w:szCs w:val="30"/>
              </w:rPr>
              <w:t>产品名称</w:t>
            </w:r>
          </w:p>
        </w:tc>
        <w:tc>
          <w:tcPr>
            <w:tcW w:w="3117" w:type="dxa"/>
          </w:tcPr>
          <w:p w:rsidR="00BD6926" w:rsidRDefault="00BD6926" w:rsidP="00A85824">
            <w:pPr>
              <w:pStyle w:val="12"/>
              <w:ind w:firstLineChars="0" w:firstLine="0"/>
              <w:jc w:val="left"/>
              <w:rPr>
                <w:rFonts w:ascii="宋体" w:eastAsia="宋体" w:hAnsi="宋体" w:cs="宋体"/>
                <w:sz w:val="30"/>
                <w:szCs w:val="30"/>
              </w:rPr>
            </w:pPr>
            <w:r>
              <w:rPr>
                <w:rFonts w:ascii="宋体" w:eastAsia="宋体" w:hAnsi="宋体" w:cs="宋体" w:hint="eastAsia"/>
                <w:sz w:val="30"/>
                <w:szCs w:val="30"/>
              </w:rPr>
              <w:t>参数</w:t>
            </w:r>
          </w:p>
        </w:tc>
        <w:tc>
          <w:tcPr>
            <w:tcW w:w="1583" w:type="dxa"/>
          </w:tcPr>
          <w:p w:rsidR="00BD6926" w:rsidRDefault="00BD6926" w:rsidP="00A85824">
            <w:pPr>
              <w:pStyle w:val="12"/>
              <w:ind w:firstLineChars="0" w:firstLine="0"/>
              <w:jc w:val="left"/>
              <w:rPr>
                <w:rFonts w:ascii="宋体" w:eastAsia="宋体" w:hAnsi="宋体" w:cs="宋体"/>
                <w:sz w:val="30"/>
                <w:szCs w:val="30"/>
              </w:rPr>
            </w:pPr>
            <w:r>
              <w:rPr>
                <w:rFonts w:ascii="宋体" w:eastAsia="宋体" w:hAnsi="宋体" w:cs="宋体" w:hint="eastAsia"/>
                <w:sz w:val="30"/>
                <w:szCs w:val="30"/>
              </w:rPr>
              <w:t>单位</w:t>
            </w:r>
          </w:p>
        </w:tc>
        <w:tc>
          <w:tcPr>
            <w:tcW w:w="1286" w:type="dxa"/>
          </w:tcPr>
          <w:p w:rsidR="00BD6926" w:rsidRDefault="00BD6926" w:rsidP="00A85824">
            <w:pPr>
              <w:pStyle w:val="12"/>
              <w:ind w:firstLineChars="0" w:firstLine="0"/>
              <w:jc w:val="left"/>
              <w:rPr>
                <w:rFonts w:ascii="宋体" w:eastAsia="宋体" w:hAnsi="宋体" w:cs="宋体"/>
                <w:sz w:val="30"/>
                <w:szCs w:val="30"/>
              </w:rPr>
            </w:pPr>
            <w:r>
              <w:rPr>
                <w:rFonts w:ascii="宋体" w:eastAsia="宋体" w:hAnsi="宋体" w:cs="宋体" w:hint="eastAsia"/>
                <w:sz w:val="30"/>
                <w:szCs w:val="30"/>
              </w:rPr>
              <w:t>数量</w:t>
            </w:r>
          </w:p>
        </w:tc>
      </w:tr>
      <w:tr w:rsidR="00BD6926" w:rsidTr="00A85824">
        <w:tc>
          <w:tcPr>
            <w:tcW w:w="1003" w:type="dxa"/>
          </w:tcPr>
          <w:p w:rsidR="00BD6926" w:rsidRDefault="00BD6926" w:rsidP="00A85824">
            <w:pPr>
              <w:pStyle w:val="12"/>
              <w:ind w:firstLineChars="0" w:firstLine="0"/>
              <w:rPr>
                <w:rFonts w:ascii="宋体" w:eastAsia="宋体" w:hAnsi="宋体" w:cs="宋体"/>
                <w:sz w:val="30"/>
                <w:szCs w:val="30"/>
              </w:rPr>
            </w:pPr>
            <w:r>
              <w:rPr>
                <w:rFonts w:ascii="宋体" w:eastAsia="宋体" w:hAnsi="宋体" w:cs="宋体" w:hint="eastAsia"/>
                <w:sz w:val="30"/>
                <w:szCs w:val="30"/>
              </w:rPr>
              <w:t>1</w:t>
            </w:r>
          </w:p>
        </w:tc>
        <w:tc>
          <w:tcPr>
            <w:tcW w:w="1533" w:type="dxa"/>
          </w:tcPr>
          <w:p w:rsidR="00BD6926" w:rsidRDefault="00BD6926" w:rsidP="00A85824">
            <w:pPr>
              <w:pStyle w:val="12"/>
              <w:ind w:firstLineChars="0" w:firstLine="0"/>
              <w:rPr>
                <w:rFonts w:ascii="宋体" w:eastAsia="宋体" w:hAnsi="宋体" w:cs="宋体"/>
                <w:sz w:val="30"/>
                <w:szCs w:val="30"/>
              </w:rPr>
            </w:pPr>
            <w:r>
              <w:rPr>
                <w:rFonts w:ascii="宋体" w:eastAsia="宋体" w:hAnsi="宋体" w:cs="宋体" w:hint="eastAsia"/>
                <w:sz w:val="30"/>
                <w:szCs w:val="30"/>
              </w:rPr>
              <w:t>切片机</w:t>
            </w:r>
          </w:p>
        </w:tc>
        <w:tc>
          <w:tcPr>
            <w:tcW w:w="3117" w:type="dxa"/>
          </w:tcPr>
          <w:p w:rsidR="00BD6926" w:rsidRDefault="00BD6926" w:rsidP="00A85824">
            <w:pPr>
              <w:pStyle w:val="12"/>
              <w:ind w:firstLineChars="0" w:firstLine="0"/>
              <w:rPr>
                <w:rFonts w:hint="eastAsia"/>
                <w:sz w:val="24"/>
                <w:szCs w:val="24"/>
              </w:rPr>
            </w:pPr>
            <w:r>
              <w:rPr>
                <w:rFonts w:hint="eastAsia"/>
                <w:sz w:val="24"/>
                <w:szCs w:val="24"/>
              </w:rPr>
              <w:t>型号：</w:t>
            </w:r>
            <w:r>
              <w:rPr>
                <w:rFonts w:hint="eastAsia"/>
                <w:sz w:val="24"/>
                <w:szCs w:val="24"/>
              </w:rPr>
              <w:t>1410</w:t>
            </w:r>
          </w:p>
          <w:p w:rsidR="00BD6926" w:rsidRDefault="00BD6926" w:rsidP="00A85824">
            <w:pPr>
              <w:pStyle w:val="12"/>
              <w:ind w:firstLineChars="0" w:firstLine="0"/>
              <w:rPr>
                <w:rFonts w:hint="eastAsia"/>
                <w:sz w:val="24"/>
                <w:szCs w:val="24"/>
              </w:rPr>
            </w:pPr>
            <w:r>
              <w:rPr>
                <w:rFonts w:hint="eastAsia"/>
                <w:sz w:val="24"/>
                <w:szCs w:val="24"/>
              </w:rPr>
              <w:t>进料尺寸：</w:t>
            </w:r>
            <w:r>
              <w:rPr>
                <w:rFonts w:hint="eastAsia"/>
                <w:sz w:val="24"/>
                <w:szCs w:val="24"/>
              </w:rPr>
              <w:t>400*400</w:t>
            </w:r>
          </w:p>
          <w:p w:rsidR="00BD6926" w:rsidRDefault="00BD6926" w:rsidP="00A85824">
            <w:pPr>
              <w:pStyle w:val="12"/>
              <w:ind w:firstLineChars="0" w:firstLine="0"/>
              <w:rPr>
                <w:rFonts w:hint="eastAsia"/>
                <w:sz w:val="24"/>
                <w:szCs w:val="24"/>
              </w:rPr>
            </w:pPr>
            <w:r>
              <w:rPr>
                <w:rFonts w:hint="eastAsia"/>
                <w:sz w:val="24"/>
                <w:szCs w:val="24"/>
              </w:rPr>
              <w:t>主轴转速（</w:t>
            </w:r>
            <w:r>
              <w:rPr>
                <w:rFonts w:hint="eastAsia"/>
                <w:sz w:val="24"/>
                <w:szCs w:val="24"/>
              </w:rPr>
              <w:t>r/min</w:t>
            </w:r>
            <w:r>
              <w:rPr>
                <w:rFonts w:hint="eastAsia"/>
                <w:sz w:val="24"/>
                <w:szCs w:val="24"/>
              </w:rPr>
              <w:t>）：</w:t>
            </w:r>
            <w:r>
              <w:rPr>
                <w:rFonts w:hint="eastAsia"/>
                <w:sz w:val="24"/>
                <w:szCs w:val="24"/>
              </w:rPr>
              <w:t>600</w:t>
            </w:r>
            <w:r>
              <w:rPr>
                <w:rFonts w:hint="eastAsia"/>
                <w:sz w:val="24"/>
                <w:szCs w:val="24"/>
              </w:rPr>
              <w:t>转</w:t>
            </w:r>
          </w:p>
          <w:p w:rsidR="00BD6926" w:rsidRDefault="00BD6926" w:rsidP="00A85824">
            <w:pPr>
              <w:pStyle w:val="12"/>
              <w:ind w:firstLineChars="0" w:firstLine="0"/>
              <w:rPr>
                <w:rFonts w:hint="eastAsia"/>
                <w:sz w:val="24"/>
                <w:szCs w:val="24"/>
              </w:rPr>
            </w:pPr>
            <w:r>
              <w:rPr>
                <w:rFonts w:hint="eastAsia"/>
                <w:sz w:val="24"/>
                <w:szCs w:val="24"/>
              </w:rPr>
              <w:t>生产能力（</w:t>
            </w:r>
            <w:r>
              <w:rPr>
                <w:rFonts w:hint="eastAsia"/>
                <w:sz w:val="24"/>
                <w:szCs w:val="24"/>
              </w:rPr>
              <w:t>t/h</w:t>
            </w:r>
            <w:r>
              <w:rPr>
                <w:rFonts w:hint="eastAsia"/>
                <w:sz w:val="24"/>
                <w:szCs w:val="24"/>
              </w:rPr>
              <w:t>）：</w:t>
            </w:r>
            <w:r>
              <w:rPr>
                <w:rFonts w:hint="eastAsia"/>
                <w:sz w:val="24"/>
                <w:szCs w:val="24"/>
              </w:rPr>
              <w:t>10-15</w:t>
            </w:r>
          </w:p>
          <w:p w:rsidR="00BD6926" w:rsidRDefault="00BD6926" w:rsidP="00A85824">
            <w:pPr>
              <w:pStyle w:val="12"/>
              <w:ind w:firstLineChars="0" w:firstLine="0"/>
              <w:rPr>
                <w:rFonts w:hint="eastAsia"/>
                <w:sz w:val="24"/>
                <w:szCs w:val="24"/>
              </w:rPr>
            </w:pPr>
            <w:r>
              <w:rPr>
                <w:rFonts w:hint="eastAsia"/>
                <w:sz w:val="24"/>
                <w:szCs w:val="24"/>
              </w:rPr>
              <w:t>功率（</w:t>
            </w:r>
            <w:r>
              <w:rPr>
                <w:rFonts w:hint="eastAsia"/>
                <w:sz w:val="24"/>
                <w:szCs w:val="24"/>
              </w:rPr>
              <w:t>kw</w:t>
            </w:r>
            <w:r>
              <w:rPr>
                <w:rFonts w:hint="eastAsia"/>
                <w:sz w:val="24"/>
                <w:szCs w:val="24"/>
              </w:rPr>
              <w:t>）：</w:t>
            </w:r>
            <w:r>
              <w:rPr>
                <w:rFonts w:hint="eastAsia"/>
                <w:sz w:val="24"/>
                <w:szCs w:val="24"/>
              </w:rPr>
              <w:t>200KW</w:t>
            </w:r>
          </w:p>
          <w:p w:rsidR="00BD6926" w:rsidRDefault="00BD6926" w:rsidP="00A85824">
            <w:pPr>
              <w:pStyle w:val="12"/>
              <w:ind w:firstLineChars="0" w:firstLine="0"/>
              <w:rPr>
                <w:rFonts w:hint="eastAsia"/>
                <w:sz w:val="24"/>
                <w:szCs w:val="24"/>
              </w:rPr>
            </w:pPr>
            <w:r>
              <w:rPr>
                <w:rFonts w:hint="eastAsia"/>
                <w:sz w:val="24"/>
                <w:szCs w:val="24"/>
              </w:rPr>
              <w:t>重量（</w:t>
            </w:r>
            <w:r>
              <w:rPr>
                <w:rFonts w:hint="eastAsia"/>
                <w:sz w:val="24"/>
                <w:szCs w:val="24"/>
              </w:rPr>
              <w:t>kg</w:t>
            </w:r>
            <w:r>
              <w:rPr>
                <w:rFonts w:hint="eastAsia"/>
                <w:sz w:val="24"/>
                <w:szCs w:val="24"/>
              </w:rPr>
              <w:t>）：</w:t>
            </w:r>
            <w:r>
              <w:rPr>
                <w:rFonts w:hint="eastAsia"/>
                <w:sz w:val="24"/>
                <w:szCs w:val="24"/>
              </w:rPr>
              <w:t>2800</w:t>
            </w:r>
          </w:p>
        </w:tc>
        <w:tc>
          <w:tcPr>
            <w:tcW w:w="1583" w:type="dxa"/>
          </w:tcPr>
          <w:p w:rsidR="00BD6926" w:rsidRDefault="00BD6926" w:rsidP="00A85824">
            <w:pPr>
              <w:pStyle w:val="12"/>
              <w:ind w:firstLineChars="0" w:firstLine="0"/>
              <w:rPr>
                <w:rFonts w:ascii="宋体" w:eastAsia="宋体" w:hAnsi="宋体" w:cs="宋体"/>
                <w:sz w:val="30"/>
                <w:szCs w:val="30"/>
              </w:rPr>
            </w:pPr>
            <w:r>
              <w:rPr>
                <w:rFonts w:ascii="宋体" w:eastAsia="宋体" w:hAnsi="宋体" w:cs="宋体" w:hint="eastAsia"/>
                <w:sz w:val="30"/>
                <w:szCs w:val="30"/>
              </w:rPr>
              <w:t>台</w:t>
            </w:r>
          </w:p>
        </w:tc>
        <w:tc>
          <w:tcPr>
            <w:tcW w:w="1286" w:type="dxa"/>
          </w:tcPr>
          <w:p w:rsidR="00BD6926" w:rsidRDefault="00BD6926" w:rsidP="00A85824">
            <w:pPr>
              <w:pStyle w:val="12"/>
              <w:ind w:firstLineChars="0" w:firstLine="0"/>
              <w:rPr>
                <w:rFonts w:ascii="宋体" w:eastAsia="宋体" w:hAnsi="宋体" w:cs="宋体"/>
                <w:sz w:val="30"/>
                <w:szCs w:val="30"/>
              </w:rPr>
            </w:pPr>
            <w:r>
              <w:rPr>
                <w:rFonts w:ascii="宋体" w:eastAsia="宋体" w:hAnsi="宋体" w:cs="宋体" w:hint="eastAsia"/>
                <w:sz w:val="30"/>
                <w:szCs w:val="30"/>
              </w:rPr>
              <w:t>1</w:t>
            </w:r>
          </w:p>
        </w:tc>
      </w:tr>
      <w:tr w:rsidR="00BD6926" w:rsidTr="00A85824">
        <w:tc>
          <w:tcPr>
            <w:tcW w:w="1003" w:type="dxa"/>
          </w:tcPr>
          <w:p w:rsidR="00BD6926" w:rsidRDefault="00BD6926" w:rsidP="00A85824">
            <w:pPr>
              <w:pStyle w:val="12"/>
              <w:ind w:firstLineChars="0" w:firstLine="0"/>
              <w:jc w:val="left"/>
              <w:rPr>
                <w:rFonts w:ascii="宋体" w:eastAsia="宋体" w:hAnsi="宋体" w:cs="宋体"/>
                <w:sz w:val="30"/>
                <w:szCs w:val="30"/>
              </w:rPr>
            </w:pPr>
            <w:r>
              <w:rPr>
                <w:rFonts w:ascii="宋体" w:eastAsia="宋体" w:hAnsi="宋体" w:cs="宋体" w:hint="eastAsia"/>
                <w:sz w:val="30"/>
                <w:szCs w:val="30"/>
              </w:rPr>
              <w:t>2</w:t>
            </w:r>
          </w:p>
        </w:tc>
        <w:tc>
          <w:tcPr>
            <w:tcW w:w="1533" w:type="dxa"/>
          </w:tcPr>
          <w:p w:rsidR="00BD6926" w:rsidRDefault="00BD6926" w:rsidP="00A85824">
            <w:pPr>
              <w:pStyle w:val="12"/>
              <w:ind w:firstLineChars="0" w:firstLine="0"/>
              <w:jc w:val="left"/>
              <w:rPr>
                <w:rFonts w:ascii="宋体" w:eastAsia="宋体" w:hAnsi="宋体" w:cs="宋体"/>
                <w:sz w:val="30"/>
                <w:szCs w:val="30"/>
              </w:rPr>
            </w:pPr>
            <w:r>
              <w:rPr>
                <w:rFonts w:ascii="宋体" w:eastAsia="宋体" w:hAnsi="宋体" w:cs="宋体" w:hint="eastAsia"/>
                <w:sz w:val="30"/>
                <w:szCs w:val="30"/>
              </w:rPr>
              <w:t>粉碎机</w:t>
            </w:r>
          </w:p>
        </w:tc>
        <w:tc>
          <w:tcPr>
            <w:tcW w:w="3117" w:type="dxa"/>
          </w:tcPr>
          <w:p w:rsidR="00BD6926" w:rsidRDefault="00BD6926" w:rsidP="00A85824">
            <w:pPr>
              <w:pStyle w:val="12"/>
              <w:ind w:firstLineChars="0" w:firstLine="0"/>
              <w:jc w:val="left"/>
              <w:rPr>
                <w:rFonts w:hint="eastAsia"/>
                <w:sz w:val="24"/>
                <w:szCs w:val="24"/>
              </w:rPr>
            </w:pPr>
            <w:r>
              <w:rPr>
                <w:rFonts w:hint="eastAsia"/>
                <w:sz w:val="24"/>
                <w:szCs w:val="24"/>
              </w:rPr>
              <w:t>型号：</w:t>
            </w:r>
            <w:r>
              <w:rPr>
                <w:rFonts w:hint="eastAsia"/>
                <w:sz w:val="24"/>
                <w:szCs w:val="24"/>
              </w:rPr>
              <w:t>1000</w:t>
            </w:r>
            <w:r>
              <w:rPr>
                <w:rFonts w:hint="eastAsia"/>
                <w:sz w:val="24"/>
                <w:szCs w:val="24"/>
              </w:rPr>
              <w:t>型</w:t>
            </w:r>
          </w:p>
          <w:p w:rsidR="00BD6926" w:rsidRDefault="00BD6926" w:rsidP="00A85824">
            <w:pPr>
              <w:pStyle w:val="12"/>
              <w:ind w:firstLineChars="0" w:firstLine="0"/>
              <w:jc w:val="left"/>
              <w:rPr>
                <w:rFonts w:hint="eastAsia"/>
                <w:sz w:val="24"/>
                <w:szCs w:val="24"/>
              </w:rPr>
            </w:pPr>
            <w:r>
              <w:rPr>
                <w:rFonts w:hint="eastAsia"/>
                <w:sz w:val="24"/>
                <w:szCs w:val="24"/>
              </w:rPr>
              <w:t>刀辊直径：</w:t>
            </w:r>
            <w:r>
              <w:rPr>
                <w:rFonts w:hint="eastAsia"/>
                <w:sz w:val="24"/>
                <w:szCs w:val="24"/>
              </w:rPr>
              <w:t>650</w:t>
            </w:r>
          </w:p>
          <w:p w:rsidR="00BD6926" w:rsidRDefault="00BD6926" w:rsidP="00A85824">
            <w:pPr>
              <w:pStyle w:val="12"/>
              <w:ind w:firstLineChars="0" w:firstLine="0"/>
              <w:jc w:val="left"/>
              <w:rPr>
                <w:rFonts w:hint="eastAsia"/>
                <w:sz w:val="24"/>
                <w:szCs w:val="24"/>
              </w:rPr>
            </w:pPr>
            <w:r>
              <w:rPr>
                <w:rFonts w:hint="eastAsia"/>
                <w:sz w:val="24"/>
                <w:szCs w:val="24"/>
              </w:rPr>
              <w:t>虎爪数量：</w:t>
            </w:r>
            <w:r>
              <w:rPr>
                <w:rFonts w:hint="eastAsia"/>
                <w:sz w:val="24"/>
                <w:szCs w:val="24"/>
              </w:rPr>
              <w:t>12</w:t>
            </w:r>
            <w:r>
              <w:rPr>
                <w:rFonts w:hint="eastAsia"/>
                <w:sz w:val="24"/>
                <w:szCs w:val="24"/>
              </w:rPr>
              <w:t>个</w:t>
            </w:r>
          </w:p>
          <w:p w:rsidR="00BD6926" w:rsidRDefault="00BD6926" w:rsidP="00A85824">
            <w:pPr>
              <w:pStyle w:val="12"/>
              <w:ind w:firstLineChars="0" w:firstLine="0"/>
              <w:jc w:val="left"/>
              <w:rPr>
                <w:rFonts w:hint="eastAsia"/>
                <w:sz w:val="24"/>
                <w:szCs w:val="24"/>
              </w:rPr>
            </w:pPr>
            <w:r>
              <w:rPr>
                <w:rFonts w:hint="eastAsia"/>
                <w:sz w:val="24"/>
                <w:szCs w:val="24"/>
              </w:rPr>
              <w:t>刀片数量：</w:t>
            </w:r>
            <w:r>
              <w:rPr>
                <w:rFonts w:hint="eastAsia"/>
                <w:sz w:val="24"/>
                <w:szCs w:val="24"/>
              </w:rPr>
              <w:t>8</w:t>
            </w:r>
          </w:p>
          <w:p w:rsidR="00BD6926" w:rsidRDefault="00BD6926" w:rsidP="00A85824">
            <w:pPr>
              <w:pStyle w:val="12"/>
              <w:ind w:firstLineChars="0" w:firstLine="0"/>
              <w:jc w:val="left"/>
              <w:rPr>
                <w:rFonts w:hint="eastAsia"/>
                <w:sz w:val="24"/>
                <w:szCs w:val="24"/>
              </w:rPr>
            </w:pPr>
            <w:r>
              <w:rPr>
                <w:rFonts w:hint="eastAsia"/>
                <w:sz w:val="24"/>
                <w:szCs w:val="24"/>
              </w:rPr>
              <w:t>刀辊转速：</w:t>
            </w:r>
            <w:r>
              <w:rPr>
                <w:rFonts w:hint="eastAsia"/>
                <w:sz w:val="24"/>
                <w:szCs w:val="24"/>
              </w:rPr>
              <w:t>980</w:t>
            </w:r>
          </w:p>
          <w:p w:rsidR="00BD6926" w:rsidRDefault="00BD6926" w:rsidP="00A85824">
            <w:pPr>
              <w:pStyle w:val="12"/>
              <w:ind w:firstLineChars="0" w:firstLine="0"/>
              <w:jc w:val="left"/>
              <w:rPr>
                <w:rFonts w:hint="eastAsia"/>
                <w:sz w:val="24"/>
                <w:szCs w:val="24"/>
              </w:rPr>
            </w:pPr>
            <w:r>
              <w:rPr>
                <w:rFonts w:hint="eastAsia"/>
                <w:sz w:val="24"/>
                <w:szCs w:val="24"/>
              </w:rPr>
              <w:t>木片长度：</w:t>
            </w:r>
            <w:r>
              <w:rPr>
                <w:rFonts w:hint="eastAsia"/>
                <w:sz w:val="24"/>
                <w:szCs w:val="24"/>
              </w:rPr>
              <w:t>20-100</w:t>
            </w:r>
          </w:p>
          <w:p w:rsidR="00BD6926" w:rsidRDefault="00BD6926" w:rsidP="00A85824">
            <w:pPr>
              <w:pStyle w:val="12"/>
              <w:ind w:firstLineChars="0" w:firstLine="0"/>
              <w:jc w:val="left"/>
              <w:rPr>
                <w:rFonts w:hint="eastAsia"/>
                <w:sz w:val="24"/>
                <w:szCs w:val="24"/>
              </w:rPr>
            </w:pPr>
            <w:r>
              <w:rPr>
                <w:rFonts w:hint="eastAsia"/>
                <w:sz w:val="24"/>
                <w:szCs w:val="24"/>
              </w:rPr>
              <w:t>主电机：</w:t>
            </w:r>
            <w:r>
              <w:rPr>
                <w:rFonts w:hint="eastAsia"/>
                <w:sz w:val="24"/>
                <w:szCs w:val="24"/>
              </w:rPr>
              <w:t>90kw</w:t>
            </w:r>
          </w:p>
          <w:p w:rsidR="00BD6926" w:rsidRDefault="00BD6926" w:rsidP="00A85824">
            <w:pPr>
              <w:pStyle w:val="12"/>
              <w:ind w:firstLineChars="0" w:firstLine="0"/>
              <w:jc w:val="left"/>
              <w:rPr>
                <w:rFonts w:hint="eastAsia"/>
                <w:sz w:val="24"/>
                <w:szCs w:val="24"/>
              </w:rPr>
            </w:pPr>
            <w:r>
              <w:rPr>
                <w:rFonts w:hint="eastAsia"/>
                <w:sz w:val="24"/>
                <w:szCs w:val="24"/>
              </w:rPr>
              <w:t>生产能力：</w:t>
            </w:r>
            <w:r>
              <w:rPr>
                <w:rFonts w:hint="eastAsia"/>
                <w:sz w:val="24"/>
                <w:szCs w:val="24"/>
              </w:rPr>
              <w:t>8-10</w:t>
            </w:r>
            <w:r>
              <w:rPr>
                <w:rFonts w:hint="eastAsia"/>
                <w:sz w:val="24"/>
                <w:szCs w:val="24"/>
              </w:rPr>
              <w:t>吨</w:t>
            </w:r>
          </w:p>
        </w:tc>
        <w:tc>
          <w:tcPr>
            <w:tcW w:w="1583" w:type="dxa"/>
          </w:tcPr>
          <w:p w:rsidR="00BD6926" w:rsidRDefault="00BD6926" w:rsidP="00A85824">
            <w:pPr>
              <w:pStyle w:val="12"/>
              <w:ind w:firstLineChars="0" w:firstLine="0"/>
              <w:rPr>
                <w:rFonts w:ascii="宋体" w:eastAsia="宋体" w:hAnsi="宋体" w:cs="宋体"/>
                <w:sz w:val="30"/>
                <w:szCs w:val="30"/>
              </w:rPr>
            </w:pPr>
            <w:r>
              <w:rPr>
                <w:rFonts w:ascii="宋体" w:eastAsia="宋体" w:hAnsi="宋体" w:cs="宋体" w:hint="eastAsia"/>
                <w:sz w:val="30"/>
                <w:szCs w:val="30"/>
              </w:rPr>
              <w:t>台</w:t>
            </w:r>
          </w:p>
        </w:tc>
        <w:tc>
          <w:tcPr>
            <w:tcW w:w="1286" w:type="dxa"/>
          </w:tcPr>
          <w:p w:rsidR="00BD6926" w:rsidRDefault="00BD6926" w:rsidP="00A85824">
            <w:pPr>
              <w:pStyle w:val="12"/>
              <w:ind w:firstLineChars="0" w:firstLine="0"/>
              <w:rPr>
                <w:rFonts w:ascii="宋体" w:eastAsia="宋体" w:hAnsi="宋体" w:cs="宋体"/>
                <w:sz w:val="30"/>
                <w:szCs w:val="30"/>
              </w:rPr>
            </w:pPr>
            <w:r>
              <w:rPr>
                <w:rFonts w:ascii="宋体" w:eastAsia="宋体" w:hAnsi="宋体" w:cs="宋体" w:hint="eastAsia"/>
                <w:sz w:val="30"/>
                <w:szCs w:val="30"/>
              </w:rPr>
              <w:t>1</w:t>
            </w:r>
          </w:p>
        </w:tc>
      </w:tr>
      <w:tr w:rsidR="00BD6926" w:rsidTr="00A85824">
        <w:tc>
          <w:tcPr>
            <w:tcW w:w="1003" w:type="dxa"/>
          </w:tcPr>
          <w:p w:rsidR="00BD6926" w:rsidRDefault="00BD6926" w:rsidP="00A85824">
            <w:pPr>
              <w:pStyle w:val="12"/>
              <w:ind w:firstLineChars="0" w:firstLine="0"/>
              <w:jc w:val="left"/>
              <w:rPr>
                <w:rFonts w:ascii="宋体" w:eastAsia="宋体" w:hAnsi="宋体" w:cs="宋体"/>
                <w:sz w:val="30"/>
                <w:szCs w:val="30"/>
              </w:rPr>
            </w:pPr>
            <w:r>
              <w:rPr>
                <w:rFonts w:ascii="宋体" w:eastAsia="宋体" w:hAnsi="宋体" w:cs="宋体" w:hint="eastAsia"/>
                <w:sz w:val="30"/>
                <w:szCs w:val="30"/>
              </w:rPr>
              <w:t>3</w:t>
            </w:r>
          </w:p>
        </w:tc>
        <w:tc>
          <w:tcPr>
            <w:tcW w:w="1533" w:type="dxa"/>
          </w:tcPr>
          <w:p w:rsidR="00BD6926" w:rsidRDefault="00BD6926" w:rsidP="00A85824">
            <w:pPr>
              <w:pStyle w:val="12"/>
              <w:ind w:firstLineChars="0" w:firstLine="0"/>
              <w:jc w:val="left"/>
              <w:rPr>
                <w:rFonts w:ascii="宋体" w:eastAsia="宋体" w:hAnsi="宋体" w:cs="宋体"/>
                <w:sz w:val="30"/>
                <w:szCs w:val="30"/>
              </w:rPr>
            </w:pPr>
            <w:r>
              <w:rPr>
                <w:rFonts w:ascii="宋体" w:eastAsia="宋体" w:hAnsi="宋体" w:cs="宋体" w:hint="eastAsia"/>
                <w:sz w:val="30"/>
                <w:szCs w:val="30"/>
              </w:rPr>
              <w:t>地磅</w:t>
            </w:r>
          </w:p>
        </w:tc>
        <w:tc>
          <w:tcPr>
            <w:tcW w:w="3117" w:type="dxa"/>
          </w:tcPr>
          <w:p w:rsidR="00BD6926" w:rsidRDefault="00BD6926" w:rsidP="00A85824">
            <w:pPr>
              <w:pStyle w:val="12"/>
              <w:ind w:firstLineChars="0" w:firstLine="0"/>
              <w:jc w:val="left"/>
              <w:rPr>
                <w:rFonts w:hint="eastAsia"/>
                <w:sz w:val="24"/>
                <w:szCs w:val="24"/>
              </w:rPr>
            </w:pPr>
            <w:r>
              <w:rPr>
                <w:rFonts w:hint="eastAsia"/>
                <w:sz w:val="24"/>
                <w:szCs w:val="24"/>
              </w:rPr>
              <w:t>最大称重：</w:t>
            </w:r>
            <w:r>
              <w:rPr>
                <w:rFonts w:hint="eastAsia"/>
                <w:sz w:val="24"/>
                <w:szCs w:val="24"/>
              </w:rPr>
              <w:t>MAX=100T</w:t>
            </w:r>
          </w:p>
          <w:p w:rsidR="00BD6926" w:rsidRDefault="00BD6926" w:rsidP="00A85824">
            <w:pPr>
              <w:pStyle w:val="12"/>
              <w:ind w:firstLineChars="0" w:firstLine="0"/>
              <w:jc w:val="left"/>
              <w:rPr>
                <w:rFonts w:hint="eastAsia"/>
                <w:sz w:val="24"/>
                <w:szCs w:val="24"/>
              </w:rPr>
            </w:pPr>
            <w:r>
              <w:rPr>
                <w:rFonts w:hint="eastAsia"/>
                <w:sz w:val="24"/>
                <w:szCs w:val="24"/>
              </w:rPr>
              <w:t>最小称量：</w:t>
            </w:r>
            <w:r>
              <w:rPr>
                <w:rFonts w:hint="eastAsia"/>
                <w:sz w:val="24"/>
                <w:szCs w:val="24"/>
              </w:rPr>
              <w:t>Min=40kg</w:t>
            </w:r>
          </w:p>
          <w:p w:rsidR="00BD6926" w:rsidRDefault="00BD6926" w:rsidP="00A85824">
            <w:pPr>
              <w:pStyle w:val="12"/>
              <w:ind w:firstLineChars="0" w:firstLine="0"/>
              <w:jc w:val="left"/>
              <w:rPr>
                <w:rFonts w:hint="eastAsia"/>
                <w:sz w:val="24"/>
                <w:szCs w:val="24"/>
              </w:rPr>
            </w:pPr>
            <w:r>
              <w:rPr>
                <w:rFonts w:hint="eastAsia"/>
                <w:sz w:val="24"/>
                <w:szCs w:val="24"/>
              </w:rPr>
              <w:t>分度值：</w:t>
            </w:r>
            <w:r>
              <w:rPr>
                <w:rFonts w:hint="eastAsia"/>
                <w:sz w:val="24"/>
                <w:szCs w:val="24"/>
              </w:rPr>
              <w:t>D=20kg</w:t>
            </w:r>
          </w:p>
          <w:p w:rsidR="00BD6926" w:rsidRDefault="00BD6926" w:rsidP="00A85824">
            <w:pPr>
              <w:pStyle w:val="12"/>
              <w:ind w:firstLineChars="0" w:firstLine="0"/>
              <w:jc w:val="left"/>
              <w:rPr>
                <w:rFonts w:hint="eastAsia"/>
                <w:sz w:val="24"/>
                <w:szCs w:val="24"/>
              </w:rPr>
            </w:pPr>
            <w:r>
              <w:rPr>
                <w:rFonts w:hint="eastAsia"/>
                <w:sz w:val="24"/>
                <w:szCs w:val="24"/>
              </w:rPr>
              <w:t>准确度等级：</w:t>
            </w:r>
            <w:r>
              <w:rPr>
                <w:rFonts w:hint="eastAsia"/>
                <w:sz w:val="24"/>
                <w:szCs w:val="24"/>
              </w:rPr>
              <w:t>01ML1111</w:t>
            </w:r>
          </w:p>
          <w:p w:rsidR="00BD6926" w:rsidRDefault="00BD6926" w:rsidP="00A85824">
            <w:pPr>
              <w:pStyle w:val="12"/>
              <w:ind w:firstLineChars="0" w:firstLine="0"/>
              <w:jc w:val="left"/>
              <w:rPr>
                <w:rFonts w:hint="eastAsia"/>
                <w:sz w:val="24"/>
                <w:szCs w:val="24"/>
              </w:rPr>
            </w:pPr>
            <w:r>
              <w:rPr>
                <w:rFonts w:hint="eastAsia"/>
                <w:sz w:val="24"/>
                <w:szCs w:val="24"/>
              </w:rPr>
              <w:t>仪表温度：</w:t>
            </w:r>
            <w:r>
              <w:rPr>
                <w:rFonts w:hint="eastAsia"/>
                <w:sz w:val="24"/>
                <w:szCs w:val="24"/>
              </w:rPr>
              <w:t>-10</w:t>
            </w:r>
            <w:r>
              <w:rPr>
                <w:rFonts w:hint="eastAsia"/>
                <w:sz w:val="24"/>
                <w:szCs w:val="24"/>
              </w:rPr>
              <w:t>℃</w:t>
            </w:r>
            <w:r>
              <w:rPr>
                <w:rFonts w:hint="eastAsia"/>
                <w:sz w:val="24"/>
                <w:szCs w:val="24"/>
              </w:rPr>
              <w:t>+40</w:t>
            </w:r>
            <w:r>
              <w:rPr>
                <w:rFonts w:hint="eastAsia"/>
                <w:sz w:val="24"/>
                <w:szCs w:val="24"/>
              </w:rPr>
              <w:t>℃</w:t>
            </w:r>
          </w:p>
          <w:p w:rsidR="00BD6926" w:rsidRDefault="00BD6926" w:rsidP="00A85824">
            <w:pPr>
              <w:pStyle w:val="12"/>
              <w:ind w:firstLineChars="0" w:firstLine="0"/>
              <w:jc w:val="left"/>
              <w:rPr>
                <w:rFonts w:hint="eastAsia"/>
                <w:sz w:val="24"/>
                <w:szCs w:val="24"/>
              </w:rPr>
            </w:pPr>
            <w:r>
              <w:rPr>
                <w:rFonts w:hint="eastAsia"/>
                <w:sz w:val="24"/>
                <w:szCs w:val="24"/>
              </w:rPr>
              <w:t>称体及传感器温度：</w:t>
            </w:r>
            <w:r>
              <w:rPr>
                <w:rFonts w:hint="eastAsia"/>
                <w:sz w:val="24"/>
                <w:szCs w:val="24"/>
              </w:rPr>
              <w:t>-20</w:t>
            </w:r>
            <w:r>
              <w:rPr>
                <w:rFonts w:hint="eastAsia"/>
                <w:sz w:val="24"/>
                <w:szCs w:val="24"/>
              </w:rPr>
              <w:t>℃</w:t>
            </w:r>
            <w:r>
              <w:rPr>
                <w:rFonts w:hint="eastAsia"/>
                <w:sz w:val="24"/>
                <w:szCs w:val="24"/>
              </w:rPr>
              <w:t>+15</w:t>
            </w:r>
            <w:r>
              <w:rPr>
                <w:rFonts w:hint="eastAsia"/>
                <w:sz w:val="24"/>
                <w:szCs w:val="24"/>
              </w:rPr>
              <w:t>℃</w:t>
            </w:r>
          </w:p>
          <w:p w:rsidR="00BD6926" w:rsidRDefault="00BD6926" w:rsidP="00A85824">
            <w:pPr>
              <w:pStyle w:val="12"/>
              <w:ind w:firstLineChars="0" w:firstLine="0"/>
              <w:jc w:val="left"/>
              <w:rPr>
                <w:rFonts w:hint="eastAsia"/>
                <w:sz w:val="24"/>
                <w:szCs w:val="24"/>
              </w:rPr>
            </w:pPr>
            <w:r>
              <w:rPr>
                <w:rFonts w:hint="eastAsia"/>
                <w:sz w:val="24"/>
                <w:szCs w:val="24"/>
              </w:rPr>
              <w:t>使用电源：</w:t>
            </w:r>
            <w:r>
              <w:rPr>
                <w:rFonts w:hint="eastAsia"/>
                <w:sz w:val="24"/>
                <w:szCs w:val="24"/>
              </w:rPr>
              <w:t>220v</w:t>
            </w:r>
          </w:p>
          <w:p w:rsidR="00BD6926" w:rsidRDefault="00BD6926" w:rsidP="00A85824">
            <w:pPr>
              <w:pStyle w:val="12"/>
              <w:ind w:firstLineChars="0" w:firstLine="0"/>
              <w:jc w:val="left"/>
              <w:rPr>
                <w:rFonts w:hint="eastAsia"/>
                <w:sz w:val="24"/>
                <w:szCs w:val="24"/>
              </w:rPr>
            </w:pPr>
            <w:r>
              <w:rPr>
                <w:rFonts w:hint="eastAsia"/>
                <w:sz w:val="24"/>
                <w:szCs w:val="24"/>
              </w:rPr>
              <w:t>称量台面：</w:t>
            </w:r>
            <w:r>
              <w:rPr>
                <w:rFonts w:hint="eastAsia"/>
                <w:sz w:val="24"/>
                <w:szCs w:val="24"/>
              </w:rPr>
              <w:t>3.4m</w:t>
            </w:r>
            <w:r>
              <w:rPr>
                <w:rFonts w:hint="eastAsia"/>
                <w:sz w:val="24"/>
                <w:szCs w:val="24"/>
              </w:rPr>
              <w:t>×</w:t>
            </w:r>
            <w:r>
              <w:rPr>
                <w:rFonts w:hint="eastAsia"/>
                <w:sz w:val="24"/>
                <w:szCs w:val="24"/>
              </w:rPr>
              <w:t>16m</w:t>
            </w:r>
            <w:r>
              <w:rPr>
                <w:rFonts w:hint="eastAsia"/>
                <w:sz w:val="24"/>
                <w:szCs w:val="24"/>
              </w:rPr>
              <w:t>钢板厚度</w:t>
            </w:r>
            <w:r>
              <w:rPr>
                <w:rFonts w:hint="eastAsia"/>
                <w:sz w:val="24"/>
                <w:szCs w:val="24"/>
              </w:rPr>
              <w:t>12mm</w:t>
            </w:r>
          </w:p>
        </w:tc>
        <w:tc>
          <w:tcPr>
            <w:tcW w:w="1583" w:type="dxa"/>
          </w:tcPr>
          <w:p w:rsidR="00BD6926" w:rsidRDefault="00BD6926" w:rsidP="00A85824">
            <w:pPr>
              <w:pStyle w:val="12"/>
              <w:ind w:firstLineChars="0" w:firstLine="0"/>
              <w:rPr>
                <w:rFonts w:ascii="宋体" w:eastAsia="宋体" w:hAnsi="宋体" w:cs="宋体"/>
                <w:sz w:val="30"/>
                <w:szCs w:val="30"/>
              </w:rPr>
            </w:pPr>
            <w:r>
              <w:rPr>
                <w:rFonts w:ascii="宋体" w:eastAsia="宋体" w:hAnsi="宋体" w:cs="宋体" w:hint="eastAsia"/>
                <w:sz w:val="30"/>
                <w:szCs w:val="30"/>
              </w:rPr>
              <w:t>台</w:t>
            </w:r>
          </w:p>
        </w:tc>
        <w:tc>
          <w:tcPr>
            <w:tcW w:w="1286" w:type="dxa"/>
          </w:tcPr>
          <w:p w:rsidR="00BD6926" w:rsidRDefault="00BD6926" w:rsidP="00A85824">
            <w:pPr>
              <w:pStyle w:val="12"/>
              <w:ind w:firstLineChars="0" w:firstLine="0"/>
              <w:rPr>
                <w:rFonts w:ascii="宋体" w:eastAsia="宋体" w:hAnsi="宋体" w:cs="宋体"/>
                <w:sz w:val="30"/>
                <w:szCs w:val="30"/>
              </w:rPr>
            </w:pPr>
            <w:r>
              <w:rPr>
                <w:rFonts w:ascii="宋体" w:eastAsia="宋体" w:hAnsi="宋体" w:cs="宋体" w:hint="eastAsia"/>
                <w:sz w:val="30"/>
                <w:szCs w:val="30"/>
              </w:rPr>
              <w:t>2</w:t>
            </w:r>
          </w:p>
        </w:tc>
      </w:tr>
    </w:tbl>
    <w:p w:rsidR="00BD6926" w:rsidRDefault="00BD6926" w:rsidP="00BD6926">
      <w:pPr>
        <w:pStyle w:val="12"/>
        <w:ind w:left="360" w:firstLineChars="0" w:firstLine="0"/>
        <w:jc w:val="left"/>
        <w:rPr>
          <w:rFonts w:ascii="宋体" w:eastAsia="宋体" w:hAnsi="宋体" w:cs="宋体"/>
          <w:sz w:val="30"/>
          <w:szCs w:val="30"/>
        </w:rPr>
      </w:pPr>
      <w:bookmarkStart w:id="23" w:name="_GoBack"/>
      <w:bookmarkEnd w:id="23"/>
    </w:p>
    <w:p w:rsidR="00814578" w:rsidRDefault="00814578" w:rsidP="00814578">
      <w:pPr>
        <w:pStyle w:val="Default"/>
        <w:rPr>
          <w:rFonts w:hint="eastAsia"/>
          <w:lang w:val="zh-CN" w:bidi="zh-CN"/>
        </w:rPr>
      </w:pPr>
    </w:p>
    <w:p w:rsidR="006F210F" w:rsidRPr="00814578" w:rsidRDefault="006F210F" w:rsidP="00814578">
      <w:pPr>
        <w:pStyle w:val="Default"/>
        <w:rPr>
          <w:rFonts w:hint="eastAsia"/>
          <w:lang w:val="zh-CN" w:bidi="zh-CN"/>
        </w:rPr>
      </w:pPr>
    </w:p>
    <w:p w:rsidR="00B606C7" w:rsidRPr="00752889" w:rsidRDefault="00721AEF" w:rsidP="00752889">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lastRenderedPageBreak/>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606C7" w:rsidRPr="00814578" w:rsidRDefault="00814578"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6F210F">
        <w:rPr>
          <w:rFonts w:asciiTheme="minorEastAsia" w:eastAsiaTheme="minorEastAsia" w:hAnsiTheme="minorEastAsia" w:cs="黑体" w:hint="eastAsia"/>
          <w:b/>
          <w:bCs/>
          <w:shd w:val="clear" w:color="auto" w:fill="FFFFFF"/>
        </w:rPr>
        <w:t>552000.00</w:t>
      </w:r>
      <w:r w:rsidR="00721AEF">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D6926" w:rsidRDefault="009342BD" w:rsidP="00BD6926">
      <w:pPr>
        <w:spacing w:line="360" w:lineRule="auto"/>
        <w:jc w:val="left"/>
        <w:rPr>
          <w:rFonts w:ascii="宋体" w:eastAsia="宋体" w:hAnsi="Calibri" w:cs="宋体" w:hint="eastAsia"/>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BD6926" w:rsidRPr="00BD6926" w:rsidRDefault="00BD6926" w:rsidP="00BD6926">
      <w:pPr>
        <w:spacing w:line="360" w:lineRule="auto"/>
        <w:ind w:firstLineChars="195" w:firstLine="470"/>
        <w:jc w:val="left"/>
        <w:rPr>
          <w:rFonts w:ascii="宋体" w:eastAsia="宋体" w:hAnsi="Calibri" w:cs="宋体" w:hint="eastAsia"/>
          <w:b/>
          <w:sz w:val="24"/>
          <w:szCs w:val="24"/>
          <w:lang w:bidi="zh-CN"/>
        </w:rPr>
      </w:pPr>
      <w:r w:rsidRPr="00BD6926">
        <w:rPr>
          <w:rFonts w:ascii="宋体" w:eastAsia="宋体" w:hAnsi="Calibri" w:cs="宋体" w:hint="eastAsia"/>
          <w:b/>
          <w:sz w:val="24"/>
          <w:szCs w:val="24"/>
          <w:lang w:bidi="zh-CN"/>
        </w:rPr>
        <w:t>供货期（工期）。签订合同后 15日历天内完工。</w:t>
      </w:r>
    </w:p>
    <w:p w:rsidR="00BD6926" w:rsidRPr="00BD6926" w:rsidRDefault="00BD6926" w:rsidP="00BD6926">
      <w:pPr>
        <w:spacing w:line="360" w:lineRule="auto"/>
        <w:jc w:val="left"/>
        <w:rPr>
          <w:rFonts w:ascii="宋体" w:eastAsia="宋体" w:hAnsi="Calibri" w:cs="宋体" w:hint="eastAsia"/>
          <w:b/>
          <w:sz w:val="24"/>
          <w:szCs w:val="24"/>
          <w:lang w:bidi="zh-CN"/>
        </w:rPr>
      </w:pPr>
      <w:r>
        <w:rPr>
          <w:rFonts w:ascii="宋体" w:eastAsia="宋体" w:hAnsi="Calibri" w:cs="宋体" w:hint="eastAsia"/>
          <w:b/>
          <w:sz w:val="24"/>
          <w:szCs w:val="24"/>
          <w:lang w:bidi="zh-CN"/>
        </w:rPr>
        <w:t>2</w:t>
      </w:r>
      <w:r w:rsidRPr="00BD6926">
        <w:rPr>
          <w:rFonts w:ascii="宋体" w:eastAsia="宋体" w:hAnsi="Calibri" w:cs="宋体" w:hint="eastAsia"/>
          <w:b/>
          <w:sz w:val="24"/>
          <w:szCs w:val="24"/>
          <w:lang w:bidi="zh-CN"/>
        </w:rPr>
        <w:t>、付款方式。</w:t>
      </w:r>
    </w:p>
    <w:p w:rsidR="00814578" w:rsidRPr="00BD6926" w:rsidRDefault="00BD6926" w:rsidP="00BD6926">
      <w:pPr>
        <w:spacing w:line="360" w:lineRule="auto"/>
        <w:jc w:val="left"/>
        <w:rPr>
          <w:rFonts w:ascii="宋体" w:eastAsia="宋体" w:hAnsi="Calibri" w:cs="宋体" w:hint="eastAsia"/>
          <w:b/>
          <w:sz w:val="24"/>
          <w:szCs w:val="24"/>
          <w:lang w:bidi="zh-CN"/>
        </w:rPr>
      </w:pPr>
      <w:r w:rsidRPr="00BD6926">
        <w:rPr>
          <w:rFonts w:ascii="宋体" w:eastAsia="宋体" w:hAnsi="Calibri" w:cs="宋体" w:hint="eastAsia"/>
          <w:b/>
          <w:sz w:val="24"/>
          <w:szCs w:val="24"/>
          <w:lang w:bidi="zh-CN"/>
        </w:rPr>
        <w:t xml:space="preserve">    验收合格后拨付合同价款97%货物款，剩余3%作为质量保证金，在质保期结束后一次性支付给经销商。</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F210F">
              <w:rPr>
                <w:rFonts w:asciiTheme="minorEastAsia" w:hAnsiTheme="minorEastAsia" w:cs="仿宋" w:hint="eastAsia"/>
                <w:sz w:val="24"/>
                <w:szCs w:val="24"/>
              </w:rPr>
              <w:t>43</w:t>
            </w:r>
          </w:p>
          <w:p w:rsidR="006F210F"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F210F" w:rsidRPr="006F210F">
              <w:rPr>
                <w:rFonts w:asciiTheme="minorEastAsia" w:hAnsiTheme="minorEastAsia" w:cs="仿宋_GB2312" w:hint="eastAsia"/>
                <w:sz w:val="24"/>
                <w:szCs w:val="24"/>
              </w:rPr>
              <w:t xml:space="preserve">襄城县颍阳镇大路吴社区秸秆循环利用设备购置项目(不见面开标)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6F210F" w:rsidRPr="006F210F">
              <w:rPr>
                <w:rFonts w:asciiTheme="minorEastAsia" w:hAnsiTheme="minorEastAsia" w:cs="仿宋_GB2312" w:hint="eastAsia"/>
                <w:sz w:val="24"/>
                <w:szCs w:val="24"/>
              </w:rPr>
              <w:t>襄城县颍阳镇大路吴社区秸秆循环利用设备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6F210F" w:rsidRDefault="00721AEF">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6F210F" w:rsidRPr="006F210F">
              <w:rPr>
                <w:rFonts w:asciiTheme="minorEastAsia" w:hAnsiTheme="minorEastAsia" w:cs="仿宋" w:hint="eastAsia"/>
                <w:sz w:val="24"/>
                <w:szCs w:val="24"/>
              </w:rPr>
              <w:t>襄城县颍阳镇</w:t>
            </w:r>
            <w:r w:rsidR="006F210F">
              <w:rPr>
                <w:rFonts w:asciiTheme="minorEastAsia" w:hAnsiTheme="minorEastAsia" w:cs="仿宋" w:hint="eastAsia"/>
                <w:sz w:val="24"/>
                <w:szCs w:val="24"/>
              </w:rPr>
              <w:t>人民政府</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F210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F210F">
              <w:rPr>
                <w:rFonts w:asciiTheme="minorEastAsia" w:hAnsiTheme="minorEastAsia" w:cs="仿宋_GB2312" w:hint="eastAsia"/>
                <w:sz w:val="24"/>
                <w:szCs w:val="24"/>
              </w:rPr>
              <w:t>张</w:t>
            </w:r>
            <w:r w:rsidR="00AB675D" w:rsidRPr="00AB675D">
              <w:rPr>
                <w:rFonts w:asciiTheme="minorEastAsia" w:hAnsiTheme="minorEastAsia" w:cs="仿宋_GB2312" w:hint="eastAsia"/>
                <w:sz w:val="24"/>
                <w:szCs w:val="24"/>
              </w:rPr>
              <w:t>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ED63C4" w:rsidRPr="00ED63C4">
              <w:rPr>
                <w:rFonts w:asciiTheme="minorEastAsia" w:hAnsiTheme="minorEastAsia" w:cs="仿宋_GB2312" w:hint="eastAsia"/>
                <w:sz w:val="24"/>
                <w:szCs w:val="24"/>
              </w:rPr>
              <w:t>：</w:t>
            </w:r>
            <w:r w:rsidR="00AB675D" w:rsidRPr="00AB675D">
              <w:rPr>
                <w:rFonts w:asciiTheme="minorEastAsia" w:hAnsiTheme="minorEastAsia" w:cs="仿宋_GB2312" w:hint="eastAsia"/>
                <w:sz w:val="24"/>
                <w:szCs w:val="24"/>
              </w:rPr>
              <w:t>1378221</w:t>
            </w:r>
            <w:r w:rsidR="006F210F">
              <w:rPr>
                <w:rFonts w:asciiTheme="minorEastAsia" w:hAnsiTheme="minorEastAsia" w:cs="仿宋_GB2312" w:hint="eastAsia"/>
                <w:sz w:val="24"/>
                <w:szCs w:val="24"/>
              </w:rPr>
              <w:t>3999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F210F">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E374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E374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D77E4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552000.00</w:t>
            </w:r>
            <w:r w:rsidR="00721AEF">
              <w:rPr>
                <w:rFonts w:asciiTheme="minorEastAsia" w:hAnsiTheme="minorEastAsia" w:cs="宋体" w:hint="eastAsia"/>
                <w:b/>
                <w:bCs/>
                <w:kern w:val="0"/>
                <w:sz w:val="24"/>
                <w:szCs w:val="24"/>
              </w:rPr>
              <w:t>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4E37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4E37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4E374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4E374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D77E4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D77E48">
              <w:rPr>
                <w:rFonts w:asciiTheme="minorEastAsia" w:hAnsiTheme="minorEastAsia" w:cs="宋体" w:hint="eastAsia"/>
                <w:b/>
                <w:sz w:val="28"/>
                <w:szCs w:val="24"/>
              </w:rPr>
              <w:t>11</w:t>
            </w:r>
            <w:r>
              <w:rPr>
                <w:rFonts w:asciiTheme="minorEastAsia" w:hAnsiTheme="minorEastAsia" w:cs="宋体" w:hint="eastAsia"/>
                <w:b/>
                <w:sz w:val="28"/>
                <w:szCs w:val="24"/>
                <w:lang w:val="zh-CN"/>
              </w:rPr>
              <w:t>月</w:t>
            </w:r>
            <w:r w:rsidR="00D77E48">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4E374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4E374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4E374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4E374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4E374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w:t>
            </w:r>
            <w:r>
              <w:rPr>
                <w:rFonts w:asciiTheme="minorEastAsia" w:hAnsiTheme="minorEastAsia" w:cs="宋体" w:hint="eastAsia"/>
                <w:bCs/>
                <w:sz w:val="24"/>
                <w:szCs w:val="24"/>
                <w:lang w:val="zh-CN"/>
              </w:rPr>
              <w:lastRenderedPageBreak/>
              <w:t>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4E374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77E48" w:rsidRDefault="00D77E48"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77E48" w:rsidRDefault="00D77E48"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D77E48" w:rsidRDefault="00D77E48"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D77E48" w:rsidRDefault="00D77E48"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w:t>
      </w:r>
      <w:r>
        <w:rPr>
          <w:rFonts w:asciiTheme="minorEastAsia" w:hAnsiTheme="minorEastAsia" w:cs="宋体"/>
          <w:kern w:val="0"/>
          <w:sz w:val="24"/>
          <w:szCs w:val="24"/>
        </w:rPr>
        <w:lastRenderedPageBreak/>
        <w:t>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D77E48">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FA7FE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FA7FE0">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FA7FE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FA7FE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FA7FE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FA7FE0">
      <w:pPr>
        <w:spacing w:beforeLines="50" w:afterLines="50" w:line="360" w:lineRule="auto"/>
        <w:ind w:firstLineChars="236" w:firstLine="566"/>
        <w:rPr>
          <w:rFonts w:asciiTheme="minorEastAsia" w:hAnsiTheme="minorEastAsia" w:cs="宋体"/>
          <w:sz w:val="24"/>
          <w:szCs w:val="24"/>
          <w:lang w:val="zh-CN"/>
        </w:rPr>
      </w:pPr>
    </w:p>
    <w:p w:rsidR="00B606C7" w:rsidRDefault="00721AEF" w:rsidP="00FA7FE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FA7FE0">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FA7FE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FA7FE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FA7FE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FA7FE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FA7F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FA7F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FA7F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FA7F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FA7F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FA7FE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FA7FE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FA7FE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CD4791" w:rsidRDefault="00CD4791"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FA7FE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0E3" w:rsidRDefault="003430E3" w:rsidP="00B606C7">
      <w:pPr>
        <w:rPr>
          <w:rFonts w:hint="eastAsia"/>
        </w:rPr>
      </w:pPr>
      <w:r>
        <w:separator/>
      </w:r>
    </w:p>
  </w:endnote>
  <w:endnote w:type="continuationSeparator" w:id="1">
    <w:p w:rsidR="003430E3" w:rsidRDefault="003430E3"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37D" w:rsidRDefault="004E3745">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1C137D" w:rsidRDefault="004E3745">
                <w:pPr>
                  <w:pStyle w:val="ac"/>
                  <w:rPr>
                    <w:rFonts w:hint="eastAsia"/>
                  </w:rPr>
                </w:pPr>
                <w:fldSimple w:instr=" PAGE  \* MERGEFORMAT ">
                  <w:r w:rsidR="00FA7FE0">
                    <w:rPr>
                      <w:rFonts w:hint="eastAsia"/>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0E3" w:rsidRDefault="003430E3" w:rsidP="00B606C7">
      <w:pPr>
        <w:rPr>
          <w:rFonts w:hint="eastAsia"/>
        </w:rPr>
      </w:pPr>
      <w:r>
        <w:separator/>
      </w:r>
    </w:p>
  </w:footnote>
  <w:footnote w:type="continuationSeparator" w:id="1">
    <w:p w:rsidR="003430E3" w:rsidRDefault="003430E3"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DCB6FC6"/>
    <w:multiLevelType w:val="singleLevel"/>
    <w:tmpl w:val="5DCB6FC6"/>
    <w:lvl w:ilvl="0">
      <w:start w:val="1"/>
      <w:numFmt w:val="decimal"/>
      <w:suff w:val="nothing"/>
      <w:lvlText w:val="%1."/>
      <w:lvlJc w:val="left"/>
    </w:lvl>
  </w:abstractNum>
  <w:abstractNum w:abstractNumId="19">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1"/>
  </w:num>
  <w:num w:numId="5">
    <w:abstractNumId w:val="9"/>
  </w:num>
  <w:num w:numId="6">
    <w:abstractNumId w:val="20"/>
  </w:num>
  <w:num w:numId="7">
    <w:abstractNumId w:val="11"/>
  </w:num>
  <w:num w:numId="8">
    <w:abstractNumId w:val="15"/>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6"/>
  </w:num>
  <w:num w:numId="17">
    <w:abstractNumId w:val="7"/>
  </w:num>
  <w:num w:numId="18">
    <w:abstractNumId w:val="21"/>
  </w:num>
  <w:num w:numId="19">
    <w:abstractNumId w:val="4"/>
  </w:num>
  <w:num w:numId="20">
    <w:abstractNumId w:val="18"/>
  </w:num>
  <w:num w:numId="21">
    <w:abstractNumId w:val="19"/>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064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37D"/>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D0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30E3"/>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745"/>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684E"/>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210F"/>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0CC"/>
    <w:rsid w:val="0075246E"/>
    <w:rsid w:val="00752889"/>
    <w:rsid w:val="007530A0"/>
    <w:rsid w:val="0075352D"/>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15A7"/>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151"/>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3FCE"/>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926"/>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6CF"/>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791"/>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77E48"/>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4D4"/>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4193"/>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BFA"/>
    <w:rsid w:val="00FA5D51"/>
    <w:rsid w:val="00FA64E7"/>
    <w:rsid w:val="00FA774A"/>
    <w:rsid w:val="00FA7FE0"/>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36131C81-DEA1-4090-91EE-ADE10EEFB8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68</Pages>
  <Words>4799</Words>
  <Characters>27358</Characters>
  <Application>Microsoft Office Word</Application>
  <DocSecurity>0</DocSecurity>
  <Lines>227</Lines>
  <Paragraphs>64</Paragraphs>
  <ScaleCrop>false</ScaleCrop>
  <Company>Sky123.Org</Company>
  <LinksUpToDate>false</LinksUpToDate>
  <CharactersWithSpaces>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7</cp:revision>
  <cp:lastPrinted>2021-08-09T00:17:00Z</cp:lastPrinted>
  <dcterms:created xsi:type="dcterms:W3CDTF">2021-09-16T09:17:00Z</dcterms:created>
  <dcterms:modified xsi:type="dcterms:W3CDTF">2021-10-29T07:01:00Z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