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BC4B" w14:textId="77777777" w:rsidR="00E66BAC" w:rsidRPr="00E66BAC" w:rsidRDefault="00E66BAC" w:rsidP="00E66BAC">
      <w:pPr>
        <w:spacing w:line="360" w:lineRule="auto"/>
        <w:jc w:val="center"/>
        <w:rPr>
          <w:rFonts w:ascii="宋体" w:eastAsia="宋体" w:hAnsi="宋体" w:cs="Times New Roman"/>
          <w:b/>
          <w:bCs/>
          <w:sz w:val="30"/>
          <w:szCs w:val="30"/>
        </w:rPr>
      </w:pPr>
      <w:bookmarkStart w:id="0" w:name="_Hlk84688338"/>
      <w:r w:rsidRPr="00E66BAC">
        <w:rPr>
          <w:rFonts w:ascii="宋体" w:eastAsia="宋体" w:hAnsi="宋体" w:cs="Times New Roman" w:hint="eastAsia"/>
          <w:b/>
          <w:bCs/>
          <w:sz w:val="30"/>
          <w:szCs w:val="30"/>
        </w:rPr>
        <w:t>禹州市2020年百</w:t>
      </w:r>
      <w:proofErr w:type="gramStart"/>
      <w:r w:rsidRPr="00E66BAC">
        <w:rPr>
          <w:rFonts w:ascii="宋体" w:eastAsia="宋体" w:hAnsi="宋体" w:cs="Times New Roman" w:hint="eastAsia"/>
          <w:b/>
          <w:bCs/>
          <w:sz w:val="30"/>
          <w:szCs w:val="30"/>
        </w:rPr>
        <w:t>城建设提质</w:t>
      </w:r>
      <w:proofErr w:type="gramEnd"/>
      <w:r w:rsidRPr="00E66BAC">
        <w:rPr>
          <w:rFonts w:ascii="宋体" w:eastAsia="宋体" w:hAnsi="宋体" w:cs="Times New Roman" w:hint="eastAsia"/>
          <w:b/>
          <w:bCs/>
          <w:sz w:val="30"/>
          <w:szCs w:val="30"/>
        </w:rPr>
        <w:t>工程老城区雨污分流项目勘察设计及预算编制二次（不见面开标）</w:t>
      </w:r>
      <w:r w:rsidRPr="00E66BAC">
        <w:rPr>
          <w:rFonts w:ascii="Calibri" w:eastAsia="宋体" w:hAnsi="Calibri" w:cs="Times New Roman" w:hint="eastAsia"/>
          <w:b/>
          <w:bCs/>
          <w:sz w:val="30"/>
          <w:szCs w:val="30"/>
        </w:rPr>
        <w:t>竞争性谈判</w:t>
      </w:r>
      <w:r w:rsidRPr="00E66BAC">
        <w:rPr>
          <w:rFonts w:ascii="Calibri" w:eastAsia="宋体" w:hAnsi="Calibri" w:cs="Times New Roman"/>
          <w:b/>
          <w:bCs/>
          <w:sz w:val="30"/>
          <w:szCs w:val="30"/>
        </w:rPr>
        <w:t>公告</w:t>
      </w:r>
    </w:p>
    <w:p w14:paraId="6DEF6D33"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bookmarkStart w:id="1" w:name="_Hlk58504309"/>
      <w:r w:rsidRPr="00E66BAC">
        <w:rPr>
          <w:rFonts w:ascii="宋体" w:eastAsia="宋体" w:hAnsi="宋体" w:cs="宋体" w:hint="eastAsia"/>
          <w:color w:val="000000"/>
          <w:kern w:val="0"/>
          <w:szCs w:val="21"/>
        </w:rPr>
        <w:t>河南大河招标有限公司受禹州市城市排水管网工程建设管理局的委托，就“禹州市2020年百城建设提质工程老城区雨污分流项目勘察设计及预算编制二次（不见面开标）”进行竞争性谈判，欢迎合格的投标人前来投标。</w:t>
      </w:r>
    </w:p>
    <w:p w14:paraId="153D235C" w14:textId="77777777" w:rsidR="00E66BAC" w:rsidRPr="00E66BAC" w:rsidRDefault="00E66BAC" w:rsidP="00E66BAC">
      <w:pPr>
        <w:widowControl/>
        <w:shd w:val="clear" w:color="auto" w:fill="FFFFFF"/>
        <w:snapToGrid w:val="0"/>
        <w:spacing w:line="360" w:lineRule="auto"/>
        <w:jc w:val="left"/>
        <w:rPr>
          <w:rFonts w:ascii="宋体" w:eastAsia="宋体" w:hAnsi="宋体" w:cs="宋体"/>
          <w:color w:val="000000"/>
          <w:kern w:val="0"/>
          <w:sz w:val="24"/>
          <w:szCs w:val="24"/>
        </w:rPr>
      </w:pPr>
      <w:r w:rsidRPr="00E66BAC">
        <w:rPr>
          <w:rFonts w:ascii="宋体" w:eastAsia="宋体" w:hAnsi="宋体" w:cs="宋体" w:hint="eastAsia"/>
          <w:b/>
          <w:bCs/>
          <w:color w:val="000000"/>
          <w:kern w:val="0"/>
          <w:sz w:val="24"/>
          <w:szCs w:val="24"/>
        </w:rPr>
        <w:t>一、项目基本情况</w:t>
      </w:r>
    </w:p>
    <w:p w14:paraId="65822E33"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1、采购人：禹州市城市排水管网工程建设管理局</w:t>
      </w:r>
    </w:p>
    <w:p w14:paraId="4E335A0E"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2、项目名称：禹州市2020年百</w:t>
      </w:r>
      <w:proofErr w:type="gramStart"/>
      <w:r w:rsidRPr="00E66BAC">
        <w:rPr>
          <w:rFonts w:ascii="宋体" w:eastAsia="宋体" w:hAnsi="宋体" w:cs="宋体" w:hint="eastAsia"/>
          <w:color w:val="000000"/>
          <w:kern w:val="0"/>
          <w:szCs w:val="21"/>
        </w:rPr>
        <w:t>城建设提质</w:t>
      </w:r>
      <w:proofErr w:type="gramEnd"/>
      <w:r w:rsidRPr="00E66BAC">
        <w:rPr>
          <w:rFonts w:ascii="宋体" w:eastAsia="宋体" w:hAnsi="宋体" w:cs="宋体" w:hint="eastAsia"/>
          <w:color w:val="000000"/>
          <w:kern w:val="0"/>
          <w:szCs w:val="21"/>
        </w:rPr>
        <w:t>工程老城区雨污分流项目勘察设计及预算编制二次（不见面开标）</w:t>
      </w:r>
    </w:p>
    <w:p w14:paraId="2312AAC5"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3、采购编号：YZCG-DLT2021</w:t>
      </w:r>
      <w:r w:rsidRPr="00E66BAC">
        <w:rPr>
          <w:rFonts w:ascii="宋体" w:eastAsia="宋体" w:hAnsi="宋体" w:cs="宋体"/>
          <w:color w:val="000000"/>
          <w:kern w:val="0"/>
          <w:szCs w:val="21"/>
        </w:rPr>
        <w:t>104-1</w:t>
      </w:r>
      <w:r w:rsidRPr="00E66BAC">
        <w:rPr>
          <w:rFonts w:ascii="宋体" w:eastAsia="宋体" w:hAnsi="宋体" w:cs="宋体" w:hint="eastAsia"/>
          <w:color w:val="000000"/>
          <w:kern w:val="0"/>
          <w:szCs w:val="21"/>
        </w:rPr>
        <w:t xml:space="preserve">；   </w:t>
      </w:r>
    </w:p>
    <w:p w14:paraId="1E2E1FAF"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4、项目需求：禹州市2020年百</w:t>
      </w:r>
      <w:proofErr w:type="gramStart"/>
      <w:r w:rsidRPr="00E66BAC">
        <w:rPr>
          <w:rFonts w:ascii="宋体" w:eastAsia="宋体" w:hAnsi="宋体" w:cs="宋体" w:hint="eastAsia"/>
          <w:color w:val="000000"/>
          <w:kern w:val="0"/>
          <w:szCs w:val="21"/>
        </w:rPr>
        <w:t>城建设提质</w:t>
      </w:r>
      <w:proofErr w:type="gramEnd"/>
      <w:r w:rsidRPr="00E66BAC">
        <w:rPr>
          <w:rFonts w:ascii="宋体" w:eastAsia="宋体" w:hAnsi="宋体" w:cs="宋体" w:hint="eastAsia"/>
          <w:color w:val="000000"/>
          <w:kern w:val="0"/>
          <w:szCs w:val="21"/>
        </w:rPr>
        <w:t>工程老城区雨污分流项目勘察设计及预算编制（详见谈判文件）。</w:t>
      </w:r>
    </w:p>
    <w:p w14:paraId="6A82476D"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5、采购预算（最高限价）：￥</w:t>
      </w:r>
      <w:r w:rsidRPr="00E66BAC">
        <w:rPr>
          <w:rFonts w:ascii="宋体" w:eastAsia="宋体" w:hAnsi="宋体" w:cs="宋体"/>
          <w:color w:val="000000"/>
          <w:kern w:val="0"/>
          <w:szCs w:val="21"/>
        </w:rPr>
        <w:t>1093800.00</w:t>
      </w:r>
      <w:r w:rsidRPr="00E66BAC">
        <w:rPr>
          <w:rFonts w:ascii="宋体" w:eastAsia="宋体" w:hAnsi="宋体" w:cs="宋体" w:hint="eastAsia"/>
          <w:color w:val="000000"/>
          <w:kern w:val="0"/>
          <w:szCs w:val="21"/>
        </w:rPr>
        <w:t>元</w:t>
      </w:r>
    </w:p>
    <w:p w14:paraId="22FB0C0C"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6、勘察、设计及预算编制周期：自合同签订之日起1</w:t>
      </w:r>
      <w:r w:rsidRPr="00E66BAC">
        <w:rPr>
          <w:rFonts w:ascii="宋体" w:eastAsia="宋体" w:hAnsi="宋体" w:cs="宋体"/>
          <w:color w:val="000000"/>
          <w:kern w:val="0"/>
          <w:szCs w:val="21"/>
        </w:rPr>
        <w:t>5</w:t>
      </w:r>
      <w:proofErr w:type="gramStart"/>
      <w:r w:rsidRPr="00E66BAC">
        <w:rPr>
          <w:rFonts w:ascii="宋体" w:eastAsia="宋体" w:hAnsi="宋体" w:cs="宋体" w:hint="eastAsia"/>
          <w:color w:val="000000"/>
          <w:kern w:val="0"/>
          <w:szCs w:val="21"/>
        </w:rPr>
        <w:t>日历天</w:t>
      </w:r>
      <w:proofErr w:type="gramEnd"/>
      <w:r w:rsidRPr="00E66BAC">
        <w:rPr>
          <w:rFonts w:ascii="宋体" w:eastAsia="宋体" w:hAnsi="宋体" w:cs="宋体" w:hint="eastAsia"/>
          <w:color w:val="000000"/>
          <w:kern w:val="0"/>
          <w:szCs w:val="21"/>
        </w:rPr>
        <w:t>内完成。</w:t>
      </w:r>
    </w:p>
    <w:p w14:paraId="1409EDF9" w14:textId="77777777" w:rsidR="00E66BAC" w:rsidRPr="00E66BAC" w:rsidRDefault="00E66BAC" w:rsidP="00E66BAC">
      <w:pPr>
        <w:spacing w:after="120" w:line="360" w:lineRule="auto"/>
        <w:ind w:firstLineChars="200" w:firstLine="420"/>
        <w:rPr>
          <w:rFonts w:ascii="宋体" w:eastAsia="宋体" w:hAnsi="宋体" w:cs="宋体"/>
          <w:color w:val="000000"/>
          <w:kern w:val="0"/>
          <w:szCs w:val="21"/>
        </w:rPr>
      </w:pPr>
      <w:r w:rsidRPr="00E66BAC">
        <w:rPr>
          <w:rFonts w:ascii="宋体" w:eastAsia="宋体" w:hAnsi="宋体" w:cs="宋体" w:hint="eastAsia"/>
          <w:color w:val="000000"/>
          <w:kern w:val="0"/>
          <w:szCs w:val="21"/>
        </w:rPr>
        <w:t>7、质量标准：合格（符合国家现行的勘察设计规范和标准，实施方案、施工图设计通过相关主管部门的批复）；</w:t>
      </w:r>
    </w:p>
    <w:p w14:paraId="5BFB131E"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color w:val="000000"/>
          <w:kern w:val="0"/>
          <w:szCs w:val="21"/>
        </w:rPr>
        <w:t>8</w:t>
      </w:r>
      <w:r w:rsidRPr="00E66BAC">
        <w:rPr>
          <w:rFonts w:ascii="宋体" w:eastAsia="宋体" w:hAnsi="宋体" w:cs="宋体" w:hint="eastAsia"/>
          <w:color w:val="000000"/>
          <w:kern w:val="0"/>
          <w:szCs w:val="21"/>
        </w:rPr>
        <w:t>、招标范围：谈判</w:t>
      </w:r>
      <w:r w:rsidRPr="00E66BAC">
        <w:rPr>
          <w:rFonts w:ascii="Calibri" w:eastAsia="宋体" w:hAnsi="Calibri" w:cs="Times New Roman" w:hint="eastAsia"/>
          <w:color w:val="000000"/>
        </w:rPr>
        <w:t>文件、答疑纪要（如有）、补充文件（如有）范围内的所有内容，包括实施方案（含概算）、勘察设计、施工图设计（含预算）及项目建设后续服务工作。</w:t>
      </w:r>
    </w:p>
    <w:p w14:paraId="4A193F70"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color w:val="000000"/>
          <w:kern w:val="0"/>
          <w:szCs w:val="21"/>
        </w:rPr>
        <w:t>9</w:t>
      </w:r>
      <w:r w:rsidRPr="00E66BAC">
        <w:rPr>
          <w:rFonts w:ascii="宋体" w:eastAsia="宋体" w:hAnsi="宋体" w:cs="宋体" w:hint="eastAsia"/>
          <w:color w:val="000000"/>
          <w:kern w:val="0"/>
          <w:szCs w:val="21"/>
        </w:rPr>
        <w:t>、标段划分：该项目勘察设计及预算编制共划分1个标段</w:t>
      </w:r>
    </w:p>
    <w:p w14:paraId="45A387D9" w14:textId="77777777" w:rsidR="00E66BAC" w:rsidRPr="00E66BAC" w:rsidRDefault="00E66BAC" w:rsidP="00E66BAC">
      <w:pPr>
        <w:shd w:val="clear" w:color="auto" w:fill="FFFFFF"/>
        <w:spacing w:line="360" w:lineRule="auto"/>
        <w:jc w:val="left"/>
        <w:rPr>
          <w:rFonts w:ascii="宋体" w:eastAsia="宋体" w:hAnsi="宋体" w:cs="宋体"/>
          <w:b/>
          <w:bCs/>
          <w:color w:val="000000"/>
          <w:kern w:val="0"/>
          <w:sz w:val="24"/>
          <w:szCs w:val="24"/>
        </w:rPr>
      </w:pPr>
      <w:r w:rsidRPr="00E66BAC">
        <w:rPr>
          <w:rFonts w:ascii="宋体" w:eastAsia="宋体" w:hAnsi="宋体" w:cs="宋体" w:hint="eastAsia"/>
          <w:b/>
          <w:bCs/>
          <w:color w:val="000000"/>
          <w:kern w:val="0"/>
          <w:sz w:val="24"/>
          <w:szCs w:val="24"/>
        </w:rPr>
        <w:t>二、需要落实的政府采购政策</w:t>
      </w:r>
    </w:p>
    <w:p w14:paraId="2D9F79B5"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5A0CE17B" w14:textId="77777777" w:rsidR="00E66BAC" w:rsidRPr="00E66BAC" w:rsidRDefault="00E66BAC" w:rsidP="00E66BAC">
      <w:pPr>
        <w:widowControl/>
        <w:shd w:val="clear" w:color="auto" w:fill="FFFFFF"/>
        <w:spacing w:line="360" w:lineRule="auto"/>
        <w:jc w:val="left"/>
        <w:rPr>
          <w:rFonts w:ascii="宋体" w:eastAsia="宋体" w:hAnsi="宋体" w:cs="宋体"/>
          <w:b/>
          <w:bCs/>
          <w:color w:val="000000"/>
          <w:kern w:val="0"/>
          <w:sz w:val="24"/>
          <w:szCs w:val="24"/>
        </w:rPr>
      </w:pPr>
      <w:r w:rsidRPr="00E66BAC">
        <w:rPr>
          <w:rFonts w:ascii="宋体" w:eastAsia="宋体" w:hAnsi="宋体" w:cs="宋体" w:hint="eastAsia"/>
          <w:b/>
          <w:bCs/>
          <w:color w:val="000000"/>
          <w:kern w:val="0"/>
          <w:sz w:val="24"/>
          <w:szCs w:val="24"/>
        </w:rPr>
        <w:t>三、供应商资格要求</w:t>
      </w:r>
    </w:p>
    <w:p w14:paraId="3B330586"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1、符合《政府采购法》第二十二条之规定，具有独立法人资格及有效的营业执照；</w:t>
      </w:r>
    </w:p>
    <w:p w14:paraId="2F67B75A"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2、投标人须具有</w:t>
      </w:r>
      <w:proofErr w:type="gramStart"/>
      <w:r w:rsidRPr="00E66BAC">
        <w:rPr>
          <w:rFonts w:ascii="宋体" w:eastAsia="宋体" w:hAnsi="宋体" w:cs="宋体" w:hint="eastAsia"/>
          <w:color w:val="000000"/>
          <w:kern w:val="0"/>
          <w:szCs w:val="21"/>
        </w:rPr>
        <w:t>国家住建部门</w:t>
      </w:r>
      <w:proofErr w:type="gramEnd"/>
      <w:r w:rsidRPr="00E66BAC">
        <w:rPr>
          <w:rFonts w:ascii="宋体" w:eastAsia="宋体" w:hAnsi="宋体" w:cs="宋体" w:hint="eastAsia"/>
          <w:color w:val="000000"/>
          <w:kern w:val="0"/>
          <w:szCs w:val="21"/>
        </w:rPr>
        <w:t>颁发的工程设计市政行业（给水工程、排水工程）专业乙级及以上资质，并具有工程勘察综合资质或工程勘察专业类乙级及以上资质；</w:t>
      </w:r>
    </w:p>
    <w:p w14:paraId="38F1D116"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3、投标人拟派项目负责人具有相关专业高级及以上职称证书或相关专业注册执业资格证书；</w:t>
      </w:r>
    </w:p>
    <w:p w14:paraId="2FEF0738"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4、本项目不接受联合体投标。</w:t>
      </w:r>
    </w:p>
    <w:p w14:paraId="7FF4BB18"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5、未被列入“信用中国”网站(www.creditchina.gov.cn)失信被执行人、重大税收违法案件当事人名单的供应商；“中国政府采购网”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14:paraId="6ABA7A0F"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lastRenderedPageBreak/>
        <w:t>6、被委托人须是本单位职工，须提供公司为本人缴纳社会保险证明；</w:t>
      </w:r>
    </w:p>
    <w:p w14:paraId="0EE9727C" w14:textId="77777777" w:rsidR="00E66BAC" w:rsidRPr="00E66BAC" w:rsidRDefault="00E66BAC" w:rsidP="00E66BAC">
      <w:pPr>
        <w:spacing w:line="360" w:lineRule="auto"/>
        <w:jc w:val="left"/>
        <w:rPr>
          <w:rFonts w:ascii="宋体" w:eastAsia="宋体" w:hAnsi="宋体" w:cs="宋体"/>
          <w:b/>
          <w:bCs/>
          <w:color w:val="000000"/>
          <w:kern w:val="0"/>
          <w:sz w:val="24"/>
          <w:szCs w:val="24"/>
        </w:rPr>
      </w:pPr>
      <w:r w:rsidRPr="00E66BAC">
        <w:rPr>
          <w:rFonts w:ascii="宋体" w:eastAsia="宋体" w:hAnsi="宋体" w:cs="宋体" w:hint="eastAsia"/>
          <w:b/>
          <w:bCs/>
          <w:color w:val="000000"/>
          <w:kern w:val="0"/>
          <w:sz w:val="24"/>
          <w:szCs w:val="24"/>
        </w:rPr>
        <w:t>四、获取谈判文件的方式</w:t>
      </w:r>
    </w:p>
    <w:p w14:paraId="2CD9BB24"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1、持CA数字认证证书，登录《全国公共资源交易平台（河南省·许昌市）》“系统用户注册”入口</w:t>
      </w:r>
      <w:r w:rsidRPr="00E66BAC">
        <w:rPr>
          <w:rFonts w:ascii="宋体" w:eastAsia="宋体" w:hAnsi="宋体" w:cs="宋体"/>
          <w:color w:val="000000"/>
          <w:kern w:val="0"/>
          <w:szCs w:val="21"/>
        </w:rPr>
        <w:fldChar w:fldCharType="begin"/>
      </w:r>
      <w:r w:rsidRPr="00E66BAC">
        <w:rPr>
          <w:rFonts w:ascii="宋体" w:eastAsia="宋体" w:hAnsi="宋体" w:cs="宋体"/>
          <w:color w:val="000000"/>
          <w:kern w:val="0"/>
          <w:szCs w:val="21"/>
        </w:rPr>
        <w:instrText xml:space="preserve"> HYPERLINK "file:///C:\\Users\\lenovo\\Desktop\\132文件及清单\\（一）持CA数字认证证书，登录《全国公共资源交易平台（河南省·许昌市）》" </w:instrText>
      </w:r>
      <w:r w:rsidRPr="00E66BAC">
        <w:rPr>
          <w:rFonts w:ascii="宋体" w:eastAsia="宋体" w:hAnsi="宋体" w:cs="宋体"/>
          <w:color w:val="000000"/>
          <w:kern w:val="0"/>
          <w:szCs w:val="21"/>
        </w:rPr>
        <w:fldChar w:fldCharType="separate"/>
      </w:r>
      <w:r w:rsidRPr="00E66BAC">
        <w:rPr>
          <w:rFonts w:ascii="宋体" w:eastAsia="宋体" w:hAnsi="宋体" w:cs="宋体"/>
          <w:color w:val="000000"/>
          <w:kern w:val="0"/>
          <w:szCs w:val="21"/>
        </w:rPr>
        <w:t>http://ggzy.xuchang.gov.cn/</w:t>
      </w:r>
      <w:r w:rsidRPr="00E66BAC">
        <w:rPr>
          <w:rFonts w:ascii="宋体" w:eastAsia="宋体" w:hAnsi="宋体" w:cs="宋体" w:hint="eastAsia"/>
          <w:color w:val="000000"/>
          <w:kern w:val="0"/>
          <w:szCs w:val="21"/>
        </w:rPr>
        <w:t>）</w:t>
      </w:r>
      <w:r w:rsidRPr="00E66BAC">
        <w:rPr>
          <w:rFonts w:ascii="宋体" w:eastAsia="宋体" w:hAnsi="宋体" w:cs="宋体"/>
          <w:color w:val="000000"/>
          <w:kern w:val="0"/>
          <w:szCs w:val="21"/>
        </w:rPr>
        <w:fldChar w:fldCharType="end"/>
      </w:r>
      <w:r w:rsidRPr="00E66BAC">
        <w:rPr>
          <w:rFonts w:ascii="宋体" w:eastAsia="宋体" w:hAnsi="宋体" w:cs="宋体" w:hint="eastAsia"/>
          <w:color w:val="000000"/>
          <w:kern w:val="0"/>
          <w:szCs w:val="21"/>
        </w:rPr>
        <w:t>进行免费注册登记（详见“常见问题解答-诚信库网上注册相关资料下载”）；</w:t>
      </w:r>
    </w:p>
    <w:p w14:paraId="37ED217B"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2、在谈判响应截止时间前均可登录《全国公共资源交易平台（河南省·许昌市）》“投标人/供应商登录”入口</w:t>
      </w:r>
      <w:r w:rsidRPr="00E66BAC">
        <w:rPr>
          <w:rFonts w:ascii="宋体" w:eastAsia="宋体" w:hAnsi="宋体" w:cs="宋体"/>
          <w:color w:val="000000"/>
          <w:kern w:val="0"/>
          <w:szCs w:val="21"/>
        </w:rPr>
        <w:fldChar w:fldCharType="begin"/>
      </w:r>
      <w:r w:rsidRPr="00E66BAC">
        <w:rPr>
          <w:rFonts w:ascii="宋体" w:eastAsia="宋体" w:hAnsi="宋体" w:cs="宋体"/>
          <w:color w:val="000000"/>
          <w:kern w:val="0"/>
          <w:szCs w:val="21"/>
        </w:rPr>
        <w:instrText xml:space="preserve"> HYPERLINK "file:///C:\\Users\\lenovo\\Desktop\\132文件及清单\\（一）持CA数字认证证书，登录《全国公共资源交易平台（河南省·许昌市）》" </w:instrText>
      </w:r>
      <w:r w:rsidRPr="00E66BAC">
        <w:rPr>
          <w:rFonts w:ascii="宋体" w:eastAsia="宋体" w:hAnsi="宋体" w:cs="宋体"/>
          <w:color w:val="000000"/>
          <w:kern w:val="0"/>
          <w:szCs w:val="21"/>
        </w:rPr>
        <w:fldChar w:fldCharType="separate"/>
      </w:r>
      <w:r w:rsidRPr="00E66BAC">
        <w:rPr>
          <w:rFonts w:ascii="宋体" w:eastAsia="宋体" w:hAnsi="宋体" w:cs="宋体" w:hint="eastAsia"/>
          <w:color w:val="000000"/>
          <w:kern w:val="0"/>
          <w:szCs w:val="21"/>
        </w:rPr>
        <w:t>（</w:t>
      </w:r>
      <w:r w:rsidRPr="00E66BAC">
        <w:rPr>
          <w:rFonts w:ascii="宋体" w:eastAsia="宋体" w:hAnsi="宋体" w:cs="宋体"/>
          <w:color w:val="000000"/>
          <w:kern w:val="0"/>
          <w:szCs w:val="21"/>
        </w:rPr>
        <w:t>http://ggzy.xuchang.gov.cn/</w:t>
      </w:r>
      <w:r w:rsidRPr="00E66BAC">
        <w:rPr>
          <w:rFonts w:ascii="宋体" w:eastAsia="宋体" w:hAnsi="宋体" w:cs="宋体" w:hint="eastAsia"/>
          <w:color w:val="000000"/>
          <w:kern w:val="0"/>
          <w:szCs w:val="21"/>
        </w:rPr>
        <w:t>）</w:t>
      </w:r>
      <w:r w:rsidRPr="00E66BAC">
        <w:rPr>
          <w:rFonts w:ascii="宋体" w:eastAsia="宋体" w:hAnsi="宋体" w:cs="宋体"/>
          <w:color w:val="000000"/>
          <w:kern w:val="0"/>
          <w:szCs w:val="21"/>
        </w:rPr>
        <w:fldChar w:fldCharType="end"/>
      </w:r>
      <w:r w:rsidRPr="00E66BAC">
        <w:rPr>
          <w:rFonts w:ascii="宋体" w:eastAsia="宋体" w:hAnsi="宋体" w:cs="宋体" w:hint="eastAsia"/>
          <w:color w:val="000000"/>
          <w:kern w:val="0"/>
          <w:szCs w:val="21"/>
        </w:rPr>
        <w:t>自行免费下载竞争性谈判文件（详见“常见问题解答-交易系统操作手册”）。</w:t>
      </w:r>
    </w:p>
    <w:p w14:paraId="1F2A3783"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3、未通过全国公共资源交易平台（河南省·许昌市）下载竞争性谈判文件的供应商，拒收其递交的响应文件。</w:t>
      </w:r>
    </w:p>
    <w:p w14:paraId="31A06F89" w14:textId="77777777" w:rsidR="00E66BAC" w:rsidRPr="00E66BAC" w:rsidRDefault="00E66BAC" w:rsidP="00E66BAC">
      <w:pPr>
        <w:spacing w:line="360" w:lineRule="auto"/>
        <w:jc w:val="left"/>
        <w:rPr>
          <w:rFonts w:ascii="宋体" w:eastAsia="宋体" w:hAnsi="宋体" w:cs="宋体"/>
          <w:b/>
          <w:bCs/>
          <w:color w:val="000000"/>
          <w:kern w:val="0"/>
          <w:sz w:val="24"/>
          <w:szCs w:val="24"/>
        </w:rPr>
      </w:pPr>
      <w:r w:rsidRPr="00E66BAC">
        <w:rPr>
          <w:rFonts w:ascii="宋体" w:eastAsia="宋体" w:hAnsi="宋体" w:cs="宋体" w:hint="eastAsia"/>
          <w:b/>
          <w:bCs/>
          <w:color w:val="000000"/>
          <w:kern w:val="0"/>
          <w:sz w:val="24"/>
          <w:szCs w:val="24"/>
        </w:rPr>
        <w:t>五、响应文件提交截止时间及谈判响应截止时间、谈判时间</w:t>
      </w:r>
    </w:p>
    <w:p w14:paraId="72E3B787"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1、响应文件提交截止时间及谈判响应截止时间、谈判时间：2021年</w:t>
      </w:r>
      <w:r w:rsidRPr="00E66BAC">
        <w:rPr>
          <w:rFonts w:ascii="宋体" w:eastAsia="宋体" w:hAnsi="宋体" w:cs="宋体"/>
          <w:color w:val="000000"/>
          <w:kern w:val="0"/>
          <w:szCs w:val="21"/>
        </w:rPr>
        <w:t>11</w:t>
      </w:r>
      <w:r w:rsidRPr="00E66BAC">
        <w:rPr>
          <w:rFonts w:ascii="宋体" w:eastAsia="宋体" w:hAnsi="宋体" w:cs="宋体" w:hint="eastAsia"/>
          <w:color w:val="000000"/>
          <w:kern w:val="0"/>
          <w:szCs w:val="21"/>
        </w:rPr>
        <w:t>月</w:t>
      </w:r>
      <w:r w:rsidRPr="00E66BAC">
        <w:rPr>
          <w:rFonts w:ascii="宋体" w:eastAsia="宋体" w:hAnsi="宋体" w:cs="宋体"/>
          <w:color w:val="000000"/>
          <w:kern w:val="0"/>
          <w:szCs w:val="21"/>
        </w:rPr>
        <w:t>04</w:t>
      </w:r>
      <w:r w:rsidRPr="00E66BAC">
        <w:rPr>
          <w:rFonts w:ascii="宋体" w:eastAsia="宋体" w:hAnsi="宋体" w:cs="宋体" w:hint="eastAsia"/>
          <w:color w:val="000000"/>
          <w:kern w:val="0"/>
          <w:szCs w:val="21"/>
        </w:rPr>
        <w:t>日上午</w:t>
      </w:r>
      <w:r w:rsidRPr="00E66BAC">
        <w:rPr>
          <w:rFonts w:ascii="宋体" w:eastAsia="宋体" w:hAnsi="宋体" w:cs="宋体"/>
          <w:color w:val="000000"/>
          <w:kern w:val="0"/>
          <w:szCs w:val="21"/>
        </w:rPr>
        <w:t>08</w:t>
      </w:r>
      <w:r w:rsidRPr="00E66BAC">
        <w:rPr>
          <w:rFonts w:ascii="宋体" w:eastAsia="宋体" w:hAnsi="宋体" w:cs="宋体" w:hint="eastAsia"/>
          <w:color w:val="000000"/>
          <w:kern w:val="0"/>
          <w:szCs w:val="21"/>
        </w:rPr>
        <w:t>：30时（北京时间），逾期送达或不符合规定的响应文件恕不接受。</w:t>
      </w:r>
    </w:p>
    <w:p w14:paraId="2504B14D"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2、响应文件开启时间：同响应文件提交截止时间。</w:t>
      </w:r>
    </w:p>
    <w:p w14:paraId="4012A92B" w14:textId="77777777" w:rsidR="00E66BAC" w:rsidRPr="00E66BAC" w:rsidRDefault="00E66BAC" w:rsidP="00E66BAC">
      <w:pPr>
        <w:spacing w:line="360" w:lineRule="auto"/>
        <w:jc w:val="left"/>
        <w:rPr>
          <w:rFonts w:ascii="宋体" w:eastAsia="宋体" w:hAnsi="宋体" w:cs="宋体"/>
          <w:b/>
          <w:bCs/>
          <w:color w:val="000000"/>
          <w:kern w:val="0"/>
          <w:sz w:val="24"/>
          <w:szCs w:val="24"/>
        </w:rPr>
      </w:pPr>
      <w:r w:rsidRPr="00E66BAC">
        <w:rPr>
          <w:rFonts w:ascii="宋体" w:eastAsia="宋体" w:hAnsi="宋体" w:cs="宋体" w:hint="eastAsia"/>
          <w:b/>
          <w:bCs/>
          <w:color w:val="000000"/>
          <w:kern w:val="0"/>
          <w:sz w:val="24"/>
          <w:szCs w:val="24"/>
        </w:rPr>
        <w:t>六、谈判响应文件开启</w:t>
      </w:r>
    </w:p>
    <w:p w14:paraId="26F0BA6D"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（一）谈判响应文件开启地点：禹州市公共资源交易中心九楼第一开标室。（本项目采用</w:t>
      </w:r>
      <w:proofErr w:type="gramStart"/>
      <w:r w:rsidRPr="00E66BAC">
        <w:rPr>
          <w:rFonts w:ascii="宋体" w:eastAsia="宋体" w:hAnsi="宋体" w:cs="宋体" w:hint="eastAsia"/>
          <w:color w:val="000000"/>
          <w:kern w:val="0"/>
          <w:szCs w:val="21"/>
        </w:rPr>
        <w:t>远程不</w:t>
      </w:r>
      <w:proofErr w:type="gramEnd"/>
      <w:r w:rsidRPr="00E66BAC">
        <w:rPr>
          <w:rFonts w:ascii="宋体" w:eastAsia="宋体" w:hAnsi="宋体" w:cs="宋体" w:hint="eastAsia"/>
          <w:color w:val="000000"/>
          <w:kern w:val="0"/>
          <w:szCs w:val="21"/>
        </w:rPr>
        <w:t>见面谈判，供应商无须到达现场）。</w:t>
      </w:r>
    </w:p>
    <w:p w14:paraId="7C2CBF56"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（二） 本项目为全流程电子化交易项目，供应商须提交电子响应文件。</w:t>
      </w:r>
    </w:p>
    <w:p w14:paraId="5BB53AFB"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1、加密电子响应文件（.file格式）须在响应文件提交截止时间（谈判响应截止时间）前通过《全国公共资源交易平台(河南省</w:t>
      </w:r>
      <w:r w:rsidRPr="00E66BAC">
        <w:rPr>
          <w:rFonts w:ascii="Segoe UI Emoji" w:eastAsia="宋体" w:hAnsi="Segoe UI Emoji" w:cs="Segoe UI Emoji"/>
          <w:color w:val="000000"/>
          <w:kern w:val="0"/>
          <w:szCs w:val="21"/>
        </w:rPr>
        <w:t>▪</w:t>
      </w:r>
      <w:r w:rsidRPr="00E66BAC">
        <w:rPr>
          <w:rFonts w:ascii="宋体" w:eastAsia="宋体" w:hAnsi="宋体" w:cs="宋体" w:hint="eastAsia"/>
          <w:color w:val="000000"/>
          <w:kern w:val="0"/>
          <w:szCs w:val="21"/>
        </w:rPr>
        <w:t>许昌市)》公共资源交易系统成功上传。</w:t>
      </w:r>
    </w:p>
    <w:p w14:paraId="52A48906"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D297CDB"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3、不见面开标大厅登录：供应商使用CA数字证书登录全国公共资源交易平台（河南省·许昌市）——进入公共资源交易系统</w:t>
      </w:r>
      <w:r w:rsidRPr="00E66BAC">
        <w:rPr>
          <w:rFonts w:ascii="Calibri" w:eastAsia="宋体" w:hAnsi="Calibri" w:cs="Times New Roman"/>
        </w:rPr>
        <w:fldChar w:fldCharType="begin"/>
      </w:r>
      <w:r w:rsidRPr="00E66BAC">
        <w:rPr>
          <w:rFonts w:ascii="Calibri" w:eastAsia="宋体" w:hAnsi="Calibri" w:cs="Times New Roman"/>
        </w:rPr>
        <w:instrText xml:space="preserve"> HYPERLINK "file:///C:\\Users\\lenovo\\Desktop\\132</w:instrText>
      </w:r>
      <w:r w:rsidRPr="00E66BAC">
        <w:rPr>
          <w:rFonts w:ascii="Calibri" w:eastAsia="宋体" w:hAnsi="Calibri" w:cs="Times New Roman"/>
        </w:rPr>
        <w:instrText>文件及清单</w:instrText>
      </w:r>
      <w:r w:rsidRPr="00E66BAC">
        <w:rPr>
          <w:rFonts w:ascii="Calibri" w:eastAsia="宋体" w:hAnsi="Calibri" w:cs="Times New Roman"/>
        </w:rPr>
        <w:instrText>\\</w:instrText>
      </w:r>
      <w:r w:rsidRPr="00E66BAC">
        <w:rPr>
          <w:rFonts w:ascii="Calibri" w:eastAsia="宋体" w:hAnsi="Calibri" w:cs="Times New Roman"/>
        </w:rPr>
        <w:instrText>（一）持</w:instrText>
      </w:r>
      <w:r w:rsidRPr="00E66BAC">
        <w:rPr>
          <w:rFonts w:ascii="Calibri" w:eastAsia="宋体" w:hAnsi="Calibri" w:cs="Times New Roman"/>
        </w:rPr>
        <w:instrText>CA</w:instrText>
      </w:r>
      <w:r w:rsidRPr="00E66BAC">
        <w:rPr>
          <w:rFonts w:ascii="Calibri" w:eastAsia="宋体" w:hAnsi="Calibri" w:cs="Times New Roman"/>
        </w:rPr>
        <w:instrText>数字认证证书，登录《全国公共资源交易平台（河南省</w:instrText>
      </w:r>
      <w:r w:rsidRPr="00E66BAC">
        <w:rPr>
          <w:rFonts w:ascii="Calibri" w:eastAsia="宋体" w:hAnsi="Calibri" w:cs="Times New Roman"/>
        </w:rPr>
        <w:instrText>·</w:instrText>
      </w:r>
      <w:r w:rsidRPr="00E66BAC">
        <w:rPr>
          <w:rFonts w:ascii="Calibri" w:eastAsia="宋体" w:hAnsi="Calibri" w:cs="Times New Roman"/>
        </w:rPr>
        <w:instrText>许昌市）》</w:instrText>
      </w:r>
      <w:r w:rsidRPr="00E66BAC">
        <w:rPr>
          <w:rFonts w:ascii="Calibri" w:eastAsia="宋体" w:hAnsi="Calibri" w:cs="Times New Roman"/>
        </w:rPr>
        <w:instrText xml:space="preserve">" </w:instrText>
      </w:r>
      <w:r w:rsidRPr="00E66BAC">
        <w:rPr>
          <w:rFonts w:ascii="Calibri" w:eastAsia="宋体" w:hAnsi="Calibri" w:cs="Times New Roman"/>
        </w:rPr>
        <w:fldChar w:fldCharType="separate"/>
      </w:r>
      <w:r w:rsidRPr="00E66BAC">
        <w:rPr>
          <w:rFonts w:ascii="宋体" w:eastAsia="宋体" w:hAnsi="宋体" w:cs="宋体" w:hint="eastAsia"/>
          <w:color w:val="000000"/>
          <w:kern w:val="0"/>
          <w:szCs w:val="21"/>
        </w:rPr>
        <w:t>（</w:t>
      </w:r>
      <w:r w:rsidRPr="00E66BAC">
        <w:rPr>
          <w:rFonts w:ascii="宋体" w:eastAsia="宋体" w:hAnsi="宋体" w:cs="宋体"/>
          <w:color w:val="000000"/>
          <w:kern w:val="0"/>
          <w:szCs w:val="21"/>
        </w:rPr>
        <w:t>http://ggzy.xuchang.gov.cn/</w:t>
      </w:r>
      <w:r w:rsidRPr="00E66BAC">
        <w:rPr>
          <w:rFonts w:ascii="宋体" w:eastAsia="宋体" w:hAnsi="宋体" w:cs="宋体" w:hint="eastAsia"/>
          <w:color w:val="000000"/>
          <w:kern w:val="0"/>
          <w:szCs w:val="21"/>
        </w:rPr>
        <w:t>）</w:t>
      </w:r>
      <w:r w:rsidRPr="00E66BAC">
        <w:rPr>
          <w:rFonts w:ascii="宋体" w:eastAsia="宋体" w:hAnsi="宋体" w:cs="宋体"/>
          <w:color w:val="000000"/>
          <w:kern w:val="0"/>
          <w:szCs w:val="21"/>
        </w:rPr>
        <w:fldChar w:fldCharType="end"/>
      </w:r>
      <w:r w:rsidRPr="00E66BAC">
        <w:rPr>
          <w:rFonts w:ascii="宋体" w:eastAsia="宋体" w:hAnsi="宋体" w:cs="宋体" w:hint="eastAsia"/>
          <w:color w:val="000000"/>
          <w:kern w:val="0"/>
          <w:szCs w:val="21"/>
        </w:rPr>
        <w:t>——点击“项目信息——项目名称”——在系统操作导航栏点击“开标——不见面开标大厅”。</w:t>
      </w:r>
    </w:p>
    <w:p w14:paraId="0BA79097" w14:textId="77777777" w:rsidR="00E66BAC" w:rsidRPr="00E66BAC" w:rsidRDefault="00E66BAC" w:rsidP="00E66BAC">
      <w:pPr>
        <w:spacing w:line="440" w:lineRule="exact"/>
        <w:jc w:val="left"/>
        <w:rPr>
          <w:rFonts w:ascii="宋体" w:eastAsia="宋体" w:hAnsi="宋体" w:cs="宋体"/>
          <w:b/>
          <w:bCs/>
          <w:color w:val="000000"/>
          <w:kern w:val="0"/>
          <w:sz w:val="24"/>
          <w:szCs w:val="24"/>
        </w:rPr>
      </w:pPr>
      <w:r w:rsidRPr="00E66BAC">
        <w:rPr>
          <w:rFonts w:ascii="宋体" w:eastAsia="宋体" w:hAnsi="宋体" w:cs="宋体" w:hint="eastAsia"/>
          <w:b/>
          <w:bCs/>
          <w:color w:val="000000"/>
          <w:kern w:val="0"/>
          <w:sz w:val="24"/>
          <w:szCs w:val="24"/>
        </w:rPr>
        <w:t>七、本次谈判公告同时在《河南省政府采购网》、《全国公共资源交易平台（河南省·许昌市）》发布等。</w:t>
      </w:r>
    </w:p>
    <w:p w14:paraId="366298B8" w14:textId="77777777" w:rsidR="00E66BAC" w:rsidRPr="00E66BAC" w:rsidRDefault="00E66BAC" w:rsidP="00E66BAC">
      <w:pPr>
        <w:spacing w:line="360" w:lineRule="auto"/>
        <w:jc w:val="left"/>
        <w:rPr>
          <w:rFonts w:ascii="宋体" w:eastAsia="宋体" w:hAnsi="宋体" w:cs="宋体"/>
          <w:b/>
          <w:bCs/>
          <w:szCs w:val="21"/>
        </w:rPr>
      </w:pPr>
      <w:r w:rsidRPr="00E66BAC">
        <w:rPr>
          <w:rFonts w:ascii="宋体" w:eastAsia="宋体" w:hAnsi="宋体" w:cs="宋体" w:hint="eastAsia"/>
          <w:b/>
          <w:bCs/>
          <w:color w:val="000000"/>
          <w:kern w:val="0"/>
          <w:sz w:val="24"/>
          <w:szCs w:val="24"/>
        </w:rPr>
        <w:t>八、代理机构及采购单位地址、联系人、联系电话</w:t>
      </w:r>
    </w:p>
    <w:p w14:paraId="7F899698"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采购单位：禹州市城市排水管网工程建设管理局</w:t>
      </w:r>
    </w:p>
    <w:p w14:paraId="5C63378F"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 xml:space="preserve">地 </w:t>
      </w:r>
      <w:r w:rsidRPr="00E66BAC">
        <w:rPr>
          <w:rFonts w:ascii="宋体" w:eastAsia="宋体" w:hAnsi="宋体" w:cs="宋体"/>
          <w:color w:val="000000"/>
          <w:kern w:val="0"/>
          <w:szCs w:val="21"/>
        </w:rPr>
        <w:t xml:space="preserve"> </w:t>
      </w:r>
      <w:r w:rsidRPr="00E66BAC">
        <w:rPr>
          <w:rFonts w:ascii="宋体" w:eastAsia="宋体" w:hAnsi="宋体" w:cs="宋体" w:hint="eastAsia"/>
          <w:color w:val="000000"/>
          <w:kern w:val="0"/>
          <w:szCs w:val="21"/>
        </w:rPr>
        <w:t>址：</w:t>
      </w:r>
      <w:proofErr w:type="gramStart"/>
      <w:r w:rsidRPr="00E66BAC">
        <w:rPr>
          <w:rFonts w:ascii="宋体" w:eastAsia="宋体" w:hAnsi="宋体" w:cs="宋体" w:hint="eastAsia"/>
          <w:color w:val="000000"/>
          <w:kern w:val="0"/>
          <w:szCs w:val="21"/>
        </w:rPr>
        <w:t>禹州市禹王</w:t>
      </w:r>
      <w:proofErr w:type="gramEnd"/>
      <w:r w:rsidRPr="00E66BAC">
        <w:rPr>
          <w:rFonts w:ascii="宋体" w:eastAsia="宋体" w:hAnsi="宋体" w:cs="宋体" w:hint="eastAsia"/>
          <w:color w:val="000000"/>
          <w:kern w:val="0"/>
          <w:szCs w:val="21"/>
        </w:rPr>
        <w:t>大道</w:t>
      </w:r>
    </w:p>
    <w:p w14:paraId="655749FB"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 xml:space="preserve">联系人：薛先生  </w:t>
      </w:r>
    </w:p>
    <w:p w14:paraId="60BE04A3"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联系电话：</w:t>
      </w:r>
      <w:r w:rsidRPr="00E66BAC">
        <w:rPr>
          <w:rFonts w:ascii="宋体" w:eastAsia="宋体" w:hAnsi="宋体" w:cs="宋体"/>
          <w:color w:val="000000"/>
          <w:kern w:val="0"/>
          <w:szCs w:val="21"/>
        </w:rPr>
        <w:t>0374-6068640</w:t>
      </w:r>
    </w:p>
    <w:bookmarkEnd w:id="1"/>
    <w:p w14:paraId="74C4D4FA"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招代理机构：河南大河招标有限公司</w:t>
      </w:r>
    </w:p>
    <w:p w14:paraId="3E2B6D03"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t xml:space="preserve">联系人：张先生   </w:t>
      </w:r>
    </w:p>
    <w:p w14:paraId="2301DF0A" w14:textId="77777777" w:rsidR="00E66BAC" w:rsidRPr="00E66BAC" w:rsidRDefault="00E66BAC" w:rsidP="00E66BA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E66BAC">
        <w:rPr>
          <w:rFonts w:ascii="宋体" w:eastAsia="宋体" w:hAnsi="宋体" w:cs="宋体" w:hint="eastAsia"/>
          <w:color w:val="000000"/>
          <w:kern w:val="0"/>
          <w:szCs w:val="21"/>
        </w:rPr>
        <w:lastRenderedPageBreak/>
        <w:t>联系电话：0374-</w:t>
      </w:r>
      <w:r w:rsidRPr="00E66BAC">
        <w:rPr>
          <w:rFonts w:ascii="宋体" w:eastAsia="宋体" w:hAnsi="宋体" w:cs="宋体"/>
          <w:color w:val="000000"/>
          <w:kern w:val="0"/>
          <w:szCs w:val="21"/>
        </w:rPr>
        <w:t>8235388</w:t>
      </w:r>
    </w:p>
    <w:p w14:paraId="19D63909" w14:textId="77777777" w:rsidR="00E66BAC" w:rsidRPr="00E66BAC" w:rsidRDefault="00E66BAC" w:rsidP="00E66BAC">
      <w:pPr>
        <w:spacing w:line="360" w:lineRule="auto"/>
        <w:rPr>
          <w:rFonts w:ascii="宋体" w:eastAsia="宋体" w:hAnsi="宋体" w:cs="Times New Roman"/>
          <w:b/>
          <w:szCs w:val="21"/>
        </w:rPr>
      </w:pPr>
    </w:p>
    <w:p w14:paraId="4A56BCCD" w14:textId="77777777" w:rsidR="00E66BAC" w:rsidRPr="00E66BAC" w:rsidRDefault="00E66BAC" w:rsidP="00E66BAC">
      <w:pPr>
        <w:spacing w:line="360" w:lineRule="auto"/>
        <w:rPr>
          <w:rFonts w:ascii="宋体" w:eastAsia="宋体" w:hAnsi="宋体" w:cs="Times New Roman"/>
          <w:b/>
          <w:szCs w:val="21"/>
        </w:rPr>
      </w:pPr>
      <w:r w:rsidRPr="00E66BAC">
        <w:rPr>
          <w:rFonts w:ascii="宋体" w:eastAsia="宋体" w:hAnsi="宋体" w:cs="Times New Roman" w:hint="eastAsia"/>
          <w:b/>
          <w:szCs w:val="21"/>
        </w:rPr>
        <w:t>温馨提示：</w:t>
      </w:r>
    </w:p>
    <w:p w14:paraId="7C95D697" w14:textId="77777777" w:rsidR="00E66BAC" w:rsidRPr="00E66BAC" w:rsidRDefault="00E66BAC" w:rsidP="00E66BAC">
      <w:pPr>
        <w:tabs>
          <w:tab w:val="left" w:pos="7095"/>
        </w:tabs>
        <w:spacing w:line="360" w:lineRule="auto"/>
        <w:ind w:firstLineChars="200" w:firstLine="422"/>
        <w:contextualSpacing/>
        <w:rPr>
          <w:rFonts w:ascii="宋体" w:eastAsia="宋体" w:hAnsi="宋体" w:cs="Times New Roman"/>
          <w:b/>
          <w:szCs w:val="21"/>
        </w:rPr>
      </w:pPr>
      <w:r w:rsidRPr="00E66BAC">
        <w:rPr>
          <w:rFonts w:ascii="宋体" w:eastAsia="宋体" w:hAnsi="宋体" w:cs="Times New Roman" w:hint="eastAsia"/>
          <w:b/>
          <w:szCs w:val="21"/>
        </w:rPr>
        <w:t>本项目为全流程电子化交易项目，请认真阅读谈判文件，并注意以下事项。</w:t>
      </w:r>
    </w:p>
    <w:p w14:paraId="1B56620F" w14:textId="77777777" w:rsidR="00E66BAC" w:rsidRPr="00E66BAC" w:rsidRDefault="00E66BAC" w:rsidP="00E66BAC">
      <w:pPr>
        <w:tabs>
          <w:tab w:val="left" w:pos="7095"/>
        </w:tabs>
        <w:spacing w:line="360" w:lineRule="auto"/>
        <w:ind w:firstLineChars="200" w:firstLine="422"/>
        <w:contextualSpacing/>
        <w:rPr>
          <w:rFonts w:ascii="宋体" w:eastAsia="宋体" w:hAnsi="宋体" w:cs="Times New Roman"/>
          <w:b/>
          <w:szCs w:val="21"/>
        </w:rPr>
      </w:pPr>
      <w:r w:rsidRPr="00E66BAC">
        <w:rPr>
          <w:rFonts w:ascii="宋体" w:eastAsia="宋体" w:hAnsi="宋体" w:cs="Times New Roman" w:hint="eastAsia"/>
          <w:b/>
          <w:szCs w:val="21"/>
        </w:rPr>
        <w:t>1.供应商应按谈判文件规定编制、提交、解密电子响应文件。</w:t>
      </w:r>
    </w:p>
    <w:p w14:paraId="5BFC8F06" w14:textId="77777777" w:rsidR="00E66BAC" w:rsidRPr="00E66BAC" w:rsidRDefault="00E66BAC" w:rsidP="00E66BAC">
      <w:pPr>
        <w:tabs>
          <w:tab w:val="left" w:pos="7095"/>
        </w:tabs>
        <w:spacing w:line="360" w:lineRule="auto"/>
        <w:ind w:firstLineChars="200" w:firstLine="422"/>
        <w:contextualSpacing/>
        <w:rPr>
          <w:rFonts w:ascii="宋体" w:eastAsia="宋体" w:hAnsi="宋体" w:cs="Times New Roman"/>
          <w:b/>
          <w:szCs w:val="21"/>
        </w:rPr>
      </w:pPr>
      <w:r w:rsidRPr="00E66BAC">
        <w:rPr>
          <w:rFonts w:ascii="宋体" w:eastAsia="宋体" w:hAnsi="宋体" w:cs="Times New Roman" w:hint="eastAsia"/>
          <w:b/>
          <w:szCs w:val="21"/>
        </w:rPr>
        <w:t>2</w:t>
      </w:r>
      <w:r w:rsidRPr="00E66BAC">
        <w:rPr>
          <w:rFonts w:ascii="宋体" w:eastAsia="宋体" w:hAnsi="宋体" w:cs="Times New Roman"/>
          <w:b/>
          <w:szCs w:val="21"/>
        </w:rPr>
        <w:t>.</w:t>
      </w:r>
      <w:r w:rsidRPr="00E66BAC">
        <w:rPr>
          <w:rFonts w:ascii="宋体" w:eastAsia="宋体" w:hAnsi="宋体" w:cs="Times New Roman" w:hint="eastAsia"/>
          <w:b/>
          <w:szCs w:val="21"/>
        </w:rPr>
        <w:t>电子文件下载、制作、提交期间和</w:t>
      </w:r>
      <w:proofErr w:type="gramStart"/>
      <w:r w:rsidRPr="00E66BAC">
        <w:rPr>
          <w:rFonts w:ascii="宋体" w:eastAsia="宋体" w:hAnsi="宋体" w:cs="Times New Roman" w:hint="eastAsia"/>
          <w:b/>
          <w:szCs w:val="21"/>
        </w:rPr>
        <w:t>远程不</w:t>
      </w:r>
      <w:proofErr w:type="gramEnd"/>
      <w:r w:rsidRPr="00E66BAC">
        <w:rPr>
          <w:rFonts w:ascii="宋体" w:eastAsia="宋体" w:hAnsi="宋体" w:cs="Times New Roman" w:hint="eastAsia"/>
          <w:b/>
          <w:szCs w:val="21"/>
        </w:rPr>
        <w:t>见面谈判（</w:t>
      </w:r>
      <w:r w:rsidRPr="00E66BAC">
        <w:rPr>
          <w:rFonts w:ascii="宋体" w:eastAsia="宋体" w:hAnsi="宋体" w:cs="Times New Roman" w:hint="eastAsia"/>
          <w:szCs w:val="21"/>
        </w:rPr>
        <w:t>电子响应文件的解密</w:t>
      </w:r>
      <w:r w:rsidRPr="00E66BAC">
        <w:rPr>
          <w:rFonts w:ascii="宋体" w:eastAsia="宋体" w:hAnsi="宋体" w:cs="Times New Roman" w:hint="eastAsia"/>
          <w:b/>
          <w:szCs w:val="21"/>
        </w:rPr>
        <w:t>）环节，供应商须使用同一个</w:t>
      </w:r>
      <w:r w:rsidRPr="00E66BAC">
        <w:rPr>
          <w:rFonts w:ascii="宋体" w:eastAsia="宋体" w:hAnsi="宋体" w:cs="Times New Roman"/>
          <w:b/>
          <w:szCs w:val="21"/>
        </w:rPr>
        <w:t>CA数字证书</w:t>
      </w:r>
      <w:r w:rsidRPr="00E66BAC">
        <w:rPr>
          <w:rFonts w:ascii="宋体" w:eastAsia="宋体" w:hAnsi="宋体" w:cs="Times New Roman" w:hint="eastAsia"/>
          <w:b/>
          <w:szCs w:val="21"/>
        </w:rPr>
        <w:t>（证书须在有效期内并可正常使用）</w:t>
      </w:r>
      <w:r w:rsidRPr="00E66BAC">
        <w:rPr>
          <w:rFonts w:ascii="宋体" w:eastAsia="宋体" w:hAnsi="宋体" w:cs="Times New Roman"/>
          <w:b/>
          <w:szCs w:val="21"/>
        </w:rPr>
        <w:t>。</w:t>
      </w:r>
    </w:p>
    <w:p w14:paraId="0307AE27" w14:textId="77777777" w:rsidR="00E66BAC" w:rsidRPr="00E66BAC" w:rsidRDefault="00E66BAC" w:rsidP="00E66BAC">
      <w:pPr>
        <w:tabs>
          <w:tab w:val="left" w:pos="7095"/>
        </w:tabs>
        <w:spacing w:line="360" w:lineRule="auto"/>
        <w:ind w:firstLineChars="200" w:firstLine="422"/>
        <w:contextualSpacing/>
        <w:rPr>
          <w:rFonts w:ascii="宋体" w:eastAsia="宋体" w:hAnsi="宋体" w:cs="Times New Roman"/>
          <w:b/>
          <w:szCs w:val="21"/>
        </w:rPr>
      </w:pPr>
      <w:r w:rsidRPr="00E66BAC">
        <w:rPr>
          <w:rFonts w:ascii="宋体" w:eastAsia="宋体" w:hAnsi="宋体" w:cs="Times New Roman"/>
          <w:b/>
          <w:szCs w:val="21"/>
        </w:rPr>
        <w:t>3</w:t>
      </w:r>
      <w:r w:rsidRPr="00E66BAC">
        <w:rPr>
          <w:rFonts w:ascii="宋体" w:eastAsia="宋体" w:hAnsi="宋体" w:cs="Times New Roman" w:hint="eastAsia"/>
          <w:b/>
          <w:szCs w:val="21"/>
        </w:rPr>
        <w:t>.电子响应文件的制作</w:t>
      </w:r>
    </w:p>
    <w:p w14:paraId="58B0C0E5"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szCs w:val="21"/>
        </w:rPr>
        <w:t>3</w:t>
      </w:r>
      <w:r w:rsidRPr="00E66BAC">
        <w:rPr>
          <w:rFonts w:ascii="宋体" w:eastAsia="宋体" w:hAnsi="宋体" w:cs="Times New Roman" w:hint="eastAsia"/>
          <w:szCs w:val="21"/>
        </w:rPr>
        <w:t>.1供应商登录《全国公共资源交易平台(河南省</w:t>
      </w:r>
      <w:r w:rsidRPr="00E66BAC">
        <w:rPr>
          <w:rFonts w:ascii="Segoe UI Emoji" w:eastAsia="宋体" w:hAnsi="Segoe UI Emoji" w:cs="Segoe UI Emoji"/>
          <w:szCs w:val="21"/>
        </w:rPr>
        <w:t>▪</w:t>
      </w:r>
      <w:r w:rsidRPr="00E66BAC">
        <w:rPr>
          <w:rFonts w:ascii="宋体" w:eastAsia="宋体" w:hAnsi="宋体" w:cs="宋体" w:hint="eastAsia"/>
          <w:szCs w:val="21"/>
        </w:rPr>
        <w:t>许昌市</w:t>
      </w:r>
      <w:r w:rsidRPr="00E66BAC">
        <w:rPr>
          <w:rFonts w:ascii="宋体" w:eastAsia="宋体" w:hAnsi="宋体" w:cs="Times New Roman" w:hint="eastAsia"/>
          <w:szCs w:val="21"/>
        </w:rPr>
        <w:t>)》公共资源交易系统（</w:t>
      </w:r>
      <w:r w:rsidRPr="00E66BAC">
        <w:rPr>
          <w:rFonts w:ascii="Calibri" w:eastAsia="宋体" w:hAnsi="Calibri" w:cs="Times New Roman"/>
        </w:rPr>
        <w:t>http://ggzy.xuchang.gov.cn/</w:t>
      </w:r>
      <w:r w:rsidRPr="00E66BAC">
        <w:rPr>
          <w:rFonts w:ascii="宋体" w:eastAsia="宋体" w:hAnsi="宋体" w:cs="Times New Roman" w:hint="eastAsia"/>
          <w:szCs w:val="21"/>
        </w:rPr>
        <w:t>）下载“许昌投标文件制作系统SEARUN 最新版本”，按谈判文件要求制作电子响应文件。</w:t>
      </w:r>
    </w:p>
    <w:p w14:paraId="0FE4E9E9"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电子响应文件的制作，参考《全国公共资源交易平台(河南省</w:t>
      </w:r>
      <w:r w:rsidRPr="00E66BAC">
        <w:rPr>
          <w:rFonts w:ascii="Segoe UI Emoji" w:eastAsia="宋体" w:hAnsi="Segoe UI Emoji" w:cs="Segoe UI Emoji"/>
          <w:szCs w:val="21"/>
        </w:rPr>
        <w:t>▪</w:t>
      </w:r>
      <w:r w:rsidRPr="00E66BAC">
        <w:rPr>
          <w:rFonts w:ascii="宋体" w:eastAsia="宋体" w:hAnsi="宋体" w:cs="宋体" w:hint="eastAsia"/>
          <w:szCs w:val="21"/>
        </w:rPr>
        <w:t>许昌市</w:t>
      </w:r>
      <w:r w:rsidRPr="00E66BAC">
        <w:rPr>
          <w:rFonts w:ascii="宋体" w:eastAsia="宋体" w:hAnsi="宋体" w:cs="Times New Roman" w:hint="eastAsia"/>
          <w:szCs w:val="21"/>
        </w:rPr>
        <w:t>)》公共资源交易系统——组件下载——交易系统操作手册（投标人、供应商）。</w:t>
      </w:r>
    </w:p>
    <w:p w14:paraId="5BEE5C85"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szCs w:val="21"/>
        </w:rPr>
        <w:t>3</w:t>
      </w:r>
      <w:r w:rsidRPr="00E66BAC">
        <w:rPr>
          <w:rFonts w:ascii="宋体" w:eastAsia="宋体" w:hAnsi="宋体" w:cs="Times New Roman" w:hint="eastAsia"/>
          <w:szCs w:val="21"/>
        </w:rPr>
        <w:t>.</w:t>
      </w:r>
      <w:r w:rsidRPr="00E66BAC">
        <w:rPr>
          <w:rFonts w:ascii="宋体" w:eastAsia="宋体" w:hAnsi="宋体" w:cs="Times New Roman"/>
          <w:szCs w:val="21"/>
        </w:rPr>
        <w:t>2</w:t>
      </w:r>
      <w:r w:rsidRPr="00E66BAC">
        <w:rPr>
          <w:rFonts w:ascii="宋体" w:eastAsia="宋体" w:hAnsi="宋体" w:cs="Times New Roman" w:hint="eastAsia"/>
          <w:szCs w:val="21"/>
        </w:rPr>
        <w:t>供应商须将谈判文件要求的资质、业绩、荣誉及相关人员证明材料等资料原件扫描件（或图片）制作到所提交的电子响应文件中。</w:t>
      </w:r>
    </w:p>
    <w:p w14:paraId="62604217"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szCs w:val="21"/>
        </w:rPr>
        <w:t>3.3</w:t>
      </w:r>
      <w:r w:rsidRPr="00E66BAC">
        <w:rPr>
          <w:rFonts w:ascii="宋体" w:eastAsia="宋体" w:hAnsi="宋体" w:cs="Times New Roman" w:hint="eastAsia"/>
          <w:szCs w:val="21"/>
        </w:rPr>
        <w:t>供应商对同一项目多个标段进行响应的，应分别下载所投标段的谈判文件，按标段制作电子响应文件，并</w:t>
      </w:r>
      <w:r w:rsidRPr="00E66BAC">
        <w:rPr>
          <w:rFonts w:ascii="宋体" w:eastAsia="宋体" w:hAnsi="宋体" w:cs="Times New Roman"/>
          <w:szCs w:val="21"/>
        </w:rPr>
        <w:t>按</w:t>
      </w:r>
      <w:r w:rsidRPr="00E66BAC">
        <w:rPr>
          <w:rFonts w:ascii="宋体" w:eastAsia="宋体" w:hAnsi="宋体" w:cs="Times New Roman" w:hint="eastAsia"/>
          <w:szCs w:val="21"/>
        </w:rPr>
        <w:t>谈判</w:t>
      </w:r>
      <w:r w:rsidRPr="00E66BAC">
        <w:rPr>
          <w:rFonts w:ascii="宋体" w:eastAsia="宋体" w:hAnsi="宋体" w:cs="Times New Roman"/>
          <w:szCs w:val="21"/>
        </w:rPr>
        <w:t>文件要求在相应位置加盖</w:t>
      </w:r>
      <w:r w:rsidRPr="00E66BAC">
        <w:rPr>
          <w:rFonts w:ascii="宋体" w:eastAsia="宋体" w:hAnsi="宋体" w:cs="Times New Roman" w:hint="eastAsia"/>
          <w:szCs w:val="21"/>
        </w:rPr>
        <w:t>供应商</w:t>
      </w:r>
      <w:r w:rsidRPr="00E66BAC">
        <w:rPr>
          <w:rFonts w:ascii="宋体" w:eastAsia="宋体" w:hAnsi="宋体" w:cs="Times New Roman"/>
          <w:szCs w:val="21"/>
        </w:rPr>
        <w:t>电子印章</w:t>
      </w:r>
      <w:r w:rsidRPr="00E66BAC">
        <w:rPr>
          <w:rFonts w:ascii="宋体" w:eastAsia="宋体" w:hAnsi="宋体" w:cs="Times New Roman" w:hint="eastAsia"/>
          <w:szCs w:val="21"/>
        </w:rPr>
        <w:t>和法人电子印章。</w:t>
      </w:r>
    </w:p>
    <w:p w14:paraId="21D45C27" w14:textId="77777777" w:rsidR="00E66BAC" w:rsidRPr="00E66BAC" w:rsidRDefault="00E66BAC" w:rsidP="00E66BAC">
      <w:pPr>
        <w:tabs>
          <w:tab w:val="left" w:pos="7095"/>
        </w:tabs>
        <w:spacing w:line="360" w:lineRule="auto"/>
        <w:ind w:leftChars="50" w:left="105" w:firstLineChars="150" w:firstLine="315"/>
        <w:contextualSpacing/>
        <w:rPr>
          <w:rFonts w:ascii="宋体" w:eastAsia="宋体" w:hAnsi="宋体" w:cs="Times New Roman"/>
          <w:szCs w:val="21"/>
        </w:rPr>
      </w:pPr>
      <w:r w:rsidRPr="00E66BAC">
        <w:rPr>
          <w:rFonts w:ascii="宋体" w:eastAsia="宋体" w:hAnsi="宋体" w:cs="Times New Roman" w:hint="eastAsia"/>
          <w:szCs w:val="21"/>
        </w:rPr>
        <w:t>一个标段对应生成一个文件夹（</w:t>
      </w:r>
      <w:proofErr w:type="spellStart"/>
      <w:r w:rsidRPr="00E66BAC">
        <w:rPr>
          <w:rFonts w:ascii="宋体" w:eastAsia="宋体" w:hAnsi="宋体" w:cs="Times New Roman" w:hint="eastAsia"/>
          <w:szCs w:val="21"/>
        </w:rPr>
        <w:t>xxxx</w:t>
      </w:r>
      <w:proofErr w:type="spellEnd"/>
      <w:r w:rsidRPr="00E66BAC">
        <w:rPr>
          <w:rFonts w:ascii="宋体" w:eastAsia="宋体" w:hAnsi="宋体" w:cs="Times New Roman" w:hint="eastAsia"/>
          <w:szCs w:val="21"/>
        </w:rPr>
        <w:t>项目xx标段）,其中后缀名为“</w:t>
      </w:r>
      <w:r w:rsidRPr="00E66BAC">
        <w:rPr>
          <w:rFonts w:ascii="宋体" w:eastAsia="宋体" w:hAnsi="宋体" w:cs="Times New Roman"/>
          <w:szCs w:val="21"/>
        </w:rPr>
        <w:t>.file</w:t>
      </w:r>
      <w:r w:rsidRPr="00E66BAC">
        <w:rPr>
          <w:rFonts w:ascii="宋体" w:eastAsia="宋体" w:hAnsi="宋体" w:cs="Times New Roman" w:hint="eastAsia"/>
          <w:szCs w:val="21"/>
        </w:rPr>
        <w:t>”的文件用于电子投标使用。</w:t>
      </w:r>
    </w:p>
    <w:p w14:paraId="6ADFF7F1" w14:textId="77777777" w:rsidR="00E66BAC" w:rsidRPr="00E66BAC" w:rsidRDefault="00E66BAC" w:rsidP="00E66BAC">
      <w:pPr>
        <w:tabs>
          <w:tab w:val="left" w:pos="7095"/>
        </w:tabs>
        <w:spacing w:line="360" w:lineRule="auto"/>
        <w:ind w:firstLineChars="200" w:firstLine="422"/>
        <w:contextualSpacing/>
        <w:rPr>
          <w:rFonts w:ascii="宋体" w:eastAsia="宋体" w:hAnsi="宋体" w:cs="Times New Roman"/>
          <w:b/>
          <w:szCs w:val="21"/>
        </w:rPr>
      </w:pPr>
      <w:r w:rsidRPr="00E66BAC">
        <w:rPr>
          <w:rFonts w:ascii="宋体" w:eastAsia="宋体" w:hAnsi="宋体" w:cs="Times New Roman"/>
          <w:b/>
          <w:szCs w:val="21"/>
        </w:rPr>
        <w:t>4</w:t>
      </w:r>
      <w:r w:rsidRPr="00E66BAC">
        <w:rPr>
          <w:rFonts w:ascii="宋体" w:eastAsia="宋体" w:hAnsi="宋体" w:cs="Times New Roman" w:hint="eastAsia"/>
          <w:b/>
          <w:szCs w:val="21"/>
        </w:rPr>
        <w:t>.加密电子响应文件的提交</w:t>
      </w:r>
    </w:p>
    <w:p w14:paraId="2D37C619" w14:textId="77777777" w:rsidR="00E66BAC" w:rsidRPr="00E66BAC" w:rsidRDefault="00E66BAC" w:rsidP="00E66BAC">
      <w:pPr>
        <w:tabs>
          <w:tab w:val="left" w:pos="7095"/>
        </w:tabs>
        <w:spacing w:line="360" w:lineRule="auto"/>
        <w:contextualSpacing/>
        <w:rPr>
          <w:rFonts w:ascii="宋体" w:eastAsia="宋体" w:hAnsi="宋体" w:cs="Times New Roman"/>
          <w:szCs w:val="21"/>
        </w:rPr>
      </w:pPr>
      <w:r w:rsidRPr="00E66BAC">
        <w:rPr>
          <w:rFonts w:ascii="宋体" w:eastAsia="宋体" w:hAnsi="宋体" w:cs="Times New Roman"/>
          <w:szCs w:val="21"/>
        </w:rPr>
        <w:t>4</w:t>
      </w:r>
      <w:r w:rsidRPr="00E66BAC">
        <w:rPr>
          <w:rFonts w:ascii="宋体" w:eastAsia="宋体" w:hAnsi="宋体" w:cs="Times New Roman" w:hint="eastAsia"/>
          <w:szCs w:val="21"/>
        </w:rPr>
        <w:t>.1加密电子响应文件应按规定在谈判响应截止时间（谈判时间）之前成功提交至《全国公共资源交易平台(河南省</w:t>
      </w:r>
      <w:r w:rsidRPr="00E66BAC">
        <w:rPr>
          <w:rFonts w:ascii="Segoe UI Emoji" w:eastAsia="宋体" w:hAnsi="Segoe UI Emoji" w:cs="Segoe UI Emoji"/>
          <w:szCs w:val="21"/>
        </w:rPr>
        <w:t>▪</w:t>
      </w:r>
      <w:r w:rsidRPr="00E66BAC">
        <w:rPr>
          <w:rFonts w:ascii="宋体" w:eastAsia="宋体" w:hAnsi="宋体" w:cs="宋体" w:hint="eastAsia"/>
          <w:szCs w:val="21"/>
        </w:rPr>
        <w:t>许昌市</w:t>
      </w:r>
      <w:r w:rsidRPr="00E66BAC">
        <w:rPr>
          <w:rFonts w:ascii="宋体" w:eastAsia="宋体" w:hAnsi="宋体" w:cs="Times New Roman" w:hint="eastAsia"/>
          <w:szCs w:val="21"/>
        </w:rPr>
        <w:t>)》公共资源交易系统（</w:t>
      </w:r>
      <w:r w:rsidRPr="00E66BAC">
        <w:rPr>
          <w:rFonts w:ascii="Calibri" w:eastAsia="宋体" w:hAnsi="Calibri" w:cs="Times New Roman"/>
        </w:rPr>
        <w:t>http://ggzy.xuchang.gov.cn/</w:t>
      </w:r>
      <w:r w:rsidRPr="00E66BAC">
        <w:rPr>
          <w:rFonts w:ascii="宋体" w:eastAsia="宋体" w:hAnsi="宋体" w:cs="Times New Roman" w:hint="eastAsia"/>
          <w:szCs w:val="21"/>
        </w:rPr>
        <w:t>）。</w:t>
      </w:r>
    </w:p>
    <w:p w14:paraId="4FB77623"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供应商应充分考虑并预留技术处理和上传数据所需时间。</w:t>
      </w:r>
    </w:p>
    <w:p w14:paraId="4C3BFA60"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szCs w:val="21"/>
        </w:rPr>
        <w:t>4.</w:t>
      </w:r>
      <w:r w:rsidRPr="00E66BAC">
        <w:rPr>
          <w:rFonts w:ascii="宋体" w:eastAsia="宋体" w:hAnsi="宋体" w:cs="Times New Roman" w:hint="eastAsia"/>
          <w:szCs w:val="21"/>
        </w:rPr>
        <w:t>2 供应商对同一项目多个标段进行响应的，加密电子响应文件应按标段分别提交。</w:t>
      </w:r>
    </w:p>
    <w:p w14:paraId="340110AA"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szCs w:val="21"/>
        </w:rPr>
        <w:t>4</w:t>
      </w:r>
      <w:r w:rsidRPr="00E66BAC">
        <w:rPr>
          <w:rFonts w:ascii="宋体" w:eastAsia="宋体" w:hAnsi="宋体" w:cs="Times New Roman" w:hint="eastAsia"/>
          <w:szCs w:val="21"/>
        </w:rPr>
        <w:t>.</w:t>
      </w:r>
      <w:r w:rsidRPr="00E66BAC">
        <w:rPr>
          <w:rFonts w:ascii="宋体" w:eastAsia="宋体" w:hAnsi="宋体" w:cs="Times New Roman"/>
          <w:szCs w:val="21"/>
        </w:rPr>
        <w:t>3</w:t>
      </w:r>
      <w:r w:rsidRPr="00E66BAC">
        <w:rPr>
          <w:rFonts w:ascii="宋体" w:eastAsia="宋体" w:hAnsi="宋体" w:cs="Times New Roman" w:hint="eastAsia"/>
          <w:szCs w:val="21"/>
        </w:rPr>
        <w:t xml:space="preserve"> 加密电子响应文件成功提交后，《全国公共资源交易平台(河南省</w:t>
      </w:r>
      <w:r w:rsidRPr="00E66BAC">
        <w:rPr>
          <w:rFonts w:ascii="Segoe UI Emoji" w:eastAsia="宋体" w:hAnsi="Segoe UI Emoji" w:cs="Segoe UI Emoji"/>
          <w:szCs w:val="21"/>
        </w:rPr>
        <w:t>▪</w:t>
      </w:r>
      <w:r w:rsidRPr="00E66BAC">
        <w:rPr>
          <w:rFonts w:ascii="宋体" w:eastAsia="宋体" w:hAnsi="宋体" w:cs="宋体" w:hint="eastAsia"/>
          <w:szCs w:val="21"/>
        </w:rPr>
        <w:t>许昌市</w:t>
      </w:r>
      <w:r w:rsidRPr="00E66BAC">
        <w:rPr>
          <w:rFonts w:ascii="宋体" w:eastAsia="宋体" w:hAnsi="宋体" w:cs="Times New Roman" w:hint="eastAsia"/>
          <w:szCs w:val="21"/>
        </w:rPr>
        <w:t>)》公共资源交易系统（</w:t>
      </w:r>
      <w:r w:rsidRPr="00E66BAC">
        <w:rPr>
          <w:rFonts w:ascii="Calibri" w:eastAsia="宋体" w:hAnsi="Calibri" w:cs="Times New Roman"/>
        </w:rPr>
        <w:t>http://ggzy.xuchang.gov.cn/</w:t>
      </w:r>
      <w:r w:rsidRPr="00E66BAC">
        <w:rPr>
          <w:rFonts w:ascii="宋体" w:eastAsia="宋体" w:hAnsi="宋体" w:cs="Times New Roman" w:hint="eastAsia"/>
          <w:szCs w:val="21"/>
        </w:rPr>
        <w:t>）</w:t>
      </w:r>
      <w:r w:rsidRPr="00E66BAC">
        <w:rPr>
          <w:rFonts w:ascii="宋体" w:eastAsia="宋体" w:hAnsi="宋体" w:cs="仿宋_GB2312" w:hint="eastAsia"/>
          <w:szCs w:val="21"/>
        </w:rPr>
        <w:t>生成“投标文件提交回执单”。</w:t>
      </w:r>
    </w:p>
    <w:p w14:paraId="27E910CB" w14:textId="77777777" w:rsidR="00E66BAC" w:rsidRPr="00E66BAC" w:rsidRDefault="00E66BAC" w:rsidP="00E66BAC">
      <w:pPr>
        <w:tabs>
          <w:tab w:val="left" w:pos="7095"/>
        </w:tabs>
        <w:spacing w:line="360" w:lineRule="auto"/>
        <w:ind w:firstLineChars="200" w:firstLine="422"/>
        <w:contextualSpacing/>
        <w:rPr>
          <w:rFonts w:ascii="宋体" w:eastAsia="宋体" w:hAnsi="宋体" w:cs="Times New Roman"/>
          <w:b/>
          <w:szCs w:val="21"/>
        </w:rPr>
      </w:pPr>
      <w:r w:rsidRPr="00E66BAC">
        <w:rPr>
          <w:rFonts w:ascii="宋体" w:eastAsia="宋体" w:hAnsi="宋体" w:cs="Times New Roman" w:hint="eastAsia"/>
          <w:b/>
          <w:szCs w:val="21"/>
        </w:rPr>
        <w:t>5.</w:t>
      </w:r>
      <w:proofErr w:type="gramStart"/>
      <w:r w:rsidRPr="00E66BAC">
        <w:rPr>
          <w:rFonts w:ascii="宋体" w:eastAsia="宋体" w:hAnsi="宋体" w:cs="Times New Roman" w:hint="eastAsia"/>
          <w:b/>
          <w:szCs w:val="21"/>
        </w:rPr>
        <w:t>远程不</w:t>
      </w:r>
      <w:proofErr w:type="gramEnd"/>
      <w:r w:rsidRPr="00E66BAC">
        <w:rPr>
          <w:rFonts w:ascii="宋体" w:eastAsia="宋体" w:hAnsi="宋体" w:cs="Times New Roman" w:hint="eastAsia"/>
          <w:b/>
          <w:szCs w:val="21"/>
        </w:rPr>
        <w:t>见面谈判（电子响应文件的解密）</w:t>
      </w:r>
    </w:p>
    <w:p w14:paraId="3335F6B7"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5</w:t>
      </w:r>
      <w:r w:rsidRPr="00E66BAC">
        <w:rPr>
          <w:rFonts w:ascii="宋体" w:eastAsia="宋体" w:hAnsi="宋体" w:cs="Times New Roman"/>
          <w:szCs w:val="21"/>
        </w:rPr>
        <w:t>.</w:t>
      </w:r>
      <w:r w:rsidRPr="00E66BAC">
        <w:rPr>
          <w:rFonts w:ascii="宋体" w:eastAsia="宋体" w:hAnsi="宋体" w:cs="Times New Roman" w:hint="eastAsia"/>
          <w:szCs w:val="21"/>
        </w:rPr>
        <w:t>1供应商应熟悉《许昌市不见面操作手册》，并提前设置不见面开标浏览器（设置流程详见《许昌市不见面操作手册》）。</w:t>
      </w:r>
    </w:p>
    <w:p w14:paraId="3846A272"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5.2 《许昌市不见面操作手册》下载路径：全国公共资源交易平台（河南省·许昌市）—“资料下载”栏目。</w:t>
      </w:r>
    </w:p>
    <w:p w14:paraId="08D2D2B3"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lastRenderedPageBreak/>
        <w:t>5.</w:t>
      </w:r>
      <w:r w:rsidRPr="00E66BAC">
        <w:rPr>
          <w:rFonts w:ascii="宋体" w:eastAsia="宋体" w:hAnsi="宋体" w:cs="Times New Roman"/>
          <w:szCs w:val="21"/>
        </w:rPr>
        <w:t>3</w:t>
      </w:r>
      <w:r w:rsidRPr="00E66BAC">
        <w:rPr>
          <w:rFonts w:ascii="宋体" w:eastAsia="宋体" w:hAnsi="宋体" w:cs="仿宋_GB2312" w:hint="eastAsia"/>
          <w:szCs w:val="21"/>
        </w:rPr>
        <w:t>谈判响应截止时间</w:t>
      </w:r>
      <w:proofErr w:type="gramStart"/>
      <w:r w:rsidRPr="00E66BAC">
        <w:rPr>
          <w:rFonts w:ascii="宋体" w:eastAsia="宋体" w:hAnsi="宋体" w:cs="仿宋_GB2312" w:hint="eastAsia"/>
          <w:szCs w:val="21"/>
        </w:rPr>
        <w:t>前供应</w:t>
      </w:r>
      <w:proofErr w:type="gramEnd"/>
      <w:r w:rsidRPr="00E66BAC">
        <w:rPr>
          <w:rFonts w:ascii="宋体" w:eastAsia="宋体" w:hAnsi="宋体" w:cs="仿宋_GB2312" w:hint="eastAsia"/>
          <w:szCs w:val="21"/>
        </w:rPr>
        <w:t>商应登录本项目不见面开标大厅，按照谈判文件规定的时间准时参加线上响应文件开启。</w:t>
      </w:r>
    </w:p>
    <w:p w14:paraId="1AE9C3FE"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5.4供应商对线上响应文件开启过程和开标记录如有疑义，可在本项目不见面开标大厅“文字互动”对话框或“新增质疑”处在</w:t>
      </w:r>
      <w:proofErr w:type="gramStart"/>
      <w:r w:rsidRPr="00E66BAC">
        <w:rPr>
          <w:rFonts w:ascii="宋体" w:eastAsia="宋体" w:hAnsi="宋体" w:cs="Times New Roman" w:hint="eastAsia"/>
          <w:szCs w:val="21"/>
        </w:rPr>
        <w:t>线提出</w:t>
      </w:r>
      <w:proofErr w:type="gramEnd"/>
      <w:r w:rsidRPr="00E66BAC">
        <w:rPr>
          <w:rFonts w:ascii="宋体" w:eastAsia="宋体" w:hAnsi="宋体" w:cs="Times New Roman" w:hint="eastAsia"/>
          <w:szCs w:val="21"/>
        </w:rPr>
        <w:t>询问。</w:t>
      </w:r>
    </w:p>
    <w:p w14:paraId="1510AC23"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E66BAC">
        <w:rPr>
          <w:rFonts w:ascii="宋体" w:eastAsia="宋体" w:hAnsi="宋体" w:cs="宋体" w:hint="eastAsia"/>
          <w:kern w:val="0"/>
          <w:szCs w:val="21"/>
        </w:rPr>
        <w:t>因供应商原因解密失败的，其响应文件将被拒绝。</w:t>
      </w:r>
    </w:p>
    <w:p w14:paraId="3BA86B6B"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5.6项目</w:t>
      </w:r>
      <w:proofErr w:type="gramStart"/>
      <w:r w:rsidRPr="00E66BAC">
        <w:rPr>
          <w:rFonts w:ascii="宋体" w:eastAsia="宋体" w:hAnsi="宋体" w:cs="Times New Roman" w:hint="eastAsia"/>
          <w:szCs w:val="21"/>
        </w:rPr>
        <w:t>远程不</w:t>
      </w:r>
      <w:proofErr w:type="gramEnd"/>
      <w:r w:rsidRPr="00E66BAC">
        <w:rPr>
          <w:rFonts w:ascii="宋体" w:eastAsia="宋体" w:hAnsi="宋体" w:cs="Times New Roman" w:hint="eastAsia"/>
          <w:szCs w:val="21"/>
        </w:rPr>
        <w:t>见面响应文件开启活动结束时，供应商应在《开标记录表》上进行电子签章。供应商未签章的，视同认可线上响应文件开启结果。</w:t>
      </w:r>
    </w:p>
    <w:p w14:paraId="472DC442" w14:textId="77777777" w:rsidR="00E66BAC" w:rsidRPr="00E66BAC" w:rsidRDefault="00E66BAC" w:rsidP="00E66BAC">
      <w:pPr>
        <w:tabs>
          <w:tab w:val="left" w:pos="7095"/>
        </w:tabs>
        <w:spacing w:line="360" w:lineRule="auto"/>
        <w:ind w:firstLine="420"/>
        <w:contextualSpacing/>
        <w:rPr>
          <w:rFonts w:ascii="宋体" w:eastAsia="宋体" w:hAnsi="宋体" w:cs="Times New Roman"/>
          <w:b/>
          <w:szCs w:val="21"/>
        </w:rPr>
      </w:pPr>
      <w:r w:rsidRPr="00E66BAC">
        <w:rPr>
          <w:rFonts w:ascii="宋体" w:eastAsia="宋体" w:hAnsi="宋体" w:cs="Times New Roman" w:hint="eastAsia"/>
          <w:b/>
          <w:szCs w:val="21"/>
        </w:rPr>
        <w:t>6.评审依据</w:t>
      </w:r>
    </w:p>
    <w:p w14:paraId="41CEF064"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6.1全流程电子化交易（不见面谈判）项目，谈判小组以成功上传、解密的电子响应文件为依据评审。</w:t>
      </w:r>
    </w:p>
    <w:p w14:paraId="3AE9130E"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6.2 评审期间，供应商应保持通讯手机畅通，并根据谈判小组要求在规定时间内提供：</w:t>
      </w:r>
    </w:p>
    <w:p w14:paraId="1A8CDB0D"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（1）最后报价（加盖公章，或者由法定代表人或其授权的代表签字）；</w:t>
      </w:r>
    </w:p>
    <w:p w14:paraId="28BC48D5" w14:textId="77777777" w:rsidR="00E66BAC" w:rsidRPr="00E66BAC" w:rsidRDefault="00E66BAC" w:rsidP="00E66BAC">
      <w:pPr>
        <w:autoSpaceDE w:val="0"/>
        <w:autoSpaceDN w:val="0"/>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提交方式：供应商须使用</w:t>
      </w:r>
      <w:r w:rsidRPr="00E66BAC">
        <w:rPr>
          <w:rFonts w:ascii="宋体" w:eastAsia="宋体" w:hAnsi="宋体" w:cs="Times New Roman"/>
          <w:szCs w:val="21"/>
        </w:rPr>
        <w:t>CA数字证书</w:t>
      </w:r>
      <w:r w:rsidRPr="00E66BAC">
        <w:rPr>
          <w:rFonts w:ascii="宋体" w:eastAsia="宋体" w:hAnsi="宋体" w:cs="Times New Roman" w:hint="eastAsia"/>
          <w:szCs w:val="21"/>
        </w:rPr>
        <w:t>登录《全国公共资源交易平台(河南省</w:t>
      </w:r>
      <w:r w:rsidRPr="00E66BAC">
        <w:rPr>
          <w:rFonts w:ascii="Segoe UI Emoji" w:eastAsia="宋体" w:hAnsi="Segoe UI Emoji" w:cs="Segoe UI Emoji"/>
          <w:szCs w:val="21"/>
        </w:rPr>
        <w:t>▪</w:t>
      </w:r>
      <w:r w:rsidRPr="00E66BAC">
        <w:rPr>
          <w:rFonts w:ascii="宋体" w:eastAsia="宋体" w:hAnsi="宋体" w:cs="宋体" w:hint="eastAsia"/>
          <w:szCs w:val="21"/>
        </w:rPr>
        <w:t>许昌市</w:t>
      </w:r>
      <w:r w:rsidRPr="00E66BAC">
        <w:rPr>
          <w:rFonts w:ascii="宋体" w:eastAsia="宋体" w:hAnsi="宋体" w:cs="Times New Roman" w:hint="eastAsia"/>
          <w:szCs w:val="21"/>
        </w:rPr>
        <w:t>)》公共资源交易系统（</w:t>
      </w:r>
      <w:r w:rsidRPr="00E66BAC">
        <w:rPr>
          <w:rFonts w:ascii="宋体" w:eastAsia="宋体" w:hAnsi="宋体" w:cs="Times New Roman"/>
          <w:szCs w:val="21"/>
        </w:rPr>
        <w:t>http://ggzy.xuchang.gov.cn:8088/ggzy/</w:t>
      </w:r>
      <w:r w:rsidRPr="00E66BAC">
        <w:rPr>
          <w:rFonts w:ascii="宋体" w:eastAsia="宋体" w:hAnsi="宋体" w:cs="Times New Roman" w:hint="eastAsia"/>
          <w:szCs w:val="21"/>
        </w:rPr>
        <w:t>）进行最后报价，最后报价应包括：①总报价②分项报价。</w:t>
      </w:r>
    </w:p>
    <w:p w14:paraId="5A42D551"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50FE5845" w14:textId="77777777" w:rsidR="00E66BAC" w:rsidRPr="00E66BAC" w:rsidRDefault="00E66BAC" w:rsidP="00E66BAC">
      <w:pPr>
        <w:tabs>
          <w:tab w:val="left" w:pos="7095"/>
        </w:tabs>
        <w:spacing w:line="360" w:lineRule="auto"/>
        <w:ind w:firstLine="420"/>
        <w:contextualSpacing/>
        <w:rPr>
          <w:rFonts w:ascii="宋体" w:eastAsia="宋体" w:hAnsi="宋体" w:cs="Times New Roman"/>
          <w:szCs w:val="21"/>
        </w:rPr>
      </w:pPr>
      <w:r w:rsidRPr="00E66BAC">
        <w:rPr>
          <w:rFonts w:ascii="宋体" w:eastAsia="宋体" w:hAnsi="宋体" w:cs="Times New Roman" w:hint="eastAsia"/>
          <w:szCs w:val="21"/>
        </w:rPr>
        <w:t>②谈判文件第二章“采购需求”中“采购清单”以工程量清单提供的，供应商应以工程量清单方式提交最后报价。</w:t>
      </w:r>
    </w:p>
    <w:p w14:paraId="488D32B9"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③请供应商根据项目情况，可提前准备分项报价。</w:t>
      </w:r>
    </w:p>
    <w:p w14:paraId="6BDFAD02" w14:textId="77777777" w:rsidR="00E66BAC" w:rsidRPr="00E66BAC" w:rsidRDefault="00E66BAC" w:rsidP="00E66BAC">
      <w:pPr>
        <w:tabs>
          <w:tab w:val="left" w:pos="7095"/>
        </w:tabs>
        <w:spacing w:line="360" w:lineRule="auto"/>
        <w:ind w:firstLineChars="200" w:firstLine="420"/>
        <w:contextualSpacing/>
        <w:rPr>
          <w:rFonts w:ascii="宋体" w:eastAsia="宋体" w:hAnsi="宋体" w:cs="Times New Roman"/>
          <w:szCs w:val="21"/>
        </w:rPr>
      </w:pPr>
      <w:r w:rsidRPr="00E66BAC">
        <w:rPr>
          <w:rFonts w:ascii="宋体" w:eastAsia="宋体" w:hAnsi="宋体" w:cs="Times New Roman" w:hint="eastAsia"/>
          <w:szCs w:val="21"/>
        </w:rPr>
        <w:t>（2）谈判小组如要求供应商提供“澄清、说明或者更正”；“按照谈判文件的变动情况和谈判小组的要求重新提交响应文件”；“</w:t>
      </w:r>
      <w:r w:rsidRPr="00E66BAC">
        <w:rPr>
          <w:rFonts w:ascii="宋体" w:eastAsia="宋体" w:hAnsi="宋体" w:cs="Times New Roman"/>
          <w:szCs w:val="21"/>
        </w:rPr>
        <w:t>最终设计方案或解决方案</w:t>
      </w:r>
      <w:r w:rsidRPr="00E66BAC">
        <w:rPr>
          <w:rFonts w:ascii="宋体" w:eastAsia="宋体" w:hAnsi="宋体" w:cs="Times New Roman" w:hint="eastAsia"/>
          <w:szCs w:val="21"/>
        </w:rPr>
        <w:t>”的，供应商提供的书面材料应加盖公章，或者由法定代表人或其授权的代表签字后通过电子邮件形式提供。</w:t>
      </w:r>
    </w:p>
    <w:bookmarkEnd w:id="0"/>
    <w:p w14:paraId="57033B4E" w14:textId="77777777" w:rsidR="00065063" w:rsidRPr="00E66BAC" w:rsidRDefault="00065063" w:rsidP="00E66BAC"/>
    <w:sectPr w:rsidR="00065063" w:rsidRPr="00E66BAC" w:rsidSect="002A6BD2">
      <w:footerReference w:type="default" r:id="rId7"/>
      <w:pgSz w:w="11906" w:h="16838"/>
      <w:pgMar w:top="1077" w:right="1304" w:bottom="107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E12F" w14:textId="77777777" w:rsidR="00EA4D9B" w:rsidRDefault="00EA4D9B" w:rsidP="00EA4D9B">
      <w:r>
        <w:separator/>
      </w:r>
    </w:p>
  </w:endnote>
  <w:endnote w:type="continuationSeparator" w:id="0">
    <w:p w14:paraId="5DB6A0D6" w14:textId="77777777" w:rsidR="00EA4D9B" w:rsidRDefault="00EA4D9B" w:rsidP="00EA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03060"/>
      <w:docPartObj>
        <w:docPartGallery w:val="Page Numbers (Bottom of Page)"/>
        <w:docPartUnique/>
      </w:docPartObj>
    </w:sdtPr>
    <w:sdtEndPr/>
    <w:sdtContent>
      <w:p w14:paraId="2D903749" w14:textId="33986F02" w:rsidR="006654A9" w:rsidRDefault="006654A9" w:rsidP="006654A9">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5466" w14:textId="77777777" w:rsidR="00EA4D9B" w:rsidRDefault="00EA4D9B" w:rsidP="00EA4D9B">
      <w:r>
        <w:separator/>
      </w:r>
    </w:p>
  </w:footnote>
  <w:footnote w:type="continuationSeparator" w:id="0">
    <w:p w14:paraId="553049A1" w14:textId="77777777" w:rsidR="00EA4D9B" w:rsidRDefault="00EA4D9B" w:rsidP="00EA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3"/>
    <w:rsid w:val="00065063"/>
    <w:rsid w:val="00077815"/>
    <w:rsid w:val="000C269B"/>
    <w:rsid w:val="001D0E8A"/>
    <w:rsid w:val="00241610"/>
    <w:rsid w:val="002A6BD2"/>
    <w:rsid w:val="002D6BC9"/>
    <w:rsid w:val="00336466"/>
    <w:rsid w:val="004546BE"/>
    <w:rsid w:val="005929E8"/>
    <w:rsid w:val="006424BF"/>
    <w:rsid w:val="006654A9"/>
    <w:rsid w:val="006D2CB6"/>
    <w:rsid w:val="006E0379"/>
    <w:rsid w:val="006F3A38"/>
    <w:rsid w:val="00700A4D"/>
    <w:rsid w:val="007465C1"/>
    <w:rsid w:val="007E33FD"/>
    <w:rsid w:val="00872B3D"/>
    <w:rsid w:val="00952A2E"/>
    <w:rsid w:val="009554A7"/>
    <w:rsid w:val="009827AF"/>
    <w:rsid w:val="009E3D91"/>
    <w:rsid w:val="00A10000"/>
    <w:rsid w:val="00A65E25"/>
    <w:rsid w:val="00C8226E"/>
    <w:rsid w:val="00D4629C"/>
    <w:rsid w:val="00E40CF2"/>
    <w:rsid w:val="00E66BAC"/>
    <w:rsid w:val="00EA4D9B"/>
    <w:rsid w:val="00ED3455"/>
    <w:rsid w:val="00FC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3DBE29"/>
  <w15:chartTrackingRefBased/>
  <w15:docId w15:val="{E5CD1683-54BE-4D39-9800-174299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40CF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0A4D"/>
    <w:pPr>
      <w:spacing w:after="120"/>
    </w:pPr>
  </w:style>
  <w:style w:type="character" w:customStyle="1" w:styleId="a5">
    <w:name w:val="正文文本 字符"/>
    <w:basedOn w:val="a1"/>
    <w:link w:val="a4"/>
    <w:uiPriority w:val="99"/>
    <w:semiHidden/>
    <w:rsid w:val="00700A4D"/>
  </w:style>
  <w:style w:type="paragraph" w:styleId="a0">
    <w:name w:val="Body Text First Indent"/>
    <w:basedOn w:val="a4"/>
    <w:next w:val="2"/>
    <w:link w:val="a6"/>
    <w:qFormat/>
    <w:rsid w:val="00700A4D"/>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700A4D"/>
    <w:rPr>
      <w:rFonts w:ascii="宋体" w:eastAsia="宋体" w:hAnsi="Times New Roman" w:cs="Times New Roman"/>
      <w:kern w:val="0"/>
      <w:sz w:val="34"/>
      <w:szCs w:val="20"/>
    </w:rPr>
  </w:style>
  <w:style w:type="paragraph" w:styleId="a7">
    <w:name w:val="Body Text Indent"/>
    <w:basedOn w:val="a"/>
    <w:link w:val="a8"/>
    <w:uiPriority w:val="99"/>
    <w:semiHidden/>
    <w:unhideWhenUsed/>
    <w:rsid w:val="00700A4D"/>
    <w:pPr>
      <w:spacing w:after="120"/>
      <w:ind w:leftChars="200" w:left="420"/>
    </w:pPr>
  </w:style>
  <w:style w:type="character" w:customStyle="1" w:styleId="a8">
    <w:name w:val="正文文本缩进 字符"/>
    <w:basedOn w:val="a1"/>
    <w:link w:val="a7"/>
    <w:uiPriority w:val="99"/>
    <w:semiHidden/>
    <w:rsid w:val="00700A4D"/>
  </w:style>
  <w:style w:type="paragraph" w:styleId="2">
    <w:name w:val="Body Text First Indent 2"/>
    <w:basedOn w:val="a7"/>
    <w:link w:val="20"/>
    <w:qFormat/>
    <w:rsid w:val="00700A4D"/>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0">
    <w:name w:val="正文文本首行缩进 2 字符"/>
    <w:basedOn w:val="a8"/>
    <w:link w:val="2"/>
    <w:rsid w:val="00700A4D"/>
    <w:rPr>
      <w:rFonts w:ascii="仿宋_GB2312" w:hAnsi="仿宋_GB2312" w:cs="Times New Roman"/>
      <w:kern w:val="0"/>
      <w:sz w:val="24"/>
      <w:szCs w:val="30"/>
      <w:lang w:eastAsia="en-US"/>
    </w:rPr>
  </w:style>
  <w:style w:type="character" w:styleId="a9">
    <w:name w:val="Hyperlink"/>
    <w:basedOn w:val="a1"/>
    <w:uiPriority w:val="99"/>
    <w:unhideWhenUsed/>
    <w:qFormat/>
    <w:rsid w:val="00700A4D"/>
    <w:rPr>
      <w:color w:val="0000FF"/>
      <w:u w:val="single"/>
    </w:rPr>
  </w:style>
  <w:style w:type="paragraph" w:styleId="aa">
    <w:name w:val="header"/>
    <w:basedOn w:val="a"/>
    <w:link w:val="ab"/>
    <w:uiPriority w:val="99"/>
    <w:unhideWhenUsed/>
    <w:rsid w:val="00EA4D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A4D9B"/>
    <w:rPr>
      <w:sz w:val="18"/>
      <w:szCs w:val="18"/>
    </w:rPr>
  </w:style>
  <w:style w:type="paragraph" w:styleId="ac">
    <w:name w:val="footer"/>
    <w:basedOn w:val="a"/>
    <w:link w:val="ad"/>
    <w:uiPriority w:val="99"/>
    <w:unhideWhenUsed/>
    <w:rsid w:val="00EA4D9B"/>
    <w:pPr>
      <w:tabs>
        <w:tab w:val="center" w:pos="4153"/>
        <w:tab w:val="right" w:pos="8306"/>
      </w:tabs>
      <w:snapToGrid w:val="0"/>
      <w:jc w:val="left"/>
    </w:pPr>
    <w:rPr>
      <w:sz w:val="18"/>
      <w:szCs w:val="18"/>
    </w:rPr>
  </w:style>
  <w:style w:type="character" w:customStyle="1" w:styleId="ad">
    <w:name w:val="页脚 字符"/>
    <w:basedOn w:val="a1"/>
    <w:link w:val="ac"/>
    <w:uiPriority w:val="99"/>
    <w:rsid w:val="00EA4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河南大河招标有限公司:河南大河招标有限公司</cp:lastModifiedBy>
  <cp:revision>31</cp:revision>
  <cp:lastPrinted>2021-10-11T00:59:00Z</cp:lastPrinted>
  <dcterms:created xsi:type="dcterms:W3CDTF">2021-06-28T02:02:00Z</dcterms:created>
  <dcterms:modified xsi:type="dcterms:W3CDTF">2021-10-28T03:24:00Z</dcterms:modified>
</cp:coreProperties>
</file>