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报价一览表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83480" cy="518922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中小企业声明函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68240" cy="6652260"/>
            <wp:effectExtent l="0" t="0" r="381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项目经理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732020" cy="635508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3940" cy="687324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0A6779"/>
    <w:rsid w:val="0C0A6779"/>
    <w:rsid w:val="107C61A2"/>
    <w:rsid w:val="14E226FF"/>
    <w:rsid w:val="4B4C0FFB"/>
    <w:rsid w:val="692B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2021-10-14T01:31:00Z</dcterms:created>
  <dc:creator>蜡笔没有新*</dc:creator>
  <cp:lastModifiedBy>河南华明工程造价咨询有限公司:高嫄珺</cp:lastModifiedBy>
  <dcterms:modified xsi:type="dcterms:W3CDTF">2021-10-18T08:24:38Z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AA8B1543EEFA4BC5A4A8FAFB1F52433C</vt:lpwstr>
  </property>
</Properties>
</file>