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13" w:rsidRDefault="00267213">
      <w:pPr>
        <w:jc w:val="center"/>
        <w:rPr>
          <w:rFonts w:asciiTheme="minorEastAsia" w:hAnsiTheme="minorEastAsia" w:cs="仿宋"/>
          <w:b/>
          <w:sz w:val="52"/>
          <w:szCs w:val="48"/>
        </w:rPr>
      </w:pPr>
      <w:r w:rsidRPr="00267213">
        <w:rPr>
          <w:rFonts w:asciiTheme="minorEastAsia" w:hAnsiTheme="minorEastAsia" w:cs="仿宋" w:hint="eastAsia"/>
          <w:b/>
          <w:sz w:val="52"/>
          <w:szCs w:val="48"/>
        </w:rPr>
        <w:t>襄城县2021年节水增粮增效保水剂</w:t>
      </w:r>
    </w:p>
    <w:p w:rsidR="00BC0274" w:rsidRDefault="00267213">
      <w:pPr>
        <w:jc w:val="center"/>
        <w:rPr>
          <w:rFonts w:asciiTheme="minorEastAsia" w:hAnsiTheme="minorEastAsia" w:cs="仿宋"/>
          <w:b/>
          <w:sz w:val="52"/>
          <w:szCs w:val="48"/>
        </w:rPr>
      </w:pPr>
      <w:r w:rsidRPr="00267213">
        <w:rPr>
          <w:rFonts w:asciiTheme="minorEastAsia" w:hAnsiTheme="minorEastAsia" w:cs="仿宋" w:hint="eastAsia"/>
          <w:b/>
          <w:sz w:val="52"/>
          <w:szCs w:val="48"/>
        </w:rPr>
        <w:t>采购项目(不见面开标)</w:t>
      </w:r>
      <w:r w:rsidR="00307DAF">
        <w:rPr>
          <w:rFonts w:asciiTheme="minorEastAsia" w:hAnsiTheme="minorEastAsia" w:cs="仿宋" w:hint="eastAsia"/>
          <w:b/>
          <w:sz w:val="52"/>
          <w:szCs w:val="48"/>
        </w:rPr>
        <w:t xml:space="preserve"> </w:t>
      </w:r>
    </w:p>
    <w:p w:rsidR="00BC0274" w:rsidRDefault="00BC0274">
      <w:pPr>
        <w:jc w:val="center"/>
        <w:rPr>
          <w:rFonts w:asciiTheme="minorEastAsia" w:hAnsiTheme="minorEastAsia" w:cs="仿宋"/>
          <w:b/>
          <w:sz w:val="48"/>
          <w:szCs w:val="48"/>
        </w:rPr>
      </w:pPr>
    </w:p>
    <w:p w:rsidR="00BC0274" w:rsidRDefault="00BC0274">
      <w:pPr>
        <w:jc w:val="center"/>
        <w:rPr>
          <w:rFonts w:ascii="微软简隶书" w:eastAsia="微软简隶书" w:hint="eastAsia"/>
        </w:rPr>
      </w:pP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BC0274">
      <w:pPr>
        <w:ind w:firstLineChars="150" w:firstLine="1650"/>
        <w:rPr>
          <w:rFonts w:asciiTheme="majorEastAsia" w:eastAsiaTheme="majorEastAsia" w:hAnsiTheme="majorEastAsia"/>
          <w:sz w:val="110"/>
          <w:szCs w:val="110"/>
        </w:rPr>
      </w:pPr>
    </w:p>
    <w:p w:rsidR="00BC0274" w:rsidRDefault="00307DA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BC0274">
      <w:pPr>
        <w:rPr>
          <w:rFonts w:ascii="微软简隶书" w:eastAsia="微软简隶书" w:hint="eastAsia"/>
        </w:rPr>
      </w:pPr>
    </w:p>
    <w:p w:rsidR="00BC0274" w:rsidRDefault="00307DAF">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襄财询价采购-2021-3</w:t>
      </w:r>
      <w:r w:rsidR="006E5797">
        <w:rPr>
          <w:rFonts w:ascii="宋体" w:eastAsia="宋体" w:hAnsi="宋体" w:cs="仿宋" w:hint="eastAsia"/>
          <w:sz w:val="36"/>
          <w:szCs w:val="36"/>
        </w:rPr>
        <w:t>9</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采购单位：襄城县农业农村局</w:t>
      </w:r>
    </w:p>
    <w:p w:rsidR="00BC0274" w:rsidRDefault="00307DA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C0274" w:rsidRDefault="00BC0274">
      <w:pPr>
        <w:ind w:firstLineChars="700" w:firstLine="2520"/>
        <w:rPr>
          <w:rFonts w:asciiTheme="majorEastAsia" w:eastAsiaTheme="majorEastAsia" w:hAnsiTheme="majorEastAsia" w:cstheme="majorEastAsia"/>
          <w:bCs/>
          <w:sz w:val="36"/>
          <w:szCs w:val="36"/>
        </w:rPr>
      </w:pPr>
    </w:p>
    <w:p w:rsidR="00BC0274" w:rsidRDefault="00307DA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267213">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C0274" w:rsidRDefault="00307DA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C0274" w:rsidRDefault="00307DA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C0274" w:rsidRDefault="00307D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C0274" w:rsidRDefault="00307D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C0274" w:rsidRDefault="00BC027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C0274" w:rsidRDefault="00307DA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BC0274" w:rsidRDefault="00307DA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襄城县农业农村局“襄城县2021年</w:t>
      </w:r>
      <w:r w:rsidR="006E5797">
        <w:rPr>
          <w:rFonts w:asciiTheme="minorEastAsia" w:hAnsiTheme="minorEastAsia" w:hint="eastAsia"/>
          <w:color w:val="000000"/>
          <w:sz w:val="30"/>
          <w:szCs w:val="30"/>
        </w:rPr>
        <w:t>节水增粮增效保水剂</w:t>
      </w:r>
      <w:r>
        <w:rPr>
          <w:rFonts w:asciiTheme="minorEastAsia" w:hAnsiTheme="minorEastAsia" w:hint="eastAsia"/>
          <w:color w:val="000000"/>
          <w:sz w:val="30"/>
          <w:szCs w:val="30"/>
        </w:rPr>
        <w:t>采购项目(不见面开标)”采购项目的潜在投标人应在《全国公共资源交易平台（河南省·许昌市）》（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）获取招标文件，并于2021年10月1</w:t>
      </w:r>
      <w:r w:rsidR="006E5797">
        <w:rPr>
          <w:rFonts w:asciiTheme="minorEastAsia" w:hAnsiTheme="minorEastAsia" w:hint="eastAsia"/>
          <w:color w:val="000000"/>
          <w:sz w:val="30"/>
          <w:szCs w:val="30"/>
        </w:rPr>
        <w:t>4</w:t>
      </w:r>
      <w:r>
        <w:rPr>
          <w:rFonts w:asciiTheme="minorEastAsia" w:hAnsiTheme="minorEastAsia" w:hint="eastAsia"/>
          <w:color w:val="000000"/>
          <w:sz w:val="30"/>
          <w:szCs w:val="30"/>
        </w:rPr>
        <w:t>日</w:t>
      </w:r>
      <w:r w:rsidR="006E5797">
        <w:rPr>
          <w:rFonts w:asciiTheme="minorEastAsia" w:hAnsiTheme="minorEastAsia" w:hint="eastAsia"/>
          <w:color w:val="000000"/>
          <w:sz w:val="30"/>
          <w:szCs w:val="30"/>
        </w:rPr>
        <w:t>15</w:t>
      </w:r>
      <w:r>
        <w:rPr>
          <w:rFonts w:asciiTheme="minorEastAsia" w:hAnsiTheme="minorEastAsia" w:hint="eastAsia"/>
          <w:color w:val="000000"/>
          <w:sz w:val="30"/>
          <w:szCs w:val="30"/>
        </w:rPr>
        <w:t>点00分（北京时间）前提交（上传）文件。</w:t>
      </w:r>
    </w:p>
    <w:p w:rsidR="00BC0274" w:rsidRDefault="00307DAF">
      <w:pPr>
        <w:shd w:val="clear" w:color="auto" w:fill="FFFFFF"/>
        <w:spacing w:line="411" w:lineRule="atLeast"/>
        <w:jc w:val="left"/>
        <w:rPr>
          <w:rFonts w:asciiTheme="minorEastAsia" w:hAnsiTheme="minorEastAsia"/>
          <w:b/>
          <w:color w:val="000000"/>
          <w:sz w:val="30"/>
          <w:szCs w:val="30"/>
        </w:rPr>
      </w:pPr>
      <w:bookmarkStart w:id="0" w:name="_Hlk24379207"/>
      <w:bookmarkStart w:id="1" w:name="_Toc28359002"/>
      <w:bookmarkStart w:id="2" w:name="_Toc28359079"/>
      <w:bookmarkStart w:id="3" w:name="_Toc35393621"/>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BC0274" w:rsidRDefault="00307DA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襄财询价采购-2021-3</w:t>
      </w:r>
      <w:r w:rsidR="006E5797">
        <w:rPr>
          <w:rFonts w:asciiTheme="minorEastAsia" w:hAnsiTheme="minorEastAsia" w:cs="仿宋" w:hint="eastAsia"/>
          <w:sz w:val="30"/>
          <w:szCs w:val="30"/>
        </w:rPr>
        <w:t>9</w:t>
      </w:r>
    </w:p>
    <w:p w:rsidR="00BC0274"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6E5797" w:rsidRPr="006E5797">
        <w:rPr>
          <w:rFonts w:asciiTheme="minorEastAsia" w:hAnsiTheme="minorEastAsia" w:hint="eastAsia"/>
          <w:color w:val="000000"/>
          <w:sz w:val="30"/>
          <w:szCs w:val="30"/>
        </w:rPr>
        <w:t>襄城县2021年节水增粮增效保水剂采购项目(不见面开标)</w:t>
      </w:r>
      <w:r>
        <w:rPr>
          <w:rFonts w:asciiTheme="minorEastAsia" w:hAnsiTheme="minorEastAsia" w:hint="eastAsia"/>
          <w:color w:val="000000"/>
          <w:sz w:val="30"/>
          <w:szCs w:val="30"/>
        </w:rPr>
        <w:t xml:space="preserve"> </w:t>
      </w:r>
    </w:p>
    <w:p w:rsidR="00BC0274" w:rsidRDefault="00307DAF">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BC0274" w:rsidRDefault="00307DA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E5797">
        <w:rPr>
          <w:rFonts w:asciiTheme="minorEastAsia" w:hAnsiTheme="minorEastAsia" w:cs="宋体" w:hint="eastAsia"/>
          <w:kern w:val="0"/>
          <w:sz w:val="30"/>
          <w:szCs w:val="30"/>
        </w:rPr>
        <w:t>1050000</w:t>
      </w:r>
      <w:r>
        <w:rPr>
          <w:rFonts w:asciiTheme="minorEastAsia" w:hAnsiTheme="minorEastAsia" w:cs="宋体" w:hint="eastAsia"/>
          <w:kern w:val="0"/>
          <w:sz w:val="30"/>
          <w:szCs w:val="30"/>
        </w:rPr>
        <w:t>.00元.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BC0274">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C0274">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tcPr>
          <w:p w:rsidR="00BC0274" w:rsidRDefault="00307DAF" w:rsidP="00267213">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襄财询价采购-2021-3</w:t>
            </w:r>
            <w:r w:rsidR="00267213">
              <w:rPr>
                <w:rFonts w:ascii="宋体" w:eastAsia="宋体" w:hAnsi="宋体" w:cs="宋体" w:hint="eastAsia"/>
                <w:color w:val="000000"/>
                <w:kern w:val="0"/>
                <w:sz w:val="24"/>
                <w:szCs w:val="24"/>
                <w:shd w:val="clear" w:color="auto" w:fill="FFFFFF"/>
              </w:rPr>
              <w:t>9</w:t>
            </w:r>
          </w:p>
        </w:tc>
        <w:tc>
          <w:tcPr>
            <w:tcW w:w="879" w:type="pct"/>
            <w:tcBorders>
              <w:top w:val="single" w:sz="4" w:space="0" w:color="auto"/>
              <w:left w:val="single" w:sz="4" w:space="0" w:color="auto"/>
              <w:bottom w:val="single" w:sz="4" w:space="0" w:color="auto"/>
              <w:right w:val="single" w:sz="4" w:space="0" w:color="auto"/>
            </w:tcBorders>
            <w:vAlign w:val="center"/>
          </w:tcPr>
          <w:p w:rsidR="00BC0274" w:rsidRDefault="00307DA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tcPr>
          <w:p w:rsidR="00BC0274" w:rsidRDefault="006E5797">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1050000</w:t>
            </w:r>
            <w:r w:rsidR="00307DAF">
              <w:rPr>
                <w:rFonts w:ascii="宋体" w:eastAsia="宋体" w:hAnsi="宋体" w:cs="宋体" w:hint="eastAsia"/>
                <w:color w:val="000000"/>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tcPr>
          <w:p w:rsidR="00BC0274" w:rsidRDefault="006E5797">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1050000</w:t>
            </w:r>
            <w:r w:rsidR="00307DAF">
              <w:rPr>
                <w:rFonts w:ascii="宋体" w:eastAsia="宋体" w:hAnsi="宋体" w:cs="宋体" w:hint="eastAsia"/>
                <w:color w:val="000000"/>
                <w:kern w:val="0"/>
                <w:sz w:val="24"/>
                <w:szCs w:val="24"/>
                <w:shd w:val="clear" w:color="auto" w:fill="FFFFFF"/>
              </w:rPr>
              <w:t>.00</w:t>
            </w:r>
          </w:p>
        </w:tc>
      </w:tr>
    </w:tbl>
    <w:p w:rsidR="00BC0274" w:rsidRDefault="00307DA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006E5797">
        <w:rPr>
          <w:rFonts w:asciiTheme="minorEastAsia" w:hAnsiTheme="minorEastAsia" w:hint="eastAsia"/>
          <w:color w:val="000000"/>
          <w:sz w:val="30"/>
          <w:szCs w:val="30"/>
        </w:rPr>
        <w:t>襄城县2021年节水增粮增效保水剂</w:t>
      </w:r>
      <w:r>
        <w:rPr>
          <w:rFonts w:asciiTheme="minorEastAsia" w:hAnsiTheme="minorEastAsia" w:cs="仿宋" w:hint="eastAsia"/>
          <w:sz w:val="30"/>
          <w:szCs w:val="30"/>
        </w:rPr>
        <w:t>（具体要求详见询价文件）。</w:t>
      </w:r>
    </w:p>
    <w:p w:rsidR="00BC0274" w:rsidRDefault="00307DA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6E5797">
        <w:rPr>
          <w:rFonts w:asciiTheme="majorEastAsia" w:eastAsiaTheme="majorEastAsia" w:hAnsiTheme="majorEastAsia" w:cs="仿宋" w:hint="eastAsia"/>
          <w:color w:val="000000" w:themeColor="text1"/>
          <w:sz w:val="30"/>
          <w:szCs w:val="30"/>
        </w:rPr>
        <w:t>10</w:t>
      </w:r>
      <w:r>
        <w:rPr>
          <w:rFonts w:asciiTheme="majorEastAsia" w:eastAsiaTheme="majorEastAsia" w:hAnsiTheme="majorEastAsia" w:cs="仿宋" w:hint="eastAsia"/>
          <w:color w:val="000000" w:themeColor="text1"/>
          <w:sz w:val="30"/>
          <w:szCs w:val="30"/>
        </w:rPr>
        <w:t>天。</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BC0274">
        <w:trPr>
          <w:tblCellSpacing w:w="15" w:type="dxa"/>
        </w:trPr>
        <w:tc>
          <w:tcPr>
            <w:tcW w:w="4928" w:type="pct"/>
            <w:vAlign w:val="center"/>
          </w:tcPr>
          <w:p w:rsidR="00BC0274" w:rsidRDefault="00307DAF">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622"/>
            <w:bookmarkStart w:id="8" w:name="_Toc35393791"/>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BC0274" w:rsidRDefault="00307DAF">
      <w:pPr>
        <w:shd w:val="clear" w:color="auto" w:fill="FFFFFF"/>
        <w:spacing w:line="360" w:lineRule="auto"/>
        <w:ind w:firstLineChars="50" w:firstLine="150"/>
        <w:jc w:val="left"/>
        <w:rPr>
          <w:rFonts w:asciiTheme="minorEastAsia" w:hAnsiTheme="minorEastAsia"/>
          <w:color w:val="000000"/>
          <w:sz w:val="30"/>
          <w:szCs w:val="30"/>
        </w:rPr>
      </w:pPr>
      <w:bookmarkStart w:id="9" w:name="_Toc28359081"/>
      <w:bookmarkStart w:id="10" w:name="_Toc28359004"/>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BC0274" w:rsidRDefault="00307DA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BC0274" w:rsidRDefault="00307DA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BC0274" w:rsidRDefault="00307DAF">
      <w:pPr>
        <w:pStyle w:val="Default"/>
        <w:ind w:firstLineChars="50" w:firstLine="150"/>
        <w:rPr>
          <w:rFonts w:asciiTheme="minorEastAsia" w:eastAsiaTheme="minorEastAsia" w:hAnsiTheme="minorEastAsia" w:cstheme="minorBidi"/>
          <w:kern w:val="2"/>
          <w:sz w:val="30"/>
          <w:szCs w:val="30"/>
        </w:rPr>
      </w:pPr>
      <w:r>
        <w:rPr>
          <w:rFonts w:asciiTheme="minorEastAsia" w:eastAsiaTheme="minorEastAsia" w:hAnsiTheme="minorEastAsia" w:cstheme="minorBidi" w:hint="eastAsia"/>
          <w:kern w:val="2"/>
          <w:sz w:val="30"/>
          <w:szCs w:val="30"/>
        </w:rPr>
        <w:t>3.2本项目资格后审。</w:t>
      </w:r>
    </w:p>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BC0274">
        <w:trPr>
          <w:tblCellSpacing w:w="15" w:type="dxa"/>
        </w:trPr>
        <w:tc>
          <w:tcPr>
            <w:tcW w:w="4928" w:type="pct"/>
            <w:vAlign w:val="center"/>
          </w:tcPr>
          <w:p w:rsidR="00BC0274" w:rsidRDefault="00307DAF" w:rsidP="006E579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05"/>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E5797">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6E5797">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1</w:t>
            </w:r>
            <w:r w:rsidR="006E5797">
              <w:rPr>
                <w:rFonts w:asciiTheme="minorEastAsia" w:hAnsiTheme="minorEastAsia" w:cs="Arial" w:hint="eastAsia"/>
                <w:color w:val="000000"/>
                <w:kern w:val="0"/>
                <w:sz w:val="30"/>
                <w:szCs w:val="30"/>
                <w:shd w:val="clear" w:color="auto" w:fill="FFFFFF"/>
              </w:rPr>
              <w:t>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BC0274">
        <w:trPr>
          <w:tblCellSpacing w:w="15" w:type="dxa"/>
        </w:trPr>
        <w:tc>
          <w:tcPr>
            <w:tcW w:w="4928" w:type="pct"/>
            <w:vAlign w:val="center"/>
          </w:tcPr>
          <w:p w:rsidR="00BC0274" w:rsidRDefault="00307DA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BC0274">
        <w:trPr>
          <w:tblCellSpacing w:w="15" w:type="dxa"/>
        </w:trPr>
        <w:tc>
          <w:tcPr>
            <w:tcW w:w="4928" w:type="pct"/>
            <w:vAlign w:val="center"/>
          </w:tcPr>
          <w:p w:rsidR="00BC0274" w:rsidRDefault="00307DA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4.售价：0元</w:t>
            </w:r>
          </w:p>
        </w:tc>
      </w:tr>
    </w:tbl>
    <w:p w:rsidR="00BC0274" w:rsidRDefault="00307DA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2021年10月1</w:t>
      </w:r>
      <w:r w:rsidR="006E5797">
        <w:rPr>
          <w:rFonts w:asciiTheme="minorEastAsia" w:hAnsiTheme="minorEastAsia" w:hint="eastAsia"/>
          <w:color w:val="000000"/>
          <w:sz w:val="30"/>
          <w:szCs w:val="30"/>
        </w:rPr>
        <w:t>4</w:t>
      </w:r>
      <w:r>
        <w:rPr>
          <w:rFonts w:asciiTheme="minorEastAsia" w:hAnsiTheme="minorEastAsia" w:hint="eastAsia"/>
          <w:color w:val="000000"/>
          <w:sz w:val="30"/>
          <w:szCs w:val="30"/>
        </w:rPr>
        <w:t>日</w:t>
      </w:r>
      <w:r w:rsidR="006E5797">
        <w:rPr>
          <w:rFonts w:asciiTheme="minorEastAsia" w:hAnsiTheme="minorEastAsia" w:hint="eastAsia"/>
          <w:color w:val="000000"/>
          <w:sz w:val="30"/>
          <w:szCs w:val="30"/>
        </w:rPr>
        <w:t>15</w:t>
      </w:r>
      <w:r>
        <w:rPr>
          <w:rFonts w:asciiTheme="minorEastAsia" w:hAnsiTheme="minorEastAsia" w:hint="eastAsia"/>
          <w:color w:val="000000"/>
          <w:sz w:val="30"/>
          <w:szCs w:val="30"/>
        </w:rPr>
        <w:t>点00分（北京时间）</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BC0274">
        <w:trPr>
          <w:tblCellSpacing w:w="15" w:type="dxa"/>
        </w:trPr>
        <w:tc>
          <w:tcPr>
            <w:tcW w:w="4966" w:type="pct"/>
            <w:vAlign w:val="center"/>
          </w:tcPr>
          <w:p w:rsidR="00BC0274" w:rsidRDefault="00307DAF" w:rsidP="006E5797">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10</w:t>
            </w:r>
            <w:r>
              <w:rPr>
                <w:rFonts w:asciiTheme="minorEastAsia" w:hAnsiTheme="minorEastAsia"/>
                <w:color w:val="000000"/>
                <w:sz w:val="30"/>
                <w:szCs w:val="30"/>
              </w:rPr>
              <w:t>月</w:t>
            </w:r>
            <w:r>
              <w:rPr>
                <w:rFonts w:asciiTheme="minorEastAsia" w:hAnsiTheme="minorEastAsia" w:hint="eastAsia"/>
                <w:color w:val="000000"/>
                <w:sz w:val="30"/>
                <w:szCs w:val="30"/>
              </w:rPr>
              <w:t>1</w:t>
            </w:r>
            <w:r w:rsidR="006E5797">
              <w:rPr>
                <w:rFonts w:asciiTheme="minorEastAsia" w:hAnsiTheme="minorEastAsia" w:hint="eastAsia"/>
                <w:color w:val="000000"/>
                <w:sz w:val="30"/>
                <w:szCs w:val="30"/>
              </w:rPr>
              <w:t>4</w:t>
            </w:r>
            <w:r>
              <w:rPr>
                <w:rFonts w:asciiTheme="minorEastAsia" w:hAnsiTheme="minorEastAsia"/>
                <w:color w:val="000000"/>
                <w:sz w:val="30"/>
                <w:szCs w:val="30"/>
              </w:rPr>
              <w:t>日</w:t>
            </w:r>
            <w:r w:rsidR="006E5797">
              <w:rPr>
                <w:rFonts w:asciiTheme="minorEastAsia" w:hAnsiTheme="minorEastAsia" w:hint="eastAsia"/>
                <w:color w:val="000000"/>
                <w:sz w:val="30"/>
                <w:szCs w:val="30"/>
              </w:rPr>
              <w:t>15</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BC0274">
        <w:trPr>
          <w:tblCellSpacing w:w="15" w:type="dxa"/>
        </w:trPr>
        <w:tc>
          <w:tcPr>
            <w:tcW w:w="4966" w:type="pct"/>
            <w:vAlign w:val="center"/>
          </w:tcPr>
          <w:p w:rsidR="00BC0274" w:rsidRDefault="00307DA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BC0274">
        <w:trPr>
          <w:tblCellSpacing w:w="15" w:type="dxa"/>
        </w:trPr>
        <w:tc>
          <w:tcPr>
            <w:tcW w:w="4966" w:type="pct"/>
            <w:vAlign w:val="center"/>
          </w:tcPr>
          <w:p w:rsidR="00BC0274" w:rsidRDefault="00307DA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w:t>
            </w:r>
            <w:r>
              <w:rPr>
                <w:rFonts w:asciiTheme="minorEastAsia" w:hAnsiTheme="minorEastAsia"/>
                <w:color w:val="000000"/>
                <w:sz w:val="30"/>
                <w:szCs w:val="30"/>
              </w:rPr>
              <w:lastRenderedPageBreak/>
              <w:t>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BC0274" w:rsidRDefault="00307DA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称：襄城县农业农村局</w:t>
      </w:r>
    </w:p>
    <w:p w:rsidR="00BC0274" w:rsidRDefault="00307DA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BC0274" w:rsidRDefault="00307DA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86"/>
      <w:bookmarkStart w:id="22" w:name="_Toc28359009"/>
      <w:bookmarkEnd w:id="21"/>
      <w:bookmarkEnd w:id="22"/>
      <w:r>
        <w:rPr>
          <w:rFonts w:asciiTheme="minorEastAsia" w:hAnsiTheme="minorEastAsia" w:hint="eastAsia"/>
          <w:color w:val="000000" w:themeColor="text1"/>
          <w:sz w:val="30"/>
          <w:szCs w:val="30"/>
        </w:rPr>
        <w:t>耿女士</w:t>
      </w:r>
      <w:r>
        <w:rPr>
          <w:rFonts w:asciiTheme="minorEastAsia" w:hAnsiTheme="minorEastAsia" w:hint="eastAsia"/>
          <w:color w:val="000000"/>
          <w:sz w:val="30"/>
          <w:szCs w:val="30"/>
        </w:rPr>
        <w:t>    联系电话：13569994087</w:t>
      </w:r>
    </w:p>
    <w:p w:rsidR="00BC0274" w:rsidRDefault="00307DA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BC0274" w:rsidRDefault="00307DA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BC0274" w:rsidRDefault="00307DAF">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E5797">
        <w:rPr>
          <w:rFonts w:asciiTheme="minorEastAsia" w:hAnsiTheme="minorEastAsia" w:hint="eastAsia"/>
          <w:color w:val="000000"/>
          <w:sz w:val="30"/>
          <w:szCs w:val="30"/>
        </w:rPr>
        <w:t>26</w:t>
      </w:r>
    </w:p>
    <w:p w:rsidR="00BC0274" w:rsidRDefault="00307DA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BC0274" w:rsidRDefault="00307DA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E5797">
        <w:rPr>
          <w:rFonts w:asciiTheme="minorEastAsia" w:hAnsiTheme="minorEastAsia" w:hint="eastAsia"/>
          <w:color w:val="000000"/>
          <w:sz w:val="30"/>
          <w:szCs w:val="30"/>
        </w:rPr>
        <w:t>26</w:t>
      </w:r>
    </w:p>
    <w:p w:rsidR="00BC0274" w:rsidRDefault="00BC0274">
      <w:pPr>
        <w:spacing w:line="360" w:lineRule="auto"/>
        <w:rPr>
          <w:rFonts w:asciiTheme="minorEastAsia" w:hAnsiTheme="minorEastAsia"/>
          <w:b/>
          <w:sz w:val="30"/>
          <w:szCs w:val="30"/>
        </w:rPr>
      </w:pPr>
    </w:p>
    <w:p w:rsidR="00BC0274" w:rsidRDefault="00307DA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C0274" w:rsidRDefault="00307DA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C0274" w:rsidRDefault="00307DA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BC0274" w:rsidRDefault="00307DA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C0274" w:rsidRDefault="00307DA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C0274" w:rsidRDefault="00307DA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C0274" w:rsidRDefault="00307DA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C0274" w:rsidRDefault="00BC0274">
      <w:pPr>
        <w:tabs>
          <w:tab w:val="left" w:pos="7095"/>
        </w:tabs>
        <w:spacing w:line="360" w:lineRule="auto"/>
        <w:contextualSpacing/>
        <w:rPr>
          <w:rFonts w:hAnsi="宋体"/>
          <w:sz w:val="24"/>
          <w:szCs w:val="24"/>
        </w:rPr>
        <w:sectPr w:rsidR="00BC0274">
          <w:footerReference w:type="default" r:id="rId13"/>
          <w:pgSz w:w="11906" w:h="16838"/>
          <w:pgMar w:top="2098" w:right="1474" w:bottom="1928" w:left="1588" w:header="851" w:footer="992" w:gutter="0"/>
          <w:cols w:space="425"/>
          <w:docGrid w:type="lines" w:linePitch="312"/>
        </w:sectPr>
      </w:pPr>
    </w:p>
    <w:p w:rsidR="00BC0274" w:rsidRDefault="00307DA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C0274" w:rsidRDefault="00BC0274">
      <w:pPr>
        <w:rPr>
          <w:rFonts w:asciiTheme="majorEastAsia" w:eastAsiaTheme="majorEastAsia" w:hAnsiTheme="majorEastAsia" w:cs="宋体"/>
          <w:szCs w:val="32"/>
        </w:rPr>
      </w:pPr>
    </w:p>
    <w:p w:rsidR="00BC0274" w:rsidRDefault="00307DA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C0274" w:rsidRDefault="00307DA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00481DC8" w:rsidRPr="00481DC8">
        <w:rPr>
          <w:rFonts w:ascii="微软雅黑" w:eastAsia="微软雅黑" w:hAnsi="微软雅黑" w:cs="微软雅黑" w:hint="eastAsia"/>
          <w:b/>
          <w:bCs/>
          <w:color w:val="000000"/>
          <w:kern w:val="0"/>
          <w:sz w:val="24"/>
          <w:szCs w:val="24"/>
        </w:rPr>
        <w:t>襄城县2021年节水增粮增效保水剂采购项目</w:t>
      </w:r>
    </w:p>
    <w:p w:rsidR="00BC0274" w:rsidRDefault="00307DAF">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176ED1" w:rsidRDefault="00176ED1" w:rsidP="00176ED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保水剂参数</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59"/>
        <w:gridCol w:w="5687"/>
      </w:tblGrid>
      <w:tr w:rsidR="00176ED1" w:rsidTr="004C58B1">
        <w:trPr>
          <w:trHeight w:val="607"/>
          <w:jc w:val="center"/>
        </w:trPr>
        <w:tc>
          <w:tcPr>
            <w:tcW w:w="112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序号</w:t>
            </w:r>
          </w:p>
        </w:tc>
        <w:tc>
          <w:tcPr>
            <w:tcW w:w="125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项目</w:t>
            </w:r>
          </w:p>
        </w:tc>
        <w:tc>
          <w:tcPr>
            <w:tcW w:w="5687"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规格</w:t>
            </w:r>
          </w:p>
        </w:tc>
      </w:tr>
      <w:tr w:rsidR="00176ED1" w:rsidTr="004C58B1">
        <w:trPr>
          <w:trHeight w:val="598"/>
          <w:jc w:val="center"/>
        </w:trPr>
        <w:tc>
          <w:tcPr>
            <w:tcW w:w="112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1</w:t>
            </w:r>
          </w:p>
        </w:tc>
        <w:tc>
          <w:tcPr>
            <w:tcW w:w="125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质量</w:t>
            </w:r>
          </w:p>
        </w:tc>
        <w:tc>
          <w:tcPr>
            <w:tcW w:w="5687"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产品等级为一等品或以上</w:t>
            </w:r>
          </w:p>
        </w:tc>
      </w:tr>
      <w:tr w:rsidR="00176ED1" w:rsidTr="004C58B1">
        <w:trPr>
          <w:trHeight w:val="1202"/>
          <w:jc w:val="center"/>
        </w:trPr>
        <w:tc>
          <w:tcPr>
            <w:tcW w:w="112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2</w:t>
            </w:r>
          </w:p>
        </w:tc>
        <w:tc>
          <w:tcPr>
            <w:tcW w:w="125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规格</w:t>
            </w:r>
          </w:p>
        </w:tc>
        <w:tc>
          <w:tcPr>
            <w:tcW w:w="5687" w:type="dxa"/>
            <w:noWrap/>
            <w:vAlign w:val="center"/>
          </w:tcPr>
          <w:p w:rsidR="00176ED1" w:rsidRDefault="00176ED1" w:rsidP="004C58B1">
            <w:pPr>
              <w:jc w:val="left"/>
              <w:rPr>
                <w:rFonts w:ascii="仿宋" w:eastAsia="仿宋" w:hAnsi="仿宋" w:cs="仿宋"/>
                <w:sz w:val="24"/>
              </w:rPr>
            </w:pPr>
            <w:r>
              <w:rPr>
                <w:rFonts w:ascii="仿宋" w:eastAsia="仿宋" w:hAnsi="仿宋" w:cs="仿宋" w:hint="eastAsia"/>
                <w:sz w:val="24"/>
              </w:rPr>
              <w:t>1.本次采购农林保水剂为颗粒状；</w:t>
            </w:r>
          </w:p>
          <w:p w:rsidR="00176ED1" w:rsidRDefault="00176ED1" w:rsidP="004C58B1">
            <w:pPr>
              <w:jc w:val="left"/>
              <w:rPr>
                <w:rFonts w:ascii="仿宋" w:eastAsia="仿宋" w:hAnsi="仿宋" w:cs="仿宋"/>
                <w:sz w:val="24"/>
              </w:rPr>
            </w:pPr>
            <w:r>
              <w:rPr>
                <w:rFonts w:ascii="仿宋" w:eastAsia="仿宋" w:hAnsi="仿宋" w:cs="仿宋" w:hint="eastAsia"/>
                <w:sz w:val="24"/>
              </w:rPr>
              <w:t>2.吸水倍数：300-500g/g；</w:t>
            </w:r>
          </w:p>
          <w:p w:rsidR="00176ED1" w:rsidRDefault="00176ED1" w:rsidP="004C58B1">
            <w:pPr>
              <w:jc w:val="left"/>
              <w:rPr>
                <w:rFonts w:ascii="仿宋" w:eastAsia="仿宋" w:hAnsi="仿宋" w:cs="仿宋"/>
                <w:sz w:val="24"/>
              </w:rPr>
            </w:pPr>
            <w:r>
              <w:rPr>
                <w:rFonts w:ascii="仿宋" w:eastAsia="仿宋" w:hAnsi="仿宋" w:cs="仿宋" w:hint="eastAsia"/>
                <w:sz w:val="24"/>
              </w:rPr>
              <w:t>3.吸盐水（0.9%NaCL）倍数：≥30g/g</w:t>
            </w:r>
          </w:p>
          <w:p w:rsidR="00176ED1" w:rsidRDefault="00176ED1" w:rsidP="004C58B1">
            <w:pPr>
              <w:jc w:val="left"/>
              <w:rPr>
                <w:rFonts w:ascii="仿宋" w:eastAsia="仿宋" w:hAnsi="仿宋" w:cs="仿宋"/>
                <w:sz w:val="24"/>
              </w:rPr>
            </w:pPr>
            <w:r>
              <w:rPr>
                <w:rFonts w:ascii="仿宋" w:eastAsia="仿宋" w:hAnsi="仿宋" w:cs="仿宋" w:hint="eastAsia"/>
                <w:sz w:val="24"/>
              </w:rPr>
              <w:t>4. 水份（H₂O）含量：≤8%；</w:t>
            </w:r>
          </w:p>
          <w:p w:rsidR="00176ED1" w:rsidRDefault="00176ED1" w:rsidP="004C58B1">
            <w:pPr>
              <w:jc w:val="left"/>
              <w:rPr>
                <w:rFonts w:ascii="仿宋" w:eastAsia="仿宋" w:hAnsi="仿宋" w:cs="仿宋"/>
                <w:sz w:val="24"/>
              </w:rPr>
            </w:pPr>
            <w:r>
              <w:rPr>
                <w:rFonts w:ascii="仿宋" w:eastAsia="仿宋" w:hAnsi="仿宋" w:cs="仿宋" w:hint="eastAsia"/>
                <w:sz w:val="24"/>
              </w:rPr>
              <w:t>5. PH(1:1000倍稀释):6.0～8.0；</w:t>
            </w:r>
          </w:p>
          <w:p w:rsidR="00176ED1" w:rsidRDefault="00176ED1" w:rsidP="004C58B1">
            <w:pPr>
              <w:jc w:val="left"/>
              <w:rPr>
                <w:rFonts w:ascii="仿宋" w:eastAsia="仿宋" w:hAnsi="仿宋" w:cs="仿宋"/>
                <w:sz w:val="24"/>
              </w:rPr>
            </w:pPr>
            <w:r>
              <w:rPr>
                <w:rFonts w:ascii="仿宋" w:eastAsia="仿宋" w:hAnsi="仿宋" w:cs="仿宋" w:hint="eastAsia"/>
                <w:sz w:val="24"/>
              </w:rPr>
              <w:t>6. 粒度（0.18mm～2.00mm）:≥90%；</w:t>
            </w:r>
          </w:p>
          <w:p w:rsidR="00176ED1" w:rsidRDefault="00176ED1" w:rsidP="004C58B1">
            <w:pPr>
              <w:jc w:val="left"/>
              <w:rPr>
                <w:rFonts w:ascii="仿宋" w:eastAsia="仿宋" w:hAnsi="仿宋" w:cs="仿宋"/>
                <w:sz w:val="24"/>
              </w:rPr>
            </w:pPr>
            <w:r>
              <w:rPr>
                <w:rFonts w:ascii="仿宋" w:eastAsia="仿宋" w:hAnsi="仿宋" w:cs="仿宋" w:hint="eastAsia"/>
                <w:sz w:val="24"/>
              </w:rPr>
              <w:t>7. 汞（Hg）（以元素计）：≤5mg/kg；</w:t>
            </w:r>
          </w:p>
          <w:p w:rsidR="00176ED1" w:rsidRDefault="00176ED1" w:rsidP="004C58B1">
            <w:pPr>
              <w:jc w:val="left"/>
              <w:rPr>
                <w:rFonts w:ascii="仿宋" w:eastAsia="仿宋" w:hAnsi="仿宋" w:cs="仿宋"/>
                <w:sz w:val="24"/>
              </w:rPr>
            </w:pPr>
            <w:r>
              <w:rPr>
                <w:rFonts w:ascii="仿宋" w:eastAsia="仿宋" w:hAnsi="仿宋" w:cs="仿宋" w:hint="eastAsia"/>
                <w:sz w:val="24"/>
              </w:rPr>
              <w:t>8. 砷（As）（以元素计）：≤5mg/kg；</w:t>
            </w:r>
          </w:p>
          <w:p w:rsidR="00176ED1" w:rsidRDefault="00176ED1" w:rsidP="004C58B1">
            <w:pPr>
              <w:jc w:val="left"/>
              <w:rPr>
                <w:rFonts w:ascii="仿宋" w:eastAsia="仿宋" w:hAnsi="仿宋" w:cs="仿宋"/>
                <w:sz w:val="24"/>
              </w:rPr>
            </w:pPr>
            <w:r>
              <w:rPr>
                <w:rFonts w:ascii="仿宋" w:eastAsia="仿宋" w:hAnsi="仿宋" w:cs="仿宋" w:hint="eastAsia"/>
                <w:sz w:val="24"/>
              </w:rPr>
              <w:t>9. 镉（Cd）（以元素计）：≤5mg/kg；</w:t>
            </w:r>
          </w:p>
          <w:p w:rsidR="00176ED1" w:rsidRDefault="00176ED1" w:rsidP="004C58B1">
            <w:pPr>
              <w:jc w:val="left"/>
              <w:rPr>
                <w:rFonts w:ascii="仿宋" w:eastAsia="仿宋" w:hAnsi="仿宋" w:cs="仿宋"/>
                <w:sz w:val="24"/>
              </w:rPr>
            </w:pPr>
            <w:r>
              <w:rPr>
                <w:rFonts w:ascii="仿宋" w:eastAsia="仿宋" w:hAnsi="仿宋" w:cs="仿宋" w:hint="eastAsia"/>
                <w:sz w:val="24"/>
              </w:rPr>
              <w:t>10. 铅（Pb）（以元素计）：≤25mg/kg；</w:t>
            </w:r>
          </w:p>
          <w:p w:rsidR="00176ED1" w:rsidRDefault="00176ED1" w:rsidP="004C58B1">
            <w:pPr>
              <w:jc w:val="left"/>
              <w:rPr>
                <w:rFonts w:ascii="仿宋" w:eastAsia="仿宋" w:hAnsi="仿宋" w:cs="仿宋"/>
                <w:sz w:val="24"/>
              </w:rPr>
            </w:pPr>
            <w:r>
              <w:rPr>
                <w:rFonts w:ascii="仿宋" w:eastAsia="仿宋" w:hAnsi="仿宋" w:cs="仿宋" w:hint="eastAsia"/>
                <w:sz w:val="24"/>
              </w:rPr>
              <w:t>11. 铬（Cr）（以元素计）：≤25mg/kg</w:t>
            </w:r>
          </w:p>
        </w:tc>
      </w:tr>
      <w:tr w:rsidR="00176ED1" w:rsidTr="004C58B1">
        <w:trPr>
          <w:trHeight w:val="390"/>
          <w:jc w:val="center"/>
        </w:trPr>
        <w:tc>
          <w:tcPr>
            <w:tcW w:w="1129" w:type="dxa"/>
            <w:noWrap/>
            <w:vAlign w:val="center"/>
          </w:tcPr>
          <w:p w:rsidR="00176ED1" w:rsidRDefault="00176ED1" w:rsidP="004C58B1">
            <w:pPr>
              <w:jc w:val="center"/>
              <w:rPr>
                <w:rFonts w:ascii="仿宋" w:eastAsia="仿宋" w:hAnsi="仿宋" w:cs="仿宋"/>
                <w:sz w:val="24"/>
              </w:rPr>
            </w:pPr>
            <w:r>
              <w:rPr>
                <w:rFonts w:ascii="仿宋" w:eastAsia="仿宋" w:hAnsi="仿宋" w:cs="仿宋" w:hint="eastAsia"/>
                <w:sz w:val="24"/>
              </w:rPr>
              <w:t>3</w:t>
            </w:r>
          </w:p>
        </w:tc>
        <w:tc>
          <w:tcPr>
            <w:tcW w:w="1259" w:type="dxa"/>
            <w:noWrap/>
            <w:vAlign w:val="center"/>
          </w:tcPr>
          <w:p w:rsidR="00176ED1" w:rsidRDefault="00176ED1" w:rsidP="004C58B1">
            <w:pPr>
              <w:rPr>
                <w:rFonts w:ascii="仿宋" w:eastAsia="仿宋" w:hAnsi="仿宋" w:cs="仿宋"/>
                <w:sz w:val="24"/>
              </w:rPr>
            </w:pPr>
            <w:r>
              <w:rPr>
                <w:rFonts w:ascii="仿宋" w:eastAsia="仿宋" w:hAnsi="仿宋" w:cs="仿宋" w:hint="eastAsia"/>
                <w:sz w:val="24"/>
              </w:rPr>
              <w:t>其他要求</w:t>
            </w:r>
          </w:p>
        </w:tc>
        <w:tc>
          <w:tcPr>
            <w:tcW w:w="5687" w:type="dxa"/>
            <w:noWrap/>
            <w:vAlign w:val="center"/>
          </w:tcPr>
          <w:p w:rsidR="00176ED1" w:rsidRDefault="00176ED1" w:rsidP="004C58B1">
            <w:pPr>
              <w:rPr>
                <w:rFonts w:ascii="仿宋" w:eastAsia="仿宋" w:hAnsi="仿宋" w:cs="仿宋"/>
                <w:sz w:val="24"/>
              </w:rPr>
            </w:pPr>
            <w:r>
              <w:rPr>
                <w:rFonts w:ascii="仿宋" w:eastAsia="仿宋" w:hAnsi="仿宋" w:cs="仿宋" w:hint="eastAsia"/>
                <w:sz w:val="24"/>
              </w:rPr>
              <w:t>农林保水剂原料应符合农产品和环境安全要求，具有可降解性，因聚丙烯酸类不易降解，本次投标不接受此类产品，只接受聚丙烯酰胺类保水剂。（需提供满足本次招标要求量的丙烯酰胺采购发票、基本工艺流程说明）</w:t>
            </w:r>
          </w:p>
        </w:tc>
      </w:tr>
    </w:tbl>
    <w:p w:rsidR="00DE2899" w:rsidRPr="00176ED1" w:rsidRDefault="00DE2899">
      <w:pPr>
        <w:spacing w:line="360" w:lineRule="auto"/>
        <w:contextualSpacing/>
        <w:jc w:val="left"/>
        <w:rPr>
          <w:rFonts w:ascii="宋体" w:eastAsia="宋体" w:hAnsi="Calibri" w:cs="宋体" w:hint="eastAsia"/>
          <w:b/>
          <w:sz w:val="24"/>
          <w:szCs w:val="24"/>
          <w:lang w:bidi="zh-CN"/>
        </w:rPr>
      </w:pPr>
    </w:p>
    <w:p w:rsidR="00BC0274" w:rsidRDefault="00307DAF">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C0274" w:rsidRDefault="00307DAF">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BC0274" w:rsidRDefault="00307DAF">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lastRenderedPageBreak/>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BC0274" w:rsidRDefault="00307DAF">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481DC8">
        <w:rPr>
          <w:rFonts w:asciiTheme="minorEastAsia" w:eastAsiaTheme="minorEastAsia" w:hAnsiTheme="minorEastAsia" w:cs="黑体" w:hint="eastAsia"/>
          <w:b/>
          <w:bCs/>
          <w:shd w:val="clear" w:color="auto" w:fill="FFFFFF"/>
        </w:rPr>
        <w:t>105</w:t>
      </w:r>
      <w:r>
        <w:rPr>
          <w:rFonts w:asciiTheme="minorEastAsia" w:eastAsiaTheme="minorEastAsia" w:hAnsiTheme="minorEastAsia" w:cs="黑体" w:hint="eastAsia"/>
          <w:b/>
          <w:bCs/>
          <w:shd w:val="clear" w:color="auto" w:fill="FFFFFF"/>
        </w:rPr>
        <w:t>0000.00元，</w:t>
      </w:r>
      <w:r>
        <w:rPr>
          <w:rFonts w:asciiTheme="minorEastAsia" w:eastAsiaTheme="minorEastAsia" w:hAnsiTheme="minorEastAsia" w:cs="宋体" w:hint="eastAsia"/>
          <w:b/>
          <w:kern w:val="0"/>
          <w:lang w:val="zh-CN"/>
        </w:rPr>
        <w:t>超出预算金额的投标无效。</w:t>
      </w:r>
    </w:p>
    <w:p w:rsidR="00BC0274" w:rsidRDefault="00307DA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r w:rsidR="00740382">
        <w:rPr>
          <w:rFonts w:asciiTheme="minorEastAsia" w:hAnsiTheme="minorEastAsia" w:cs="宋体" w:hint="eastAsia"/>
          <w:b/>
          <w:kern w:val="0"/>
          <w:sz w:val="24"/>
          <w:szCs w:val="24"/>
          <w:lang w:val="zh-CN"/>
        </w:rPr>
        <w:t>。</w:t>
      </w:r>
    </w:p>
    <w:p w:rsidR="00BC0274" w:rsidRPr="00E23478" w:rsidRDefault="00307DAF"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1、供货期：</w:t>
      </w:r>
      <w:r w:rsidR="00481DC8" w:rsidRPr="00E23478">
        <w:rPr>
          <w:rFonts w:ascii="宋体" w:cs="宋体" w:hint="eastAsia"/>
          <w:lang w:val="zh-CN" w:bidi="zh-CN"/>
        </w:rPr>
        <w:t>10</w:t>
      </w:r>
      <w:r w:rsidRPr="00E23478">
        <w:rPr>
          <w:rFonts w:ascii="宋体" w:cs="宋体" w:hint="eastAsia"/>
          <w:lang w:val="zh-CN" w:bidi="zh-CN"/>
        </w:rPr>
        <w:t>天</w:t>
      </w:r>
    </w:p>
    <w:p w:rsidR="00BC0274" w:rsidRPr="00E23478" w:rsidRDefault="00307DAF"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2、付款方式：货物供应完毕，经验收合格后，90日内一次性支付至合同价款的100%。</w:t>
      </w:r>
    </w:p>
    <w:p w:rsidR="00BC0274" w:rsidRPr="00E23478" w:rsidRDefault="00307DAF"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3、采购金额、数量：总金额1</w:t>
      </w:r>
      <w:r w:rsidR="00481DC8" w:rsidRPr="00E23478">
        <w:rPr>
          <w:rFonts w:ascii="宋体" w:cs="宋体" w:hint="eastAsia"/>
          <w:lang w:val="zh-CN" w:bidi="zh-CN"/>
        </w:rPr>
        <w:t>05</w:t>
      </w:r>
      <w:r w:rsidRPr="00E23478">
        <w:rPr>
          <w:rFonts w:ascii="宋体" w:cs="宋体" w:hint="eastAsia"/>
          <w:lang w:val="zh-CN" w:bidi="zh-CN"/>
        </w:rPr>
        <w:t>万元，采购数量不低于</w:t>
      </w:r>
      <w:r w:rsidR="00481DC8" w:rsidRPr="00E23478">
        <w:rPr>
          <w:rFonts w:ascii="宋体" w:cs="宋体" w:hint="eastAsia"/>
          <w:lang w:val="zh-CN" w:bidi="zh-CN"/>
        </w:rPr>
        <w:t>30</w:t>
      </w:r>
      <w:r w:rsidRPr="00E23478">
        <w:rPr>
          <w:rFonts w:ascii="宋体" w:cs="宋体" w:hint="eastAsia"/>
          <w:lang w:val="zh-CN" w:bidi="zh-CN"/>
        </w:rPr>
        <w:t>吨（固定</w:t>
      </w:r>
      <w:r w:rsidR="00481DC8" w:rsidRPr="00E23478">
        <w:rPr>
          <w:rFonts w:ascii="宋体" w:cs="宋体" w:hint="eastAsia"/>
          <w:lang w:val="zh-CN" w:bidi="zh-CN"/>
        </w:rPr>
        <w:t>总价</w:t>
      </w:r>
      <w:r w:rsidRPr="00E23478">
        <w:rPr>
          <w:rFonts w:ascii="宋体" w:cs="宋体" w:hint="eastAsia"/>
          <w:lang w:val="zh-CN" w:bidi="zh-CN"/>
        </w:rPr>
        <w:t>，招数量）。</w:t>
      </w:r>
    </w:p>
    <w:p w:rsidR="00176ED1" w:rsidRPr="00E23478" w:rsidRDefault="00176ED1" w:rsidP="00E23478">
      <w:pPr>
        <w:pStyle w:val="ae"/>
        <w:widowControl/>
        <w:shd w:val="clear" w:color="auto" w:fill="FFFFFF"/>
        <w:spacing w:line="360" w:lineRule="auto"/>
        <w:contextualSpacing/>
        <w:rPr>
          <w:rFonts w:ascii="宋体" w:cs="宋体"/>
          <w:lang w:val="zh-CN" w:bidi="zh-CN"/>
        </w:rPr>
      </w:pPr>
      <w:r w:rsidRPr="00E23478">
        <w:rPr>
          <w:rFonts w:ascii="宋体" w:cs="宋体" w:hint="eastAsia"/>
          <w:lang w:val="zh-CN" w:bidi="zh-CN"/>
        </w:rPr>
        <w:t>4、采购保水剂用于襄城县2021年节水增粮增效工作。</w:t>
      </w:r>
    </w:p>
    <w:p w:rsidR="00176ED1" w:rsidRPr="00E23478" w:rsidRDefault="00176ED1" w:rsidP="00E23478">
      <w:pPr>
        <w:pStyle w:val="ae"/>
        <w:widowControl/>
        <w:shd w:val="clear" w:color="auto" w:fill="FFFFFF"/>
        <w:spacing w:line="360" w:lineRule="auto"/>
        <w:contextualSpacing/>
        <w:rPr>
          <w:rFonts w:ascii="宋体" w:cs="宋体" w:hint="eastAsia"/>
          <w:lang w:val="zh-CN" w:bidi="zh-CN"/>
        </w:rPr>
      </w:pPr>
    </w:p>
    <w:p w:rsidR="00BC0274" w:rsidRDefault="00BC0274" w:rsidP="009E5E19">
      <w:pPr>
        <w:autoSpaceDE w:val="0"/>
        <w:autoSpaceDN w:val="0"/>
        <w:adjustRightInd w:val="0"/>
        <w:ind w:firstLineChars="600" w:firstLine="1928"/>
        <w:rPr>
          <w:rFonts w:asciiTheme="majorEastAsia" w:eastAsiaTheme="majorEastAsia" w:hAnsiTheme="majorEastAsia" w:cs="宋体"/>
          <w:b/>
          <w:kern w:val="0"/>
          <w:sz w:val="32"/>
          <w:szCs w:val="32"/>
        </w:rPr>
      </w:pPr>
    </w:p>
    <w:p w:rsidR="00BC0274" w:rsidRDefault="00BC0274" w:rsidP="009E5E19">
      <w:pPr>
        <w:autoSpaceDE w:val="0"/>
        <w:autoSpaceDN w:val="0"/>
        <w:adjustRightInd w:val="0"/>
        <w:ind w:firstLineChars="700" w:firstLine="2249"/>
        <w:rPr>
          <w:rFonts w:asciiTheme="majorEastAsia" w:eastAsiaTheme="majorEastAsia" w:hAnsiTheme="majorEastAsia" w:cs="宋体"/>
          <w:b/>
          <w:kern w:val="0"/>
          <w:sz w:val="32"/>
          <w:szCs w:val="32"/>
        </w:rPr>
        <w:sectPr w:rsidR="00BC0274">
          <w:pgSz w:w="11906" w:h="16838"/>
          <w:pgMar w:top="2098" w:right="1474" w:bottom="1928" w:left="1588" w:header="851" w:footer="992" w:gutter="0"/>
          <w:cols w:space="425"/>
          <w:docGrid w:type="linesAndChars" w:linePitch="312"/>
        </w:sectPr>
      </w:pPr>
    </w:p>
    <w:p w:rsidR="00BC0274" w:rsidRDefault="00307DAF">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C0274" w:rsidRDefault="00BC0274">
      <w:pPr>
        <w:pStyle w:val="Default"/>
        <w:rPr>
          <w:rFonts w:hint="eastAsia"/>
        </w:rPr>
      </w:pPr>
    </w:p>
    <w:p w:rsidR="00BC0274" w:rsidRDefault="00307DA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C0274">
        <w:trPr>
          <w:trHeight w:val="636"/>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C0274" w:rsidRDefault="00307D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0274">
        <w:trPr>
          <w:trHeight w:val="1278"/>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襄财询价采购-2021-3</w:t>
            </w:r>
            <w:r w:rsidR="00481DC8">
              <w:rPr>
                <w:rFonts w:asciiTheme="minorEastAsia" w:hAnsiTheme="minorEastAsia" w:cs="仿宋" w:hint="eastAsia"/>
                <w:sz w:val="24"/>
                <w:szCs w:val="24"/>
              </w:rPr>
              <w:t>9</w:t>
            </w:r>
          </w:p>
          <w:p w:rsidR="00481DC8"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481DC8" w:rsidRPr="00481DC8">
              <w:rPr>
                <w:rFonts w:asciiTheme="minorEastAsia" w:hAnsiTheme="minorEastAsia" w:cs="仿宋_GB2312" w:hint="eastAsia"/>
                <w:sz w:val="24"/>
                <w:szCs w:val="24"/>
              </w:rPr>
              <w:t>襄城县2021年节水增粮增效保水剂采购项目(不见面开标)</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481DC8" w:rsidRPr="00481DC8">
              <w:rPr>
                <w:rFonts w:asciiTheme="minorEastAsia" w:hAnsiTheme="minorEastAsia" w:cs="仿宋_GB2312" w:hint="eastAsia"/>
                <w:sz w:val="24"/>
                <w:szCs w:val="24"/>
              </w:rPr>
              <w:t>襄城县2021</w:t>
            </w:r>
            <w:r w:rsidR="00481DC8">
              <w:rPr>
                <w:rFonts w:asciiTheme="minorEastAsia" w:hAnsiTheme="minorEastAsia" w:cs="仿宋_GB2312" w:hint="eastAsia"/>
                <w:sz w:val="24"/>
                <w:szCs w:val="24"/>
              </w:rPr>
              <w:t>年节水增粮增效保水剂</w:t>
            </w:r>
            <w:r>
              <w:rPr>
                <w:rFonts w:asciiTheme="minorEastAsia" w:hAnsiTheme="minorEastAsia" w:cs="仿宋_GB2312" w:hint="eastAsia"/>
                <w:sz w:val="24"/>
                <w:szCs w:val="24"/>
              </w:rPr>
              <w:t>（具体要求详见询价文件）。</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C0274">
        <w:trPr>
          <w:trHeight w:val="1421"/>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C0274" w:rsidRDefault="00307DAF">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襄城县农业农村局</w:t>
            </w:r>
          </w:p>
          <w:p w:rsidR="00BC0274" w:rsidRDefault="00307DA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C0274" w:rsidRDefault="00307DA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Pr>
                <w:rFonts w:asciiTheme="minorEastAsia" w:hAnsiTheme="minorEastAsia" w:cs="仿宋_GB2312" w:hint="eastAsia"/>
                <w:color w:val="000000" w:themeColor="text1"/>
                <w:sz w:val="24"/>
                <w:szCs w:val="24"/>
              </w:rPr>
              <w:t>耿女士</w:t>
            </w:r>
            <w:r>
              <w:rPr>
                <w:rFonts w:asciiTheme="minorEastAsia" w:hAnsiTheme="minorEastAsia" w:cs="仿宋_GB2312" w:hint="eastAsia"/>
                <w:sz w:val="24"/>
                <w:szCs w:val="24"/>
              </w:rPr>
              <w:t>         联系电话：：13569994087</w:t>
            </w:r>
          </w:p>
        </w:tc>
      </w:tr>
      <w:tr w:rsidR="00BC0274">
        <w:trPr>
          <w:trHeight w:val="323"/>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C0274" w:rsidRDefault="00307D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C0274" w:rsidRDefault="00307DAF" w:rsidP="00481DC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w:t>
            </w:r>
            <w:r w:rsidR="00481DC8">
              <w:rPr>
                <w:rFonts w:asciiTheme="minorEastAsia" w:hAnsiTheme="minorEastAsia" w:cs="仿宋_GB2312" w:hint="eastAsia"/>
                <w:sz w:val="24"/>
                <w:szCs w:val="24"/>
              </w:rPr>
              <w:t>26</w:t>
            </w:r>
          </w:p>
        </w:tc>
      </w:tr>
      <w:tr w:rsidR="00BC0274">
        <w:trPr>
          <w:trHeight w:val="9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0274" w:rsidRDefault="00307DA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w:t>
            </w:r>
            <w:r>
              <w:rPr>
                <w:rFonts w:asciiTheme="minorEastAsia" w:hAnsiTheme="minorEastAsia" w:cs="宋体"/>
                <w:kern w:val="0"/>
                <w:sz w:val="24"/>
                <w:szCs w:val="24"/>
              </w:rPr>
              <w:t>法人或者其他组织的营业执照等证明文件，自然人的身份证明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1、企业法人营业执照或营业执照。（企业提供）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2、事业单位法人证书。（事业单位提供）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3、执业许可证。（非企业专业服务机构提供）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4、个体工商户营业执照。（个体工商户提供）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5、自然人身份证明。（自然人提供）</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6、民办非企业单位登记证书。（民办非企业单位提供） </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二、财务状况报告相关材料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1、供应商是法人（法人包括企业法人、机关法人、事业单位法人</w:t>
            </w:r>
            <w:r>
              <w:rPr>
                <w:rFonts w:asciiTheme="minorEastAsia" w:hAnsiTheme="minorEastAsia" w:cs="宋体" w:hint="eastAsia"/>
                <w:kern w:val="0"/>
                <w:sz w:val="24"/>
                <w:szCs w:val="24"/>
              </w:rPr>
              <w:lastRenderedPageBreak/>
              <w:t>和社会团体法人），提供本单位：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②基本开户银行出具的资信证明；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2、供应商（其他组织和自然人）提供本单位：</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①2020年度经审计的财务报告，包括资产负债表、利润表、现金流量表、所有者权益变动表及其附注；</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②银行出具的资信证明；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③财政部门认可的政府采购专业担保机构的证明文件和担保机构出具的投标担保函。</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注：仅需提供序号①～③其中之一即可。</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三、依法缴纳税收相关材料</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四、依法缴纳社会保障资金的证明材料</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五、履行合同所必须的设备和专业技术能力的证明材料</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六、</w:t>
            </w:r>
            <w:r>
              <w:rPr>
                <w:rFonts w:asciiTheme="minorEastAsia" w:hAnsiTheme="minorEastAsia" w:cs="宋体"/>
                <w:kern w:val="0"/>
                <w:sz w:val="24"/>
                <w:szCs w:val="24"/>
              </w:rPr>
              <w:t>参加政府采购活动前3年内在经营活动中没有重大违法记录的</w:t>
            </w:r>
            <w:r>
              <w:rPr>
                <w:rFonts w:asciiTheme="minorEastAsia" w:hAnsiTheme="minorEastAsia" w:cs="宋体"/>
                <w:kern w:val="0"/>
                <w:sz w:val="24"/>
                <w:szCs w:val="24"/>
              </w:rPr>
              <w:lastRenderedPageBreak/>
              <w:t>声明</w:t>
            </w:r>
          </w:p>
          <w:p w:rsidR="00BC0274" w:rsidRDefault="00307DA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供应商“</w:t>
            </w:r>
            <w:r>
              <w:rPr>
                <w:rFonts w:asciiTheme="minorEastAsia" w:hAnsiTheme="minorEastAsia" w:cs="宋体"/>
                <w:kern w:val="0"/>
                <w:sz w:val="24"/>
                <w:szCs w:val="24"/>
              </w:rPr>
              <w:t>参加政府采购活动前3年内在经营活动中没有重大违法记录的书面声明</w:t>
            </w:r>
            <w:r>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C0274" w:rsidRDefault="00307DAF">
            <w:pPr>
              <w:pStyle w:val="ae"/>
              <w:widowControl/>
              <w:shd w:val="clear" w:color="auto" w:fill="FFFFFF"/>
              <w:spacing w:line="360" w:lineRule="auto"/>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上述查询结果页面</w:t>
            </w:r>
            <w:r>
              <w:rPr>
                <w:rFonts w:asciiTheme="minorEastAsia" w:eastAsiaTheme="minorEastAsia" w:hAnsiTheme="minorEastAsia" w:cs="宋体"/>
                <w:kern w:val="0"/>
              </w:rPr>
              <w:t>截图查询时间应在本公告发布之</w:t>
            </w:r>
            <w:r>
              <w:rPr>
                <w:rFonts w:asciiTheme="minorEastAsia" w:eastAsiaTheme="minorEastAsia" w:hAnsiTheme="minorEastAsia" w:cs="宋体" w:hint="eastAsia"/>
                <w:kern w:val="0"/>
              </w:rPr>
              <w:t>日起</w:t>
            </w:r>
            <w:r>
              <w:rPr>
                <w:rFonts w:asciiTheme="minorEastAsia" w:eastAsiaTheme="minorEastAsia" w:hAnsiTheme="minorEastAsia" w:cs="宋体"/>
                <w:kern w:val="0"/>
              </w:rPr>
              <w:t>至开</w:t>
            </w:r>
            <w:r>
              <w:rPr>
                <w:rFonts w:asciiTheme="minorEastAsia" w:eastAsiaTheme="minorEastAsia" w:hAnsiTheme="minorEastAsia" w:cs="宋体" w:hint="eastAsia"/>
                <w:kern w:val="0"/>
              </w:rPr>
              <w:t>标前。（联合体形式响应的，联合体成员存在不良信用记录，视同联合体存在不良信用记录）。</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4"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BC0274" w:rsidRDefault="00307DA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BC0274" w:rsidRDefault="00BC0274">
            <w:pPr>
              <w:pStyle w:val="Default"/>
              <w:adjustRightInd/>
              <w:contextualSpacing/>
              <w:rPr>
                <w:rFonts w:asciiTheme="minorEastAsia" w:eastAsiaTheme="minorEastAsia" w:hAnsiTheme="minorEastAsia"/>
                <w:color w:val="auto"/>
              </w:rPr>
            </w:pP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C0274" w:rsidRDefault="00307D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288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C288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C0274" w:rsidRDefault="00481DC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105</w:t>
            </w:r>
            <w:r w:rsidR="00307DAF">
              <w:rPr>
                <w:rFonts w:asciiTheme="minorEastAsia" w:hAnsiTheme="minorEastAsia" w:cs="宋体" w:hint="eastAsia"/>
                <w:b/>
                <w:bCs/>
                <w:kern w:val="0"/>
                <w:sz w:val="24"/>
                <w:szCs w:val="24"/>
              </w:rPr>
              <w:t>0000.00元，超出预算金额的响应无效</w:t>
            </w:r>
          </w:p>
        </w:tc>
      </w:tr>
      <w:tr w:rsidR="00BC0274">
        <w:trPr>
          <w:trHeight w:val="907"/>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不组织</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0274">
        <w:trPr>
          <w:trHeight w:val="86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不召开</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C0274" w:rsidRDefault="005C288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0274" w:rsidRDefault="00307DA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C0274" w:rsidRDefault="005C288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 xml:space="preserve">不允许   </w:t>
            </w:r>
            <w:r w:rsidR="00307DAF">
              <w:rPr>
                <w:rFonts w:asciiTheme="minorEastAsia" w:hAnsiTheme="minorEastAsia" w:cs="宋体" w:hint="eastAsia"/>
                <w:b/>
                <w:bCs/>
                <w:sz w:val="24"/>
                <w:szCs w:val="24"/>
                <w:lang w:val="zh-CN"/>
              </w:rPr>
              <w:t>□</w:t>
            </w:r>
            <w:r w:rsidR="00307DAF">
              <w:rPr>
                <w:rFonts w:asciiTheme="minorEastAsia" w:hAnsiTheme="minorEastAsia" w:cs="仿宋_GB2312" w:hint="eastAsia"/>
                <w:sz w:val="24"/>
                <w:szCs w:val="24"/>
              </w:rPr>
              <w:t>允许</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C0274" w:rsidRDefault="00307DA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C0274" w:rsidRDefault="00307DAF" w:rsidP="00481D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Pr>
                <w:rFonts w:asciiTheme="minorEastAsia" w:hAnsiTheme="minorEastAsia" w:cs="宋体" w:hint="eastAsia"/>
                <w:b/>
                <w:sz w:val="28"/>
                <w:szCs w:val="24"/>
              </w:rPr>
              <w:t>1</w:t>
            </w:r>
            <w:r w:rsidR="00481DC8">
              <w:rPr>
                <w:rFonts w:asciiTheme="minorEastAsia" w:hAnsiTheme="minorEastAsia" w:cs="宋体" w:hint="eastAsia"/>
                <w:b/>
                <w:sz w:val="28"/>
                <w:szCs w:val="24"/>
              </w:rPr>
              <w:t>4</w:t>
            </w:r>
            <w:r>
              <w:rPr>
                <w:rFonts w:asciiTheme="minorEastAsia" w:hAnsiTheme="minorEastAsia" w:cs="宋体" w:hint="eastAsia"/>
                <w:b/>
                <w:sz w:val="28"/>
                <w:szCs w:val="24"/>
                <w:lang w:val="zh-CN"/>
              </w:rPr>
              <w:t>日</w:t>
            </w:r>
            <w:r w:rsidR="00481DC8">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时00分（北京时间）</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C0274">
        <w:trPr>
          <w:trHeight w:val="504"/>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C0274" w:rsidRDefault="00307DA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C0274">
        <w:trPr>
          <w:trHeight w:val="156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C0274" w:rsidRDefault="00307D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C0274">
        <w:trPr>
          <w:trHeight w:val="665"/>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电子响应文件：成功上传至《全国公共资源交易平台（河南省·许昌市）》公共资源交易系统加密电子响应文件1份</w:t>
            </w:r>
            <w:r w:rsidR="00307DAF">
              <w:rPr>
                <w:rFonts w:hAnsi="宋体" w:cs="宋体" w:hint="eastAsia"/>
                <w:sz w:val="24"/>
                <w:szCs w:val="24"/>
                <w:lang w:val="zh-CN"/>
              </w:rPr>
              <w:t>（文件格式为：</w:t>
            </w:r>
            <w:r w:rsidR="00307DAF">
              <w:rPr>
                <w:rFonts w:hAnsi="宋体" w:cs="宋体" w:hint="eastAsia"/>
                <w:sz w:val="24"/>
                <w:szCs w:val="24"/>
                <w:lang w:val="zh-CN"/>
              </w:rPr>
              <w:t xml:space="preserve"> XXX</w:t>
            </w:r>
            <w:r w:rsidR="00307DAF">
              <w:rPr>
                <w:rFonts w:hAnsi="宋体" w:cs="宋体" w:hint="eastAsia"/>
                <w:sz w:val="24"/>
                <w:szCs w:val="24"/>
                <w:lang w:val="zh-CN"/>
              </w:rPr>
              <w:t>公司</w:t>
            </w:r>
            <w:r w:rsidR="00307DAF">
              <w:rPr>
                <w:rFonts w:hAnsi="宋体" w:cs="宋体" w:hint="eastAsia"/>
                <w:sz w:val="24"/>
                <w:szCs w:val="24"/>
                <w:lang w:val="zh-CN"/>
              </w:rPr>
              <w:t>XXX</w:t>
            </w:r>
            <w:r w:rsidR="00307DAF">
              <w:rPr>
                <w:rFonts w:hAnsi="宋体" w:cs="宋体" w:hint="eastAsia"/>
                <w:sz w:val="24"/>
                <w:szCs w:val="24"/>
                <w:lang w:val="zh-CN"/>
              </w:rPr>
              <w:t>项目编号</w:t>
            </w:r>
            <w:r w:rsidR="00307DAF">
              <w:rPr>
                <w:rFonts w:hAnsi="宋体" w:cs="宋体" w:hint="eastAsia"/>
                <w:sz w:val="24"/>
                <w:szCs w:val="24"/>
                <w:lang w:val="zh-CN"/>
              </w:rPr>
              <w:t>.file</w:t>
            </w:r>
            <w:r w:rsidR="00307DAF">
              <w:rPr>
                <w:rFonts w:hAnsi="宋体" w:cs="宋体" w:hint="eastAsia"/>
                <w:sz w:val="24"/>
                <w:szCs w:val="24"/>
                <w:lang w:val="zh-CN"/>
              </w:rPr>
              <w:t>）。</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C0274" w:rsidRDefault="005C288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新宋体" w:eastAsia="新宋体" w:hAnsi="新宋体" w:hint="eastAsia"/>
                <w:sz w:val="24"/>
                <w:szCs w:val="24"/>
              </w:rPr>
              <w:t>电子响应文件：按询价文件要求加盖供应商电子印章和法人电子印章。</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C0274" w:rsidRDefault="005C288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07DA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07DA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C0274" w:rsidRDefault="00307DA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C0274">
        <w:trPr>
          <w:trHeight w:val="699"/>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C0274" w:rsidRDefault="005C288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无要求</w:t>
            </w:r>
          </w:p>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C0274">
        <w:trPr>
          <w:trHeight w:val="562"/>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C0274" w:rsidRDefault="005C288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不收取</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C0274" w:rsidRDefault="00307DA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C0274" w:rsidRDefault="00307DA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C0274" w:rsidRDefault="005C288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07DAF">
              <w:rPr>
                <w:rFonts w:asciiTheme="minorEastAsia" w:hAnsiTheme="minorEastAsia" w:cs="宋体" w:hint="eastAsia"/>
                <w:b/>
                <w:kern w:val="0"/>
                <w:sz w:val="24"/>
                <w:szCs w:val="24"/>
                <w:lang w:val="zh-CN"/>
              </w:rPr>
              <w:instrText>eq \o\ac(□,</w:instrText>
            </w:r>
            <w:r w:rsidR="00307DAF">
              <w:rPr>
                <w:rFonts w:asciiTheme="minorEastAsia" w:hAnsiTheme="minorEastAsia" w:cs="宋体" w:hint="eastAsia"/>
                <w:b/>
                <w:kern w:val="0"/>
                <w:position w:val="2"/>
                <w:sz w:val="24"/>
                <w:szCs w:val="24"/>
                <w:lang w:val="zh-CN"/>
              </w:rPr>
              <w:instrText>√</w:instrText>
            </w:r>
            <w:r w:rsidR="00307DA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07DAF">
              <w:rPr>
                <w:rFonts w:asciiTheme="minorEastAsia" w:hAnsiTheme="minorEastAsia" w:cs="宋体" w:hint="eastAsia"/>
                <w:bCs/>
                <w:sz w:val="24"/>
                <w:szCs w:val="24"/>
                <w:lang w:val="zh-CN"/>
              </w:rPr>
              <w:t>是。</w:t>
            </w:r>
            <w:r w:rsidR="00307DAF">
              <w:rPr>
                <w:rFonts w:hAnsi="宋体" w:cs="宋体" w:hint="eastAsia"/>
                <w:sz w:val="24"/>
                <w:szCs w:val="24"/>
                <w:lang w:val="zh-CN"/>
              </w:rPr>
              <w:t>供应商响应时须成功上传、解密电子投标文件。</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C0274" w:rsidRDefault="00307DA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C0274">
        <w:trPr>
          <w:trHeight w:val="510"/>
          <w:jc w:val="center"/>
        </w:trPr>
        <w:tc>
          <w:tcPr>
            <w:tcW w:w="806" w:type="dxa"/>
            <w:vAlign w:val="center"/>
          </w:tcPr>
          <w:p w:rsidR="00BC0274" w:rsidRDefault="00307D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C0274" w:rsidRDefault="00307D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C0274" w:rsidRDefault="00307DAF">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BC0274" w:rsidRDefault="00307DAF">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E5E19" w:rsidRDefault="009E5E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C0274" w:rsidRDefault="00BC027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C0274" w:rsidRDefault="00307DA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C0274" w:rsidRDefault="00307DA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C0274" w:rsidRDefault="00307DA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C0274" w:rsidRDefault="00307DA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C0274" w:rsidRDefault="00307DA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0274" w:rsidRDefault="00307DA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C0274" w:rsidRDefault="00307DA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BC0274" w:rsidRDefault="00307DA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C0274" w:rsidRDefault="00307DAF">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询价文件构成</w:t>
      </w:r>
    </w:p>
    <w:p w:rsidR="00BC0274" w:rsidRDefault="00307DA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C0274" w:rsidRDefault="00307DA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C0274" w:rsidRDefault="00BC0274">
      <w:pPr>
        <w:tabs>
          <w:tab w:val="left" w:pos="1260"/>
        </w:tabs>
        <w:autoSpaceDE w:val="0"/>
        <w:autoSpaceDN w:val="0"/>
        <w:spacing w:line="360" w:lineRule="auto"/>
        <w:contextualSpacing/>
        <w:rPr>
          <w:rFonts w:asciiTheme="minorEastAsia" w:hAnsiTheme="minorEastAsia" w:cs="宋体"/>
          <w:kern w:val="0"/>
          <w:sz w:val="24"/>
          <w:szCs w:val="24"/>
        </w:rPr>
      </w:pPr>
    </w:p>
    <w:p w:rsidR="009E5E19" w:rsidRDefault="009E5E1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BC0274" w:rsidRDefault="00307DA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C0274" w:rsidRDefault="00307DA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C0274" w:rsidRDefault="00307DAF">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C0274" w:rsidRDefault="00307DA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C0274" w:rsidRDefault="00307DAF">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C0274" w:rsidRDefault="00307DA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C0274" w:rsidRDefault="00307DA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C0274" w:rsidRDefault="00307DA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C0274" w:rsidRDefault="00307DAF">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C0274" w:rsidRDefault="00307DA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BC0274" w:rsidRDefault="00307DA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BC0274" w:rsidRDefault="00307DA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C0274" w:rsidRDefault="00307DA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BC0274" w:rsidRDefault="00307DA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BC0274">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C0274" w:rsidRDefault="00307DA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C0274" w:rsidRDefault="00BC0274">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C0274" w:rsidRDefault="00307DA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C0274" w:rsidRDefault="00307DA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BC0274">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C0274" w:rsidRDefault="00307DA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C0274" w:rsidRDefault="00307DAF">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27.2  有下列情形之一的，视为供应商串通投标，其响应无效：</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C0274" w:rsidRDefault="00307DA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rsidR="00BC0274" w:rsidRDefault="00307DAF">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BC0274" w:rsidRDefault="00307DAF">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BC0274" w:rsidRDefault="00307DAF">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C0274" w:rsidRDefault="00307DA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C0274" w:rsidRDefault="00307DAF">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BC0274" w:rsidRDefault="00BC0274">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C0274" w:rsidRDefault="00307DA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C0274" w:rsidRDefault="00307DA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33.签订合同</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C0274" w:rsidRDefault="00307DA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C0274" w:rsidRDefault="00307DA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34.履约保证金</w:t>
      </w:r>
    </w:p>
    <w:p w:rsidR="00BC0274" w:rsidRDefault="00307DA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0274" w:rsidRDefault="00307DA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C0274" w:rsidRDefault="00307DAF">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C0274" w:rsidRDefault="00307DA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C0274" w:rsidRDefault="00307DA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0274" w:rsidRDefault="00307D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0274" w:rsidRDefault="00307DA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C0274" w:rsidRDefault="00BC027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C0274" w:rsidRDefault="00BC0274">
      <w:pPr>
        <w:pStyle w:val="a9"/>
        <w:spacing w:line="360" w:lineRule="auto"/>
        <w:contextualSpacing/>
        <w:rPr>
          <w:rFonts w:asciiTheme="minorEastAsia" w:hAnsiTheme="minorEastAsia" w:cs="仿宋_GB2312"/>
          <w:lang w:val="zh-CN"/>
        </w:rPr>
      </w:pPr>
    </w:p>
    <w:p w:rsidR="00BC0274" w:rsidRDefault="00307DA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0274" w:rsidRDefault="00307DA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C0274">
        <w:trPr>
          <w:trHeight w:val="567"/>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C0274" w:rsidRDefault="00307DA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C0274" w:rsidRDefault="00307DA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C0274" w:rsidRDefault="00307DA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C0274" w:rsidRDefault="00307DA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C0274" w:rsidRDefault="00307DA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C0274" w:rsidRDefault="00307DA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C0274" w:rsidRDefault="00307DA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C0274" w:rsidRDefault="00307DA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C0274">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C0274" w:rsidRDefault="00307DA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C0274" w:rsidRDefault="00307DA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C0274" w:rsidRDefault="00B67170" w:rsidP="00B67170">
            <w:pPr>
              <w:spacing w:line="360" w:lineRule="auto"/>
              <w:rPr>
                <w:rFonts w:asciiTheme="minorEastAsia" w:hAnsiTheme="minorEastAsia"/>
                <w:b/>
                <w:bCs/>
              </w:rPr>
            </w:pPr>
            <w:r>
              <w:rPr>
                <w:rFonts w:ascii="宋体" w:hAnsi="宋体" w:cs="仿宋" w:hint="eastAsia"/>
              </w:rPr>
              <w:t>无</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C0274" w:rsidRDefault="00307DA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C0274" w:rsidRDefault="00307DA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C0274">
        <w:trPr>
          <w:trHeight w:val="624"/>
        </w:trPr>
        <w:tc>
          <w:tcPr>
            <w:tcW w:w="675" w:type="dxa"/>
            <w:vAlign w:val="center"/>
          </w:tcPr>
          <w:p w:rsidR="00BC0274" w:rsidRDefault="00307DA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C0274" w:rsidRDefault="00307DA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C0274" w:rsidRDefault="00307DA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C0274" w:rsidRDefault="00307DA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C0274" w:rsidRDefault="00307DA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C0274" w:rsidRDefault="00307DA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C0274" w:rsidRDefault="00BC0274">
            <w:pPr>
              <w:spacing w:line="360" w:lineRule="auto"/>
              <w:rPr>
                <w:rFonts w:asciiTheme="minorEastAsia" w:hAnsiTheme="minorEastAsia" w:cs="仿宋_GB2312"/>
                <w:sz w:val="24"/>
                <w:szCs w:val="24"/>
                <w:lang w:val="zh-CN"/>
              </w:rPr>
            </w:pPr>
          </w:p>
        </w:tc>
      </w:tr>
      <w:tr w:rsidR="00BC0274">
        <w:trPr>
          <w:trHeight w:val="567"/>
        </w:trPr>
        <w:tc>
          <w:tcPr>
            <w:tcW w:w="675" w:type="dxa"/>
            <w:vAlign w:val="center"/>
          </w:tcPr>
          <w:p w:rsidR="00BC0274" w:rsidRDefault="00307DA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C0274" w:rsidRDefault="00307DA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C0274" w:rsidRDefault="00307DA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C0274" w:rsidRDefault="00BC0274">
            <w:pPr>
              <w:spacing w:line="360" w:lineRule="auto"/>
              <w:rPr>
                <w:rFonts w:asciiTheme="minorEastAsia" w:hAnsiTheme="minorEastAsia"/>
                <w:bCs/>
                <w:sz w:val="24"/>
                <w:szCs w:val="24"/>
              </w:rPr>
            </w:pPr>
          </w:p>
        </w:tc>
      </w:tr>
    </w:tbl>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C0274" w:rsidRDefault="00307DA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C0274" w:rsidRDefault="00307DAF">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C0274" w:rsidRDefault="00307DA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C0274" w:rsidRDefault="00307DA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0274">
        <w:trPr>
          <w:trHeight w:val="55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C0274" w:rsidRDefault="00307DA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计算公式</w:t>
            </w:r>
          </w:p>
        </w:tc>
      </w:tr>
      <w:tr w:rsidR="00BC0274">
        <w:trPr>
          <w:trHeight w:val="891"/>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C0274" w:rsidRDefault="00307DA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C0274" w:rsidRDefault="00307DA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C0274" w:rsidRDefault="00307DA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C0274">
        <w:trPr>
          <w:trHeight w:val="1414"/>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C0274" w:rsidRDefault="00307DA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C0274" w:rsidRDefault="00307DA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C0274" w:rsidRDefault="00307DA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0274" w:rsidRDefault="00BC0274">
            <w:pPr>
              <w:rPr>
                <w:rFonts w:ascii="宋体" w:hAnsi="宋体"/>
                <w:sz w:val="24"/>
                <w:szCs w:val="24"/>
                <w:lang w:val="en-GB"/>
              </w:rPr>
            </w:pP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C0274" w:rsidRDefault="00307DA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对联合体总金额扣除</w:t>
            </w:r>
          </w:p>
          <w:p w:rsidR="00BC0274" w:rsidRDefault="00307DA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C0274">
        <w:trPr>
          <w:trHeight w:val="707"/>
        </w:trPr>
        <w:tc>
          <w:tcPr>
            <w:tcW w:w="721" w:type="dxa"/>
            <w:vAlign w:val="center"/>
          </w:tcPr>
          <w:p w:rsidR="00BC0274" w:rsidRDefault="00307DA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C0274" w:rsidRDefault="00307DAF">
            <w:pPr>
              <w:jc w:val="center"/>
              <w:rPr>
                <w:rFonts w:ascii="宋体" w:hAnsi="宋体"/>
                <w:sz w:val="24"/>
                <w:szCs w:val="24"/>
                <w:lang w:val="en-GB"/>
              </w:rPr>
            </w:pPr>
            <w:r>
              <w:rPr>
                <w:rFonts w:ascii="宋体" w:hAnsi="宋体" w:hint="eastAsia"/>
                <w:sz w:val="24"/>
                <w:szCs w:val="24"/>
                <w:lang w:val="en-GB"/>
              </w:rPr>
              <w:t>视同小型、微型企业</w:t>
            </w:r>
          </w:p>
          <w:p w:rsidR="00BC0274" w:rsidRDefault="00307DA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C0274" w:rsidRDefault="00307DA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C0274">
        <w:trPr>
          <w:trHeight w:val="2582"/>
        </w:trPr>
        <w:tc>
          <w:tcPr>
            <w:tcW w:w="8931" w:type="dxa"/>
            <w:gridSpan w:val="4"/>
            <w:vAlign w:val="center"/>
          </w:tcPr>
          <w:p w:rsidR="00BC0274" w:rsidRDefault="00307DA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C0274" w:rsidRDefault="00307DAF" w:rsidP="009E5E1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C0274" w:rsidRDefault="00307DA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C0274" w:rsidRDefault="00307DA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C0274" w:rsidRDefault="00307DA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C0274" w:rsidRDefault="00307DA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C0274" w:rsidRDefault="00307DA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C0274" w:rsidRDefault="00307DA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C0274" w:rsidRDefault="00307DA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C0274" w:rsidRDefault="00307DA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C0274" w:rsidRDefault="00307DA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C0274" w:rsidRDefault="00307DA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C0274" w:rsidRDefault="00307DA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BC0274" w:rsidRDefault="00307DA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C0274" w:rsidRDefault="00307DA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C0274" w:rsidRDefault="00307DAF">
      <w:pPr>
        <w:pStyle w:val="ae"/>
        <w:spacing w:before="75" w:after="75"/>
        <w:rPr>
          <w:rFonts w:ascii="微软雅黑" w:eastAsia="微软雅黑" w:hAnsi="微软雅黑"/>
          <w:sz w:val="27"/>
          <w:szCs w:val="27"/>
        </w:rPr>
      </w:pPr>
      <w:r>
        <w:rPr>
          <w:rFonts w:ascii="宋体" w:eastAsia="微软雅黑" w:hAnsi="宋体"/>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C0274" w:rsidRDefault="00307DA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BC0274">
      <w:pPr>
        <w:pStyle w:val="ae"/>
        <w:spacing w:before="75" w:after="75"/>
        <w:rPr>
          <w:rFonts w:asciiTheme="minorEastAsia" w:eastAsiaTheme="minorEastAsia" w:hAnsiTheme="minorEastAsia"/>
          <w:sz w:val="21"/>
          <w:szCs w:val="21"/>
        </w:rPr>
      </w:pP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C0274" w:rsidRDefault="00307DA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pStyle w:val="a9"/>
        <w:spacing w:line="360" w:lineRule="auto"/>
        <w:contextualSpacing/>
        <w:jc w:val="center"/>
        <w:rPr>
          <w:rFonts w:asciiTheme="majorEastAsia" w:eastAsiaTheme="majorEastAsia" w:hAnsiTheme="majorEastAsia" w:cs="宋体"/>
          <w:b/>
          <w:kern w:val="0"/>
          <w:sz w:val="36"/>
          <w:szCs w:val="36"/>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BC02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C0274" w:rsidRDefault="00307D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C0274" w:rsidRDefault="00307DA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BC0274">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0274" w:rsidRDefault="00307DA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C0274" w:rsidRDefault="00BC0274">
      <w:pPr>
        <w:jc w:val="left"/>
        <w:rPr>
          <w:rStyle w:val="2Char"/>
          <w:rFonts w:ascii="宋体" w:hAnsi="宋体"/>
        </w:rPr>
      </w:pPr>
    </w:p>
    <w:p w:rsidR="00BC0274" w:rsidRDefault="00BC0274">
      <w:pPr>
        <w:rPr>
          <w:rFonts w:ascii="宋体" w:hAnsi="宋体" w:cs="微软雅黑"/>
          <w:sz w:val="28"/>
          <w:szCs w:val="28"/>
          <w:u w:val="single"/>
        </w:rPr>
      </w:pPr>
    </w:p>
    <w:p w:rsidR="00BC0274" w:rsidRDefault="00307DA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C0274" w:rsidRDefault="00BC0274">
      <w:pPr>
        <w:jc w:val="center"/>
        <w:rPr>
          <w:rFonts w:ascii="宋体" w:hAnsi="宋体" w:cs="微软雅黑"/>
          <w:sz w:val="28"/>
          <w:szCs w:val="28"/>
          <w:u w:val="single"/>
        </w:rPr>
      </w:pPr>
    </w:p>
    <w:p w:rsidR="00BC0274" w:rsidRDefault="00BC0274">
      <w:pPr>
        <w:rPr>
          <w:rFonts w:ascii="宋体" w:hAnsi="宋体" w:cs="微软雅黑"/>
          <w:sz w:val="20"/>
          <w:szCs w:val="20"/>
        </w:rPr>
      </w:pPr>
    </w:p>
    <w:p w:rsidR="00BC0274" w:rsidRDefault="00BC0274">
      <w:pPr>
        <w:rPr>
          <w:rFonts w:ascii="宋体" w:hAnsi="宋体" w:cs="微软雅黑"/>
          <w:sz w:val="20"/>
          <w:szCs w:val="20"/>
        </w:rPr>
      </w:pPr>
    </w:p>
    <w:p w:rsidR="00BC0274" w:rsidRDefault="00307DAF">
      <w:pPr>
        <w:jc w:val="center"/>
        <w:rPr>
          <w:rFonts w:ascii="宋体" w:hAnsi="宋体" w:cs="微软雅黑"/>
          <w:sz w:val="72"/>
          <w:szCs w:val="72"/>
        </w:rPr>
      </w:pPr>
      <w:r>
        <w:rPr>
          <w:rFonts w:ascii="宋体" w:hAnsi="宋体" w:cs="微软雅黑" w:hint="eastAsia"/>
          <w:sz w:val="72"/>
          <w:szCs w:val="72"/>
        </w:rPr>
        <w:t>询价响应文件</w:t>
      </w:r>
    </w:p>
    <w:p w:rsidR="00BC0274" w:rsidRDefault="00BC0274">
      <w:pPr>
        <w:rPr>
          <w:rFonts w:ascii="宋体" w:hAnsi="宋体" w:cs="微软雅黑"/>
          <w:sz w:val="28"/>
          <w:szCs w:val="28"/>
        </w:rPr>
      </w:pPr>
    </w:p>
    <w:p w:rsidR="00BC0274" w:rsidRDefault="00307DAF">
      <w:pPr>
        <w:ind w:firstLineChars="1100" w:firstLine="3080"/>
        <w:rPr>
          <w:rFonts w:ascii="宋体" w:hAnsi="宋体" w:cs="微软雅黑"/>
          <w:sz w:val="28"/>
          <w:szCs w:val="28"/>
        </w:rPr>
      </w:pPr>
      <w:r>
        <w:rPr>
          <w:rFonts w:ascii="宋体" w:hAnsi="宋体" w:cs="微软雅黑" w:hint="eastAsia"/>
          <w:sz w:val="28"/>
          <w:szCs w:val="28"/>
        </w:rPr>
        <w:t>项目编号：</w:t>
      </w:r>
    </w:p>
    <w:p w:rsidR="00BC0274" w:rsidRDefault="00BC0274">
      <w:pPr>
        <w:rPr>
          <w:rFonts w:ascii="宋体" w:hAnsi="宋体" w:cs="微软雅黑"/>
          <w:sz w:val="28"/>
          <w:szCs w:val="28"/>
        </w:rPr>
      </w:pPr>
    </w:p>
    <w:p w:rsidR="00BC0274" w:rsidRDefault="00BC0274">
      <w:pPr>
        <w:rPr>
          <w:rFonts w:ascii="宋体" w:hAnsi="宋体" w:cs="微软雅黑"/>
          <w:sz w:val="28"/>
          <w:szCs w:val="28"/>
        </w:rPr>
      </w:pPr>
    </w:p>
    <w:p w:rsidR="00BC0274" w:rsidRDefault="00BC0274">
      <w:pPr>
        <w:pStyle w:val="af"/>
        <w:ind w:firstLineChars="0" w:firstLine="0"/>
        <w:rPr>
          <w:rFonts w:hAnsi="宋体" w:cs="微软雅黑"/>
          <w:szCs w:val="28"/>
        </w:rPr>
      </w:pPr>
    </w:p>
    <w:p w:rsidR="00BC0274" w:rsidRDefault="00BC0274">
      <w:pPr>
        <w:pStyle w:val="af"/>
        <w:ind w:firstLine="340"/>
        <w:rPr>
          <w:rFonts w:hAnsi="宋体" w:cs="微软雅黑"/>
          <w:szCs w:val="28"/>
        </w:rPr>
      </w:pPr>
    </w:p>
    <w:p w:rsidR="00BC0274" w:rsidRDefault="00307DA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C0274" w:rsidRDefault="00307DA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C0274" w:rsidRDefault="00BC0274">
      <w:pPr>
        <w:pStyle w:val="af"/>
        <w:ind w:firstLine="340"/>
      </w:pPr>
    </w:p>
    <w:p w:rsidR="00BC0274" w:rsidRDefault="00307DAF">
      <w:pPr>
        <w:ind w:firstLineChars="1200" w:firstLine="3360"/>
        <w:rPr>
          <w:rFonts w:ascii="宋体" w:hAnsi="宋体" w:cs="微软雅黑"/>
          <w:sz w:val="28"/>
          <w:szCs w:val="28"/>
        </w:rPr>
      </w:pPr>
      <w:r>
        <w:rPr>
          <w:rFonts w:ascii="宋体" w:hAnsi="宋体" w:cs="微软雅黑" w:hint="eastAsia"/>
          <w:sz w:val="28"/>
          <w:szCs w:val="28"/>
        </w:rPr>
        <w:t>年   月   日</w:t>
      </w:r>
    </w:p>
    <w:p w:rsidR="00BC0274" w:rsidRDefault="00BC0274">
      <w:pPr>
        <w:ind w:firstLineChars="1200" w:firstLine="3360"/>
        <w:rPr>
          <w:rFonts w:ascii="宋体" w:hAnsi="宋体" w:cs="微软雅黑"/>
          <w:sz w:val="28"/>
          <w:szCs w:val="28"/>
        </w:rPr>
      </w:pPr>
    </w:p>
    <w:p w:rsidR="00BC0274" w:rsidRDefault="00BC0274">
      <w:pPr>
        <w:ind w:firstLineChars="1200" w:firstLine="3360"/>
        <w:rPr>
          <w:rFonts w:ascii="宋体" w:hAnsi="宋体" w:cs="微软雅黑"/>
          <w:sz w:val="28"/>
          <w:szCs w:val="28"/>
        </w:rPr>
      </w:pPr>
    </w:p>
    <w:p w:rsidR="00BC0274" w:rsidRDefault="00307DA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C0274">
        <w:tc>
          <w:tcPr>
            <w:tcW w:w="46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C0274" w:rsidRDefault="00307D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C0274" w:rsidRDefault="00BC0274">
            <w:pPr>
              <w:snapToGrid w:val="0"/>
              <w:spacing w:line="400" w:lineRule="exact"/>
              <w:rPr>
                <w:rFonts w:ascii="宋体" w:hAnsi="宋体" w:cs="微软雅黑"/>
                <w:szCs w:val="21"/>
              </w:rPr>
            </w:pP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510"/>
        </w:trPr>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0274" w:rsidRDefault="00BC02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hRule="exact" w:val="792"/>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C0274" w:rsidRDefault="00307DA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C0274" w:rsidRDefault="00BC0274">
            <w:pPr>
              <w:snapToGrid w:val="0"/>
              <w:spacing w:line="400" w:lineRule="exact"/>
              <w:jc w:val="center"/>
              <w:rPr>
                <w:rFonts w:ascii="宋体" w:hAnsi="宋体" w:cs="微软雅黑"/>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0274" w:rsidRDefault="00307DA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C0274" w:rsidRDefault="00307DA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C0274" w:rsidRDefault="00307D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r>
      <w:tr w:rsidR="00BC0274">
        <w:tc>
          <w:tcPr>
            <w:tcW w:w="468" w:type="dxa"/>
            <w:vMerge/>
            <w:vAlign w:val="center"/>
          </w:tcPr>
          <w:p w:rsidR="00BC0274" w:rsidRDefault="00BC027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0274" w:rsidRDefault="00BC0274">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tcBorders>
              <w:top w:val="double" w:sz="4" w:space="0" w:color="auto"/>
            </w:tcBorders>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C0274" w:rsidRDefault="00BC0274">
            <w:pPr>
              <w:jc w:val="center"/>
              <w:rPr>
                <w:rFonts w:hint="eastAsia"/>
                <w:szCs w:val="21"/>
              </w:rPr>
            </w:pPr>
          </w:p>
        </w:tc>
        <w:tc>
          <w:tcPr>
            <w:tcW w:w="1560"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doub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C0274" w:rsidRDefault="00BC0274">
            <w:pPr>
              <w:jc w:val="center"/>
              <w:rPr>
                <w:rFonts w:hint="eastAsia"/>
                <w:szCs w:val="21"/>
              </w:rPr>
            </w:pPr>
          </w:p>
        </w:tc>
        <w:tc>
          <w:tcPr>
            <w:tcW w:w="1560"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c>
          <w:tcPr>
            <w:tcW w:w="2018" w:type="dxa"/>
            <w:tcBorders>
              <w:top w:val="single" w:sz="4" w:space="0" w:color="auto"/>
            </w:tcBorders>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1089"/>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restart"/>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C0274" w:rsidRDefault="00307DA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Merge/>
            <w:vAlign w:val="center"/>
          </w:tcPr>
          <w:p w:rsidR="00BC0274" w:rsidRDefault="00BC027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C0274" w:rsidRDefault="00BC027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C0274" w:rsidRDefault="00307DA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C0274" w:rsidRDefault="00BC0274">
            <w:pPr>
              <w:pStyle w:val="a9"/>
              <w:rPr>
                <w:rFonts w:hint="eastAsia"/>
                <w:sz w:val="21"/>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r w:rsidR="00BC0274">
        <w:trPr>
          <w:trHeight w:val="510"/>
        </w:trPr>
        <w:tc>
          <w:tcPr>
            <w:tcW w:w="468" w:type="dxa"/>
            <w:vAlign w:val="center"/>
          </w:tcPr>
          <w:p w:rsidR="00BC0274" w:rsidRDefault="00307D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C0274" w:rsidRDefault="00307DA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C0274" w:rsidRDefault="00BC0274">
            <w:pPr>
              <w:jc w:val="center"/>
              <w:rPr>
                <w:rFonts w:hint="eastAsia"/>
                <w:szCs w:val="21"/>
              </w:rPr>
            </w:pPr>
          </w:p>
        </w:tc>
        <w:tc>
          <w:tcPr>
            <w:tcW w:w="1560" w:type="dxa"/>
            <w:vAlign w:val="center"/>
          </w:tcPr>
          <w:p w:rsidR="00BC0274" w:rsidRDefault="00BC0274">
            <w:pPr>
              <w:snapToGrid w:val="0"/>
              <w:spacing w:line="400" w:lineRule="exact"/>
              <w:rPr>
                <w:rFonts w:ascii="宋体" w:hAnsi="宋体" w:cs="微软雅黑"/>
                <w:szCs w:val="21"/>
              </w:rPr>
            </w:pPr>
          </w:p>
        </w:tc>
        <w:tc>
          <w:tcPr>
            <w:tcW w:w="2018" w:type="dxa"/>
            <w:vAlign w:val="center"/>
          </w:tcPr>
          <w:p w:rsidR="00BC0274" w:rsidRDefault="00BC0274">
            <w:pPr>
              <w:snapToGrid w:val="0"/>
              <w:spacing w:line="400" w:lineRule="exact"/>
              <w:rPr>
                <w:rFonts w:ascii="宋体" w:hAnsi="宋体" w:cs="微软雅黑"/>
                <w:szCs w:val="21"/>
              </w:rPr>
            </w:pPr>
          </w:p>
        </w:tc>
      </w:tr>
    </w:tbl>
    <w:p w:rsidR="00BC0274" w:rsidRDefault="00307DA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C0274" w:rsidRDefault="00307DA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BC0274" w:rsidRDefault="00BC0274">
      <w:pPr>
        <w:pStyle w:val="a9"/>
        <w:spacing w:line="360" w:lineRule="auto"/>
        <w:ind w:firstLineChars="1000" w:firstLine="2811"/>
        <w:rPr>
          <w:rFonts w:asciiTheme="majorEastAsia" w:eastAsiaTheme="majorEastAsia" w:hAnsiTheme="majorEastAsia"/>
          <w:b/>
          <w:snapToGrid w:val="0"/>
          <w:kern w:val="0"/>
          <w:sz w:val="28"/>
          <w:szCs w:val="28"/>
        </w:rPr>
      </w:pPr>
    </w:p>
    <w:p w:rsidR="00BC0274" w:rsidRDefault="00BC0274">
      <w:pPr>
        <w:pStyle w:val="a9"/>
        <w:spacing w:line="360" w:lineRule="auto"/>
        <w:ind w:firstLineChars="1000" w:firstLine="2811"/>
        <w:rPr>
          <w:rFonts w:asciiTheme="majorEastAsia" w:eastAsiaTheme="majorEastAsia" w:hAnsiTheme="majorEastAsia"/>
          <w:b/>
          <w:snapToGrid w:val="0"/>
          <w:kern w:val="0"/>
          <w:sz w:val="28"/>
          <w:szCs w:val="28"/>
        </w:rPr>
      </w:pPr>
    </w:p>
    <w:p w:rsidR="00BC0274" w:rsidRDefault="00307DA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C0274" w:rsidRDefault="00307DAF" w:rsidP="00E2347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C0274" w:rsidRDefault="00307DA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02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02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r>
      <w:tr w:rsidR="00BC02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ind w:firstLine="240"/>
              <w:rPr>
                <w:rFonts w:asciiTheme="minorEastAsia" w:hAnsiTheme="minorEastAsia" w:cs="宋体"/>
                <w:sz w:val="24"/>
                <w:szCs w:val="24"/>
                <w:lang w:val="zh-CN"/>
              </w:rPr>
            </w:pPr>
          </w:p>
        </w:tc>
      </w:tr>
    </w:tbl>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BC0274" w:rsidRDefault="00307DA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C0274" w:rsidRDefault="00307DA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BC0274">
      <w:pPr>
        <w:autoSpaceDE w:val="0"/>
        <w:autoSpaceDN w:val="0"/>
        <w:adjustRightInd w:val="0"/>
        <w:spacing w:line="360" w:lineRule="auto"/>
        <w:rPr>
          <w:rFonts w:ascii="宋体" w:cs="宋体" w:hint="eastAsia"/>
          <w:sz w:val="24"/>
          <w:lang w:val="zh-CN"/>
        </w:rPr>
      </w:pP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C0274" w:rsidRDefault="00307DA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C0274" w:rsidRDefault="00307DA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BC0274" w:rsidRDefault="00307DA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C0274" w:rsidRDefault="00307DA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C0274" w:rsidRDefault="00307DA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C0274" w:rsidRDefault="00307DA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C0274" w:rsidRDefault="00307DA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C0274" w:rsidRDefault="00307DA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0274" w:rsidRDefault="00307DA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0274" w:rsidRDefault="00307DA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C0274" w:rsidRDefault="00307DA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C0274" w:rsidRDefault="00307DA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C0274" w:rsidRDefault="00307DA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C0274" w:rsidRDefault="00BC0274">
      <w:pPr>
        <w:adjustRightInd w:val="0"/>
        <w:snapToGrid w:val="0"/>
        <w:spacing w:line="360" w:lineRule="auto"/>
        <w:ind w:firstLineChars="2050" w:firstLine="4305"/>
        <w:rPr>
          <w:rFonts w:asciiTheme="minorEastAsia" w:hAnsiTheme="minorEastAsia" w:cs="宋体"/>
          <w:szCs w:val="21"/>
        </w:rPr>
      </w:pPr>
    </w:p>
    <w:p w:rsidR="00BC0274" w:rsidRDefault="00BC0274">
      <w:pPr>
        <w:adjustRightInd w:val="0"/>
        <w:snapToGrid w:val="0"/>
        <w:spacing w:line="360" w:lineRule="auto"/>
        <w:rPr>
          <w:rFonts w:asciiTheme="minorEastAsia" w:hAnsiTheme="minorEastAsia" w:cs="宋体"/>
          <w:szCs w:val="21"/>
        </w:rPr>
      </w:pPr>
    </w:p>
    <w:p w:rsidR="00BC0274" w:rsidRDefault="00307DA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C0274" w:rsidRDefault="00BC0274">
      <w:pPr>
        <w:spacing w:line="480" w:lineRule="exact"/>
        <w:jc w:val="center"/>
        <w:rPr>
          <w:rFonts w:asciiTheme="majorEastAsia" w:eastAsiaTheme="majorEastAsia" w:hAnsiTheme="majorEastAsia"/>
          <w:b/>
          <w:bCs/>
          <w:sz w:val="24"/>
          <w:szCs w:val="24"/>
        </w:rPr>
      </w:pPr>
    </w:p>
    <w:p w:rsidR="00BC0274" w:rsidRDefault="00307DA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C0274" w:rsidRDefault="00307DA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C0274" w:rsidRDefault="00BC0274">
      <w:pPr>
        <w:pStyle w:val="13"/>
        <w:spacing w:line="480" w:lineRule="auto"/>
        <w:ind w:firstLineChars="225" w:firstLine="540"/>
        <w:jc w:val="left"/>
        <w:rPr>
          <w:rFonts w:asciiTheme="minorEastAsia" w:hAnsiTheme="minorEastAsia"/>
          <w:szCs w:val="24"/>
        </w:rPr>
      </w:pPr>
    </w:p>
    <w:p w:rsidR="00BC0274" w:rsidRDefault="00BC0274">
      <w:pPr>
        <w:pStyle w:val="13"/>
        <w:spacing w:line="480" w:lineRule="auto"/>
        <w:ind w:firstLineChars="225" w:firstLine="540"/>
        <w:jc w:val="left"/>
        <w:rPr>
          <w:rFonts w:asciiTheme="minorEastAsia" w:hAnsiTheme="minorEastAsia"/>
          <w:szCs w:val="24"/>
        </w:rPr>
      </w:pPr>
    </w:p>
    <w:p w:rsidR="00BC0274" w:rsidRDefault="00307DAF" w:rsidP="009E5E1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C0274" w:rsidRDefault="00BC0274" w:rsidP="009E5E19">
      <w:pPr>
        <w:pStyle w:val="13"/>
        <w:spacing w:line="480" w:lineRule="auto"/>
        <w:ind w:leftChars="-256" w:left="-538" w:firstLineChars="257" w:firstLine="617"/>
        <w:jc w:val="center"/>
        <w:rPr>
          <w:rFonts w:asciiTheme="minorEastAsia" w:hAnsiTheme="minorEastAsia"/>
          <w:bCs/>
          <w:szCs w:val="24"/>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BC0274">
      <w:pPr>
        <w:autoSpaceDE w:val="0"/>
        <w:autoSpaceDN w:val="0"/>
        <w:adjustRightInd w:val="0"/>
        <w:spacing w:line="360" w:lineRule="auto"/>
        <w:ind w:right="-11"/>
        <w:rPr>
          <w:rFonts w:asciiTheme="minorEastAsia" w:hAnsiTheme="minorEastAsia" w:cs="宋体"/>
          <w:sz w:val="24"/>
          <w:szCs w:val="24"/>
          <w:lang w:val="zh-CN"/>
        </w:rPr>
      </w:pPr>
    </w:p>
    <w:p w:rsidR="00BC0274" w:rsidRDefault="00307DA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C0274" w:rsidRDefault="00307DA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C0274" w:rsidRDefault="00BC0274">
      <w:pPr>
        <w:pStyle w:val="14"/>
        <w:spacing w:line="480" w:lineRule="auto"/>
        <w:rPr>
          <w:rFonts w:asciiTheme="minorEastAsia" w:hAnsiTheme="minorEastAsia" w:cs="Arial"/>
          <w:sz w:val="21"/>
          <w:szCs w:val="21"/>
        </w:rPr>
      </w:pPr>
    </w:p>
    <w:p w:rsidR="00BC0274" w:rsidRDefault="00BC0274">
      <w:pPr>
        <w:rPr>
          <w:rFonts w:hint="eastAsia"/>
          <w:szCs w:val="21"/>
        </w:rPr>
      </w:pPr>
    </w:p>
    <w:p w:rsidR="00BC0274" w:rsidRDefault="00BC0274">
      <w:pPr>
        <w:spacing w:line="480" w:lineRule="exact"/>
        <w:rPr>
          <w:rFonts w:ascii="宋体" w:hAnsi="宋体"/>
          <w:b/>
          <w:bCs/>
          <w:sz w:val="36"/>
          <w:szCs w:val="36"/>
        </w:rPr>
      </w:pPr>
    </w:p>
    <w:p w:rsidR="00BC0274" w:rsidRDefault="00BC0274">
      <w:pPr>
        <w:spacing w:line="480" w:lineRule="exact"/>
        <w:ind w:firstLineChars="650" w:firstLine="1566"/>
        <w:rPr>
          <w:rFonts w:ascii="宋体" w:hAnsi="宋体"/>
          <w:b/>
          <w:bCs/>
          <w:sz w:val="24"/>
          <w:szCs w:val="24"/>
        </w:rPr>
      </w:pPr>
    </w:p>
    <w:p w:rsidR="00BC0274" w:rsidRDefault="00307DAF">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C0274" w:rsidRDefault="00BC0274">
      <w:pPr>
        <w:spacing w:line="480" w:lineRule="exact"/>
        <w:rPr>
          <w:rFonts w:ascii="宋体" w:hAnsi="宋体"/>
          <w:b/>
          <w:bCs/>
          <w:sz w:val="36"/>
          <w:szCs w:val="36"/>
        </w:rPr>
      </w:pP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C0274" w:rsidRDefault="00307DA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0274" w:rsidRDefault="00307DA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C0274" w:rsidRDefault="00307DA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0274">
        <w:trPr>
          <w:gridAfter w:val="1"/>
          <w:wAfter w:w="14" w:type="dxa"/>
          <w:trHeight w:val="2636"/>
        </w:trPr>
        <w:tc>
          <w:tcPr>
            <w:tcW w:w="4484" w:type="dxa"/>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C0274">
        <w:trPr>
          <w:trHeight w:val="2781"/>
        </w:trPr>
        <w:tc>
          <w:tcPr>
            <w:tcW w:w="4491"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C0274" w:rsidRDefault="00307DA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C0274" w:rsidRDefault="00BC0274" w:rsidP="009E5E19">
      <w:pPr>
        <w:spacing w:line="320" w:lineRule="exact"/>
        <w:ind w:left="2" w:firstLineChars="149" w:firstLine="358"/>
        <w:rPr>
          <w:rFonts w:asciiTheme="minorEastAsia" w:hAnsiTheme="minorEastAsia" w:cs="Courier New"/>
          <w:sz w:val="24"/>
          <w:szCs w:val="24"/>
        </w:rPr>
      </w:pPr>
    </w:p>
    <w:p w:rsidR="00BC0274" w:rsidRDefault="00307DA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C0274" w:rsidRDefault="00307DAF" w:rsidP="00E2347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C0274" w:rsidRDefault="00307DAF" w:rsidP="00E2347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0274" w:rsidRDefault="00307DAF" w:rsidP="00E2347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0274" w:rsidRDefault="00307DAF" w:rsidP="00E2347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0274" w:rsidRDefault="00BC0274" w:rsidP="00E23478">
      <w:pPr>
        <w:spacing w:beforeLines="50" w:afterLines="50" w:line="360" w:lineRule="auto"/>
        <w:ind w:firstLineChars="236" w:firstLine="566"/>
        <w:rPr>
          <w:rFonts w:asciiTheme="minorEastAsia" w:hAnsiTheme="minorEastAsia" w:cs="宋体"/>
          <w:sz w:val="24"/>
          <w:szCs w:val="24"/>
          <w:lang w:val="zh-CN"/>
        </w:rPr>
      </w:pPr>
    </w:p>
    <w:p w:rsidR="00BC0274" w:rsidRDefault="00307DAF" w:rsidP="00E2347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0274" w:rsidRDefault="00307DAF" w:rsidP="00E2347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C0274" w:rsidRDefault="00BC0274" w:rsidP="00E23478">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rsidP="00E23478">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rsidP="00E23478">
      <w:pPr>
        <w:spacing w:beforeLines="50" w:afterLines="50" w:line="360" w:lineRule="auto"/>
        <w:ind w:right="420" w:firstLineChars="2286" w:firstLine="5486"/>
        <w:rPr>
          <w:rFonts w:asciiTheme="minorEastAsia" w:hAnsiTheme="minorEastAsia" w:cs="宋体"/>
          <w:sz w:val="24"/>
          <w:szCs w:val="24"/>
          <w:lang w:val="zh-CN"/>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jc w:val="center"/>
        <w:rPr>
          <w:rFonts w:ascii="宋体" w:hAnsi="宋体"/>
          <w:b/>
          <w:bCs/>
          <w:color w:val="000000"/>
          <w:sz w:val="24"/>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BC0274">
      <w:pPr>
        <w:autoSpaceDE w:val="0"/>
        <w:autoSpaceDN w:val="0"/>
        <w:snapToGrid w:val="0"/>
        <w:spacing w:line="360" w:lineRule="auto"/>
        <w:ind w:firstLineChars="1050" w:firstLine="2951"/>
        <w:rPr>
          <w:rFonts w:ascii="宋体" w:hAnsi="宋体"/>
          <w:b/>
          <w:bCs/>
          <w:color w:val="000000"/>
          <w:sz w:val="28"/>
          <w:szCs w:val="24"/>
        </w:rPr>
      </w:pPr>
    </w:p>
    <w:p w:rsidR="00BC0274" w:rsidRDefault="00307DAF">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C0274" w:rsidRDefault="00BC0274">
      <w:pPr>
        <w:autoSpaceDE w:val="0"/>
        <w:autoSpaceDN w:val="0"/>
        <w:snapToGrid w:val="0"/>
        <w:spacing w:line="360" w:lineRule="auto"/>
        <w:rPr>
          <w:rFonts w:ascii="宋体" w:hAnsi="宋体"/>
          <w:b/>
          <w:bCs/>
          <w:color w:val="000000"/>
          <w:sz w:val="24"/>
        </w:rPr>
      </w:pPr>
    </w:p>
    <w:p w:rsidR="00BC0274" w:rsidRDefault="00307DAF" w:rsidP="00E2347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C0274" w:rsidRDefault="00307DAF" w:rsidP="00E2347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C0274" w:rsidRDefault="00BC0274">
      <w:pPr>
        <w:rPr>
          <w:rFonts w:hint="eastAsia"/>
          <w:color w:val="000000"/>
          <w:sz w:val="24"/>
          <w:szCs w:val="24"/>
          <w:u w:val="single"/>
        </w:rPr>
      </w:pPr>
    </w:p>
    <w:p w:rsidR="00BC0274" w:rsidRDefault="00307DA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C0274" w:rsidRDefault="00BC0274">
      <w:pPr>
        <w:autoSpaceDE w:val="0"/>
        <w:autoSpaceDN w:val="0"/>
        <w:adjustRightInd w:val="0"/>
        <w:spacing w:line="360" w:lineRule="auto"/>
        <w:ind w:right="-11"/>
        <w:rPr>
          <w:rFonts w:ascii="宋体" w:cs="宋体" w:hint="eastAsia"/>
          <w:szCs w:val="21"/>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jc w:val="center"/>
        <w:rPr>
          <w:rFonts w:asciiTheme="minorEastAsia" w:hAnsiTheme="minorEastAsia" w:cs="宋体"/>
          <w:sz w:val="24"/>
          <w:szCs w:val="24"/>
          <w:lang w:val="zh-CN"/>
        </w:rPr>
      </w:pPr>
    </w:p>
    <w:p w:rsidR="00BC0274" w:rsidRDefault="00BC0274">
      <w:pPr>
        <w:autoSpaceDE w:val="0"/>
        <w:autoSpaceDN w:val="0"/>
        <w:adjustRightInd w:val="0"/>
        <w:spacing w:line="360" w:lineRule="auto"/>
        <w:outlineLvl w:val="0"/>
        <w:rPr>
          <w:rFonts w:ascii="宋体" w:cs="宋体" w:hint="eastAsia"/>
          <w:sz w:val="24"/>
          <w:lang w:val="zh-CN"/>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BC0274" w:rsidRDefault="00307DA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28"/>
          <w:szCs w:val="28"/>
          <w:lang w:val="zh-CN"/>
        </w:rPr>
      </w:pPr>
    </w:p>
    <w:p w:rsidR="00BC0274" w:rsidRDefault="00307DA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C0274" w:rsidRDefault="00307D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C0274" w:rsidRDefault="00307DA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C0274" w:rsidRDefault="00307DAF" w:rsidP="00E2347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C02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C0274" w:rsidRDefault="00307D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360" w:lineRule="auto"/>
              <w:rPr>
                <w:rFonts w:asciiTheme="minorEastAsia" w:hAnsiTheme="minorEastAsia"/>
                <w:szCs w:val="21"/>
              </w:rPr>
            </w:pPr>
          </w:p>
        </w:tc>
      </w:tr>
      <w:tr w:rsidR="00BC02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spacing w:line="300" w:lineRule="exact"/>
        <w:rPr>
          <w:rFonts w:asciiTheme="minorEastAsia" w:hAnsiTheme="minorEastAsia"/>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C0274" w:rsidRDefault="00307DAF" w:rsidP="00E2347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C02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C0274" w:rsidRDefault="00307DA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C0274" w:rsidRDefault="00307DA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r w:rsidR="00BC02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C0274" w:rsidRDefault="00307D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C0274" w:rsidRDefault="00BC02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C0274" w:rsidRDefault="00BC0274">
            <w:pPr>
              <w:autoSpaceDE w:val="0"/>
              <w:autoSpaceDN w:val="0"/>
              <w:adjustRightInd w:val="0"/>
              <w:spacing w:line="480" w:lineRule="exact"/>
              <w:jc w:val="center"/>
              <w:rPr>
                <w:rFonts w:asciiTheme="minorEastAsia" w:hAnsiTheme="minorEastAsia"/>
                <w:b/>
                <w:bCs/>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C0274" w:rsidRDefault="00BC0274">
      <w:pPr>
        <w:snapToGrid w:val="0"/>
        <w:spacing w:line="360" w:lineRule="auto"/>
        <w:jc w:val="center"/>
        <w:rPr>
          <w:rFonts w:eastAsia="宋体" w:hAnsi="宋体"/>
          <w:b/>
          <w:snapToGrid w:val="0"/>
          <w:kern w:val="0"/>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snapToGrid w:val="0"/>
        <w:spacing w:line="360" w:lineRule="auto"/>
        <w:jc w:val="center"/>
        <w:rPr>
          <w:rFonts w:eastAsia="宋体" w:hAnsi="宋体"/>
          <w:b/>
          <w:snapToGrid w:val="0"/>
          <w:kern w:val="0"/>
          <w:sz w:val="36"/>
          <w:szCs w:val="36"/>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BC0274">
      <w:pPr>
        <w:autoSpaceDE w:val="0"/>
        <w:autoSpaceDN w:val="0"/>
        <w:adjustRightInd w:val="0"/>
        <w:spacing w:line="360" w:lineRule="auto"/>
        <w:ind w:firstLineChars="950" w:firstLine="2670"/>
        <w:outlineLvl w:val="0"/>
        <w:rPr>
          <w:rFonts w:ascii="宋体" w:hAnsi="宋体"/>
          <w:b/>
          <w:bCs/>
          <w:sz w:val="28"/>
          <w:szCs w:val="24"/>
        </w:rPr>
      </w:pPr>
    </w:p>
    <w:p w:rsidR="00BC0274" w:rsidRDefault="00307DA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C0274" w:rsidRDefault="00307DAF" w:rsidP="00E2347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C0274" w:rsidRDefault="00307DA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0274">
        <w:trPr>
          <w:trHeight w:val="777"/>
        </w:trPr>
        <w:tc>
          <w:tcPr>
            <w:tcW w:w="712"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C0274" w:rsidRDefault="00307DA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C0274" w:rsidRDefault="00307DA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C0274" w:rsidRDefault="00BC0274">
            <w:pPr>
              <w:pStyle w:val="a4"/>
              <w:spacing w:line="360" w:lineRule="auto"/>
              <w:rPr>
                <w:rFonts w:ascii="宋体" w:eastAsia="宋体" w:hAnsi="宋体" w:cs="Times New Roman"/>
                <w:sz w:val="21"/>
                <w:szCs w:val="21"/>
              </w:rPr>
            </w:pPr>
          </w:p>
        </w:tc>
        <w:tc>
          <w:tcPr>
            <w:tcW w:w="3579" w:type="dxa"/>
            <w:vAlign w:val="center"/>
          </w:tcPr>
          <w:p w:rsidR="00BC0274" w:rsidRDefault="00BC0274">
            <w:pPr>
              <w:pStyle w:val="a4"/>
              <w:spacing w:line="360" w:lineRule="auto"/>
              <w:rPr>
                <w:rFonts w:ascii="宋体" w:eastAsia="宋体" w:hAnsi="宋体" w:cs="Times New Roman"/>
                <w:sz w:val="21"/>
                <w:szCs w:val="21"/>
              </w:rPr>
            </w:pPr>
          </w:p>
        </w:tc>
        <w:tc>
          <w:tcPr>
            <w:tcW w:w="1440" w:type="dxa"/>
            <w:vAlign w:val="center"/>
          </w:tcPr>
          <w:p w:rsidR="00BC0274" w:rsidRDefault="00BC0274">
            <w:pPr>
              <w:pStyle w:val="a4"/>
              <w:spacing w:line="360" w:lineRule="auto"/>
              <w:rPr>
                <w:rFonts w:ascii="宋体" w:eastAsia="宋体" w:hAnsi="宋体" w:cs="Times New Roman"/>
                <w:sz w:val="21"/>
                <w:szCs w:val="21"/>
              </w:rPr>
            </w:pPr>
          </w:p>
        </w:tc>
        <w:tc>
          <w:tcPr>
            <w:tcW w:w="1706" w:type="dxa"/>
            <w:vAlign w:val="center"/>
          </w:tcPr>
          <w:p w:rsidR="00BC0274" w:rsidRDefault="00BC0274">
            <w:pPr>
              <w:pStyle w:val="a4"/>
              <w:spacing w:line="360" w:lineRule="auto"/>
              <w:rPr>
                <w:rFonts w:ascii="宋体" w:eastAsia="宋体" w:hAnsi="宋体" w:cs="Times New Roman"/>
                <w:sz w:val="21"/>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C0274" w:rsidRDefault="00BC0274">
            <w:pPr>
              <w:rPr>
                <w:rFonts w:ascii="宋体" w:hint="eastAsia"/>
                <w:szCs w:val="21"/>
              </w:rPr>
            </w:pPr>
          </w:p>
        </w:tc>
        <w:tc>
          <w:tcPr>
            <w:tcW w:w="3579" w:type="dxa"/>
            <w:vAlign w:val="center"/>
          </w:tcPr>
          <w:p w:rsidR="00BC0274" w:rsidRDefault="00BC0274">
            <w:pPr>
              <w:rPr>
                <w:rFonts w:ascii="宋体" w:hint="eastAsia"/>
                <w:szCs w:val="21"/>
              </w:rPr>
            </w:pPr>
          </w:p>
        </w:tc>
        <w:tc>
          <w:tcPr>
            <w:tcW w:w="1440" w:type="dxa"/>
            <w:vAlign w:val="center"/>
          </w:tcPr>
          <w:p w:rsidR="00BC0274" w:rsidRDefault="00BC0274">
            <w:pPr>
              <w:rPr>
                <w:rFonts w:ascii="宋体" w:hint="eastAsia"/>
                <w:szCs w:val="21"/>
              </w:rPr>
            </w:pPr>
          </w:p>
        </w:tc>
        <w:tc>
          <w:tcPr>
            <w:tcW w:w="1706" w:type="dxa"/>
            <w:vAlign w:val="center"/>
          </w:tcPr>
          <w:p w:rsidR="00BC0274" w:rsidRDefault="00BC0274">
            <w:pPr>
              <w:rPr>
                <w:rFonts w:ascii="宋体" w:hint="eastAsia"/>
                <w:szCs w:val="21"/>
              </w:rPr>
            </w:pPr>
          </w:p>
        </w:tc>
      </w:tr>
      <w:tr w:rsidR="00BC0274">
        <w:trPr>
          <w:trHeight w:val="680"/>
        </w:trPr>
        <w:tc>
          <w:tcPr>
            <w:tcW w:w="712" w:type="dxa"/>
            <w:vAlign w:val="center"/>
          </w:tcPr>
          <w:p w:rsidR="00BC0274" w:rsidRDefault="00307DA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C0274" w:rsidRDefault="00BC0274">
            <w:pPr>
              <w:rPr>
                <w:rFonts w:ascii="宋体" w:hint="eastAsia"/>
                <w:szCs w:val="21"/>
              </w:rPr>
            </w:pPr>
          </w:p>
        </w:tc>
        <w:tc>
          <w:tcPr>
            <w:tcW w:w="3579" w:type="dxa"/>
            <w:vAlign w:val="center"/>
          </w:tcPr>
          <w:p w:rsidR="00BC0274" w:rsidRDefault="00BC0274">
            <w:pPr>
              <w:rPr>
                <w:rFonts w:ascii="宋体" w:hint="eastAsia"/>
                <w:szCs w:val="21"/>
              </w:rPr>
            </w:pPr>
          </w:p>
        </w:tc>
        <w:tc>
          <w:tcPr>
            <w:tcW w:w="1440" w:type="dxa"/>
            <w:vAlign w:val="center"/>
          </w:tcPr>
          <w:p w:rsidR="00BC0274" w:rsidRDefault="00BC0274">
            <w:pPr>
              <w:rPr>
                <w:rFonts w:ascii="宋体" w:hint="eastAsia"/>
                <w:szCs w:val="21"/>
              </w:rPr>
            </w:pPr>
          </w:p>
        </w:tc>
        <w:tc>
          <w:tcPr>
            <w:tcW w:w="1706" w:type="dxa"/>
            <w:vAlign w:val="center"/>
          </w:tcPr>
          <w:p w:rsidR="00BC0274" w:rsidRDefault="00BC0274">
            <w:pPr>
              <w:rPr>
                <w:rFonts w:ascii="宋体" w:hint="eastAsia"/>
                <w:szCs w:val="21"/>
              </w:rPr>
            </w:pPr>
          </w:p>
        </w:tc>
      </w:tr>
    </w:tbl>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C0274" w:rsidRDefault="00307D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C0274" w:rsidRDefault="00BC0274">
      <w:pPr>
        <w:autoSpaceDE w:val="0"/>
        <w:autoSpaceDN w:val="0"/>
        <w:adjustRightInd w:val="0"/>
        <w:spacing w:line="480" w:lineRule="auto"/>
        <w:rPr>
          <w:rFonts w:asciiTheme="minorEastAsia" w:hAnsiTheme="minorEastAsia" w:cs="宋体"/>
          <w:sz w:val="24"/>
          <w:szCs w:val="24"/>
          <w:lang w:val="zh-CN"/>
        </w:rPr>
      </w:pP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307D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C0274" w:rsidRDefault="00BC0274">
      <w:pPr>
        <w:autoSpaceDE w:val="0"/>
        <w:autoSpaceDN w:val="0"/>
        <w:adjustRightInd w:val="0"/>
        <w:spacing w:line="360" w:lineRule="auto"/>
        <w:jc w:val="center"/>
        <w:outlineLvl w:val="0"/>
        <w:rPr>
          <w:rFonts w:ascii="宋体" w:hAnsi="宋体"/>
          <w:b/>
          <w:bCs/>
          <w:sz w:val="36"/>
          <w:szCs w:val="36"/>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C0274" w:rsidRDefault="00307DA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C0274" w:rsidRDefault="00307DA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C0274" w:rsidRDefault="00307DA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C0274" w:rsidRDefault="00307DA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C0274" w:rsidRDefault="00307DA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C0274" w:rsidRDefault="00307DA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C0274" w:rsidRDefault="00307DA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307DA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C0274" w:rsidRDefault="00307DA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C0274" w:rsidRDefault="00BC0274">
      <w:pPr>
        <w:autoSpaceDE w:val="0"/>
        <w:autoSpaceDN w:val="0"/>
        <w:adjustRightInd w:val="0"/>
        <w:spacing w:line="360" w:lineRule="auto"/>
        <w:jc w:val="center"/>
        <w:outlineLvl w:val="0"/>
        <w:rPr>
          <w:rFonts w:hint="eastAsia"/>
          <w:sz w:val="22"/>
        </w:rPr>
      </w:pPr>
    </w:p>
    <w:p w:rsidR="00BC0274" w:rsidRDefault="00BC0274">
      <w:pPr>
        <w:autoSpaceDE w:val="0"/>
        <w:autoSpaceDN w:val="0"/>
        <w:adjustRightInd w:val="0"/>
        <w:spacing w:line="360" w:lineRule="auto"/>
        <w:jc w:val="center"/>
        <w:outlineLvl w:val="0"/>
        <w:rPr>
          <w:rFonts w:hint="eastAsia"/>
          <w:sz w:val="22"/>
        </w:rPr>
      </w:pPr>
    </w:p>
    <w:p w:rsidR="00BC0274" w:rsidRDefault="00307DAF">
      <w:pPr>
        <w:autoSpaceDE w:val="0"/>
        <w:autoSpaceDN w:val="0"/>
        <w:adjustRightInd w:val="0"/>
        <w:spacing w:line="360" w:lineRule="auto"/>
        <w:outlineLvl w:val="0"/>
        <w:rPr>
          <w:rFonts w:hint="eastAsia"/>
          <w:sz w:val="22"/>
        </w:rPr>
      </w:pPr>
      <w:r>
        <w:rPr>
          <w:sz w:val="22"/>
        </w:rPr>
        <w:t>说明：</w:t>
      </w:r>
      <w:r>
        <w:rPr>
          <w:sz w:val="22"/>
        </w:rPr>
        <w:t xml:space="preserve"> </w:t>
      </w:r>
    </w:p>
    <w:p w:rsidR="00BC0274" w:rsidRDefault="00307DA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C0274" w:rsidRDefault="00307DAF">
      <w:pPr>
        <w:autoSpaceDE w:val="0"/>
        <w:autoSpaceDN w:val="0"/>
        <w:adjustRightInd w:val="0"/>
        <w:spacing w:line="360" w:lineRule="auto"/>
        <w:outlineLvl w:val="0"/>
        <w:rPr>
          <w:rFonts w:hint="eastAsia"/>
          <w:sz w:val="22"/>
        </w:rPr>
      </w:pPr>
      <w:r>
        <w:rPr>
          <w:sz w:val="22"/>
        </w:rPr>
        <w:t>报。</w:t>
      </w:r>
    </w:p>
    <w:p w:rsidR="00BC0274" w:rsidRDefault="00307DA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C0274" w:rsidRDefault="00307DAF">
      <w:pPr>
        <w:autoSpaceDE w:val="0"/>
        <w:autoSpaceDN w:val="0"/>
        <w:adjustRightInd w:val="0"/>
        <w:spacing w:line="360" w:lineRule="auto"/>
        <w:outlineLvl w:val="0"/>
        <w:rPr>
          <w:rFonts w:ascii="宋体" w:hAnsi="宋体"/>
          <w:b/>
          <w:bCs/>
          <w:sz w:val="24"/>
          <w:szCs w:val="24"/>
        </w:rPr>
      </w:pPr>
      <w:r>
        <w:rPr>
          <w:sz w:val="22"/>
        </w:rPr>
        <w:t>业扶持</w:t>
      </w:r>
      <w:r>
        <w:t>政策。</w:t>
      </w:r>
    </w:p>
    <w:p w:rsidR="00BC0274" w:rsidRDefault="00BC0274">
      <w:pPr>
        <w:autoSpaceDE w:val="0"/>
        <w:autoSpaceDN w:val="0"/>
        <w:adjustRightInd w:val="0"/>
        <w:spacing w:line="360" w:lineRule="auto"/>
        <w:jc w:val="center"/>
        <w:outlineLvl w:val="0"/>
        <w:rPr>
          <w:rFonts w:ascii="宋体" w:hAnsi="宋体"/>
          <w:b/>
          <w:bCs/>
          <w:sz w:val="24"/>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C0274" w:rsidRDefault="00BC0274">
      <w:pPr>
        <w:spacing w:line="360" w:lineRule="auto"/>
        <w:rPr>
          <w:rFonts w:ascii="宋体" w:hAnsi="宋体"/>
          <w:szCs w:val="21"/>
        </w:rPr>
      </w:pP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C0274" w:rsidRDefault="00307DA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0274" w:rsidRDefault="00BC0274">
      <w:pPr>
        <w:spacing w:line="360" w:lineRule="auto"/>
        <w:rPr>
          <w:rFonts w:ascii="宋体" w:hAnsi="宋体"/>
          <w:sz w:val="24"/>
          <w:szCs w:val="24"/>
        </w:rPr>
      </w:pPr>
    </w:p>
    <w:p w:rsidR="00BC0274" w:rsidRDefault="00BC0274">
      <w:pPr>
        <w:spacing w:line="360" w:lineRule="auto"/>
        <w:rPr>
          <w:rFonts w:ascii="宋体" w:hAnsi="宋体"/>
          <w:sz w:val="24"/>
          <w:szCs w:val="24"/>
        </w:rPr>
      </w:pPr>
    </w:p>
    <w:p w:rsidR="00BC0274" w:rsidRDefault="00307DAF">
      <w:pPr>
        <w:spacing w:line="360" w:lineRule="auto"/>
        <w:rPr>
          <w:rFonts w:ascii="宋体" w:hAnsi="宋体"/>
          <w:sz w:val="24"/>
          <w:szCs w:val="24"/>
        </w:rPr>
      </w:pPr>
      <w:r>
        <w:rPr>
          <w:rFonts w:ascii="宋体" w:hAnsi="宋体" w:hint="eastAsia"/>
          <w:sz w:val="24"/>
          <w:szCs w:val="24"/>
        </w:rPr>
        <w:t xml:space="preserve">                                    单位名称（盖章）：</w:t>
      </w:r>
    </w:p>
    <w:p w:rsidR="00BC0274" w:rsidRDefault="00307DA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BC0274">
      <w:pPr>
        <w:autoSpaceDE w:val="0"/>
        <w:autoSpaceDN w:val="0"/>
        <w:adjustRightInd w:val="0"/>
        <w:spacing w:line="360" w:lineRule="auto"/>
        <w:jc w:val="center"/>
        <w:outlineLvl w:val="0"/>
        <w:rPr>
          <w:rFonts w:ascii="宋体" w:hAnsi="宋体"/>
          <w:b/>
          <w:bCs/>
          <w:sz w:val="28"/>
          <w:szCs w:val="24"/>
        </w:rPr>
      </w:pPr>
    </w:p>
    <w:p w:rsidR="00BC0274" w:rsidRDefault="00307DA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C0274" w:rsidRDefault="00BC0274">
      <w:pPr>
        <w:autoSpaceDE w:val="0"/>
        <w:autoSpaceDN w:val="0"/>
        <w:adjustRightInd w:val="0"/>
        <w:spacing w:line="360" w:lineRule="auto"/>
        <w:jc w:val="center"/>
        <w:outlineLvl w:val="0"/>
        <w:rPr>
          <w:rFonts w:ascii="宋体" w:hAnsi="宋体"/>
          <w:b/>
          <w:bCs/>
          <w:sz w:val="28"/>
          <w:szCs w:val="28"/>
        </w:rPr>
      </w:pPr>
    </w:p>
    <w:p w:rsidR="00BC0274" w:rsidRDefault="00307DA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rPr>
          <w:rFonts w:asciiTheme="minorEastAsia" w:hAnsiTheme="minorEastAsia" w:cs="黑体"/>
          <w:b/>
          <w:bCs/>
          <w:sz w:val="44"/>
          <w:szCs w:val="44"/>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BC0274">
      <w:pPr>
        <w:autoSpaceDE w:val="0"/>
        <w:autoSpaceDN w:val="0"/>
        <w:adjustRightInd w:val="0"/>
        <w:spacing w:line="360" w:lineRule="auto"/>
        <w:jc w:val="center"/>
        <w:rPr>
          <w:rFonts w:asciiTheme="minorEastAsia" w:hAnsiTheme="minorEastAsia" w:cs="黑体"/>
          <w:b/>
          <w:bCs/>
          <w:sz w:val="32"/>
          <w:szCs w:val="28"/>
          <w:lang w:val="zh-CN"/>
        </w:rPr>
      </w:pPr>
    </w:p>
    <w:p w:rsidR="00BC0274" w:rsidRDefault="00307DA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307DA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C0274" w:rsidRDefault="00307DAF">
      <w:pPr>
        <w:spacing w:line="360" w:lineRule="auto"/>
        <w:jc w:val="center"/>
        <w:rPr>
          <w:rFonts w:ascii="宋体" w:hAnsi="宋体"/>
          <w:b/>
          <w:bCs/>
          <w:sz w:val="28"/>
          <w:szCs w:val="28"/>
        </w:rPr>
      </w:pPr>
      <w:r>
        <w:rPr>
          <w:rFonts w:ascii="宋体" w:hAnsi="宋体"/>
          <w:b/>
          <w:bCs/>
          <w:sz w:val="28"/>
          <w:szCs w:val="28"/>
        </w:rPr>
        <w:t> </w:t>
      </w: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p w:rsidR="00BC0274" w:rsidRDefault="00BC0274">
      <w:pPr>
        <w:rPr>
          <w:rFonts w:hint="eastAsia"/>
        </w:rPr>
      </w:pPr>
    </w:p>
    <w:sectPr w:rsidR="00BC0274" w:rsidSect="00BC027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6F1" w:rsidRDefault="009A76F1" w:rsidP="00BC0274">
      <w:pPr>
        <w:rPr>
          <w:rFonts w:hint="eastAsia"/>
        </w:rPr>
      </w:pPr>
      <w:r>
        <w:separator/>
      </w:r>
    </w:p>
  </w:endnote>
  <w:endnote w:type="continuationSeparator" w:id="1">
    <w:p w:rsidR="009A76F1" w:rsidRDefault="009A76F1" w:rsidP="00BC027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C8" w:rsidRDefault="005C288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481DC8" w:rsidRDefault="005C2887">
                <w:pPr>
                  <w:pStyle w:val="ac"/>
                  <w:rPr>
                    <w:rFonts w:hint="eastAsia"/>
                  </w:rPr>
                </w:pPr>
                <w:fldSimple w:instr=" PAGE  \* MERGEFORMAT ">
                  <w:r w:rsidR="00B67170">
                    <w:rPr>
                      <w:rFonts w:hint="eastAsia"/>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6F1" w:rsidRDefault="009A76F1" w:rsidP="00BC0274">
      <w:pPr>
        <w:rPr>
          <w:rFonts w:hint="eastAsia"/>
        </w:rPr>
      </w:pPr>
      <w:r>
        <w:separator/>
      </w:r>
    </w:p>
  </w:footnote>
  <w:footnote w:type="continuationSeparator" w:id="1">
    <w:p w:rsidR="009A76F1" w:rsidRDefault="009A76F1" w:rsidP="00BC027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06BB"/>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6ED1"/>
    <w:rsid w:val="00177313"/>
    <w:rsid w:val="00177750"/>
    <w:rsid w:val="001808A3"/>
    <w:rsid w:val="00181823"/>
    <w:rsid w:val="00181C32"/>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D7396"/>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40E"/>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213"/>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07DAF"/>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1DC8"/>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E7A1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887"/>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6E95"/>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542B"/>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2A5"/>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7"/>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29"/>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382"/>
    <w:rsid w:val="00740F9D"/>
    <w:rsid w:val="00741C81"/>
    <w:rsid w:val="00742F47"/>
    <w:rsid w:val="00743379"/>
    <w:rsid w:val="007445B8"/>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43BB"/>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B7760"/>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6F4C"/>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6F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5E1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2DE8"/>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0ED2"/>
    <w:rsid w:val="00B3107C"/>
    <w:rsid w:val="00B32649"/>
    <w:rsid w:val="00B3355E"/>
    <w:rsid w:val="00B339F7"/>
    <w:rsid w:val="00B33B63"/>
    <w:rsid w:val="00B34DF0"/>
    <w:rsid w:val="00B36E12"/>
    <w:rsid w:val="00B40771"/>
    <w:rsid w:val="00B40C10"/>
    <w:rsid w:val="00B40C7E"/>
    <w:rsid w:val="00B414C8"/>
    <w:rsid w:val="00B4170E"/>
    <w:rsid w:val="00B419B3"/>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170"/>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274"/>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2FBF"/>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769"/>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110"/>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2899"/>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478"/>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E64A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639"/>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1EA0"/>
    <w:rsid w:val="00FA23B2"/>
    <w:rsid w:val="00FA2AAA"/>
    <w:rsid w:val="00FA2DF6"/>
    <w:rsid w:val="00FA2EC6"/>
    <w:rsid w:val="00FA3110"/>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1722"/>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06B4A0C"/>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C027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C027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027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027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027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C027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C0274"/>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C0274"/>
    <w:pPr>
      <w:ind w:firstLine="425"/>
    </w:pPr>
    <w:rPr>
      <w:rFonts w:ascii="Times New Roman" w:eastAsia="宋体" w:hAnsi="Times New Roman" w:cs="Times New Roman"/>
      <w:szCs w:val="20"/>
    </w:rPr>
  </w:style>
  <w:style w:type="paragraph" w:styleId="a4">
    <w:name w:val="caption"/>
    <w:basedOn w:val="a"/>
    <w:next w:val="a"/>
    <w:qFormat/>
    <w:rsid w:val="00BC0274"/>
    <w:rPr>
      <w:rFonts w:ascii="Arial" w:eastAsia="黑体" w:hAnsi="Arial" w:cs="Arial"/>
      <w:sz w:val="20"/>
      <w:szCs w:val="20"/>
    </w:rPr>
  </w:style>
  <w:style w:type="paragraph" w:styleId="a5">
    <w:name w:val="Document Map"/>
    <w:basedOn w:val="a"/>
    <w:link w:val="Char"/>
    <w:uiPriority w:val="99"/>
    <w:semiHidden/>
    <w:unhideWhenUsed/>
    <w:qFormat/>
    <w:rsid w:val="00BC0274"/>
    <w:rPr>
      <w:rFonts w:ascii="宋体" w:eastAsia="宋体"/>
      <w:sz w:val="18"/>
      <w:szCs w:val="18"/>
    </w:rPr>
  </w:style>
  <w:style w:type="paragraph" w:styleId="30">
    <w:name w:val="Body Text 3"/>
    <w:basedOn w:val="a"/>
    <w:link w:val="3Char0"/>
    <w:qFormat/>
    <w:rsid w:val="00BC0274"/>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C0274"/>
    <w:pPr>
      <w:spacing w:after="120"/>
    </w:pPr>
  </w:style>
  <w:style w:type="paragraph" w:styleId="a7">
    <w:name w:val="Body Text Indent"/>
    <w:basedOn w:val="a"/>
    <w:link w:val="Char1"/>
    <w:qFormat/>
    <w:rsid w:val="00BC0274"/>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C0274"/>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C0274"/>
    <w:rPr>
      <w:rFonts w:eastAsia="宋体"/>
      <w:sz w:val="24"/>
    </w:rPr>
  </w:style>
  <w:style w:type="paragraph" w:styleId="50">
    <w:name w:val="toc 5"/>
    <w:basedOn w:val="a"/>
    <w:next w:val="a"/>
    <w:uiPriority w:val="39"/>
    <w:qFormat/>
    <w:rsid w:val="00BC027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0274"/>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C0274"/>
    <w:pPr>
      <w:ind w:leftChars="2500" w:left="100"/>
    </w:pPr>
  </w:style>
  <w:style w:type="paragraph" w:styleId="ab">
    <w:name w:val="Balloon Text"/>
    <w:basedOn w:val="a"/>
    <w:link w:val="Char4"/>
    <w:uiPriority w:val="99"/>
    <w:unhideWhenUsed/>
    <w:qFormat/>
    <w:rsid w:val="00BC0274"/>
    <w:rPr>
      <w:sz w:val="18"/>
      <w:szCs w:val="18"/>
    </w:rPr>
  </w:style>
  <w:style w:type="paragraph" w:styleId="ac">
    <w:name w:val="footer"/>
    <w:basedOn w:val="a"/>
    <w:link w:val="Char5"/>
    <w:uiPriority w:val="99"/>
    <w:unhideWhenUsed/>
    <w:qFormat/>
    <w:rsid w:val="00BC0274"/>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C027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027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C0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C0274"/>
    <w:rPr>
      <w:rFonts w:ascii="Calibri" w:eastAsia="宋体" w:hAnsi="Calibri" w:cs="Times New Roman"/>
      <w:sz w:val="24"/>
      <w:szCs w:val="24"/>
    </w:rPr>
  </w:style>
  <w:style w:type="paragraph" w:styleId="af">
    <w:name w:val="Body Text First Indent"/>
    <w:basedOn w:val="a6"/>
    <w:link w:val="Char7"/>
    <w:qFormat/>
    <w:rsid w:val="00BC0274"/>
    <w:pPr>
      <w:ind w:firstLineChars="100" w:firstLine="420"/>
    </w:pPr>
    <w:rPr>
      <w:rFonts w:ascii="宋体" w:eastAsia="宋体" w:hAnsi="Times New Roman" w:cs="Times New Roman"/>
      <w:kern w:val="0"/>
      <w:sz w:val="34"/>
      <w:szCs w:val="20"/>
    </w:rPr>
  </w:style>
  <w:style w:type="table" w:styleId="af0">
    <w:name w:val="Table Grid"/>
    <w:basedOn w:val="a1"/>
    <w:qFormat/>
    <w:rsid w:val="00BC02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C0274"/>
    <w:rPr>
      <w:b/>
      <w:bCs/>
    </w:rPr>
  </w:style>
  <w:style w:type="character" w:styleId="af2">
    <w:name w:val="FollowedHyperlink"/>
    <w:basedOn w:val="a0"/>
    <w:uiPriority w:val="99"/>
    <w:unhideWhenUsed/>
    <w:qFormat/>
    <w:rsid w:val="00BC0274"/>
    <w:rPr>
      <w:color w:val="800080" w:themeColor="followedHyperlink"/>
      <w:u w:val="single"/>
    </w:rPr>
  </w:style>
  <w:style w:type="character" w:styleId="af3">
    <w:name w:val="Emphasis"/>
    <w:basedOn w:val="a0"/>
    <w:uiPriority w:val="20"/>
    <w:qFormat/>
    <w:rsid w:val="00BC0274"/>
    <w:rPr>
      <w:i/>
      <w:iCs/>
    </w:rPr>
  </w:style>
  <w:style w:type="character" w:styleId="af4">
    <w:name w:val="Hyperlink"/>
    <w:basedOn w:val="a0"/>
    <w:uiPriority w:val="99"/>
    <w:unhideWhenUsed/>
    <w:qFormat/>
    <w:rsid w:val="00BC0274"/>
    <w:rPr>
      <w:color w:val="0000FF"/>
      <w:u w:val="single"/>
    </w:rPr>
  </w:style>
  <w:style w:type="character" w:customStyle="1" w:styleId="1Char">
    <w:name w:val="标题 1 Char"/>
    <w:basedOn w:val="a0"/>
    <w:link w:val="1"/>
    <w:qFormat/>
    <w:rsid w:val="00BC0274"/>
    <w:rPr>
      <w:rFonts w:ascii="Calibri" w:eastAsia="宋体" w:hAnsi="Calibri" w:cs="Times New Roman"/>
      <w:b/>
      <w:bCs/>
      <w:kern w:val="44"/>
      <w:sz w:val="44"/>
      <w:szCs w:val="44"/>
    </w:rPr>
  </w:style>
  <w:style w:type="character" w:customStyle="1" w:styleId="2Char">
    <w:name w:val="标题 2 Char"/>
    <w:basedOn w:val="a0"/>
    <w:link w:val="2"/>
    <w:qFormat/>
    <w:rsid w:val="00BC0274"/>
    <w:rPr>
      <w:rFonts w:ascii="Arial" w:eastAsia="黑体" w:hAnsi="Arial" w:cs="Times New Roman"/>
      <w:b/>
      <w:bCs/>
      <w:sz w:val="32"/>
      <w:szCs w:val="32"/>
    </w:rPr>
  </w:style>
  <w:style w:type="character" w:customStyle="1" w:styleId="3Char">
    <w:name w:val="标题 3 Char"/>
    <w:basedOn w:val="a0"/>
    <w:link w:val="3"/>
    <w:qFormat/>
    <w:rsid w:val="00BC027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0274"/>
    <w:rPr>
      <w:rFonts w:ascii="Arial" w:eastAsia="黑体" w:hAnsi="Arial" w:cs="Times New Roman"/>
      <w:b/>
      <w:bCs/>
      <w:sz w:val="28"/>
      <w:szCs w:val="28"/>
    </w:rPr>
  </w:style>
  <w:style w:type="character" w:customStyle="1" w:styleId="3Char0">
    <w:name w:val="正文文本 3 Char"/>
    <w:basedOn w:val="a0"/>
    <w:link w:val="30"/>
    <w:qFormat/>
    <w:rsid w:val="00BC0274"/>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C0274"/>
  </w:style>
  <w:style w:type="character" w:customStyle="1" w:styleId="Char2">
    <w:name w:val="纯文本 Char"/>
    <w:basedOn w:val="a0"/>
    <w:link w:val="a9"/>
    <w:qFormat/>
    <w:rsid w:val="00BC0274"/>
    <w:rPr>
      <w:rFonts w:eastAsia="宋体"/>
      <w:sz w:val="24"/>
    </w:rPr>
  </w:style>
  <w:style w:type="character" w:customStyle="1" w:styleId="Char3">
    <w:name w:val="日期 Char"/>
    <w:basedOn w:val="a0"/>
    <w:link w:val="aa"/>
    <w:uiPriority w:val="99"/>
    <w:qFormat/>
    <w:rsid w:val="00BC0274"/>
  </w:style>
  <w:style w:type="character" w:customStyle="1" w:styleId="Char5">
    <w:name w:val="页脚 Char"/>
    <w:basedOn w:val="a0"/>
    <w:link w:val="ac"/>
    <w:uiPriority w:val="99"/>
    <w:qFormat/>
    <w:rsid w:val="00BC0274"/>
    <w:rPr>
      <w:sz w:val="18"/>
      <w:szCs w:val="18"/>
    </w:rPr>
  </w:style>
  <w:style w:type="character" w:customStyle="1" w:styleId="Char6">
    <w:name w:val="页眉 Char"/>
    <w:basedOn w:val="a0"/>
    <w:link w:val="ad"/>
    <w:uiPriority w:val="99"/>
    <w:qFormat/>
    <w:rsid w:val="00BC0274"/>
    <w:rPr>
      <w:sz w:val="18"/>
      <w:szCs w:val="18"/>
    </w:rPr>
  </w:style>
  <w:style w:type="character" w:customStyle="1" w:styleId="HTMLChar">
    <w:name w:val="HTML 预设格式 Char"/>
    <w:basedOn w:val="a0"/>
    <w:link w:val="HTML"/>
    <w:uiPriority w:val="99"/>
    <w:semiHidden/>
    <w:qFormat/>
    <w:rsid w:val="00BC0274"/>
    <w:rPr>
      <w:rFonts w:ascii="宋体" w:eastAsia="宋体" w:hAnsi="宋体" w:cs="宋体"/>
      <w:kern w:val="0"/>
      <w:sz w:val="24"/>
      <w:szCs w:val="24"/>
    </w:rPr>
  </w:style>
  <w:style w:type="character" w:customStyle="1" w:styleId="Char7">
    <w:name w:val="正文首行缩进 Char"/>
    <w:basedOn w:val="Char0"/>
    <w:link w:val="af"/>
    <w:qFormat/>
    <w:rsid w:val="00BC0274"/>
    <w:rPr>
      <w:rFonts w:ascii="宋体" w:eastAsia="宋体" w:hAnsi="Times New Roman" w:cs="Times New Roman"/>
      <w:kern w:val="0"/>
      <w:sz w:val="34"/>
      <w:szCs w:val="20"/>
    </w:rPr>
  </w:style>
  <w:style w:type="character" w:customStyle="1" w:styleId="Char10">
    <w:name w:val="纯文本 Char1"/>
    <w:qFormat/>
    <w:rsid w:val="00BC0274"/>
    <w:rPr>
      <w:rFonts w:eastAsia="宋体"/>
      <w:sz w:val="24"/>
    </w:rPr>
  </w:style>
  <w:style w:type="paragraph" w:customStyle="1" w:styleId="12">
    <w:name w:val="列出段落1"/>
    <w:basedOn w:val="a"/>
    <w:uiPriority w:val="34"/>
    <w:qFormat/>
    <w:rsid w:val="00BC0274"/>
    <w:pPr>
      <w:ind w:firstLineChars="200" w:firstLine="420"/>
    </w:pPr>
  </w:style>
  <w:style w:type="paragraph" w:customStyle="1" w:styleId="20">
    <w:name w:val="列出段落2"/>
    <w:basedOn w:val="a"/>
    <w:uiPriority w:val="34"/>
    <w:unhideWhenUsed/>
    <w:qFormat/>
    <w:rsid w:val="00BC0274"/>
    <w:pPr>
      <w:ind w:firstLineChars="200" w:firstLine="420"/>
    </w:pPr>
  </w:style>
  <w:style w:type="character" w:customStyle="1" w:styleId="CharChar">
    <w:name w:val="正文文本缩进 Char Char"/>
    <w:link w:val="13"/>
    <w:qFormat/>
    <w:rsid w:val="00BC0274"/>
    <w:rPr>
      <w:rFonts w:ascii="宋体"/>
      <w:sz w:val="24"/>
    </w:rPr>
  </w:style>
  <w:style w:type="paragraph" w:customStyle="1" w:styleId="13">
    <w:name w:val="正文文本缩进1"/>
    <w:basedOn w:val="a"/>
    <w:link w:val="CharChar"/>
    <w:qFormat/>
    <w:rsid w:val="00BC0274"/>
    <w:pPr>
      <w:spacing w:line="360" w:lineRule="auto"/>
      <w:ind w:firstLineChars="200" w:firstLine="480"/>
    </w:pPr>
    <w:rPr>
      <w:rFonts w:ascii="宋体"/>
      <w:sz w:val="24"/>
    </w:rPr>
  </w:style>
  <w:style w:type="character" w:customStyle="1" w:styleId="CharChar0">
    <w:name w:val="日期 Char Char"/>
    <w:link w:val="14"/>
    <w:qFormat/>
    <w:rsid w:val="00BC0274"/>
    <w:rPr>
      <w:sz w:val="24"/>
    </w:rPr>
  </w:style>
  <w:style w:type="paragraph" w:customStyle="1" w:styleId="14">
    <w:name w:val="日期1"/>
    <w:basedOn w:val="a"/>
    <w:next w:val="a"/>
    <w:link w:val="CharChar0"/>
    <w:qFormat/>
    <w:rsid w:val="00BC0274"/>
    <w:rPr>
      <w:sz w:val="24"/>
    </w:rPr>
  </w:style>
  <w:style w:type="paragraph" w:customStyle="1" w:styleId="15">
    <w:name w:val="正文缩进1"/>
    <w:basedOn w:val="a"/>
    <w:qFormat/>
    <w:rsid w:val="00BC027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0274"/>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C027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C0274"/>
  </w:style>
  <w:style w:type="paragraph" w:customStyle="1" w:styleId="11212">
    <w:name w:val="样式 标题 1 + 四号 居中 段前: 12 磅 段后: 12 磅 行距: 单倍行距"/>
    <w:basedOn w:val="1"/>
    <w:qFormat/>
    <w:rsid w:val="00BC027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027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C0274"/>
    <w:rPr>
      <w:sz w:val="24"/>
    </w:rPr>
  </w:style>
  <w:style w:type="character" w:customStyle="1" w:styleId="Char1">
    <w:name w:val="正文文本缩进 Char1"/>
    <w:basedOn w:val="a0"/>
    <w:link w:val="a7"/>
    <w:uiPriority w:val="99"/>
    <w:semiHidden/>
    <w:qFormat/>
    <w:rsid w:val="00BC0274"/>
    <w:rPr>
      <w:kern w:val="2"/>
      <w:sz w:val="21"/>
      <w:szCs w:val="22"/>
    </w:rPr>
  </w:style>
  <w:style w:type="character" w:customStyle="1" w:styleId="Char4">
    <w:name w:val="批注框文本 Char"/>
    <w:basedOn w:val="a0"/>
    <w:link w:val="ab"/>
    <w:uiPriority w:val="99"/>
    <w:semiHidden/>
    <w:qFormat/>
    <w:rsid w:val="00BC0274"/>
    <w:rPr>
      <w:kern w:val="2"/>
      <w:sz w:val="18"/>
      <w:szCs w:val="18"/>
    </w:rPr>
  </w:style>
  <w:style w:type="paragraph" w:customStyle="1" w:styleId="BodyText">
    <w:name w:val="BodyText"/>
    <w:basedOn w:val="a"/>
    <w:next w:val="a"/>
    <w:qFormat/>
    <w:rsid w:val="00BC0274"/>
    <w:pPr>
      <w:widowControl/>
      <w:spacing w:after="120"/>
    </w:pPr>
    <w:rPr>
      <w:rFonts w:ascii="Calibri" w:eastAsia="宋体" w:hAnsi="Calibri"/>
      <w:szCs w:val="24"/>
    </w:rPr>
  </w:style>
  <w:style w:type="character" w:customStyle="1" w:styleId="NormalCharacter">
    <w:name w:val="NormalCharacter"/>
    <w:qFormat/>
    <w:rsid w:val="00BC0274"/>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C0274"/>
    <w:rPr>
      <w:b/>
      <w:bCs/>
      <w:kern w:val="2"/>
      <w:sz w:val="28"/>
      <w:szCs w:val="28"/>
    </w:rPr>
  </w:style>
  <w:style w:type="paragraph" w:customStyle="1" w:styleId="16">
    <w:name w:val="列表段落1"/>
    <w:basedOn w:val="a"/>
    <w:uiPriority w:val="34"/>
    <w:unhideWhenUsed/>
    <w:qFormat/>
    <w:rsid w:val="00BC0274"/>
    <w:pPr>
      <w:ind w:firstLineChars="200" w:firstLine="420"/>
    </w:pPr>
    <w:rPr>
      <w:szCs w:val="24"/>
    </w:rPr>
  </w:style>
  <w:style w:type="character" w:customStyle="1" w:styleId="font31">
    <w:name w:val="font31"/>
    <w:basedOn w:val="a0"/>
    <w:qFormat/>
    <w:rsid w:val="00BC0274"/>
    <w:rPr>
      <w:rFonts w:ascii="宋体" w:eastAsia="宋体" w:hAnsi="宋体" w:cs="宋体" w:hint="eastAsia"/>
      <w:b/>
      <w:color w:val="000000"/>
      <w:sz w:val="28"/>
      <w:szCs w:val="28"/>
      <w:u w:val="none"/>
    </w:rPr>
  </w:style>
  <w:style w:type="character" w:customStyle="1" w:styleId="font21">
    <w:name w:val="font21"/>
    <w:basedOn w:val="a0"/>
    <w:qFormat/>
    <w:rsid w:val="00BC0274"/>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C0274"/>
    <w:rPr>
      <w:rFonts w:ascii="宋体" w:hAnsiTheme="minorHAnsi" w:cstheme="minorBidi"/>
      <w:kern w:val="2"/>
      <w:sz w:val="18"/>
      <w:szCs w:val="18"/>
    </w:rPr>
  </w:style>
  <w:style w:type="paragraph" w:styleId="af6">
    <w:name w:val="List Paragraph"/>
    <w:basedOn w:val="a"/>
    <w:uiPriority w:val="34"/>
    <w:unhideWhenUsed/>
    <w:qFormat/>
    <w:rsid w:val="00BC0274"/>
    <w:pPr>
      <w:ind w:firstLineChars="200" w:firstLine="420"/>
    </w:pPr>
  </w:style>
  <w:style w:type="character" w:customStyle="1" w:styleId="ca-2">
    <w:name w:val="ca-2"/>
    <w:basedOn w:val="a0"/>
    <w:qFormat/>
    <w:rsid w:val="00BC0274"/>
  </w:style>
  <w:style w:type="character" w:customStyle="1" w:styleId="ca-3">
    <w:name w:val="ca-3"/>
    <w:basedOn w:val="a0"/>
    <w:qFormat/>
    <w:rsid w:val="00BC0274"/>
  </w:style>
  <w:style w:type="paragraph" w:customStyle="1" w:styleId="UserStyle0">
    <w:name w:val="UserStyle_0"/>
    <w:basedOn w:val="a"/>
    <w:qFormat/>
    <w:rsid w:val="00BC0274"/>
    <w:pPr>
      <w:widowControl/>
      <w:textAlignment w:val="baseline"/>
    </w:pPr>
    <w:rPr>
      <w:kern w:val="0"/>
      <w:szCs w:val="21"/>
    </w:rPr>
  </w:style>
  <w:style w:type="paragraph" w:customStyle="1" w:styleId="Heading1">
    <w:name w:val="Heading1"/>
    <w:basedOn w:val="a"/>
    <w:next w:val="a"/>
    <w:qFormat/>
    <w:rsid w:val="00BC0274"/>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BC0274"/>
    <w:pPr>
      <w:widowControl/>
    </w:pPr>
    <w:rPr>
      <w:rFonts w:ascii="Times New Roman" w:eastAsia="宋体" w:hAnsi="Times New Roman" w:cs="Times New Roman"/>
      <w:kern w:val="0"/>
      <w:szCs w:val="21"/>
    </w:rPr>
  </w:style>
  <w:style w:type="paragraph" w:customStyle="1" w:styleId="xl66">
    <w:name w:val="xl66"/>
    <w:basedOn w:val="a"/>
    <w:qFormat/>
    <w:rsid w:val="00BC0274"/>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BC027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BC027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BC0274"/>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BC027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68</Pages>
  <Words>4810</Words>
  <Characters>27423</Characters>
  <Application>Microsoft Office Word</Application>
  <DocSecurity>0</DocSecurity>
  <Lines>228</Lines>
  <Paragraphs>64</Paragraphs>
  <ScaleCrop>false</ScaleCrop>
  <Company>Sky123.Org</Company>
  <LinksUpToDate>false</LinksUpToDate>
  <CharactersWithSpaces>32169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20</cp:revision>
  <cp:lastPrinted>2021-08-09T00:17:00Z</cp:lastPrinted>
  <dcterms:created xsi:type="dcterms:W3CDTF">2021-09-16T09:17:00Z</dcterms:created>
  <dcterms:modified xsi:type="dcterms:W3CDTF">2021-10-08T00:48:00Z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1A63440FDCB44A48BBE12E9EDA4AD9AF</vt:lpwstr>
  </property>
</Properties>
</file>