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926175">
      <w:pPr>
        <w:jc w:val="center"/>
        <w:rPr>
          <w:rFonts w:asciiTheme="minorEastAsia" w:hAnsiTheme="minorEastAsia" w:cs="仿宋"/>
          <w:b/>
          <w:sz w:val="48"/>
          <w:szCs w:val="48"/>
        </w:rPr>
      </w:pPr>
      <w:r w:rsidRPr="00926175">
        <w:rPr>
          <w:rFonts w:asciiTheme="minorEastAsia" w:hAnsiTheme="minorEastAsia" w:cs="仿宋" w:hint="eastAsia"/>
          <w:b/>
          <w:sz w:val="48"/>
          <w:szCs w:val="48"/>
        </w:rPr>
        <w:t>襄城县十里铺镇中心学校电脑、打印机、计算机教室设备采购项目(不见面开标)</w:t>
      </w:r>
      <w:r w:rsidR="004E0EDD">
        <w:rPr>
          <w:rFonts w:asciiTheme="minorEastAsia" w:hAnsiTheme="minorEastAsia" w:cs="仿宋" w:hint="eastAsia"/>
          <w:b/>
          <w:sz w:val="48"/>
          <w:szCs w:val="48"/>
        </w:rPr>
        <w:t xml:space="preserve"> </w:t>
      </w:r>
    </w:p>
    <w:p w:rsidR="00B606C7" w:rsidRPr="00926175" w:rsidRDefault="00B606C7">
      <w:pPr>
        <w:jc w:val="center"/>
        <w:rPr>
          <w:rFonts w:asciiTheme="minorEastAsia" w:hAnsiTheme="minorEastAsia" w:cs="仿宋"/>
          <w:b/>
          <w:sz w:val="48"/>
          <w:szCs w:val="48"/>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Pr="00926175" w:rsidRDefault="00B606C7">
      <w:pPr>
        <w:rPr>
          <w:rFonts w:ascii="微软简隶书" w:eastAsia="微软简隶书" w:hint="eastAsia"/>
        </w:rPr>
      </w:pPr>
    </w:p>
    <w:p w:rsidR="00B606C7" w:rsidRPr="0096361A"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96361A">
        <w:rPr>
          <w:rFonts w:ascii="宋体" w:eastAsia="宋体" w:hAnsi="宋体" w:cs="仿宋" w:hint="eastAsia"/>
          <w:sz w:val="36"/>
          <w:szCs w:val="36"/>
        </w:rPr>
        <w:t>3</w:t>
      </w:r>
      <w:r w:rsidR="000E3AF2">
        <w:rPr>
          <w:rFonts w:ascii="宋体" w:eastAsia="宋体" w:hAnsi="宋体" w:cs="仿宋" w:hint="eastAsia"/>
          <w:sz w:val="36"/>
          <w:szCs w:val="36"/>
        </w:rPr>
        <w:t>6</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96361A" w:rsidRPr="0096361A">
        <w:rPr>
          <w:rFonts w:ascii="宋体" w:eastAsia="宋体" w:hAnsi="宋体" w:cstheme="majorEastAsia" w:hint="eastAsia"/>
          <w:bCs/>
          <w:sz w:val="36"/>
          <w:szCs w:val="36"/>
        </w:rPr>
        <w:t>襄城县十里铺镇中心学校</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84248E">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96361A">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96361A">
        <w:rPr>
          <w:rFonts w:asciiTheme="minorEastAsia" w:hAnsiTheme="minorEastAsia" w:hint="eastAsia"/>
          <w:color w:val="000000"/>
          <w:sz w:val="30"/>
          <w:szCs w:val="30"/>
        </w:rPr>
        <w:t>襄城县十里铺镇中心学校</w:t>
      </w:r>
      <w:r w:rsidRPr="0069676F">
        <w:rPr>
          <w:rFonts w:asciiTheme="minorEastAsia" w:hAnsiTheme="minorEastAsia" w:hint="eastAsia"/>
          <w:color w:val="000000"/>
          <w:sz w:val="30"/>
          <w:szCs w:val="30"/>
        </w:rPr>
        <w:t>“</w:t>
      </w:r>
      <w:r w:rsidR="0096361A">
        <w:rPr>
          <w:rFonts w:asciiTheme="minorEastAsia" w:hAnsiTheme="minorEastAsia" w:hint="eastAsia"/>
          <w:color w:val="000000"/>
          <w:sz w:val="30"/>
          <w:szCs w:val="30"/>
        </w:rPr>
        <w:t>襄城县十里铺镇中心学校</w:t>
      </w:r>
      <w:r w:rsidR="00926175">
        <w:rPr>
          <w:rFonts w:asciiTheme="minorEastAsia" w:hAnsiTheme="minorEastAsia" w:hint="eastAsia"/>
          <w:color w:val="000000"/>
          <w:sz w:val="30"/>
          <w:szCs w:val="30"/>
        </w:rPr>
        <w:t>电脑、打印机、计算机教室设备</w:t>
      </w:r>
      <w:r w:rsidR="0096361A">
        <w:rPr>
          <w:rFonts w:asciiTheme="minorEastAsia" w:hAnsiTheme="minorEastAsia" w:hint="eastAsia"/>
          <w:color w:val="000000"/>
          <w:sz w:val="30"/>
          <w:szCs w:val="30"/>
        </w:rPr>
        <w:t>采购</w:t>
      </w:r>
      <w:r w:rsidR="0069676F" w:rsidRPr="0069676F">
        <w:rPr>
          <w:rFonts w:asciiTheme="minorEastAsia" w:hAnsiTheme="minorEastAsia" w:hint="eastAsia"/>
          <w:color w:val="000000"/>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926175">
        <w:rPr>
          <w:rFonts w:asciiTheme="minorEastAsia" w:hAnsiTheme="minorEastAsia" w:hint="eastAsia"/>
          <w:color w:val="000000"/>
          <w:sz w:val="30"/>
          <w:szCs w:val="30"/>
        </w:rPr>
        <w:t>10</w:t>
      </w:r>
      <w:r>
        <w:rPr>
          <w:rFonts w:asciiTheme="minorEastAsia" w:hAnsiTheme="minorEastAsia" w:hint="eastAsia"/>
          <w:color w:val="000000"/>
          <w:sz w:val="30"/>
          <w:szCs w:val="30"/>
        </w:rPr>
        <w:t>月</w:t>
      </w:r>
      <w:r w:rsidR="00926175">
        <w:rPr>
          <w:rFonts w:asciiTheme="minorEastAsia" w:hAnsiTheme="minorEastAsia" w:hint="eastAsia"/>
          <w:color w:val="000000"/>
          <w:sz w:val="30"/>
          <w:szCs w:val="30"/>
        </w:rPr>
        <w:t>21</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96361A">
        <w:rPr>
          <w:rFonts w:asciiTheme="minorEastAsia" w:hAnsiTheme="minorEastAsia" w:cs="仿宋" w:hint="eastAsia"/>
          <w:sz w:val="30"/>
          <w:szCs w:val="30"/>
        </w:rPr>
        <w:t>3</w:t>
      </w:r>
      <w:r w:rsidR="001E6626">
        <w:rPr>
          <w:rFonts w:asciiTheme="minorEastAsia" w:hAnsiTheme="minorEastAsia" w:cs="仿宋" w:hint="eastAsia"/>
          <w:sz w:val="30"/>
          <w:szCs w:val="30"/>
        </w:rPr>
        <w:t>6</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926175" w:rsidRPr="00926175">
        <w:rPr>
          <w:rFonts w:asciiTheme="minorEastAsia" w:hAnsiTheme="minorEastAsia" w:hint="eastAsia"/>
          <w:color w:val="000000"/>
          <w:sz w:val="30"/>
          <w:szCs w:val="30"/>
        </w:rPr>
        <w:t>襄城县十里铺镇中心学校电脑、打印机、计算机教室设备采购项目(不见面开标)</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926175">
        <w:rPr>
          <w:rFonts w:asciiTheme="minorEastAsia" w:hAnsiTheme="minorEastAsia" w:cs="宋体" w:hint="eastAsia"/>
          <w:kern w:val="0"/>
          <w:sz w:val="30"/>
          <w:szCs w:val="30"/>
        </w:rPr>
        <w:t>484600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7660FB">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96361A">
              <w:rPr>
                <w:rFonts w:asciiTheme="minorEastAsia" w:hAnsiTheme="minorEastAsia" w:cs="仿宋" w:hint="eastAsia"/>
                <w:sz w:val="24"/>
                <w:szCs w:val="30"/>
              </w:rPr>
              <w:t>3</w:t>
            </w:r>
            <w:r w:rsidR="007660FB">
              <w:rPr>
                <w:rFonts w:asciiTheme="minorEastAsia" w:hAnsiTheme="minorEastAsia" w:cs="仿宋" w:hint="eastAsia"/>
                <w:sz w:val="24"/>
                <w:szCs w:val="30"/>
              </w:rPr>
              <w:t>6</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仿宋"/>
                <w:sz w:val="24"/>
                <w:szCs w:val="30"/>
              </w:rPr>
            </w:pPr>
            <w:r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926175" w:rsidP="00D72FFF">
            <w:pPr>
              <w:widowControl/>
              <w:jc w:val="left"/>
              <w:rPr>
                <w:rFonts w:asciiTheme="minorEastAsia" w:hAnsiTheme="minorEastAsia" w:cs="Arial"/>
                <w:color w:val="000000"/>
                <w:kern w:val="0"/>
                <w:sz w:val="24"/>
                <w:szCs w:val="30"/>
              </w:rPr>
            </w:pPr>
            <w:r w:rsidRPr="00926175">
              <w:rPr>
                <w:rFonts w:asciiTheme="minorEastAsia" w:hAnsiTheme="minorEastAsia" w:cs="宋体" w:hint="eastAsia"/>
                <w:kern w:val="0"/>
                <w:sz w:val="24"/>
                <w:szCs w:val="30"/>
              </w:rPr>
              <w:t>484600.00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926175" w:rsidP="00D72FFF">
            <w:pPr>
              <w:widowControl/>
              <w:jc w:val="left"/>
              <w:rPr>
                <w:rFonts w:asciiTheme="minorEastAsia" w:hAnsiTheme="minorEastAsia" w:cs="Arial"/>
                <w:color w:val="000000"/>
                <w:kern w:val="0"/>
                <w:sz w:val="24"/>
                <w:szCs w:val="30"/>
              </w:rPr>
            </w:pPr>
            <w:r w:rsidRPr="00926175">
              <w:rPr>
                <w:rFonts w:asciiTheme="minorEastAsia" w:hAnsiTheme="minorEastAsia" w:cs="宋体" w:hint="eastAsia"/>
                <w:kern w:val="0"/>
                <w:sz w:val="24"/>
                <w:szCs w:val="30"/>
              </w:rPr>
              <w:t>484600.00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926175" w:rsidRPr="00926175">
        <w:rPr>
          <w:rFonts w:asciiTheme="minorEastAsia" w:hAnsiTheme="minorEastAsia" w:hint="eastAsia"/>
          <w:color w:val="000000"/>
          <w:sz w:val="30"/>
          <w:szCs w:val="30"/>
        </w:rPr>
        <w:t>襄城县十里铺镇中心学校电脑、打印机、计算机教室设备</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69676F" w:rsidRPr="0069676F">
        <w:rPr>
          <w:rFonts w:asciiTheme="majorEastAsia" w:eastAsiaTheme="majorEastAsia" w:hAnsiTheme="majorEastAsia" w:cs="仿宋" w:hint="eastAsia"/>
          <w:color w:val="000000" w:themeColor="text1"/>
          <w:sz w:val="30"/>
          <w:szCs w:val="30"/>
        </w:rPr>
        <w:t>签订合同后</w:t>
      </w:r>
      <w:r w:rsidR="00926175">
        <w:rPr>
          <w:rFonts w:asciiTheme="majorEastAsia" w:eastAsiaTheme="majorEastAsia" w:hAnsiTheme="majorEastAsia" w:cs="仿宋" w:hint="eastAsia"/>
          <w:color w:val="000000" w:themeColor="text1"/>
          <w:sz w:val="30"/>
          <w:szCs w:val="30"/>
        </w:rPr>
        <w:t>3</w:t>
      </w:r>
      <w:r w:rsidR="00D0617B">
        <w:rPr>
          <w:rFonts w:asciiTheme="majorEastAsia" w:eastAsiaTheme="majorEastAsia" w:hAnsiTheme="majorEastAsia" w:cs="仿宋" w:hint="eastAsia"/>
          <w:color w:val="000000" w:themeColor="text1"/>
          <w:sz w:val="30"/>
          <w:szCs w:val="30"/>
        </w:rPr>
        <w:t>0个工作</w:t>
      </w:r>
      <w:r w:rsidR="0069676F" w:rsidRPr="0069676F">
        <w:rPr>
          <w:rFonts w:asciiTheme="majorEastAsia" w:eastAsiaTheme="majorEastAsia" w:hAnsiTheme="majorEastAsia" w:cs="仿宋" w:hint="eastAsia"/>
          <w:color w:val="000000" w:themeColor="text1"/>
          <w:sz w:val="30"/>
          <w:szCs w:val="30"/>
        </w:rPr>
        <w:t>日内完成安装、调试</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投标人具有独立法人资格及相关经营范围的供应商或生产制造商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926175">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926175">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926175">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926175">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926175">
              <w:rPr>
                <w:rFonts w:asciiTheme="minorEastAsia" w:hAnsiTheme="minorEastAsia" w:cs="Arial" w:hint="eastAsia"/>
                <w:color w:val="000000"/>
                <w:kern w:val="0"/>
                <w:sz w:val="30"/>
                <w:szCs w:val="30"/>
                <w:shd w:val="clear" w:color="auto" w:fill="FFFFFF"/>
              </w:rPr>
              <w:t>21</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926175">
        <w:rPr>
          <w:rFonts w:asciiTheme="minorEastAsia" w:hAnsiTheme="minorEastAsia" w:hint="eastAsia"/>
          <w:color w:val="000000"/>
          <w:sz w:val="30"/>
          <w:szCs w:val="30"/>
        </w:rPr>
        <w:t>10</w:t>
      </w:r>
      <w:r>
        <w:rPr>
          <w:rFonts w:asciiTheme="minorEastAsia" w:hAnsiTheme="minorEastAsia" w:hint="eastAsia"/>
          <w:color w:val="000000"/>
          <w:sz w:val="30"/>
          <w:szCs w:val="30"/>
        </w:rPr>
        <w:t>月</w:t>
      </w:r>
      <w:r w:rsidR="00926175">
        <w:rPr>
          <w:rFonts w:asciiTheme="minorEastAsia" w:hAnsiTheme="minorEastAsia" w:hint="eastAsia"/>
          <w:color w:val="000000"/>
          <w:sz w:val="30"/>
          <w:szCs w:val="30"/>
        </w:rPr>
        <w:t>21</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926175">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926175">
              <w:rPr>
                <w:rFonts w:asciiTheme="minorEastAsia" w:hAnsiTheme="minorEastAsia" w:hint="eastAsia"/>
                <w:color w:val="000000"/>
                <w:sz w:val="30"/>
                <w:szCs w:val="30"/>
              </w:rPr>
              <w:t>10</w:t>
            </w:r>
            <w:r>
              <w:rPr>
                <w:rFonts w:asciiTheme="minorEastAsia" w:hAnsiTheme="minorEastAsia"/>
                <w:color w:val="000000"/>
                <w:sz w:val="30"/>
                <w:szCs w:val="30"/>
              </w:rPr>
              <w:t>月</w:t>
            </w:r>
            <w:r w:rsidR="00926175">
              <w:rPr>
                <w:rFonts w:asciiTheme="minorEastAsia" w:hAnsiTheme="minorEastAsia" w:hint="eastAsia"/>
                <w:color w:val="000000"/>
                <w:sz w:val="30"/>
                <w:szCs w:val="30"/>
              </w:rPr>
              <w:t>2</w:t>
            </w:r>
            <w:r>
              <w:rPr>
                <w:rFonts w:asciiTheme="minorEastAsia" w:hAnsiTheme="minorEastAsia" w:hint="eastAsia"/>
                <w:color w:val="000000"/>
                <w:sz w:val="30"/>
                <w:szCs w:val="30"/>
              </w:rPr>
              <w:t>1</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0617B"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D0617B">
        <w:rPr>
          <w:rFonts w:asciiTheme="minorEastAsia" w:hAnsiTheme="minorEastAsia" w:hint="eastAsia"/>
          <w:color w:val="000000"/>
          <w:sz w:val="30"/>
          <w:szCs w:val="30"/>
        </w:rPr>
        <w:t>襄城县十里铺镇中心学校</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D0617B">
        <w:rPr>
          <w:rFonts w:asciiTheme="minorEastAsia" w:hAnsiTheme="minorEastAsia" w:hint="eastAsia"/>
          <w:color w:val="000000"/>
          <w:sz w:val="30"/>
          <w:szCs w:val="30"/>
        </w:rPr>
        <w:t>孟</w:t>
      </w:r>
      <w:r>
        <w:rPr>
          <w:rFonts w:asciiTheme="minorEastAsia" w:hAnsiTheme="minorEastAsia" w:hint="eastAsia"/>
          <w:color w:val="000000"/>
          <w:sz w:val="30"/>
          <w:szCs w:val="30"/>
        </w:rPr>
        <w:t>先生     联系电话：</w:t>
      </w:r>
      <w:r w:rsidR="00D0617B">
        <w:rPr>
          <w:rFonts w:asciiTheme="minorEastAsia" w:hAnsiTheme="minorEastAsia" w:hint="eastAsia"/>
          <w:color w:val="000000"/>
          <w:sz w:val="30"/>
          <w:szCs w:val="30"/>
        </w:rPr>
        <w:t>13849855612</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D0617B">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7660FB">
        <w:rPr>
          <w:rFonts w:asciiTheme="minorEastAsia" w:hAnsiTheme="minorEastAsia" w:hint="eastAsia"/>
          <w:color w:val="000000"/>
          <w:sz w:val="30"/>
          <w:szCs w:val="30"/>
        </w:rPr>
        <w:t>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D0617B">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w:t>
      </w:r>
      <w:r w:rsidR="007660FB">
        <w:rPr>
          <w:rFonts w:asciiTheme="minorEastAsia" w:hAnsiTheme="minorEastAsia" w:hint="eastAsia"/>
          <w:color w:val="000000"/>
          <w:sz w:val="30"/>
          <w:szCs w:val="30"/>
        </w:rPr>
        <w:t>0374-399826</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D0617B" w:rsidRDefault="00B82F6A" w:rsidP="00D0617B">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737E65" w:rsidRPr="00737E65">
        <w:rPr>
          <w:rFonts w:ascii="微软雅黑" w:eastAsia="微软雅黑" w:hAnsi="微软雅黑" w:cs="微软雅黑" w:hint="eastAsia"/>
          <w:b/>
          <w:bCs/>
          <w:color w:val="000000"/>
          <w:kern w:val="0"/>
          <w:sz w:val="24"/>
          <w:szCs w:val="24"/>
        </w:rPr>
        <w:t>襄城县十里铺镇中心学校电脑、打印机、计算机教室设备</w:t>
      </w:r>
    </w:p>
    <w:p w:rsidR="00B606C7" w:rsidRDefault="00721AEF" w:rsidP="00D0617B">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D0617B">
        <w:rPr>
          <w:rFonts w:ascii="微软雅黑" w:eastAsia="微软雅黑" w:hAnsi="微软雅黑" w:cs="微软雅黑" w:hint="eastAsia"/>
          <w:b/>
          <w:bCs/>
          <w:color w:val="000000"/>
          <w:kern w:val="0"/>
          <w:sz w:val="24"/>
          <w:szCs w:val="24"/>
        </w:rPr>
        <w:t>二、采购说明及详细参数</w:t>
      </w:r>
    </w:p>
    <w:p w:rsidR="00737E65" w:rsidRDefault="00737E65" w:rsidP="00737E65">
      <w:pPr>
        <w:jc w:val="center"/>
        <w:rPr>
          <w:rFonts w:hint="eastAsia"/>
          <w:b/>
          <w:sz w:val="36"/>
          <w:szCs w:val="36"/>
        </w:rPr>
      </w:pPr>
      <w:r>
        <w:rPr>
          <w:rFonts w:hint="eastAsia"/>
          <w:b/>
          <w:sz w:val="36"/>
          <w:szCs w:val="36"/>
        </w:rPr>
        <w:t>十里铺计算机招标技术参数</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680"/>
        <w:gridCol w:w="7435"/>
        <w:gridCol w:w="579"/>
      </w:tblGrid>
      <w:tr w:rsidR="00737E65" w:rsidTr="00737E65">
        <w:trPr>
          <w:trHeight w:val="258"/>
          <w:jc w:val="center"/>
        </w:trPr>
        <w:tc>
          <w:tcPr>
            <w:tcW w:w="713"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t>序号</w:t>
            </w:r>
          </w:p>
        </w:tc>
        <w:tc>
          <w:tcPr>
            <w:tcW w:w="1680"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t>设备名称</w:t>
            </w:r>
          </w:p>
        </w:tc>
        <w:tc>
          <w:tcPr>
            <w:tcW w:w="7435"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t>技术参数</w:t>
            </w:r>
          </w:p>
        </w:tc>
        <w:tc>
          <w:tcPr>
            <w:tcW w:w="579"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t>数量</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t>1</w:t>
            </w:r>
          </w:p>
        </w:tc>
        <w:tc>
          <w:tcPr>
            <w:tcW w:w="1680"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教师用机</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1、CPU: ≥ 第十代智能英特尔酷睿i3-10100（主频3.6GHz-睿频4.3GHz/6M/4核8线程）处理器；</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2、主板：≥ intel B460芯片组主板，主板与整机同品牌；</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3、内存：≥8G DDR4  ；最大支持32G；</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4、硬盘：≥256G SSD固态硬盘，至少3个SATA硬盘槽位</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5、显卡：集成显卡；</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6、网卡：板载千兆网卡；</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7、显示器：≥同品牌21.5寸LED宽屏显示器，分辨率不低于1920*1080，提供三年免费上门整机保修，保修期内如果显示器关键部件损坏无需等待维修，直接由原厂直发更换，保障日常工作稳定使用；</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8、机箱：可立可卧，体积≥14.5L，隐藏式提手；</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9、电源：≥260W功率节能电源，自带电源诊断灯，电源铭牌与主机同品牌；</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10、接口：8个外置USB端口，前置USB3.1≥4个，原生1个串口，支持可选第二串口、并口；原生PS/2接口一组、麦克风耳机二合一通用音频接口，主机自带VGA+HDMI接口(非转接)，可支持双屏显示；</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11、扩展：不低于1个PCIex16、2个PCIex1、1个PCI扩展槽、2个M.2扩展槽。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12、键盘鼠标：USB键盘和鼠标；</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13、操作系统：预装Windows 10 操作系统；</w:t>
            </w:r>
            <w:r>
              <w:rPr>
                <w:rFonts w:ascii="仿宋" w:eastAsia="仿宋" w:hAnsi="仿宋" w:cs="仿宋" w:hint="eastAsia"/>
                <w:color w:val="000000"/>
                <w:kern w:val="0"/>
                <w:sz w:val="24"/>
                <w:szCs w:val="24"/>
              </w:rPr>
              <w:br/>
              <w:t>14、★认证：3C认证、节能认证（提供证书复印件），</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15、★投标产品具有中国电子节能技术学会推荐证书（提供证书复印件)</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16、★服务：三年原厂整机免费保修服务，包括7×24全天候800/400售后电话技术支持、所有部件（包含鼠标键盘等）均由产品方提供上门更换/维修服务，投标产品售后服务体系通过CCCS钻石五星认证（提供证明文件）；</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50</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学生用机</w:t>
            </w:r>
          </w:p>
        </w:tc>
        <w:tc>
          <w:tcPr>
            <w:tcW w:w="7435" w:type="dxa"/>
            <w:vAlign w:val="center"/>
          </w:tcPr>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1、主板芯片组：≥Intel 510 系列主板芯片组；</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lastRenderedPageBreak/>
              <w:t>2、处理器：≥Intel G6400；主频4.0G 核心数2 缓存4M.</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3、内存：8GB DDR4，系统最大支持64G；</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4、硬盘：256G M.2 NVME固态硬盘，支持双硬盘；</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5、显卡：集成显卡</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6、屏幕：21.5寸全高清显示器(1920 x 1080)；</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7、输入设备：USB键盘、USB鼠标</w:t>
            </w:r>
          </w:p>
          <w:p w:rsidR="00737E65" w:rsidRDefault="00737E65" w:rsidP="00737E65">
            <w:pPr>
              <w:widowControl/>
              <w:rPr>
                <w:rFonts w:ascii="仿宋" w:eastAsia="仿宋" w:hAnsi="仿宋" w:cs="仿宋"/>
                <w:sz w:val="24"/>
                <w:szCs w:val="24"/>
              </w:rPr>
            </w:pPr>
            <w:r>
              <w:rPr>
                <w:rFonts w:ascii="仿宋" w:eastAsia="仿宋" w:hAnsi="仿宋" w:cs="仿宋" w:hint="eastAsia"/>
                <w:sz w:val="24"/>
                <w:szCs w:val="24"/>
              </w:rPr>
              <w:t>8、网卡：主板集成1000M自适应以太网卡；</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sz w:val="24"/>
                <w:szCs w:val="24"/>
              </w:rPr>
              <w:t>9、电源：≤120W节能环保电源（可选最大150W）；具备国家级电源节能认证，可适应90V至265V的工作电压</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45</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lastRenderedPageBreak/>
              <w:t>2</w:t>
            </w:r>
          </w:p>
        </w:tc>
        <w:tc>
          <w:tcPr>
            <w:tcW w:w="1680"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多功能复印机</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1、颜色类型：黑白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2、功能：复印/打印/扫描</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3、最大原稿尺寸：最大A3</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4、内存容量：256M</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5、供纸容量：标配纸盒：350页，最大容量：1350页</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6、介质重量：标配纸盒：64-157g/㎡，手送纸盘：64-157g/㎡，选购纸盒：64-90g/㎡</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7、双面器：标配</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8、自动输稿器：双面自动输稿器</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9、接口类型：USB1.1，USB2.0，10Base-T/100Base-TX</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10、复印功能：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复印速度：20CPM  复印分辨率：扫描：600×600dpi 打印：600×600dpi</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原稿类型：纸张，书本，三维物体（最重：2Kg）预热时间：15S以下</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首页复印时间：7S或以下   连续复印页数：1-999   缩放范围：25-400%   复印倍率：25%，50%，70%，81%，100%，115%，141%，200%，400%</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11、打印功能：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打印速度：20CPM  打印分辨率：600×600dpi  类型：内置式打印</w:t>
            </w:r>
          </w:p>
          <w:p w:rsidR="00737E65" w:rsidRDefault="00737E65" w:rsidP="00737E65">
            <w:pPr>
              <w:widowControl/>
              <w:numPr>
                <w:ilvl w:val="0"/>
                <w:numId w:val="21"/>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扫描功能：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扫描速度：55页/分钟（300dpi）  扫描分辨率：600×600dpi（黑白）300×300dpi（彩色）  输出格式：TIFF/JPEG/PDF/Compact PDF/XPS/Compact XPS</w:t>
            </w:r>
          </w:p>
          <w:p w:rsidR="00737E65" w:rsidRDefault="00737E65" w:rsidP="00737E65">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扫描驱动：TWAIN/WIA</w:t>
            </w:r>
          </w:p>
          <w:p w:rsidR="00737E65" w:rsidRDefault="00737E65" w:rsidP="00737E65">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类型：全彩色扫描仪</w:t>
            </w:r>
          </w:p>
          <w:p w:rsidR="00737E65" w:rsidRDefault="00737E65" w:rsidP="00737E65">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扫描目的地：USB</w:t>
            </w:r>
          </w:p>
          <w:p w:rsidR="00737E65" w:rsidRDefault="00737E65" w:rsidP="00737E65">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扫描驱动：TWAIN/WIA</w:t>
            </w:r>
          </w:p>
          <w:p w:rsidR="00737E65" w:rsidRDefault="00737E65" w:rsidP="00737E65">
            <w:pPr>
              <w:widowControl/>
              <w:numPr>
                <w:ilvl w:val="0"/>
                <w:numId w:val="21"/>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其他特性：</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主机尺寸：不大于607×570×458mm</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重量：不大于30KG</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功率：不大于1300W</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系统平台：Windows 7/8.1（32/64位）Windows 10（32/64位）</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r>
              <w:rPr>
                <w:rFonts w:ascii="仿宋" w:eastAsia="仿宋" w:hAnsi="仿宋" w:cs="仿宋" w:hint="eastAsia"/>
                <w:b/>
                <w:sz w:val="24"/>
                <w:szCs w:val="24"/>
              </w:rPr>
              <w:lastRenderedPageBreak/>
              <w:t>3</w:t>
            </w:r>
          </w:p>
        </w:tc>
        <w:tc>
          <w:tcPr>
            <w:tcW w:w="1680"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多功能打印一体机</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1、类型：黑白激光多功能打印机</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2、功能：复印/打印/扫描</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3、最大原稿尺寸：最大A4</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4、耗材类型：鼓粉一体</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5、耗材容量：标配纸盒：CC388A：1500页</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6、网络功能：不支持无线网络</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7、双面功能：手动</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8、打印功能：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打印速度：20PPM  打印分辨率：600×600dpi  打印语言：PCLm，PCLms   月打印负荷：8000页</w:t>
            </w:r>
          </w:p>
          <w:p w:rsidR="00737E65" w:rsidRDefault="00737E65" w:rsidP="00737E65">
            <w:pPr>
              <w:widowControl/>
              <w:numPr>
                <w:ilvl w:val="0"/>
                <w:numId w:val="22"/>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复印功能：</w:t>
            </w:r>
          </w:p>
          <w:p w:rsidR="00737E65" w:rsidRDefault="00737E65" w:rsidP="00737E65">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复印速度：20CPM  复印分辨率：黑白300×300dpi 彩色和图形400×600dpi   连续复印页数：1-99   缩放范围：25-400%</w:t>
            </w:r>
          </w:p>
          <w:p w:rsidR="00737E65" w:rsidRDefault="00737E65" w:rsidP="00737E65">
            <w:pPr>
              <w:widowControl/>
              <w:numPr>
                <w:ilvl w:val="0"/>
                <w:numId w:val="22"/>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扫描功能：</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扫描速度：黑白：7ppm，彩色：5ppm  扫描分辨率：1200×1200dpi  扫描格式：PDF，TIF，BMP，PNG，JPG</w:t>
            </w:r>
          </w:p>
          <w:p w:rsidR="00737E65" w:rsidRDefault="00737E65" w:rsidP="00737E65">
            <w:pPr>
              <w:widowControl/>
              <w:numPr>
                <w:ilvl w:val="0"/>
                <w:numId w:val="22"/>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介质规格：</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类型：纸张（普通纸，LaserJet），信封，投影胶片，标签，明信片     尺寸：A4，A5，B5，    介质重量：60-163g/㎡    供纸盒容量：150页    输出容量：100页</w:t>
            </w:r>
          </w:p>
          <w:p w:rsidR="00737E65" w:rsidRDefault="00737E65" w:rsidP="00737E65">
            <w:pPr>
              <w:widowControl/>
              <w:numPr>
                <w:ilvl w:val="0"/>
                <w:numId w:val="22"/>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其他参数：</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显示屏：双行数字液晶显示屏</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处理器：不低于600MHZ</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内存：不低于128M</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系统平台：Windows 8/7/Vista/XP，Mac OS X v10.6.8或更高版本</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接口类型：USB2.0</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主机尺寸：不大于420×365×254mm</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重量：8kg，10.3kg（包装）</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功率：工作：≤465W，复印：≤110W，待机：≤2.2W，睡眠：≤0.7W，手动关闭：≤0.2W</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工作噪音：≤6.1B</w:t>
            </w:r>
          </w:p>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环境参数：工作温度：15-32.5℃，工作湿度：10-80%RH</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学生电脑桌</w:t>
            </w:r>
          </w:p>
        </w:tc>
        <w:tc>
          <w:tcPr>
            <w:tcW w:w="7435"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双人桌规格：W1200*D600*H750；采用一次性成型面板，厚25mm，其它部分采用三聚氢胺板，厚度16mm；板材质地应符合GB/T15102-94中一等品标准的要求；</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22</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教师电脑桌</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单桌规格：W1200*D600*H750 ；采用一次性成型面板，厚25mm，其它部分采用三聚氢胺板，厚度16mm；板材质地应符合GB/T15102-94中一等品标准的要求；</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方凳</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钢制框架，凳面采用一次性成型多层板。</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91</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交换机</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sz w:val="24"/>
                <w:szCs w:val="24"/>
              </w:rPr>
              <w:t>（1）传输速率：100Mbps；（2）端口数量：24个（或2*24）；（3)</w:t>
            </w:r>
            <w:r>
              <w:rPr>
                <w:rFonts w:ascii="仿宋" w:eastAsia="仿宋" w:hAnsi="仿宋" w:cs="仿宋" w:hint="eastAsia"/>
                <w:sz w:val="24"/>
                <w:szCs w:val="24"/>
              </w:rPr>
              <w:lastRenderedPageBreak/>
              <w:t>背板带宽：≥8Gbps；（4）支持自动配包转发；（5）网络标准：IEEE 802.3,IEEE 802。</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辅料</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网线、电源线、机柜、插座、线槽等辅料。</w:t>
            </w:r>
          </w:p>
        </w:tc>
        <w:tc>
          <w:tcPr>
            <w:tcW w:w="579"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37E65" w:rsidTr="00737E65">
        <w:trPr>
          <w:trHeight w:val="244"/>
          <w:jc w:val="center"/>
        </w:trPr>
        <w:tc>
          <w:tcPr>
            <w:tcW w:w="713" w:type="dxa"/>
            <w:vAlign w:val="center"/>
          </w:tcPr>
          <w:p w:rsidR="00737E65" w:rsidRDefault="00737E65" w:rsidP="00737E65">
            <w:pPr>
              <w:rPr>
                <w:rFonts w:ascii="仿宋" w:eastAsia="仿宋" w:hAnsi="仿宋" w:cs="仿宋"/>
                <w:b/>
                <w:sz w:val="24"/>
                <w:szCs w:val="24"/>
              </w:rPr>
            </w:pPr>
          </w:p>
        </w:tc>
        <w:tc>
          <w:tcPr>
            <w:tcW w:w="1680" w:type="dxa"/>
            <w:vAlign w:val="center"/>
          </w:tcPr>
          <w:p w:rsidR="00737E65" w:rsidRDefault="00737E65" w:rsidP="00737E65">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备注</w:t>
            </w:r>
          </w:p>
        </w:tc>
        <w:tc>
          <w:tcPr>
            <w:tcW w:w="7435" w:type="dxa"/>
            <w:vAlign w:val="center"/>
          </w:tcPr>
          <w:p w:rsidR="00737E65" w:rsidRDefault="00737E65" w:rsidP="00737E65">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在中标后3个工作日内中标单位需向业主提供生产品牌方出具的针对本项目的项目授权和售后服务承诺函并加盖厂家公章；提供能满足招标文件中标星号的证明文件并加盖厂家公章（与投标文件一致）</w:t>
            </w:r>
          </w:p>
        </w:tc>
        <w:tc>
          <w:tcPr>
            <w:tcW w:w="579" w:type="dxa"/>
            <w:vAlign w:val="center"/>
          </w:tcPr>
          <w:p w:rsidR="00737E65" w:rsidRDefault="00737E65" w:rsidP="00737E65">
            <w:pPr>
              <w:widowControl/>
              <w:rPr>
                <w:rFonts w:ascii="仿宋" w:eastAsia="仿宋" w:hAnsi="仿宋" w:cs="仿宋"/>
                <w:color w:val="000000"/>
                <w:kern w:val="0"/>
                <w:sz w:val="24"/>
                <w:szCs w:val="24"/>
              </w:rPr>
            </w:pPr>
          </w:p>
        </w:tc>
      </w:tr>
    </w:tbl>
    <w:p w:rsidR="00D0617B" w:rsidRPr="00D0617B" w:rsidRDefault="00D0617B" w:rsidP="00D0617B">
      <w:pPr>
        <w:pStyle w:val="Default"/>
        <w:rPr>
          <w:rFonts w:hint="eastAsia"/>
          <w:lang w:val="zh-CN"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C53357">
        <w:rPr>
          <w:rFonts w:asciiTheme="minorEastAsia" w:eastAsiaTheme="minorEastAsia" w:hAnsiTheme="minorEastAsia" w:cs="黑体" w:hint="eastAsia"/>
          <w:b/>
          <w:bCs/>
          <w:shd w:val="clear" w:color="auto" w:fill="FFFFFF"/>
        </w:rPr>
        <w:t>484600</w:t>
      </w:r>
      <w:r w:rsidR="00D0617B">
        <w:rPr>
          <w:rFonts w:asciiTheme="minorEastAsia" w:eastAsiaTheme="minorEastAsia" w:hAnsiTheme="minorEastAsia" w:cs="黑体" w:hint="eastAsia"/>
          <w:b/>
          <w:bCs/>
          <w:shd w:val="clear" w:color="auto" w:fill="FFFFFF"/>
        </w:rPr>
        <w:t>.00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hint="eastAsia"/>
          <w:sz w:val="24"/>
          <w:szCs w:val="24"/>
          <w:lang w:bidi="zh-CN"/>
        </w:rPr>
      </w:pPr>
      <w:r>
        <w:rPr>
          <w:rFonts w:ascii="宋体" w:eastAsia="宋体" w:hAnsi="Calibri" w:cs="宋体" w:hint="eastAsia"/>
          <w:sz w:val="24"/>
          <w:szCs w:val="24"/>
          <w:lang w:bidi="zh-CN"/>
        </w:rPr>
        <w:t>1、</w:t>
      </w:r>
      <w:r w:rsidR="00064244">
        <w:rPr>
          <w:rFonts w:ascii="宋体" w:eastAsia="宋体" w:hAnsi="Calibri" w:cs="宋体" w:hint="eastAsia"/>
          <w:sz w:val="24"/>
          <w:szCs w:val="24"/>
          <w:lang w:bidi="zh-CN"/>
        </w:rPr>
        <w:t>供货期（工期）：</w:t>
      </w:r>
      <w:r w:rsidR="004943DB">
        <w:rPr>
          <w:rFonts w:ascii="宋体" w:eastAsia="宋体" w:hAnsi="Calibri" w:cs="宋体" w:hint="eastAsia"/>
          <w:sz w:val="24"/>
          <w:szCs w:val="24"/>
          <w:lang w:bidi="zh-CN"/>
        </w:rPr>
        <w:t>签订合同后</w:t>
      </w:r>
      <w:r w:rsidR="00C53357">
        <w:rPr>
          <w:rFonts w:ascii="宋体" w:eastAsia="宋体" w:hAnsi="Calibri" w:cs="宋体" w:hint="eastAsia"/>
          <w:sz w:val="24"/>
          <w:szCs w:val="24"/>
          <w:lang w:bidi="zh-CN"/>
        </w:rPr>
        <w:t>3</w:t>
      </w:r>
      <w:r w:rsidR="004943DB">
        <w:rPr>
          <w:rFonts w:ascii="宋体" w:eastAsia="宋体" w:hAnsi="Calibri" w:cs="宋体" w:hint="eastAsia"/>
          <w:sz w:val="24"/>
          <w:szCs w:val="24"/>
          <w:lang w:bidi="zh-CN"/>
        </w:rPr>
        <w:t>0</w:t>
      </w:r>
      <w:r w:rsidR="00064244">
        <w:rPr>
          <w:rFonts w:ascii="宋体" w:eastAsia="宋体" w:hAnsi="Calibri" w:cs="宋体" w:hint="eastAsia"/>
          <w:sz w:val="24"/>
          <w:szCs w:val="24"/>
          <w:lang w:bidi="zh-CN"/>
        </w:rPr>
        <w:t>个工作</w:t>
      </w:r>
      <w:r w:rsidR="004943DB">
        <w:rPr>
          <w:rFonts w:ascii="宋体" w:eastAsia="宋体" w:hAnsi="Calibri" w:cs="宋体" w:hint="eastAsia"/>
          <w:sz w:val="24"/>
          <w:szCs w:val="24"/>
          <w:lang w:bidi="zh-CN"/>
        </w:rPr>
        <w:t>日内完成安装、调试</w:t>
      </w:r>
      <w:r w:rsidR="004943DB">
        <w:rPr>
          <w:rFonts w:ascii="宋体" w:eastAsia="宋体" w:hAnsi="Calibri" w:cs="宋体" w:hint="eastAsia"/>
          <w:sz w:val="24"/>
          <w:szCs w:val="24"/>
          <w:lang w:val="zh-CN" w:bidi="zh-CN"/>
        </w:rPr>
        <w:t>。</w:t>
      </w:r>
    </w:p>
    <w:p w:rsidR="00C53357" w:rsidRDefault="00721AEF" w:rsidP="00C53357">
      <w:pPr>
        <w:ind w:firstLineChars="200" w:firstLine="480"/>
        <w:jc w:val="left"/>
        <w:rPr>
          <w:rFonts w:asciiTheme="majorEastAsia" w:eastAsiaTheme="majorEastAsia" w:hAnsiTheme="majorEastAsia" w:cs="宋体"/>
          <w:b/>
          <w:kern w:val="0"/>
          <w:sz w:val="32"/>
          <w:szCs w:val="32"/>
        </w:rPr>
      </w:pPr>
      <w:r>
        <w:rPr>
          <w:rFonts w:ascii="宋体" w:eastAsia="宋体" w:hAnsi="Calibri" w:cs="宋体" w:hint="eastAsia"/>
          <w:sz w:val="24"/>
          <w:szCs w:val="24"/>
          <w:lang w:bidi="zh-CN"/>
        </w:rPr>
        <w:t>2、付款方式：</w:t>
      </w:r>
      <w:r w:rsidR="004943DB">
        <w:rPr>
          <w:rFonts w:ascii="宋体" w:eastAsia="宋体" w:hAnsi="Calibri" w:cs="宋体" w:hint="eastAsia"/>
          <w:sz w:val="24"/>
          <w:szCs w:val="24"/>
          <w:lang w:val="zh-CN" w:bidi="zh-CN"/>
        </w:rPr>
        <w:t>安装施工结束验收合格后付合同总价</w:t>
      </w:r>
      <w:r w:rsidR="00C53357">
        <w:rPr>
          <w:rFonts w:ascii="宋体" w:eastAsia="宋体" w:hAnsi="Calibri" w:cs="宋体" w:hint="eastAsia"/>
          <w:sz w:val="24"/>
          <w:szCs w:val="24"/>
          <w:lang w:val="zh-CN" w:bidi="zh-CN"/>
        </w:rPr>
        <w:t>100</w:t>
      </w:r>
      <w:r w:rsidR="004943DB">
        <w:rPr>
          <w:rFonts w:ascii="宋体" w:eastAsia="宋体" w:hAnsi="Calibri" w:cs="宋体" w:hint="eastAsia"/>
          <w:sz w:val="24"/>
          <w:szCs w:val="24"/>
          <w:lang w:val="zh-CN" w:bidi="zh-CN"/>
        </w:rPr>
        <w:t>%</w:t>
      </w:r>
      <w:r w:rsidR="00C53357">
        <w:rPr>
          <w:rFonts w:ascii="宋体" w:eastAsia="宋体" w:hAnsi="Calibri" w:cs="宋体" w:hint="eastAsia"/>
          <w:sz w:val="24"/>
          <w:szCs w:val="24"/>
          <w:lang w:val="zh-CN" w:bidi="zh-CN"/>
        </w:rPr>
        <w:t>。</w:t>
      </w:r>
    </w:p>
    <w:p w:rsidR="00C53357" w:rsidRDefault="00C53357"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DA7158" w:rsidRDefault="00DA7158"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DA7158" w:rsidRDefault="00DA7158"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B606C7" w:rsidRDefault="00721AEF" w:rsidP="006A7837">
      <w:pPr>
        <w:autoSpaceDE w:val="0"/>
        <w:autoSpaceDN w:val="0"/>
        <w:adjustRightInd w:val="0"/>
        <w:ind w:firstLineChars="745" w:firstLine="2393"/>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D0617B">
              <w:rPr>
                <w:rFonts w:asciiTheme="minorEastAsia" w:hAnsiTheme="minorEastAsia" w:cs="仿宋" w:hint="eastAsia"/>
                <w:sz w:val="24"/>
                <w:szCs w:val="24"/>
              </w:rPr>
              <w:t>3</w:t>
            </w:r>
            <w:r w:rsidR="00DA7158">
              <w:rPr>
                <w:rFonts w:asciiTheme="minorEastAsia" w:hAnsiTheme="minorEastAsia" w:cs="仿宋" w:hint="eastAsia"/>
                <w:sz w:val="24"/>
                <w:szCs w:val="24"/>
              </w:rPr>
              <w:t>6</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9E41E0" w:rsidRPr="009E41E0">
              <w:rPr>
                <w:rFonts w:asciiTheme="minorEastAsia" w:hAnsiTheme="minorEastAsia" w:cs="仿宋_GB2312" w:hint="eastAsia"/>
                <w:sz w:val="24"/>
                <w:szCs w:val="24"/>
              </w:rPr>
              <w:t>襄城县十里铺镇中心学校电脑、打印机、计算机教室设备</w:t>
            </w:r>
            <w:r w:rsidR="00D0617B" w:rsidRPr="00D0617B">
              <w:rPr>
                <w:rFonts w:asciiTheme="minorEastAsia" w:hAnsiTheme="minorEastAsia" w:cs="仿宋_GB2312" w:hint="eastAsia"/>
                <w:sz w:val="24"/>
                <w:szCs w:val="24"/>
              </w:rPr>
              <w:t>采购项目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9E41E0" w:rsidRPr="009E41E0">
              <w:rPr>
                <w:rFonts w:asciiTheme="minorEastAsia" w:hAnsiTheme="minorEastAsia" w:cs="仿宋_GB2312" w:hint="eastAsia"/>
                <w:sz w:val="24"/>
                <w:szCs w:val="24"/>
              </w:rPr>
              <w:t>襄城县十里铺镇中心学校电脑、打印机、计算机教室设备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D0617B" w:rsidRPr="00D0617B">
              <w:rPr>
                <w:rFonts w:asciiTheme="minorEastAsia" w:hAnsiTheme="minorEastAsia" w:cs="仿宋_GB2312" w:hint="eastAsia"/>
                <w:sz w:val="24"/>
                <w:szCs w:val="24"/>
              </w:rPr>
              <w:t>襄城县十里铺镇中心学</w:t>
            </w:r>
            <w:r w:rsidR="00D0617B">
              <w:rPr>
                <w:rFonts w:asciiTheme="minorEastAsia" w:hAnsiTheme="minorEastAsia" w:cs="仿宋_GB2312" w:hint="eastAsia"/>
                <w:sz w:val="24"/>
                <w:szCs w:val="24"/>
              </w:rPr>
              <w:t>校</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943DB">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D0617B">
              <w:rPr>
                <w:rFonts w:asciiTheme="minorEastAsia" w:hAnsiTheme="minorEastAsia" w:cs="仿宋_GB2312" w:hint="eastAsia"/>
                <w:sz w:val="24"/>
                <w:szCs w:val="24"/>
              </w:rPr>
              <w:t>孟</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D0617B">
              <w:rPr>
                <w:rFonts w:asciiTheme="minorEastAsia" w:hAnsiTheme="minorEastAsia" w:cs="仿宋_GB2312" w:hint="eastAsia"/>
                <w:sz w:val="24"/>
                <w:szCs w:val="24"/>
              </w:rPr>
              <w:t>13849855612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0617B">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w:t>
            </w:r>
            <w:r w:rsidR="00064244">
              <w:rPr>
                <w:rFonts w:asciiTheme="minorEastAsia" w:hAnsiTheme="minorEastAsia" w:cs="仿宋_GB2312" w:hint="eastAsia"/>
                <w:sz w:val="24"/>
                <w:szCs w:val="24"/>
              </w:rPr>
              <w:t>独立法人及</w:t>
            </w:r>
            <w:r>
              <w:rPr>
                <w:rFonts w:asciiTheme="minorEastAsia" w:hAnsiTheme="minorEastAsia" w:cs="仿宋_GB2312" w:hint="eastAsia"/>
                <w:sz w:val="24"/>
                <w:szCs w:val="24"/>
              </w:rPr>
              <w:t>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A437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A437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9E41E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484600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8A437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8A437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8A437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8A437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9E41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9E41E0">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sidR="009E41E0">
              <w:rPr>
                <w:rFonts w:asciiTheme="minorEastAsia" w:hAnsiTheme="minorEastAsia" w:cs="宋体" w:hint="eastAsia"/>
                <w:b/>
                <w:sz w:val="28"/>
                <w:szCs w:val="24"/>
              </w:rPr>
              <w:t>21</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8A437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8A437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8A437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8A437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8A437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8A437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w:t>
      </w:r>
      <w:r>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w:t>
      </w:r>
      <w:r>
        <w:rPr>
          <w:rFonts w:asciiTheme="minorEastAsia" w:hAnsiTheme="minorEastAsia" w:cs="宋体" w:hint="eastAsia"/>
          <w:kern w:val="0"/>
          <w:sz w:val="24"/>
          <w:szCs w:val="24"/>
        </w:rPr>
        <w:lastRenderedPageBreak/>
        <w:t>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47182" w:rsidRDefault="00547182"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Pr="00547182" w:rsidRDefault="00721AEF" w:rsidP="0054718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9E41E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84248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E41E0" w:rsidRPr="009E41E0">
        <w:rPr>
          <w:rFonts w:asciiTheme="minorEastAsia" w:hAnsiTheme="minorEastAsia" w:hint="eastAsia"/>
          <w:snapToGrid w:val="0"/>
          <w:kern w:val="0"/>
          <w:sz w:val="24"/>
          <w:szCs w:val="24"/>
          <w:u w:val="single"/>
        </w:rPr>
        <w:t xml:space="preserve">        </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547182" w:rsidRDefault="00547182"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84248E">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84248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84248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84248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84248E">
      <w:pPr>
        <w:spacing w:beforeLines="50" w:afterLines="50" w:line="360" w:lineRule="auto"/>
        <w:ind w:firstLineChars="236" w:firstLine="566"/>
        <w:rPr>
          <w:rFonts w:asciiTheme="minorEastAsia" w:hAnsiTheme="minorEastAsia" w:cs="宋体"/>
          <w:sz w:val="24"/>
          <w:szCs w:val="24"/>
          <w:lang w:val="zh-CN"/>
        </w:rPr>
      </w:pPr>
    </w:p>
    <w:p w:rsidR="00B606C7" w:rsidRDefault="00721AEF" w:rsidP="0084248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84248E">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84248E">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4248E">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4248E">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84248E">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4248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sidR="00DA7158" w:rsidRPr="00DA7158">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sidR="00DA7158" w:rsidRPr="00DA7158">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日</w:t>
      </w:r>
      <w:r w:rsidR="00DA7158" w:rsidRPr="00DA7158">
        <w:rPr>
          <w:rFonts w:asciiTheme="minorEastAsia" w:hAnsiTheme="minorEastAsia" w:cs="宋体" w:hint="eastAsia"/>
          <w:sz w:val="24"/>
          <w:szCs w:val="24"/>
          <w:u w:val="single"/>
          <w:lang w:val="zh-CN"/>
        </w:rPr>
        <w:t xml:space="preserve">       </w:t>
      </w:r>
      <w:r w:rsidRPr="00DA7158">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4248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84248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4248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4248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4248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4248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4248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547182" w:rsidRDefault="00547182"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84248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E7A" w:rsidRDefault="00453E7A" w:rsidP="00B606C7">
      <w:pPr>
        <w:rPr>
          <w:rFonts w:hint="eastAsia"/>
        </w:rPr>
      </w:pPr>
      <w:r>
        <w:separator/>
      </w:r>
    </w:p>
  </w:endnote>
  <w:endnote w:type="continuationSeparator" w:id="1">
    <w:p w:rsidR="00453E7A" w:rsidRDefault="00453E7A"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E65" w:rsidRDefault="008A4374">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737E65" w:rsidRDefault="008A4374">
                <w:pPr>
                  <w:pStyle w:val="ac"/>
                  <w:rPr>
                    <w:rFonts w:hint="eastAsia"/>
                  </w:rPr>
                </w:pPr>
                <w:fldSimple w:instr=" PAGE  \* MERGEFORMAT ">
                  <w:r w:rsidR="0084248E">
                    <w:rPr>
                      <w:rFonts w:hint="eastAsia"/>
                      <w:noProof/>
                    </w:rPr>
                    <w:t>62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E7A" w:rsidRDefault="00453E7A" w:rsidP="00B606C7">
      <w:pPr>
        <w:rPr>
          <w:rFonts w:hint="eastAsia"/>
        </w:rPr>
      </w:pPr>
      <w:r>
        <w:separator/>
      </w:r>
    </w:p>
  </w:footnote>
  <w:footnote w:type="continuationSeparator" w:id="1">
    <w:p w:rsidR="00453E7A" w:rsidRDefault="00453E7A"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7DE2D0"/>
    <w:multiLevelType w:val="singleLevel"/>
    <w:tmpl w:val="807DE2D0"/>
    <w:lvl w:ilvl="0">
      <w:start w:val="9"/>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1E58FE0"/>
    <w:multiLevelType w:val="singleLevel"/>
    <w:tmpl w:val="21E58FE0"/>
    <w:lvl w:ilvl="0">
      <w:start w:val="12"/>
      <w:numFmt w:val="decimal"/>
      <w:suff w:val="nothing"/>
      <w:lvlText w:val="%1、"/>
      <w:lvlJc w:val="left"/>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5">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DCB6FC6"/>
    <w:multiLevelType w:val="singleLevel"/>
    <w:tmpl w:val="5DCB6FC6"/>
    <w:lvl w:ilvl="0">
      <w:start w:val="1"/>
      <w:numFmt w:val="decimal"/>
      <w:suff w:val="nothing"/>
      <w:lvlText w:val="%1."/>
      <w:lvlJc w:val="left"/>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8"/>
  </w:num>
  <w:num w:numId="4">
    <w:abstractNumId w:val="1"/>
  </w:num>
  <w:num w:numId="5">
    <w:abstractNumId w:val="9"/>
  </w:num>
  <w:num w:numId="6">
    <w:abstractNumId w:val="20"/>
  </w:num>
  <w:num w:numId="7">
    <w:abstractNumId w:val="12"/>
  </w:num>
  <w:num w:numId="8">
    <w:abstractNumId w:val="16"/>
  </w:num>
  <w:num w:numId="9">
    <w:abstractNumId w:val="6"/>
  </w:num>
  <w:num w:numId="10">
    <w:abstractNumId w:val="5"/>
  </w:num>
  <w:num w:numId="11">
    <w:abstractNumId w:val="8"/>
  </w:num>
  <w:num w:numId="12">
    <w:abstractNumId w:val="13"/>
  </w:num>
  <w:num w:numId="13">
    <w:abstractNumId w:val="14"/>
  </w:num>
  <w:num w:numId="14">
    <w:abstractNumId w:val="11"/>
  </w:num>
  <w:num w:numId="15">
    <w:abstractNumId w:val="15"/>
  </w:num>
  <w:num w:numId="16">
    <w:abstractNumId w:val="17"/>
  </w:num>
  <w:num w:numId="17">
    <w:abstractNumId w:val="7"/>
  </w:num>
  <w:num w:numId="18">
    <w:abstractNumId w:val="21"/>
  </w:num>
  <w:num w:numId="19">
    <w:abstractNumId w:val="4"/>
  </w:num>
  <w:num w:numId="20">
    <w:abstractNumId w:val="19"/>
  </w:num>
  <w:num w:numId="21">
    <w:abstractNumId w:val="1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14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64244"/>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AF2"/>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36C2"/>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64A5"/>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26"/>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3E7A"/>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B7ECE"/>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6FAA"/>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47182"/>
    <w:rsid w:val="00550243"/>
    <w:rsid w:val="00551347"/>
    <w:rsid w:val="00551E1A"/>
    <w:rsid w:val="005520C0"/>
    <w:rsid w:val="00552A04"/>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40BC"/>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A7837"/>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D7BF2"/>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CEE"/>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37E65"/>
    <w:rsid w:val="00740F9D"/>
    <w:rsid w:val="00741C81"/>
    <w:rsid w:val="00742F47"/>
    <w:rsid w:val="00743379"/>
    <w:rsid w:val="007445B8"/>
    <w:rsid w:val="00747D63"/>
    <w:rsid w:val="007502C1"/>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60FB"/>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48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3F7D"/>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4374"/>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006"/>
    <w:rsid w:val="00916DC4"/>
    <w:rsid w:val="00917131"/>
    <w:rsid w:val="009173FF"/>
    <w:rsid w:val="00917728"/>
    <w:rsid w:val="00920741"/>
    <w:rsid w:val="00920D2E"/>
    <w:rsid w:val="00924304"/>
    <w:rsid w:val="0092431B"/>
    <w:rsid w:val="00924A26"/>
    <w:rsid w:val="00924BEE"/>
    <w:rsid w:val="00926175"/>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361A"/>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1E0"/>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27D4"/>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3357"/>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B6EE0"/>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0617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5A9F"/>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158"/>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3BB"/>
    <w:rsid w:val="00EE37D3"/>
    <w:rsid w:val="00EE38B0"/>
    <w:rsid w:val="00EE38E4"/>
    <w:rsid w:val="00EE4B90"/>
    <w:rsid w:val="00EE51BD"/>
    <w:rsid w:val="00EF0A52"/>
    <w:rsid w:val="00EF0AA9"/>
    <w:rsid w:val="00EF3826"/>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5C6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8E43B070-6176-4D81-872D-9B39FAD81D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70</Pages>
  <Words>5214</Words>
  <Characters>29720</Characters>
  <Application>Microsoft Office Word</Application>
  <DocSecurity>0</DocSecurity>
  <Lines>247</Lines>
  <Paragraphs>69</Paragraphs>
  <ScaleCrop>false</ScaleCrop>
  <Company>Sky123.Org</Company>
  <LinksUpToDate>false</LinksUpToDate>
  <CharactersWithSpaces>34865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161</cp:revision>
  <cp:lastPrinted>2021-08-09T00:17:00Z</cp:lastPrinted>
  <dcterms:created xsi:type="dcterms:W3CDTF">2021-02-23T02:59:00Z</dcterms:created>
  <dcterms:modified xsi:type="dcterms:W3CDTF">2021-10-09T07:46:00Z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