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长招采公字[2021]023号长葛市城镇38座垃圾中转站垃圾转运业务及8座垃圾中转站日常运行管理维护业务托管费用项目（不见面开标）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结果公告</w:t>
      </w:r>
    </w:p>
    <w:p>
      <w:pPr>
        <w:widowControl/>
        <w:numPr>
          <w:numId w:val="0"/>
        </w:numPr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一、项目名称：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长葛市城镇38座垃圾中转站垃圾转运业务及8座垃圾中转站日常运行管理维护业务托管费用项目（不见面开标）</w:t>
      </w:r>
    </w:p>
    <w:p>
      <w:pPr>
        <w:widowControl/>
        <w:numPr>
          <w:numId w:val="0"/>
        </w:numPr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、</w:t>
      </w: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项目编号：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长招采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公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字[20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]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023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号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三、项目用途、数量、简要技术要求、合同履行日期 ：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详细要求见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文件。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服务期限：3年。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四、评审日期：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2021年9月24日 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FF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五、招标公告发布日期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：2021年9月1日 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六、采购方式：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公开招标  </w:t>
      </w:r>
    </w:p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七、中标情况 </w:t>
      </w:r>
    </w:p>
    <w:tbl>
      <w:tblPr>
        <w:tblStyle w:val="8"/>
        <w:tblW w:w="8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3601"/>
        <w:gridCol w:w="1545"/>
        <w:gridCol w:w="126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453" w:type="dxa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包号</w:t>
            </w:r>
          </w:p>
        </w:tc>
        <w:tc>
          <w:tcPr>
            <w:tcW w:w="3601" w:type="dxa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545" w:type="dxa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65" w:type="dxa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中标金额/年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453" w:type="dxa"/>
          </w:tcPr>
          <w:p>
            <w:pPr>
              <w:widowControl/>
              <w:jc w:val="left"/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601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长葛市城镇38座垃圾中转站垃圾转运业务及8座垃圾中转站日常运行管理维护业务托管。</w:t>
            </w:r>
          </w:p>
        </w:tc>
        <w:tc>
          <w:tcPr>
            <w:tcW w:w="1545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长葛市捷通垃圾清运有限公司</w:t>
            </w:r>
          </w:p>
        </w:tc>
        <w:tc>
          <w:tcPr>
            <w:tcW w:w="1265" w:type="dxa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  <w:shd w:val="clear" w:color="auto" w:fill="FFFFFF"/>
              </w:rPr>
              <w:t>长葛市和尚桥镇樊楼村</w:t>
            </w:r>
          </w:p>
        </w:tc>
        <w:tc>
          <w:tcPr>
            <w:tcW w:w="1275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  <w:shd w:val="clear" w:color="auto" w:fill="FFFFFF"/>
              </w:rPr>
              <w:t>3631574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shd w:val="clear" w:color="auto" w:fill="FFFFFF"/>
              </w:rPr>
              <w:t>.00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元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八、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评标委员会成员名单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：桑福新（主任）、高英娜、高玉德、胡一宾、刘葆华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、司燕华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（业主代表）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、卢光平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（业主代表）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九、招标代理服务费 ：1000000.00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*1.5%+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631574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.00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*0.8% =31053元 </w:t>
      </w:r>
    </w:p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十、中标公告发布的媒介及成交公告期限 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本次中标</w:t>
      </w:r>
      <w:bookmarkStart w:id="0" w:name="_GoBack"/>
      <w:bookmarkEnd w:id="0"/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公告在《河南省政府采购网》“全国公共资源交易平台（河南省.许昌市）”、“长葛市人民政府门户网站”上发布。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中标公告期限为1个工作日。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十一、其他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附件： 1、中标清单：主要中标标的的名称、规格型号、数量、单价、服务要求等。 2、招标文件 </w:t>
      </w:r>
    </w:p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十二、联系方式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1、招标人：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长葛市市容环境卫生管理处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联系人：胡先生  电话：0374-6900095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地址：长葛市建设路中段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2、代理机构：智远工程管理有限公司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联系人：王女士         联系电话： 13569926910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地址：郑州市高新区莲花街11号纽科企业1号楼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640" w:firstLineChars="200"/>
        <w:jc w:val="left"/>
        <w:rPr>
          <w:b w:val="0"/>
          <w:i w:val="0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各有关当事人对中标结果有异议的，可以在中标结果公告期限届满之日起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sectPr>
      <w:pgSz w:w="11906" w:h="16838"/>
      <w:pgMar w:top="1440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3C21"/>
    <w:rsid w:val="00467314"/>
    <w:rsid w:val="00E744AE"/>
    <w:rsid w:val="012871B7"/>
    <w:rsid w:val="01FC5C8F"/>
    <w:rsid w:val="02A80E0D"/>
    <w:rsid w:val="02B17E27"/>
    <w:rsid w:val="02B461A0"/>
    <w:rsid w:val="02DB6835"/>
    <w:rsid w:val="05C86D79"/>
    <w:rsid w:val="05D51048"/>
    <w:rsid w:val="06570057"/>
    <w:rsid w:val="067D65EF"/>
    <w:rsid w:val="08821491"/>
    <w:rsid w:val="08F74B77"/>
    <w:rsid w:val="08FC71B5"/>
    <w:rsid w:val="09AC4D70"/>
    <w:rsid w:val="0A291E99"/>
    <w:rsid w:val="0A445054"/>
    <w:rsid w:val="0A9A3F8C"/>
    <w:rsid w:val="0B7D5DA2"/>
    <w:rsid w:val="0BFD6D91"/>
    <w:rsid w:val="0CF06BB2"/>
    <w:rsid w:val="0D334988"/>
    <w:rsid w:val="0E33223F"/>
    <w:rsid w:val="0FD52F13"/>
    <w:rsid w:val="100477BB"/>
    <w:rsid w:val="10F12985"/>
    <w:rsid w:val="11485913"/>
    <w:rsid w:val="12877AD3"/>
    <w:rsid w:val="13FE4301"/>
    <w:rsid w:val="155129E4"/>
    <w:rsid w:val="174878B2"/>
    <w:rsid w:val="179A582E"/>
    <w:rsid w:val="192E06EC"/>
    <w:rsid w:val="19D5653E"/>
    <w:rsid w:val="19E7296B"/>
    <w:rsid w:val="1A3F10F5"/>
    <w:rsid w:val="1AC14D4D"/>
    <w:rsid w:val="1BBC4BD1"/>
    <w:rsid w:val="1BE7651F"/>
    <w:rsid w:val="1D9077BB"/>
    <w:rsid w:val="1F2C3356"/>
    <w:rsid w:val="1F5F340F"/>
    <w:rsid w:val="1F915E3D"/>
    <w:rsid w:val="2166464A"/>
    <w:rsid w:val="23AD6E0B"/>
    <w:rsid w:val="255A7C78"/>
    <w:rsid w:val="25CD1AD5"/>
    <w:rsid w:val="25D4094E"/>
    <w:rsid w:val="27643FAA"/>
    <w:rsid w:val="27DB385B"/>
    <w:rsid w:val="27ED580C"/>
    <w:rsid w:val="282D40E9"/>
    <w:rsid w:val="294F5896"/>
    <w:rsid w:val="296343FB"/>
    <w:rsid w:val="2A672332"/>
    <w:rsid w:val="2A8F33B0"/>
    <w:rsid w:val="2A9A5AE0"/>
    <w:rsid w:val="2AC073EC"/>
    <w:rsid w:val="2B0B36A5"/>
    <w:rsid w:val="2B8324B2"/>
    <w:rsid w:val="2BA95A1B"/>
    <w:rsid w:val="2C2630C3"/>
    <w:rsid w:val="2C2762B3"/>
    <w:rsid w:val="2C343D2A"/>
    <w:rsid w:val="2C6E1B38"/>
    <w:rsid w:val="2D0C6654"/>
    <w:rsid w:val="2D2A0111"/>
    <w:rsid w:val="2EAF2F76"/>
    <w:rsid w:val="302010B0"/>
    <w:rsid w:val="31DA7E93"/>
    <w:rsid w:val="326F16C9"/>
    <w:rsid w:val="330D2304"/>
    <w:rsid w:val="34B44D19"/>
    <w:rsid w:val="34E45534"/>
    <w:rsid w:val="3532138B"/>
    <w:rsid w:val="35537829"/>
    <w:rsid w:val="359E729A"/>
    <w:rsid w:val="363D39C1"/>
    <w:rsid w:val="36EA2609"/>
    <w:rsid w:val="38AB27E7"/>
    <w:rsid w:val="390D3541"/>
    <w:rsid w:val="3C2F72D5"/>
    <w:rsid w:val="3D6016C9"/>
    <w:rsid w:val="3D830D37"/>
    <w:rsid w:val="3F7273CF"/>
    <w:rsid w:val="400C5B12"/>
    <w:rsid w:val="4125727A"/>
    <w:rsid w:val="415902E3"/>
    <w:rsid w:val="418F5EAE"/>
    <w:rsid w:val="41E0109F"/>
    <w:rsid w:val="41EE4D84"/>
    <w:rsid w:val="42EA21A9"/>
    <w:rsid w:val="430176E5"/>
    <w:rsid w:val="4372271B"/>
    <w:rsid w:val="43906037"/>
    <w:rsid w:val="44153B43"/>
    <w:rsid w:val="444B0103"/>
    <w:rsid w:val="45113774"/>
    <w:rsid w:val="45E40C99"/>
    <w:rsid w:val="46880287"/>
    <w:rsid w:val="47CD61BB"/>
    <w:rsid w:val="490A1118"/>
    <w:rsid w:val="494155B6"/>
    <w:rsid w:val="4A345A45"/>
    <w:rsid w:val="4B27604E"/>
    <w:rsid w:val="4CD306A9"/>
    <w:rsid w:val="4D0A2E35"/>
    <w:rsid w:val="4E241A20"/>
    <w:rsid w:val="4E430112"/>
    <w:rsid w:val="4F754716"/>
    <w:rsid w:val="50DA36C8"/>
    <w:rsid w:val="5160255D"/>
    <w:rsid w:val="51674FF6"/>
    <w:rsid w:val="524117E8"/>
    <w:rsid w:val="529B6A4D"/>
    <w:rsid w:val="52C33FD5"/>
    <w:rsid w:val="53260044"/>
    <w:rsid w:val="53744D19"/>
    <w:rsid w:val="53E234D7"/>
    <w:rsid w:val="540626E0"/>
    <w:rsid w:val="55311AE0"/>
    <w:rsid w:val="55D013E2"/>
    <w:rsid w:val="565C502D"/>
    <w:rsid w:val="57BA4A57"/>
    <w:rsid w:val="57F16A09"/>
    <w:rsid w:val="583555E9"/>
    <w:rsid w:val="58F025DF"/>
    <w:rsid w:val="5A4F3483"/>
    <w:rsid w:val="5B132BF9"/>
    <w:rsid w:val="5B3B102E"/>
    <w:rsid w:val="5C2E6725"/>
    <w:rsid w:val="5CFD6776"/>
    <w:rsid w:val="5D345AD7"/>
    <w:rsid w:val="5EF34507"/>
    <w:rsid w:val="5F500F44"/>
    <w:rsid w:val="5F875AFA"/>
    <w:rsid w:val="61182661"/>
    <w:rsid w:val="615A0D5C"/>
    <w:rsid w:val="623B2877"/>
    <w:rsid w:val="62490A65"/>
    <w:rsid w:val="62FF6567"/>
    <w:rsid w:val="644619FD"/>
    <w:rsid w:val="64BC2099"/>
    <w:rsid w:val="64E61694"/>
    <w:rsid w:val="66AC2F35"/>
    <w:rsid w:val="66C01E0F"/>
    <w:rsid w:val="675C0870"/>
    <w:rsid w:val="679A35D3"/>
    <w:rsid w:val="67BA287E"/>
    <w:rsid w:val="67C21857"/>
    <w:rsid w:val="69F25638"/>
    <w:rsid w:val="6A6C11AB"/>
    <w:rsid w:val="6B163E08"/>
    <w:rsid w:val="6B4D2037"/>
    <w:rsid w:val="6BE80A8F"/>
    <w:rsid w:val="6BF60CD9"/>
    <w:rsid w:val="71112A49"/>
    <w:rsid w:val="71C7147A"/>
    <w:rsid w:val="73055D3C"/>
    <w:rsid w:val="733658BF"/>
    <w:rsid w:val="73A56E7C"/>
    <w:rsid w:val="74824694"/>
    <w:rsid w:val="74DD0668"/>
    <w:rsid w:val="7537602F"/>
    <w:rsid w:val="762951F3"/>
    <w:rsid w:val="7986795D"/>
    <w:rsid w:val="7B141C5B"/>
    <w:rsid w:val="7B75614C"/>
    <w:rsid w:val="7C1E434A"/>
    <w:rsid w:val="7D4750F4"/>
    <w:rsid w:val="7DB973BB"/>
    <w:rsid w:val="7DFB3013"/>
    <w:rsid w:val="7E1F1EB8"/>
    <w:rsid w:val="7E1F61AF"/>
    <w:rsid w:val="7E5C0D3E"/>
    <w:rsid w:val="7E98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9"/>
    <w:qFormat/>
    <w:uiPriority w:val="0"/>
    <w:rPr>
      <w:color w:val="FF0000"/>
    </w:rPr>
  </w:style>
  <w:style w:type="character" w:customStyle="1" w:styleId="16">
    <w:name w:val="red3"/>
    <w:basedOn w:val="9"/>
    <w:qFormat/>
    <w:uiPriority w:val="0"/>
    <w:rPr>
      <w:color w:val="CC0000"/>
    </w:rPr>
  </w:style>
  <w:style w:type="character" w:customStyle="1" w:styleId="17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19">
    <w:name w:val="hover25"/>
    <w:basedOn w:val="9"/>
    <w:qFormat/>
    <w:uiPriority w:val="0"/>
  </w:style>
  <w:style w:type="character" w:customStyle="1" w:styleId="20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2">
    <w:name w:val="gb-j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2020-03-18T03:52:00Z</dcterms:created>
  <dc:creator>Administrator</dc:creator>
  <cp:lastModifiedBy>智远工程管理有限公司:高波</cp:lastModifiedBy>
  <cp:lastPrinted>2021-09-26T03:26:33Z</cp:lastPrinted>
  <dcterms:modified xsi:type="dcterms:W3CDTF">2021-09-26T03:28:17Z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C9B624131D4244F4948C025943EDA5E5</vt:lpwstr>
  </property>
</Properties>
</file>