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A49B" w14:textId="77777777" w:rsidR="007E34CA" w:rsidRDefault="007E34CA">
      <w:pPr>
        <w:adjustRightInd/>
        <w:snapToGrid/>
        <w:rPr>
          <w:rFonts w:ascii="宋体" w:eastAsia="宋体" w:hAnsi="宋体" w:cs="宋体"/>
          <w:b/>
          <w:kern w:val="2"/>
          <w:szCs w:val="32"/>
          <w:lang w:val="zh-CN"/>
        </w:rPr>
      </w:pPr>
    </w:p>
    <w:p w14:paraId="3920B350" w14:textId="77777777" w:rsidR="007E34CA" w:rsidRDefault="002B0883">
      <w:pPr>
        <w:spacing w:line="360" w:lineRule="auto"/>
        <w:jc w:val="center"/>
        <w:rPr>
          <w:rFonts w:ascii="宋体" w:eastAsia="宋体" w:hAnsi="宋体" w:cs="宋体"/>
          <w:color w:val="000000"/>
          <w:sz w:val="24"/>
        </w:rPr>
      </w:pPr>
      <w:bookmarkStart w:id="0" w:name="_Hlk42615683"/>
      <w:r>
        <w:rPr>
          <w:rFonts w:ascii="宋体" w:eastAsia="宋体" w:hAnsi="宋体" w:cs="宋体" w:hint="eastAsia"/>
          <w:kern w:val="2"/>
          <w:sz w:val="48"/>
          <w:szCs w:val="32"/>
          <w:lang w:val="zh-CN"/>
        </w:rPr>
        <w:t>襄城县中医院搬迁建设结算审计项目(不见面开标)</w:t>
      </w:r>
      <w:bookmarkEnd w:id="0"/>
    </w:p>
    <w:p w14:paraId="368BD835" w14:textId="77777777" w:rsidR="007E34CA" w:rsidRDefault="007E34CA">
      <w:pPr>
        <w:spacing w:line="360" w:lineRule="auto"/>
        <w:rPr>
          <w:rFonts w:ascii="宋体" w:eastAsia="宋体" w:hAnsi="宋体" w:cs="宋体"/>
          <w:color w:val="000000"/>
        </w:rPr>
      </w:pPr>
    </w:p>
    <w:p w14:paraId="2DF2426C" w14:textId="77777777" w:rsidR="007E34CA" w:rsidRDefault="007E34CA">
      <w:pPr>
        <w:spacing w:line="360" w:lineRule="auto"/>
        <w:rPr>
          <w:rFonts w:ascii="宋体" w:eastAsia="宋体" w:hAnsi="宋体" w:cs="宋体"/>
          <w:color w:val="000000"/>
        </w:rPr>
      </w:pPr>
    </w:p>
    <w:p w14:paraId="41EAE28E" w14:textId="77777777" w:rsidR="007E34CA" w:rsidRDefault="007E34CA">
      <w:pPr>
        <w:spacing w:line="360" w:lineRule="auto"/>
        <w:rPr>
          <w:rFonts w:ascii="宋体" w:eastAsia="宋体" w:hAnsi="宋体" w:cs="宋体"/>
          <w:color w:val="000000"/>
        </w:rPr>
      </w:pPr>
    </w:p>
    <w:p w14:paraId="6B0239B3" w14:textId="77777777" w:rsidR="007E34CA" w:rsidRDefault="007E34CA">
      <w:pPr>
        <w:spacing w:line="360" w:lineRule="auto"/>
        <w:rPr>
          <w:rFonts w:ascii="宋体" w:eastAsia="宋体" w:hAnsi="宋体" w:cs="宋体"/>
          <w:color w:val="000000"/>
        </w:rPr>
      </w:pPr>
    </w:p>
    <w:p w14:paraId="4F6C793E" w14:textId="77777777" w:rsidR="007E34CA" w:rsidRDefault="007E34CA">
      <w:pPr>
        <w:spacing w:line="360" w:lineRule="auto"/>
        <w:rPr>
          <w:rFonts w:ascii="宋体" w:eastAsia="宋体" w:hAnsi="宋体" w:cs="宋体"/>
          <w:color w:val="000000"/>
        </w:rPr>
      </w:pPr>
    </w:p>
    <w:p w14:paraId="0F742B0C" w14:textId="77777777" w:rsidR="007E34CA" w:rsidRDefault="007E34CA">
      <w:pPr>
        <w:spacing w:line="360" w:lineRule="auto"/>
        <w:rPr>
          <w:rFonts w:ascii="宋体" w:eastAsia="宋体" w:hAnsi="宋体" w:cs="宋体"/>
          <w:color w:val="000000"/>
        </w:rPr>
      </w:pPr>
    </w:p>
    <w:p w14:paraId="76A437EF" w14:textId="77777777" w:rsidR="007E34CA" w:rsidRDefault="007E34CA">
      <w:pPr>
        <w:spacing w:line="360" w:lineRule="auto"/>
        <w:rPr>
          <w:rFonts w:ascii="宋体" w:eastAsia="宋体" w:hAnsi="宋体" w:cs="宋体"/>
          <w:color w:val="000000"/>
        </w:rPr>
      </w:pPr>
    </w:p>
    <w:p w14:paraId="1502BE18" w14:textId="77777777" w:rsidR="007E34CA" w:rsidRDefault="007E34CA">
      <w:pPr>
        <w:spacing w:line="360" w:lineRule="auto"/>
        <w:rPr>
          <w:rFonts w:ascii="宋体" w:eastAsia="宋体" w:hAnsi="宋体" w:cs="宋体"/>
          <w:color w:val="000000"/>
        </w:rPr>
      </w:pPr>
    </w:p>
    <w:p w14:paraId="25435259" w14:textId="77777777" w:rsidR="007E34CA" w:rsidRDefault="002B0883">
      <w:pPr>
        <w:jc w:val="center"/>
        <w:rPr>
          <w:rFonts w:ascii="宋体" w:eastAsia="宋体" w:hAnsi="宋体" w:cs="宋体"/>
          <w:b/>
          <w:bCs/>
          <w:color w:val="000000"/>
          <w:w w:val="90"/>
          <w:sz w:val="96"/>
          <w:szCs w:val="120"/>
        </w:rPr>
      </w:pPr>
      <w:r>
        <w:rPr>
          <w:rFonts w:ascii="宋体" w:eastAsia="宋体" w:hAnsi="宋体" w:cs="宋体" w:hint="eastAsia"/>
          <w:b/>
          <w:bCs/>
          <w:color w:val="000000"/>
          <w:w w:val="90"/>
          <w:sz w:val="96"/>
          <w:szCs w:val="120"/>
        </w:rPr>
        <w:t>招　标　文　件</w:t>
      </w:r>
    </w:p>
    <w:p w14:paraId="22BAD994" w14:textId="77777777" w:rsidR="007E34CA" w:rsidRDefault="007E34CA">
      <w:pPr>
        <w:spacing w:line="360" w:lineRule="auto"/>
        <w:jc w:val="center"/>
        <w:rPr>
          <w:rFonts w:ascii="宋体" w:eastAsia="宋体" w:hAnsi="宋体" w:cs="宋体"/>
          <w:sz w:val="20"/>
          <w:szCs w:val="28"/>
        </w:rPr>
      </w:pPr>
    </w:p>
    <w:p w14:paraId="7539D3E9" w14:textId="77777777" w:rsidR="007E34CA" w:rsidRDefault="002B0883">
      <w:pPr>
        <w:pStyle w:val="afd"/>
        <w:spacing w:line="360" w:lineRule="auto"/>
        <w:ind w:firstLineChars="0" w:firstLine="0"/>
        <w:jc w:val="center"/>
        <w:rPr>
          <w:rFonts w:hAnsi="宋体" w:cs="宋体"/>
          <w:sz w:val="22"/>
        </w:rPr>
      </w:pPr>
      <w:r>
        <w:rPr>
          <w:rFonts w:hAnsi="宋体" w:cs="宋体" w:hint="eastAsia"/>
          <w:sz w:val="32"/>
          <w:szCs w:val="28"/>
        </w:rPr>
        <w:t>采购编号：襄财招标采购-2021-</w:t>
      </w:r>
      <w:r>
        <w:rPr>
          <w:rFonts w:hAnsi="宋体" w:cs="宋体"/>
          <w:sz w:val="32"/>
          <w:szCs w:val="28"/>
        </w:rPr>
        <w:t>19</w:t>
      </w:r>
    </w:p>
    <w:p w14:paraId="468386FB" w14:textId="77777777" w:rsidR="007E34CA" w:rsidRDefault="007E34CA">
      <w:pPr>
        <w:pStyle w:val="afd"/>
        <w:spacing w:line="360" w:lineRule="auto"/>
        <w:ind w:firstLine="220"/>
        <w:rPr>
          <w:rFonts w:hAnsi="宋体" w:cs="宋体"/>
          <w:sz w:val="22"/>
        </w:rPr>
      </w:pPr>
    </w:p>
    <w:p w14:paraId="3EDE3668" w14:textId="77777777" w:rsidR="007E34CA" w:rsidRDefault="007E34CA">
      <w:pPr>
        <w:pStyle w:val="afd"/>
        <w:spacing w:line="360" w:lineRule="auto"/>
        <w:ind w:firstLineChars="0" w:firstLine="0"/>
        <w:rPr>
          <w:rFonts w:hAnsi="宋体" w:cs="宋体"/>
          <w:sz w:val="22"/>
        </w:rPr>
      </w:pPr>
    </w:p>
    <w:p w14:paraId="6DDA0AD8" w14:textId="77777777" w:rsidR="007E34CA" w:rsidRDefault="007E34CA">
      <w:pPr>
        <w:pStyle w:val="afd"/>
        <w:spacing w:line="360" w:lineRule="auto"/>
        <w:ind w:firstLine="220"/>
        <w:rPr>
          <w:rFonts w:hAnsi="宋体" w:cs="宋体"/>
          <w:sz w:val="22"/>
        </w:rPr>
      </w:pPr>
    </w:p>
    <w:p w14:paraId="60DF0338" w14:textId="77777777" w:rsidR="007E34CA" w:rsidRDefault="007E34CA">
      <w:pPr>
        <w:pStyle w:val="afd"/>
        <w:spacing w:line="360" w:lineRule="auto"/>
        <w:ind w:firstLine="220"/>
        <w:rPr>
          <w:rFonts w:hAnsi="宋体" w:cs="宋体"/>
          <w:sz w:val="22"/>
        </w:rPr>
      </w:pPr>
    </w:p>
    <w:p w14:paraId="668B53D5" w14:textId="77777777" w:rsidR="007E34CA" w:rsidRDefault="007E34CA">
      <w:pPr>
        <w:pStyle w:val="afd"/>
        <w:spacing w:line="360" w:lineRule="auto"/>
        <w:ind w:firstLine="220"/>
        <w:rPr>
          <w:rFonts w:hAnsi="宋体" w:cs="宋体"/>
          <w:sz w:val="22"/>
        </w:rPr>
      </w:pPr>
    </w:p>
    <w:p w14:paraId="0A1C0014" w14:textId="77777777" w:rsidR="007E34CA" w:rsidRDefault="007E34CA">
      <w:pPr>
        <w:pStyle w:val="afd"/>
        <w:spacing w:line="360" w:lineRule="auto"/>
        <w:ind w:firstLine="220"/>
        <w:rPr>
          <w:rFonts w:hAnsi="宋体" w:cs="宋体"/>
          <w:sz w:val="22"/>
        </w:rPr>
      </w:pPr>
    </w:p>
    <w:p w14:paraId="6F3BAFBE" w14:textId="77777777" w:rsidR="007E34CA" w:rsidRDefault="002B0883">
      <w:pPr>
        <w:widowControl w:val="0"/>
        <w:spacing w:line="360" w:lineRule="auto"/>
        <w:jc w:val="center"/>
        <w:rPr>
          <w:rFonts w:ascii="宋体" w:eastAsia="宋体" w:hAnsi="宋体" w:cs="宋体"/>
          <w:sz w:val="36"/>
          <w:szCs w:val="30"/>
        </w:rPr>
      </w:pPr>
      <w:r>
        <w:rPr>
          <w:rFonts w:ascii="宋体" w:eastAsia="宋体" w:hAnsi="宋体" w:cs="宋体" w:hint="eastAsia"/>
          <w:sz w:val="36"/>
          <w:szCs w:val="30"/>
        </w:rPr>
        <w:t>采购单位：襄城县中医院</w:t>
      </w:r>
    </w:p>
    <w:p w14:paraId="5FD1F9DE" w14:textId="77777777" w:rsidR="007E34CA" w:rsidRDefault="002B0883">
      <w:pPr>
        <w:widowControl w:val="0"/>
        <w:spacing w:line="360" w:lineRule="auto"/>
        <w:jc w:val="center"/>
        <w:rPr>
          <w:rFonts w:ascii="宋体" w:eastAsia="宋体" w:hAnsi="宋体" w:cs="宋体"/>
          <w:sz w:val="36"/>
          <w:szCs w:val="30"/>
        </w:rPr>
      </w:pPr>
      <w:r>
        <w:rPr>
          <w:rFonts w:ascii="宋体" w:eastAsia="宋体" w:hAnsi="宋体" w:cs="宋体" w:hint="eastAsia"/>
          <w:sz w:val="36"/>
          <w:szCs w:val="30"/>
        </w:rPr>
        <w:t>代理机构：欧邦工程管理集团有限公司</w:t>
      </w:r>
    </w:p>
    <w:p w14:paraId="156B9E94" w14:textId="77777777" w:rsidR="007E34CA" w:rsidRDefault="002B0883">
      <w:pPr>
        <w:widowControl w:val="0"/>
        <w:spacing w:line="360" w:lineRule="auto"/>
        <w:jc w:val="center"/>
        <w:rPr>
          <w:rFonts w:ascii="宋体" w:eastAsia="宋体" w:hAnsi="宋体" w:cs="宋体"/>
          <w:sz w:val="36"/>
          <w:szCs w:val="30"/>
        </w:rPr>
      </w:pPr>
      <w:r>
        <w:rPr>
          <w:rFonts w:ascii="宋体" w:eastAsia="宋体" w:hAnsi="宋体" w:cs="宋体" w:hint="eastAsia"/>
          <w:sz w:val="36"/>
          <w:szCs w:val="30"/>
        </w:rPr>
        <w:t>二0二一年八月</w:t>
      </w:r>
    </w:p>
    <w:p w14:paraId="5CAF60F1" w14:textId="77777777" w:rsidR="007E34CA" w:rsidRDefault="002B0883">
      <w:pPr>
        <w:pageBreakBefore/>
        <w:widowControl w:val="0"/>
        <w:spacing w:line="360" w:lineRule="auto"/>
        <w:jc w:val="center"/>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招标文件目录</w:t>
      </w:r>
    </w:p>
    <w:p w14:paraId="4F26DAD6" w14:textId="77777777" w:rsidR="007E34CA" w:rsidRDefault="002B0883">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第一章 招标公告</w:t>
      </w:r>
    </w:p>
    <w:p w14:paraId="20A6230E" w14:textId="77777777" w:rsidR="007E34CA" w:rsidRDefault="002B0883">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第二章 项目需求</w:t>
      </w:r>
    </w:p>
    <w:p w14:paraId="209B855D" w14:textId="77777777" w:rsidR="007E34CA" w:rsidRDefault="002B0883">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第三章 </w:t>
      </w:r>
      <w:r>
        <w:rPr>
          <w:rFonts w:ascii="宋体" w:eastAsia="宋体" w:hAnsi="宋体" w:cs="宋体" w:hint="eastAsia"/>
          <w:b/>
          <w:sz w:val="28"/>
          <w:szCs w:val="32"/>
        </w:rPr>
        <w:t>投标人须知前附表</w:t>
      </w:r>
    </w:p>
    <w:p w14:paraId="0957F9E2" w14:textId="77777777" w:rsidR="007E34CA" w:rsidRDefault="002B0883">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第四章 </w:t>
      </w:r>
      <w:r>
        <w:rPr>
          <w:rFonts w:ascii="宋体" w:eastAsia="宋体" w:hAnsi="宋体" w:cs="宋体" w:hint="eastAsia"/>
          <w:b/>
          <w:sz w:val="28"/>
          <w:szCs w:val="32"/>
        </w:rPr>
        <w:t>投标人须知</w:t>
      </w:r>
    </w:p>
    <w:p w14:paraId="0F1A1651" w14:textId="77777777" w:rsidR="007E34CA" w:rsidRDefault="002B0883">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一、概念释义</w:t>
      </w:r>
    </w:p>
    <w:p w14:paraId="76D6D247" w14:textId="77777777" w:rsidR="007E34CA" w:rsidRDefault="002B0883">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二、招标文件说明</w:t>
      </w:r>
    </w:p>
    <w:p w14:paraId="2A4DD81E" w14:textId="77777777" w:rsidR="007E34CA" w:rsidRDefault="002B0883">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三、投标文件的编制</w:t>
      </w:r>
    </w:p>
    <w:p w14:paraId="0768C727" w14:textId="77777777" w:rsidR="007E34CA" w:rsidRDefault="002B0883">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四、投标文件的递交</w:t>
      </w:r>
    </w:p>
    <w:p w14:paraId="59ACC4E2" w14:textId="77777777" w:rsidR="007E34CA" w:rsidRDefault="002B0883">
      <w:pPr>
        <w:widowControl w:val="0"/>
        <w:autoSpaceDE w:val="0"/>
        <w:autoSpaceDN w:val="0"/>
        <w:spacing w:line="360" w:lineRule="auto"/>
        <w:ind w:firstLineChars="400" w:firstLine="1120"/>
        <w:rPr>
          <w:rFonts w:ascii="宋体" w:eastAsia="宋体" w:hAnsi="宋体" w:cs="宋体"/>
          <w:sz w:val="28"/>
          <w:szCs w:val="32"/>
          <w:lang w:val="zh-CN"/>
        </w:rPr>
      </w:pPr>
      <w:r>
        <w:rPr>
          <w:rFonts w:ascii="宋体" w:eastAsia="宋体" w:hAnsi="宋体" w:cs="宋体" w:hint="eastAsia"/>
          <w:sz w:val="28"/>
          <w:szCs w:val="32"/>
          <w:lang w:val="zh-CN"/>
        </w:rPr>
        <w:t>五、开标和评标</w:t>
      </w:r>
    </w:p>
    <w:p w14:paraId="540A0843" w14:textId="77777777" w:rsidR="007E34CA" w:rsidRDefault="002B0883">
      <w:pPr>
        <w:widowControl w:val="0"/>
        <w:autoSpaceDE w:val="0"/>
        <w:autoSpaceDN w:val="0"/>
        <w:spacing w:line="360" w:lineRule="auto"/>
        <w:ind w:firstLineChars="400" w:firstLine="1120"/>
        <w:rPr>
          <w:rFonts w:ascii="宋体" w:eastAsia="宋体" w:hAnsi="宋体" w:cs="宋体"/>
          <w:b/>
          <w:bCs/>
          <w:sz w:val="28"/>
          <w:szCs w:val="32"/>
          <w:lang w:val="zh-CN"/>
        </w:rPr>
      </w:pPr>
      <w:r>
        <w:rPr>
          <w:rFonts w:ascii="宋体" w:eastAsia="宋体" w:hAnsi="宋体" w:cs="宋体" w:hint="eastAsia"/>
          <w:sz w:val="28"/>
          <w:szCs w:val="32"/>
          <w:lang w:val="zh-CN"/>
        </w:rPr>
        <w:t>六、定标和授予合同</w:t>
      </w:r>
    </w:p>
    <w:p w14:paraId="1FEBDD57" w14:textId="77777777" w:rsidR="007E34CA" w:rsidRDefault="002B0883">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第五章 </w:t>
      </w:r>
      <w:r>
        <w:rPr>
          <w:rFonts w:ascii="宋体" w:eastAsia="宋体" w:hAnsi="宋体" w:cs="宋体" w:hint="eastAsia"/>
          <w:b/>
          <w:sz w:val="28"/>
          <w:szCs w:val="32"/>
        </w:rPr>
        <w:t>政府采购政策功能</w:t>
      </w:r>
    </w:p>
    <w:p w14:paraId="369714C5" w14:textId="77777777" w:rsidR="007E34CA" w:rsidRDefault="002B0883">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第六章 </w:t>
      </w:r>
      <w:r>
        <w:rPr>
          <w:rFonts w:ascii="宋体" w:eastAsia="宋体" w:hAnsi="宋体" w:cs="宋体" w:hint="eastAsia"/>
          <w:b/>
          <w:sz w:val="28"/>
          <w:szCs w:val="32"/>
        </w:rPr>
        <w:t>资格审查与评标</w:t>
      </w:r>
    </w:p>
    <w:p w14:paraId="5D048BF4" w14:textId="77777777" w:rsidR="007E34CA" w:rsidRDefault="002B0883">
      <w:pPr>
        <w:widowControl w:val="0"/>
        <w:autoSpaceDE w:val="0"/>
        <w:autoSpaceDN w:val="0"/>
        <w:spacing w:line="360" w:lineRule="auto"/>
        <w:ind w:firstLineChars="200" w:firstLine="562"/>
        <w:rPr>
          <w:rFonts w:ascii="宋体" w:eastAsia="宋体" w:hAnsi="宋体" w:cs="宋体"/>
          <w:b/>
          <w:bCs/>
          <w:sz w:val="28"/>
          <w:szCs w:val="32"/>
          <w:lang w:val="zh-CN"/>
        </w:rPr>
      </w:pPr>
      <w:r>
        <w:rPr>
          <w:rFonts w:ascii="宋体" w:eastAsia="宋体" w:hAnsi="宋体" w:cs="宋体" w:hint="eastAsia"/>
          <w:b/>
          <w:bCs/>
          <w:sz w:val="28"/>
          <w:szCs w:val="32"/>
          <w:lang w:val="zh-CN"/>
        </w:rPr>
        <w:t xml:space="preserve">第七章 </w:t>
      </w:r>
      <w:r>
        <w:rPr>
          <w:rFonts w:ascii="宋体" w:eastAsia="宋体" w:hAnsi="宋体" w:cs="宋体" w:hint="eastAsia"/>
          <w:b/>
          <w:sz w:val="28"/>
          <w:szCs w:val="32"/>
        </w:rPr>
        <w:t>合同条款及格式</w:t>
      </w:r>
    </w:p>
    <w:p w14:paraId="1279E6EF" w14:textId="77777777" w:rsidR="007E34CA" w:rsidRDefault="002B0883">
      <w:pPr>
        <w:widowControl w:val="0"/>
        <w:autoSpaceDE w:val="0"/>
        <w:autoSpaceDN w:val="0"/>
        <w:spacing w:line="360" w:lineRule="auto"/>
        <w:ind w:firstLineChars="200" w:firstLine="562"/>
        <w:rPr>
          <w:rFonts w:ascii="宋体" w:eastAsia="宋体" w:hAnsi="宋体" w:cs="宋体"/>
          <w:b/>
          <w:sz w:val="28"/>
          <w:szCs w:val="32"/>
        </w:rPr>
      </w:pPr>
      <w:r>
        <w:rPr>
          <w:rFonts w:ascii="宋体" w:eastAsia="宋体" w:hAnsi="宋体" w:cs="宋体" w:hint="eastAsia"/>
          <w:b/>
          <w:bCs/>
          <w:sz w:val="28"/>
          <w:szCs w:val="32"/>
          <w:lang w:val="zh-CN"/>
        </w:rPr>
        <w:t xml:space="preserve">第八章 </w:t>
      </w:r>
      <w:r>
        <w:rPr>
          <w:rFonts w:ascii="宋体" w:eastAsia="宋体" w:hAnsi="宋体" w:cs="宋体" w:hint="eastAsia"/>
          <w:b/>
          <w:sz w:val="28"/>
          <w:szCs w:val="32"/>
        </w:rPr>
        <w:t>投标文件有关格式</w:t>
      </w:r>
    </w:p>
    <w:p w14:paraId="699D29C0" w14:textId="77777777" w:rsidR="007E34CA" w:rsidRDefault="002B0883">
      <w:pPr>
        <w:shd w:val="clear" w:color="auto" w:fill="FFFFFF"/>
        <w:spacing w:line="360" w:lineRule="auto"/>
        <w:rPr>
          <w:rStyle w:val="normalcharacter"/>
          <w:rFonts w:asciiTheme="minorEastAsia" w:eastAsiaTheme="minorEastAsia" w:hAnsiTheme="minorEastAsia"/>
          <w:b/>
          <w:bCs/>
          <w:szCs w:val="21"/>
        </w:rPr>
      </w:pPr>
      <w:r>
        <w:rPr>
          <w:rStyle w:val="normalcharacter"/>
          <w:rFonts w:asciiTheme="minorEastAsia" w:eastAsiaTheme="minorEastAsia" w:hAnsiTheme="minorEastAsia"/>
          <w:b/>
          <w:bCs/>
          <w:szCs w:val="21"/>
        </w:rPr>
        <w:t> </w:t>
      </w:r>
    </w:p>
    <w:p w14:paraId="4D579D2A" w14:textId="77777777" w:rsidR="007E34CA" w:rsidRDefault="002B0883">
      <w:pPr>
        <w:adjustRightInd/>
        <w:snapToGrid/>
        <w:rPr>
          <w:rStyle w:val="normalcharacter"/>
          <w:rFonts w:asciiTheme="minorEastAsia" w:eastAsiaTheme="minorEastAsia" w:hAnsiTheme="minorEastAsia"/>
          <w:b/>
          <w:bCs/>
          <w:szCs w:val="21"/>
        </w:rPr>
      </w:pPr>
      <w:r>
        <w:rPr>
          <w:rStyle w:val="normalcharacter"/>
          <w:rFonts w:asciiTheme="minorEastAsia" w:eastAsiaTheme="minorEastAsia" w:hAnsiTheme="minorEastAsia"/>
          <w:b/>
          <w:bCs/>
          <w:szCs w:val="21"/>
        </w:rPr>
        <w:br w:type="page"/>
      </w:r>
    </w:p>
    <w:p w14:paraId="35353C1C" w14:textId="77777777" w:rsidR="007E34CA" w:rsidRDefault="002B0883">
      <w:pPr>
        <w:adjustRightInd/>
        <w:snapToGrid/>
        <w:jc w:val="center"/>
        <w:rPr>
          <w:rStyle w:val="normalcharacter"/>
          <w:rFonts w:asciiTheme="minorEastAsia" w:eastAsiaTheme="minorEastAsia" w:hAnsiTheme="minorEastAsia"/>
          <w:b/>
          <w:bCs/>
          <w:sz w:val="36"/>
          <w:szCs w:val="21"/>
        </w:rPr>
      </w:pPr>
      <w:r>
        <w:rPr>
          <w:rStyle w:val="normalcharacter"/>
          <w:rFonts w:asciiTheme="minorEastAsia" w:eastAsiaTheme="minorEastAsia" w:hAnsiTheme="minorEastAsia" w:hint="eastAsia"/>
          <w:b/>
          <w:bCs/>
          <w:sz w:val="36"/>
          <w:szCs w:val="21"/>
        </w:rPr>
        <w:lastRenderedPageBreak/>
        <w:t>第一章  招标公告</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25"/>
        <w:gridCol w:w="81"/>
      </w:tblGrid>
      <w:tr w:rsidR="007E34CA" w14:paraId="7F944001" w14:textId="77777777">
        <w:trPr>
          <w:gridAfter w:val="1"/>
          <w:tblCellSpacing w:w="15" w:type="dxa"/>
        </w:trPr>
        <w:tc>
          <w:tcPr>
            <w:tcW w:w="0" w:type="auto"/>
            <w:vAlign w:val="center"/>
          </w:tcPr>
          <w:p w14:paraId="564FCE92" w14:textId="77777777" w:rsidR="007E34CA" w:rsidRDefault="002B0883">
            <w:pPr>
              <w:adjustRightInd/>
              <w:snapToGrid/>
              <w:spacing w:line="360" w:lineRule="auto"/>
              <w:rPr>
                <w:rFonts w:ascii="Arial" w:eastAsia="宋体" w:hAnsi="Arial" w:cs="Arial"/>
                <w:b/>
                <w:color w:val="000000"/>
                <w:sz w:val="28"/>
                <w:szCs w:val="24"/>
              </w:rPr>
            </w:pPr>
            <w:r>
              <w:rPr>
                <w:rFonts w:ascii="Arial" w:eastAsia="宋体" w:hAnsi="Arial" w:cs="Arial"/>
                <w:b/>
                <w:color w:val="000000"/>
                <w:sz w:val="28"/>
                <w:szCs w:val="24"/>
              </w:rPr>
              <w:t>项目概况</w:t>
            </w:r>
          </w:p>
          <w:p w14:paraId="4EB48D0E" w14:textId="77777777" w:rsidR="007E34CA" w:rsidRDefault="002B0883" w:rsidP="002B0883">
            <w:pPr>
              <w:adjustRightInd/>
              <w:snapToGrid/>
              <w:spacing w:line="360" w:lineRule="auto"/>
              <w:rPr>
                <w:rFonts w:ascii="Arial" w:eastAsia="宋体" w:hAnsi="Arial" w:cs="Arial"/>
                <w:color w:val="000000"/>
                <w:sz w:val="24"/>
                <w:szCs w:val="24"/>
              </w:rPr>
            </w:pPr>
            <w:r w:rsidRPr="002B0883">
              <w:rPr>
                <w:rFonts w:ascii="Arial" w:eastAsia="宋体" w:hAnsi="Arial" w:cs="Arial" w:hint="eastAsia"/>
                <w:sz w:val="24"/>
                <w:szCs w:val="24"/>
              </w:rPr>
              <w:t>襄城县中医院搬迁建设结算审计项目</w:t>
            </w:r>
            <w:r w:rsidRPr="002B0883">
              <w:rPr>
                <w:rFonts w:ascii="Arial" w:eastAsia="宋体" w:hAnsi="Arial" w:cs="Arial"/>
                <w:sz w:val="24"/>
                <w:szCs w:val="24"/>
              </w:rPr>
              <w:t>的潜在投标人应在《全国公共资源交易平台（河南省</w:t>
            </w:r>
            <w:r w:rsidRPr="002B0883">
              <w:rPr>
                <w:rFonts w:ascii="Arial" w:eastAsia="宋体" w:hAnsi="Arial" w:cs="Arial"/>
                <w:sz w:val="24"/>
                <w:szCs w:val="24"/>
              </w:rPr>
              <w:t xml:space="preserve">· </w:t>
            </w:r>
            <w:r w:rsidRPr="002B0883">
              <w:rPr>
                <w:rFonts w:ascii="Arial" w:eastAsia="宋体" w:hAnsi="Arial" w:cs="Arial"/>
                <w:sz w:val="24"/>
                <w:szCs w:val="24"/>
              </w:rPr>
              <w:t>许昌市）》（</w:t>
            </w:r>
            <w:r w:rsidRPr="002B0883">
              <w:rPr>
                <w:rFonts w:ascii="Arial" w:eastAsia="宋体" w:hAnsi="Arial" w:cs="Arial"/>
                <w:sz w:val="24"/>
                <w:szCs w:val="24"/>
              </w:rPr>
              <w:t>http://ggzy.xuchang.gov.cn/</w:t>
            </w:r>
            <w:r w:rsidRPr="002B0883">
              <w:rPr>
                <w:rFonts w:ascii="Arial" w:eastAsia="宋体" w:hAnsi="Arial" w:cs="Arial"/>
                <w:sz w:val="24"/>
                <w:szCs w:val="24"/>
              </w:rPr>
              <w:t>）获取招标文件，并于</w:t>
            </w:r>
            <w:r w:rsidRPr="002B0883">
              <w:rPr>
                <w:rFonts w:ascii="Arial" w:eastAsia="宋体" w:hAnsi="Arial" w:cs="Arial"/>
                <w:sz w:val="24"/>
                <w:szCs w:val="24"/>
              </w:rPr>
              <w:t>2021</w:t>
            </w:r>
            <w:r w:rsidRPr="002B0883">
              <w:rPr>
                <w:rFonts w:ascii="Arial" w:eastAsia="宋体" w:hAnsi="Arial" w:cs="Arial"/>
                <w:sz w:val="24"/>
                <w:szCs w:val="24"/>
              </w:rPr>
              <w:t>年</w:t>
            </w:r>
            <w:r w:rsidRPr="002B0883">
              <w:rPr>
                <w:rFonts w:ascii="Arial" w:eastAsia="宋体" w:hAnsi="Arial" w:cs="Arial" w:hint="eastAsia"/>
                <w:sz w:val="24"/>
                <w:szCs w:val="24"/>
              </w:rPr>
              <w:t>09</w:t>
            </w:r>
            <w:r w:rsidRPr="002B0883">
              <w:rPr>
                <w:rFonts w:ascii="Arial" w:eastAsia="宋体" w:hAnsi="Arial" w:cs="Arial"/>
                <w:sz w:val="24"/>
                <w:szCs w:val="24"/>
              </w:rPr>
              <w:t>月</w:t>
            </w:r>
            <w:r w:rsidRPr="002B0883">
              <w:rPr>
                <w:rFonts w:ascii="Arial" w:eastAsia="宋体" w:hAnsi="Arial" w:cs="Arial" w:hint="eastAsia"/>
                <w:sz w:val="24"/>
                <w:szCs w:val="24"/>
              </w:rPr>
              <w:t>17</w:t>
            </w:r>
            <w:r w:rsidRPr="002B0883">
              <w:rPr>
                <w:rFonts w:ascii="Arial" w:eastAsia="宋体" w:hAnsi="Arial" w:cs="Arial"/>
                <w:sz w:val="24"/>
                <w:szCs w:val="24"/>
              </w:rPr>
              <w:t>日</w:t>
            </w:r>
            <w:r w:rsidRPr="002B0883">
              <w:rPr>
                <w:rFonts w:ascii="Arial" w:eastAsia="宋体" w:hAnsi="Arial" w:cs="Arial"/>
                <w:sz w:val="24"/>
                <w:szCs w:val="24"/>
              </w:rPr>
              <w:t>09</w:t>
            </w:r>
            <w:r w:rsidRPr="002B0883">
              <w:rPr>
                <w:rFonts w:ascii="Arial" w:eastAsia="宋体" w:hAnsi="Arial" w:cs="Arial"/>
                <w:sz w:val="24"/>
                <w:szCs w:val="24"/>
              </w:rPr>
              <w:t>时</w:t>
            </w:r>
            <w:r w:rsidRPr="002B0883">
              <w:rPr>
                <w:rFonts w:ascii="Arial" w:eastAsia="宋体" w:hAnsi="Arial" w:cs="Arial"/>
                <w:sz w:val="24"/>
                <w:szCs w:val="24"/>
              </w:rPr>
              <w:t>00</w:t>
            </w:r>
            <w:r w:rsidRPr="002B0883">
              <w:rPr>
                <w:rFonts w:ascii="Arial" w:eastAsia="宋体" w:hAnsi="Arial" w:cs="Arial"/>
                <w:sz w:val="24"/>
                <w:szCs w:val="24"/>
              </w:rPr>
              <w:t>分（北京时</w:t>
            </w:r>
            <w:r>
              <w:rPr>
                <w:rFonts w:ascii="Arial" w:eastAsia="宋体" w:hAnsi="Arial" w:cs="Arial"/>
                <w:color w:val="000000"/>
                <w:sz w:val="24"/>
                <w:szCs w:val="24"/>
              </w:rPr>
              <w:t>间）前递交投标文件。</w:t>
            </w:r>
          </w:p>
        </w:tc>
      </w:tr>
      <w:tr w:rsidR="007E34CA" w14:paraId="3E22DDCE" w14:textId="77777777">
        <w:trPr>
          <w:gridAfter w:val="1"/>
          <w:tblCellSpacing w:w="15" w:type="dxa"/>
        </w:trPr>
        <w:tc>
          <w:tcPr>
            <w:tcW w:w="0" w:type="auto"/>
            <w:vAlign w:val="center"/>
          </w:tcPr>
          <w:p w14:paraId="7568521B" w14:textId="77777777" w:rsidR="007E34CA" w:rsidRDefault="002B0883">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一、项目基本情况</w:t>
            </w:r>
          </w:p>
        </w:tc>
      </w:tr>
      <w:tr w:rsidR="007E34CA" w14:paraId="5F09B0BA" w14:textId="77777777">
        <w:trPr>
          <w:gridAfter w:val="1"/>
          <w:tblCellSpacing w:w="15" w:type="dxa"/>
        </w:trPr>
        <w:tc>
          <w:tcPr>
            <w:tcW w:w="0" w:type="auto"/>
            <w:vAlign w:val="center"/>
          </w:tcPr>
          <w:p w14:paraId="5AA3F563"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1</w:t>
            </w:r>
            <w:r>
              <w:rPr>
                <w:rFonts w:ascii="Arial" w:eastAsia="宋体" w:hAnsi="Arial" w:cs="Arial"/>
                <w:color w:val="000000"/>
                <w:sz w:val="24"/>
                <w:szCs w:val="24"/>
              </w:rPr>
              <w:t>、项目编号：</w:t>
            </w:r>
            <w:r>
              <w:rPr>
                <w:rFonts w:ascii="Arial" w:eastAsia="宋体" w:hAnsi="Arial" w:cs="Arial"/>
                <w:sz w:val="24"/>
                <w:szCs w:val="24"/>
              </w:rPr>
              <w:t>襄财招标采购</w:t>
            </w:r>
            <w:r>
              <w:rPr>
                <w:rFonts w:ascii="Arial" w:eastAsia="宋体" w:hAnsi="Arial" w:cs="Arial"/>
                <w:sz w:val="24"/>
                <w:szCs w:val="24"/>
              </w:rPr>
              <w:t>-2021-19</w:t>
            </w:r>
          </w:p>
        </w:tc>
      </w:tr>
      <w:tr w:rsidR="007E34CA" w14:paraId="1D640ABA" w14:textId="77777777">
        <w:trPr>
          <w:gridAfter w:val="1"/>
          <w:tblCellSpacing w:w="15" w:type="dxa"/>
        </w:trPr>
        <w:tc>
          <w:tcPr>
            <w:tcW w:w="0" w:type="auto"/>
            <w:vAlign w:val="center"/>
          </w:tcPr>
          <w:p w14:paraId="11CDC0A4"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2</w:t>
            </w:r>
            <w:r>
              <w:rPr>
                <w:rFonts w:ascii="Arial" w:eastAsia="宋体" w:hAnsi="Arial" w:cs="Arial"/>
                <w:color w:val="000000"/>
                <w:sz w:val="24"/>
                <w:szCs w:val="24"/>
              </w:rPr>
              <w:t>、项目名称：</w:t>
            </w:r>
            <w:r>
              <w:rPr>
                <w:rFonts w:ascii="Arial" w:eastAsia="宋体" w:hAnsi="Arial" w:cs="Arial" w:hint="eastAsia"/>
                <w:color w:val="000000"/>
                <w:sz w:val="24"/>
                <w:szCs w:val="24"/>
              </w:rPr>
              <w:t>襄城县中医院搬迁建设结算审计项目</w:t>
            </w:r>
          </w:p>
        </w:tc>
      </w:tr>
      <w:tr w:rsidR="007E34CA" w14:paraId="677FB182" w14:textId="77777777">
        <w:trPr>
          <w:gridAfter w:val="1"/>
          <w:tblCellSpacing w:w="15" w:type="dxa"/>
        </w:trPr>
        <w:tc>
          <w:tcPr>
            <w:tcW w:w="0" w:type="auto"/>
            <w:vAlign w:val="center"/>
          </w:tcPr>
          <w:p w14:paraId="21FC4F6C"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3</w:t>
            </w:r>
            <w:r>
              <w:rPr>
                <w:rFonts w:ascii="Arial" w:eastAsia="宋体" w:hAnsi="Arial" w:cs="Arial"/>
                <w:color w:val="000000"/>
                <w:sz w:val="24"/>
                <w:szCs w:val="24"/>
              </w:rPr>
              <w:t>、采购方式：公开招标</w:t>
            </w:r>
          </w:p>
        </w:tc>
      </w:tr>
      <w:tr w:rsidR="007E34CA" w14:paraId="5B5DEC35" w14:textId="77777777">
        <w:trPr>
          <w:gridAfter w:val="1"/>
          <w:tblCellSpacing w:w="15" w:type="dxa"/>
        </w:trPr>
        <w:tc>
          <w:tcPr>
            <w:tcW w:w="0" w:type="auto"/>
            <w:vAlign w:val="center"/>
          </w:tcPr>
          <w:p w14:paraId="28C9A8D0"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4</w:t>
            </w:r>
            <w:r>
              <w:rPr>
                <w:rFonts w:ascii="Arial" w:eastAsia="宋体" w:hAnsi="Arial" w:cs="Arial"/>
                <w:color w:val="000000"/>
                <w:sz w:val="24"/>
                <w:szCs w:val="24"/>
              </w:rPr>
              <w:t>、预算金额：</w:t>
            </w:r>
            <w:r>
              <w:rPr>
                <w:rFonts w:ascii="Arial" w:eastAsia="宋体" w:hAnsi="Arial" w:cs="Arial" w:hint="eastAsia"/>
                <w:color w:val="000000"/>
                <w:sz w:val="24"/>
                <w:szCs w:val="24"/>
              </w:rPr>
              <w:t>第一标段：</w:t>
            </w:r>
            <w:r>
              <w:rPr>
                <w:rFonts w:ascii="Arial" w:eastAsia="宋体" w:hAnsi="Arial" w:cs="Arial" w:hint="eastAsia"/>
                <w:color w:val="000000"/>
                <w:sz w:val="24"/>
                <w:szCs w:val="24"/>
              </w:rPr>
              <w:t>2250000.00</w:t>
            </w:r>
            <w:r>
              <w:rPr>
                <w:rFonts w:ascii="Arial" w:eastAsia="宋体" w:hAnsi="Arial" w:cs="Arial"/>
                <w:color w:val="000000"/>
                <w:sz w:val="24"/>
                <w:szCs w:val="24"/>
              </w:rPr>
              <w:t>元</w:t>
            </w:r>
            <w:r>
              <w:rPr>
                <w:rFonts w:ascii="Arial" w:eastAsia="宋体" w:hAnsi="Arial" w:cs="Arial" w:hint="eastAsia"/>
                <w:color w:val="000000"/>
                <w:sz w:val="24"/>
                <w:szCs w:val="24"/>
              </w:rPr>
              <w:t>；</w:t>
            </w:r>
          </w:p>
        </w:tc>
      </w:tr>
      <w:tr w:rsidR="007E34CA" w14:paraId="3191E02F" w14:textId="77777777">
        <w:trPr>
          <w:gridAfter w:val="1"/>
          <w:tblCellSpacing w:w="15" w:type="dxa"/>
        </w:trPr>
        <w:tc>
          <w:tcPr>
            <w:tcW w:w="0" w:type="auto"/>
            <w:vAlign w:val="center"/>
          </w:tcPr>
          <w:p w14:paraId="3D3B9362" w14:textId="77777777" w:rsidR="007E34CA" w:rsidRDefault="002B0883">
            <w:pPr>
              <w:adjustRightInd/>
              <w:snapToGrid/>
              <w:spacing w:line="360" w:lineRule="auto"/>
              <w:ind w:firstLineChars="150" w:firstLine="360"/>
              <w:rPr>
                <w:rFonts w:ascii="Arial" w:eastAsia="宋体" w:hAnsi="Arial" w:cs="Arial"/>
                <w:color w:val="000000"/>
                <w:sz w:val="24"/>
                <w:szCs w:val="24"/>
              </w:rPr>
            </w:pPr>
            <w:r>
              <w:rPr>
                <w:rFonts w:ascii="Arial" w:eastAsia="宋体" w:hAnsi="Arial" w:cs="Arial"/>
                <w:color w:val="000000"/>
                <w:sz w:val="24"/>
                <w:szCs w:val="24"/>
              </w:rPr>
              <w:t>最高限价：</w:t>
            </w:r>
            <w:r>
              <w:rPr>
                <w:rFonts w:ascii="Arial" w:eastAsia="宋体" w:hAnsi="Arial" w:cs="Arial" w:hint="eastAsia"/>
                <w:color w:val="000000"/>
                <w:sz w:val="24"/>
                <w:szCs w:val="24"/>
              </w:rPr>
              <w:t>第一标段：</w:t>
            </w:r>
            <w:r>
              <w:rPr>
                <w:rFonts w:ascii="Arial" w:eastAsia="宋体" w:hAnsi="Arial" w:cs="Arial" w:hint="eastAsia"/>
                <w:color w:val="000000"/>
                <w:sz w:val="24"/>
                <w:szCs w:val="24"/>
              </w:rPr>
              <w:t>2250000.00</w:t>
            </w:r>
            <w:r>
              <w:rPr>
                <w:rFonts w:ascii="Arial" w:eastAsia="宋体" w:hAnsi="Arial" w:cs="Arial" w:hint="eastAsia"/>
                <w:color w:val="000000"/>
                <w:sz w:val="24"/>
                <w:szCs w:val="24"/>
              </w:rPr>
              <w:t>元；</w:t>
            </w:r>
          </w:p>
        </w:tc>
      </w:tr>
      <w:tr w:rsidR="007E34CA" w14:paraId="5D965E6F" w14:textId="77777777">
        <w:trPr>
          <w:tblCellSpacing w:w="15" w:type="dxa"/>
        </w:trPr>
        <w:tc>
          <w:tcPr>
            <w:tcW w:w="0" w:type="auto"/>
            <w:vAlign w:val="center"/>
          </w:tcPr>
          <w:tbl>
            <w:tblPr>
              <w:tblStyle w:val="aff"/>
              <w:tblW w:w="0" w:type="auto"/>
              <w:tblLook w:val="04A0" w:firstRow="1" w:lastRow="0" w:firstColumn="1" w:lastColumn="0" w:noHBand="0" w:noVBand="1"/>
            </w:tblPr>
            <w:tblGrid>
              <w:gridCol w:w="835"/>
              <w:gridCol w:w="2354"/>
              <w:gridCol w:w="1235"/>
              <w:gridCol w:w="1900"/>
              <w:gridCol w:w="1816"/>
            </w:tblGrid>
            <w:tr w:rsidR="007E34CA" w14:paraId="38933181" w14:textId="77777777">
              <w:tc>
                <w:tcPr>
                  <w:tcW w:w="841" w:type="dxa"/>
                  <w:vAlign w:val="center"/>
                </w:tcPr>
                <w:p w14:paraId="44522CC9" w14:textId="77777777" w:rsidR="007E34CA" w:rsidRDefault="002B0883">
                  <w:pPr>
                    <w:adjustRightInd/>
                    <w:snapToGrid/>
                    <w:spacing w:line="360" w:lineRule="auto"/>
                    <w:jc w:val="center"/>
                    <w:rPr>
                      <w:rFonts w:ascii="Arial" w:eastAsia="宋体" w:hAnsi="Arial" w:cs="Arial"/>
                      <w:color w:val="000000"/>
                      <w:sz w:val="24"/>
                      <w:szCs w:val="24"/>
                    </w:rPr>
                  </w:pPr>
                  <w:r>
                    <w:rPr>
                      <w:rFonts w:ascii="Arial" w:eastAsia="宋体" w:hAnsi="Arial" w:cs="Arial"/>
                      <w:color w:val="000000"/>
                      <w:sz w:val="24"/>
                      <w:szCs w:val="24"/>
                    </w:rPr>
                    <w:t>序号</w:t>
                  </w:r>
                </w:p>
              </w:tc>
              <w:tc>
                <w:tcPr>
                  <w:tcW w:w="2374" w:type="dxa"/>
                  <w:vAlign w:val="center"/>
                </w:tcPr>
                <w:p w14:paraId="1F8D0053" w14:textId="77777777" w:rsidR="007E34CA" w:rsidRDefault="002B0883">
                  <w:pPr>
                    <w:adjustRightInd/>
                    <w:snapToGrid/>
                    <w:spacing w:line="360" w:lineRule="auto"/>
                    <w:jc w:val="center"/>
                    <w:rPr>
                      <w:rFonts w:ascii="Arial" w:eastAsia="宋体" w:hAnsi="Arial" w:cs="Arial"/>
                      <w:color w:val="000000"/>
                      <w:sz w:val="24"/>
                      <w:szCs w:val="24"/>
                    </w:rPr>
                  </w:pPr>
                  <w:r>
                    <w:rPr>
                      <w:rFonts w:ascii="Arial" w:eastAsia="宋体" w:hAnsi="Arial" w:cs="Arial"/>
                      <w:color w:val="000000"/>
                      <w:sz w:val="24"/>
                      <w:szCs w:val="24"/>
                    </w:rPr>
                    <w:t>包号</w:t>
                  </w:r>
                </w:p>
              </w:tc>
              <w:tc>
                <w:tcPr>
                  <w:tcW w:w="1245" w:type="dxa"/>
                  <w:vAlign w:val="center"/>
                </w:tcPr>
                <w:p w14:paraId="7F5239CE" w14:textId="77777777" w:rsidR="007E34CA" w:rsidRDefault="002B0883">
                  <w:pPr>
                    <w:adjustRightInd/>
                    <w:snapToGrid/>
                    <w:spacing w:line="360" w:lineRule="auto"/>
                    <w:jc w:val="center"/>
                    <w:rPr>
                      <w:rFonts w:ascii="Arial" w:eastAsia="宋体" w:hAnsi="Arial" w:cs="Arial"/>
                      <w:color w:val="000000"/>
                      <w:sz w:val="24"/>
                      <w:szCs w:val="24"/>
                    </w:rPr>
                  </w:pPr>
                  <w:r>
                    <w:rPr>
                      <w:rFonts w:ascii="Arial" w:eastAsia="宋体" w:hAnsi="Arial" w:cs="Arial"/>
                      <w:color w:val="000000"/>
                      <w:sz w:val="24"/>
                      <w:szCs w:val="24"/>
                    </w:rPr>
                    <w:t>包名称</w:t>
                  </w:r>
                </w:p>
              </w:tc>
              <w:tc>
                <w:tcPr>
                  <w:tcW w:w="1905" w:type="dxa"/>
                  <w:vAlign w:val="center"/>
                </w:tcPr>
                <w:p w14:paraId="108082E2" w14:textId="77777777" w:rsidR="007E34CA" w:rsidRDefault="002B0883">
                  <w:pPr>
                    <w:adjustRightInd/>
                    <w:snapToGrid/>
                    <w:spacing w:line="360" w:lineRule="auto"/>
                    <w:jc w:val="center"/>
                    <w:rPr>
                      <w:rFonts w:ascii="Arial" w:eastAsia="宋体" w:hAnsi="Arial" w:cs="Arial"/>
                      <w:color w:val="000000"/>
                      <w:sz w:val="24"/>
                      <w:szCs w:val="24"/>
                    </w:rPr>
                  </w:pPr>
                  <w:r>
                    <w:rPr>
                      <w:rFonts w:ascii="Arial" w:eastAsia="宋体" w:hAnsi="Arial" w:cs="Arial"/>
                      <w:color w:val="000000"/>
                      <w:sz w:val="24"/>
                      <w:szCs w:val="24"/>
                    </w:rPr>
                    <w:t>包预算（元）</w:t>
                  </w:r>
                </w:p>
              </w:tc>
              <w:tc>
                <w:tcPr>
                  <w:tcW w:w="1820" w:type="dxa"/>
                  <w:vAlign w:val="center"/>
                </w:tcPr>
                <w:p w14:paraId="2D29D312" w14:textId="77777777" w:rsidR="007E34CA" w:rsidRDefault="002B0883">
                  <w:pPr>
                    <w:adjustRightInd/>
                    <w:snapToGrid/>
                    <w:spacing w:line="360" w:lineRule="auto"/>
                    <w:jc w:val="center"/>
                    <w:rPr>
                      <w:rFonts w:ascii="Arial" w:eastAsia="宋体" w:hAnsi="Arial" w:cs="Arial"/>
                      <w:color w:val="000000"/>
                      <w:sz w:val="24"/>
                      <w:szCs w:val="24"/>
                    </w:rPr>
                  </w:pPr>
                  <w:r>
                    <w:rPr>
                      <w:rFonts w:ascii="Arial" w:eastAsia="宋体" w:hAnsi="Arial" w:cs="Arial"/>
                      <w:color w:val="000000"/>
                      <w:sz w:val="24"/>
                      <w:szCs w:val="24"/>
                    </w:rPr>
                    <w:t>包最高限价（元）</w:t>
                  </w:r>
                </w:p>
              </w:tc>
            </w:tr>
            <w:tr w:rsidR="007E34CA" w14:paraId="02C1154B" w14:textId="77777777">
              <w:tc>
                <w:tcPr>
                  <w:tcW w:w="841" w:type="dxa"/>
                </w:tcPr>
                <w:p w14:paraId="01DF0526" w14:textId="77777777" w:rsidR="007E34CA" w:rsidRDefault="002B0883">
                  <w:pPr>
                    <w:adjustRightInd/>
                    <w:snapToGrid/>
                    <w:spacing w:line="360" w:lineRule="auto"/>
                    <w:jc w:val="center"/>
                    <w:rPr>
                      <w:rFonts w:ascii="Arial" w:eastAsia="宋体" w:hAnsi="Arial" w:cs="Arial"/>
                      <w:color w:val="000000"/>
                      <w:sz w:val="24"/>
                      <w:szCs w:val="24"/>
                    </w:rPr>
                  </w:pPr>
                  <w:r>
                    <w:rPr>
                      <w:rFonts w:ascii="Arial" w:eastAsia="宋体" w:hAnsi="Arial" w:cs="Arial" w:hint="eastAsia"/>
                      <w:color w:val="000000"/>
                      <w:sz w:val="24"/>
                      <w:szCs w:val="24"/>
                    </w:rPr>
                    <w:t>1</w:t>
                  </w:r>
                </w:p>
              </w:tc>
              <w:tc>
                <w:tcPr>
                  <w:tcW w:w="2374" w:type="dxa"/>
                </w:tcPr>
                <w:p w14:paraId="63D529C4" w14:textId="77777777" w:rsidR="007E34CA" w:rsidRDefault="002B0883">
                  <w:pPr>
                    <w:adjustRightInd/>
                    <w:snapToGrid/>
                    <w:spacing w:line="360" w:lineRule="auto"/>
                    <w:jc w:val="center"/>
                    <w:rPr>
                      <w:rFonts w:ascii="Arial" w:eastAsia="宋体" w:hAnsi="Arial" w:cs="Arial"/>
                      <w:color w:val="000000"/>
                      <w:sz w:val="24"/>
                      <w:szCs w:val="24"/>
                    </w:rPr>
                  </w:pPr>
                  <w:r>
                    <w:rPr>
                      <w:rFonts w:ascii="Arial" w:eastAsia="宋体" w:hAnsi="Arial" w:cs="Arial" w:hint="eastAsia"/>
                      <w:color w:val="000000"/>
                      <w:sz w:val="24"/>
                      <w:szCs w:val="24"/>
                    </w:rPr>
                    <w:t>襄财招标采购</w:t>
                  </w:r>
                  <w:r>
                    <w:rPr>
                      <w:rFonts w:ascii="Arial" w:eastAsia="宋体" w:hAnsi="Arial" w:cs="Arial" w:hint="eastAsia"/>
                      <w:color w:val="000000"/>
                      <w:sz w:val="24"/>
                      <w:szCs w:val="24"/>
                    </w:rPr>
                    <w:t>-2021-19</w:t>
                  </w:r>
                </w:p>
              </w:tc>
              <w:tc>
                <w:tcPr>
                  <w:tcW w:w="1245" w:type="dxa"/>
                </w:tcPr>
                <w:p w14:paraId="03B02F6F" w14:textId="77777777" w:rsidR="007E34CA" w:rsidRDefault="002B0883">
                  <w:pPr>
                    <w:adjustRightInd/>
                    <w:snapToGrid/>
                    <w:spacing w:line="360" w:lineRule="auto"/>
                    <w:jc w:val="center"/>
                    <w:rPr>
                      <w:rFonts w:ascii="Arial" w:eastAsia="宋体" w:hAnsi="Arial" w:cs="Arial"/>
                      <w:color w:val="000000"/>
                      <w:sz w:val="24"/>
                      <w:szCs w:val="24"/>
                    </w:rPr>
                  </w:pPr>
                  <w:r>
                    <w:rPr>
                      <w:rFonts w:ascii="Arial" w:eastAsia="宋体" w:hAnsi="Arial" w:cs="Arial" w:hint="eastAsia"/>
                      <w:color w:val="000000"/>
                      <w:sz w:val="24"/>
                      <w:szCs w:val="24"/>
                    </w:rPr>
                    <w:t>第一标段</w:t>
                  </w:r>
                </w:p>
              </w:tc>
              <w:tc>
                <w:tcPr>
                  <w:tcW w:w="1905" w:type="dxa"/>
                </w:tcPr>
                <w:p w14:paraId="191856AC" w14:textId="77777777" w:rsidR="007E34CA" w:rsidRDefault="002B0883">
                  <w:pPr>
                    <w:adjustRightInd/>
                    <w:snapToGrid/>
                    <w:spacing w:line="360" w:lineRule="auto"/>
                    <w:jc w:val="center"/>
                    <w:rPr>
                      <w:rFonts w:ascii="Arial" w:eastAsia="宋体" w:hAnsi="Arial" w:cs="Arial"/>
                      <w:color w:val="000000"/>
                      <w:sz w:val="24"/>
                      <w:szCs w:val="24"/>
                    </w:rPr>
                  </w:pPr>
                  <w:r>
                    <w:rPr>
                      <w:rFonts w:ascii="Arial" w:eastAsia="宋体" w:hAnsi="Arial" w:cs="Arial" w:hint="eastAsia"/>
                      <w:color w:val="000000"/>
                      <w:sz w:val="24"/>
                      <w:szCs w:val="24"/>
                    </w:rPr>
                    <w:t>2250000.00</w:t>
                  </w:r>
                  <w:r>
                    <w:rPr>
                      <w:rFonts w:ascii="Arial" w:eastAsia="宋体" w:hAnsi="Arial" w:cs="Arial" w:hint="eastAsia"/>
                      <w:color w:val="000000"/>
                      <w:sz w:val="24"/>
                      <w:szCs w:val="24"/>
                    </w:rPr>
                    <w:t>元</w:t>
                  </w:r>
                </w:p>
              </w:tc>
              <w:tc>
                <w:tcPr>
                  <w:tcW w:w="1820" w:type="dxa"/>
                </w:tcPr>
                <w:p w14:paraId="55C1B171" w14:textId="77777777" w:rsidR="007E34CA" w:rsidRDefault="002B0883">
                  <w:pPr>
                    <w:adjustRightInd/>
                    <w:snapToGrid/>
                    <w:spacing w:line="360" w:lineRule="auto"/>
                    <w:jc w:val="center"/>
                    <w:rPr>
                      <w:rFonts w:ascii="Arial" w:eastAsia="宋体" w:hAnsi="Arial" w:cs="Arial"/>
                      <w:color w:val="000000"/>
                      <w:sz w:val="24"/>
                      <w:szCs w:val="24"/>
                    </w:rPr>
                  </w:pPr>
                  <w:r>
                    <w:rPr>
                      <w:rFonts w:ascii="Arial" w:eastAsia="宋体" w:hAnsi="Arial" w:cs="Arial" w:hint="eastAsia"/>
                      <w:color w:val="000000"/>
                      <w:sz w:val="24"/>
                      <w:szCs w:val="24"/>
                    </w:rPr>
                    <w:t>2250000.00</w:t>
                  </w:r>
                  <w:r>
                    <w:rPr>
                      <w:rFonts w:ascii="Arial" w:eastAsia="宋体" w:hAnsi="Arial" w:cs="Arial" w:hint="eastAsia"/>
                      <w:color w:val="000000"/>
                      <w:sz w:val="24"/>
                      <w:szCs w:val="24"/>
                    </w:rPr>
                    <w:t>元</w:t>
                  </w:r>
                </w:p>
              </w:tc>
            </w:tr>
          </w:tbl>
          <w:p w14:paraId="445A9E89"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5</w:t>
            </w:r>
            <w:r>
              <w:rPr>
                <w:rFonts w:ascii="Arial" w:eastAsia="宋体" w:hAnsi="Arial" w:cs="Arial"/>
                <w:color w:val="000000"/>
                <w:sz w:val="24"/>
                <w:szCs w:val="24"/>
              </w:rPr>
              <w:t>、采购需求（包括但不限于标的的名称、数量、简要技术需求或服务要求等）</w:t>
            </w:r>
          </w:p>
        </w:tc>
        <w:tc>
          <w:tcPr>
            <w:tcW w:w="0" w:type="auto"/>
            <w:vAlign w:val="center"/>
          </w:tcPr>
          <w:p w14:paraId="6380C1C4"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7DC99899" w14:textId="77777777">
        <w:trPr>
          <w:tblCellSpacing w:w="15" w:type="dxa"/>
        </w:trPr>
        <w:tc>
          <w:tcPr>
            <w:tcW w:w="0" w:type="auto"/>
            <w:vAlign w:val="center"/>
          </w:tcPr>
          <w:p w14:paraId="6CB1A72E"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hint="eastAsia"/>
                <w:color w:val="000000"/>
                <w:sz w:val="24"/>
                <w:szCs w:val="24"/>
              </w:rPr>
              <w:t>本项目主要采购内容为选定一家造价咨询单位为襄城县中医院搬迁建设项目提供主体工程的竣工结算审核造价咨询服务。</w:t>
            </w:r>
            <w:r>
              <w:rPr>
                <w:rFonts w:ascii="Arial" w:eastAsia="宋体" w:hAnsi="Arial" w:cs="Arial"/>
                <w:color w:val="000000"/>
                <w:sz w:val="24"/>
                <w:szCs w:val="24"/>
              </w:rPr>
              <w:t>（具体要求和未尽事宜详见招标文件）。</w:t>
            </w:r>
          </w:p>
        </w:tc>
        <w:tc>
          <w:tcPr>
            <w:tcW w:w="0" w:type="auto"/>
            <w:vAlign w:val="center"/>
          </w:tcPr>
          <w:p w14:paraId="76678E43"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37CB0A95" w14:textId="77777777">
        <w:trPr>
          <w:tblCellSpacing w:w="15" w:type="dxa"/>
        </w:trPr>
        <w:tc>
          <w:tcPr>
            <w:tcW w:w="0" w:type="auto"/>
            <w:vAlign w:val="center"/>
          </w:tcPr>
          <w:p w14:paraId="39F013F4" w14:textId="77CBFDAE"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6</w:t>
            </w:r>
            <w:r>
              <w:rPr>
                <w:rFonts w:ascii="Arial" w:eastAsia="宋体" w:hAnsi="Arial" w:cs="Arial"/>
                <w:color w:val="000000"/>
                <w:sz w:val="24"/>
                <w:szCs w:val="24"/>
              </w:rPr>
              <w:t>、合同履行期限：</w:t>
            </w:r>
            <w:r>
              <w:rPr>
                <w:rFonts w:ascii="Arial" w:eastAsia="宋体" w:hAnsi="Arial" w:cs="Arial" w:hint="eastAsia"/>
                <w:color w:val="000000"/>
                <w:sz w:val="24"/>
                <w:szCs w:val="24"/>
              </w:rPr>
              <w:t>合同签订至项目结算完毕</w:t>
            </w:r>
          </w:p>
        </w:tc>
        <w:tc>
          <w:tcPr>
            <w:tcW w:w="0" w:type="auto"/>
            <w:vAlign w:val="center"/>
          </w:tcPr>
          <w:p w14:paraId="4A3A408C"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4B9B2FB9" w14:textId="77777777">
        <w:trPr>
          <w:tblCellSpacing w:w="15" w:type="dxa"/>
        </w:trPr>
        <w:tc>
          <w:tcPr>
            <w:tcW w:w="0" w:type="auto"/>
            <w:vAlign w:val="center"/>
          </w:tcPr>
          <w:p w14:paraId="0361DA2A"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7</w:t>
            </w:r>
            <w:r>
              <w:rPr>
                <w:rFonts w:ascii="Arial" w:eastAsia="宋体" w:hAnsi="Arial" w:cs="Arial"/>
                <w:color w:val="000000"/>
                <w:sz w:val="24"/>
                <w:szCs w:val="24"/>
              </w:rPr>
              <w:t>、本项目是否接受联合体投标：否</w:t>
            </w:r>
          </w:p>
        </w:tc>
        <w:tc>
          <w:tcPr>
            <w:tcW w:w="0" w:type="auto"/>
            <w:vAlign w:val="center"/>
          </w:tcPr>
          <w:p w14:paraId="5BFB1D2D"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1C8728E0" w14:textId="77777777">
        <w:trPr>
          <w:tblCellSpacing w:w="15" w:type="dxa"/>
        </w:trPr>
        <w:tc>
          <w:tcPr>
            <w:tcW w:w="0" w:type="auto"/>
            <w:vAlign w:val="center"/>
          </w:tcPr>
          <w:p w14:paraId="1B82A706"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8</w:t>
            </w:r>
            <w:r>
              <w:rPr>
                <w:rFonts w:ascii="Arial" w:eastAsia="宋体" w:hAnsi="Arial" w:cs="Arial"/>
                <w:color w:val="000000"/>
                <w:sz w:val="24"/>
                <w:szCs w:val="24"/>
              </w:rPr>
              <w:t>、是否接受进口产品：否</w:t>
            </w:r>
          </w:p>
        </w:tc>
        <w:tc>
          <w:tcPr>
            <w:tcW w:w="0" w:type="auto"/>
            <w:vAlign w:val="center"/>
          </w:tcPr>
          <w:p w14:paraId="7E4E4A59"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3926B7AE" w14:textId="77777777">
        <w:trPr>
          <w:tblCellSpacing w:w="15" w:type="dxa"/>
        </w:trPr>
        <w:tc>
          <w:tcPr>
            <w:tcW w:w="0" w:type="auto"/>
            <w:vAlign w:val="center"/>
          </w:tcPr>
          <w:p w14:paraId="0837ECA0" w14:textId="77777777" w:rsidR="007E34CA" w:rsidRDefault="002B0883">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二、申请人资格要求：</w:t>
            </w:r>
          </w:p>
        </w:tc>
        <w:tc>
          <w:tcPr>
            <w:tcW w:w="0" w:type="auto"/>
            <w:vAlign w:val="center"/>
          </w:tcPr>
          <w:p w14:paraId="647D6208"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72FF8327" w14:textId="77777777">
        <w:trPr>
          <w:tblCellSpacing w:w="15" w:type="dxa"/>
        </w:trPr>
        <w:tc>
          <w:tcPr>
            <w:tcW w:w="0" w:type="auto"/>
            <w:vAlign w:val="center"/>
          </w:tcPr>
          <w:p w14:paraId="1D6161D5"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1</w:t>
            </w:r>
            <w:r>
              <w:rPr>
                <w:rFonts w:ascii="Arial" w:eastAsia="宋体" w:hAnsi="Arial" w:cs="Arial"/>
                <w:color w:val="000000"/>
                <w:sz w:val="24"/>
                <w:szCs w:val="24"/>
              </w:rPr>
              <w:t>、满足《中华人民共和国政府采购法》第二十二条规定；</w:t>
            </w:r>
          </w:p>
        </w:tc>
        <w:tc>
          <w:tcPr>
            <w:tcW w:w="0" w:type="auto"/>
            <w:vAlign w:val="center"/>
          </w:tcPr>
          <w:p w14:paraId="3BF2F721"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25A403AE" w14:textId="77777777">
        <w:trPr>
          <w:tblCellSpacing w:w="15" w:type="dxa"/>
        </w:trPr>
        <w:tc>
          <w:tcPr>
            <w:tcW w:w="0" w:type="auto"/>
            <w:vAlign w:val="center"/>
          </w:tcPr>
          <w:p w14:paraId="4F576B06"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lastRenderedPageBreak/>
              <w:t>2</w:t>
            </w:r>
            <w:r>
              <w:rPr>
                <w:rFonts w:ascii="Arial" w:eastAsia="宋体" w:hAnsi="Arial" w:cs="Arial"/>
                <w:color w:val="000000"/>
                <w:sz w:val="24"/>
                <w:szCs w:val="24"/>
              </w:rPr>
              <w:t>、落实政府采购政策满足的资格要求：</w:t>
            </w:r>
          </w:p>
        </w:tc>
        <w:tc>
          <w:tcPr>
            <w:tcW w:w="0" w:type="auto"/>
            <w:vAlign w:val="center"/>
          </w:tcPr>
          <w:p w14:paraId="67B1A8C2"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781F82BF" w14:textId="77777777">
        <w:trPr>
          <w:tblCellSpacing w:w="15" w:type="dxa"/>
        </w:trPr>
        <w:tc>
          <w:tcPr>
            <w:tcW w:w="0" w:type="auto"/>
            <w:vAlign w:val="center"/>
          </w:tcPr>
          <w:p w14:paraId="202DDE97"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本项目落实中小微型企业、监狱企业、残疾人福利性单位扶持等相关政府采购政策。</w:t>
            </w:r>
          </w:p>
        </w:tc>
        <w:tc>
          <w:tcPr>
            <w:tcW w:w="0" w:type="auto"/>
            <w:vAlign w:val="center"/>
          </w:tcPr>
          <w:p w14:paraId="1AC0F90F"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190A93E6" w14:textId="77777777">
        <w:trPr>
          <w:tblCellSpacing w:w="15" w:type="dxa"/>
        </w:trPr>
        <w:tc>
          <w:tcPr>
            <w:tcW w:w="0" w:type="auto"/>
            <w:vAlign w:val="center"/>
          </w:tcPr>
          <w:p w14:paraId="6BE7D278"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3</w:t>
            </w:r>
            <w:r>
              <w:rPr>
                <w:rFonts w:ascii="Arial" w:eastAsia="宋体" w:hAnsi="Arial" w:cs="Arial"/>
                <w:color w:val="000000"/>
                <w:sz w:val="24"/>
                <w:szCs w:val="24"/>
              </w:rPr>
              <w:t>、本项目的特定资格要求</w:t>
            </w:r>
          </w:p>
        </w:tc>
        <w:tc>
          <w:tcPr>
            <w:tcW w:w="0" w:type="auto"/>
            <w:vAlign w:val="center"/>
          </w:tcPr>
          <w:p w14:paraId="378233D0"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4FA280B0" w14:textId="77777777">
        <w:trPr>
          <w:tblCellSpacing w:w="15" w:type="dxa"/>
        </w:trPr>
        <w:tc>
          <w:tcPr>
            <w:tcW w:w="0" w:type="auto"/>
            <w:vAlign w:val="center"/>
          </w:tcPr>
          <w:p w14:paraId="45D89028"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3.1</w:t>
            </w:r>
            <w:r>
              <w:rPr>
                <w:rFonts w:ascii="Arial" w:eastAsia="宋体" w:hAnsi="Arial" w:cs="Arial" w:hint="eastAsia"/>
                <w:color w:val="000000"/>
                <w:sz w:val="24"/>
                <w:szCs w:val="24"/>
              </w:rPr>
              <w:t>、</w:t>
            </w:r>
            <w:r>
              <w:rPr>
                <w:rFonts w:ascii="Arial" w:eastAsia="宋体" w:hAnsi="Arial" w:cs="Arial"/>
                <w:color w:val="000000"/>
                <w:sz w:val="24"/>
                <w:szCs w:val="24"/>
              </w:rPr>
              <w:t>未被列入</w:t>
            </w:r>
            <w:r>
              <w:rPr>
                <w:rFonts w:ascii="Arial" w:eastAsia="宋体" w:hAnsi="Arial" w:cs="Arial"/>
                <w:color w:val="000000"/>
                <w:sz w:val="24"/>
                <w:szCs w:val="24"/>
              </w:rPr>
              <w:t>“</w:t>
            </w:r>
            <w:r>
              <w:rPr>
                <w:rFonts w:ascii="Arial" w:eastAsia="宋体" w:hAnsi="Arial" w:cs="Arial"/>
                <w:color w:val="000000"/>
                <w:sz w:val="24"/>
                <w:szCs w:val="24"/>
              </w:rPr>
              <w:t>信用中国</w:t>
            </w:r>
            <w:r>
              <w:rPr>
                <w:rFonts w:ascii="Arial" w:eastAsia="宋体" w:hAnsi="Arial" w:cs="Arial"/>
                <w:color w:val="000000"/>
                <w:sz w:val="24"/>
                <w:szCs w:val="24"/>
              </w:rPr>
              <w:t>”</w:t>
            </w:r>
            <w:r>
              <w:rPr>
                <w:rFonts w:ascii="Arial" w:eastAsia="宋体" w:hAnsi="Arial" w:cs="Arial"/>
                <w:color w:val="000000"/>
                <w:sz w:val="24"/>
                <w:szCs w:val="24"/>
              </w:rPr>
              <w:t>网站</w:t>
            </w:r>
            <w:r>
              <w:rPr>
                <w:rFonts w:ascii="Arial" w:eastAsia="宋体" w:hAnsi="Arial" w:cs="Arial"/>
                <w:color w:val="000000"/>
                <w:sz w:val="24"/>
                <w:szCs w:val="24"/>
              </w:rPr>
              <w:t>(www.creditchina.gov.cn)</w:t>
            </w:r>
            <w:r>
              <w:rPr>
                <w:rFonts w:ascii="Arial" w:eastAsia="宋体" w:hAnsi="Arial" w:cs="Arial"/>
                <w:color w:val="000000"/>
                <w:sz w:val="24"/>
                <w:szCs w:val="24"/>
              </w:rPr>
              <w:t>失信被执行人、重大税收违法案件当事人名单的投标人、政府采购严重违法失信名单的投标人；</w:t>
            </w:r>
            <w:r>
              <w:rPr>
                <w:rFonts w:ascii="Arial" w:eastAsia="宋体" w:hAnsi="Arial" w:cs="Arial"/>
                <w:color w:val="000000"/>
                <w:sz w:val="24"/>
                <w:szCs w:val="24"/>
              </w:rPr>
              <w:t>“</w:t>
            </w:r>
            <w:r>
              <w:rPr>
                <w:rFonts w:ascii="Arial" w:eastAsia="宋体" w:hAnsi="Arial" w:cs="Arial"/>
                <w:color w:val="000000"/>
                <w:sz w:val="24"/>
                <w:szCs w:val="24"/>
              </w:rPr>
              <w:t>中国政府采购网</w:t>
            </w:r>
            <w:r>
              <w:rPr>
                <w:rFonts w:ascii="Arial" w:eastAsia="宋体" w:hAnsi="Arial" w:cs="Arial"/>
                <w:color w:val="000000"/>
                <w:sz w:val="24"/>
                <w:szCs w:val="24"/>
              </w:rPr>
              <w:t>” (www.ccgp.gov.cn)</w:t>
            </w:r>
            <w:r>
              <w:rPr>
                <w:rFonts w:ascii="Arial" w:eastAsia="宋体" w:hAnsi="Arial" w:cs="Arial"/>
                <w:color w:val="000000"/>
                <w:sz w:val="24"/>
                <w:szCs w:val="24"/>
              </w:rPr>
              <w:t>政府采购严重违法失信行为记录名单的投标人；</w:t>
            </w:r>
            <w:r>
              <w:rPr>
                <w:rFonts w:ascii="Arial" w:eastAsia="宋体" w:hAnsi="Arial" w:cs="Arial"/>
                <w:color w:val="000000"/>
                <w:sz w:val="24"/>
                <w:szCs w:val="24"/>
              </w:rPr>
              <w:t>“</w:t>
            </w:r>
            <w:r>
              <w:rPr>
                <w:rFonts w:ascii="Arial" w:eastAsia="宋体" w:hAnsi="Arial" w:cs="Arial"/>
                <w:color w:val="000000"/>
                <w:sz w:val="24"/>
                <w:szCs w:val="24"/>
              </w:rPr>
              <w:t>中国社会组织公共服务平台</w:t>
            </w:r>
            <w:r>
              <w:rPr>
                <w:rFonts w:ascii="Arial" w:eastAsia="宋体" w:hAnsi="Arial" w:cs="Arial"/>
                <w:color w:val="000000"/>
                <w:sz w:val="24"/>
                <w:szCs w:val="24"/>
              </w:rPr>
              <w:t>”</w:t>
            </w:r>
            <w:r>
              <w:rPr>
                <w:rFonts w:ascii="Arial" w:eastAsia="宋体" w:hAnsi="Arial" w:cs="Arial"/>
                <w:color w:val="000000"/>
                <w:sz w:val="24"/>
                <w:szCs w:val="24"/>
              </w:rPr>
              <w:t>网站（</w:t>
            </w:r>
            <w:r>
              <w:rPr>
                <w:rFonts w:ascii="Arial" w:eastAsia="宋体" w:hAnsi="Arial" w:cs="Arial"/>
                <w:color w:val="000000"/>
                <w:sz w:val="24"/>
                <w:szCs w:val="24"/>
              </w:rPr>
              <w:t>www.chinanpo.gov.cn</w:t>
            </w:r>
            <w:r>
              <w:rPr>
                <w:rFonts w:ascii="Arial" w:eastAsia="宋体" w:hAnsi="Arial" w:cs="Arial"/>
                <w:color w:val="000000"/>
                <w:sz w:val="24"/>
                <w:szCs w:val="24"/>
              </w:rPr>
              <w:t>）严重违法失信名单的社会组织，提供上述查询结果页面查询，时间应在本公告发布之日起至开标前。</w:t>
            </w:r>
          </w:p>
          <w:p w14:paraId="201F31D0"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hint="eastAsia"/>
                <w:color w:val="000000"/>
                <w:sz w:val="24"/>
                <w:szCs w:val="24"/>
              </w:rPr>
              <w:t>3.</w:t>
            </w:r>
            <w:r>
              <w:rPr>
                <w:rFonts w:ascii="Arial" w:eastAsia="宋体" w:hAnsi="Arial" w:cs="Arial"/>
                <w:color w:val="000000"/>
                <w:sz w:val="24"/>
                <w:szCs w:val="24"/>
              </w:rPr>
              <w:t>2</w:t>
            </w:r>
            <w:r>
              <w:rPr>
                <w:rFonts w:ascii="Arial" w:eastAsia="宋体" w:hAnsi="Arial" w:cs="Arial" w:hint="eastAsia"/>
                <w:color w:val="000000"/>
                <w:sz w:val="24"/>
                <w:szCs w:val="24"/>
              </w:rPr>
              <w:t>、投标人的法定代表人为同一个人的两个及两个以上法人，母公司、子公司及其控股公司等，不得在本项目中同时投标（提供“国家企业信用信息公示系统”网站查询结果截图，查询结果应包含公司基本信息、股东及出资信息）。</w:t>
            </w:r>
          </w:p>
        </w:tc>
        <w:tc>
          <w:tcPr>
            <w:tcW w:w="0" w:type="auto"/>
            <w:vAlign w:val="center"/>
          </w:tcPr>
          <w:p w14:paraId="67C6C5E3"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2DC1072B" w14:textId="77777777">
        <w:trPr>
          <w:tblCellSpacing w:w="15" w:type="dxa"/>
        </w:trPr>
        <w:tc>
          <w:tcPr>
            <w:tcW w:w="0" w:type="auto"/>
            <w:vAlign w:val="center"/>
          </w:tcPr>
          <w:p w14:paraId="282FB702" w14:textId="77777777" w:rsidR="007E34CA" w:rsidRDefault="002B0883">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三、获取招标文件</w:t>
            </w:r>
          </w:p>
        </w:tc>
        <w:tc>
          <w:tcPr>
            <w:tcW w:w="0" w:type="auto"/>
            <w:vAlign w:val="center"/>
          </w:tcPr>
          <w:p w14:paraId="498C7DC0"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73736AB2" w14:textId="77777777">
        <w:trPr>
          <w:tblCellSpacing w:w="15" w:type="dxa"/>
        </w:trPr>
        <w:tc>
          <w:tcPr>
            <w:tcW w:w="0" w:type="auto"/>
            <w:vAlign w:val="center"/>
          </w:tcPr>
          <w:p w14:paraId="613CBCFC" w14:textId="571FF4F4" w:rsidR="007E34CA" w:rsidRDefault="002B0883" w:rsidP="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1</w:t>
            </w:r>
            <w:r>
              <w:rPr>
                <w:rFonts w:ascii="Arial" w:eastAsia="宋体" w:hAnsi="Arial" w:cs="Arial" w:hint="eastAsia"/>
                <w:color w:val="000000"/>
                <w:sz w:val="24"/>
                <w:szCs w:val="24"/>
              </w:rPr>
              <w:t>、</w:t>
            </w:r>
            <w:r>
              <w:rPr>
                <w:rFonts w:ascii="Arial" w:eastAsia="宋体" w:hAnsi="Arial" w:cs="Arial"/>
                <w:color w:val="000000"/>
                <w:sz w:val="24"/>
                <w:szCs w:val="24"/>
              </w:rPr>
              <w:t>时</w:t>
            </w:r>
            <w:r w:rsidRPr="002B0883">
              <w:rPr>
                <w:rFonts w:ascii="Arial" w:eastAsia="宋体" w:hAnsi="Arial" w:cs="Arial"/>
                <w:sz w:val="24"/>
                <w:szCs w:val="24"/>
              </w:rPr>
              <w:t>间：</w:t>
            </w:r>
            <w:r w:rsidRPr="002B0883">
              <w:rPr>
                <w:rFonts w:ascii="Arial" w:eastAsia="宋体" w:hAnsi="Arial" w:cs="Arial"/>
                <w:sz w:val="24"/>
                <w:szCs w:val="24"/>
              </w:rPr>
              <w:t>2021</w:t>
            </w:r>
            <w:r w:rsidRPr="002B0883">
              <w:rPr>
                <w:rFonts w:ascii="Arial" w:eastAsia="宋体" w:hAnsi="Arial" w:cs="Arial"/>
                <w:sz w:val="24"/>
                <w:szCs w:val="24"/>
              </w:rPr>
              <w:t>年</w:t>
            </w:r>
            <w:r w:rsidRPr="002B0883">
              <w:rPr>
                <w:rFonts w:ascii="Arial" w:eastAsia="宋体" w:hAnsi="Arial" w:cs="Arial"/>
                <w:sz w:val="24"/>
                <w:szCs w:val="24"/>
              </w:rPr>
              <w:t>0</w:t>
            </w:r>
            <w:r w:rsidRPr="002B0883">
              <w:rPr>
                <w:rFonts w:ascii="Arial" w:eastAsia="宋体" w:hAnsi="Arial" w:cs="Arial" w:hint="eastAsia"/>
                <w:sz w:val="24"/>
                <w:szCs w:val="24"/>
              </w:rPr>
              <w:t>8</w:t>
            </w:r>
            <w:r w:rsidRPr="002B0883">
              <w:rPr>
                <w:rFonts w:ascii="Arial" w:eastAsia="宋体" w:hAnsi="Arial" w:cs="Arial"/>
                <w:sz w:val="24"/>
                <w:szCs w:val="24"/>
              </w:rPr>
              <w:t>月</w:t>
            </w:r>
            <w:r w:rsidRPr="002B0883">
              <w:rPr>
                <w:rFonts w:ascii="Arial" w:eastAsia="宋体" w:hAnsi="Arial" w:cs="Arial" w:hint="eastAsia"/>
                <w:sz w:val="24"/>
                <w:szCs w:val="24"/>
              </w:rPr>
              <w:t>27</w:t>
            </w:r>
            <w:r w:rsidRPr="002B0883">
              <w:rPr>
                <w:rFonts w:ascii="Arial" w:eastAsia="宋体" w:hAnsi="Arial" w:cs="Arial"/>
                <w:sz w:val="24"/>
                <w:szCs w:val="24"/>
              </w:rPr>
              <w:t>日</w:t>
            </w:r>
            <w:r w:rsidRPr="002B0883">
              <w:rPr>
                <w:rFonts w:ascii="Arial" w:eastAsia="宋体" w:hAnsi="Arial" w:cs="Arial"/>
                <w:sz w:val="24"/>
                <w:szCs w:val="24"/>
              </w:rPr>
              <w:t xml:space="preserve"> </w:t>
            </w:r>
            <w:r w:rsidRPr="002B0883">
              <w:rPr>
                <w:rFonts w:ascii="Arial" w:eastAsia="宋体" w:hAnsi="Arial" w:cs="Arial"/>
                <w:sz w:val="24"/>
                <w:szCs w:val="24"/>
              </w:rPr>
              <w:t>至</w:t>
            </w:r>
            <w:r w:rsidRPr="002B0883">
              <w:rPr>
                <w:rFonts w:ascii="Arial" w:eastAsia="宋体" w:hAnsi="Arial" w:cs="Arial"/>
                <w:sz w:val="24"/>
                <w:szCs w:val="24"/>
              </w:rPr>
              <w:t xml:space="preserve"> 2021</w:t>
            </w:r>
            <w:r w:rsidRPr="002B0883">
              <w:rPr>
                <w:rFonts w:ascii="Arial" w:eastAsia="宋体" w:hAnsi="Arial" w:cs="Arial"/>
                <w:sz w:val="24"/>
                <w:szCs w:val="24"/>
              </w:rPr>
              <w:t>年</w:t>
            </w:r>
            <w:r w:rsidRPr="002B0883">
              <w:rPr>
                <w:rFonts w:ascii="Arial" w:eastAsia="宋体" w:hAnsi="Arial" w:cs="Arial"/>
                <w:sz w:val="24"/>
                <w:szCs w:val="24"/>
              </w:rPr>
              <w:t>0</w:t>
            </w:r>
            <w:r w:rsidRPr="002B0883">
              <w:rPr>
                <w:rFonts w:ascii="Arial" w:eastAsia="宋体" w:hAnsi="Arial" w:cs="Arial" w:hint="eastAsia"/>
                <w:sz w:val="24"/>
                <w:szCs w:val="24"/>
              </w:rPr>
              <w:t>9</w:t>
            </w:r>
            <w:r w:rsidRPr="002B0883">
              <w:rPr>
                <w:rFonts w:ascii="Arial" w:eastAsia="宋体" w:hAnsi="Arial" w:cs="Arial"/>
                <w:sz w:val="24"/>
                <w:szCs w:val="24"/>
              </w:rPr>
              <w:t>月</w:t>
            </w:r>
            <w:r w:rsidR="0016464C">
              <w:rPr>
                <w:rFonts w:ascii="Arial" w:eastAsia="宋体" w:hAnsi="Arial" w:cs="Arial"/>
                <w:sz w:val="24"/>
                <w:szCs w:val="24"/>
              </w:rPr>
              <w:t>17</w:t>
            </w:r>
            <w:r w:rsidRPr="002B0883">
              <w:rPr>
                <w:rFonts w:ascii="Arial" w:eastAsia="宋体" w:hAnsi="Arial" w:cs="Arial"/>
                <w:sz w:val="24"/>
                <w:szCs w:val="24"/>
              </w:rPr>
              <w:t>日，每天上午</w:t>
            </w:r>
            <w:r w:rsidRPr="002B0883">
              <w:rPr>
                <w:rFonts w:ascii="Arial" w:eastAsia="宋体" w:hAnsi="Arial" w:cs="Arial"/>
                <w:sz w:val="24"/>
                <w:szCs w:val="24"/>
              </w:rPr>
              <w:t>00:00</w:t>
            </w:r>
            <w:r w:rsidRPr="002B0883">
              <w:rPr>
                <w:rFonts w:ascii="Arial" w:eastAsia="宋体" w:hAnsi="Arial" w:cs="Arial"/>
                <w:sz w:val="24"/>
                <w:szCs w:val="24"/>
              </w:rPr>
              <w:t>至</w:t>
            </w:r>
            <w:r w:rsidRPr="002B0883">
              <w:rPr>
                <w:rFonts w:ascii="Arial" w:eastAsia="宋体" w:hAnsi="Arial" w:cs="Arial"/>
                <w:sz w:val="24"/>
                <w:szCs w:val="24"/>
              </w:rPr>
              <w:t>12:00</w:t>
            </w:r>
            <w:r w:rsidRPr="002B0883">
              <w:rPr>
                <w:rFonts w:ascii="Arial" w:eastAsia="宋体" w:hAnsi="Arial" w:cs="Arial"/>
                <w:sz w:val="24"/>
                <w:szCs w:val="24"/>
              </w:rPr>
              <w:t>，下午</w:t>
            </w:r>
            <w:r w:rsidRPr="002B0883">
              <w:rPr>
                <w:rFonts w:ascii="Arial" w:eastAsia="宋体" w:hAnsi="Arial" w:cs="Arial"/>
                <w:sz w:val="24"/>
                <w:szCs w:val="24"/>
              </w:rPr>
              <w:t>12:00</w:t>
            </w:r>
            <w:r w:rsidRPr="002B0883">
              <w:rPr>
                <w:rFonts w:ascii="Arial" w:eastAsia="宋体" w:hAnsi="Arial" w:cs="Arial"/>
                <w:sz w:val="24"/>
                <w:szCs w:val="24"/>
              </w:rPr>
              <w:t>至</w:t>
            </w:r>
            <w:r w:rsidRPr="002B0883">
              <w:rPr>
                <w:rFonts w:ascii="Arial" w:eastAsia="宋体" w:hAnsi="Arial" w:cs="Arial"/>
                <w:sz w:val="24"/>
                <w:szCs w:val="24"/>
              </w:rPr>
              <w:t>23:59</w:t>
            </w:r>
            <w:r w:rsidRPr="002B0883">
              <w:rPr>
                <w:rFonts w:ascii="Arial" w:eastAsia="宋体" w:hAnsi="Arial" w:cs="Arial"/>
                <w:sz w:val="24"/>
                <w:szCs w:val="24"/>
              </w:rPr>
              <w:t>（北京时间，法定节假日除外。）</w:t>
            </w:r>
          </w:p>
        </w:tc>
        <w:tc>
          <w:tcPr>
            <w:tcW w:w="0" w:type="auto"/>
            <w:vAlign w:val="center"/>
          </w:tcPr>
          <w:p w14:paraId="722AEA82"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10D995D2" w14:textId="77777777">
        <w:trPr>
          <w:tblCellSpacing w:w="15" w:type="dxa"/>
        </w:trPr>
        <w:tc>
          <w:tcPr>
            <w:tcW w:w="0" w:type="auto"/>
            <w:vAlign w:val="center"/>
          </w:tcPr>
          <w:p w14:paraId="2DD1170A"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2</w:t>
            </w:r>
            <w:r>
              <w:rPr>
                <w:rFonts w:ascii="Arial" w:eastAsia="宋体" w:hAnsi="Arial" w:cs="Arial" w:hint="eastAsia"/>
                <w:color w:val="000000"/>
                <w:sz w:val="24"/>
                <w:szCs w:val="24"/>
              </w:rPr>
              <w:t>、</w:t>
            </w:r>
            <w:r>
              <w:rPr>
                <w:rFonts w:ascii="Arial" w:eastAsia="宋体" w:hAnsi="Arial" w:cs="Arial"/>
                <w:color w:val="000000"/>
                <w:sz w:val="24"/>
                <w:szCs w:val="24"/>
              </w:rPr>
              <w:t>地点：《全国公共资源交易平台（河南省</w:t>
            </w:r>
            <w:r>
              <w:rPr>
                <w:rFonts w:ascii="Arial" w:eastAsia="宋体" w:hAnsi="Arial" w:cs="Arial"/>
                <w:color w:val="000000"/>
                <w:sz w:val="24"/>
                <w:szCs w:val="24"/>
              </w:rPr>
              <w:t xml:space="preserve">· </w:t>
            </w:r>
            <w:r>
              <w:rPr>
                <w:rFonts w:ascii="Arial" w:eastAsia="宋体" w:hAnsi="Arial" w:cs="Arial"/>
                <w:color w:val="000000"/>
                <w:sz w:val="24"/>
                <w:szCs w:val="24"/>
              </w:rPr>
              <w:t>许昌市）》（</w:t>
            </w:r>
            <w:r>
              <w:rPr>
                <w:rFonts w:ascii="Arial" w:eastAsia="宋体" w:hAnsi="Arial" w:cs="Arial"/>
                <w:color w:val="000000"/>
                <w:sz w:val="24"/>
                <w:szCs w:val="24"/>
              </w:rPr>
              <w:t>http://ggzy.xuchang.gov.cn/</w:t>
            </w:r>
            <w:r>
              <w:rPr>
                <w:rFonts w:ascii="Arial" w:eastAsia="宋体" w:hAnsi="Arial" w:cs="Arial"/>
                <w:color w:val="000000"/>
                <w:sz w:val="24"/>
                <w:szCs w:val="24"/>
              </w:rPr>
              <w:t>）</w:t>
            </w:r>
          </w:p>
        </w:tc>
        <w:tc>
          <w:tcPr>
            <w:tcW w:w="0" w:type="auto"/>
            <w:vAlign w:val="center"/>
          </w:tcPr>
          <w:p w14:paraId="496DB585"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36ED1BA6" w14:textId="77777777">
        <w:trPr>
          <w:tblCellSpacing w:w="15" w:type="dxa"/>
        </w:trPr>
        <w:tc>
          <w:tcPr>
            <w:tcW w:w="0" w:type="auto"/>
            <w:vAlign w:val="center"/>
          </w:tcPr>
          <w:p w14:paraId="06555F5A"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3</w:t>
            </w:r>
            <w:r>
              <w:rPr>
                <w:rFonts w:ascii="Arial" w:eastAsia="宋体" w:hAnsi="Arial" w:cs="Arial" w:hint="eastAsia"/>
                <w:color w:val="000000"/>
                <w:sz w:val="24"/>
                <w:szCs w:val="24"/>
              </w:rPr>
              <w:t>、</w:t>
            </w:r>
            <w:r>
              <w:rPr>
                <w:rFonts w:ascii="Arial" w:eastAsia="宋体" w:hAnsi="Arial" w:cs="Arial"/>
                <w:color w:val="000000"/>
                <w:sz w:val="24"/>
                <w:szCs w:val="24"/>
              </w:rPr>
              <w:t>方式：在线下载</w:t>
            </w:r>
          </w:p>
        </w:tc>
        <w:tc>
          <w:tcPr>
            <w:tcW w:w="0" w:type="auto"/>
            <w:vAlign w:val="center"/>
          </w:tcPr>
          <w:p w14:paraId="1437ACCE"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72FCC741" w14:textId="77777777">
        <w:trPr>
          <w:tblCellSpacing w:w="15" w:type="dxa"/>
        </w:trPr>
        <w:tc>
          <w:tcPr>
            <w:tcW w:w="0" w:type="auto"/>
            <w:vAlign w:val="center"/>
          </w:tcPr>
          <w:p w14:paraId="414A8DB7"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4</w:t>
            </w:r>
            <w:r>
              <w:rPr>
                <w:rFonts w:ascii="Arial" w:eastAsia="宋体" w:hAnsi="Arial" w:cs="Arial" w:hint="eastAsia"/>
                <w:color w:val="000000"/>
                <w:sz w:val="24"/>
                <w:szCs w:val="24"/>
              </w:rPr>
              <w:t>、</w:t>
            </w:r>
            <w:r>
              <w:rPr>
                <w:rFonts w:ascii="Arial" w:eastAsia="宋体" w:hAnsi="Arial" w:cs="Arial"/>
                <w:color w:val="000000"/>
                <w:sz w:val="24"/>
                <w:szCs w:val="24"/>
              </w:rPr>
              <w:t>售价：</w:t>
            </w:r>
            <w:r>
              <w:rPr>
                <w:rFonts w:ascii="Arial" w:eastAsia="宋体" w:hAnsi="Arial" w:cs="Arial"/>
                <w:color w:val="000000"/>
                <w:sz w:val="24"/>
                <w:szCs w:val="24"/>
              </w:rPr>
              <w:t>0</w:t>
            </w:r>
            <w:r>
              <w:rPr>
                <w:rFonts w:ascii="Arial" w:eastAsia="宋体" w:hAnsi="Arial" w:cs="Arial"/>
                <w:color w:val="000000"/>
                <w:sz w:val="24"/>
                <w:szCs w:val="24"/>
              </w:rPr>
              <w:t>元</w:t>
            </w:r>
          </w:p>
        </w:tc>
        <w:tc>
          <w:tcPr>
            <w:tcW w:w="0" w:type="auto"/>
            <w:vAlign w:val="center"/>
          </w:tcPr>
          <w:p w14:paraId="642B7A39"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689AE96C" w14:textId="77777777">
        <w:trPr>
          <w:tblCellSpacing w:w="15" w:type="dxa"/>
        </w:trPr>
        <w:tc>
          <w:tcPr>
            <w:tcW w:w="0" w:type="auto"/>
            <w:vAlign w:val="center"/>
          </w:tcPr>
          <w:p w14:paraId="6674EDB1" w14:textId="77777777" w:rsidR="007E34CA" w:rsidRDefault="002B0883">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四、投标截止时间及地点</w:t>
            </w:r>
          </w:p>
        </w:tc>
        <w:tc>
          <w:tcPr>
            <w:tcW w:w="0" w:type="auto"/>
            <w:vAlign w:val="center"/>
          </w:tcPr>
          <w:p w14:paraId="2ECF7A7D"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5F42D5BB" w14:textId="77777777">
        <w:trPr>
          <w:tblCellSpacing w:w="15" w:type="dxa"/>
        </w:trPr>
        <w:tc>
          <w:tcPr>
            <w:tcW w:w="0" w:type="auto"/>
            <w:vAlign w:val="center"/>
          </w:tcPr>
          <w:p w14:paraId="19F9B02D" w14:textId="77777777" w:rsidR="007E34CA" w:rsidRDefault="002B0883" w:rsidP="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1</w:t>
            </w:r>
            <w:r>
              <w:rPr>
                <w:rFonts w:ascii="Arial" w:eastAsia="宋体" w:hAnsi="Arial" w:cs="Arial" w:hint="eastAsia"/>
                <w:color w:val="000000"/>
                <w:sz w:val="24"/>
                <w:szCs w:val="24"/>
              </w:rPr>
              <w:t>、</w:t>
            </w:r>
            <w:r>
              <w:rPr>
                <w:rFonts w:ascii="Arial" w:eastAsia="宋体" w:hAnsi="Arial" w:cs="Arial"/>
                <w:color w:val="000000"/>
                <w:sz w:val="24"/>
                <w:szCs w:val="24"/>
              </w:rPr>
              <w:t>时</w:t>
            </w:r>
            <w:r w:rsidRPr="002B0883">
              <w:rPr>
                <w:rFonts w:ascii="Arial" w:eastAsia="宋体" w:hAnsi="Arial" w:cs="Arial"/>
                <w:sz w:val="24"/>
                <w:szCs w:val="24"/>
              </w:rPr>
              <w:t>间：</w:t>
            </w:r>
            <w:r w:rsidRPr="002B0883">
              <w:rPr>
                <w:rFonts w:ascii="Arial" w:eastAsia="宋体" w:hAnsi="Arial" w:cs="Arial"/>
                <w:sz w:val="24"/>
                <w:szCs w:val="24"/>
              </w:rPr>
              <w:t>2021</w:t>
            </w:r>
            <w:r w:rsidRPr="002B0883">
              <w:rPr>
                <w:rFonts w:ascii="Arial" w:eastAsia="宋体" w:hAnsi="Arial" w:cs="Arial"/>
                <w:sz w:val="24"/>
                <w:szCs w:val="24"/>
              </w:rPr>
              <w:t>年</w:t>
            </w:r>
            <w:r w:rsidRPr="002B0883">
              <w:rPr>
                <w:rFonts w:ascii="Arial" w:eastAsia="宋体" w:hAnsi="Arial" w:cs="Arial"/>
                <w:sz w:val="24"/>
                <w:szCs w:val="24"/>
              </w:rPr>
              <w:t>0</w:t>
            </w:r>
            <w:r w:rsidRPr="002B0883">
              <w:rPr>
                <w:rFonts w:ascii="Arial" w:eastAsia="宋体" w:hAnsi="Arial" w:cs="Arial" w:hint="eastAsia"/>
                <w:sz w:val="24"/>
                <w:szCs w:val="24"/>
              </w:rPr>
              <w:t>9</w:t>
            </w:r>
            <w:r w:rsidRPr="002B0883">
              <w:rPr>
                <w:rFonts w:ascii="Arial" w:eastAsia="宋体" w:hAnsi="Arial" w:cs="Arial"/>
                <w:sz w:val="24"/>
                <w:szCs w:val="24"/>
              </w:rPr>
              <w:t>月</w:t>
            </w:r>
            <w:r w:rsidRPr="002B0883">
              <w:rPr>
                <w:rFonts w:ascii="Arial" w:eastAsia="宋体" w:hAnsi="Arial" w:cs="Arial" w:hint="eastAsia"/>
                <w:sz w:val="24"/>
                <w:szCs w:val="24"/>
              </w:rPr>
              <w:t>17</w:t>
            </w:r>
            <w:r w:rsidRPr="002B0883">
              <w:rPr>
                <w:rFonts w:ascii="Arial" w:eastAsia="宋体" w:hAnsi="Arial" w:cs="Arial"/>
                <w:sz w:val="24"/>
                <w:szCs w:val="24"/>
              </w:rPr>
              <w:t>日</w:t>
            </w:r>
            <w:r w:rsidRPr="002B0883">
              <w:rPr>
                <w:rFonts w:ascii="Arial" w:eastAsia="宋体" w:hAnsi="Arial" w:cs="Arial"/>
                <w:sz w:val="24"/>
                <w:szCs w:val="24"/>
              </w:rPr>
              <w:t>09</w:t>
            </w:r>
            <w:r w:rsidRPr="002B0883">
              <w:rPr>
                <w:rFonts w:ascii="Arial" w:eastAsia="宋体" w:hAnsi="Arial" w:cs="Arial"/>
                <w:sz w:val="24"/>
                <w:szCs w:val="24"/>
              </w:rPr>
              <w:t>时</w:t>
            </w:r>
            <w:r w:rsidRPr="002B0883">
              <w:rPr>
                <w:rFonts w:ascii="Arial" w:eastAsia="宋体" w:hAnsi="Arial" w:cs="Arial"/>
                <w:sz w:val="24"/>
                <w:szCs w:val="24"/>
              </w:rPr>
              <w:t>00</w:t>
            </w:r>
            <w:r w:rsidRPr="002B0883">
              <w:rPr>
                <w:rFonts w:ascii="Arial" w:eastAsia="宋体" w:hAnsi="Arial" w:cs="Arial"/>
                <w:sz w:val="24"/>
                <w:szCs w:val="24"/>
              </w:rPr>
              <w:t>分（北京时间）</w:t>
            </w:r>
          </w:p>
        </w:tc>
        <w:tc>
          <w:tcPr>
            <w:tcW w:w="0" w:type="auto"/>
            <w:vAlign w:val="center"/>
          </w:tcPr>
          <w:p w14:paraId="1AE85CF5"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547161F9" w14:textId="77777777">
        <w:trPr>
          <w:tblCellSpacing w:w="15" w:type="dxa"/>
        </w:trPr>
        <w:tc>
          <w:tcPr>
            <w:tcW w:w="0" w:type="auto"/>
            <w:vAlign w:val="center"/>
          </w:tcPr>
          <w:p w14:paraId="220E3FA7"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lastRenderedPageBreak/>
              <w:t>2</w:t>
            </w:r>
            <w:r>
              <w:rPr>
                <w:rFonts w:ascii="Arial" w:eastAsia="宋体" w:hAnsi="Arial" w:cs="Arial" w:hint="eastAsia"/>
                <w:color w:val="000000"/>
                <w:sz w:val="24"/>
                <w:szCs w:val="24"/>
              </w:rPr>
              <w:t>、</w:t>
            </w:r>
            <w:r>
              <w:rPr>
                <w:rFonts w:ascii="Arial" w:eastAsia="宋体" w:hAnsi="Arial" w:cs="Arial"/>
                <w:color w:val="000000"/>
                <w:sz w:val="24"/>
                <w:szCs w:val="24"/>
              </w:rPr>
              <w:t>地点：本项目采用网上投标，请符合投标条件的供应商使用</w:t>
            </w:r>
            <w:r>
              <w:rPr>
                <w:rFonts w:ascii="Arial" w:eastAsia="宋体" w:hAnsi="Arial" w:cs="Arial"/>
                <w:color w:val="000000"/>
                <w:sz w:val="24"/>
                <w:szCs w:val="24"/>
              </w:rPr>
              <w:t>CA</w:t>
            </w:r>
            <w:r>
              <w:rPr>
                <w:rFonts w:ascii="Arial" w:eastAsia="宋体" w:hAnsi="Arial" w:cs="Arial"/>
                <w:color w:val="000000"/>
                <w:sz w:val="24"/>
                <w:szCs w:val="24"/>
              </w:rPr>
              <w:t>数字证书加密上传响应文件。截至投标截止时间，交易系统投标通道将关闭，供应商未完成电子响应文件上传的，投标将被拒绝。</w:t>
            </w:r>
          </w:p>
        </w:tc>
        <w:tc>
          <w:tcPr>
            <w:tcW w:w="0" w:type="auto"/>
            <w:vAlign w:val="center"/>
          </w:tcPr>
          <w:p w14:paraId="17AC9F8B"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6AB568B6" w14:textId="77777777">
        <w:trPr>
          <w:tblCellSpacing w:w="15" w:type="dxa"/>
        </w:trPr>
        <w:tc>
          <w:tcPr>
            <w:tcW w:w="0" w:type="auto"/>
            <w:vAlign w:val="center"/>
          </w:tcPr>
          <w:p w14:paraId="1CC87C6E" w14:textId="77777777" w:rsidR="007E34CA" w:rsidRDefault="002B0883">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五、开标时间及地点</w:t>
            </w:r>
          </w:p>
        </w:tc>
        <w:tc>
          <w:tcPr>
            <w:tcW w:w="0" w:type="auto"/>
            <w:vAlign w:val="center"/>
          </w:tcPr>
          <w:p w14:paraId="525A3BCF"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710D19FA" w14:textId="77777777">
        <w:trPr>
          <w:tblCellSpacing w:w="15" w:type="dxa"/>
        </w:trPr>
        <w:tc>
          <w:tcPr>
            <w:tcW w:w="0" w:type="auto"/>
            <w:vAlign w:val="center"/>
          </w:tcPr>
          <w:p w14:paraId="4C7EF944" w14:textId="77777777" w:rsidR="007E34CA" w:rsidRDefault="002B0883" w:rsidP="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1</w:t>
            </w:r>
            <w:r>
              <w:rPr>
                <w:rFonts w:ascii="Arial" w:eastAsia="宋体" w:hAnsi="Arial" w:cs="Arial" w:hint="eastAsia"/>
                <w:color w:val="000000"/>
                <w:sz w:val="24"/>
                <w:szCs w:val="24"/>
              </w:rPr>
              <w:t>、</w:t>
            </w:r>
            <w:r>
              <w:rPr>
                <w:rFonts w:ascii="Arial" w:eastAsia="宋体" w:hAnsi="Arial" w:cs="Arial"/>
                <w:color w:val="000000"/>
                <w:sz w:val="24"/>
                <w:szCs w:val="24"/>
              </w:rPr>
              <w:t>时</w:t>
            </w:r>
            <w:r w:rsidRPr="002B0883">
              <w:rPr>
                <w:rFonts w:ascii="Arial" w:eastAsia="宋体" w:hAnsi="Arial" w:cs="Arial"/>
                <w:sz w:val="24"/>
                <w:szCs w:val="24"/>
              </w:rPr>
              <w:t>间：</w:t>
            </w:r>
            <w:r w:rsidRPr="002B0883">
              <w:rPr>
                <w:rFonts w:ascii="Arial" w:eastAsia="宋体" w:hAnsi="Arial" w:cs="Arial"/>
                <w:sz w:val="24"/>
                <w:szCs w:val="24"/>
              </w:rPr>
              <w:t>2021</w:t>
            </w:r>
            <w:r w:rsidRPr="002B0883">
              <w:rPr>
                <w:rFonts w:ascii="Arial" w:eastAsia="宋体" w:hAnsi="Arial" w:cs="Arial"/>
                <w:sz w:val="24"/>
                <w:szCs w:val="24"/>
              </w:rPr>
              <w:t>年</w:t>
            </w:r>
            <w:r w:rsidRPr="002B0883">
              <w:rPr>
                <w:rFonts w:ascii="Arial" w:eastAsia="宋体" w:hAnsi="Arial" w:cs="Arial"/>
                <w:sz w:val="24"/>
                <w:szCs w:val="24"/>
              </w:rPr>
              <w:t>0</w:t>
            </w:r>
            <w:r w:rsidRPr="002B0883">
              <w:rPr>
                <w:rFonts w:ascii="Arial" w:eastAsia="宋体" w:hAnsi="Arial" w:cs="Arial" w:hint="eastAsia"/>
                <w:sz w:val="24"/>
                <w:szCs w:val="24"/>
              </w:rPr>
              <w:t>9</w:t>
            </w:r>
            <w:r w:rsidRPr="002B0883">
              <w:rPr>
                <w:rFonts w:ascii="Arial" w:eastAsia="宋体" w:hAnsi="Arial" w:cs="Arial"/>
                <w:sz w:val="24"/>
                <w:szCs w:val="24"/>
              </w:rPr>
              <w:t>月</w:t>
            </w:r>
            <w:r w:rsidRPr="002B0883">
              <w:rPr>
                <w:rFonts w:ascii="Arial" w:eastAsia="宋体" w:hAnsi="Arial" w:cs="Arial" w:hint="eastAsia"/>
                <w:sz w:val="24"/>
                <w:szCs w:val="24"/>
              </w:rPr>
              <w:t>17</w:t>
            </w:r>
            <w:r w:rsidRPr="002B0883">
              <w:rPr>
                <w:rFonts w:ascii="Arial" w:eastAsia="宋体" w:hAnsi="Arial" w:cs="Arial"/>
                <w:sz w:val="24"/>
                <w:szCs w:val="24"/>
              </w:rPr>
              <w:t>日</w:t>
            </w:r>
            <w:r w:rsidRPr="002B0883">
              <w:rPr>
                <w:rFonts w:ascii="Arial" w:eastAsia="宋体" w:hAnsi="Arial" w:cs="Arial"/>
                <w:sz w:val="24"/>
                <w:szCs w:val="24"/>
              </w:rPr>
              <w:t>09</w:t>
            </w:r>
            <w:r w:rsidRPr="002B0883">
              <w:rPr>
                <w:rFonts w:ascii="Arial" w:eastAsia="宋体" w:hAnsi="Arial" w:cs="Arial"/>
                <w:sz w:val="24"/>
                <w:szCs w:val="24"/>
              </w:rPr>
              <w:t>时</w:t>
            </w:r>
            <w:r w:rsidRPr="002B0883">
              <w:rPr>
                <w:rFonts w:ascii="Arial" w:eastAsia="宋体" w:hAnsi="Arial" w:cs="Arial"/>
                <w:sz w:val="24"/>
                <w:szCs w:val="24"/>
              </w:rPr>
              <w:t>00</w:t>
            </w:r>
            <w:r w:rsidRPr="002B0883">
              <w:rPr>
                <w:rFonts w:ascii="Arial" w:eastAsia="宋体" w:hAnsi="Arial" w:cs="Arial"/>
                <w:sz w:val="24"/>
                <w:szCs w:val="24"/>
              </w:rPr>
              <w:t>分（北京时间）</w:t>
            </w:r>
          </w:p>
        </w:tc>
        <w:tc>
          <w:tcPr>
            <w:tcW w:w="0" w:type="auto"/>
            <w:vAlign w:val="center"/>
          </w:tcPr>
          <w:p w14:paraId="3E2D75CD"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12FFDE15" w14:textId="77777777">
        <w:trPr>
          <w:tblCellSpacing w:w="15" w:type="dxa"/>
        </w:trPr>
        <w:tc>
          <w:tcPr>
            <w:tcW w:w="0" w:type="auto"/>
            <w:vAlign w:val="center"/>
          </w:tcPr>
          <w:p w14:paraId="1EAA8A3A" w14:textId="77777777"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2</w:t>
            </w:r>
            <w:r>
              <w:rPr>
                <w:rFonts w:ascii="Arial" w:eastAsia="宋体" w:hAnsi="Arial" w:cs="Arial" w:hint="eastAsia"/>
                <w:color w:val="000000"/>
                <w:sz w:val="24"/>
                <w:szCs w:val="24"/>
              </w:rPr>
              <w:t>、</w:t>
            </w:r>
            <w:r>
              <w:rPr>
                <w:rFonts w:ascii="Arial" w:eastAsia="宋体" w:hAnsi="Arial" w:cs="Arial"/>
                <w:color w:val="000000"/>
                <w:sz w:val="24"/>
                <w:szCs w:val="24"/>
              </w:rPr>
              <w:t>地点：襄城县公共资源交易中心（八七路东段电子商务产业园）十二楼开标一室（本项目采用远程不见面开标，投标人无须到现场）</w:t>
            </w:r>
          </w:p>
        </w:tc>
        <w:tc>
          <w:tcPr>
            <w:tcW w:w="0" w:type="auto"/>
            <w:vAlign w:val="center"/>
          </w:tcPr>
          <w:p w14:paraId="0F859709"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6F32902C" w14:textId="77777777">
        <w:trPr>
          <w:tblCellSpacing w:w="15" w:type="dxa"/>
        </w:trPr>
        <w:tc>
          <w:tcPr>
            <w:tcW w:w="0" w:type="auto"/>
            <w:vAlign w:val="center"/>
          </w:tcPr>
          <w:p w14:paraId="7CF78CBD" w14:textId="77777777" w:rsidR="007E34CA" w:rsidRDefault="002B0883">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六、发布公告的媒介及招标公告期限</w:t>
            </w:r>
          </w:p>
        </w:tc>
        <w:tc>
          <w:tcPr>
            <w:tcW w:w="0" w:type="auto"/>
            <w:vAlign w:val="center"/>
          </w:tcPr>
          <w:p w14:paraId="3FDF28F2"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07E7C5B8" w14:textId="77777777">
        <w:trPr>
          <w:tblCellSpacing w:w="15" w:type="dxa"/>
        </w:trPr>
        <w:tc>
          <w:tcPr>
            <w:tcW w:w="0" w:type="auto"/>
            <w:vAlign w:val="center"/>
          </w:tcPr>
          <w:p w14:paraId="01D1D409" w14:textId="22AB811A" w:rsidR="007E34CA" w:rsidRDefault="002B0883">
            <w:pPr>
              <w:adjustRightInd/>
              <w:snapToGrid/>
              <w:spacing w:line="360" w:lineRule="auto"/>
              <w:rPr>
                <w:rFonts w:ascii="Arial" w:eastAsia="宋体" w:hAnsi="Arial" w:cs="Arial"/>
                <w:color w:val="000000"/>
                <w:sz w:val="24"/>
                <w:szCs w:val="24"/>
              </w:rPr>
            </w:pPr>
            <w:r>
              <w:rPr>
                <w:rFonts w:ascii="Arial" w:eastAsia="宋体" w:hAnsi="Arial" w:cs="Arial"/>
                <w:color w:val="000000"/>
                <w:sz w:val="24"/>
                <w:szCs w:val="24"/>
              </w:rPr>
              <w:t>本次招标公告在《河南省政府采购网》《许昌市政府采购网》、《全国公共资源交易平台（河南省</w:t>
            </w:r>
            <w:r>
              <w:rPr>
                <w:rFonts w:ascii="Arial" w:eastAsia="宋体" w:hAnsi="Arial" w:cs="Arial"/>
                <w:color w:val="000000"/>
                <w:sz w:val="24"/>
                <w:szCs w:val="24"/>
              </w:rPr>
              <w:t>·</w:t>
            </w:r>
            <w:r>
              <w:rPr>
                <w:rFonts w:ascii="Arial" w:eastAsia="宋体" w:hAnsi="Arial" w:cs="Arial"/>
                <w:color w:val="000000"/>
                <w:sz w:val="24"/>
                <w:szCs w:val="24"/>
              </w:rPr>
              <w:t>许昌市）》上发布。招标公告期限为五个工作日</w:t>
            </w:r>
            <w:r>
              <w:rPr>
                <w:rFonts w:ascii="Arial" w:eastAsia="宋体" w:hAnsi="Arial" w:cs="Arial"/>
                <w:color w:val="000000"/>
                <w:sz w:val="24"/>
                <w:szCs w:val="24"/>
              </w:rPr>
              <w:t xml:space="preserve"> </w:t>
            </w:r>
            <w:r>
              <w:rPr>
                <w:rFonts w:ascii="Arial" w:eastAsia="宋体" w:hAnsi="Arial" w:cs="Arial"/>
                <w:color w:val="000000"/>
                <w:sz w:val="24"/>
                <w:szCs w:val="24"/>
              </w:rPr>
              <w:t>。</w:t>
            </w:r>
            <w:r>
              <w:rPr>
                <w:rFonts w:ascii="Arial" w:eastAsia="宋体" w:hAnsi="Arial" w:cs="Arial"/>
                <w:color w:val="000000"/>
                <w:sz w:val="24"/>
                <w:szCs w:val="24"/>
              </w:rPr>
              <w:t xml:space="preserve"> </w:t>
            </w:r>
          </w:p>
        </w:tc>
        <w:tc>
          <w:tcPr>
            <w:tcW w:w="0" w:type="auto"/>
            <w:vAlign w:val="center"/>
          </w:tcPr>
          <w:p w14:paraId="69C00E0C"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14:paraId="6C1186C7" w14:textId="77777777">
        <w:trPr>
          <w:tblCellSpacing w:w="15" w:type="dxa"/>
        </w:trPr>
        <w:tc>
          <w:tcPr>
            <w:tcW w:w="0" w:type="auto"/>
            <w:vAlign w:val="center"/>
          </w:tcPr>
          <w:p w14:paraId="6198E8C7" w14:textId="77777777" w:rsidR="007E34CA" w:rsidRDefault="002B0883">
            <w:pPr>
              <w:adjustRightInd/>
              <w:snapToGrid/>
              <w:spacing w:line="360" w:lineRule="auto"/>
              <w:rPr>
                <w:rFonts w:ascii="Arial" w:eastAsia="宋体" w:hAnsi="Arial" w:cs="Arial"/>
                <w:b/>
                <w:color w:val="000000"/>
                <w:sz w:val="24"/>
                <w:szCs w:val="24"/>
              </w:rPr>
            </w:pPr>
            <w:r>
              <w:rPr>
                <w:rFonts w:ascii="Arial" w:eastAsia="宋体" w:hAnsi="Arial" w:cs="Arial"/>
                <w:b/>
                <w:color w:val="000000"/>
                <w:sz w:val="28"/>
                <w:szCs w:val="24"/>
              </w:rPr>
              <w:t>七、其他补充事宜</w:t>
            </w:r>
          </w:p>
        </w:tc>
        <w:tc>
          <w:tcPr>
            <w:tcW w:w="0" w:type="auto"/>
            <w:vAlign w:val="center"/>
          </w:tcPr>
          <w:p w14:paraId="4226F854" w14:textId="77777777" w:rsidR="007E34CA" w:rsidRDefault="007E34CA">
            <w:pPr>
              <w:adjustRightInd/>
              <w:snapToGrid/>
              <w:spacing w:line="360" w:lineRule="auto"/>
              <w:rPr>
                <w:rFonts w:ascii="Times New Roman" w:eastAsia="Times New Roman" w:hAnsi="Times New Roman" w:cs="Times New Roman"/>
                <w:sz w:val="28"/>
                <w:szCs w:val="28"/>
              </w:rPr>
            </w:pPr>
          </w:p>
        </w:tc>
      </w:tr>
      <w:tr w:rsidR="007E34CA" w:rsidRPr="002B0883" w14:paraId="2188C71D" w14:textId="77777777">
        <w:trPr>
          <w:tblCellSpacing w:w="15" w:type="dxa"/>
        </w:trPr>
        <w:tc>
          <w:tcPr>
            <w:tcW w:w="0" w:type="auto"/>
            <w:vAlign w:val="center"/>
          </w:tcPr>
          <w:p w14:paraId="776C7F71" w14:textId="77777777" w:rsidR="007E34CA" w:rsidRPr="002B0883" w:rsidRDefault="002B0883">
            <w:pPr>
              <w:adjustRightInd/>
              <w:snapToGrid/>
              <w:spacing w:line="360" w:lineRule="auto"/>
              <w:rPr>
                <w:rFonts w:ascii="Arial" w:eastAsia="宋体" w:hAnsi="Arial" w:cs="Arial"/>
                <w:sz w:val="24"/>
                <w:szCs w:val="24"/>
              </w:rPr>
            </w:pPr>
            <w:r w:rsidRPr="002B0883">
              <w:rPr>
                <w:rFonts w:ascii="Arial" w:eastAsia="宋体" w:hAnsi="Arial" w:cs="Arial"/>
                <w:sz w:val="24"/>
                <w:szCs w:val="24"/>
              </w:rPr>
              <w:t>1</w:t>
            </w:r>
            <w:r w:rsidRPr="002B0883">
              <w:rPr>
                <w:rFonts w:ascii="Arial" w:eastAsia="宋体" w:hAnsi="Arial" w:cs="Arial" w:hint="eastAsia"/>
                <w:sz w:val="24"/>
                <w:szCs w:val="24"/>
              </w:rPr>
              <w:t>、</w:t>
            </w:r>
            <w:r w:rsidRPr="002B0883">
              <w:rPr>
                <w:rFonts w:ascii="Arial" w:eastAsia="宋体" w:hAnsi="Arial" w:cs="Arial"/>
                <w:sz w:val="24"/>
                <w:szCs w:val="24"/>
              </w:rPr>
              <w:t>本项目采用电子系统进行招投标，请在投标前详细阅读全国公共资源交易平台（河南省</w:t>
            </w:r>
            <w:r w:rsidRPr="002B0883">
              <w:rPr>
                <w:rFonts w:ascii="Arial" w:eastAsia="宋体" w:hAnsi="Arial" w:cs="Arial"/>
                <w:sz w:val="24"/>
                <w:szCs w:val="24"/>
              </w:rPr>
              <w:t>·</w:t>
            </w:r>
            <w:r w:rsidRPr="002B0883">
              <w:rPr>
                <w:rFonts w:ascii="Arial" w:eastAsia="宋体" w:hAnsi="Arial" w:cs="Arial"/>
                <w:sz w:val="24"/>
                <w:szCs w:val="24"/>
              </w:rPr>
              <w:t>许昌市）首页</w:t>
            </w:r>
            <w:r w:rsidRPr="002B0883">
              <w:rPr>
                <w:rFonts w:ascii="Arial" w:eastAsia="宋体" w:hAnsi="Arial" w:cs="Arial"/>
                <w:sz w:val="24"/>
                <w:szCs w:val="24"/>
              </w:rPr>
              <w:t>“</w:t>
            </w:r>
            <w:r w:rsidRPr="002B0883">
              <w:rPr>
                <w:rFonts w:ascii="Arial" w:eastAsia="宋体" w:hAnsi="Arial" w:cs="Arial"/>
                <w:sz w:val="24"/>
                <w:szCs w:val="24"/>
              </w:rPr>
              <w:t>资料下载</w:t>
            </w:r>
            <w:r w:rsidRPr="002B0883">
              <w:rPr>
                <w:rFonts w:ascii="Arial" w:eastAsia="宋体" w:hAnsi="Arial" w:cs="Arial"/>
                <w:sz w:val="24"/>
                <w:szCs w:val="24"/>
              </w:rPr>
              <w:t>”</w:t>
            </w:r>
            <w:r w:rsidRPr="002B0883">
              <w:rPr>
                <w:rFonts w:ascii="Arial" w:eastAsia="宋体" w:hAnsi="Arial" w:cs="Arial"/>
                <w:sz w:val="24"/>
                <w:szCs w:val="24"/>
              </w:rPr>
              <w:t>栏目的《交易系统全电子操作手册（投标人）》及其附件。</w:t>
            </w:r>
            <w:r w:rsidRPr="002B0883">
              <w:rPr>
                <w:rFonts w:ascii="Arial" w:eastAsia="宋体" w:hAnsi="Arial" w:cs="Arial"/>
                <w:sz w:val="24"/>
                <w:szCs w:val="24"/>
              </w:rPr>
              <w:br/>
              <w:t>2</w:t>
            </w:r>
            <w:r w:rsidRPr="002B0883">
              <w:rPr>
                <w:rFonts w:ascii="Arial" w:eastAsia="宋体" w:hAnsi="Arial" w:cs="Arial" w:hint="eastAsia"/>
                <w:sz w:val="24"/>
                <w:szCs w:val="24"/>
              </w:rPr>
              <w:t>、</w:t>
            </w:r>
            <w:r w:rsidRPr="002B0883">
              <w:rPr>
                <w:rFonts w:ascii="Arial" w:eastAsia="宋体" w:hAnsi="Arial" w:cs="Arial"/>
                <w:sz w:val="24"/>
                <w:szCs w:val="24"/>
              </w:rPr>
              <w:t>投标供应商在电子系统使用过程中遇到涉及系统使用的问题，可致电</w:t>
            </w:r>
            <w:r w:rsidRPr="002B0883">
              <w:rPr>
                <w:rFonts w:ascii="Arial" w:eastAsia="宋体" w:hAnsi="Arial" w:cs="Arial"/>
                <w:sz w:val="24"/>
                <w:szCs w:val="24"/>
              </w:rPr>
              <w:t>0374-2961598</w:t>
            </w:r>
            <w:r w:rsidRPr="002B0883">
              <w:rPr>
                <w:rFonts w:ascii="Arial" w:eastAsia="宋体" w:hAnsi="Arial" w:cs="Arial"/>
                <w:sz w:val="24"/>
                <w:szCs w:val="24"/>
              </w:rPr>
              <w:t>进行咨询。</w:t>
            </w:r>
          </w:p>
          <w:p w14:paraId="18621BB2" w14:textId="77777777" w:rsidR="007E34CA" w:rsidRPr="002B0883" w:rsidRDefault="002B0883">
            <w:pPr>
              <w:adjustRightInd/>
              <w:snapToGrid/>
              <w:spacing w:line="360" w:lineRule="auto"/>
              <w:rPr>
                <w:rFonts w:ascii="Arial" w:eastAsia="宋体" w:hAnsi="Arial" w:cs="Arial"/>
                <w:b/>
                <w:sz w:val="28"/>
                <w:szCs w:val="24"/>
              </w:rPr>
            </w:pPr>
            <w:r w:rsidRPr="002B0883">
              <w:rPr>
                <w:rFonts w:ascii="Arial" w:eastAsia="宋体" w:hAnsi="Arial" w:cs="Arial" w:hint="eastAsia"/>
                <w:b/>
                <w:sz w:val="28"/>
                <w:szCs w:val="24"/>
              </w:rPr>
              <w:t>八、对本次招标提出询问，请按以下方式联系</w:t>
            </w:r>
          </w:p>
          <w:p w14:paraId="06CD4912" w14:textId="77777777" w:rsidR="007E34CA" w:rsidRPr="002B0883" w:rsidRDefault="002B0883">
            <w:pPr>
              <w:adjustRightInd/>
              <w:snapToGrid/>
              <w:spacing w:line="360" w:lineRule="auto"/>
              <w:rPr>
                <w:rFonts w:ascii="Arial" w:eastAsia="宋体" w:hAnsi="Arial" w:cs="Arial"/>
                <w:sz w:val="24"/>
                <w:szCs w:val="24"/>
              </w:rPr>
            </w:pPr>
            <w:r w:rsidRPr="002B0883">
              <w:rPr>
                <w:rFonts w:ascii="Arial" w:eastAsia="宋体" w:hAnsi="Arial" w:cs="Arial" w:hint="eastAsia"/>
                <w:sz w:val="24"/>
                <w:szCs w:val="24"/>
              </w:rPr>
              <w:t>1</w:t>
            </w:r>
            <w:r w:rsidRPr="002B0883">
              <w:rPr>
                <w:rFonts w:ascii="Arial" w:eastAsia="宋体" w:hAnsi="Arial" w:cs="Arial" w:hint="eastAsia"/>
                <w:sz w:val="24"/>
                <w:szCs w:val="24"/>
              </w:rPr>
              <w:t>、采购人信息</w:t>
            </w:r>
          </w:p>
          <w:p w14:paraId="0C78DD02" w14:textId="77777777" w:rsidR="007E34CA" w:rsidRPr="002B0883" w:rsidRDefault="002B0883">
            <w:pPr>
              <w:adjustRightInd/>
              <w:snapToGrid/>
              <w:spacing w:line="360" w:lineRule="auto"/>
              <w:rPr>
                <w:rFonts w:ascii="Arial" w:eastAsia="宋体" w:hAnsi="Arial" w:cs="Arial"/>
                <w:sz w:val="24"/>
                <w:szCs w:val="24"/>
              </w:rPr>
            </w:pPr>
            <w:r w:rsidRPr="002B0883">
              <w:rPr>
                <w:rFonts w:ascii="Arial" w:eastAsia="宋体" w:hAnsi="Arial" w:cs="Arial" w:hint="eastAsia"/>
                <w:sz w:val="24"/>
                <w:szCs w:val="24"/>
              </w:rPr>
              <w:t>名</w:t>
            </w:r>
            <w:r w:rsidRPr="002B0883">
              <w:rPr>
                <w:rFonts w:ascii="Arial" w:eastAsia="宋体" w:hAnsi="Arial" w:cs="Arial" w:hint="eastAsia"/>
                <w:sz w:val="24"/>
                <w:szCs w:val="24"/>
              </w:rPr>
              <w:t xml:space="preserve"> </w:t>
            </w:r>
            <w:r w:rsidRPr="002B0883">
              <w:rPr>
                <w:rFonts w:ascii="Arial" w:eastAsia="宋体" w:hAnsi="Arial" w:cs="Arial" w:hint="eastAsia"/>
                <w:sz w:val="24"/>
                <w:szCs w:val="24"/>
              </w:rPr>
              <w:t>称：襄城县中医院</w:t>
            </w:r>
          </w:p>
          <w:p w14:paraId="13C34250" w14:textId="77777777" w:rsidR="007E34CA" w:rsidRPr="002B0883" w:rsidRDefault="002B0883">
            <w:pPr>
              <w:adjustRightInd/>
              <w:snapToGrid/>
              <w:spacing w:line="360" w:lineRule="auto"/>
              <w:rPr>
                <w:rFonts w:ascii="Arial" w:eastAsia="宋体" w:hAnsi="Arial" w:cs="Arial"/>
                <w:sz w:val="24"/>
                <w:szCs w:val="24"/>
              </w:rPr>
            </w:pPr>
            <w:r w:rsidRPr="002B0883">
              <w:rPr>
                <w:rFonts w:ascii="Arial" w:eastAsia="宋体" w:hAnsi="Arial" w:cs="Arial" w:hint="eastAsia"/>
                <w:sz w:val="24"/>
                <w:szCs w:val="24"/>
              </w:rPr>
              <w:t>地</w:t>
            </w:r>
            <w:r w:rsidRPr="002B0883">
              <w:rPr>
                <w:rFonts w:ascii="Arial" w:eastAsia="宋体" w:hAnsi="Arial" w:cs="Arial" w:hint="eastAsia"/>
                <w:sz w:val="24"/>
                <w:szCs w:val="24"/>
              </w:rPr>
              <w:t xml:space="preserve"> </w:t>
            </w:r>
            <w:r w:rsidRPr="002B0883">
              <w:rPr>
                <w:rFonts w:ascii="Arial" w:eastAsia="宋体" w:hAnsi="Arial" w:cs="Arial" w:hint="eastAsia"/>
                <w:sz w:val="24"/>
                <w:szCs w:val="24"/>
              </w:rPr>
              <w:t>址：襄城县泰安路中段</w:t>
            </w:r>
          </w:p>
          <w:p w14:paraId="44D3AD76" w14:textId="77777777" w:rsidR="007E34CA" w:rsidRPr="002B0883" w:rsidRDefault="002B0883">
            <w:pPr>
              <w:adjustRightInd/>
              <w:snapToGrid/>
              <w:spacing w:line="360" w:lineRule="auto"/>
              <w:rPr>
                <w:rFonts w:ascii="Arial" w:eastAsia="宋体" w:hAnsi="Arial" w:cs="Arial"/>
                <w:sz w:val="24"/>
                <w:szCs w:val="24"/>
              </w:rPr>
            </w:pPr>
            <w:r w:rsidRPr="002B0883">
              <w:rPr>
                <w:rFonts w:ascii="Arial" w:eastAsia="宋体" w:hAnsi="Arial" w:cs="Arial" w:hint="eastAsia"/>
                <w:sz w:val="24"/>
                <w:szCs w:val="24"/>
              </w:rPr>
              <w:t>联系方式：代先生</w:t>
            </w:r>
            <w:r w:rsidRPr="002B0883">
              <w:rPr>
                <w:rFonts w:ascii="Arial" w:eastAsia="宋体" w:hAnsi="Arial" w:cs="Arial" w:hint="eastAsia"/>
                <w:sz w:val="24"/>
                <w:szCs w:val="24"/>
              </w:rPr>
              <w:t xml:space="preserve">               </w:t>
            </w:r>
            <w:r w:rsidRPr="002B0883">
              <w:rPr>
                <w:rFonts w:ascii="Arial" w:eastAsia="宋体" w:hAnsi="Arial" w:cs="Arial" w:hint="eastAsia"/>
                <w:sz w:val="24"/>
                <w:szCs w:val="24"/>
              </w:rPr>
              <w:t>联系电话：</w:t>
            </w:r>
            <w:r w:rsidRPr="002B0883">
              <w:rPr>
                <w:rFonts w:ascii="Arial" w:eastAsia="宋体" w:hAnsi="Arial" w:cs="Arial" w:hint="eastAsia"/>
                <w:sz w:val="24"/>
                <w:szCs w:val="24"/>
              </w:rPr>
              <w:t>13069512288</w:t>
            </w:r>
          </w:p>
          <w:p w14:paraId="07B25CC4" w14:textId="77777777" w:rsidR="007E34CA" w:rsidRPr="002B0883" w:rsidRDefault="002B0883">
            <w:pPr>
              <w:adjustRightInd/>
              <w:snapToGrid/>
              <w:spacing w:line="360" w:lineRule="auto"/>
              <w:rPr>
                <w:rFonts w:ascii="Arial" w:eastAsia="宋体" w:hAnsi="Arial" w:cs="Arial"/>
                <w:sz w:val="24"/>
                <w:szCs w:val="24"/>
              </w:rPr>
            </w:pPr>
            <w:r w:rsidRPr="002B0883">
              <w:rPr>
                <w:rFonts w:ascii="Arial" w:eastAsia="宋体" w:hAnsi="Arial" w:cs="Arial" w:hint="eastAsia"/>
                <w:sz w:val="24"/>
                <w:szCs w:val="24"/>
              </w:rPr>
              <w:t>2</w:t>
            </w:r>
            <w:r w:rsidRPr="002B0883">
              <w:rPr>
                <w:rFonts w:ascii="Arial" w:eastAsia="宋体" w:hAnsi="Arial" w:cs="Arial" w:hint="eastAsia"/>
                <w:sz w:val="24"/>
                <w:szCs w:val="24"/>
              </w:rPr>
              <w:t>、采购代理机构信息</w:t>
            </w:r>
          </w:p>
          <w:p w14:paraId="609D76F6" w14:textId="77777777" w:rsidR="007E34CA" w:rsidRPr="002B0883" w:rsidRDefault="002B0883">
            <w:pPr>
              <w:adjustRightInd/>
              <w:snapToGrid/>
              <w:spacing w:line="360" w:lineRule="auto"/>
              <w:rPr>
                <w:rFonts w:ascii="Arial" w:eastAsia="宋体" w:hAnsi="Arial" w:cs="Arial"/>
                <w:sz w:val="24"/>
                <w:szCs w:val="24"/>
              </w:rPr>
            </w:pPr>
            <w:r w:rsidRPr="002B0883">
              <w:rPr>
                <w:rFonts w:ascii="Arial" w:eastAsia="宋体" w:hAnsi="Arial" w:cs="Arial" w:hint="eastAsia"/>
                <w:sz w:val="24"/>
                <w:szCs w:val="24"/>
              </w:rPr>
              <w:t>名称：欧邦工程管理集团有限公司</w:t>
            </w:r>
          </w:p>
          <w:p w14:paraId="13E99835" w14:textId="77777777" w:rsidR="007E34CA" w:rsidRPr="002B0883" w:rsidRDefault="002B0883">
            <w:pPr>
              <w:adjustRightInd/>
              <w:snapToGrid/>
              <w:spacing w:line="360" w:lineRule="auto"/>
              <w:rPr>
                <w:rFonts w:ascii="Arial" w:eastAsia="宋体" w:hAnsi="Arial" w:cs="Arial"/>
                <w:sz w:val="24"/>
                <w:szCs w:val="24"/>
              </w:rPr>
            </w:pPr>
            <w:r w:rsidRPr="002B0883">
              <w:rPr>
                <w:rFonts w:ascii="Arial" w:eastAsia="宋体" w:hAnsi="Arial" w:cs="Arial" w:hint="eastAsia"/>
                <w:sz w:val="24"/>
                <w:szCs w:val="24"/>
              </w:rPr>
              <w:t>地址：郑州市金水区经三路北</w:t>
            </w:r>
            <w:r w:rsidRPr="002B0883">
              <w:rPr>
                <w:rFonts w:ascii="Arial" w:eastAsia="宋体" w:hAnsi="Arial" w:cs="Arial" w:hint="eastAsia"/>
                <w:sz w:val="24"/>
                <w:szCs w:val="24"/>
              </w:rPr>
              <w:t>85</w:t>
            </w:r>
            <w:r w:rsidRPr="002B0883">
              <w:rPr>
                <w:rFonts w:ascii="Arial" w:eastAsia="宋体" w:hAnsi="Arial" w:cs="Arial" w:hint="eastAsia"/>
                <w:sz w:val="24"/>
                <w:szCs w:val="24"/>
              </w:rPr>
              <w:t>号</w:t>
            </w:r>
            <w:r w:rsidRPr="002B0883">
              <w:rPr>
                <w:rFonts w:ascii="Arial" w:eastAsia="宋体" w:hAnsi="Arial" w:cs="Arial" w:hint="eastAsia"/>
                <w:sz w:val="24"/>
                <w:szCs w:val="24"/>
              </w:rPr>
              <w:t>3</w:t>
            </w:r>
            <w:r w:rsidRPr="002B0883">
              <w:rPr>
                <w:rFonts w:ascii="Arial" w:eastAsia="宋体" w:hAnsi="Arial" w:cs="Arial" w:hint="eastAsia"/>
                <w:sz w:val="24"/>
                <w:szCs w:val="24"/>
              </w:rPr>
              <w:t>号楼</w:t>
            </w:r>
            <w:r w:rsidRPr="002B0883">
              <w:rPr>
                <w:rFonts w:ascii="Arial" w:eastAsia="宋体" w:hAnsi="Arial" w:cs="Arial" w:hint="eastAsia"/>
                <w:sz w:val="24"/>
                <w:szCs w:val="24"/>
              </w:rPr>
              <w:t>13</w:t>
            </w:r>
            <w:r w:rsidRPr="002B0883">
              <w:rPr>
                <w:rFonts w:ascii="Arial" w:eastAsia="宋体" w:hAnsi="Arial" w:cs="Arial" w:hint="eastAsia"/>
                <w:sz w:val="24"/>
                <w:szCs w:val="24"/>
              </w:rPr>
              <w:t>层</w:t>
            </w:r>
            <w:r w:rsidRPr="002B0883">
              <w:rPr>
                <w:rFonts w:ascii="Arial" w:eastAsia="宋体" w:hAnsi="Arial" w:cs="Arial" w:hint="eastAsia"/>
                <w:sz w:val="24"/>
                <w:szCs w:val="24"/>
              </w:rPr>
              <w:t>03</w:t>
            </w:r>
            <w:r w:rsidRPr="002B0883">
              <w:rPr>
                <w:rFonts w:ascii="Arial" w:eastAsia="宋体" w:hAnsi="Arial" w:cs="Arial" w:hint="eastAsia"/>
                <w:sz w:val="24"/>
                <w:szCs w:val="24"/>
              </w:rPr>
              <w:t>号</w:t>
            </w:r>
          </w:p>
          <w:p w14:paraId="0380DEC2" w14:textId="77777777" w:rsidR="007E34CA" w:rsidRPr="002B0883" w:rsidRDefault="002B0883">
            <w:pPr>
              <w:adjustRightInd/>
              <w:snapToGrid/>
              <w:spacing w:line="360" w:lineRule="auto"/>
              <w:rPr>
                <w:rFonts w:ascii="Arial" w:eastAsia="宋体" w:hAnsi="Arial" w:cs="Arial"/>
                <w:sz w:val="24"/>
                <w:szCs w:val="24"/>
              </w:rPr>
            </w:pPr>
            <w:r w:rsidRPr="002B0883">
              <w:rPr>
                <w:rFonts w:ascii="Arial" w:eastAsia="宋体" w:hAnsi="Arial" w:cs="Arial" w:hint="eastAsia"/>
                <w:sz w:val="24"/>
                <w:szCs w:val="24"/>
              </w:rPr>
              <w:t>联系人：常先生</w:t>
            </w:r>
            <w:r w:rsidRPr="002B0883">
              <w:rPr>
                <w:rFonts w:ascii="Arial" w:eastAsia="宋体" w:hAnsi="Arial" w:cs="Arial" w:hint="eastAsia"/>
                <w:sz w:val="24"/>
                <w:szCs w:val="24"/>
              </w:rPr>
              <w:t xml:space="preserve">                 </w:t>
            </w:r>
            <w:r w:rsidRPr="002B0883">
              <w:rPr>
                <w:rFonts w:ascii="Arial" w:eastAsia="宋体" w:hAnsi="Arial" w:cs="Arial" w:hint="eastAsia"/>
                <w:sz w:val="24"/>
                <w:szCs w:val="24"/>
              </w:rPr>
              <w:t>联系方式：</w:t>
            </w:r>
            <w:r w:rsidRPr="002B0883">
              <w:rPr>
                <w:rFonts w:ascii="Arial" w:eastAsia="宋体" w:hAnsi="Arial" w:cs="Arial" w:hint="eastAsia"/>
                <w:sz w:val="24"/>
                <w:szCs w:val="24"/>
              </w:rPr>
              <w:t>17639038301</w:t>
            </w:r>
          </w:p>
          <w:p w14:paraId="01EE601E" w14:textId="77777777" w:rsidR="007E34CA" w:rsidRPr="002B0883" w:rsidRDefault="002B0883">
            <w:pPr>
              <w:adjustRightInd/>
              <w:snapToGrid/>
              <w:spacing w:line="360" w:lineRule="auto"/>
              <w:rPr>
                <w:rFonts w:ascii="Arial" w:eastAsia="宋体" w:hAnsi="Arial" w:cs="Arial"/>
                <w:sz w:val="24"/>
                <w:szCs w:val="24"/>
              </w:rPr>
            </w:pPr>
            <w:r w:rsidRPr="002B0883">
              <w:rPr>
                <w:rFonts w:ascii="Arial" w:eastAsia="宋体" w:hAnsi="Arial" w:cs="Arial" w:hint="eastAsia"/>
                <w:sz w:val="24"/>
                <w:szCs w:val="24"/>
              </w:rPr>
              <w:t>3.</w:t>
            </w:r>
            <w:r w:rsidRPr="002B0883">
              <w:rPr>
                <w:rFonts w:ascii="Arial" w:eastAsia="宋体" w:hAnsi="Arial" w:cs="Arial" w:hint="eastAsia"/>
                <w:sz w:val="24"/>
                <w:szCs w:val="24"/>
              </w:rPr>
              <w:t>项目联系方式</w:t>
            </w:r>
          </w:p>
          <w:p w14:paraId="30EA15BF" w14:textId="77777777" w:rsidR="007E34CA" w:rsidRPr="002B0883" w:rsidRDefault="002B0883">
            <w:pPr>
              <w:adjustRightInd/>
              <w:snapToGrid/>
              <w:spacing w:line="360" w:lineRule="auto"/>
              <w:rPr>
                <w:rFonts w:ascii="Arial" w:eastAsia="宋体" w:hAnsi="Arial" w:cs="Arial"/>
                <w:sz w:val="24"/>
                <w:szCs w:val="24"/>
              </w:rPr>
            </w:pPr>
            <w:r w:rsidRPr="002B0883">
              <w:rPr>
                <w:rFonts w:ascii="Arial" w:eastAsia="宋体" w:hAnsi="Arial" w:cs="Arial" w:hint="eastAsia"/>
                <w:sz w:val="24"/>
                <w:szCs w:val="24"/>
              </w:rPr>
              <w:t>项目联系人：常先生</w:t>
            </w:r>
            <w:r w:rsidRPr="002B0883">
              <w:rPr>
                <w:rFonts w:ascii="Arial" w:eastAsia="宋体" w:hAnsi="Arial" w:cs="Arial" w:hint="eastAsia"/>
                <w:sz w:val="24"/>
                <w:szCs w:val="24"/>
              </w:rPr>
              <w:t xml:space="preserve">    </w:t>
            </w:r>
            <w:r w:rsidRPr="002B0883">
              <w:rPr>
                <w:rFonts w:ascii="Arial" w:eastAsia="宋体" w:hAnsi="Arial" w:cs="Arial" w:hint="eastAsia"/>
                <w:sz w:val="24"/>
                <w:szCs w:val="24"/>
              </w:rPr>
              <w:t>联系电话：</w:t>
            </w:r>
            <w:r w:rsidRPr="002B0883">
              <w:rPr>
                <w:rFonts w:ascii="Arial" w:eastAsia="宋体" w:hAnsi="Arial" w:cs="Arial" w:hint="eastAsia"/>
                <w:sz w:val="24"/>
                <w:szCs w:val="24"/>
              </w:rPr>
              <w:t>17639038301</w:t>
            </w:r>
            <w:r w:rsidRPr="002B0883">
              <w:rPr>
                <w:rFonts w:ascii="Arial" w:eastAsia="宋体" w:hAnsi="Arial" w:cs="Arial" w:hint="eastAsia"/>
                <w:sz w:val="24"/>
                <w:szCs w:val="24"/>
              </w:rPr>
              <w:t>（</w:t>
            </w:r>
            <w:r w:rsidRPr="002B0883">
              <w:rPr>
                <w:rFonts w:ascii="Arial" w:eastAsia="宋体" w:hAnsi="Arial" w:cs="Arial" w:hint="eastAsia"/>
                <w:sz w:val="24"/>
                <w:szCs w:val="24"/>
              </w:rPr>
              <w:t>18530869601</w:t>
            </w:r>
            <w:r w:rsidRPr="002B0883">
              <w:rPr>
                <w:rFonts w:ascii="Arial" w:eastAsia="宋体" w:hAnsi="Arial" w:cs="Arial" w:hint="eastAsia"/>
                <w:sz w:val="24"/>
                <w:szCs w:val="24"/>
              </w:rPr>
              <w:t>）</w:t>
            </w:r>
          </w:p>
          <w:p w14:paraId="1F5118BB" w14:textId="77777777" w:rsidR="007E34CA" w:rsidRPr="002B0883" w:rsidRDefault="002B0883">
            <w:pPr>
              <w:adjustRightInd/>
              <w:snapToGrid/>
              <w:spacing w:line="360" w:lineRule="auto"/>
              <w:ind w:right="360"/>
              <w:jc w:val="right"/>
              <w:rPr>
                <w:rFonts w:ascii="Arial" w:eastAsia="宋体" w:hAnsi="Arial" w:cs="Arial"/>
                <w:sz w:val="24"/>
                <w:szCs w:val="24"/>
              </w:rPr>
            </w:pPr>
            <w:r w:rsidRPr="002B0883">
              <w:rPr>
                <w:rFonts w:ascii="Arial" w:eastAsia="宋体" w:hAnsi="Arial" w:cs="Arial" w:hint="eastAsia"/>
                <w:sz w:val="24"/>
                <w:szCs w:val="24"/>
              </w:rPr>
              <w:lastRenderedPageBreak/>
              <w:t>襄城县中医院</w:t>
            </w:r>
            <w:r w:rsidRPr="002B0883">
              <w:rPr>
                <w:rFonts w:ascii="Arial" w:eastAsia="宋体" w:hAnsi="Arial" w:cs="Arial" w:hint="eastAsia"/>
                <w:sz w:val="24"/>
                <w:szCs w:val="24"/>
              </w:rPr>
              <w:t xml:space="preserve">  </w:t>
            </w:r>
          </w:p>
          <w:p w14:paraId="052E8E56" w14:textId="77777777" w:rsidR="007E34CA" w:rsidRPr="002B0883" w:rsidRDefault="002B0883" w:rsidP="002B0883">
            <w:pPr>
              <w:adjustRightInd/>
              <w:snapToGrid/>
              <w:spacing w:line="360" w:lineRule="auto"/>
              <w:jc w:val="right"/>
              <w:rPr>
                <w:rFonts w:ascii="Arial" w:eastAsia="宋体" w:hAnsi="Arial" w:cs="Arial"/>
                <w:sz w:val="24"/>
                <w:szCs w:val="24"/>
              </w:rPr>
            </w:pPr>
            <w:r w:rsidRPr="002B0883">
              <w:rPr>
                <w:rFonts w:ascii="Arial" w:eastAsia="宋体" w:hAnsi="Arial" w:cs="Arial" w:hint="eastAsia"/>
                <w:sz w:val="24"/>
                <w:szCs w:val="24"/>
              </w:rPr>
              <w:t>2021</w:t>
            </w:r>
            <w:r w:rsidRPr="002B0883">
              <w:rPr>
                <w:rFonts w:ascii="Arial" w:eastAsia="宋体" w:hAnsi="Arial" w:cs="Arial" w:hint="eastAsia"/>
                <w:sz w:val="24"/>
                <w:szCs w:val="24"/>
              </w:rPr>
              <w:t>年</w:t>
            </w:r>
            <w:r w:rsidRPr="002B0883">
              <w:rPr>
                <w:rFonts w:ascii="Arial" w:eastAsia="宋体" w:hAnsi="Arial" w:cs="Arial" w:hint="eastAsia"/>
                <w:sz w:val="24"/>
                <w:szCs w:val="24"/>
              </w:rPr>
              <w:t xml:space="preserve"> 08 </w:t>
            </w:r>
            <w:r w:rsidRPr="002B0883">
              <w:rPr>
                <w:rFonts w:ascii="Arial" w:eastAsia="宋体" w:hAnsi="Arial" w:cs="Arial" w:hint="eastAsia"/>
                <w:sz w:val="24"/>
                <w:szCs w:val="24"/>
              </w:rPr>
              <w:t>月</w:t>
            </w:r>
            <w:r w:rsidRPr="002B0883">
              <w:rPr>
                <w:rFonts w:ascii="Arial" w:eastAsia="宋体" w:hAnsi="Arial" w:cs="Arial" w:hint="eastAsia"/>
                <w:sz w:val="24"/>
                <w:szCs w:val="24"/>
              </w:rPr>
              <w:t>27</w:t>
            </w:r>
            <w:r w:rsidRPr="002B0883">
              <w:rPr>
                <w:rFonts w:ascii="Arial" w:eastAsia="宋体" w:hAnsi="Arial" w:cs="Arial" w:hint="eastAsia"/>
                <w:sz w:val="24"/>
                <w:szCs w:val="24"/>
              </w:rPr>
              <w:t>日</w:t>
            </w:r>
          </w:p>
        </w:tc>
        <w:tc>
          <w:tcPr>
            <w:tcW w:w="0" w:type="auto"/>
            <w:vAlign w:val="center"/>
          </w:tcPr>
          <w:p w14:paraId="661728E5" w14:textId="77777777" w:rsidR="007E34CA" w:rsidRPr="002B0883" w:rsidRDefault="007E34CA">
            <w:pPr>
              <w:adjustRightInd/>
              <w:snapToGrid/>
              <w:spacing w:line="360" w:lineRule="auto"/>
              <w:rPr>
                <w:rFonts w:ascii="Times New Roman" w:eastAsia="Times New Roman" w:hAnsi="Times New Roman" w:cs="Times New Roman"/>
                <w:sz w:val="28"/>
                <w:szCs w:val="28"/>
              </w:rPr>
            </w:pPr>
          </w:p>
        </w:tc>
      </w:tr>
    </w:tbl>
    <w:p w14:paraId="174B68EC" w14:textId="77777777" w:rsidR="007E34CA" w:rsidRDefault="007E34CA">
      <w:pPr>
        <w:shd w:val="clear" w:color="auto" w:fill="FFFFFF"/>
        <w:spacing w:line="360" w:lineRule="auto"/>
        <w:rPr>
          <w:rStyle w:val="normalcharacter"/>
          <w:rFonts w:asciiTheme="minorEastAsia" w:eastAsiaTheme="minorEastAsia" w:hAnsiTheme="minorEastAsia"/>
          <w:b/>
          <w:bCs/>
          <w:sz w:val="24"/>
          <w:szCs w:val="21"/>
        </w:rPr>
      </w:pPr>
    </w:p>
    <w:p w14:paraId="4304E0DA" w14:textId="77777777" w:rsidR="007E34CA" w:rsidRDefault="002B0883">
      <w:pPr>
        <w:shd w:val="clear" w:color="auto" w:fill="FFFFFF"/>
        <w:spacing w:line="360" w:lineRule="auto"/>
        <w:rPr>
          <w:rFonts w:asciiTheme="minorEastAsia" w:eastAsiaTheme="minorEastAsia" w:hAnsiTheme="minorEastAsia"/>
          <w:color w:val="000000"/>
          <w:sz w:val="24"/>
          <w:szCs w:val="21"/>
        </w:rPr>
      </w:pPr>
      <w:r>
        <w:rPr>
          <w:rStyle w:val="normalcharacter"/>
          <w:rFonts w:asciiTheme="minorEastAsia" w:eastAsiaTheme="minorEastAsia" w:hAnsiTheme="minorEastAsia" w:hint="eastAsia"/>
          <w:b/>
          <w:bCs/>
          <w:sz w:val="24"/>
          <w:szCs w:val="21"/>
        </w:rPr>
        <w:t>温馨提示：</w:t>
      </w:r>
    </w:p>
    <w:p w14:paraId="2D32F119"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本项目为全流程电子化交易项目，请注意以下事项。</w:t>
      </w:r>
    </w:p>
    <w:p w14:paraId="1658271F"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1.供应商参加本项目投标，需提前自行联系CA服务机构办理数字认证证书并进行电子签章。</w:t>
      </w:r>
    </w:p>
    <w:p w14:paraId="4EE19E56"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2.招标文件下载、投标文件制作、提交、远程不见面开标（电子投标文件的解密）环节，投标人须使用同一个CA数字证书（证书须在有效期内并可正常使用）。</w:t>
      </w:r>
    </w:p>
    <w:p w14:paraId="40842D6C"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3.电子投标文件的制作</w:t>
      </w:r>
    </w:p>
    <w:p w14:paraId="29CF5C75"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3.1投标人登录《全国公共资源交易平台(河南省</w:t>
      </w:r>
      <w:r>
        <w:rPr>
          <w:rStyle w:val="normalcharacter"/>
          <w:rFonts w:asciiTheme="minorEastAsia" w:eastAsiaTheme="minorEastAsia" w:hAnsi="Arial" w:cs="Arial"/>
          <w:sz w:val="24"/>
          <w:szCs w:val="21"/>
        </w:rPr>
        <w:t>▪</w:t>
      </w:r>
      <w:r>
        <w:rPr>
          <w:rStyle w:val="normalcharacter"/>
          <w:rFonts w:asciiTheme="minorEastAsia" w:eastAsiaTheme="minorEastAsia" w:hAnsiTheme="minorEastAsia" w:cs="Arial"/>
          <w:sz w:val="24"/>
          <w:szCs w:val="21"/>
        </w:rPr>
        <w:t>许昌市)》公共资源交易系统（http://ggzy.xuchang.gov.cn:8088/ggzy/）下载“许昌投标文件制作系统SEARUN 最新版本”，制作投标文件。</w:t>
      </w:r>
    </w:p>
    <w:p w14:paraId="131AAE47"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3.2投标人对同一项目多个标段进行投标的，应分别下载所投标段的招标文件，按标段制作投标文件。一个标段对应生成一个文件夹（xxxx项目xx标段）,其中后缀名为“.file”的文件用于投标。</w:t>
      </w:r>
    </w:p>
    <w:p w14:paraId="019C8EFF"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4.加密电子投标文件的提交</w:t>
      </w:r>
    </w:p>
    <w:p w14:paraId="6E267EC3"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4.1 投标人对同一项目多个标段进行投标的，加密电子投标文件应按标段分别提交。</w:t>
      </w:r>
    </w:p>
    <w:p w14:paraId="55D9EC89"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4.2 加密电子投标文件成功提交后，《全国公共资源交易平台(河南省</w:t>
      </w:r>
      <w:r>
        <w:rPr>
          <w:rStyle w:val="normalcharacter"/>
          <w:rFonts w:asciiTheme="minorEastAsia" w:eastAsiaTheme="minorEastAsia" w:hAnsi="Arial" w:cs="Arial"/>
          <w:sz w:val="24"/>
          <w:szCs w:val="21"/>
        </w:rPr>
        <w:t>▪</w:t>
      </w:r>
      <w:r>
        <w:rPr>
          <w:rStyle w:val="normalcharacter"/>
          <w:rFonts w:asciiTheme="minorEastAsia" w:eastAsiaTheme="minorEastAsia" w:hAnsiTheme="minorEastAsia" w:cs="Arial"/>
          <w:sz w:val="24"/>
          <w:szCs w:val="21"/>
        </w:rPr>
        <w:t>许昌市)》公共资源交易系统（http://ggzy.xuchang.gov.cn:8088/ggzy/）生成“投标文件提交回执单”。</w:t>
      </w:r>
    </w:p>
    <w:p w14:paraId="24542627"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5.远程不见面开标（电子投标文件的解密）</w:t>
      </w:r>
    </w:p>
    <w:p w14:paraId="4B486C9A"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5.1 本项目采用远程“不见面”开标方式，投标前请详细阅读全国公共资源交易平台（河南省•许昌市）首页“资料下载”栏目的《许昌市不见面操作手册》。</w:t>
      </w:r>
    </w:p>
    <w:p w14:paraId="347B1FE5"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5.2 投标人提前设置不见面开标浏览器，并于开标时间前登录本项目不见面开标大厅，按照规定的开标时间准时参加网上开标。</w:t>
      </w:r>
    </w:p>
    <w:p w14:paraId="728366C2"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5.3 根据采购代理机构在“文字互动”对话框的通知，投标人选择功能栏</w:t>
      </w:r>
      <w:r>
        <w:rPr>
          <w:rStyle w:val="normalcharacter"/>
          <w:rFonts w:asciiTheme="minorEastAsia" w:eastAsiaTheme="minorEastAsia" w:hAnsiTheme="minorEastAsia" w:cs="Arial"/>
          <w:sz w:val="24"/>
          <w:szCs w:val="21"/>
        </w:rPr>
        <w:lastRenderedPageBreak/>
        <w:t>“解密环节”按钮进行电子投标文件解密（投标人解密应自采购代理机构点击“开始”按钮后120分钟内完成）。投标人未解密或因投标人原因解密失败的，其投标将被拒绝。</w:t>
      </w:r>
    </w:p>
    <w:p w14:paraId="360A2720"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5.4 开标活动结束时，投标人应在《开标记录表》上进行电子签章。投标人未签章的，视同认可开标结果。</w:t>
      </w:r>
    </w:p>
    <w:p w14:paraId="3E8BB9D6"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5.5 投标人对开标过程和开标记录如有疑义，可在本项目不见面开标大厅“文字互动”对话框或“新增质疑”处在线提出询问。</w:t>
      </w:r>
    </w:p>
    <w:p w14:paraId="11651DF6"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6.评标依据</w:t>
      </w:r>
    </w:p>
    <w:p w14:paraId="6F3B2A53"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6.1全流程电子化交易（不见面开标）项目，评标委员会以成功上传、解密的电子投标文件为依据评审。</w:t>
      </w:r>
    </w:p>
    <w:p w14:paraId="4BD3A8B0"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6.2评标期间，投标人应保持通讯手机畅通。评标委员会如要求投标人作出澄清、说明或者补正等，投标人应在评标委员会要求的评标期间合理的时间内通过电子邮件形式提供。</w:t>
      </w:r>
    </w:p>
    <w:p w14:paraId="11FB4F91" w14:textId="77777777" w:rsidR="007E34CA" w:rsidRDefault="002B0883">
      <w:pPr>
        <w:widowControl w:val="0"/>
        <w:shd w:val="clear" w:color="auto" w:fill="FFFFFF"/>
        <w:spacing w:line="360" w:lineRule="auto"/>
        <w:ind w:firstLine="480"/>
        <w:rPr>
          <w:rFonts w:asciiTheme="minorEastAsia" w:eastAsiaTheme="minorEastAsia" w:hAnsiTheme="minorEastAsia" w:cs="Arial"/>
          <w:color w:val="000000"/>
          <w:sz w:val="24"/>
          <w:szCs w:val="21"/>
        </w:rPr>
      </w:pPr>
      <w:r>
        <w:rPr>
          <w:rStyle w:val="normalcharacter"/>
          <w:rFonts w:asciiTheme="minorEastAsia" w:eastAsiaTheme="minorEastAsia" w:hAnsiTheme="minorEastAsia" w:cs="Arial"/>
          <w:sz w:val="24"/>
          <w:szCs w:val="21"/>
        </w:rPr>
        <w:t>6.3投标人通过电子邮件提供的书面说明或相关证明材料应加盖公章，或者由法定代表人或其授权的代表签字。</w:t>
      </w:r>
    </w:p>
    <w:p w14:paraId="7128292B" w14:textId="77777777" w:rsidR="007E34CA" w:rsidRDefault="007E34CA">
      <w:pPr>
        <w:pStyle w:val="af8"/>
        <w:shd w:val="clear" w:color="auto" w:fill="FFFFFF"/>
        <w:adjustRightInd w:val="0"/>
        <w:snapToGrid w:val="0"/>
        <w:spacing w:line="360" w:lineRule="auto"/>
        <w:ind w:firstLineChars="200" w:firstLine="482"/>
        <w:jc w:val="center"/>
        <w:rPr>
          <w:rFonts w:asciiTheme="minorEastAsia" w:eastAsiaTheme="minorEastAsia" w:hAnsiTheme="minorEastAsia" w:cs="宋体"/>
          <w:b/>
          <w:bCs/>
          <w:color w:val="000000"/>
          <w:shd w:val="clear" w:color="auto" w:fill="FFFFFF"/>
        </w:rPr>
      </w:pPr>
    </w:p>
    <w:p w14:paraId="2CC03901" w14:textId="77777777" w:rsidR="007E34CA" w:rsidRDefault="007E34CA">
      <w:pPr>
        <w:pStyle w:val="af8"/>
        <w:shd w:val="clear" w:color="auto" w:fill="FFFFFF"/>
        <w:adjustRightInd w:val="0"/>
        <w:snapToGrid w:val="0"/>
        <w:spacing w:line="360" w:lineRule="auto"/>
        <w:ind w:firstLineChars="200" w:firstLine="482"/>
        <w:jc w:val="center"/>
        <w:rPr>
          <w:rFonts w:asciiTheme="minorEastAsia" w:eastAsiaTheme="minorEastAsia" w:hAnsiTheme="minorEastAsia" w:cs="宋体"/>
          <w:b/>
          <w:bCs/>
          <w:color w:val="000000"/>
          <w:shd w:val="clear" w:color="auto" w:fill="FFFFFF"/>
        </w:rPr>
      </w:pPr>
    </w:p>
    <w:p w14:paraId="6557A1DE" w14:textId="77777777" w:rsidR="007E34CA" w:rsidRDefault="002B0883">
      <w:pPr>
        <w:adjustRightInd/>
        <w:snapToGrid/>
        <w:rPr>
          <w:rFonts w:asciiTheme="minorEastAsia" w:eastAsiaTheme="minorEastAsia" w:hAnsiTheme="minorEastAsia" w:cs="宋体"/>
          <w:b/>
          <w:bCs/>
          <w:color w:val="000000"/>
          <w:kern w:val="2"/>
          <w:sz w:val="24"/>
          <w:szCs w:val="24"/>
          <w:shd w:val="clear" w:color="auto" w:fill="FFFFFF"/>
        </w:rPr>
      </w:pPr>
      <w:r>
        <w:rPr>
          <w:rFonts w:asciiTheme="minorEastAsia" w:eastAsiaTheme="minorEastAsia" w:hAnsiTheme="minorEastAsia" w:cs="宋体"/>
          <w:b/>
          <w:bCs/>
          <w:color w:val="000000"/>
          <w:shd w:val="clear" w:color="auto" w:fill="FFFFFF"/>
        </w:rPr>
        <w:br w:type="page"/>
      </w:r>
    </w:p>
    <w:p w14:paraId="6DE9BEED" w14:textId="77777777" w:rsidR="007E34CA" w:rsidRDefault="002B0883">
      <w:pPr>
        <w:pStyle w:val="af8"/>
        <w:shd w:val="clear" w:color="auto" w:fill="FFFFFF"/>
        <w:adjustRightInd w:val="0"/>
        <w:snapToGrid w:val="0"/>
        <w:spacing w:line="360" w:lineRule="auto"/>
        <w:ind w:firstLineChars="200" w:firstLine="723"/>
        <w:jc w:val="center"/>
        <w:rPr>
          <w:rFonts w:asciiTheme="minorEastAsia" w:eastAsiaTheme="minorEastAsia" w:hAnsiTheme="minorEastAsia" w:cs="宋体"/>
          <w:b/>
          <w:bCs/>
          <w:color w:val="000000"/>
          <w:sz w:val="36"/>
          <w:shd w:val="clear" w:color="auto" w:fill="FFFFFF"/>
        </w:rPr>
      </w:pPr>
      <w:r>
        <w:rPr>
          <w:rFonts w:asciiTheme="minorEastAsia" w:eastAsiaTheme="minorEastAsia" w:hAnsiTheme="minorEastAsia" w:cs="宋体" w:hint="eastAsia"/>
          <w:b/>
          <w:bCs/>
          <w:color w:val="000000"/>
          <w:sz w:val="36"/>
          <w:shd w:val="clear" w:color="auto" w:fill="FFFFFF"/>
        </w:rPr>
        <w:lastRenderedPageBreak/>
        <w:t>第二章  项目需求</w:t>
      </w:r>
    </w:p>
    <w:p w14:paraId="3B4E7EE9" w14:textId="77777777" w:rsidR="007E34CA" w:rsidRDefault="002B0883">
      <w:pPr>
        <w:pStyle w:val="af8"/>
        <w:shd w:val="clear" w:color="auto" w:fill="FFFFFF"/>
        <w:spacing w:line="360" w:lineRule="auto"/>
        <w:rPr>
          <w:rFonts w:ascii="Arial" w:hAnsi="Arial" w:cs="Arial"/>
          <w:color w:val="000000"/>
          <w:kern w:val="0"/>
        </w:rPr>
      </w:pPr>
      <w:r>
        <w:rPr>
          <w:rFonts w:ascii="Arial" w:hAnsi="Arial" w:cs="Arial" w:hint="eastAsia"/>
          <w:color w:val="000000"/>
          <w:kern w:val="0"/>
        </w:rPr>
        <w:t>一、本项目需实现的功能或者目标</w:t>
      </w:r>
    </w:p>
    <w:p w14:paraId="4D679160"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本项目主要采购内容为选定一家造价咨询单位为襄城县中医院搬迁建设项目提供主体工程的竣工结算审核造价咨询服务。</w:t>
      </w:r>
    </w:p>
    <w:p w14:paraId="1940FCD3" w14:textId="77777777" w:rsidR="007E34CA" w:rsidRDefault="002B0883">
      <w:pPr>
        <w:pStyle w:val="af8"/>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二、项目概况及招标范围</w:t>
      </w:r>
    </w:p>
    <w:p w14:paraId="6D2FE22C"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2.1</w:t>
      </w:r>
      <w:r>
        <w:rPr>
          <w:rFonts w:ascii="Arial" w:hAnsi="Arial" w:cs="Arial" w:hint="eastAsia"/>
          <w:color w:val="000000"/>
          <w:kern w:val="0"/>
        </w:rPr>
        <w:t>工程内容及规模：襄城县中医院搬迁建设结算审计项目，建设内容及规模：项目总占地面积</w:t>
      </w:r>
      <w:r>
        <w:rPr>
          <w:rFonts w:ascii="Arial" w:hAnsi="Arial" w:cs="Arial" w:hint="eastAsia"/>
          <w:color w:val="000000"/>
          <w:kern w:val="0"/>
        </w:rPr>
        <w:t>100030.35</w:t>
      </w:r>
      <w:r>
        <w:rPr>
          <w:rFonts w:ascii="Arial" w:hAnsi="Arial" w:cs="Arial" w:hint="eastAsia"/>
          <w:color w:val="000000"/>
          <w:kern w:val="0"/>
        </w:rPr>
        <w:t>㎡，折合约</w:t>
      </w:r>
      <w:r>
        <w:rPr>
          <w:rFonts w:ascii="Arial" w:hAnsi="Arial" w:cs="Arial" w:hint="eastAsia"/>
          <w:color w:val="000000"/>
          <w:kern w:val="0"/>
        </w:rPr>
        <w:t>150.05</w:t>
      </w:r>
      <w:r>
        <w:rPr>
          <w:rFonts w:ascii="Arial" w:hAnsi="Arial" w:cs="Arial" w:hint="eastAsia"/>
          <w:color w:val="000000"/>
          <w:kern w:val="0"/>
        </w:rPr>
        <w:t>亩，总建筑面积</w:t>
      </w:r>
      <w:r>
        <w:rPr>
          <w:rFonts w:ascii="Arial" w:hAnsi="Arial" w:cs="Arial" w:hint="eastAsia"/>
          <w:color w:val="000000"/>
          <w:kern w:val="0"/>
        </w:rPr>
        <w:t>142680.13</w:t>
      </w:r>
      <w:r>
        <w:rPr>
          <w:rFonts w:ascii="Arial" w:hAnsi="Arial" w:cs="Arial" w:hint="eastAsia"/>
          <w:color w:val="000000"/>
          <w:kern w:val="0"/>
        </w:rPr>
        <w:t>㎡，其中地上建筑面积</w:t>
      </w:r>
      <w:r>
        <w:rPr>
          <w:rFonts w:ascii="Arial" w:hAnsi="Arial" w:cs="Arial" w:hint="eastAsia"/>
          <w:color w:val="000000"/>
          <w:kern w:val="0"/>
        </w:rPr>
        <w:t>99234.330</w:t>
      </w:r>
      <w:r>
        <w:rPr>
          <w:rFonts w:ascii="Arial" w:hAnsi="Arial" w:cs="Arial" w:hint="eastAsia"/>
          <w:color w:val="000000"/>
          <w:kern w:val="0"/>
        </w:rPr>
        <w:t>㎡，地下建筑面积</w:t>
      </w:r>
      <w:r>
        <w:rPr>
          <w:rFonts w:ascii="Arial" w:hAnsi="Arial" w:cs="Arial" w:hint="eastAsia"/>
          <w:color w:val="000000"/>
          <w:kern w:val="0"/>
        </w:rPr>
        <w:t>43445.80</w:t>
      </w:r>
      <w:r>
        <w:rPr>
          <w:rFonts w:ascii="Arial" w:hAnsi="Arial" w:cs="Arial" w:hint="eastAsia"/>
          <w:color w:val="000000"/>
          <w:kern w:val="0"/>
        </w:rPr>
        <w:t>㎡（为地下两层）。项目总投资约：</w:t>
      </w:r>
      <w:r>
        <w:rPr>
          <w:rFonts w:ascii="Arial" w:hAnsi="Arial" w:cs="Arial" w:hint="eastAsia"/>
          <w:color w:val="000000"/>
          <w:kern w:val="0"/>
        </w:rPr>
        <w:t>4.5-5</w:t>
      </w:r>
      <w:r>
        <w:rPr>
          <w:rFonts w:ascii="Arial" w:hAnsi="Arial" w:cs="Arial" w:hint="eastAsia"/>
          <w:color w:val="000000"/>
          <w:kern w:val="0"/>
        </w:rPr>
        <w:t>亿元。</w:t>
      </w:r>
    </w:p>
    <w:p w14:paraId="6104A2AD"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2.2</w:t>
      </w:r>
      <w:r>
        <w:rPr>
          <w:rFonts w:ascii="Arial" w:hAnsi="Arial" w:cs="Arial" w:hint="eastAsia"/>
          <w:color w:val="000000"/>
          <w:kern w:val="0"/>
        </w:rPr>
        <w:t>对襄城县中医院搬迁建设结算审计项目进行公开招标，本项目主要采购内容为选定一家造价咨询单位为襄城县中医院搬迁建设项目提供主体工程的竣工结算审核造价咨询服务。</w:t>
      </w:r>
    </w:p>
    <w:p w14:paraId="09E1A7E2" w14:textId="77777777" w:rsidR="007E34CA" w:rsidRDefault="002B0883">
      <w:pPr>
        <w:pStyle w:val="af8"/>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★三、采购标的执行标准</w:t>
      </w:r>
    </w:p>
    <w:p w14:paraId="30F24532"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、现行法律、法规、规章和规范性文件；</w:t>
      </w:r>
    </w:p>
    <w:p w14:paraId="59555C90"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、执行《建设工程工程量清单计价规范》（</w:t>
      </w:r>
      <w:r>
        <w:rPr>
          <w:rFonts w:ascii="Arial" w:hAnsi="Arial" w:cs="Arial" w:hint="eastAsia"/>
          <w:color w:val="000000"/>
          <w:kern w:val="0"/>
        </w:rPr>
        <w:t>GB50500-2013</w:t>
      </w:r>
      <w:r>
        <w:rPr>
          <w:rFonts w:ascii="Arial" w:hAnsi="Arial" w:cs="Arial" w:hint="eastAsia"/>
          <w:color w:val="000000"/>
          <w:kern w:val="0"/>
        </w:rPr>
        <w:t>）；</w:t>
      </w:r>
    </w:p>
    <w:p w14:paraId="3ACCF281"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3</w:t>
      </w:r>
      <w:r>
        <w:rPr>
          <w:rFonts w:ascii="Arial" w:hAnsi="Arial" w:cs="Arial" w:hint="eastAsia"/>
          <w:color w:val="000000"/>
          <w:kern w:val="0"/>
        </w:rPr>
        <w:t>、河南省现行定额；河南省住房和城乡建设厅、河南省建筑工程标准定额管理站、许昌市住房和城乡建设局、许昌市建筑工程标准定额管理站发布的造价管理有关文件；</w:t>
      </w:r>
    </w:p>
    <w:p w14:paraId="638011CF"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4</w:t>
      </w:r>
      <w:r>
        <w:rPr>
          <w:rFonts w:ascii="Arial" w:hAnsi="Arial" w:cs="Arial" w:hint="eastAsia"/>
          <w:color w:val="000000"/>
          <w:kern w:val="0"/>
        </w:rPr>
        <w:t>、其他有关标准、规范等。</w:t>
      </w:r>
    </w:p>
    <w:p w14:paraId="43380EF6" w14:textId="77777777" w:rsidR="007E34CA" w:rsidRDefault="002B0883">
      <w:pPr>
        <w:pStyle w:val="af8"/>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★四、服务标准、期限、效率等要求</w:t>
      </w:r>
    </w:p>
    <w:p w14:paraId="58A2C842"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、服务标准：</w:t>
      </w:r>
    </w:p>
    <w:p w14:paraId="77E98475"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w:t>
      </w:r>
      <w:r>
        <w:rPr>
          <w:rFonts w:ascii="Arial" w:hAnsi="Arial" w:cs="Arial" w:hint="eastAsia"/>
          <w:color w:val="000000"/>
          <w:kern w:val="0"/>
        </w:rPr>
        <w:t>1</w:t>
      </w:r>
      <w:r>
        <w:rPr>
          <w:rFonts w:ascii="Arial" w:hAnsi="Arial" w:cs="Arial" w:hint="eastAsia"/>
          <w:color w:val="000000"/>
          <w:kern w:val="0"/>
        </w:rPr>
        <w:t>）工程造价咨询机构派出完成该项目的负责人必须为本单位正式员工（不少于</w:t>
      </w:r>
      <w:r>
        <w:rPr>
          <w:rFonts w:ascii="Arial" w:hAnsi="Arial" w:cs="Arial" w:hint="eastAsia"/>
          <w:color w:val="000000"/>
          <w:kern w:val="0"/>
        </w:rPr>
        <w:t>2</w:t>
      </w:r>
      <w:r>
        <w:rPr>
          <w:rFonts w:ascii="Arial" w:hAnsi="Arial" w:cs="Arial" w:hint="eastAsia"/>
          <w:color w:val="000000"/>
          <w:kern w:val="0"/>
        </w:rPr>
        <w:t>人）。</w:t>
      </w:r>
    </w:p>
    <w:p w14:paraId="548B7FB4"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w:t>
      </w:r>
      <w:r>
        <w:rPr>
          <w:rFonts w:ascii="Arial" w:hAnsi="Arial" w:cs="Arial" w:hint="eastAsia"/>
          <w:color w:val="000000"/>
          <w:kern w:val="0"/>
        </w:rPr>
        <w:t>2</w:t>
      </w:r>
      <w:r>
        <w:rPr>
          <w:rFonts w:ascii="Arial" w:hAnsi="Arial" w:cs="Arial" w:hint="eastAsia"/>
          <w:color w:val="000000"/>
          <w:kern w:val="0"/>
        </w:rPr>
        <w:t>）造价咨询机构及其执业人员，应当按照委托合同约定，独立、客观、公正地履行职责，为委托单位和监管单位提供真实可靠的业务报告，不得将受托业务分包或转托于其他任何造价咨询机构。</w:t>
      </w:r>
    </w:p>
    <w:p w14:paraId="06AEF855"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w:t>
      </w:r>
      <w:r>
        <w:rPr>
          <w:rFonts w:ascii="Arial" w:hAnsi="Arial" w:cs="Arial" w:hint="eastAsia"/>
          <w:color w:val="000000"/>
          <w:kern w:val="0"/>
        </w:rPr>
        <w:t>3</w:t>
      </w:r>
      <w:r>
        <w:rPr>
          <w:rFonts w:ascii="Arial" w:hAnsi="Arial" w:cs="Arial" w:hint="eastAsia"/>
          <w:color w:val="000000"/>
          <w:kern w:val="0"/>
        </w:rPr>
        <w:t>）造价咨询单位应按国家现行规范、标准、规程及发包人（含设计人）提出技术要求进造价成果文件编制，按合同规定的进度要求提交符合采购人（财政投资评审）要求的造价成果文件，并对其负责。</w:t>
      </w:r>
    </w:p>
    <w:p w14:paraId="0179837D"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lastRenderedPageBreak/>
        <w:t>2</w:t>
      </w:r>
      <w:r>
        <w:rPr>
          <w:rFonts w:ascii="Arial" w:hAnsi="Arial" w:cs="Arial" w:hint="eastAsia"/>
          <w:color w:val="000000"/>
          <w:kern w:val="0"/>
        </w:rPr>
        <w:t>、服务期限：合同签订之日起至项目结算完毕。</w:t>
      </w:r>
    </w:p>
    <w:p w14:paraId="2DB60523"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3</w:t>
      </w:r>
      <w:r>
        <w:rPr>
          <w:rFonts w:ascii="Arial" w:hAnsi="Arial" w:cs="Arial" w:hint="eastAsia"/>
          <w:color w:val="000000"/>
          <w:kern w:val="0"/>
        </w:rPr>
        <w:t>、质量要求：按合同约定提供质量满足相关法规、规范要求的结算审核成果。</w:t>
      </w:r>
    </w:p>
    <w:p w14:paraId="3AEFE86F" w14:textId="77777777" w:rsidR="007E34CA" w:rsidRDefault="002B0883">
      <w:pPr>
        <w:pStyle w:val="af8"/>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★五、采购标的其他技术、服务等要求</w:t>
      </w:r>
    </w:p>
    <w:p w14:paraId="20B4ABB4"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中标供应商应遵守国家有关法律、法规及执业规范，应遵守财政部门的相关制度规定，并由采购人对其进行日常考核。</w:t>
      </w:r>
    </w:p>
    <w:p w14:paraId="4E2BCB31"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因中标供应商的过失，给采购人或工程项目建设单位造成经济损失的，应当依法赔偿。</w:t>
      </w:r>
    </w:p>
    <w:p w14:paraId="011EF67D"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3.</w:t>
      </w:r>
      <w:r>
        <w:rPr>
          <w:rFonts w:ascii="Arial" w:hAnsi="Arial" w:cs="Arial" w:hint="eastAsia"/>
          <w:color w:val="000000"/>
          <w:kern w:val="0"/>
        </w:rPr>
        <w:t>中标供应商服务期内投标文件填报的固定专业人员不得随意更改，如更改须更换同档次专业人员，并报招标人备案。</w:t>
      </w:r>
    </w:p>
    <w:p w14:paraId="1BE2CB2A"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4.</w:t>
      </w:r>
      <w:r>
        <w:rPr>
          <w:rFonts w:ascii="Arial" w:hAnsi="Arial" w:cs="Arial" w:hint="eastAsia"/>
          <w:color w:val="000000"/>
          <w:kern w:val="0"/>
        </w:rPr>
        <w:t>应保证采购人获得优先服务的权利，积极主动与采购人配合，并在不超过承诺的期限内完成工作</w:t>
      </w:r>
      <w:r>
        <w:rPr>
          <w:rFonts w:ascii="Arial" w:hAnsi="Arial" w:cs="Arial" w:hint="eastAsia"/>
          <w:color w:val="000000"/>
          <w:kern w:val="0"/>
        </w:rPr>
        <w:t>,</w:t>
      </w:r>
      <w:r>
        <w:rPr>
          <w:rFonts w:ascii="Arial" w:hAnsi="Arial" w:cs="Arial" w:hint="eastAsia"/>
          <w:color w:val="000000"/>
          <w:kern w:val="0"/>
        </w:rPr>
        <w:t>若因中标供应商的原因而未按时完成的，则扣除该项目的服务费用。</w:t>
      </w:r>
    </w:p>
    <w:p w14:paraId="6698D51C"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5.</w:t>
      </w:r>
      <w:r>
        <w:rPr>
          <w:rFonts w:ascii="Arial" w:hAnsi="Arial" w:cs="Arial" w:hint="eastAsia"/>
          <w:color w:val="000000"/>
          <w:kern w:val="0"/>
        </w:rPr>
        <w:t>投标人在中标后不得以任何理由拒绝原签订的协议价格或约定的价格，如出现此现象，视为违约，并进行相应处罚，直至取消中标单位的资格。</w:t>
      </w:r>
    </w:p>
    <w:p w14:paraId="10348A20"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6.</w:t>
      </w:r>
      <w:r>
        <w:rPr>
          <w:rFonts w:ascii="Arial" w:hAnsi="Arial" w:cs="Arial" w:hint="eastAsia"/>
          <w:color w:val="000000"/>
          <w:kern w:val="0"/>
        </w:rPr>
        <w:t>投标人必须在投标文件中承诺根据招标人要求及项目审计进度合理安排配备具有注册造价师资格的项目成员，否则将否决其投标。</w:t>
      </w:r>
    </w:p>
    <w:p w14:paraId="4AA39B7B"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7.</w:t>
      </w:r>
      <w:r>
        <w:rPr>
          <w:rFonts w:ascii="Arial" w:hAnsi="Arial" w:cs="Arial" w:hint="eastAsia"/>
          <w:color w:val="000000"/>
          <w:kern w:val="0"/>
        </w:rPr>
        <w:t>中标人必须独立完成采购人委托的工程造价咨询服务任务，并按采购人要求定期做好已完成项目的相关资料的移交和归档工作。</w:t>
      </w:r>
    </w:p>
    <w:p w14:paraId="01909DD2"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9.</w:t>
      </w:r>
      <w:r>
        <w:rPr>
          <w:rFonts w:ascii="Arial" w:hAnsi="Arial" w:cs="Arial" w:hint="eastAsia"/>
          <w:color w:val="000000"/>
          <w:kern w:val="0"/>
        </w:rPr>
        <w:t>中标供应商必须严格遵守采购人提出的各项规章制度和廉政纪律要求。</w:t>
      </w:r>
    </w:p>
    <w:p w14:paraId="2403367D"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10.</w:t>
      </w:r>
      <w:r>
        <w:rPr>
          <w:rFonts w:ascii="Arial" w:hAnsi="Arial" w:cs="Arial" w:hint="eastAsia"/>
          <w:color w:val="000000"/>
          <w:kern w:val="0"/>
        </w:rPr>
        <w:t>中标人不得与被服务项目的业主或承包商进行私下联系、沟通、更换、增减造价服务资料，一经发现立即取消委托项目服务的资格；造成严重后果的，移交司法机关处理。</w:t>
      </w:r>
    </w:p>
    <w:p w14:paraId="2A4E31E7"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11.</w:t>
      </w:r>
      <w:r>
        <w:rPr>
          <w:rFonts w:ascii="Arial" w:hAnsi="Arial" w:cs="Arial" w:hint="eastAsia"/>
          <w:color w:val="000000"/>
          <w:kern w:val="0"/>
        </w:rPr>
        <w:t>为本项目做预算编制及评审造价咨询服务机构、招标代理等相关业务的，不得再对本项目投标。否则，一经发现，立即取消其本项目的中标资格。</w:t>
      </w:r>
    </w:p>
    <w:p w14:paraId="14DD3DC1" w14:textId="77777777" w:rsidR="007E34CA" w:rsidRDefault="002B0883">
      <w:pPr>
        <w:pStyle w:val="af8"/>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★六、验收标准</w:t>
      </w:r>
    </w:p>
    <w:p w14:paraId="0696D43F"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1</w:t>
      </w:r>
      <w:r>
        <w:rPr>
          <w:rFonts w:ascii="Arial" w:hAnsi="Arial" w:cs="Arial" w:hint="eastAsia"/>
          <w:color w:val="000000"/>
          <w:kern w:val="0"/>
        </w:rPr>
        <w:t>、中标人应在采购人规定的时间内完成结算，由采购人报请上级部门审核。审核完成通过后，方视为完成。</w:t>
      </w:r>
    </w:p>
    <w:p w14:paraId="6359166A"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t>2</w:t>
      </w:r>
      <w:r>
        <w:rPr>
          <w:rFonts w:ascii="Arial" w:hAnsi="Arial" w:cs="Arial" w:hint="eastAsia"/>
          <w:color w:val="000000"/>
          <w:kern w:val="0"/>
        </w:rPr>
        <w:t>、按照招标文件要求、投标文件响应和承诺验收。</w:t>
      </w:r>
    </w:p>
    <w:p w14:paraId="6BBDD86E" w14:textId="77777777" w:rsidR="007E34CA" w:rsidRDefault="002B0883">
      <w:pPr>
        <w:pStyle w:val="af8"/>
        <w:shd w:val="clear" w:color="auto" w:fill="FFFFFF"/>
        <w:spacing w:line="360" w:lineRule="auto"/>
        <w:ind w:firstLineChars="200" w:firstLine="480"/>
        <w:jc w:val="left"/>
        <w:rPr>
          <w:rFonts w:ascii="Arial" w:hAnsi="Arial" w:cs="Arial"/>
          <w:color w:val="000000"/>
          <w:kern w:val="0"/>
        </w:rPr>
      </w:pPr>
      <w:r>
        <w:rPr>
          <w:rFonts w:ascii="Arial" w:hAnsi="Arial" w:cs="Arial" w:hint="eastAsia"/>
          <w:color w:val="000000"/>
          <w:kern w:val="0"/>
        </w:rPr>
        <w:lastRenderedPageBreak/>
        <w:t>3</w:t>
      </w:r>
      <w:r>
        <w:rPr>
          <w:rFonts w:ascii="Arial" w:hAnsi="Arial" w:cs="Arial" w:hint="eastAsia"/>
          <w:color w:val="000000"/>
          <w:kern w:val="0"/>
        </w:rPr>
        <w:t>、符合国家的法律、法规和工程造价的行业规范以及工程造价有关的制度、规章和规定等。</w:t>
      </w:r>
    </w:p>
    <w:p w14:paraId="6D24D61D" w14:textId="77777777" w:rsidR="009E4CF1" w:rsidRDefault="002B0883">
      <w:pPr>
        <w:pStyle w:val="af8"/>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★七、本项目招标控制价为（最高限价）：第一标段：</w:t>
      </w:r>
      <w:bookmarkStart w:id="1" w:name="_Hlk80608384"/>
      <w:r>
        <w:rPr>
          <w:rFonts w:ascii="Arial" w:hAnsi="Arial" w:cs="Arial" w:hint="eastAsia"/>
          <w:color w:val="000000"/>
          <w:kern w:val="0"/>
        </w:rPr>
        <w:t>2</w:t>
      </w:r>
      <w:r>
        <w:rPr>
          <w:rFonts w:ascii="Arial" w:hAnsi="Arial" w:cs="Arial"/>
          <w:color w:val="000000"/>
          <w:kern w:val="0"/>
        </w:rPr>
        <w:t>250000</w:t>
      </w:r>
      <w:r>
        <w:rPr>
          <w:rFonts w:ascii="Arial" w:hAnsi="Arial" w:cs="Arial" w:hint="eastAsia"/>
          <w:color w:val="000000"/>
          <w:kern w:val="0"/>
        </w:rPr>
        <w:t>元</w:t>
      </w:r>
      <w:bookmarkEnd w:id="1"/>
      <w:r>
        <w:rPr>
          <w:rFonts w:ascii="Arial" w:hAnsi="Arial" w:cs="Arial" w:hint="eastAsia"/>
          <w:color w:val="000000"/>
          <w:kern w:val="0"/>
        </w:rPr>
        <w:t>；</w:t>
      </w:r>
      <w:r w:rsidR="00BE01C3">
        <w:rPr>
          <w:rFonts w:ascii="Arial" w:hAnsi="Arial" w:cs="Arial" w:hint="eastAsia"/>
          <w:color w:val="000000"/>
          <w:kern w:val="0"/>
        </w:rPr>
        <w:t>该</w:t>
      </w:r>
      <w:r w:rsidR="00BE01C3" w:rsidRPr="00BE01C3">
        <w:rPr>
          <w:rFonts w:ascii="Arial" w:hAnsi="Arial" w:cs="Arial" w:hint="eastAsia"/>
          <w:color w:val="000000"/>
          <w:kern w:val="0"/>
        </w:rPr>
        <w:t>项目采用费率报价</w:t>
      </w:r>
      <w:r w:rsidR="00BE01C3" w:rsidRPr="00BE01C3">
        <w:rPr>
          <w:rFonts w:ascii="Arial" w:hAnsi="Arial" w:cs="Arial" w:hint="eastAsia"/>
          <w:color w:val="000000"/>
          <w:kern w:val="0"/>
        </w:rPr>
        <w:t>(</w:t>
      </w:r>
      <w:r w:rsidR="00BE01C3" w:rsidRPr="00BE01C3">
        <w:rPr>
          <w:rFonts w:ascii="Arial" w:hAnsi="Arial" w:cs="Arial" w:hint="eastAsia"/>
          <w:color w:val="000000"/>
          <w:kern w:val="0"/>
        </w:rPr>
        <w:t>基础费率</w:t>
      </w:r>
      <w:r w:rsidR="00BE01C3" w:rsidRPr="00BE01C3">
        <w:rPr>
          <w:rFonts w:ascii="Arial" w:hAnsi="Arial" w:cs="Arial" w:hint="eastAsia"/>
          <w:color w:val="000000"/>
          <w:kern w:val="0"/>
        </w:rPr>
        <w:t>+</w:t>
      </w:r>
      <w:r w:rsidR="00BE01C3" w:rsidRPr="00BE01C3">
        <w:rPr>
          <w:rFonts w:ascii="Arial" w:hAnsi="Arial" w:cs="Arial" w:hint="eastAsia"/>
          <w:color w:val="000000"/>
          <w:kern w:val="0"/>
        </w:rPr>
        <w:t>审减费费率</w:t>
      </w:r>
      <w:r w:rsidR="00BE01C3" w:rsidRPr="00BE01C3">
        <w:rPr>
          <w:rFonts w:ascii="Arial" w:hAnsi="Arial" w:cs="Arial" w:hint="eastAsia"/>
          <w:color w:val="000000"/>
          <w:kern w:val="0"/>
        </w:rPr>
        <w:t>)</w:t>
      </w:r>
      <w:r w:rsidR="00BE01C3" w:rsidRPr="00BE01C3">
        <w:rPr>
          <w:rFonts w:ascii="Arial" w:hAnsi="Arial" w:cs="Arial" w:hint="eastAsia"/>
          <w:color w:val="000000"/>
          <w:kern w:val="0"/>
        </w:rPr>
        <w:t>的形式</w:t>
      </w:r>
      <w:r w:rsidR="00BE01C3">
        <w:rPr>
          <w:rFonts w:ascii="Arial" w:hAnsi="Arial" w:cs="Arial" w:hint="eastAsia"/>
          <w:color w:val="000000"/>
          <w:kern w:val="0"/>
        </w:rPr>
        <w:t>报价</w:t>
      </w:r>
      <w:r w:rsidR="00BE01C3" w:rsidRPr="00BE01C3">
        <w:rPr>
          <w:rFonts w:ascii="Arial" w:hAnsi="Arial" w:cs="Arial" w:hint="eastAsia"/>
          <w:color w:val="000000"/>
          <w:kern w:val="0"/>
        </w:rPr>
        <w:t>（须符合河南省相关收费规定），本项目造价咨询费用结算采用据实结算的方法且最高结算价不超过</w:t>
      </w:r>
      <w:r w:rsidR="00BE01C3" w:rsidRPr="00BE01C3">
        <w:rPr>
          <w:rFonts w:ascii="Arial" w:hAnsi="Arial" w:cs="Arial" w:hint="eastAsia"/>
          <w:color w:val="000000"/>
          <w:kern w:val="0"/>
        </w:rPr>
        <w:t>2250000</w:t>
      </w:r>
      <w:r w:rsidR="00BE01C3" w:rsidRPr="00BE01C3">
        <w:rPr>
          <w:rFonts w:ascii="Arial" w:hAnsi="Arial" w:cs="Arial" w:hint="eastAsia"/>
          <w:color w:val="000000"/>
          <w:kern w:val="0"/>
        </w:rPr>
        <w:t>元。</w:t>
      </w:r>
    </w:p>
    <w:p w14:paraId="393714F1" w14:textId="77777777" w:rsidR="007E34CA" w:rsidRDefault="002B0883">
      <w:pPr>
        <w:pStyle w:val="af8"/>
        <w:shd w:val="clear" w:color="auto" w:fill="FFFFFF"/>
        <w:spacing w:line="360" w:lineRule="auto"/>
        <w:ind w:left="480" w:hangingChars="200" w:hanging="480"/>
        <w:rPr>
          <w:rFonts w:ascii="Arial" w:hAnsi="Arial" w:cs="Arial"/>
          <w:color w:val="000000"/>
          <w:kern w:val="0"/>
        </w:rPr>
      </w:pPr>
      <w:r>
        <w:rPr>
          <w:rFonts w:ascii="Arial" w:hAnsi="Arial" w:cs="Arial" w:hint="eastAsia"/>
          <w:color w:val="000000"/>
          <w:kern w:val="0"/>
        </w:rPr>
        <w:t>★八、资金支付</w:t>
      </w:r>
    </w:p>
    <w:p w14:paraId="112B2584" w14:textId="77777777" w:rsidR="007E34CA" w:rsidRDefault="002B0883">
      <w:pPr>
        <w:pStyle w:val="af8"/>
        <w:shd w:val="clear" w:color="auto" w:fill="FFFFFF"/>
        <w:spacing w:line="360" w:lineRule="auto"/>
        <w:ind w:left="480" w:hangingChars="200" w:hanging="480"/>
        <w:jc w:val="left"/>
        <w:rPr>
          <w:rFonts w:ascii="Arial" w:hAnsi="Arial" w:cs="Arial"/>
          <w:color w:val="000000"/>
          <w:kern w:val="0"/>
        </w:rPr>
      </w:pPr>
      <w:r>
        <w:rPr>
          <w:rFonts w:ascii="Arial" w:hAnsi="Arial" w:cs="Arial" w:hint="eastAsia"/>
          <w:color w:val="000000"/>
          <w:kern w:val="0"/>
        </w:rPr>
        <w:t>（一）支付方式：银行转账</w:t>
      </w:r>
    </w:p>
    <w:p w14:paraId="3F4AE2C3" w14:textId="77777777" w:rsidR="007E34CA" w:rsidRDefault="002B0883">
      <w:pPr>
        <w:pStyle w:val="af8"/>
        <w:shd w:val="clear" w:color="auto" w:fill="FFFFFF"/>
        <w:adjustRightInd w:val="0"/>
        <w:snapToGrid w:val="0"/>
        <w:spacing w:line="360" w:lineRule="auto"/>
        <w:ind w:left="480" w:hangingChars="200" w:hanging="480"/>
        <w:jc w:val="left"/>
        <w:rPr>
          <w:rFonts w:ascii="Arial" w:hAnsi="Arial" w:cs="Arial"/>
          <w:color w:val="000000"/>
          <w:kern w:val="0"/>
        </w:rPr>
      </w:pPr>
      <w:r>
        <w:rPr>
          <w:rFonts w:ascii="Arial" w:hAnsi="Arial" w:cs="Arial" w:hint="eastAsia"/>
          <w:color w:val="000000"/>
          <w:kern w:val="0"/>
        </w:rPr>
        <w:t>（二）支付时间及条件：中标人按照规定时限出具正式项目竣工结算审核报告，经建设单位审查备案通过后，甲方在</w:t>
      </w:r>
      <w:r>
        <w:rPr>
          <w:rFonts w:ascii="Arial" w:hAnsi="Arial" w:cs="Arial" w:hint="eastAsia"/>
          <w:color w:val="000000"/>
          <w:kern w:val="0"/>
        </w:rPr>
        <w:t>20</w:t>
      </w:r>
      <w:r>
        <w:rPr>
          <w:rFonts w:ascii="Arial" w:hAnsi="Arial" w:cs="Arial" w:hint="eastAsia"/>
          <w:color w:val="000000"/>
          <w:kern w:val="0"/>
        </w:rPr>
        <w:t>日内一次性结清。</w:t>
      </w:r>
    </w:p>
    <w:p w14:paraId="36EA3A51" w14:textId="77777777" w:rsidR="007E34CA" w:rsidRDefault="002B0883">
      <w:pPr>
        <w:pageBreakBefore/>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第三章 投标人须知前附表</w:t>
      </w:r>
    </w:p>
    <w:p w14:paraId="52CC0958" w14:textId="77777777" w:rsidR="007E34CA" w:rsidRDefault="002B0883">
      <w:pPr>
        <w:autoSpaceDE w:val="0"/>
        <w:autoSpaceDN w:val="0"/>
        <w:spacing w:line="360" w:lineRule="auto"/>
        <w:ind w:right="-11"/>
        <w:rPr>
          <w:rFonts w:ascii="宋体" w:eastAsia="宋体" w:hAnsi="宋体" w:cs="宋体"/>
          <w:b/>
          <w:sz w:val="21"/>
          <w:szCs w:val="21"/>
        </w:rPr>
      </w:pPr>
      <w:r>
        <w:rPr>
          <w:rFonts w:ascii="宋体" w:eastAsia="宋体" w:hAnsi="宋体" w:cs="宋体" w:hint="eastAsia"/>
          <w:b/>
          <w:color w:val="FF0000"/>
          <w:sz w:val="21"/>
          <w:szCs w:val="21"/>
        </w:rPr>
        <w:t>投标人须知中凡标有★条款均为实质性要求条款，投标文件须完全响应，未实质响应的，按照无效投标处理。</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418"/>
        <w:gridCol w:w="6357"/>
      </w:tblGrid>
      <w:tr w:rsidR="007E34CA" w14:paraId="31F46ACE" w14:textId="77777777">
        <w:trPr>
          <w:trHeight w:val="636"/>
          <w:jc w:val="center"/>
        </w:trPr>
        <w:tc>
          <w:tcPr>
            <w:tcW w:w="887" w:type="dxa"/>
            <w:vAlign w:val="center"/>
          </w:tcPr>
          <w:p w14:paraId="788F5F97" w14:textId="77777777" w:rsidR="007E34CA" w:rsidRDefault="002B0883">
            <w:pPr>
              <w:autoSpaceDE w:val="0"/>
              <w:autoSpaceDN w:val="0"/>
              <w:spacing w:line="360"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1418" w:type="dxa"/>
            <w:vAlign w:val="center"/>
          </w:tcPr>
          <w:p w14:paraId="2F530FE7" w14:textId="77777777" w:rsidR="007E34CA" w:rsidRDefault="002B0883">
            <w:pPr>
              <w:autoSpaceDE w:val="0"/>
              <w:autoSpaceDN w:val="0"/>
              <w:spacing w:line="360" w:lineRule="auto"/>
              <w:jc w:val="center"/>
              <w:rPr>
                <w:rFonts w:ascii="宋体" w:eastAsia="宋体" w:hAnsi="宋体" w:cs="宋体"/>
                <w:b/>
                <w:sz w:val="24"/>
                <w:szCs w:val="24"/>
              </w:rPr>
            </w:pPr>
            <w:r>
              <w:rPr>
                <w:rFonts w:ascii="宋体" w:eastAsia="宋体" w:hAnsi="宋体" w:cs="宋体" w:hint="eastAsia"/>
                <w:b/>
                <w:sz w:val="24"/>
                <w:szCs w:val="24"/>
              </w:rPr>
              <w:t>条款名称</w:t>
            </w:r>
          </w:p>
        </w:tc>
        <w:tc>
          <w:tcPr>
            <w:tcW w:w="6357" w:type="dxa"/>
            <w:vAlign w:val="center"/>
          </w:tcPr>
          <w:p w14:paraId="2095E810" w14:textId="77777777" w:rsidR="007E34CA" w:rsidRDefault="002B0883">
            <w:pPr>
              <w:autoSpaceDE w:val="0"/>
              <w:autoSpaceDN w:val="0"/>
              <w:spacing w:line="360" w:lineRule="auto"/>
              <w:jc w:val="center"/>
              <w:rPr>
                <w:rFonts w:ascii="宋体" w:eastAsia="宋体" w:hAnsi="宋体" w:cs="宋体"/>
                <w:b/>
                <w:sz w:val="24"/>
                <w:szCs w:val="24"/>
              </w:rPr>
            </w:pPr>
            <w:r>
              <w:rPr>
                <w:rFonts w:ascii="宋体" w:eastAsia="宋体" w:hAnsi="宋体" w:cs="宋体" w:hint="eastAsia"/>
                <w:b/>
                <w:sz w:val="24"/>
                <w:szCs w:val="24"/>
              </w:rPr>
              <w:t>说明和要求</w:t>
            </w:r>
          </w:p>
        </w:tc>
      </w:tr>
      <w:tr w:rsidR="007E34CA" w14:paraId="69138FA1" w14:textId="77777777">
        <w:trPr>
          <w:trHeight w:val="1278"/>
          <w:jc w:val="center"/>
        </w:trPr>
        <w:tc>
          <w:tcPr>
            <w:tcW w:w="887" w:type="dxa"/>
            <w:vAlign w:val="center"/>
          </w:tcPr>
          <w:p w14:paraId="08B23522"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418" w:type="dxa"/>
            <w:vAlign w:val="center"/>
          </w:tcPr>
          <w:p w14:paraId="37AD1A17"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采购项目</w:t>
            </w:r>
          </w:p>
        </w:tc>
        <w:tc>
          <w:tcPr>
            <w:tcW w:w="6357" w:type="dxa"/>
            <w:vAlign w:val="center"/>
          </w:tcPr>
          <w:p w14:paraId="06CEBBCD" w14:textId="77777777" w:rsidR="007E34CA" w:rsidRDefault="002B0883">
            <w:pPr>
              <w:pStyle w:val="af8"/>
              <w:widowControl/>
              <w:shd w:val="clear" w:color="auto" w:fill="FFFFFF"/>
              <w:spacing w:line="360" w:lineRule="auto"/>
              <w:contextualSpacing/>
              <w:rPr>
                <w:rFonts w:ascii="宋体" w:hAnsi="宋体" w:cs="宋体"/>
              </w:rPr>
            </w:pPr>
            <w:r>
              <w:rPr>
                <w:rFonts w:ascii="宋体" w:hAnsi="宋体" w:cs="宋体" w:hint="eastAsia"/>
              </w:rPr>
              <w:t>项目名称：襄城县中医院搬迁建设结算审计项目</w:t>
            </w:r>
          </w:p>
          <w:p w14:paraId="440759F9" w14:textId="77777777" w:rsidR="007E34CA" w:rsidRDefault="002B0883">
            <w:pPr>
              <w:pStyle w:val="af8"/>
              <w:widowControl/>
              <w:shd w:val="clear" w:color="auto" w:fill="FFFFFF"/>
              <w:spacing w:line="360" w:lineRule="auto"/>
              <w:contextualSpacing/>
              <w:rPr>
                <w:rFonts w:ascii="宋体" w:hAnsi="宋体" w:cs="宋体"/>
              </w:rPr>
            </w:pPr>
            <w:r>
              <w:rPr>
                <w:rFonts w:ascii="宋体" w:hAnsi="宋体" w:cs="宋体" w:hint="eastAsia"/>
              </w:rPr>
              <w:t>项目地址：襄城县；</w:t>
            </w:r>
          </w:p>
        </w:tc>
      </w:tr>
      <w:tr w:rsidR="007E34CA" w14:paraId="484FD857" w14:textId="77777777">
        <w:trPr>
          <w:trHeight w:val="1421"/>
          <w:jc w:val="center"/>
        </w:trPr>
        <w:tc>
          <w:tcPr>
            <w:tcW w:w="887" w:type="dxa"/>
            <w:vAlign w:val="center"/>
          </w:tcPr>
          <w:p w14:paraId="2E79FC17"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418" w:type="dxa"/>
            <w:vAlign w:val="center"/>
          </w:tcPr>
          <w:p w14:paraId="18C8C7B7"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采购单位</w:t>
            </w:r>
          </w:p>
        </w:tc>
        <w:tc>
          <w:tcPr>
            <w:tcW w:w="6357" w:type="dxa"/>
            <w:vAlign w:val="center"/>
          </w:tcPr>
          <w:p w14:paraId="69A26449" w14:textId="77777777" w:rsidR="007E34CA" w:rsidRDefault="002B0883">
            <w:pPr>
              <w:pStyle w:val="af8"/>
              <w:widowControl/>
              <w:shd w:val="clear" w:color="auto" w:fill="FFFFFF"/>
              <w:spacing w:line="360" w:lineRule="auto"/>
              <w:contextualSpacing/>
              <w:jc w:val="left"/>
              <w:rPr>
                <w:rFonts w:ascii="宋体" w:hAnsi="宋体" w:cs="宋体"/>
              </w:rPr>
            </w:pPr>
            <w:r>
              <w:rPr>
                <w:rFonts w:ascii="宋体" w:hAnsi="宋体" w:cs="宋体" w:hint="eastAsia"/>
              </w:rPr>
              <w:t xml:space="preserve">采购单位：襄城县中医院  </w:t>
            </w:r>
          </w:p>
          <w:p w14:paraId="15EE3630" w14:textId="77777777" w:rsidR="007E34CA" w:rsidRDefault="002B0883">
            <w:pPr>
              <w:pStyle w:val="af8"/>
              <w:shd w:val="clear" w:color="auto" w:fill="FFFFFF"/>
              <w:spacing w:line="360" w:lineRule="auto"/>
              <w:contextualSpacing/>
              <w:rPr>
                <w:rFonts w:ascii="宋体" w:hAnsi="宋体" w:cs="宋体"/>
              </w:rPr>
            </w:pPr>
            <w:r>
              <w:rPr>
                <w:rFonts w:ascii="宋体" w:hAnsi="宋体" w:cs="宋体" w:hint="eastAsia"/>
              </w:rPr>
              <w:t>地 址：襄城县泰安路中段</w:t>
            </w:r>
          </w:p>
          <w:p w14:paraId="6EA197F7" w14:textId="77777777" w:rsidR="007E34CA" w:rsidRDefault="002B0883">
            <w:pPr>
              <w:pStyle w:val="af8"/>
              <w:widowControl/>
              <w:shd w:val="clear" w:color="auto" w:fill="FFFFFF"/>
              <w:spacing w:line="360" w:lineRule="auto"/>
              <w:contextualSpacing/>
              <w:jc w:val="left"/>
              <w:rPr>
                <w:rFonts w:ascii="宋体" w:hAnsi="宋体" w:cs="宋体"/>
              </w:rPr>
            </w:pPr>
            <w:r>
              <w:rPr>
                <w:rFonts w:ascii="宋体" w:hAnsi="宋体" w:cs="宋体" w:hint="eastAsia"/>
              </w:rPr>
              <w:t>联系方式：代先生          联系电话：13069512288</w:t>
            </w:r>
          </w:p>
        </w:tc>
      </w:tr>
      <w:tr w:rsidR="007E34CA" w14:paraId="5A7A86EE" w14:textId="77777777">
        <w:trPr>
          <w:trHeight w:val="323"/>
          <w:jc w:val="center"/>
        </w:trPr>
        <w:tc>
          <w:tcPr>
            <w:tcW w:w="887" w:type="dxa"/>
            <w:vAlign w:val="center"/>
          </w:tcPr>
          <w:p w14:paraId="3A2B53F4"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418" w:type="dxa"/>
            <w:vAlign w:val="center"/>
          </w:tcPr>
          <w:p w14:paraId="2B408305"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代理机构</w:t>
            </w:r>
          </w:p>
        </w:tc>
        <w:tc>
          <w:tcPr>
            <w:tcW w:w="6357" w:type="dxa"/>
            <w:vAlign w:val="center"/>
          </w:tcPr>
          <w:p w14:paraId="64EF2650" w14:textId="77777777" w:rsidR="007E34CA" w:rsidRDefault="002B0883">
            <w:pPr>
              <w:pStyle w:val="af8"/>
              <w:shd w:val="clear" w:color="auto" w:fill="FFFFFF"/>
              <w:spacing w:line="360" w:lineRule="auto"/>
              <w:contextualSpacing/>
              <w:rPr>
                <w:rFonts w:ascii="宋体" w:hAnsi="宋体" w:cs="宋体"/>
              </w:rPr>
            </w:pPr>
            <w:r>
              <w:rPr>
                <w:rFonts w:ascii="宋体" w:hAnsi="宋体" w:cs="宋体" w:hint="eastAsia"/>
              </w:rPr>
              <w:t>代理机构：欧邦工程管理集团有限公司</w:t>
            </w:r>
          </w:p>
          <w:p w14:paraId="459DC08D" w14:textId="77777777" w:rsidR="007E34CA" w:rsidRDefault="002B0883">
            <w:pPr>
              <w:pStyle w:val="af8"/>
              <w:shd w:val="clear" w:color="auto" w:fill="FFFFFF"/>
              <w:spacing w:line="360" w:lineRule="auto"/>
              <w:contextualSpacing/>
              <w:rPr>
                <w:rFonts w:ascii="宋体" w:hAnsi="宋体" w:cs="宋体"/>
              </w:rPr>
            </w:pPr>
            <w:r>
              <w:rPr>
                <w:rFonts w:ascii="宋体" w:hAnsi="宋体" w:cs="宋体" w:hint="eastAsia"/>
              </w:rPr>
              <w:t>地址：郑州市金水区经三路北85号3号楼13层03号</w:t>
            </w:r>
          </w:p>
          <w:p w14:paraId="4FF0B3DE" w14:textId="77777777" w:rsidR="007E34CA" w:rsidRDefault="002B0883">
            <w:pPr>
              <w:pStyle w:val="af8"/>
              <w:shd w:val="clear" w:color="auto" w:fill="FFFFFF"/>
              <w:spacing w:line="360" w:lineRule="auto"/>
              <w:contextualSpacing/>
              <w:rPr>
                <w:rFonts w:ascii="宋体" w:hAnsi="宋体" w:cs="宋体"/>
              </w:rPr>
            </w:pPr>
            <w:r>
              <w:rPr>
                <w:rFonts w:ascii="宋体" w:hAnsi="宋体" w:cs="宋体" w:hint="eastAsia"/>
              </w:rPr>
              <w:t>联系人：常先生</w:t>
            </w:r>
          </w:p>
          <w:p w14:paraId="603132E6" w14:textId="77777777" w:rsidR="007E34CA" w:rsidRDefault="002B0883">
            <w:pPr>
              <w:pStyle w:val="af8"/>
              <w:widowControl/>
              <w:shd w:val="clear" w:color="auto" w:fill="FFFFFF"/>
              <w:spacing w:line="360" w:lineRule="auto"/>
              <w:contextualSpacing/>
              <w:jc w:val="left"/>
              <w:rPr>
                <w:rFonts w:ascii="宋体" w:hAnsi="宋体" w:cs="宋体"/>
              </w:rPr>
            </w:pPr>
            <w:r>
              <w:rPr>
                <w:rFonts w:ascii="宋体" w:hAnsi="宋体" w:cs="宋体" w:hint="eastAsia"/>
              </w:rPr>
              <w:t>联系方式：17639038301（18530869601）</w:t>
            </w:r>
          </w:p>
        </w:tc>
      </w:tr>
      <w:tr w:rsidR="007E34CA" w14:paraId="00A147C0" w14:textId="77777777">
        <w:trPr>
          <w:trHeight w:val="90"/>
          <w:jc w:val="center"/>
        </w:trPr>
        <w:tc>
          <w:tcPr>
            <w:tcW w:w="887" w:type="dxa"/>
            <w:vAlign w:val="center"/>
          </w:tcPr>
          <w:p w14:paraId="29974F73"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418" w:type="dxa"/>
            <w:vAlign w:val="center"/>
          </w:tcPr>
          <w:p w14:paraId="2CCFB357"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b/>
                <w:color w:val="FF0000"/>
                <w:sz w:val="24"/>
                <w:szCs w:val="24"/>
              </w:rPr>
              <w:t>★</w:t>
            </w:r>
            <w:r>
              <w:rPr>
                <w:rFonts w:ascii="宋体" w:eastAsia="宋体" w:hAnsi="宋体" w:cs="宋体" w:hint="eastAsia"/>
                <w:sz w:val="24"/>
                <w:szCs w:val="24"/>
              </w:rPr>
              <w:t>投标人资格</w:t>
            </w:r>
          </w:p>
        </w:tc>
        <w:tc>
          <w:tcPr>
            <w:tcW w:w="6357" w:type="dxa"/>
            <w:vAlign w:val="center"/>
          </w:tcPr>
          <w:p w14:paraId="371FCBCD" w14:textId="77777777" w:rsidR="007E34CA" w:rsidRDefault="002B0883">
            <w:pPr>
              <w:autoSpaceDE w:val="0"/>
              <w:autoSpaceDN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一、法人或者其他组织的营业执照等证明文件，自然人的身份证明</w:t>
            </w:r>
          </w:p>
          <w:p w14:paraId="59DA3DFB"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14:paraId="24889D1A"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14:paraId="27FFBCE6"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3、执业许可证。（非专业服务机构投标提供）</w:t>
            </w:r>
          </w:p>
          <w:p w14:paraId="18FE7DDA"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14:paraId="762ED3CE" w14:textId="77777777" w:rsidR="007E34CA" w:rsidRDefault="002B0883">
            <w:pPr>
              <w:autoSpaceDE w:val="0"/>
              <w:autoSpaceDN w:val="0"/>
              <w:spacing w:line="360" w:lineRule="auto"/>
              <w:rPr>
                <w:rFonts w:ascii="宋体" w:eastAsia="宋体" w:hAnsi="宋体" w:cs="宋体"/>
                <w:sz w:val="24"/>
                <w:szCs w:val="24"/>
              </w:rPr>
            </w:pPr>
            <w:r>
              <w:rPr>
                <w:rFonts w:ascii="宋体" w:eastAsia="宋体" w:hAnsi="宋体" w:cs="宋体" w:hint="eastAsia"/>
                <w:bCs/>
                <w:sz w:val="24"/>
                <w:szCs w:val="24"/>
                <w:lang w:val="zh-CN"/>
              </w:rPr>
              <w:t>5、自然人身份证明。（自然人投标提供）</w:t>
            </w:r>
          </w:p>
          <w:p w14:paraId="7D808E34" w14:textId="77777777" w:rsidR="007E34CA" w:rsidRDefault="002B0883">
            <w:pPr>
              <w:autoSpaceDE w:val="0"/>
              <w:autoSpaceDN w:val="0"/>
              <w:spacing w:line="360" w:lineRule="auto"/>
              <w:rPr>
                <w:rFonts w:ascii="宋体" w:eastAsia="宋体" w:hAnsi="宋体" w:cs="宋体"/>
                <w:b/>
                <w:sz w:val="24"/>
                <w:szCs w:val="24"/>
              </w:rPr>
            </w:pPr>
            <w:r>
              <w:rPr>
                <w:rFonts w:ascii="宋体" w:eastAsia="宋体" w:hAnsi="宋体" w:cs="宋体" w:hint="eastAsia"/>
                <w:b/>
                <w:sz w:val="24"/>
                <w:szCs w:val="24"/>
              </w:rPr>
              <w:t>二、财务状况报告相关材料</w:t>
            </w:r>
          </w:p>
          <w:p w14:paraId="47DC5135"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1、投标人是法人（法人包括企业法人、机关法人、事业单位法人和社会团体法人），提供本单位：</w:t>
            </w:r>
          </w:p>
          <w:p w14:paraId="6A2442E1"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①2020年度经审计的财务报告，包括资产负债表、利润表、现金流量表及其附注；</w:t>
            </w:r>
          </w:p>
          <w:p w14:paraId="0C26AFC5"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②基本开户银行出具的资信证明；</w:t>
            </w:r>
          </w:p>
          <w:p w14:paraId="4331DFF9"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③财政部门认可的政府采购专业担保机构的证明文件和担保机构出具的投标担保函。</w:t>
            </w:r>
          </w:p>
          <w:p w14:paraId="6B6A3144"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lastRenderedPageBreak/>
              <w:t>注：仅需提供序号①～③其中之一即可。</w:t>
            </w:r>
          </w:p>
          <w:p w14:paraId="63F0E76D"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2、投标人（其他组织和自然人）提供本单位：</w:t>
            </w:r>
          </w:p>
          <w:p w14:paraId="2BEB25D4"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①2020年度经审计的财务报告，包括资产负债表、利润表、现金流量表、所有者权益变动表及其附注；</w:t>
            </w:r>
          </w:p>
          <w:p w14:paraId="7716F8B3"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②银行出具的资信证明；</w:t>
            </w:r>
          </w:p>
          <w:p w14:paraId="474FDE31"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③财政部门认可的政府采购专业担保机构的证明文件和担保机构出具的投标担保函。</w:t>
            </w:r>
          </w:p>
          <w:p w14:paraId="5E0BDEAE"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注：仅需提供序号①～③其中之一即可。</w:t>
            </w:r>
          </w:p>
          <w:p w14:paraId="086AB419" w14:textId="77777777" w:rsidR="007E34CA" w:rsidRDefault="002B0883">
            <w:pPr>
              <w:autoSpaceDE w:val="0"/>
              <w:autoSpaceDN w:val="0"/>
              <w:spacing w:line="360" w:lineRule="auto"/>
              <w:ind w:right="-11"/>
              <w:rPr>
                <w:rFonts w:ascii="宋体" w:eastAsia="宋体" w:hAnsi="宋体" w:cs="宋体"/>
                <w:b/>
                <w:sz w:val="24"/>
                <w:szCs w:val="24"/>
              </w:rPr>
            </w:pPr>
            <w:r>
              <w:rPr>
                <w:rFonts w:ascii="宋体" w:eastAsia="宋体" w:hAnsi="宋体" w:cs="宋体" w:hint="eastAsia"/>
                <w:b/>
                <w:sz w:val="24"/>
                <w:szCs w:val="24"/>
              </w:rPr>
              <w:t>三、依法缴纳税收相关材料</w:t>
            </w:r>
          </w:p>
          <w:p w14:paraId="008BD25E"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投标截止时间前六个月内任意连续三个月缴纳税收凭据。（依法免税的投标人，应提供相应文件证明依法免税）</w:t>
            </w:r>
          </w:p>
          <w:p w14:paraId="0F1204DE" w14:textId="77777777" w:rsidR="007E34CA" w:rsidRDefault="002B0883">
            <w:pPr>
              <w:autoSpaceDE w:val="0"/>
              <w:autoSpaceDN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14:paraId="41516C47" w14:textId="77777777" w:rsidR="007E34CA" w:rsidRDefault="002B0883">
            <w:pPr>
              <w:autoSpaceDE w:val="0"/>
              <w:autoSpaceDN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投标截止时间前六个月内任意连续三个月缴纳税收凭据。（依法不需要缴纳社会保障资金的投标人，应提供相应文件证明依法不需要缴纳社会保障资金）</w:t>
            </w:r>
          </w:p>
          <w:p w14:paraId="6BB3A48A" w14:textId="77777777" w:rsidR="007E34CA" w:rsidRDefault="002B0883">
            <w:pPr>
              <w:autoSpaceDE w:val="0"/>
              <w:autoSpaceDN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14:paraId="65BC21E4" w14:textId="77777777" w:rsidR="007E34CA" w:rsidRDefault="002B0883">
            <w:pPr>
              <w:autoSpaceDE w:val="0"/>
              <w:autoSpaceDN w:val="0"/>
              <w:spacing w:line="360" w:lineRule="auto"/>
              <w:rPr>
                <w:rFonts w:ascii="宋体" w:eastAsia="宋体" w:hAnsi="宋体" w:cs="宋体"/>
                <w:sz w:val="24"/>
                <w:szCs w:val="24"/>
              </w:rPr>
            </w:pPr>
            <w:r>
              <w:rPr>
                <w:rFonts w:ascii="宋体" w:eastAsia="宋体" w:hAnsi="宋体" w:cs="宋体" w:hint="eastAsia"/>
                <w:bCs/>
                <w:sz w:val="24"/>
                <w:szCs w:val="24"/>
                <w:lang w:val="zh-CN"/>
              </w:rPr>
              <w:t>专业技术人员职称证书、社保证明等或者</w:t>
            </w:r>
            <w:r>
              <w:rPr>
                <w:rFonts w:ascii="宋体" w:eastAsia="宋体" w:hAnsi="宋体" w:cs="宋体" w:hint="eastAsia"/>
                <w:sz w:val="24"/>
                <w:szCs w:val="24"/>
              </w:rPr>
              <w:t>附投标人相关承诺函或声明。</w:t>
            </w:r>
          </w:p>
          <w:p w14:paraId="7D6D070F" w14:textId="77777777" w:rsidR="007E34CA" w:rsidRDefault="002B0883">
            <w:pPr>
              <w:autoSpaceDE w:val="0"/>
              <w:autoSpaceDN w:val="0"/>
              <w:spacing w:line="360" w:lineRule="auto"/>
              <w:ind w:right="-11"/>
              <w:rPr>
                <w:rFonts w:ascii="宋体" w:eastAsia="宋体" w:hAnsi="宋体" w:cs="宋体"/>
                <w:b/>
                <w:bCs/>
                <w:sz w:val="24"/>
                <w:szCs w:val="24"/>
                <w:lang w:val="zh-CN"/>
              </w:rPr>
            </w:pPr>
            <w:r>
              <w:rPr>
                <w:rFonts w:ascii="宋体" w:eastAsia="宋体" w:hAnsi="宋体" w:cs="宋体" w:hint="eastAsia"/>
                <w:b/>
                <w:sz w:val="24"/>
                <w:szCs w:val="24"/>
              </w:rPr>
              <w:t>六、</w:t>
            </w:r>
            <w:r>
              <w:rPr>
                <w:rFonts w:ascii="宋体" w:eastAsia="宋体" w:hAnsi="宋体" w:cs="宋体" w:hint="eastAsia"/>
                <w:b/>
                <w:bCs/>
                <w:sz w:val="24"/>
                <w:szCs w:val="24"/>
                <w:lang w:val="zh-CN"/>
              </w:rPr>
              <w:t>参加政府采购活动前3年内在经营活动中没有重大违法记录的声明</w:t>
            </w:r>
          </w:p>
          <w:p w14:paraId="5AB4C57B" w14:textId="77777777" w:rsidR="007E34CA" w:rsidRDefault="002B0883">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14:paraId="6408E369" w14:textId="77777777" w:rsidR="007E34CA" w:rsidRDefault="002B0883">
            <w:pPr>
              <w:autoSpaceDE w:val="0"/>
              <w:autoSpaceDN w:val="0"/>
              <w:spacing w:line="360" w:lineRule="auto"/>
              <w:contextualSpacing/>
              <w:rPr>
                <w:rFonts w:ascii="宋体" w:eastAsia="宋体" w:hAnsi="宋体" w:cs="宋体"/>
                <w:b/>
                <w:color w:val="000000"/>
                <w:sz w:val="24"/>
                <w:szCs w:val="24"/>
                <w:shd w:val="clear" w:color="auto" w:fill="FFFFFF"/>
              </w:rPr>
            </w:pPr>
            <w:r>
              <w:rPr>
                <w:rFonts w:ascii="宋体" w:eastAsia="宋体" w:hAnsi="宋体" w:cs="宋体" w:hint="eastAsia"/>
                <w:b/>
                <w:bCs/>
                <w:sz w:val="24"/>
                <w:szCs w:val="24"/>
                <w:lang w:val="zh-CN"/>
              </w:rPr>
              <w:t>七、</w:t>
            </w:r>
            <w:r>
              <w:rPr>
                <w:rFonts w:ascii="宋体" w:eastAsia="宋体" w:hAnsi="宋体" w:cs="宋体" w:hint="eastAsia"/>
                <w:b/>
                <w:color w:val="000000"/>
                <w:sz w:val="24"/>
                <w:szCs w:val="24"/>
                <w:shd w:val="clear" w:color="auto" w:fill="FFFFFF"/>
              </w:rPr>
              <w:t>未被列入</w:t>
            </w:r>
            <w:r>
              <w:rPr>
                <w:rFonts w:ascii="宋体" w:eastAsia="宋体" w:hAnsi="宋体" w:cs="宋体"/>
                <w:b/>
                <w:color w:val="000000"/>
                <w:sz w:val="24"/>
                <w:szCs w:val="24"/>
                <w:shd w:val="clear" w:color="auto" w:fill="FFFFFF"/>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w:t>
            </w:r>
            <w:r>
              <w:rPr>
                <w:rFonts w:ascii="宋体" w:eastAsia="宋体" w:hAnsi="宋体" w:cs="宋体"/>
                <w:b/>
                <w:color w:val="000000"/>
                <w:sz w:val="24"/>
                <w:szCs w:val="24"/>
                <w:shd w:val="clear" w:color="auto" w:fill="FFFFFF"/>
              </w:rPr>
              <w:lastRenderedPageBreak/>
              <w:t>公共服务平台”网站（www.chinanpo.gov.cn）严重违法失信名单的社会组织</w:t>
            </w:r>
            <w:r>
              <w:rPr>
                <w:rFonts w:ascii="宋体" w:eastAsia="宋体" w:hAnsi="宋体" w:cs="宋体" w:hint="eastAsia"/>
                <w:b/>
                <w:color w:val="000000"/>
                <w:sz w:val="24"/>
                <w:szCs w:val="24"/>
                <w:shd w:val="clear" w:color="auto" w:fill="FFFFFF"/>
              </w:rPr>
              <w:t>（联合体形式投标的，联合体成员存在不良信用记录，视同联合体存在不良信用记录）</w:t>
            </w:r>
            <w:r>
              <w:rPr>
                <w:rFonts w:ascii="宋体" w:eastAsia="宋体" w:hAnsi="宋体" w:cs="宋体"/>
                <w:b/>
                <w:color w:val="000000"/>
                <w:sz w:val="24"/>
                <w:szCs w:val="24"/>
                <w:shd w:val="clear" w:color="auto" w:fill="FFFFFF"/>
              </w:rPr>
              <w:t>。</w:t>
            </w:r>
          </w:p>
          <w:p w14:paraId="44092A48" w14:textId="77777777" w:rsidR="007E34CA" w:rsidRDefault="002B0883">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1、查询渠道：</w:t>
            </w:r>
          </w:p>
          <w:p w14:paraId="2EA7DEA7" w14:textId="77777777" w:rsidR="007E34CA" w:rsidRDefault="002B0883">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①“信用中国”网站（www.creditchina.gov.cn）</w:t>
            </w:r>
          </w:p>
          <w:p w14:paraId="791585FB" w14:textId="77777777" w:rsidR="007E34CA" w:rsidRDefault="002B0883">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②“中国政府采购网”（www.ccgp.gov.cn）</w:t>
            </w:r>
          </w:p>
          <w:p w14:paraId="49C1DBCE" w14:textId="77777777" w:rsidR="007E34CA" w:rsidRDefault="002B0883">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③“中国社会组织政务服务平台”网站（www.chinanpo.gov.cn）（仅查询社会组织）；</w:t>
            </w:r>
          </w:p>
          <w:p w14:paraId="2D1A3DC9" w14:textId="77777777" w:rsidR="007E34CA" w:rsidRDefault="002B0883">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2、截止时间：同投标截止时间；</w:t>
            </w:r>
          </w:p>
          <w:p w14:paraId="62C11A97" w14:textId="77777777" w:rsidR="007E34CA" w:rsidRDefault="002B0883">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3、信用信息查询记录和证据留存具体方式：经采购人确认的查询结果网页截图作为查询记录和证据，与其他采购文件一并保存</w:t>
            </w:r>
          </w:p>
          <w:p w14:paraId="2525F324" w14:textId="77777777" w:rsidR="007E34CA" w:rsidRDefault="002B0883">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4、信用信息的使用原则：经采购人认定的被列入失信被执行人、重大税收违法案件当事人名单、政府采购严重违法失信行为记录名单的投标人、严重违法失信社会组织，将拒绝其参与本次政府采购活动。</w:t>
            </w:r>
          </w:p>
          <w:p w14:paraId="3BED6F37" w14:textId="77777777" w:rsidR="007E34CA" w:rsidRDefault="002B0883">
            <w:pPr>
              <w:pStyle w:val="af8"/>
              <w:shd w:val="clear" w:color="auto" w:fill="FFFFFF"/>
              <w:spacing w:line="360" w:lineRule="auto"/>
              <w:contextualSpacing/>
              <w:jc w:val="left"/>
              <w:rPr>
                <w:rFonts w:ascii="宋体" w:hAnsi="宋体" w:cs="宋体"/>
              </w:rPr>
            </w:pPr>
            <w:r>
              <w:rPr>
                <w:rFonts w:ascii="宋体" w:hAnsi="宋体" w:cs="宋体" w:hint="eastAsia"/>
              </w:rPr>
              <w:t>5、投标人不良信用记录以采购人查询结果为准，采购人查询之后，网站信息发生的任何变更不再作为评审依据，投标人自行提供的与网站信息不一致的其他证明材料亦不作为评审依据。</w:t>
            </w:r>
          </w:p>
          <w:p w14:paraId="1ED0613B" w14:textId="77777777" w:rsidR="007E34CA" w:rsidRDefault="002B0883">
            <w:pPr>
              <w:pStyle w:val="af8"/>
              <w:shd w:val="clear" w:color="auto" w:fill="FFFFFF"/>
              <w:spacing w:line="360" w:lineRule="auto"/>
              <w:contextualSpacing/>
              <w:jc w:val="left"/>
              <w:rPr>
                <w:rFonts w:ascii="宋体" w:hAnsi="宋体" w:cs="宋体"/>
                <w:b/>
                <w:bCs/>
                <w:kern w:val="0"/>
                <w:lang w:val="zh-CN"/>
              </w:rPr>
            </w:pPr>
            <w:r>
              <w:rPr>
                <w:rFonts w:ascii="宋体" w:hAnsi="宋体" w:cs="宋体" w:hint="eastAsia"/>
                <w:b/>
                <w:bCs/>
                <w:kern w:val="0"/>
                <w:lang w:val="zh-CN"/>
              </w:rPr>
              <w:t>八、投标人的法定代表人为同一个人的两个及两个以上法人，母公司、子公司及其控股公司等，不得在本项目中同时投标</w:t>
            </w:r>
            <w:r>
              <w:rPr>
                <w:rFonts w:ascii="宋体" w:hAnsi="宋体" w:cs="宋体" w:hint="eastAsia"/>
                <w:b/>
                <w:bCs/>
                <w:kern w:val="0"/>
              </w:rPr>
              <w:t>（提供“国家企业信用信息公示系统”网站查询结果截图，查询结果应包含公司基本信息、股东及出资信息）</w:t>
            </w:r>
            <w:r>
              <w:rPr>
                <w:rFonts w:ascii="宋体" w:hAnsi="宋体" w:cs="宋体" w:hint="eastAsia"/>
                <w:b/>
                <w:bCs/>
                <w:kern w:val="0"/>
                <w:lang w:val="zh-CN"/>
              </w:rPr>
              <w:t>。</w:t>
            </w:r>
          </w:p>
          <w:p w14:paraId="3B2EDC84" w14:textId="77777777" w:rsidR="007E34CA" w:rsidRDefault="002B0883">
            <w:pPr>
              <w:pStyle w:val="af8"/>
              <w:shd w:val="clear" w:color="auto" w:fill="FFFFFF"/>
              <w:spacing w:line="360" w:lineRule="auto"/>
              <w:contextualSpacing/>
              <w:jc w:val="left"/>
              <w:rPr>
                <w:rFonts w:ascii="宋体" w:hAnsi="宋体" w:cs="宋体"/>
                <w:b/>
                <w:bCs/>
                <w:kern w:val="0"/>
                <w:lang w:val="zh-CN"/>
              </w:rPr>
            </w:pPr>
            <w:r>
              <w:rPr>
                <w:rFonts w:ascii="宋体" w:hAnsi="宋体" w:cs="宋体" w:hint="eastAsia"/>
                <w:b/>
                <w:bCs/>
                <w:kern w:val="0"/>
                <w:lang w:val="zh-CN"/>
              </w:rPr>
              <w:t>九、</w:t>
            </w:r>
            <w:r>
              <w:rPr>
                <w:rFonts w:ascii="宋体" w:hAnsi="宋体" w:cs="宋体" w:hint="eastAsia"/>
                <w:b/>
                <w:bCs/>
                <w:kern w:val="0"/>
              </w:rPr>
              <w:t>为采购项目提供整体设计、规范编制或者项目管理、监理、检测等服务的供应商，不得再参加该采购项目的其他采购活动。</w:t>
            </w:r>
          </w:p>
          <w:p w14:paraId="0FCE83C1" w14:textId="77777777" w:rsidR="007E34CA" w:rsidRDefault="002B0883">
            <w:pPr>
              <w:pStyle w:val="af8"/>
              <w:shd w:val="clear" w:color="auto" w:fill="FFFFFF"/>
              <w:spacing w:line="360" w:lineRule="auto"/>
              <w:contextualSpacing/>
              <w:jc w:val="left"/>
              <w:rPr>
                <w:rFonts w:ascii="宋体" w:hAnsi="宋体" w:cs="宋体"/>
                <w:b/>
                <w:bCs/>
                <w:kern w:val="0"/>
              </w:rPr>
            </w:pPr>
            <w:r>
              <w:rPr>
                <w:rFonts w:ascii="宋体" w:hAnsi="宋体" w:cs="宋体" w:hint="eastAsia"/>
                <w:b/>
                <w:bCs/>
                <w:kern w:val="0"/>
              </w:rPr>
              <w:t>十、</w:t>
            </w:r>
            <w:r>
              <w:rPr>
                <w:rFonts w:ascii="宋体" w:hAnsi="宋体" w:cs="宋体" w:hint="eastAsia"/>
                <w:b/>
                <w:bCs/>
                <w:kern w:val="0"/>
                <w:lang w:val="zh-CN"/>
              </w:rPr>
              <w:t>本次招标不接受联合体投标。</w:t>
            </w:r>
          </w:p>
        </w:tc>
      </w:tr>
      <w:tr w:rsidR="007E34CA" w14:paraId="7A8ADF62" w14:textId="77777777">
        <w:trPr>
          <w:trHeight w:val="504"/>
          <w:jc w:val="center"/>
        </w:trPr>
        <w:tc>
          <w:tcPr>
            <w:tcW w:w="887" w:type="dxa"/>
            <w:vAlign w:val="center"/>
          </w:tcPr>
          <w:p w14:paraId="464A52E9"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5</w:t>
            </w:r>
          </w:p>
        </w:tc>
        <w:tc>
          <w:tcPr>
            <w:tcW w:w="1418" w:type="dxa"/>
            <w:vAlign w:val="center"/>
          </w:tcPr>
          <w:p w14:paraId="2C5B9D66"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
                <w:color w:val="FF0000"/>
                <w:sz w:val="24"/>
                <w:szCs w:val="24"/>
              </w:rPr>
              <w:t>★</w:t>
            </w:r>
            <w:r>
              <w:rPr>
                <w:rFonts w:ascii="宋体" w:eastAsia="宋体" w:hAnsi="宋体" w:cs="宋体" w:hint="eastAsia"/>
                <w:bCs/>
                <w:sz w:val="24"/>
                <w:szCs w:val="24"/>
                <w:lang w:val="zh-CN"/>
              </w:rPr>
              <w:t>联合体投标</w:t>
            </w:r>
          </w:p>
        </w:tc>
        <w:tc>
          <w:tcPr>
            <w:tcW w:w="6357" w:type="dxa"/>
            <w:vAlign w:val="center"/>
          </w:tcPr>
          <w:p w14:paraId="51B20E72" w14:textId="77777777" w:rsidR="007E34CA" w:rsidRDefault="002B088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本项目</w:t>
            </w:r>
          </w:p>
          <w:p w14:paraId="36E114B0" w14:textId="77777777" w:rsidR="007E34CA" w:rsidRDefault="002B088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√不接受</w:t>
            </w:r>
          </w:p>
          <w:p w14:paraId="73E385A4" w14:textId="77777777" w:rsidR="007E34CA" w:rsidRDefault="002B0883">
            <w:pPr>
              <w:autoSpaceDE w:val="0"/>
              <w:autoSpaceDN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□接受</w:t>
            </w:r>
            <w:r>
              <w:rPr>
                <w:rFonts w:ascii="宋体" w:eastAsia="宋体" w:hAnsi="宋体" w:cs="宋体" w:hint="eastAsia"/>
                <w:sz w:val="24"/>
                <w:szCs w:val="24"/>
              </w:rPr>
              <w:t>联合体投标</w:t>
            </w:r>
          </w:p>
        </w:tc>
      </w:tr>
      <w:tr w:rsidR="007E34CA" w14:paraId="5F1BB581" w14:textId="77777777">
        <w:trPr>
          <w:trHeight w:val="504"/>
          <w:jc w:val="center"/>
        </w:trPr>
        <w:tc>
          <w:tcPr>
            <w:tcW w:w="887" w:type="dxa"/>
            <w:vAlign w:val="center"/>
          </w:tcPr>
          <w:p w14:paraId="3CA8A7B7"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418" w:type="dxa"/>
            <w:vAlign w:val="center"/>
          </w:tcPr>
          <w:p w14:paraId="2D36EDB9" w14:textId="77777777" w:rsidR="007E34CA" w:rsidRDefault="002B0883" w:rsidP="009E4CF1">
            <w:pPr>
              <w:autoSpaceDE w:val="0"/>
              <w:autoSpaceDN w:val="0"/>
              <w:spacing w:line="360" w:lineRule="auto"/>
              <w:rPr>
                <w:rFonts w:ascii="宋体" w:eastAsia="宋体" w:hAnsi="宋体" w:cs="宋体"/>
                <w:bCs/>
                <w:sz w:val="24"/>
                <w:szCs w:val="24"/>
                <w:lang w:val="zh-CN"/>
              </w:rPr>
            </w:pPr>
            <w:r>
              <w:rPr>
                <w:rFonts w:ascii="宋体" w:eastAsia="宋体" w:hAnsi="宋体" w:cs="宋体" w:hint="eastAsia"/>
                <w:b/>
                <w:sz w:val="24"/>
                <w:szCs w:val="24"/>
              </w:rPr>
              <w:t>★</w:t>
            </w:r>
            <w:r>
              <w:rPr>
                <w:rFonts w:ascii="宋体" w:eastAsia="宋体" w:hAnsi="宋体" w:cs="宋体" w:hint="eastAsia"/>
                <w:bCs/>
                <w:sz w:val="24"/>
                <w:szCs w:val="24"/>
                <w:lang w:val="zh-CN"/>
              </w:rPr>
              <w:t>最高限价</w:t>
            </w:r>
          </w:p>
        </w:tc>
        <w:tc>
          <w:tcPr>
            <w:tcW w:w="6357" w:type="dxa"/>
            <w:vAlign w:val="center"/>
          </w:tcPr>
          <w:p w14:paraId="2F4AAEAB" w14:textId="77777777" w:rsidR="007E34CA" w:rsidRDefault="002B0883">
            <w:pPr>
              <w:autoSpaceDE w:val="0"/>
              <w:autoSpaceDN w:val="0"/>
              <w:spacing w:line="360" w:lineRule="auto"/>
              <w:rPr>
                <w:rFonts w:asciiTheme="minorEastAsia" w:eastAsiaTheme="minorEastAsia" w:hAnsiTheme="minorEastAsia" w:cs="Arial"/>
                <w:sz w:val="24"/>
                <w:szCs w:val="24"/>
              </w:rPr>
            </w:pPr>
            <w:r>
              <w:rPr>
                <w:rStyle w:val="normalcharacter"/>
                <w:rFonts w:asciiTheme="minorEastAsia" w:eastAsiaTheme="minorEastAsia" w:hAnsiTheme="minorEastAsia" w:cs="Arial" w:hint="eastAsia"/>
                <w:color w:val="auto"/>
                <w:sz w:val="24"/>
                <w:szCs w:val="24"/>
              </w:rPr>
              <w:t>第一标段：2</w:t>
            </w:r>
            <w:r>
              <w:rPr>
                <w:rStyle w:val="normalcharacter"/>
                <w:rFonts w:asciiTheme="minorEastAsia" w:eastAsiaTheme="minorEastAsia" w:hAnsiTheme="minorEastAsia" w:cs="Arial"/>
                <w:color w:val="auto"/>
                <w:sz w:val="24"/>
                <w:szCs w:val="24"/>
              </w:rPr>
              <w:t>250000</w:t>
            </w:r>
            <w:r>
              <w:rPr>
                <w:rStyle w:val="normalcharacter"/>
                <w:rFonts w:asciiTheme="minorEastAsia" w:eastAsiaTheme="minorEastAsia" w:hAnsiTheme="minorEastAsia" w:cs="Arial" w:hint="eastAsia"/>
                <w:color w:val="auto"/>
                <w:sz w:val="24"/>
                <w:szCs w:val="24"/>
              </w:rPr>
              <w:t>.</w:t>
            </w:r>
            <w:r>
              <w:rPr>
                <w:rStyle w:val="normalcharacter"/>
                <w:rFonts w:asciiTheme="minorEastAsia" w:eastAsiaTheme="minorEastAsia" w:hAnsiTheme="minorEastAsia" w:cs="Arial"/>
                <w:color w:val="auto"/>
                <w:sz w:val="24"/>
                <w:szCs w:val="24"/>
              </w:rPr>
              <w:t>00</w:t>
            </w:r>
            <w:r>
              <w:rPr>
                <w:rStyle w:val="normalcharacter"/>
                <w:rFonts w:asciiTheme="minorEastAsia" w:eastAsiaTheme="minorEastAsia" w:hAnsiTheme="minorEastAsia" w:cs="Arial" w:hint="eastAsia"/>
                <w:color w:val="auto"/>
                <w:sz w:val="24"/>
                <w:szCs w:val="24"/>
              </w:rPr>
              <w:t>元</w:t>
            </w:r>
          </w:p>
        </w:tc>
      </w:tr>
      <w:tr w:rsidR="007E34CA" w14:paraId="3BF9DAD3" w14:textId="77777777">
        <w:trPr>
          <w:trHeight w:val="907"/>
          <w:jc w:val="center"/>
        </w:trPr>
        <w:tc>
          <w:tcPr>
            <w:tcW w:w="887" w:type="dxa"/>
            <w:vAlign w:val="center"/>
          </w:tcPr>
          <w:p w14:paraId="450EF878"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1418" w:type="dxa"/>
            <w:vAlign w:val="center"/>
          </w:tcPr>
          <w:p w14:paraId="6A5EEEEE"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现场考察</w:t>
            </w:r>
          </w:p>
        </w:tc>
        <w:tc>
          <w:tcPr>
            <w:tcW w:w="6357" w:type="dxa"/>
            <w:vAlign w:val="center"/>
          </w:tcPr>
          <w:p w14:paraId="57010A69" w14:textId="77777777" w:rsidR="007E34CA" w:rsidRDefault="002B0883">
            <w:pPr>
              <w:autoSpaceDE w:val="0"/>
              <w:autoSpaceDN w:val="0"/>
              <w:spacing w:line="360" w:lineRule="auto"/>
              <w:rPr>
                <w:rFonts w:ascii="宋体" w:eastAsia="宋体" w:hAnsi="宋体" w:cs="宋体"/>
                <w:color w:val="000000"/>
                <w:sz w:val="24"/>
                <w:szCs w:val="24"/>
                <w:lang w:val="zh-CN"/>
              </w:rPr>
            </w:pPr>
            <w:r>
              <w:rPr>
                <w:rFonts w:ascii="宋体" w:eastAsia="宋体" w:hAnsi="宋体" w:cs="宋体" w:hint="eastAsia"/>
                <w:sz w:val="24"/>
                <w:szCs w:val="24"/>
              </w:rPr>
              <w:t>√</w:t>
            </w:r>
            <w:r>
              <w:rPr>
                <w:rFonts w:ascii="宋体" w:eastAsia="宋体" w:hAnsi="宋体" w:cs="宋体" w:hint="eastAsia"/>
                <w:bCs/>
                <w:sz w:val="24"/>
                <w:szCs w:val="24"/>
                <w:lang w:val="zh-CN"/>
              </w:rPr>
              <w:t>不组织</w:t>
            </w:r>
          </w:p>
          <w:p w14:paraId="5DF931D7" w14:textId="77777777" w:rsidR="007E34CA" w:rsidRDefault="002B0883">
            <w:pPr>
              <w:autoSpaceDE w:val="0"/>
              <w:autoSpaceDN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7E34CA" w14:paraId="2C7986F9" w14:textId="77777777">
        <w:trPr>
          <w:trHeight w:val="907"/>
          <w:jc w:val="center"/>
        </w:trPr>
        <w:tc>
          <w:tcPr>
            <w:tcW w:w="887" w:type="dxa"/>
            <w:vAlign w:val="center"/>
          </w:tcPr>
          <w:p w14:paraId="7B4CA2B2"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1418" w:type="dxa"/>
            <w:vAlign w:val="center"/>
          </w:tcPr>
          <w:p w14:paraId="460A82E5"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开标前答疑会</w:t>
            </w:r>
          </w:p>
        </w:tc>
        <w:tc>
          <w:tcPr>
            <w:tcW w:w="6357" w:type="dxa"/>
            <w:vAlign w:val="center"/>
          </w:tcPr>
          <w:p w14:paraId="1C4C6B54" w14:textId="77777777" w:rsidR="007E34CA" w:rsidRDefault="002B0883">
            <w:pPr>
              <w:autoSpaceDE w:val="0"/>
              <w:autoSpaceDN w:val="0"/>
              <w:spacing w:line="360" w:lineRule="auto"/>
              <w:rPr>
                <w:rFonts w:ascii="宋体" w:eastAsia="宋体" w:hAnsi="宋体" w:cs="宋体"/>
                <w:color w:val="000000"/>
                <w:sz w:val="24"/>
                <w:szCs w:val="24"/>
                <w:lang w:val="zh-CN"/>
              </w:rPr>
            </w:pPr>
            <w:r>
              <w:rPr>
                <w:rFonts w:ascii="宋体" w:eastAsia="宋体" w:hAnsi="宋体" w:cs="宋体" w:hint="eastAsia"/>
                <w:sz w:val="24"/>
                <w:szCs w:val="24"/>
              </w:rPr>
              <w:t>√</w:t>
            </w:r>
            <w:r>
              <w:rPr>
                <w:rFonts w:ascii="宋体" w:eastAsia="宋体" w:hAnsi="宋体" w:cs="宋体" w:hint="eastAsia"/>
                <w:bCs/>
                <w:sz w:val="24"/>
                <w:szCs w:val="24"/>
                <w:lang w:val="zh-CN"/>
              </w:rPr>
              <w:t>不召开</w:t>
            </w:r>
          </w:p>
          <w:p w14:paraId="3ABE2AB7" w14:textId="77777777" w:rsidR="007E34CA" w:rsidRDefault="002B0883">
            <w:pPr>
              <w:autoSpaceDE w:val="0"/>
              <w:autoSpaceDN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     地点：/</w:t>
            </w:r>
          </w:p>
        </w:tc>
      </w:tr>
      <w:tr w:rsidR="007E34CA" w14:paraId="41567300" w14:textId="77777777">
        <w:trPr>
          <w:trHeight w:val="504"/>
          <w:jc w:val="center"/>
        </w:trPr>
        <w:tc>
          <w:tcPr>
            <w:tcW w:w="887" w:type="dxa"/>
            <w:vAlign w:val="center"/>
          </w:tcPr>
          <w:p w14:paraId="4D3BC5CA"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9</w:t>
            </w:r>
          </w:p>
        </w:tc>
        <w:tc>
          <w:tcPr>
            <w:tcW w:w="1418" w:type="dxa"/>
            <w:vAlign w:val="center"/>
          </w:tcPr>
          <w:p w14:paraId="091FAD3A"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进口产品参与</w:t>
            </w:r>
          </w:p>
        </w:tc>
        <w:tc>
          <w:tcPr>
            <w:tcW w:w="6357" w:type="dxa"/>
            <w:vAlign w:val="center"/>
          </w:tcPr>
          <w:p w14:paraId="1F45518E" w14:textId="77777777" w:rsidR="007E34CA" w:rsidRDefault="002B088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宋体" w:hint="eastAsia"/>
                <w:sz w:val="24"/>
                <w:szCs w:val="24"/>
              </w:rPr>
              <w:t>允许</w:t>
            </w:r>
          </w:p>
        </w:tc>
      </w:tr>
      <w:tr w:rsidR="007E34CA" w14:paraId="63F83428" w14:textId="77777777">
        <w:trPr>
          <w:trHeight w:val="1112"/>
          <w:jc w:val="center"/>
        </w:trPr>
        <w:tc>
          <w:tcPr>
            <w:tcW w:w="887" w:type="dxa"/>
            <w:vAlign w:val="center"/>
          </w:tcPr>
          <w:p w14:paraId="2C86AC9B"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10</w:t>
            </w:r>
          </w:p>
        </w:tc>
        <w:tc>
          <w:tcPr>
            <w:tcW w:w="1418" w:type="dxa"/>
            <w:vAlign w:val="center"/>
          </w:tcPr>
          <w:p w14:paraId="45987579"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b/>
                <w:color w:val="FF0000"/>
                <w:sz w:val="24"/>
                <w:szCs w:val="24"/>
              </w:rPr>
              <w:t>★</w:t>
            </w:r>
            <w:r>
              <w:rPr>
                <w:rFonts w:ascii="宋体" w:eastAsia="宋体" w:hAnsi="宋体" w:cs="宋体" w:hint="eastAsia"/>
                <w:sz w:val="24"/>
                <w:szCs w:val="24"/>
              </w:rPr>
              <w:t>投标有效期</w:t>
            </w:r>
          </w:p>
        </w:tc>
        <w:tc>
          <w:tcPr>
            <w:tcW w:w="6357" w:type="dxa"/>
            <w:vAlign w:val="center"/>
          </w:tcPr>
          <w:p w14:paraId="04DF8185" w14:textId="77777777" w:rsidR="007E34CA" w:rsidRDefault="002B088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60天（自提交投标文件的截止之日起算）</w:t>
            </w:r>
          </w:p>
          <w:p w14:paraId="0D7887A3" w14:textId="77777777" w:rsidR="007E34CA" w:rsidRDefault="002B088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lang w:val="zh-CN"/>
              </w:rPr>
              <w:t>中标人投标有效期延至合同验收之日，</w:t>
            </w:r>
            <w:r>
              <w:rPr>
                <w:rFonts w:ascii="宋体" w:eastAsia="宋体" w:hAnsi="宋体" w:cs="宋体" w:hint="eastAsia"/>
                <w:sz w:val="24"/>
                <w:szCs w:val="24"/>
              </w:rPr>
              <w:t>中标人全部合同义务履行完毕为止。</w:t>
            </w:r>
          </w:p>
        </w:tc>
      </w:tr>
      <w:tr w:rsidR="007E34CA" w14:paraId="6B2341E5" w14:textId="77777777">
        <w:trPr>
          <w:trHeight w:val="504"/>
          <w:jc w:val="center"/>
        </w:trPr>
        <w:tc>
          <w:tcPr>
            <w:tcW w:w="887" w:type="dxa"/>
            <w:vAlign w:val="center"/>
          </w:tcPr>
          <w:p w14:paraId="43F5C85C"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11</w:t>
            </w:r>
          </w:p>
        </w:tc>
        <w:tc>
          <w:tcPr>
            <w:tcW w:w="1418" w:type="dxa"/>
            <w:vAlign w:val="center"/>
          </w:tcPr>
          <w:p w14:paraId="4714457E"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中标人将本项目的非主体、非关键性工作分包</w:t>
            </w:r>
          </w:p>
        </w:tc>
        <w:tc>
          <w:tcPr>
            <w:tcW w:w="6357" w:type="dxa"/>
            <w:vAlign w:val="center"/>
          </w:tcPr>
          <w:p w14:paraId="6FBAC4F8" w14:textId="77777777" w:rsidR="007E34CA" w:rsidRDefault="002B088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宋体" w:hint="eastAsia"/>
                <w:sz w:val="24"/>
                <w:szCs w:val="24"/>
              </w:rPr>
              <w:t>允许</w:t>
            </w:r>
          </w:p>
        </w:tc>
      </w:tr>
      <w:tr w:rsidR="007E34CA" w14:paraId="00CC6FCA" w14:textId="77777777">
        <w:trPr>
          <w:trHeight w:val="747"/>
          <w:jc w:val="center"/>
        </w:trPr>
        <w:tc>
          <w:tcPr>
            <w:tcW w:w="887" w:type="dxa"/>
            <w:vAlign w:val="center"/>
          </w:tcPr>
          <w:p w14:paraId="42A3EC4C"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12</w:t>
            </w:r>
          </w:p>
        </w:tc>
        <w:tc>
          <w:tcPr>
            <w:tcW w:w="1418" w:type="dxa"/>
            <w:vAlign w:val="center"/>
          </w:tcPr>
          <w:p w14:paraId="25ACEE10"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投标截止及开标时间</w:t>
            </w:r>
          </w:p>
        </w:tc>
        <w:tc>
          <w:tcPr>
            <w:tcW w:w="6357" w:type="dxa"/>
            <w:vAlign w:val="center"/>
          </w:tcPr>
          <w:p w14:paraId="7635961B" w14:textId="77777777" w:rsidR="007E34CA" w:rsidRPr="00585BF2" w:rsidRDefault="002B0883" w:rsidP="00585BF2">
            <w:pPr>
              <w:autoSpaceDE w:val="0"/>
              <w:autoSpaceDN w:val="0"/>
              <w:spacing w:line="360" w:lineRule="auto"/>
              <w:rPr>
                <w:rFonts w:ascii="宋体" w:eastAsia="宋体" w:hAnsi="宋体" w:cs="宋体"/>
                <w:sz w:val="24"/>
                <w:szCs w:val="24"/>
              </w:rPr>
            </w:pPr>
            <w:r w:rsidRPr="00585BF2">
              <w:rPr>
                <w:rFonts w:ascii="宋体" w:eastAsia="宋体" w:hAnsi="宋体" w:cs="宋体" w:hint="eastAsia"/>
                <w:sz w:val="24"/>
                <w:szCs w:val="24"/>
              </w:rPr>
              <w:t>2021年09月</w:t>
            </w:r>
            <w:r w:rsidR="00585BF2" w:rsidRPr="00585BF2">
              <w:rPr>
                <w:rFonts w:ascii="宋体" w:eastAsia="宋体" w:hAnsi="宋体" w:cs="宋体" w:hint="eastAsia"/>
                <w:sz w:val="24"/>
                <w:szCs w:val="24"/>
              </w:rPr>
              <w:t>17</w:t>
            </w:r>
            <w:r w:rsidRPr="00585BF2">
              <w:rPr>
                <w:rFonts w:ascii="宋体" w:eastAsia="宋体" w:hAnsi="宋体" w:cs="宋体" w:hint="eastAsia"/>
                <w:sz w:val="24"/>
                <w:szCs w:val="24"/>
              </w:rPr>
              <w:t>日09时00分整（北京时间）</w:t>
            </w:r>
          </w:p>
        </w:tc>
      </w:tr>
      <w:tr w:rsidR="007E34CA" w14:paraId="5402953E" w14:textId="77777777">
        <w:trPr>
          <w:trHeight w:val="504"/>
          <w:jc w:val="center"/>
        </w:trPr>
        <w:tc>
          <w:tcPr>
            <w:tcW w:w="887" w:type="dxa"/>
            <w:vAlign w:val="center"/>
          </w:tcPr>
          <w:p w14:paraId="3DE9541A"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13</w:t>
            </w:r>
          </w:p>
        </w:tc>
        <w:tc>
          <w:tcPr>
            <w:tcW w:w="1418" w:type="dxa"/>
            <w:vAlign w:val="center"/>
          </w:tcPr>
          <w:p w14:paraId="3B4C3A5F"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递交投标文件</w:t>
            </w:r>
          </w:p>
          <w:p w14:paraId="7668140B"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及开标地点</w:t>
            </w:r>
          </w:p>
        </w:tc>
        <w:tc>
          <w:tcPr>
            <w:tcW w:w="6357" w:type="dxa"/>
            <w:vAlign w:val="center"/>
          </w:tcPr>
          <w:p w14:paraId="11D5D96B" w14:textId="77777777" w:rsidR="007E34CA" w:rsidRDefault="002B0883">
            <w:pPr>
              <w:autoSpaceDE w:val="0"/>
              <w:autoSpaceDN w:val="0"/>
              <w:spacing w:line="360" w:lineRule="auto"/>
              <w:rPr>
                <w:rFonts w:ascii="宋体" w:eastAsia="宋体" w:hAnsi="宋体" w:cs="宋体"/>
                <w:bCs/>
                <w:sz w:val="24"/>
                <w:szCs w:val="24"/>
                <w:lang w:val="zh-CN"/>
              </w:rPr>
            </w:pPr>
            <w:r>
              <w:rPr>
                <w:rFonts w:ascii="宋体" w:eastAsia="宋体" w:hAnsi="宋体" w:cs="宋体" w:hint="eastAsia"/>
                <w:sz w:val="24"/>
                <w:szCs w:val="24"/>
              </w:rPr>
              <w:t>襄城县公共资源交易中心（襄城县八七路东段电子产业园12楼第一开标室）（本项目采用远程不见面开标，供应商无须到达现场）</w:t>
            </w:r>
          </w:p>
        </w:tc>
      </w:tr>
      <w:tr w:rsidR="007E34CA" w14:paraId="222FEFD5" w14:textId="77777777">
        <w:trPr>
          <w:trHeight w:val="504"/>
          <w:jc w:val="center"/>
        </w:trPr>
        <w:tc>
          <w:tcPr>
            <w:tcW w:w="887" w:type="dxa"/>
            <w:vAlign w:val="center"/>
          </w:tcPr>
          <w:p w14:paraId="02244E48"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14</w:t>
            </w:r>
          </w:p>
        </w:tc>
        <w:tc>
          <w:tcPr>
            <w:tcW w:w="1418" w:type="dxa"/>
            <w:vAlign w:val="center"/>
          </w:tcPr>
          <w:p w14:paraId="45DBE311"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rPr>
              <w:t>投标保证金</w:t>
            </w:r>
          </w:p>
        </w:tc>
        <w:tc>
          <w:tcPr>
            <w:tcW w:w="6357" w:type="dxa"/>
            <w:vAlign w:val="center"/>
          </w:tcPr>
          <w:p w14:paraId="1FA2E4E3" w14:textId="77777777" w:rsidR="007E34CA" w:rsidRDefault="002B088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本项目不收取。</w:t>
            </w:r>
          </w:p>
          <w:p w14:paraId="47339D8C" w14:textId="77777777" w:rsidR="007E34CA" w:rsidRDefault="002B0883">
            <w:pPr>
              <w:autoSpaceDE w:val="0"/>
              <w:autoSpaceDN w:val="0"/>
              <w:spacing w:line="360" w:lineRule="auto"/>
              <w:rPr>
                <w:rFonts w:ascii="宋体" w:eastAsia="宋体" w:hAnsi="宋体" w:cs="宋体"/>
                <w:sz w:val="24"/>
                <w:szCs w:val="24"/>
                <w:lang w:val="zh-CN"/>
              </w:rPr>
            </w:pPr>
            <w:r>
              <w:rPr>
                <w:rFonts w:ascii="宋体" w:eastAsia="宋体" w:hAnsi="宋体" w:cs="宋体" w:hint="eastAsia"/>
                <w:sz w:val="24"/>
                <w:szCs w:val="24"/>
              </w:rPr>
              <w:t>投标人应提供投标承诺函。</w:t>
            </w:r>
          </w:p>
        </w:tc>
      </w:tr>
      <w:tr w:rsidR="007E34CA" w14:paraId="6786EA21" w14:textId="77777777">
        <w:trPr>
          <w:trHeight w:val="1280"/>
          <w:jc w:val="center"/>
        </w:trPr>
        <w:tc>
          <w:tcPr>
            <w:tcW w:w="887" w:type="dxa"/>
            <w:vAlign w:val="center"/>
          </w:tcPr>
          <w:p w14:paraId="24108E68"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15</w:t>
            </w:r>
          </w:p>
        </w:tc>
        <w:tc>
          <w:tcPr>
            <w:tcW w:w="1418" w:type="dxa"/>
            <w:vAlign w:val="center"/>
          </w:tcPr>
          <w:p w14:paraId="2A33DEF5"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公告发布</w:t>
            </w:r>
          </w:p>
        </w:tc>
        <w:tc>
          <w:tcPr>
            <w:tcW w:w="6357" w:type="dxa"/>
            <w:vAlign w:val="center"/>
          </w:tcPr>
          <w:p w14:paraId="22FD392B" w14:textId="77777777" w:rsidR="007E34CA" w:rsidRDefault="002B0883">
            <w:pPr>
              <w:autoSpaceDE w:val="0"/>
              <w:autoSpaceDN w:val="0"/>
              <w:spacing w:line="360"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招标公告、中标公告、变更（更正）公告、现场勘察答复等相关信息同时在以下网站发布：《河南省政府采购网》、《许昌市政府采购网》、《全国公共资源交易平台（河南省·许昌市）》</w:t>
            </w:r>
          </w:p>
        </w:tc>
      </w:tr>
      <w:tr w:rsidR="007E34CA" w14:paraId="19407513" w14:textId="77777777">
        <w:trPr>
          <w:trHeight w:val="510"/>
          <w:jc w:val="center"/>
        </w:trPr>
        <w:tc>
          <w:tcPr>
            <w:tcW w:w="887" w:type="dxa"/>
            <w:vAlign w:val="center"/>
          </w:tcPr>
          <w:p w14:paraId="3DD0E714"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16</w:t>
            </w:r>
          </w:p>
        </w:tc>
        <w:tc>
          <w:tcPr>
            <w:tcW w:w="1418" w:type="dxa"/>
            <w:vAlign w:val="center"/>
          </w:tcPr>
          <w:p w14:paraId="123DC41C"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采购人澄清或修改招标文件时间</w:t>
            </w:r>
          </w:p>
        </w:tc>
        <w:tc>
          <w:tcPr>
            <w:tcW w:w="6357" w:type="dxa"/>
            <w:vAlign w:val="center"/>
          </w:tcPr>
          <w:p w14:paraId="6699117A" w14:textId="77777777" w:rsidR="007E34CA" w:rsidRDefault="002B0883">
            <w:pPr>
              <w:autoSpaceDE w:val="0"/>
              <w:autoSpaceDN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宋体" w:hint="eastAsia"/>
                <w:sz w:val="24"/>
                <w:szCs w:val="24"/>
                <w:lang w:val="zh-CN"/>
              </w:rPr>
              <w:t>澄清内容可能影响投标文件编制的）</w:t>
            </w:r>
          </w:p>
        </w:tc>
      </w:tr>
      <w:tr w:rsidR="007E34CA" w14:paraId="490B585D" w14:textId="77777777">
        <w:trPr>
          <w:trHeight w:val="877"/>
          <w:jc w:val="center"/>
        </w:trPr>
        <w:tc>
          <w:tcPr>
            <w:tcW w:w="887" w:type="dxa"/>
            <w:vAlign w:val="center"/>
          </w:tcPr>
          <w:p w14:paraId="58D82820"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17</w:t>
            </w:r>
          </w:p>
        </w:tc>
        <w:tc>
          <w:tcPr>
            <w:tcW w:w="1418" w:type="dxa"/>
          </w:tcPr>
          <w:p w14:paraId="778845BD"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投标人对采购文件质疑截止时间</w:t>
            </w:r>
          </w:p>
        </w:tc>
        <w:tc>
          <w:tcPr>
            <w:tcW w:w="6357" w:type="dxa"/>
          </w:tcPr>
          <w:p w14:paraId="41E85600" w14:textId="77777777" w:rsidR="007E34CA" w:rsidRDefault="007E34CA">
            <w:pPr>
              <w:autoSpaceDE w:val="0"/>
              <w:autoSpaceDN w:val="0"/>
              <w:spacing w:line="360" w:lineRule="auto"/>
              <w:rPr>
                <w:rFonts w:ascii="宋体" w:eastAsia="宋体" w:hAnsi="宋体" w:cs="宋体"/>
                <w:sz w:val="24"/>
                <w:szCs w:val="24"/>
              </w:rPr>
            </w:pPr>
          </w:p>
          <w:p w14:paraId="09381F09" w14:textId="77777777" w:rsidR="007E34CA" w:rsidRDefault="002B0883">
            <w:pPr>
              <w:autoSpaceDE w:val="0"/>
              <w:autoSpaceDN w:val="0"/>
              <w:spacing w:line="360" w:lineRule="auto"/>
              <w:rPr>
                <w:rFonts w:ascii="宋体" w:eastAsia="宋体" w:hAnsi="宋体" w:cs="宋体"/>
                <w:sz w:val="24"/>
                <w:szCs w:val="24"/>
              </w:rPr>
            </w:pPr>
            <w:r>
              <w:rPr>
                <w:rFonts w:ascii="宋体" w:eastAsia="宋体" w:hAnsi="宋体" w:cs="宋体" w:hint="eastAsia"/>
                <w:sz w:val="24"/>
                <w:szCs w:val="24"/>
              </w:rPr>
              <w:t>招标公告期满之日起七个工作日</w:t>
            </w:r>
          </w:p>
        </w:tc>
      </w:tr>
      <w:tr w:rsidR="007E34CA" w14:paraId="04271B13" w14:textId="77777777">
        <w:trPr>
          <w:trHeight w:val="510"/>
          <w:jc w:val="center"/>
        </w:trPr>
        <w:tc>
          <w:tcPr>
            <w:tcW w:w="887" w:type="dxa"/>
            <w:vAlign w:val="center"/>
          </w:tcPr>
          <w:p w14:paraId="5349B52F"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18</w:t>
            </w:r>
          </w:p>
        </w:tc>
        <w:tc>
          <w:tcPr>
            <w:tcW w:w="1418" w:type="dxa"/>
            <w:vAlign w:val="center"/>
          </w:tcPr>
          <w:p w14:paraId="4DB8BE44"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投标文件份数</w:t>
            </w:r>
          </w:p>
        </w:tc>
        <w:tc>
          <w:tcPr>
            <w:tcW w:w="6357" w:type="dxa"/>
            <w:vAlign w:val="center"/>
          </w:tcPr>
          <w:p w14:paraId="436809A6" w14:textId="77777777" w:rsidR="007E34CA" w:rsidRDefault="00143AE5">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fldChar w:fldCharType="begin"/>
            </w:r>
            <w:r w:rsidR="002B0883">
              <w:rPr>
                <w:rFonts w:ascii="宋体" w:eastAsia="宋体" w:hAnsi="宋体" w:cs="宋体" w:hint="eastAsia"/>
                <w:b/>
                <w:sz w:val="24"/>
                <w:szCs w:val="24"/>
              </w:rPr>
              <w:instrText>eq \o\ac(□,√)</w:instrText>
            </w:r>
            <w:r>
              <w:rPr>
                <w:rFonts w:ascii="宋体" w:eastAsia="宋体" w:hAnsi="宋体" w:cs="宋体" w:hint="eastAsia"/>
                <w:b/>
                <w:sz w:val="24"/>
                <w:szCs w:val="24"/>
              </w:rPr>
              <w:fldChar w:fldCharType="end"/>
            </w:r>
            <w:r w:rsidR="002B0883">
              <w:rPr>
                <w:rFonts w:ascii="宋体" w:eastAsia="宋体" w:hAnsi="宋体" w:cs="宋体" w:hint="eastAsia"/>
                <w:sz w:val="24"/>
                <w:szCs w:val="24"/>
              </w:rPr>
              <w:t>电子响应文件：成功上传至《全国公共资源交易平台（河南省·许昌市）》公共资源交易系统加密电子响应文件1份</w:t>
            </w:r>
            <w:r w:rsidR="002B0883">
              <w:rPr>
                <w:rFonts w:ascii="宋体" w:eastAsia="宋体" w:hAnsi="宋体" w:cs="宋体" w:hint="eastAsia"/>
                <w:sz w:val="24"/>
                <w:szCs w:val="24"/>
                <w:lang w:val="zh-CN"/>
              </w:rPr>
              <w:t>（文件格式为： XXX公司XXX项目编号.file）。</w:t>
            </w:r>
          </w:p>
          <w:p w14:paraId="09470212" w14:textId="77777777" w:rsidR="007E34CA" w:rsidRDefault="002B0883">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lang w:val="zh-CN"/>
              </w:rPr>
              <w:t>□</w:t>
            </w:r>
            <w:r>
              <w:rPr>
                <w:rFonts w:ascii="宋体" w:eastAsia="宋体" w:hAnsi="宋体" w:cs="宋体" w:hint="eastAsia"/>
                <w:sz w:val="24"/>
                <w:szCs w:val="24"/>
              </w:rPr>
              <w:t>纸质响应文件：正本一份，副本一份。使用格式为“投标文件（供打印）.PDF”的文件</w:t>
            </w:r>
          </w:p>
        </w:tc>
      </w:tr>
      <w:tr w:rsidR="007E34CA" w14:paraId="7BB8B2C5" w14:textId="77777777">
        <w:trPr>
          <w:trHeight w:val="510"/>
          <w:jc w:val="center"/>
        </w:trPr>
        <w:tc>
          <w:tcPr>
            <w:tcW w:w="887" w:type="dxa"/>
            <w:vAlign w:val="center"/>
          </w:tcPr>
          <w:p w14:paraId="6B4653A8"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19</w:t>
            </w:r>
          </w:p>
        </w:tc>
        <w:tc>
          <w:tcPr>
            <w:tcW w:w="1418" w:type="dxa"/>
            <w:vAlign w:val="center"/>
          </w:tcPr>
          <w:p w14:paraId="0404573C"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投标文件的签署盖章</w:t>
            </w:r>
          </w:p>
        </w:tc>
        <w:tc>
          <w:tcPr>
            <w:tcW w:w="6357" w:type="dxa"/>
            <w:vAlign w:val="center"/>
          </w:tcPr>
          <w:p w14:paraId="35934E5F" w14:textId="77777777" w:rsidR="007E34CA" w:rsidRDefault="00143AE5">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fldChar w:fldCharType="begin"/>
            </w:r>
            <w:r w:rsidR="002B0883">
              <w:rPr>
                <w:rFonts w:ascii="宋体" w:eastAsia="宋体" w:hAnsi="宋体" w:cs="宋体" w:hint="eastAsia"/>
                <w:b/>
                <w:sz w:val="24"/>
                <w:szCs w:val="24"/>
              </w:rPr>
              <w:instrText xml:space="preserve"> eq \o\ac(□,√)</w:instrText>
            </w:r>
            <w:r>
              <w:rPr>
                <w:rFonts w:ascii="宋体" w:eastAsia="宋体" w:hAnsi="宋体" w:cs="宋体" w:hint="eastAsia"/>
                <w:b/>
                <w:sz w:val="24"/>
                <w:szCs w:val="24"/>
              </w:rPr>
              <w:fldChar w:fldCharType="end"/>
            </w:r>
            <w:r w:rsidR="002B0883">
              <w:rPr>
                <w:rFonts w:ascii="宋体" w:eastAsia="宋体" w:hAnsi="宋体" w:cs="宋体" w:hint="eastAsia"/>
                <w:sz w:val="24"/>
                <w:szCs w:val="24"/>
              </w:rPr>
              <w:t>电子投标文件：按招标文件要求加盖电子印章和法人电子印章。</w:t>
            </w:r>
          </w:p>
          <w:p w14:paraId="6F32677A" w14:textId="77777777" w:rsidR="007E34CA" w:rsidRDefault="00143AE5">
            <w:pPr>
              <w:autoSpaceDE w:val="0"/>
              <w:autoSpaceDN w:val="0"/>
              <w:spacing w:line="360" w:lineRule="auto"/>
              <w:rPr>
                <w:rFonts w:ascii="宋体" w:eastAsia="宋体" w:hAnsi="宋体" w:cs="宋体"/>
                <w:sz w:val="24"/>
                <w:szCs w:val="24"/>
              </w:rPr>
            </w:pPr>
            <w:r>
              <w:rPr>
                <w:rFonts w:ascii="宋体" w:eastAsia="宋体" w:hAnsi="宋体" w:cs="宋体" w:hint="eastAsia"/>
                <w:b/>
                <w:sz w:val="24"/>
                <w:szCs w:val="24"/>
              </w:rPr>
              <w:fldChar w:fldCharType="begin"/>
            </w:r>
            <w:r w:rsidR="002B0883">
              <w:rPr>
                <w:rFonts w:ascii="宋体" w:eastAsia="宋体" w:hAnsi="宋体" w:cs="宋体" w:hint="eastAsia"/>
                <w:b/>
                <w:sz w:val="24"/>
                <w:szCs w:val="24"/>
              </w:rPr>
              <w:instrText xml:space="preserve"> eq \o\ac(□)</w:instrText>
            </w:r>
            <w:r>
              <w:rPr>
                <w:rFonts w:ascii="宋体" w:eastAsia="宋体" w:hAnsi="宋体" w:cs="宋体" w:hint="eastAsia"/>
                <w:b/>
                <w:sz w:val="24"/>
                <w:szCs w:val="24"/>
              </w:rPr>
              <w:fldChar w:fldCharType="end"/>
            </w:r>
            <w:r w:rsidR="002B0883">
              <w:rPr>
                <w:rFonts w:ascii="宋体" w:eastAsia="宋体" w:hAnsi="宋体" w:cs="宋体" w:hint="eastAsia"/>
                <w:sz w:val="24"/>
                <w:szCs w:val="24"/>
              </w:rPr>
              <w:t>纸质投标文件：投标文件封面加盖投标人公章（投标文件是指投标人电子投标文件制作完成后生成的后缀名为“.PDF”的文件打印的纸质投标文件）。</w:t>
            </w:r>
          </w:p>
        </w:tc>
      </w:tr>
      <w:tr w:rsidR="007E34CA" w14:paraId="6566F95E" w14:textId="77777777">
        <w:trPr>
          <w:trHeight w:val="510"/>
          <w:jc w:val="center"/>
        </w:trPr>
        <w:tc>
          <w:tcPr>
            <w:tcW w:w="887" w:type="dxa"/>
            <w:vAlign w:val="center"/>
          </w:tcPr>
          <w:p w14:paraId="77AF2EB7"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20</w:t>
            </w:r>
          </w:p>
        </w:tc>
        <w:tc>
          <w:tcPr>
            <w:tcW w:w="1418" w:type="dxa"/>
            <w:vAlign w:val="center"/>
          </w:tcPr>
          <w:p w14:paraId="16A02C20"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rPr>
              <w:t>评标方法</w:t>
            </w:r>
          </w:p>
        </w:tc>
        <w:tc>
          <w:tcPr>
            <w:tcW w:w="6357" w:type="dxa"/>
            <w:vAlign w:val="center"/>
          </w:tcPr>
          <w:p w14:paraId="19C99507" w14:textId="77777777" w:rsidR="007E34CA" w:rsidRDefault="002B0883">
            <w:pPr>
              <w:autoSpaceDE w:val="0"/>
              <w:autoSpaceDN w:val="0"/>
              <w:spacing w:line="360" w:lineRule="auto"/>
              <w:rPr>
                <w:rFonts w:ascii="宋体" w:eastAsia="宋体" w:hAnsi="宋体" w:cs="宋体"/>
                <w:bCs/>
                <w:sz w:val="24"/>
                <w:szCs w:val="24"/>
                <w:lang w:val="zh-CN"/>
              </w:rPr>
            </w:pPr>
            <w:r>
              <w:rPr>
                <w:rFonts w:ascii="宋体" w:eastAsia="宋体" w:hAnsi="宋体" w:cs="宋体" w:hint="eastAsia"/>
                <w:sz w:val="24"/>
                <w:szCs w:val="24"/>
              </w:rPr>
              <w:t>√</w:t>
            </w:r>
            <w:r>
              <w:rPr>
                <w:rFonts w:ascii="宋体" w:eastAsia="宋体" w:hAnsi="宋体" w:cs="宋体" w:hint="eastAsia"/>
                <w:bCs/>
                <w:sz w:val="24"/>
                <w:szCs w:val="24"/>
                <w:lang w:val="zh-CN"/>
              </w:rPr>
              <w:t>综合评分法</w:t>
            </w:r>
          </w:p>
        </w:tc>
      </w:tr>
      <w:tr w:rsidR="007E34CA" w14:paraId="532C71B4" w14:textId="77777777">
        <w:trPr>
          <w:trHeight w:val="897"/>
          <w:jc w:val="center"/>
        </w:trPr>
        <w:tc>
          <w:tcPr>
            <w:tcW w:w="887" w:type="dxa"/>
            <w:vAlign w:val="center"/>
          </w:tcPr>
          <w:p w14:paraId="3A798475"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21</w:t>
            </w:r>
          </w:p>
        </w:tc>
        <w:tc>
          <w:tcPr>
            <w:tcW w:w="1418" w:type="dxa"/>
            <w:vAlign w:val="center"/>
          </w:tcPr>
          <w:p w14:paraId="62DB5943"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357" w:type="dxa"/>
            <w:vAlign w:val="center"/>
          </w:tcPr>
          <w:p w14:paraId="13FC5A9A" w14:textId="77777777" w:rsidR="007E34CA" w:rsidRDefault="002B0883">
            <w:pPr>
              <w:autoSpaceDE w:val="0"/>
              <w:autoSpaceDN w:val="0"/>
              <w:spacing w:line="360" w:lineRule="auto"/>
              <w:rPr>
                <w:rFonts w:ascii="宋体" w:eastAsia="宋体" w:hAnsi="宋体" w:cs="宋体"/>
                <w:bCs/>
                <w:sz w:val="24"/>
                <w:szCs w:val="24"/>
                <w:lang w:val="zh-CN"/>
              </w:rPr>
            </w:pPr>
            <w:r>
              <w:rPr>
                <w:rFonts w:ascii="宋体" w:eastAsia="宋体" w:hAnsi="宋体" w:cs="宋体" w:hint="eastAsia"/>
                <w:sz w:val="24"/>
                <w:szCs w:val="24"/>
                <w:lang w:val="zh-CN"/>
              </w:rPr>
              <w:t>采购单位委派代表参加资格审查和评审委员会的，须向采购代理机构出具授权函。</w:t>
            </w:r>
          </w:p>
        </w:tc>
      </w:tr>
      <w:tr w:rsidR="007E34CA" w14:paraId="35839668" w14:textId="77777777">
        <w:trPr>
          <w:trHeight w:val="510"/>
          <w:jc w:val="center"/>
        </w:trPr>
        <w:tc>
          <w:tcPr>
            <w:tcW w:w="887" w:type="dxa"/>
            <w:vAlign w:val="center"/>
          </w:tcPr>
          <w:p w14:paraId="6B12E339"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22</w:t>
            </w:r>
          </w:p>
        </w:tc>
        <w:tc>
          <w:tcPr>
            <w:tcW w:w="1418" w:type="dxa"/>
            <w:vAlign w:val="center"/>
          </w:tcPr>
          <w:p w14:paraId="4EA403EF" w14:textId="77777777" w:rsidR="007E34CA" w:rsidRDefault="002B0883">
            <w:pPr>
              <w:spacing w:line="360" w:lineRule="auto"/>
              <w:jc w:val="center"/>
              <w:rPr>
                <w:rFonts w:ascii="宋体" w:eastAsia="宋体" w:hAnsi="宋体" w:cs="宋体"/>
                <w:sz w:val="24"/>
                <w:szCs w:val="24"/>
              </w:rPr>
            </w:pPr>
            <w:r>
              <w:rPr>
                <w:rFonts w:ascii="宋体" w:eastAsia="宋体" w:hAnsi="宋体" w:cs="宋体" w:hint="eastAsia"/>
                <w:sz w:val="24"/>
                <w:szCs w:val="24"/>
              </w:rPr>
              <w:t>是否授权评标委员会确定中标人</w:t>
            </w:r>
          </w:p>
        </w:tc>
        <w:tc>
          <w:tcPr>
            <w:tcW w:w="6357" w:type="dxa"/>
          </w:tcPr>
          <w:p w14:paraId="0537B5FA" w14:textId="77777777" w:rsidR="007E34CA" w:rsidRDefault="002B0883">
            <w:pPr>
              <w:spacing w:line="360" w:lineRule="auto"/>
              <w:rPr>
                <w:rFonts w:ascii="宋体" w:eastAsia="宋体" w:hAnsi="宋体" w:cs="宋体"/>
                <w:sz w:val="24"/>
                <w:szCs w:val="24"/>
              </w:rPr>
            </w:pPr>
            <w:r>
              <w:rPr>
                <w:rFonts w:ascii="宋体" w:eastAsia="宋体" w:hAnsi="宋体" w:cs="宋体" w:hint="eastAsia"/>
                <w:b/>
                <w:sz w:val="24"/>
                <w:szCs w:val="24"/>
              </w:rPr>
              <w:t>□</w:t>
            </w:r>
            <w:r>
              <w:rPr>
                <w:rFonts w:ascii="宋体" w:eastAsia="宋体" w:hAnsi="宋体" w:cs="宋体" w:hint="eastAsia"/>
                <w:sz w:val="24"/>
                <w:szCs w:val="24"/>
              </w:rPr>
              <w:t>是</w:t>
            </w:r>
          </w:p>
          <w:p w14:paraId="454CFC9B" w14:textId="77777777" w:rsidR="007E34CA" w:rsidRDefault="002B0883">
            <w:pPr>
              <w:spacing w:line="360" w:lineRule="auto"/>
              <w:rPr>
                <w:rFonts w:ascii="宋体" w:eastAsia="宋体" w:hAnsi="宋体" w:cs="宋体"/>
                <w:sz w:val="24"/>
                <w:szCs w:val="24"/>
              </w:rPr>
            </w:pPr>
            <w:r>
              <w:rPr>
                <w:rFonts w:ascii="宋体" w:eastAsia="宋体" w:hAnsi="宋体" w:cs="宋体" w:hint="eastAsia"/>
                <w:sz w:val="24"/>
                <w:szCs w:val="24"/>
              </w:rPr>
              <w:t>√否，推荐的中标候选人数：推荐3名中标候选人。</w:t>
            </w:r>
          </w:p>
        </w:tc>
      </w:tr>
      <w:tr w:rsidR="007E34CA" w14:paraId="4DB92659" w14:textId="77777777">
        <w:trPr>
          <w:trHeight w:val="510"/>
          <w:jc w:val="center"/>
        </w:trPr>
        <w:tc>
          <w:tcPr>
            <w:tcW w:w="887" w:type="dxa"/>
            <w:vAlign w:val="center"/>
          </w:tcPr>
          <w:p w14:paraId="142DF44B"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3</w:t>
            </w:r>
          </w:p>
        </w:tc>
        <w:tc>
          <w:tcPr>
            <w:tcW w:w="1418" w:type="dxa"/>
            <w:vAlign w:val="center"/>
          </w:tcPr>
          <w:p w14:paraId="420192EC"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357" w:type="dxa"/>
            <w:vAlign w:val="center"/>
          </w:tcPr>
          <w:p w14:paraId="516E51FB" w14:textId="77777777" w:rsidR="007E34CA" w:rsidRDefault="00143AE5">
            <w:pPr>
              <w:autoSpaceDE w:val="0"/>
              <w:autoSpaceDN w:val="0"/>
              <w:spacing w:line="360" w:lineRule="auto"/>
              <w:rPr>
                <w:rFonts w:ascii="宋体" w:eastAsia="宋体" w:hAnsi="宋体" w:cs="宋体"/>
                <w:color w:val="000000"/>
                <w:sz w:val="24"/>
                <w:szCs w:val="24"/>
                <w:lang w:val="zh-CN"/>
              </w:rPr>
            </w:pPr>
            <w:r>
              <w:rPr>
                <w:rFonts w:ascii="宋体" w:eastAsia="宋体" w:hAnsi="宋体" w:cs="宋体" w:hint="eastAsia"/>
                <w:b/>
                <w:sz w:val="24"/>
                <w:szCs w:val="24"/>
                <w:lang w:val="zh-CN"/>
              </w:rPr>
              <w:fldChar w:fldCharType="begin"/>
            </w:r>
            <w:r w:rsidR="002B0883">
              <w:rPr>
                <w:rFonts w:ascii="宋体" w:eastAsia="宋体" w:hAnsi="宋体" w:cs="宋体" w:hint="eastAsia"/>
                <w:b/>
                <w:sz w:val="24"/>
                <w:szCs w:val="24"/>
                <w:lang w:val="zh-CN"/>
              </w:rPr>
              <w:instrText xml:space="preserve"> eq \o\ac(□,√)</w:instrText>
            </w:r>
            <w:r>
              <w:rPr>
                <w:rFonts w:ascii="宋体" w:eastAsia="宋体" w:hAnsi="宋体" w:cs="宋体" w:hint="eastAsia"/>
                <w:b/>
                <w:sz w:val="24"/>
                <w:szCs w:val="24"/>
                <w:lang w:val="zh-CN"/>
              </w:rPr>
              <w:fldChar w:fldCharType="end"/>
            </w:r>
            <w:r w:rsidR="002B0883">
              <w:rPr>
                <w:rFonts w:ascii="宋体" w:eastAsia="宋体" w:hAnsi="宋体" w:cs="宋体" w:hint="eastAsia"/>
                <w:bCs/>
                <w:sz w:val="24"/>
                <w:szCs w:val="24"/>
                <w:lang w:val="zh-CN"/>
              </w:rPr>
              <w:t>无要求</w:t>
            </w:r>
          </w:p>
          <w:p w14:paraId="104BF9C1" w14:textId="77777777" w:rsidR="007E34CA" w:rsidRDefault="002B0883">
            <w:pPr>
              <w:autoSpaceDE w:val="0"/>
              <w:autoSpaceDN w:val="0"/>
              <w:spacing w:line="360" w:lineRule="auto"/>
              <w:rPr>
                <w:rFonts w:ascii="宋体" w:eastAsia="宋体" w:hAnsi="宋体" w:cs="宋体"/>
                <w:bCs/>
                <w:sz w:val="24"/>
                <w:szCs w:val="24"/>
                <w:lang w:val="zh-CN"/>
              </w:rPr>
            </w:pPr>
            <w:r>
              <w:rPr>
                <w:rFonts w:ascii="宋体" w:eastAsia="宋体" w:hAnsi="宋体" w:cs="宋体" w:hint="eastAsia"/>
                <w:b/>
                <w:sz w:val="24"/>
                <w:szCs w:val="24"/>
                <w:lang w:val="zh-CN"/>
              </w:rPr>
              <w:t>□</w:t>
            </w:r>
            <w:r>
              <w:rPr>
                <w:rFonts w:ascii="宋体" w:eastAsia="宋体" w:hAnsi="宋体" w:cs="宋体" w:hint="eastAsia"/>
                <w:sz w:val="24"/>
                <w:szCs w:val="24"/>
                <w:lang w:val="zh-CN"/>
              </w:rPr>
              <w:t>要求提交。履约保证金的数额为合同金额的3%。中标人以支票、汇票、本票或者金融机构、担保机构出具的保函等非现金形式向采购人提交。</w:t>
            </w:r>
          </w:p>
        </w:tc>
      </w:tr>
      <w:tr w:rsidR="007E34CA" w14:paraId="4F7C8D91" w14:textId="77777777">
        <w:trPr>
          <w:trHeight w:val="510"/>
          <w:jc w:val="center"/>
        </w:trPr>
        <w:tc>
          <w:tcPr>
            <w:tcW w:w="887" w:type="dxa"/>
            <w:vAlign w:val="center"/>
          </w:tcPr>
          <w:p w14:paraId="5300F7E0"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4</w:t>
            </w:r>
          </w:p>
        </w:tc>
        <w:tc>
          <w:tcPr>
            <w:tcW w:w="1418" w:type="dxa"/>
            <w:vAlign w:val="center"/>
          </w:tcPr>
          <w:p w14:paraId="67323A84"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357" w:type="dxa"/>
            <w:vAlign w:val="center"/>
          </w:tcPr>
          <w:p w14:paraId="0CFBDA9C" w14:textId="77777777" w:rsidR="007E34CA" w:rsidRDefault="002B0883">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不收取</w:t>
            </w:r>
          </w:p>
          <w:p w14:paraId="34FE416E" w14:textId="77777777" w:rsidR="007E34CA" w:rsidRDefault="002B0883">
            <w:pPr>
              <w:autoSpaceDE w:val="0"/>
              <w:autoSpaceDN w:val="0"/>
              <w:spacing w:line="360" w:lineRule="auto"/>
              <w:contextualSpacing/>
              <w:rPr>
                <w:rFonts w:ascii="宋体" w:eastAsia="宋体" w:hAnsi="宋体" w:cs="宋体"/>
                <w:sz w:val="24"/>
                <w:szCs w:val="24"/>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收</w:t>
            </w:r>
            <w:r>
              <w:rPr>
                <w:rFonts w:ascii="宋体" w:eastAsia="宋体" w:hAnsi="宋体" w:cs="宋体" w:hint="eastAsia"/>
                <w:sz w:val="24"/>
                <w:szCs w:val="24"/>
              </w:rPr>
              <w:t>取采购人。</w:t>
            </w:r>
          </w:p>
          <w:p w14:paraId="1920D9A0" w14:textId="77777777" w:rsidR="007E34CA" w:rsidRDefault="00143AE5">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sz w:val="24"/>
                <w:szCs w:val="24"/>
                <w:lang w:val="zh-CN"/>
              </w:rPr>
              <w:fldChar w:fldCharType="begin"/>
            </w:r>
            <w:r w:rsidR="002B0883">
              <w:rPr>
                <w:rFonts w:ascii="宋体" w:eastAsia="宋体" w:hAnsi="宋体" w:cs="宋体" w:hint="eastAsia"/>
                <w:b/>
                <w:sz w:val="24"/>
                <w:szCs w:val="24"/>
                <w:lang w:val="zh-CN"/>
              </w:rPr>
              <w:instrText xml:space="preserve"> eq \o\ac(□,√)</w:instrText>
            </w:r>
            <w:r>
              <w:rPr>
                <w:rFonts w:ascii="宋体" w:eastAsia="宋体" w:hAnsi="宋体" w:cs="宋体" w:hint="eastAsia"/>
                <w:b/>
                <w:sz w:val="24"/>
                <w:szCs w:val="24"/>
                <w:lang w:val="zh-CN"/>
              </w:rPr>
              <w:fldChar w:fldCharType="end"/>
            </w:r>
            <w:r w:rsidR="002B0883">
              <w:rPr>
                <w:rFonts w:ascii="宋体" w:eastAsia="宋体" w:hAnsi="宋体" w:cs="宋体" w:hint="eastAsia"/>
                <w:bCs/>
                <w:sz w:val="24"/>
                <w:szCs w:val="24"/>
                <w:lang w:val="zh-CN"/>
              </w:rPr>
              <w:t>收取中标人。</w:t>
            </w:r>
          </w:p>
          <w:p w14:paraId="1C499F9A" w14:textId="77777777" w:rsidR="007E34CA" w:rsidRDefault="002B0883">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rPr>
              <w:lastRenderedPageBreak/>
              <w:t>收取标准:本项目招标代理费参考原国家发改委【2002】1980号文进行计算，招标代理费将向中标、成交供应商收取代理服务费。在公示期3日内以现金或转帐的形式交纳；此费用由投标人综合考虑到投标报价中，不再单独列项。此项中标服务费费用为不含税金额。</w:t>
            </w:r>
          </w:p>
        </w:tc>
      </w:tr>
      <w:tr w:rsidR="007E34CA" w14:paraId="39C4CEF3" w14:textId="77777777">
        <w:trPr>
          <w:trHeight w:val="510"/>
          <w:jc w:val="center"/>
        </w:trPr>
        <w:tc>
          <w:tcPr>
            <w:tcW w:w="887" w:type="dxa"/>
            <w:vAlign w:val="center"/>
          </w:tcPr>
          <w:p w14:paraId="784FDD79"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w:t>
            </w:r>
          </w:p>
        </w:tc>
        <w:tc>
          <w:tcPr>
            <w:tcW w:w="1418" w:type="dxa"/>
            <w:vAlign w:val="center"/>
          </w:tcPr>
          <w:p w14:paraId="2AF05715"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357" w:type="dxa"/>
            <w:vAlign w:val="center"/>
          </w:tcPr>
          <w:p w14:paraId="6149784D" w14:textId="77777777" w:rsidR="007E34CA" w:rsidRDefault="00143AE5">
            <w:pPr>
              <w:autoSpaceDE w:val="0"/>
              <w:autoSpaceDN w:val="0"/>
              <w:spacing w:line="360" w:lineRule="auto"/>
              <w:contextualSpacing/>
              <w:rPr>
                <w:rFonts w:ascii="宋体" w:eastAsia="宋体" w:hAnsi="宋体" w:cs="宋体"/>
                <w:sz w:val="24"/>
                <w:szCs w:val="24"/>
                <w:lang w:val="zh-CN"/>
              </w:rPr>
            </w:pPr>
            <w:r>
              <w:rPr>
                <w:rFonts w:ascii="宋体" w:eastAsia="宋体" w:hAnsi="宋体" w:cs="宋体" w:hint="eastAsia"/>
                <w:b/>
                <w:sz w:val="24"/>
                <w:szCs w:val="24"/>
                <w:lang w:val="zh-CN"/>
              </w:rPr>
              <w:fldChar w:fldCharType="begin"/>
            </w:r>
            <w:r w:rsidR="002B0883">
              <w:rPr>
                <w:rFonts w:ascii="宋体" w:eastAsia="宋体" w:hAnsi="宋体" w:cs="宋体" w:hint="eastAsia"/>
                <w:b/>
                <w:sz w:val="24"/>
                <w:szCs w:val="24"/>
                <w:lang w:val="zh-CN"/>
              </w:rPr>
              <w:instrText xml:space="preserve"> eq \o\ac(□,√)</w:instrText>
            </w:r>
            <w:r>
              <w:rPr>
                <w:rFonts w:ascii="宋体" w:eastAsia="宋体" w:hAnsi="宋体" w:cs="宋体" w:hint="eastAsia"/>
                <w:b/>
                <w:sz w:val="24"/>
                <w:szCs w:val="24"/>
                <w:lang w:val="zh-CN"/>
              </w:rPr>
              <w:fldChar w:fldCharType="end"/>
            </w:r>
            <w:r w:rsidR="002B0883">
              <w:rPr>
                <w:rFonts w:ascii="宋体" w:eastAsia="宋体" w:hAnsi="宋体" w:cs="宋体" w:hint="eastAsia"/>
                <w:bCs/>
                <w:sz w:val="24"/>
                <w:szCs w:val="24"/>
                <w:lang w:val="zh-CN"/>
              </w:rPr>
              <w:t>是。</w:t>
            </w:r>
            <w:r w:rsidR="002B0883">
              <w:rPr>
                <w:rFonts w:ascii="宋体" w:eastAsia="宋体" w:hAnsi="宋体" w:cs="宋体" w:hint="eastAsia"/>
                <w:sz w:val="24"/>
                <w:szCs w:val="24"/>
                <w:lang w:val="zh-CN"/>
              </w:rPr>
              <w:t>投标人投标时须提供加密电子投标文件、备份文件（使用电子介质存储）、纸质投标文件。投标人资质、业绩、荣誉及相关人员证明材料等资料原件开标现场不再提供。</w:t>
            </w:r>
          </w:p>
          <w:p w14:paraId="5A98FA3D" w14:textId="77777777" w:rsidR="007E34CA" w:rsidRDefault="002B0883">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
                <w:sz w:val="24"/>
                <w:szCs w:val="24"/>
                <w:lang w:val="zh-CN"/>
              </w:rPr>
              <w:t>□</w:t>
            </w:r>
            <w:r>
              <w:rPr>
                <w:rFonts w:ascii="宋体" w:eastAsia="宋体" w:hAnsi="宋体" w:cs="宋体" w:hint="eastAsia"/>
                <w:sz w:val="24"/>
                <w:szCs w:val="24"/>
                <w:lang w:val="zh-CN"/>
              </w:rPr>
              <w:t>否。投标人投标时须提供纸质投标文件。投标人资质、业绩、荣誉及相关人员证明材料等资料原件根据招标文件要求提供。</w:t>
            </w:r>
          </w:p>
        </w:tc>
      </w:tr>
      <w:tr w:rsidR="007E34CA" w14:paraId="4BB8DC64" w14:textId="77777777">
        <w:trPr>
          <w:trHeight w:val="510"/>
          <w:jc w:val="center"/>
        </w:trPr>
        <w:tc>
          <w:tcPr>
            <w:tcW w:w="887" w:type="dxa"/>
            <w:vAlign w:val="center"/>
          </w:tcPr>
          <w:p w14:paraId="4E44237B"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6</w:t>
            </w:r>
          </w:p>
        </w:tc>
        <w:tc>
          <w:tcPr>
            <w:tcW w:w="1418" w:type="dxa"/>
            <w:vAlign w:val="center"/>
          </w:tcPr>
          <w:p w14:paraId="27121268"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357" w:type="dxa"/>
            <w:vAlign w:val="center"/>
          </w:tcPr>
          <w:p w14:paraId="7B58E8C2" w14:textId="77777777" w:rsidR="007E34CA" w:rsidRDefault="00143AE5">
            <w:pPr>
              <w:autoSpaceDE w:val="0"/>
              <w:autoSpaceDN w:val="0"/>
              <w:spacing w:line="360" w:lineRule="auto"/>
              <w:contextualSpacing/>
              <w:rPr>
                <w:rFonts w:ascii="宋体" w:eastAsia="宋体" w:hAnsi="宋体" w:cs="宋体"/>
                <w:sz w:val="24"/>
                <w:szCs w:val="24"/>
                <w:lang w:val="zh-CN"/>
              </w:rPr>
            </w:pPr>
            <w:r>
              <w:rPr>
                <w:rFonts w:ascii="宋体" w:eastAsia="宋体" w:hAnsi="宋体" w:cs="宋体" w:hint="eastAsia"/>
                <w:b/>
                <w:sz w:val="24"/>
                <w:szCs w:val="24"/>
                <w:lang w:val="zh-CN"/>
              </w:rPr>
              <w:fldChar w:fldCharType="begin"/>
            </w:r>
            <w:r w:rsidR="002B0883">
              <w:rPr>
                <w:rFonts w:ascii="宋体" w:eastAsia="宋体" w:hAnsi="宋体" w:cs="宋体" w:hint="eastAsia"/>
                <w:b/>
                <w:sz w:val="24"/>
                <w:szCs w:val="24"/>
                <w:lang w:val="zh-CN"/>
              </w:rPr>
              <w:instrText xml:space="preserve"> eq \o\ac(□,√)</w:instrText>
            </w:r>
            <w:r>
              <w:rPr>
                <w:rFonts w:ascii="宋体" w:eastAsia="宋体" w:hAnsi="宋体" w:cs="宋体" w:hint="eastAsia"/>
                <w:b/>
                <w:sz w:val="24"/>
                <w:szCs w:val="24"/>
                <w:lang w:val="zh-CN"/>
              </w:rPr>
              <w:fldChar w:fldCharType="end"/>
            </w:r>
            <w:r w:rsidR="002B0883">
              <w:rPr>
                <w:rFonts w:ascii="宋体" w:eastAsia="宋体" w:hAnsi="宋体" w:cs="宋体" w:hint="eastAsia"/>
                <w:sz w:val="24"/>
                <w:szCs w:val="24"/>
                <w:lang w:val="zh-CN"/>
              </w:rPr>
              <w:t>是。电子投标文件：成功上传至《全国公共资源交易平台（河南省·许昌市）》公共资源交易系统加密电子投标文件1份（文件格式为： XXX公司XXX项目编号.file）。</w:t>
            </w:r>
          </w:p>
          <w:p w14:paraId="1CE65789" w14:textId="77777777" w:rsidR="007E34CA" w:rsidRDefault="002B0883">
            <w:pPr>
              <w:autoSpaceDE w:val="0"/>
              <w:autoSpaceDN w:val="0"/>
              <w:spacing w:line="360" w:lineRule="auto"/>
              <w:contextualSpacing/>
              <w:rPr>
                <w:sz w:val="24"/>
                <w:szCs w:val="24"/>
                <w:lang w:val="zh-CN"/>
              </w:rPr>
            </w:pPr>
            <w:r>
              <w:rPr>
                <w:rFonts w:ascii="宋体" w:eastAsia="宋体" w:hAnsi="宋体" w:cs="宋体" w:hint="eastAsia"/>
                <w:sz w:val="24"/>
                <w:szCs w:val="24"/>
              </w:rPr>
              <w:t>注：中标供应商应在领中标通知书时提供2份胶装的投标文件和1份电子文档（U盘）；使用格式为“投标文件（供打印）.PDF”的文件。</w:t>
            </w:r>
          </w:p>
        </w:tc>
      </w:tr>
      <w:tr w:rsidR="007E34CA" w14:paraId="2E53B111" w14:textId="77777777">
        <w:trPr>
          <w:trHeight w:val="510"/>
          <w:jc w:val="center"/>
        </w:trPr>
        <w:tc>
          <w:tcPr>
            <w:tcW w:w="887" w:type="dxa"/>
            <w:vAlign w:val="center"/>
          </w:tcPr>
          <w:p w14:paraId="0DEBB5F5"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7</w:t>
            </w:r>
          </w:p>
        </w:tc>
        <w:tc>
          <w:tcPr>
            <w:tcW w:w="1418" w:type="dxa"/>
            <w:vAlign w:val="center"/>
          </w:tcPr>
          <w:p w14:paraId="26B03260"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注意事项</w:t>
            </w:r>
          </w:p>
        </w:tc>
        <w:tc>
          <w:tcPr>
            <w:tcW w:w="6357" w:type="dxa"/>
            <w:vAlign w:val="center"/>
          </w:tcPr>
          <w:p w14:paraId="50895375" w14:textId="77777777" w:rsidR="007E34CA" w:rsidRDefault="002B0883">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1.采购人在投标须知前附表规定的投标截止时间（开标时间）和地点公开开标，投标人的授权委托代理人必须准时参加开标会议。</w:t>
            </w:r>
          </w:p>
          <w:p w14:paraId="3F538D64" w14:textId="77777777" w:rsidR="007E34CA" w:rsidRDefault="002B0883">
            <w:pPr>
              <w:autoSpaceDE w:val="0"/>
              <w:autoSpaceDN w:val="0"/>
              <w:spacing w:line="360" w:lineRule="auto"/>
              <w:contextualSpacing/>
              <w:rPr>
                <w:rFonts w:ascii="宋体" w:eastAsia="宋体" w:hAnsi="宋体" w:cs="宋体"/>
                <w:sz w:val="24"/>
                <w:szCs w:val="24"/>
              </w:rPr>
            </w:pPr>
            <w:r>
              <w:rPr>
                <w:rFonts w:ascii="宋体" w:eastAsia="宋体" w:hAnsi="宋体" w:cs="宋体" w:hint="eastAsia"/>
                <w:sz w:val="24"/>
                <w:szCs w:val="24"/>
              </w:rPr>
              <w:t>2.被委托代理人必须为本单位正式员工，提供近半年的社保缴纳证明。</w:t>
            </w:r>
          </w:p>
          <w:p w14:paraId="0363FFA9" w14:textId="77777777" w:rsidR="007E34CA" w:rsidRDefault="002B0883">
            <w:pPr>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sz w:val="24"/>
                <w:szCs w:val="24"/>
              </w:rPr>
              <w:t>3.采购人有权对投标人所附其它相关材料进行核实查证，如发现中标企业存在弄虚作假情况的将取消其中标候选人资格。</w:t>
            </w:r>
          </w:p>
        </w:tc>
      </w:tr>
      <w:tr w:rsidR="007E34CA" w14:paraId="2BAB7A2E" w14:textId="77777777">
        <w:trPr>
          <w:trHeight w:val="510"/>
          <w:jc w:val="center"/>
        </w:trPr>
        <w:tc>
          <w:tcPr>
            <w:tcW w:w="887" w:type="dxa"/>
            <w:vAlign w:val="center"/>
          </w:tcPr>
          <w:p w14:paraId="5BBC9544"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8</w:t>
            </w:r>
          </w:p>
        </w:tc>
        <w:tc>
          <w:tcPr>
            <w:tcW w:w="1418" w:type="dxa"/>
            <w:vAlign w:val="center"/>
          </w:tcPr>
          <w:p w14:paraId="6CB74577" w14:textId="77777777" w:rsidR="007E34CA" w:rsidRDefault="002B0883">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知识产权</w:t>
            </w:r>
          </w:p>
        </w:tc>
        <w:tc>
          <w:tcPr>
            <w:tcW w:w="6357" w:type="dxa"/>
            <w:vAlign w:val="center"/>
          </w:tcPr>
          <w:p w14:paraId="4DF0D86C" w14:textId="77777777" w:rsidR="007E34CA" w:rsidRDefault="002B0883">
            <w:pPr>
              <w:spacing w:line="360" w:lineRule="auto"/>
              <w:rPr>
                <w:rFonts w:ascii="宋体" w:eastAsia="宋体" w:hAnsi="宋体" w:cs="宋体"/>
                <w:sz w:val="24"/>
                <w:szCs w:val="24"/>
              </w:rPr>
            </w:pPr>
            <w:r>
              <w:rPr>
                <w:rFonts w:ascii="宋体" w:eastAsia="宋体" w:hAnsi="宋体" w:cs="宋体" w:hint="eastAsia"/>
                <w:sz w:val="24"/>
                <w:szCs w:val="24"/>
                <w:lang w:val="zh-CN"/>
              </w:rPr>
              <w:t>构成本采购文件各个组成部分的文件，未经采购人书面同意，供应商不得擅自复印和用于非本招标项目所需的其他目的。采购人全部或者部分使用未中标人投标文件中的技</w:t>
            </w:r>
            <w:r>
              <w:rPr>
                <w:rFonts w:ascii="宋体" w:eastAsia="宋体" w:hAnsi="宋体" w:cs="宋体" w:hint="eastAsia"/>
                <w:sz w:val="24"/>
                <w:szCs w:val="24"/>
                <w:lang w:val="zh-CN"/>
              </w:rPr>
              <w:lastRenderedPageBreak/>
              <w:t>术成果或技术方案时，需征得其书面同意，并不得擅自复印或提供给第三人。</w:t>
            </w:r>
          </w:p>
        </w:tc>
      </w:tr>
      <w:tr w:rsidR="007E34CA" w14:paraId="5A5CCE22" w14:textId="77777777">
        <w:trPr>
          <w:trHeight w:val="510"/>
          <w:jc w:val="center"/>
        </w:trPr>
        <w:tc>
          <w:tcPr>
            <w:tcW w:w="887" w:type="dxa"/>
            <w:vAlign w:val="center"/>
          </w:tcPr>
          <w:p w14:paraId="6C7B1378"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sz w:val="24"/>
                <w:szCs w:val="24"/>
              </w:rPr>
              <w:t>29</w:t>
            </w:r>
          </w:p>
        </w:tc>
        <w:tc>
          <w:tcPr>
            <w:tcW w:w="1418" w:type="dxa"/>
            <w:vAlign w:val="center"/>
          </w:tcPr>
          <w:p w14:paraId="48A6DDDA" w14:textId="77777777" w:rsidR="007E34CA" w:rsidRDefault="002B0883">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投标费用</w:t>
            </w:r>
          </w:p>
        </w:tc>
        <w:tc>
          <w:tcPr>
            <w:tcW w:w="6357" w:type="dxa"/>
            <w:vAlign w:val="center"/>
          </w:tcPr>
          <w:p w14:paraId="4499C664" w14:textId="77777777" w:rsidR="007E34CA" w:rsidRDefault="002B0883">
            <w:pPr>
              <w:spacing w:line="360" w:lineRule="auto"/>
              <w:rPr>
                <w:rFonts w:ascii="宋体" w:eastAsia="宋体" w:hAnsi="宋体" w:cs="宋体"/>
                <w:sz w:val="24"/>
                <w:szCs w:val="24"/>
              </w:rPr>
            </w:pPr>
            <w:r>
              <w:rPr>
                <w:rFonts w:ascii="宋体" w:eastAsia="宋体" w:hAnsi="宋体" w:cs="宋体" w:hint="eastAsia"/>
                <w:sz w:val="24"/>
                <w:szCs w:val="24"/>
                <w:lang w:val="zh-CN"/>
              </w:rPr>
              <w:t>供应商应自行承担参加投标活动有关的全部费用，招标人和招招标代理机构在任何情况下均无义务和责任承担上述费用。</w:t>
            </w:r>
          </w:p>
        </w:tc>
      </w:tr>
      <w:tr w:rsidR="007E34CA" w14:paraId="4D6DA6E1" w14:textId="77777777">
        <w:trPr>
          <w:trHeight w:val="510"/>
          <w:jc w:val="center"/>
        </w:trPr>
        <w:tc>
          <w:tcPr>
            <w:tcW w:w="887" w:type="dxa"/>
            <w:vAlign w:val="center"/>
          </w:tcPr>
          <w:p w14:paraId="355CC618"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0</w:t>
            </w:r>
          </w:p>
        </w:tc>
        <w:tc>
          <w:tcPr>
            <w:tcW w:w="1418" w:type="dxa"/>
            <w:vAlign w:val="center"/>
          </w:tcPr>
          <w:p w14:paraId="43285518" w14:textId="77777777" w:rsidR="007E34CA" w:rsidRDefault="002B0883">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纪律和监督</w:t>
            </w:r>
          </w:p>
        </w:tc>
        <w:tc>
          <w:tcPr>
            <w:tcW w:w="6357" w:type="dxa"/>
            <w:vAlign w:val="center"/>
          </w:tcPr>
          <w:p w14:paraId="7D555368" w14:textId="77777777" w:rsidR="007E34CA" w:rsidRDefault="002B0883">
            <w:pPr>
              <w:spacing w:line="360" w:lineRule="auto"/>
              <w:rPr>
                <w:rFonts w:ascii="宋体" w:eastAsia="宋体" w:hAnsi="宋体" w:cs="宋体"/>
                <w:sz w:val="24"/>
                <w:szCs w:val="24"/>
              </w:rPr>
            </w:pPr>
            <w:r>
              <w:rPr>
                <w:rFonts w:ascii="宋体" w:eastAsia="宋体" w:hAnsi="宋体" w:cs="宋体" w:hint="eastAsia"/>
                <w:sz w:val="24"/>
                <w:szCs w:val="24"/>
                <w:lang w:val="zh-CN"/>
              </w:rPr>
              <w:t>采购人不得泄漏招标投标活动中应当保密的情况和资料，不得与供应商串通损害国家利益、社会公共利益或者他人合法权益。</w:t>
            </w:r>
          </w:p>
        </w:tc>
      </w:tr>
      <w:tr w:rsidR="007E34CA" w14:paraId="385DE115" w14:textId="77777777">
        <w:trPr>
          <w:trHeight w:val="510"/>
          <w:jc w:val="center"/>
        </w:trPr>
        <w:tc>
          <w:tcPr>
            <w:tcW w:w="887" w:type="dxa"/>
            <w:vAlign w:val="center"/>
          </w:tcPr>
          <w:p w14:paraId="02A7E760"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1</w:t>
            </w:r>
          </w:p>
        </w:tc>
        <w:tc>
          <w:tcPr>
            <w:tcW w:w="1418" w:type="dxa"/>
            <w:vAlign w:val="center"/>
          </w:tcPr>
          <w:p w14:paraId="7E63F4FC" w14:textId="77777777" w:rsidR="007E34CA" w:rsidRDefault="002B0883">
            <w:pPr>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特别提示</w:t>
            </w:r>
          </w:p>
        </w:tc>
        <w:tc>
          <w:tcPr>
            <w:tcW w:w="6357" w:type="dxa"/>
            <w:vAlign w:val="center"/>
          </w:tcPr>
          <w:p w14:paraId="5BBA60B5" w14:textId="77777777" w:rsidR="007E34CA" w:rsidRDefault="002B0883">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181CE596" w14:textId="77777777" w:rsidR="007E34CA" w:rsidRDefault="002B0883">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27A05933" w14:textId="77777777" w:rsidR="007E34CA" w:rsidRDefault="002B0883">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4D8ACBB9" w14:textId="77777777" w:rsidR="007E34CA" w:rsidRDefault="002B0883">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60B65C03" w14:textId="77777777" w:rsidR="007E34CA" w:rsidRDefault="002B0883">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3、投标人需提前熟悉招标文件相关事项及《许昌市不见面开标操作手册》，并设置不见面开标浏览器（设置流程详见《许昌市不见面开标操作手册》）。</w:t>
            </w:r>
          </w:p>
          <w:p w14:paraId="4EF4B6D5" w14:textId="77777777" w:rsidR="007E34CA" w:rsidRDefault="002B0883">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14:paraId="1D16D7C2" w14:textId="77777777" w:rsidR="007E34CA" w:rsidRDefault="002B0883">
            <w:pPr>
              <w:spacing w:line="360" w:lineRule="auto"/>
              <w:rPr>
                <w:rFonts w:ascii="宋体" w:eastAsia="宋体" w:hAnsi="宋体" w:cs="宋体"/>
                <w:sz w:val="24"/>
                <w:szCs w:val="24"/>
                <w:lang w:val="zh-CN"/>
              </w:rPr>
            </w:pPr>
            <w:r>
              <w:rPr>
                <w:rFonts w:ascii="宋体" w:eastAsia="宋体" w:hAnsi="宋体" w:cs="宋体" w:hint="eastAsia"/>
                <w:sz w:val="24"/>
                <w:szCs w:val="24"/>
                <w:lang w:val="zh-CN"/>
              </w:rPr>
              <w:lastRenderedPageBreak/>
              <w:t>5、对开标过程有关内容有异议（质疑）的，投标人可在本项目的不见面开标大厅通过“文字互动”功能或“新增质疑”处提出异议（质疑），招标人（代理机构）及时进行线上答复。</w:t>
            </w:r>
          </w:p>
          <w:p w14:paraId="105FE0CE" w14:textId="77777777" w:rsidR="007E34CA" w:rsidRDefault="002B0883">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不见面开标活动结束时，投标人应在《开标记录表》上进行电子签章，未进行电子签章的视为对开标结果无异议。</w:t>
            </w:r>
          </w:p>
          <w:p w14:paraId="49400292" w14:textId="77777777" w:rsidR="007E34CA" w:rsidRDefault="002B0883">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14:paraId="37AF7CAC" w14:textId="77777777" w:rsidR="007E34CA" w:rsidRDefault="002B0883">
            <w:pPr>
              <w:spacing w:line="360" w:lineRule="auto"/>
              <w:rPr>
                <w:rFonts w:ascii="宋体" w:eastAsia="宋体" w:hAnsi="宋体" w:cs="宋体"/>
                <w:sz w:val="24"/>
                <w:szCs w:val="24"/>
                <w:lang w:val="zh-CN"/>
              </w:rPr>
            </w:pPr>
            <w:r>
              <w:rPr>
                <w:rFonts w:ascii="宋体" w:eastAsia="宋体" w:hAnsi="宋体" w:cs="宋体" w:hint="eastAsia"/>
                <w:sz w:val="24"/>
                <w:szCs w:val="24"/>
              </w:rPr>
              <w:t>7、</w:t>
            </w:r>
            <w:r>
              <w:rPr>
                <w:rFonts w:ascii="宋体" w:eastAsia="宋体" w:hAnsi="宋体" w:cs="宋体" w:hint="eastAsia"/>
                <w:sz w:val="24"/>
                <w:szCs w:val="24"/>
                <w:lang w:val="zh-CN"/>
              </w:rPr>
              <w:t>按照《关于推进全流程电子化交易和在线监管工作有关问题的通知》（许公管办[2019]3号）规定：</w:t>
            </w:r>
          </w:p>
          <w:p w14:paraId="624E9FF5" w14:textId="77777777" w:rsidR="007E34CA" w:rsidRDefault="002B0883">
            <w:pPr>
              <w:spacing w:line="360" w:lineRule="auto"/>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均一致时，视为‘不同投标人的投标文件由同一单位或者个人编制’或‘不同投标人委托同一单位或者个人办理响应事宜’，其投标无效。</w:t>
            </w:r>
          </w:p>
          <w:p w14:paraId="7D5B7329" w14:textId="77777777" w:rsidR="007E34CA" w:rsidRDefault="002B0883">
            <w:pPr>
              <w:spacing w:line="360" w:lineRule="auto"/>
              <w:rPr>
                <w:rFonts w:ascii="宋体" w:eastAsia="宋体" w:hAnsi="宋体" w:cs="宋体"/>
                <w:sz w:val="24"/>
                <w:szCs w:val="24"/>
              </w:rPr>
            </w:pPr>
            <w:r>
              <w:rPr>
                <w:rFonts w:ascii="宋体" w:eastAsia="宋体" w:hAnsi="宋体" w:cs="宋体" w:hint="eastAsia"/>
                <w:sz w:val="24"/>
                <w:szCs w:val="24"/>
                <w:lang w:val="zh-CN"/>
              </w:rPr>
              <w:t>评审专家应严格按照要求查看“硬件特征码”相关信息并进行评审，在评审报告中显示“不同投标人电子投标文件制作硬件特征码”是否雷同的分析及判定结果。</w:t>
            </w:r>
          </w:p>
        </w:tc>
      </w:tr>
      <w:tr w:rsidR="007E34CA" w14:paraId="44F778E7" w14:textId="77777777">
        <w:trPr>
          <w:trHeight w:val="510"/>
          <w:jc w:val="center"/>
        </w:trPr>
        <w:tc>
          <w:tcPr>
            <w:tcW w:w="887" w:type="dxa"/>
            <w:vAlign w:val="center"/>
          </w:tcPr>
          <w:p w14:paraId="0490BFC5"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2</w:t>
            </w:r>
          </w:p>
        </w:tc>
        <w:tc>
          <w:tcPr>
            <w:tcW w:w="1418" w:type="dxa"/>
            <w:vAlign w:val="center"/>
          </w:tcPr>
          <w:p w14:paraId="40199393" w14:textId="77777777" w:rsidR="007E34CA" w:rsidRDefault="002B0883">
            <w:pPr>
              <w:autoSpaceDE w:val="0"/>
              <w:autoSpaceDN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质疑</w:t>
            </w:r>
          </w:p>
        </w:tc>
        <w:tc>
          <w:tcPr>
            <w:tcW w:w="6357" w:type="dxa"/>
            <w:vAlign w:val="center"/>
          </w:tcPr>
          <w:p w14:paraId="303F5248" w14:textId="77777777" w:rsidR="007E34CA" w:rsidRDefault="002B0883">
            <w:pPr>
              <w:autoSpaceDE w:val="0"/>
              <w:autoSpaceDN w:val="0"/>
              <w:spacing w:line="360" w:lineRule="auto"/>
              <w:ind w:firstLineChars="100" w:firstLine="240"/>
              <w:contextualSpacing/>
              <w:rPr>
                <w:rFonts w:ascii="宋体" w:eastAsia="宋体" w:hAnsi="宋体" w:cs="宋体"/>
                <w:sz w:val="24"/>
                <w:szCs w:val="24"/>
                <w:lang w:val="zh-CN"/>
              </w:rPr>
            </w:pPr>
            <w:r>
              <w:rPr>
                <w:rFonts w:ascii="宋体" w:eastAsia="宋体" w:hAnsi="宋体" w:cs="宋体" w:hint="eastAsia"/>
                <w:sz w:val="24"/>
                <w:szCs w:val="24"/>
                <w:lang w:val="zh-CN"/>
              </w:rPr>
              <w:t>供应商对采购文件、评标结果有质疑的,应在法定质疑期内一次性提出针对同一采购程序环节的质疑。</w:t>
            </w:r>
          </w:p>
          <w:p w14:paraId="084472DF" w14:textId="77777777" w:rsidR="007E34CA" w:rsidRDefault="002B0883">
            <w:pPr>
              <w:autoSpaceDE w:val="0"/>
              <w:autoSpaceDN w:val="0"/>
              <w:spacing w:line="360" w:lineRule="auto"/>
              <w:ind w:firstLineChars="100" w:firstLine="240"/>
              <w:contextualSpacing/>
              <w:rPr>
                <w:rFonts w:ascii="宋体" w:eastAsia="宋体" w:hAnsi="宋体" w:cs="宋体"/>
                <w:sz w:val="24"/>
                <w:szCs w:val="24"/>
                <w:lang w:val="zh-CN"/>
              </w:rPr>
            </w:pPr>
            <w:r>
              <w:rPr>
                <w:rFonts w:ascii="宋体" w:eastAsia="宋体" w:hAnsi="宋体" w:cs="宋体" w:hint="eastAsia"/>
                <w:sz w:val="24"/>
                <w:szCs w:val="24"/>
                <w:lang w:val="zh-CN"/>
              </w:rPr>
              <w:t>提出质疑的供应商（以下简称质疑供应商）应当是参与所质疑项目采购活动的供应商,办理人员应为法人或授权委托代理人；未按照要求提交者将不予受理；</w:t>
            </w:r>
          </w:p>
        </w:tc>
      </w:tr>
      <w:tr w:rsidR="007E34CA" w14:paraId="29C60B00" w14:textId="77777777">
        <w:trPr>
          <w:trHeight w:val="510"/>
          <w:jc w:val="center"/>
        </w:trPr>
        <w:tc>
          <w:tcPr>
            <w:tcW w:w="887" w:type="dxa"/>
            <w:vAlign w:val="center"/>
          </w:tcPr>
          <w:p w14:paraId="64E60FFB"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3</w:t>
            </w:r>
            <w:r>
              <w:rPr>
                <w:rFonts w:ascii="宋体" w:eastAsia="宋体" w:hAnsi="宋体" w:cs="宋体"/>
                <w:sz w:val="24"/>
                <w:szCs w:val="24"/>
              </w:rPr>
              <w:t>3</w:t>
            </w:r>
          </w:p>
        </w:tc>
        <w:tc>
          <w:tcPr>
            <w:tcW w:w="1418" w:type="dxa"/>
            <w:vAlign w:val="center"/>
          </w:tcPr>
          <w:p w14:paraId="68FFF6C2" w14:textId="77777777" w:rsidR="007E34CA" w:rsidRDefault="002B0883">
            <w:pPr>
              <w:pStyle w:val="TableParagraph"/>
              <w:spacing w:before="156" w:line="360" w:lineRule="auto"/>
              <w:ind w:right="240"/>
              <w:jc w:val="center"/>
              <w:rPr>
                <w:sz w:val="24"/>
                <w:szCs w:val="24"/>
                <w:lang w:eastAsia="zh-CN"/>
              </w:rPr>
            </w:pPr>
            <w:r>
              <w:rPr>
                <w:rFonts w:hint="eastAsia"/>
                <w:sz w:val="24"/>
                <w:szCs w:val="24"/>
                <w:lang w:eastAsia="zh-CN"/>
              </w:rPr>
              <w:t>投标人不能存在下列情形</w:t>
            </w:r>
          </w:p>
        </w:tc>
        <w:tc>
          <w:tcPr>
            <w:tcW w:w="6357" w:type="dxa"/>
          </w:tcPr>
          <w:p w14:paraId="3EAA63DE" w14:textId="77777777" w:rsidR="007E34CA" w:rsidRDefault="002B0883">
            <w:pPr>
              <w:autoSpaceDE w:val="0"/>
              <w:autoSpaceDN w:val="0"/>
              <w:spacing w:line="360" w:lineRule="auto"/>
              <w:ind w:firstLineChars="100" w:firstLine="240"/>
              <w:contextualSpacing/>
              <w:rPr>
                <w:rFonts w:ascii="宋体" w:eastAsia="宋体" w:hAnsi="宋体" w:cs="宋体"/>
                <w:sz w:val="24"/>
                <w:szCs w:val="24"/>
                <w:lang w:val="zh-CN"/>
              </w:rPr>
            </w:pPr>
            <w:r>
              <w:rPr>
                <w:rFonts w:ascii="宋体" w:eastAsia="宋体" w:hAnsi="宋体" w:cs="宋体" w:hint="eastAsia"/>
                <w:sz w:val="24"/>
                <w:szCs w:val="24"/>
                <w:lang w:val="zh-CN"/>
              </w:rPr>
              <w:t>如对招标文件有异议，已经在投标截止时间届满前依法进行维权救济，不存在对招标文件及招标程序有异议的同时又参加投标以求侥幸中标或者为实现其他非法目的的行为。</w:t>
            </w:r>
          </w:p>
        </w:tc>
      </w:tr>
      <w:tr w:rsidR="007E34CA" w14:paraId="73DB5D16" w14:textId="77777777">
        <w:trPr>
          <w:trHeight w:val="510"/>
          <w:jc w:val="center"/>
        </w:trPr>
        <w:tc>
          <w:tcPr>
            <w:tcW w:w="887" w:type="dxa"/>
            <w:vAlign w:val="center"/>
          </w:tcPr>
          <w:p w14:paraId="2DA0C030"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4</w:t>
            </w:r>
          </w:p>
        </w:tc>
        <w:tc>
          <w:tcPr>
            <w:tcW w:w="1418" w:type="dxa"/>
            <w:vAlign w:val="center"/>
          </w:tcPr>
          <w:p w14:paraId="0AF9CC54" w14:textId="77777777" w:rsidR="007E34CA" w:rsidRDefault="002B0883">
            <w:pPr>
              <w:autoSpaceDE w:val="0"/>
              <w:autoSpaceDN w:val="0"/>
              <w:spacing w:line="360" w:lineRule="auto"/>
              <w:jc w:val="center"/>
              <w:rPr>
                <w:rFonts w:ascii="宋体" w:eastAsia="宋体" w:hAnsi="宋体" w:cs="宋体"/>
                <w:sz w:val="24"/>
                <w:szCs w:val="24"/>
              </w:rPr>
            </w:pPr>
            <w:r>
              <w:rPr>
                <w:rFonts w:ascii="宋体" w:eastAsia="宋体" w:hAnsi="宋体" w:cs="宋体" w:hint="eastAsia"/>
                <w:sz w:val="24"/>
                <w:szCs w:val="24"/>
              </w:rPr>
              <w:t>解释权</w:t>
            </w:r>
          </w:p>
        </w:tc>
        <w:tc>
          <w:tcPr>
            <w:tcW w:w="6357" w:type="dxa"/>
            <w:vAlign w:val="center"/>
          </w:tcPr>
          <w:p w14:paraId="2C2072A8" w14:textId="77777777" w:rsidR="007E34CA" w:rsidRDefault="002B0883">
            <w:pPr>
              <w:autoSpaceDE w:val="0"/>
              <w:autoSpaceDN w:val="0"/>
              <w:spacing w:line="360" w:lineRule="auto"/>
              <w:ind w:firstLineChars="100" w:firstLine="240"/>
              <w:contextualSpacing/>
              <w:rPr>
                <w:rFonts w:ascii="宋体" w:eastAsia="宋体" w:hAnsi="宋体" w:cs="宋体"/>
                <w:sz w:val="24"/>
                <w:szCs w:val="24"/>
                <w:lang w:val="zh-CN"/>
              </w:rPr>
            </w:pPr>
            <w:r>
              <w:rPr>
                <w:rFonts w:ascii="宋体" w:eastAsia="宋体" w:hAnsi="宋体" w:cs="宋体" w:hint="eastAsia"/>
                <w:sz w:val="24"/>
                <w:szCs w:val="24"/>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8F0ED3" w14:textId="77777777" w:rsidR="007E34CA" w:rsidRDefault="002B0883">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第四章 投标人须知</w:t>
      </w:r>
    </w:p>
    <w:p w14:paraId="28389BFB" w14:textId="77777777" w:rsidR="007E34CA" w:rsidRDefault="002B0883">
      <w:pPr>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一、概念释义</w:t>
      </w:r>
    </w:p>
    <w:p w14:paraId="1EC4B22B"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1.适用范围</w:t>
      </w:r>
    </w:p>
    <w:p w14:paraId="7AF3E81F"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1.1本招标文件仅适用于本次“招标公告”中所述采购项目。</w:t>
      </w:r>
    </w:p>
    <w:p w14:paraId="7A1CD88E"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1.2本招标文件解释权属于“招标公告”所述的采购人。</w:t>
      </w:r>
    </w:p>
    <w:p w14:paraId="3FACC3FC"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2.定义</w:t>
      </w:r>
    </w:p>
    <w:p w14:paraId="61E772E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2.1“采购项目”：“投标人须知前附表”中所述的采购项目。</w:t>
      </w:r>
    </w:p>
    <w:p w14:paraId="072F4E3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2.2“招标人”：“投标人须知前附表”中所述的组织本次招标的代理机构和采购人。</w:t>
      </w:r>
    </w:p>
    <w:p w14:paraId="3CD8BFCB"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2.3“采购人”：是指依法进行政府采购的国家机关、事业单位、团体组织。采购人名称、地址、电话、联系人见“投标人须知前附表”。</w:t>
      </w:r>
    </w:p>
    <w:p w14:paraId="6242957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2.4“代理机构”：接受采购人委托，代理采购项目的采购代理机构。代理机构名称、地址、电话、联系人见“投标人须知前附表”。</w:t>
      </w:r>
    </w:p>
    <w:p w14:paraId="2F6D5525"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14:paraId="10682E88"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2.5 “潜在投标人”指符合《中华人民共和国政府采购法》及相关法律法规和本招标文件的各项规定，且按照本项目招标公告及招标文件规定的方式获取招标文件的法人、其他组织或者自然人。</w:t>
      </w:r>
    </w:p>
    <w:p w14:paraId="07CDD2D4"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7E1DC410"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7</w:t>
      </w:r>
      <w:r>
        <w:rPr>
          <w:rFonts w:ascii="宋体" w:eastAsia="宋体" w:hAnsi="宋体" w:cs="宋体" w:hint="eastAsia"/>
          <w:sz w:val="24"/>
          <w:szCs w:val="24"/>
        </w:rPr>
        <w:t>投标人须知中凡标有“★”的条款均系实质性要求条款。</w:t>
      </w:r>
    </w:p>
    <w:p w14:paraId="56F78ABA"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3.合格的投标人</w:t>
      </w:r>
    </w:p>
    <w:p w14:paraId="7191F794"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3.1在中华人民共和国境内注册，具有本项目生产、制造、供应或实施能力，符合、承认并承诺履行本招标文件各项规定的法人、其他组织或者自然人。</w:t>
      </w:r>
    </w:p>
    <w:p w14:paraId="07D3EC3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3.2符合本项目“招标公告”和“投标人须知前附表”中规定的合格投标人所必须具备的条件。</w:t>
      </w:r>
    </w:p>
    <w:p w14:paraId="6818DE5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lastRenderedPageBreak/>
        <w:t>3.3未被列入未被列入“信用中国”网站(www.creditchina.gov.cn)失信被执行人、重大税收违法案件当事人名单的投标人、政府采购严重违法失信名单的投标人；“中国政府采购网”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14:paraId="1D1718A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（1）查询渠道：</w:t>
      </w:r>
    </w:p>
    <w:p w14:paraId="1A18D4F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①“信用中国”网站（www.creditchina.gov.cn）</w:t>
      </w:r>
    </w:p>
    <w:p w14:paraId="45AE1670"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②“中国政府采购网”（www.ccgp.gov.cn）</w:t>
      </w:r>
    </w:p>
    <w:p w14:paraId="429FAE50"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③“中国社会组织政务服务平台”网站（www.chinanpo.gov.cn）（仅查询社会组织）；</w:t>
      </w:r>
    </w:p>
    <w:p w14:paraId="02EF14E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（2）截止时间：同投标截止时间；</w:t>
      </w:r>
    </w:p>
    <w:p w14:paraId="29025DC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（3）信用信息查询记录和证据留存具体方式：经采购人确认的查询结果网页截图作为查询记录和证据，与其他采购文件一并保存</w:t>
      </w:r>
    </w:p>
    <w:p w14:paraId="5AD37B8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（4）信用信息的使用原则：经采购人认定的被列入失信被执行人、重大税收违法案件当事人名单、政府采购严重违法失信行为记录名单的投标人、严重违法失信社会组织，将拒绝其参与本次政府采购活动。</w:t>
      </w:r>
    </w:p>
    <w:p w14:paraId="7E3790CF"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34BB451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3.4单位负责人为同一人或者存在直接控股、管理关系的不同供应商，不得参加同一合同项下的政府采购活动；</w:t>
      </w:r>
    </w:p>
    <w:p w14:paraId="0F557E5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3.5除单一来源采购项目外，为采购项目提供整体设计、规范编制或者项目管理、监理、检测等服务的供应商，不得再参加该采购项目的其他采购活动。</w:t>
      </w:r>
    </w:p>
    <w:p w14:paraId="5DDD597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3.6“招标公告”和“投标人须知前附表”规定接受联合体投标的，除应符合本章第3.1项和3.2项要求外，还应遵守以下规定：</w:t>
      </w:r>
    </w:p>
    <w:p w14:paraId="0FBD7C4D"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（1）在投标文件中向采购人提交联合体协议书，明确联合体各方承担的工作和义务；</w:t>
      </w:r>
    </w:p>
    <w:p w14:paraId="7356628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（2）联合体中有同类资质的供应商按联合体分工承担相同工作的，应当按照资质等级较低的供应商确定资质等级；</w:t>
      </w:r>
    </w:p>
    <w:p w14:paraId="540F8720"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lastRenderedPageBreak/>
        <w:t>（3）招标人根据采购项目的特殊要求规定投标人特定条件的，联合体各方中至少应当有一方符合采购规定的特定条件。</w:t>
      </w:r>
    </w:p>
    <w:p w14:paraId="72BFB09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（4）联合体各方不得再单独参加或者与其他供应商另外组成联合体参加同一合同项下的政府采购活动。</w:t>
      </w:r>
    </w:p>
    <w:p w14:paraId="3EE756A5"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（5）联合体各方应当共同与采购人签订采购合同，就采购合同约定的事项对采购人</w:t>
      </w:r>
      <w:hyperlink r:id="rId9" w:tgtFrame="_blank" w:history="1">
        <w:r>
          <w:rPr>
            <w:rFonts w:ascii="宋体" w:eastAsia="宋体" w:hAnsi="宋体" w:cs="宋体" w:hint="eastAsia"/>
            <w:sz w:val="24"/>
            <w:szCs w:val="24"/>
          </w:rPr>
          <w:t>承担连带责任</w:t>
        </w:r>
      </w:hyperlink>
      <w:r>
        <w:rPr>
          <w:rFonts w:ascii="宋体" w:eastAsia="宋体" w:hAnsi="宋体" w:cs="宋体" w:hint="eastAsia"/>
          <w:sz w:val="24"/>
          <w:szCs w:val="24"/>
        </w:rPr>
        <w:t>。</w:t>
      </w:r>
    </w:p>
    <w:p w14:paraId="4BF3C91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3.7 法律、行政法规规定的其他条件。</w:t>
      </w:r>
    </w:p>
    <w:p w14:paraId="62764654"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4．合格的服务</w:t>
      </w:r>
    </w:p>
    <w:p w14:paraId="6E74EF9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1</w:t>
      </w:r>
      <w:r>
        <w:rPr>
          <w:rFonts w:ascii="宋体" w:eastAsia="宋体" w:hAnsi="宋体" w:cs="宋体" w:hint="eastAsia"/>
          <w:sz w:val="24"/>
          <w:szCs w:val="24"/>
        </w:rPr>
        <w:t xml:space="preserve"> 投标人所提供的服务应当没有侵犯任何第三方的知识产权、技术秘密等合法权利。</w:t>
      </w:r>
    </w:p>
    <w:p w14:paraId="17183CFD"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5．投标费用</w:t>
      </w:r>
    </w:p>
    <w:p w14:paraId="17E8742E"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不论投标的结果如何，投标人均应自行承担所有与投标有关的全部费用，招标人在任何情况下均无义务和责任承担这些费用。</w:t>
      </w:r>
    </w:p>
    <w:p w14:paraId="4BBDBA03"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6．信息发布</w:t>
      </w:r>
    </w:p>
    <w:p w14:paraId="4895F2D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本采购项目需要公开的有关信息，包括招标公告、招标文件澄清或修改公告、中标公告以及延长投标截止时间等与招标活动有关的通知，招标人均将通过在《河南省政府采购网》、《许昌市政府采购网》、《全国公共资源交易平台（河南省·许昌市）》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3B92BFBC"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7.采购代理机构代理费用收取标准和方式</w:t>
      </w:r>
    </w:p>
    <w:p w14:paraId="07D252A9"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7.1 收取标准:按照中标合同金额的比例收取。详见投标人须知前附表。</w:t>
      </w:r>
    </w:p>
    <w:p w14:paraId="2AB9DC30"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7.2 收取方式：一次性以银行划账、电汇、汇票或支票的形式支付。</w:t>
      </w:r>
    </w:p>
    <w:p w14:paraId="3740D928"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8. 其他</w:t>
      </w:r>
    </w:p>
    <w:p w14:paraId="4DD7A474"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本“投标人须知”的条款如与“招标公告”、“项目需求”、“投标人须知前附表”和“资格审查与评标”就同一内容的表述不一致的，以“招标公告”、“ 项目需求”、 “投标人须知前附表”和“资格审查与评标”中规定的内容为准。</w:t>
      </w:r>
    </w:p>
    <w:p w14:paraId="64CCD692" w14:textId="77777777" w:rsidR="007E34CA" w:rsidRDefault="002B0883">
      <w:pPr>
        <w:widowControl w:val="0"/>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二、招标文件说明</w:t>
      </w:r>
    </w:p>
    <w:p w14:paraId="2150967A"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lastRenderedPageBreak/>
        <w:t>9．招标文件构成</w:t>
      </w:r>
    </w:p>
    <w:p w14:paraId="2BA98E54"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9.1 招标文件由以下部分组成：</w:t>
      </w:r>
    </w:p>
    <w:p w14:paraId="22C5F559"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（1）招标公告</w:t>
      </w:r>
    </w:p>
    <w:p w14:paraId="1F62201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（2）项目需求</w:t>
      </w:r>
    </w:p>
    <w:p w14:paraId="1275D425"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（3）投标人须知前附表</w:t>
      </w:r>
    </w:p>
    <w:p w14:paraId="4D585559"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（4）投标人须知</w:t>
      </w:r>
    </w:p>
    <w:p w14:paraId="50CF233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（5）政府采购政策功能</w:t>
      </w:r>
    </w:p>
    <w:p w14:paraId="3587577D"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（6）资格审查与评标</w:t>
      </w:r>
    </w:p>
    <w:p w14:paraId="2434341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（7）合同条款及格式</w:t>
      </w:r>
    </w:p>
    <w:p w14:paraId="01BE7255"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（8）投标文件有关格式</w:t>
      </w:r>
    </w:p>
    <w:p w14:paraId="0234C78D"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（9）本项目招标文件的澄清、答复、修改、补充内容（如有的话）</w:t>
      </w:r>
    </w:p>
    <w:p w14:paraId="3DD8273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286471C4"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06D3EC6"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10.现场考察、开标前答疑会</w:t>
      </w:r>
    </w:p>
    <w:p w14:paraId="6A0E123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10.1 招标人根据采购项目的具体情况，可以在招标文件公告期满后，组织已获取招标文件的潜在投标人现场考察或者召开开标前答疑会。</w:t>
      </w:r>
    </w:p>
    <w:p w14:paraId="38DD8B1E"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262ECE2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10.2 招标人组织现场考察或者召开答疑会的，应当在招标文件中载明，或者在招标文件公告期满后在财政部门指定的政府采购信息发布媒体发布更正公告。</w:t>
      </w:r>
    </w:p>
    <w:p w14:paraId="6CA74FE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10.3 招标人在考察现场和开标前答疑会口头介绍的情况，除招标人事后形成书面记录、并以澄清或修改公告的形式发布、构成招标文件的组成部分以</w:t>
      </w:r>
      <w:r>
        <w:rPr>
          <w:rFonts w:ascii="宋体" w:eastAsia="宋体" w:hAnsi="宋体" w:cs="宋体" w:hint="eastAsia"/>
          <w:sz w:val="24"/>
          <w:szCs w:val="24"/>
        </w:rPr>
        <w:lastRenderedPageBreak/>
        <w:t>外，其他内容仅供投标人在编制投标文件时参考，招标人不对投标人据此作出的判断和决策负责。</w:t>
      </w:r>
    </w:p>
    <w:p w14:paraId="69B0874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10.4 现场考察及参加开标前答疑会所发生的费用及一切责任由投标人自行承担。</w:t>
      </w:r>
    </w:p>
    <w:p w14:paraId="3442006A"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11.招标文件的澄清或修改</w:t>
      </w:r>
    </w:p>
    <w:p w14:paraId="6316ABA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11.1 在投标截止期前，无论出于何种原因，招标人可主动地或在解答潜在投标人提出的澄清问题时对招标文件进行修改。</w:t>
      </w:r>
    </w:p>
    <w:p w14:paraId="77C370D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11.2招标人可以对已发出的招标文件进行必要的澄清或者修改。澄清或者修改的内容可能影响投标文件编制的，招标人将在投标截止时间15日前，在财政部门指定的政府采购信息发布媒体发布更正公告。</w:t>
      </w:r>
    </w:p>
    <w:p w14:paraId="1FCCE62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11.3 澄清或修改公告的内容为招标文件的组成部分，并对投标人具有约束力。当招标文件与澄清或修改公告就同一内容的表述不一致时，以最后发出的文件内容为准。</w:t>
      </w:r>
    </w:p>
    <w:p w14:paraId="12A5944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11.4 如果澄清或者修改发出的时间距规定的投标截止时间不足15日，招标人将顺延提交投标文件的截止时间。</w:t>
      </w:r>
    </w:p>
    <w:p w14:paraId="753606CF" w14:textId="77777777" w:rsidR="007E34CA" w:rsidRDefault="002B0883">
      <w:pPr>
        <w:widowControl w:val="0"/>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三、投标文件的编制</w:t>
      </w:r>
    </w:p>
    <w:p w14:paraId="34B03B0C"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12． 投标的语言及计量单位</w:t>
      </w:r>
    </w:p>
    <w:p w14:paraId="67D5FAF9"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70A047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12.2 投标计量单位，招标文件已有明确规定的，使用招标文件规定的计量单位；招标文件没有规定的，一律采用中华人民共和国法定计量单位。</w:t>
      </w:r>
    </w:p>
    <w:p w14:paraId="765A132F"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13. 投标报价</w:t>
      </w:r>
    </w:p>
    <w:p w14:paraId="789ED6A0"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13.1 本次招标项目的投标均以人民币为计算单位。</w:t>
      </w:r>
    </w:p>
    <w:p w14:paraId="009CAF5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13.2 采购人不得向投标人索要或者接受其给予的赠品、回扣或者与采购无关的其他商品、服务。</w:t>
      </w:r>
    </w:p>
    <w:p w14:paraId="15FF4FC9"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13.3 投标人应对项目要求的全部内容进行报价，少报漏报将导致其投标为非实质性响应予以拒绝。</w:t>
      </w:r>
    </w:p>
    <w:p w14:paraId="7EA487D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13.4 投标人应当按照国家相关规定，结合自身服务水平和承受能力进行报价。投标报价应是履行合同的最终价格，除“项目需求”中另有说明外，投标</w:t>
      </w:r>
      <w:r>
        <w:rPr>
          <w:rFonts w:ascii="宋体" w:eastAsia="宋体" w:hAnsi="宋体" w:cs="宋体" w:hint="eastAsia"/>
          <w:sz w:val="24"/>
          <w:szCs w:val="24"/>
        </w:rPr>
        <w:lastRenderedPageBreak/>
        <w:t>报价应当是投标人为提供本项目所要求的全部服务所发生的一切成本、税费和利润，包括人工（含工资、社会统筹保险金、加班工资、工作餐、相关福利、关于人员聘用的费用等）等。</w:t>
      </w:r>
    </w:p>
    <w:p w14:paraId="08FB524E"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13.5 本项目所涉及的费用均包含在投标报价中。投标人对每种服务只允许有一个报价，不接受选择性报价，否则，在评标时将其视为无效投标</w:t>
      </w:r>
    </w:p>
    <w:p w14:paraId="2C912F7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13.6 本次招标不接受可选择或可调整的投标方案和报价，任何有选择的或可调整的投标方案和报价将被视为非实质性响应投标而作无效投标处理。</w:t>
      </w:r>
    </w:p>
    <w:p w14:paraId="58D6936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3AE12EC8"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13.8 最低报价不能作为中标的保证。</w:t>
      </w:r>
    </w:p>
    <w:p w14:paraId="6BCC851F"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14．投标有效期</w:t>
      </w:r>
    </w:p>
    <w:p w14:paraId="201BE7A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6991DE95"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sz w:val="24"/>
          <w:szCs w:val="24"/>
        </w:rPr>
        <w:t>2</w:t>
      </w:r>
      <w:r>
        <w:rPr>
          <w:rFonts w:ascii="宋体" w:eastAsia="宋体" w:hAnsi="宋体" w:cs="宋体" w:hint="eastAsia"/>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1C14E4D4"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14.</w:t>
      </w:r>
      <w:r>
        <w:rPr>
          <w:rFonts w:ascii="宋体" w:eastAsia="宋体" w:hAnsi="宋体" w:cs="宋体"/>
          <w:sz w:val="24"/>
          <w:szCs w:val="24"/>
        </w:rPr>
        <w:t>3</w:t>
      </w:r>
      <w:r>
        <w:rPr>
          <w:rFonts w:ascii="宋体" w:eastAsia="宋体" w:hAnsi="宋体" w:cs="宋体" w:hint="eastAsia"/>
          <w:sz w:val="24"/>
          <w:szCs w:val="24"/>
        </w:rPr>
        <w:t>中标人的投标文件作为项目合同的附件，其有效期至中标人全部合同义务履行完毕为止。</w:t>
      </w:r>
    </w:p>
    <w:p w14:paraId="689B65AA"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15．投标文件构成</w:t>
      </w:r>
    </w:p>
    <w:p w14:paraId="2C9823FE"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15.1 投标文件的构成应符合法律法规及招标文件的要求。</w:t>
      </w:r>
    </w:p>
    <w:p w14:paraId="63A99D1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15.2 投标人应当按照招标文件的要求编制投标文件。投标文件应当对招标文件提出的要求和条件作出明确响应。</w:t>
      </w:r>
    </w:p>
    <w:p w14:paraId="7CFB6E30"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15.3 投标文件由资格证明材料、符合性证明材料、其它材料等组成。</w:t>
      </w:r>
    </w:p>
    <w:p w14:paraId="54BF1F8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lastRenderedPageBreak/>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432A1E4B"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15.5 投标人拟排本项目人员必须为未担任其他项目管理人员。需提供相关内容承诺函，无提供者将被否决其投标。</w:t>
      </w:r>
    </w:p>
    <w:p w14:paraId="41D8F452"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16.投标文件格式</w:t>
      </w:r>
    </w:p>
    <w:p w14:paraId="3B21B5C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投标人应按招标文件提供的格式编写投标文件。招标文件未提供标准格式的投标人可自行拟定。</w:t>
      </w:r>
    </w:p>
    <w:p w14:paraId="17481BF1" w14:textId="77777777" w:rsidR="007E34CA" w:rsidRDefault="002B0883">
      <w:pPr>
        <w:widowControl w:val="0"/>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17.投标保证金（无投标保证金）</w:t>
      </w:r>
    </w:p>
    <w:p w14:paraId="4464B54E"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1</w:t>
      </w:r>
      <w:r>
        <w:rPr>
          <w:rFonts w:ascii="宋体" w:eastAsia="宋体" w:hAnsi="宋体" w:cs="宋体" w:hint="eastAsia"/>
          <w:b/>
          <w:sz w:val="24"/>
          <w:szCs w:val="24"/>
        </w:rPr>
        <w:t>8</w:t>
      </w:r>
      <w:r>
        <w:rPr>
          <w:rFonts w:ascii="宋体" w:eastAsia="宋体" w:hAnsi="宋体" w:cs="宋体" w:hint="eastAsia"/>
          <w:b/>
          <w:sz w:val="24"/>
          <w:szCs w:val="24"/>
          <w:lang w:val="zh-CN"/>
        </w:rPr>
        <w:t>. 投标文件的数量和签署盖章</w:t>
      </w:r>
    </w:p>
    <w:p w14:paraId="668C597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18.1 投标人应提交投标文件份数见“投标人须知前附表”。</w:t>
      </w:r>
    </w:p>
    <w:p w14:paraId="3151D65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18.2 在招标文件中已明示需盖章及签名之处，按照要求签字、盖章。</w:t>
      </w:r>
    </w:p>
    <w:p w14:paraId="2B97CD53" w14:textId="77777777" w:rsidR="007E34CA" w:rsidRDefault="002B0883">
      <w:pPr>
        <w:widowControl w:val="0"/>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四、投标文件的递交</w:t>
      </w:r>
    </w:p>
    <w:p w14:paraId="79ACB234"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19</w:t>
      </w:r>
      <w:r>
        <w:rPr>
          <w:rFonts w:ascii="宋体" w:eastAsia="宋体" w:hAnsi="宋体" w:cs="宋体" w:hint="eastAsia"/>
          <w:b/>
          <w:sz w:val="24"/>
          <w:szCs w:val="24"/>
          <w:lang w:val="zh-CN"/>
        </w:rPr>
        <w:t>.投标文件的密封（不要求）</w:t>
      </w:r>
    </w:p>
    <w:p w14:paraId="713D78E9"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20</w:t>
      </w:r>
      <w:r>
        <w:rPr>
          <w:rFonts w:ascii="宋体" w:eastAsia="宋体" w:hAnsi="宋体" w:cs="宋体" w:hint="eastAsia"/>
          <w:b/>
          <w:sz w:val="24"/>
          <w:szCs w:val="24"/>
          <w:lang w:val="zh-CN"/>
        </w:rPr>
        <w:t>．投标截止时间</w:t>
      </w:r>
    </w:p>
    <w:p w14:paraId="5E5484F1" w14:textId="77777777" w:rsidR="007E34CA" w:rsidRDefault="002B0883">
      <w:pPr>
        <w:widowControl w:val="0"/>
        <w:tabs>
          <w:tab w:val="left" w:pos="1260"/>
        </w:tabs>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20.1 投标人必须在“招标公告”和“投标人须知前附表”中规定的投标截止时间前，将加密电子响应文件（.file格式）通过《全国公共资源交易平台(河南省▪许昌市)》公共资源交易系统成功上传。在提交截止时间以后上传的响应文件，采购人、采购代理机构将予以拒绝。</w:t>
      </w:r>
    </w:p>
    <w:p w14:paraId="6B7D0CF5" w14:textId="77777777" w:rsidR="007E34CA" w:rsidRDefault="002B0883">
      <w:pPr>
        <w:widowControl w:val="0"/>
        <w:tabs>
          <w:tab w:val="left" w:pos="1260"/>
        </w:tabs>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20.2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3766F310"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21</w:t>
      </w:r>
      <w:r>
        <w:rPr>
          <w:rFonts w:ascii="宋体" w:eastAsia="宋体" w:hAnsi="宋体" w:cs="宋体" w:hint="eastAsia"/>
          <w:b/>
          <w:sz w:val="24"/>
          <w:szCs w:val="24"/>
          <w:lang w:val="zh-CN"/>
        </w:rPr>
        <w:t>. 迟交的投标文件</w:t>
      </w:r>
    </w:p>
    <w:p w14:paraId="0387818F"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投标截止时间之后送达/上传的投标文件，招标人将拒绝接收。</w:t>
      </w:r>
    </w:p>
    <w:p w14:paraId="00820F23"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2</w:t>
      </w:r>
      <w:r>
        <w:rPr>
          <w:rFonts w:ascii="宋体" w:eastAsia="宋体" w:hAnsi="宋体" w:cs="宋体" w:hint="eastAsia"/>
          <w:b/>
          <w:sz w:val="24"/>
          <w:szCs w:val="24"/>
          <w:lang w:val="zh-CN"/>
        </w:rPr>
        <w:t>. 投标文件的修改和撤回</w:t>
      </w:r>
    </w:p>
    <w:p w14:paraId="188B706F"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22.1 投标人应当在投标截止时间前完成电子投标文件的提交，可以补充、修改或撤回。投标截止时间前未完成电子投标文件提交、取得“投标文件提交回执单”的，视为撤回投标文件。</w:t>
      </w:r>
    </w:p>
    <w:p w14:paraId="3865071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22.2投标人在递交投标文件后，可以撤回其投标，但投标人必须在规定的</w:t>
      </w:r>
      <w:r>
        <w:rPr>
          <w:rFonts w:ascii="宋体" w:eastAsia="宋体" w:hAnsi="宋体" w:cs="宋体" w:hint="eastAsia"/>
          <w:sz w:val="24"/>
          <w:szCs w:val="24"/>
        </w:rPr>
        <w:lastRenderedPageBreak/>
        <w:t>投标截止时间前以书面形式告知招标人。</w:t>
      </w:r>
    </w:p>
    <w:p w14:paraId="16CD4473"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23</w:t>
      </w:r>
      <w:r>
        <w:rPr>
          <w:rFonts w:ascii="宋体" w:eastAsia="宋体" w:hAnsi="宋体" w:cs="宋体" w:hint="eastAsia"/>
          <w:b/>
          <w:sz w:val="24"/>
          <w:szCs w:val="24"/>
          <w:lang w:val="zh-CN"/>
        </w:rPr>
        <w:t>．除投标人须知前附表另有规定外，投标人所提交的电子投标文件不予退还。</w:t>
      </w:r>
    </w:p>
    <w:p w14:paraId="5BC7B828" w14:textId="77777777" w:rsidR="007E34CA" w:rsidRDefault="002B0883">
      <w:pPr>
        <w:widowControl w:val="0"/>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t>五、开标和评标</w:t>
      </w:r>
    </w:p>
    <w:p w14:paraId="17F0C235"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4</w:t>
      </w:r>
      <w:r>
        <w:rPr>
          <w:rFonts w:ascii="宋体" w:eastAsia="宋体" w:hAnsi="宋体" w:cs="宋体" w:hint="eastAsia"/>
          <w:b/>
          <w:sz w:val="24"/>
          <w:szCs w:val="24"/>
          <w:lang w:val="zh-CN"/>
        </w:rPr>
        <w:t>. 开标</w:t>
      </w:r>
    </w:p>
    <w:p w14:paraId="0A571F68"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24.1 招标人将按招标文件规定的时间和地点组织公开开标。开标由代理机构主持，邀请投标人参加。评标委员会成员不得参加开标活动。</w:t>
      </w:r>
    </w:p>
    <w:p w14:paraId="4B5C9C7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24.2 招标人应当对开标、评标现场活动进行全程录音录像。录音录像应当清晰可辨，音像资料作为采购文件一并存档。</w:t>
      </w:r>
    </w:p>
    <w:p w14:paraId="3AEA75B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rPr>
        <w:t>4</w:t>
      </w:r>
      <w:r>
        <w:rPr>
          <w:rFonts w:ascii="宋体" w:eastAsia="宋体" w:hAnsi="宋体" w:cs="宋体" w:hint="eastAsia"/>
          <w:sz w:val="24"/>
          <w:szCs w:val="24"/>
          <w:lang w:val="zh-CN"/>
        </w:rPr>
        <w:t>.3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4FB2BF14"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rPr>
        <w:t>24</w:t>
      </w:r>
      <w:r>
        <w:rPr>
          <w:rFonts w:ascii="宋体" w:eastAsia="宋体" w:hAnsi="宋体" w:cs="宋体" w:hint="eastAsia"/>
          <w:sz w:val="24"/>
          <w:szCs w:val="24"/>
          <w:lang w:val="zh-CN"/>
        </w:rPr>
        <w:t>.4电子投标文件的解密。全流程电子化交易项目电子投标文件采用双重加密。解密需分标段进行两次解密。</w:t>
      </w:r>
    </w:p>
    <w:p w14:paraId="175934B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rPr>
        <w:t>24</w:t>
      </w:r>
      <w:r>
        <w:rPr>
          <w:rFonts w:ascii="宋体" w:eastAsia="宋体" w:hAnsi="宋体" w:cs="宋体" w:hint="eastAsia"/>
          <w:sz w:val="24"/>
          <w:szCs w:val="24"/>
          <w:lang w:val="zh-CN"/>
        </w:rPr>
        <w:t>.5投标人解密：投标人使用本单位CA数字证书远程进行解密。</w:t>
      </w:r>
    </w:p>
    <w:p w14:paraId="54471648"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rPr>
        <w:t>24</w:t>
      </w:r>
      <w:r>
        <w:rPr>
          <w:rFonts w:ascii="宋体" w:eastAsia="宋体" w:hAnsi="宋体" w:cs="宋体" w:hint="eastAsia"/>
          <w:sz w:val="24"/>
          <w:szCs w:val="24"/>
          <w:lang w:val="zh-CN"/>
        </w:rPr>
        <w:t>.6代理机构解密：代理机构按电子投标文件到达交易系统的先后顺序，使用本单位CA数字证书进行再次解密。</w:t>
      </w:r>
    </w:p>
    <w:p w14:paraId="462EB9E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rPr>
        <w:t>4</w:t>
      </w:r>
      <w:r>
        <w:rPr>
          <w:rFonts w:ascii="宋体" w:eastAsia="宋体" w:hAnsi="宋体" w:cs="宋体" w:hint="eastAsia"/>
          <w:sz w:val="24"/>
          <w:szCs w:val="24"/>
          <w:lang w:val="zh-CN"/>
        </w:rPr>
        <w:t>.7因投标人原因电子投标文件解密失败的，其投标将被拒绝。</w:t>
      </w:r>
    </w:p>
    <w:p w14:paraId="099E7C0F"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rPr>
        <w:t>4</w:t>
      </w:r>
      <w:r>
        <w:rPr>
          <w:rFonts w:ascii="宋体" w:eastAsia="宋体" w:hAnsi="宋体" w:cs="宋体" w:hint="eastAsia"/>
          <w:sz w:val="24"/>
          <w:szCs w:val="24"/>
          <w:lang w:val="zh-CN"/>
        </w:rPr>
        <w:t>.8投标人不足3家的，不得开标。</w:t>
      </w:r>
    </w:p>
    <w:p w14:paraId="2009F43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rPr>
        <w:t>4</w:t>
      </w:r>
      <w:r>
        <w:rPr>
          <w:rFonts w:ascii="宋体" w:eastAsia="宋体" w:hAnsi="宋体" w:cs="宋体" w:hint="eastAsia"/>
          <w:sz w:val="24"/>
          <w:szCs w:val="24"/>
          <w:lang w:val="zh-CN"/>
        </w:rPr>
        <w:t>.9开标过程由采购代理机构负责记录，《开标记录表》经投标人进行电子签章、由参加开标相关工作人员签字确认后随采购文件一并存档。投标人未电子签章的，视同认可开标结果。</w:t>
      </w:r>
    </w:p>
    <w:p w14:paraId="38EA8E44"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w:t>
      </w:r>
      <w:r>
        <w:rPr>
          <w:rFonts w:ascii="宋体" w:eastAsia="宋体" w:hAnsi="宋体" w:cs="宋体" w:hint="eastAsia"/>
          <w:sz w:val="24"/>
          <w:szCs w:val="24"/>
        </w:rPr>
        <w:t>4</w:t>
      </w:r>
      <w:r>
        <w:rPr>
          <w:rFonts w:ascii="宋体" w:eastAsia="宋体" w:hAnsi="宋体" w:cs="宋体" w:hint="eastAsia"/>
          <w:sz w:val="24"/>
          <w:szCs w:val="24"/>
          <w:lang w:val="zh-CN"/>
        </w:rPr>
        <w:t>.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19608798"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rPr>
        <w:t>24</w:t>
      </w:r>
      <w:r>
        <w:rPr>
          <w:rFonts w:ascii="宋体" w:eastAsia="宋体" w:hAnsi="宋体" w:cs="宋体" w:hint="eastAsia"/>
          <w:sz w:val="24"/>
          <w:szCs w:val="24"/>
          <w:lang w:val="zh-CN"/>
        </w:rPr>
        <w:t>.11项目远程不见面开标活动结束时，投标人应在《开标记录表》上进行电子签章。投标人未签章的，视同认可开标结果。</w:t>
      </w:r>
    </w:p>
    <w:p w14:paraId="273E913C" w14:textId="77777777" w:rsidR="007E34CA" w:rsidRDefault="002B0883">
      <w:pPr>
        <w:widowControl w:val="0"/>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5</w:t>
      </w:r>
      <w:r>
        <w:rPr>
          <w:rFonts w:ascii="宋体" w:eastAsia="宋体" w:hAnsi="宋体" w:cs="宋体" w:hint="eastAsia"/>
          <w:b/>
          <w:sz w:val="24"/>
          <w:szCs w:val="24"/>
          <w:lang w:val="zh-CN"/>
        </w:rPr>
        <w:t>. 资格审查</w:t>
      </w:r>
    </w:p>
    <w:p w14:paraId="26567B6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lastRenderedPageBreak/>
        <w:t>开标结束后，采购人依法对投标人的资格进行审查。合格投标人不足3家的，不得评标。</w:t>
      </w:r>
    </w:p>
    <w:p w14:paraId="5EC9A2CB"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6</w:t>
      </w:r>
      <w:r>
        <w:rPr>
          <w:rFonts w:ascii="宋体" w:eastAsia="宋体" w:hAnsi="宋体" w:cs="宋体" w:hint="eastAsia"/>
          <w:b/>
          <w:sz w:val="24"/>
          <w:szCs w:val="24"/>
          <w:lang w:val="zh-CN"/>
        </w:rPr>
        <w:t>.评标委员会的组成</w:t>
      </w:r>
    </w:p>
    <w:p w14:paraId="7877274D"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0E2BA1D9"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26.2 评审专家对本单位的采购项目只能作为采购人代表参与评标。采购代理机构工作人员不得参加由本机构代理的政府采购项目的评标。</w:t>
      </w:r>
    </w:p>
    <w:p w14:paraId="3AECB27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26.3 评审专家与投标人存在下列利害关系之一的,应当回避:</w:t>
      </w:r>
    </w:p>
    <w:p w14:paraId="25872E4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(一)参加采购活动前三年内,与供应商存在劳动关系,或者担任过供应商的董事、监事,或者是供应商的控股股东或实际控制人；</w:t>
      </w:r>
    </w:p>
    <w:p w14:paraId="4E07830E"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(二)与供应商的法定代表人或者负责人有夫妻、直系血亲、三代以内旁系血亲或者近姻亲关系；</w:t>
      </w:r>
    </w:p>
    <w:p w14:paraId="113B967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(三)与供应商有其他可能影响政府采购活动公平、公正进行的关系。</w:t>
      </w:r>
    </w:p>
    <w:p w14:paraId="3607252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26.4 评审专家发现本人与参加采购活动的供应商有利害关系的,应当主动提出回避。采购人或者代理机构发现评审专家与参加采购活动的供应商有利害关系的,应当要求其回避。</w:t>
      </w:r>
    </w:p>
    <w:p w14:paraId="4B29E4B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26.5 采购人不得担任评标小组长。</w:t>
      </w:r>
    </w:p>
    <w:p w14:paraId="21376718"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26.6 采购人可以在评标前说明项目背景和采购需求，说明内容不得含有歧视性、倾向性意见，不得超出招标文件所述范围。说明应当提交书面材料，并随采购文件一并存档。</w:t>
      </w:r>
    </w:p>
    <w:p w14:paraId="657AC2CE"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26.7 评标委员会成员名单在评标结果公告前应当保密。</w:t>
      </w:r>
    </w:p>
    <w:p w14:paraId="319056CB"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7</w:t>
      </w:r>
      <w:r>
        <w:rPr>
          <w:rFonts w:ascii="宋体" w:eastAsia="宋体" w:hAnsi="宋体" w:cs="宋体" w:hint="eastAsia"/>
          <w:b/>
          <w:sz w:val="24"/>
          <w:szCs w:val="24"/>
          <w:lang w:val="zh-CN"/>
        </w:rPr>
        <w:t>. 符合性审查</w:t>
      </w:r>
    </w:p>
    <w:p w14:paraId="095E6A30"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27.1 评标委员会依据有关法律法规和招标文件的规定，对符合资格的投标人的投标文件进行符合性审查，以确定其是否满足招标文件的实质性要求。</w:t>
      </w:r>
    </w:p>
    <w:p w14:paraId="061C6F0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27.2 审查、评价投标文件是否符合招标文件的商务、技术等实质性要求。</w:t>
      </w:r>
    </w:p>
    <w:p w14:paraId="0BDB62B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27.3 可要求投标人对投标文件有关事项作出澄清或者说明。</w:t>
      </w:r>
    </w:p>
    <w:p w14:paraId="7A66C8CA"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8</w:t>
      </w:r>
      <w:r>
        <w:rPr>
          <w:rFonts w:ascii="宋体" w:eastAsia="宋体" w:hAnsi="宋体" w:cs="宋体" w:hint="eastAsia"/>
          <w:b/>
          <w:sz w:val="24"/>
          <w:szCs w:val="24"/>
          <w:lang w:val="zh-CN"/>
        </w:rPr>
        <w:t>. 投标文件的澄清</w:t>
      </w:r>
    </w:p>
    <w:p w14:paraId="5431E41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28.1 对于投标文件中含义不明确、同类问题表述不一致或者有明显文字和计算错误的内容，评标委员会应当以书面形式要求投标人作出必要的澄清、说</w:t>
      </w:r>
      <w:r>
        <w:rPr>
          <w:rFonts w:ascii="宋体" w:eastAsia="宋体" w:hAnsi="宋体" w:cs="宋体" w:hint="eastAsia"/>
          <w:sz w:val="24"/>
          <w:szCs w:val="24"/>
        </w:rPr>
        <w:lastRenderedPageBreak/>
        <w:t>明或者补正。</w:t>
      </w:r>
    </w:p>
    <w:p w14:paraId="1907559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28.2 投标人的澄清、说明或者补正应当采用书面形式，并加盖公章，或者由法定代表人或其授权的代表签字。投标人的澄清、说明或者补正不得超出投标文件的范围或者改变投标文件的实质性内容。</w:t>
      </w:r>
    </w:p>
    <w:p w14:paraId="496B4D88"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28.3 投标人的澄清文件是其投标文件的组成部分。</w:t>
      </w:r>
    </w:p>
    <w:p w14:paraId="348A45C8"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2</w:t>
      </w:r>
      <w:r>
        <w:rPr>
          <w:rFonts w:ascii="宋体" w:eastAsia="宋体" w:hAnsi="宋体" w:cs="宋体" w:hint="eastAsia"/>
          <w:b/>
          <w:sz w:val="24"/>
          <w:szCs w:val="24"/>
        </w:rPr>
        <w:t>9</w:t>
      </w:r>
      <w:r>
        <w:rPr>
          <w:rFonts w:ascii="宋体" w:eastAsia="宋体" w:hAnsi="宋体" w:cs="宋体" w:hint="eastAsia"/>
          <w:b/>
          <w:sz w:val="24"/>
          <w:szCs w:val="24"/>
          <w:lang w:val="zh-CN"/>
        </w:rPr>
        <w:t>. 投标文件报价出现前后不一致的修正</w:t>
      </w:r>
    </w:p>
    <w:p w14:paraId="37A3C84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29.1 投标文件中开标一览表(报价表)内容与投标文件中相应内容不一致的，以开标一览表(报价表)为准；</w:t>
      </w:r>
    </w:p>
    <w:p w14:paraId="2147DFC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29.2 大写金额和小写金额不一致的，以大写金额为准；</w:t>
      </w:r>
    </w:p>
    <w:p w14:paraId="5D5FC84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29.3 单价金额小数点或者百分比有明显错位的，以开标一览表的总价为准，并修改单价；</w:t>
      </w:r>
    </w:p>
    <w:p w14:paraId="3E932B7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2EF7BF70"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30.投标无效情形</w:t>
      </w:r>
    </w:p>
    <w:p w14:paraId="7177F68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30.1 投标文件属下列情况之一的，按照无效投标处理：</w:t>
      </w:r>
    </w:p>
    <w:p w14:paraId="2239F795"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30.1.1 未按照招标文件的规定提交投标承诺函的；</w:t>
      </w:r>
    </w:p>
    <w:p w14:paraId="24DBD4E4"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30.1.2 投标文件未按招标文件要求签署、盖章的；</w:t>
      </w:r>
    </w:p>
    <w:p w14:paraId="2082E66D"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30.1.3 不具备招标文件中规定的资格要求的；</w:t>
      </w:r>
    </w:p>
    <w:p w14:paraId="58CEB4E5"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30.1.4 报价超过招标文件中规定的预算金额或者最高限价的；</w:t>
      </w:r>
    </w:p>
    <w:p w14:paraId="0CFE921B"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30.1.5 投标文件含有采购人不能接受的附加条件的。</w:t>
      </w:r>
    </w:p>
    <w:p w14:paraId="1D37D24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30.2 有下列情形之一的，视为投标人串通投标，其投标无效：</w:t>
      </w:r>
    </w:p>
    <w:p w14:paraId="018AB7AD"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30.2.1 不同投标人的投标文件由同一单位或者个人编制；</w:t>
      </w:r>
    </w:p>
    <w:p w14:paraId="41B51F1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30.2.2 不同投标人委托同一单位或者个人办理投标事宜；</w:t>
      </w:r>
    </w:p>
    <w:p w14:paraId="5C75CA5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30.2.3 不同投标人的投标文件载明的项目管理成员或者联系人员为同一人；</w:t>
      </w:r>
    </w:p>
    <w:p w14:paraId="2DE1020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30.2.4 不同投标人的投标文件异常一致或者投标报价呈规律性差异；</w:t>
      </w:r>
    </w:p>
    <w:p w14:paraId="2C18129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30.3 投标人应当遵循公平竞争的原则，不得恶意串通，不得妨碍其他投标人的竞争行为，不得损害采购人或者其他投标人的合法权益。在评标过程中发</w:t>
      </w:r>
      <w:r>
        <w:rPr>
          <w:rFonts w:ascii="宋体" w:eastAsia="宋体" w:hAnsi="宋体" w:cs="宋体" w:hint="eastAsia"/>
          <w:sz w:val="24"/>
          <w:szCs w:val="24"/>
        </w:rPr>
        <w:lastRenderedPageBreak/>
        <w:t>现投标人有上述情形的，评标委员会应当认定其投标无效，并书面报告本级财政部门。</w:t>
      </w:r>
    </w:p>
    <w:p w14:paraId="328D5C2F"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4163530"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30.5 法律、法规和招标文件规定的其他无效情形。</w:t>
      </w:r>
    </w:p>
    <w:p w14:paraId="13036289" w14:textId="77777777" w:rsidR="007E34CA" w:rsidRDefault="002B0883">
      <w:pPr>
        <w:widowControl w:val="0"/>
        <w:tabs>
          <w:tab w:val="left" w:pos="1260"/>
        </w:tabs>
        <w:autoSpaceDE w:val="0"/>
        <w:autoSpaceDN w:val="0"/>
        <w:spacing w:line="360" w:lineRule="auto"/>
        <w:contextualSpacing/>
        <w:rPr>
          <w:rFonts w:ascii="宋体" w:eastAsia="宋体" w:hAnsi="宋体" w:cs="宋体"/>
          <w:b/>
          <w:bCs/>
          <w:sz w:val="24"/>
          <w:szCs w:val="24"/>
          <w:lang w:val="zh-CN"/>
        </w:rPr>
      </w:pPr>
      <w:r>
        <w:rPr>
          <w:rFonts w:ascii="宋体" w:eastAsia="宋体" w:hAnsi="宋体" w:cs="宋体" w:hint="eastAsia"/>
          <w:sz w:val="24"/>
          <w:szCs w:val="24"/>
          <w:lang w:val="zh-CN"/>
        </w:rPr>
        <w:t>31.</w:t>
      </w:r>
      <w:r>
        <w:rPr>
          <w:rFonts w:ascii="宋体" w:eastAsia="宋体" w:hAnsi="宋体" w:cs="宋体" w:hint="eastAsia"/>
          <w:b/>
          <w:bCs/>
          <w:sz w:val="24"/>
          <w:szCs w:val="24"/>
          <w:lang w:val="zh-CN"/>
        </w:rPr>
        <w:t xml:space="preserve"> 相同品牌投标人的认定</w:t>
      </w:r>
    </w:p>
    <w:p w14:paraId="03E7CB0F"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65B525"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EE33D35"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注：因采购内容非唯一性，若投标人所投报核心产品规格等信息都一致时，将于认定为相同品牌。</w:t>
      </w:r>
    </w:p>
    <w:p w14:paraId="7EB00253"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32</w:t>
      </w:r>
      <w:r>
        <w:rPr>
          <w:rFonts w:ascii="宋体" w:eastAsia="宋体" w:hAnsi="宋体" w:cs="宋体" w:hint="eastAsia"/>
          <w:b/>
          <w:sz w:val="24"/>
          <w:szCs w:val="24"/>
          <w:lang w:val="zh-CN"/>
        </w:rPr>
        <w:t>. 投标文件的比较与评价</w:t>
      </w:r>
    </w:p>
    <w:p w14:paraId="415635D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评标委员会按照招标文件中规定的评标方法和标准，对符合性审查合格的投标文件进行商务和技术评估，综合比较与评价。</w:t>
      </w:r>
    </w:p>
    <w:p w14:paraId="235B82F2"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33.评标方法、评标标准</w:t>
      </w:r>
    </w:p>
    <w:p w14:paraId="08BB4699"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33.1 评标方法分为最低评标价法和综合评分法。</w:t>
      </w:r>
    </w:p>
    <w:p w14:paraId="1390166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33.1.2 综合评分法，是指投标文件满足招标文件全部实质性要求，且按照评审因素的量化指标评审得分最高的投标人为中标候选人的评标方法。</w:t>
      </w:r>
    </w:p>
    <w:p w14:paraId="19B8377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33.2 价格分</w:t>
      </w:r>
    </w:p>
    <w:p w14:paraId="4B33FBF0"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33.2.1 价格分采用低价优先法计算，即满足招标文件要求且投标价格最低</w:t>
      </w:r>
      <w:r>
        <w:rPr>
          <w:rFonts w:ascii="宋体" w:eastAsia="宋体" w:hAnsi="宋体" w:cs="宋体" w:hint="eastAsia"/>
          <w:sz w:val="24"/>
          <w:szCs w:val="24"/>
        </w:rPr>
        <w:lastRenderedPageBreak/>
        <w:t>的投标报价为评标基准价，其价格分为满分。其他投标人的价格分统一按照下列公式计算：</w:t>
      </w:r>
    </w:p>
    <w:p w14:paraId="2454F2C4"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33.2.2 评标过程中，不得去掉报价中的最高报价和最低报价。</w:t>
      </w:r>
    </w:p>
    <w:p w14:paraId="69F2151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33.2.3 因落实政府采购政策进行价格调整的，以调整后的价格计算评标基准价和投标报价。</w:t>
      </w:r>
    </w:p>
    <w:p w14:paraId="072086B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33.3 本次评标具体评标方法、评标标准见（第六章 资格审查与评标）。</w:t>
      </w:r>
    </w:p>
    <w:p w14:paraId="05DD3FDA" w14:textId="77777777" w:rsidR="007E34CA" w:rsidRDefault="002B0883">
      <w:pPr>
        <w:widowControl w:val="0"/>
        <w:tabs>
          <w:tab w:val="left" w:pos="1260"/>
        </w:tabs>
        <w:autoSpaceDE w:val="0"/>
        <w:autoSpaceDN w:val="0"/>
        <w:spacing w:line="360" w:lineRule="auto"/>
        <w:contextualSpacing/>
        <w:rPr>
          <w:rFonts w:ascii="宋体" w:eastAsia="宋体" w:hAnsi="宋体" w:cs="宋体"/>
          <w:sz w:val="24"/>
          <w:szCs w:val="24"/>
          <w:lang w:val="zh-CN"/>
        </w:rPr>
      </w:pPr>
      <w:r>
        <w:rPr>
          <w:rFonts w:ascii="宋体" w:eastAsia="宋体" w:hAnsi="宋体" w:cs="宋体" w:hint="eastAsia"/>
          <w:b/>
          <w:bCs/>
          <w:sz w:val="24"/>
          <w:szCs w:val="24"/>
          <w:lang w:val="zh-CN"/>
        </w:rPr>
        <w:t>3</w:t>
      </w:r>
      <w:r>
        <w:rPr>
          <w:rFonts w:ascii="宋体" w:eastAsia="宋体" w:hAnsi="宋体" w:cs="宋体" w:hint="eastAsia"/>
          <w:b/>
          <w:bCs/>
          <w:sz w:val="24"/>
          <w:szCs w:val="24"/>
        </w:rPr>
        <w:t>4</w:t>
      </w:r>
      <w:r>
        <w:rPr>
          <w:rFonts w:ascii="宋体" w:eastAsia="宋体" w:hAnsi="宋体" w:cs="宋体" w:hint="eastAsia"/>
          <w:b/>
          <w:bCs/>
          <w:sz w:val="24"/>
          <w:szCs w:val="24"/>
          <w:lang w:val="zh-CN"/>
        </w:rPr>
        <w:t>. 推荐中标候选人</w:t>
      </w:r>
    </w:p>
    <w:p w14:paraId="13E73D1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34.1 采用最低评标价法的，评标结果按投标报价由低到高顺序排列。投标报价相同的并列。投标文件满足招标文件全部实质性要求且投标报价最低的投标人为排名第一的中标候选人。</w:t>
      </w:r>
    </w:p>
    <w:p w14:paraId="291FDD0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6FDD97"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w:t>
      </w:r>
      <w:r>
        <w:rPr>
          <w:rFonts w:ascii="宋体" w:eastAsia="宋体" w:hAnsi="宋体" w:cs="宋体" w:hint="eastAsia"/>
          <w:b/>
          <w:sz w:val="24"/>
          <w:szCs w:val="24"/>
        </w:rPr>
        <w:t>5</w:t>
      </w:r>
      <w:r>
        <w:rPr>
          <w:rFonts w:ascii="宋体" w:eastAsia="宋体" w:hAnsi="宋体" w:cs="宋体" w:hint="eastAsia"/>
          <w:b/>
          <w:sz w:val="24"/>
          <w:szCs w:val="24"/>
          <w:lang w:val="zh-CN"/>
        </w:rPr>
        <w:t>.评审意见无效情形</w:t>
      </w:r>
    </w:p>
    <w:p w14:paraId="4C94C79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评标委员会及其成员有下列行为之一的，其评审意见无效：</w:t>
      </w:r>
    </w:p>
    <w:p w14:paraId="02B9CE9D"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35.1 确定参与评标至评标结束前私自接触投标人；</w:t>
      </w:r>
    </w:p>
    <w:p w14:paraId="2D381FF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35.2 接受投标人提出的与投标文件不一致的澄清或者说明，《投标人须知》26条规定的情形除外；</w:t>
      </w:r>
    </w:p>
    <w:p w14:paraId="5D2E689F"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35.3 违反评标纪律发表倾向性意见或者征询采购人的倾向性意见；</w:t>
      </w:r>
    </w:p>
    <w:p w14:paraId="58708735"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35.4 对需要专业判断的主观评审因素协商评分；</w:t>
      </w:r>
    </w:p>
    <w:p w14:paraId="6FFFE839"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35.5 在评标过程中擅离职守，影响评标程序正常进行的；</w:t>
      </w:r>
    </w:p>
    <w:p w14:paraId="477CC918"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35.6 记录、复制或者带走任何评标资料；</w:t>
      </w:r>
    </w:p>
    <w:p w14:paraId="193B774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35.7 其他不遵守评标纪律的行为。</w:t>
      </w:r>
    </w:p>
    <w:p w14:paraId="195AFB24"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w:t>
      </w:r>
      <w:r>
        <w:rPr>
          <w:rFonts w:ascii="宋体" w:eastAsia="宋体" w:hAnsi="宋体" w:cs="宋体" w:hint="eastAsia"/>
          <w:b/>
          <w:sz w:val="24"/>
          <w:szCs w:val="24"/>
        </w:rPr>
        <w:t>6</w:t>
      </w:r>
      <w:r>
        <w:rPr>
          <w:rFonts w:ascii="宋体" w:eastAsia="宋体" w:hAnsi="宋体" w:cs="宋体" w:hint="eastAsia"/>
          <w:b/>
          <w:sz w:val="24"/>
          <w:szCs w:val="24"/>
          <w:lang w:val="zh-CN"/>
        </w:rPr>
        <w:t>. 保密</w:t>
      </w:r>
    </w:p>
    <w:p w14:paraId="5261579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36.1 评审专家应当遵守评审工作纪律，不得泄露评审文件、情况和评审中获悉的商业秘密。</w:t>
      </w:r>
    </w:p>
    <w:p w14:paraId="7B6A0894"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36.2 采购人、采购代理机构应当采取必要措施，保证评标在严格保密的情况下进行。有关人员对评标情况以及在评标过程中获悉的国家秘密、商业秘密负有保密责任。</w:t>
      </w:r>
    </w:p>
    <w:p w14:paraId="2DD815F8" w14:textId="77777777" w:rsidR="007E34CA" w:rsidRDefault="002B0883">
      <w:pPr>
        <w:widowControl w:val="0"/>
        <w:tabs>
          <w:tab w:val="left" w:pos="1260"/>
        </w:tabs>
        <w:autoSpaceDE w:val="0"/>
        <w:autoSpaceDN w:val="0"/>
        <w:spacing w:line="360" w:lineRule="auto"/>
        <w:contextualSpacing/>
        <w:jc w:val="center"/>
        <w:rPr>
          <w:rFonts w:ascii="宋体" w:eastAsia="宋体" w:hAnsi="宋体" w:cs="宋体"/>
          <w:b/>
          <w:sz w:val="24"/>
          <w:szCs w:val="24"/>
        </w:rPr>
      </w:pPr>
      <w:r>
        <w:rPr>
          <w:rFonts w:ascii="宋体" w:eastAsia="宋体" w:hAnsi="宋体" w:cs="宋体" w:hint="eastAsia"/>
          <w:b/>
          <w:sz w:val="24"/>
          <w:szCs w:val="24"/>
        </w:rPr>
        <w:lastRenderedPageBreak/>
        <w:t>六、定标和授予合同</w:t>
      </w:r>
    </w:p>
    <w:p w14:paraId="55CF9CD7"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w:t>
      </w:r>
      <w:r>
        <w:rPr>
          <w:rFonts w:ascii="宋体" w:eastAsia="宋体" w:hAnsi="宋体" w:cs="宋体" w:hint="eastAsia"/>
          <w:b/>
          <w:sz w:val="24"/>
          <w:szCs w:val="24"/>
        </w:rPr>
        <w:t>7</w:t>
      </w:r>
      <w:r>
        <w:rPr>
          <w:rFonts w:ascii="宋体" w:eastAsia="宋体" w:hAnsi="宋体" w:cs="宋体" w:hint="eastAsia"/>
          <w:b/>
          <w:sz w:val="24"/>
          <w:szCs w:val="24"/>
          <w:lang w:val="zh-CN"/>
        </w:rPr>
        <w:t>. 确定中标人</w:t>
      </w:r>
    </w:p>
    <w:p w14:paraId="18C0C47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37.1 采购人应当自收到评标报告之日起5个工作日内，在评标报告确定的中标候选人名单中按顺序确定中标人。中标候选人并列的，由采购人采取随机抽取的方式确定。</w:t>
      </w:r>
    </w:p>
    <w:p w14:paraId="363DD35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37.2 采购人在收到评标报告5个工作日内未按评标报告推荐的中标候选人顺序确定中标人，又不能说明合法理由的，视同按评标报告推荐的顺序确定排名第一的中标候选人为中标人。</w:t>
      </w:r>
    </w:p>
    <w:p w14:paraId="7CE1565E"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lang w:val="zh-CN"/>
        </w:rPr>
        <w:t>3</w:t>
      </w:r>
      <w:r>
        <w:rPr>
          <w:rFonts w:ascii="宋体" w:eastAsia="宋体" w:hAnsi="宋体" w:cs="宋体" w:hint="eastAsia"/>
          <w:b/>
          <w:sz w:val="24"/>
          <w:szCs w:val="24"/>
        </w:rPr>
        <w:t>8</w:t>
      </w:r>
      <w:r>
        <w:rPr>
          <w:rFonts w:ascii="宋体" w:eastAsia="宋体" w:hAnsi="宋体" w:cs="宋体" w:hint="eastAsia"/>
          <w:b/>
          <w:sz w:val="24"/>
          <w:szCs w:val="24"/>
          <w:lang w:val="zh-CN"/>
        </w:rPr>
        <w:t>. 中标公告、发出中标通知书</w:t>
      </w:r>
    </w:p>
    <w:p w14:paraId="6BBB42F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38.1 采购人确认中标人后，招标人在公告中标结果的同时，向中标人发出中标通知书。</w:t>
      </w:r>
    </w:p>
    <w:p w14:paraId="0A04F07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38.2 中标通知书发出后，采购人不得违法改变中标结果，中标人无正当理由不得放弃中标。</w:t>
      </w:r>
    </w:p>
    <w:p w14:paraId="7A8922D9"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38.3 中标人在接到中标通知时，须向代理机构发送投标报价及分项报价一览表（包含主要中标标的的名称、规格型号、数量、单价、服务要求等）电子文档，并同时通知代理机构联系人。</w:t>
      </w:r>
    </w:p>
    <w:p w14:paraId="7A0ACC13"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lang w:val="zh-CN"/>
        </w:rPr>
      </w:pPr>
      <w:r>
        <w:rPr>
          <w:rFonts w:ascii="宋体" w:eastAsia="宋体" w:hAnsi="宋体" w:cs="宋体" w:hint="eastAsia"/>
          <w:b/>
          <w:sz w:val="24"/>
          <w:szCs w:val="24"/>
        </w:rPr>
        <w:t>39.</w:t>
      </w:r>
      <w:r>
        <w:rPr>
          <w:rFonts w:ascii="宋体" w:eastAsia="宋体" w:hAnsi="宋体" w:cs="宋体" w:hint="eastAsia"/>
          <w:b/>
          <w:sz w:val="24"/>
          <w:szCs w:val="24"/>
          <w:lang w:val="zh-CN"/>
        </w:rPr>
        <w:t>质疑提出与答复</w:t>
      </w:r>
    </w:p>
    <w:p w14:paraId="0B43EED0"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39.1 供应商认为采购文件、采购过程和中标结果使自己的权益受到损害的，可以依法向采购人、采购代理机构提出质疑。提出质疑的供应商应当是参与本项目采购活动的供应商。</w:t>
      </w:r>
    </w:p>
    <w:p w14:paraId="482D696B"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39.1.1对采购文件提出质疑的，潜在投标人应已依法获取采购文件，且应当在获取采购文件或者采购文件公告期限届满之日起7个工作日内通过书面形式一次性提出，如未提出视为全面接受；</w:t>
      </w:r>
      <w:r>
        <w:rPr>
          <w:rFonts w:ascii="宋体" w:eastAsia="宋体" w:hAnsi="宋体" w:cs="宋体" w:hint="eastAsia"/>
          <w:sz w:val="24"/>
          <w:szCs w:val="24"/>
        </w:rPr>
        <w:br/>
        <w:t>39.1.2 对采购过程提出质疑的，为各采购程序环节结束之日起七个工作日内，以书面形式向采购人和采购代理机构一次性提出；</w:t>
      </w:r>
      <w:r>
        <w:rPr>
          <w:rFonts w:ascii="宋体" w:eastAsia="宋体" w:hAnsi="宋体" w:cs="宋体" w:hint="eastAsia"/>
          <w:sz w:val="24"/>
          <w:szCs w:val="24"/>
        </w:rPr>
        <w:br/>
        <w:t>39.1.3 对中标结果提出质疑的，为中标结果公告期限届满之日起七个工作日内，以书面形式向采购人和采购代理机构一次性提出。</w:t>
      </w:r>
    </w:p>
    <w:p w14:paraId="11320F2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39.2 采购人、采购代理机构认为供应商质疑不成立，或者成立但未对中标结果构成影响的，继续开展采购活动；认为供应商质疑成立且影响或者可能影响中标结果的，按照下列情况处理：</w:t>
      </w:r>
    </w:p>
    <w:p w14:paraId="487B35F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lastRenderedPageBreak/>
        <w:t>39.2.1 对采购文件提出的质疑，依法通过澄清或者修改可以继续开展采购活动的，澄清或者修改采购文件后继续开展采购活动；否则应当修改采购文件后重新开展采购活动。</w:t>
      </w:r>
    </w:p>
    <w:p w14:paraId="39D2EBF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39.2.2 对采购过程、中标结果提出的质疑，合格供应商符合法定数量时，可以从合格的中标候选人中另行确定中标供应商的，应当依法另行确定中标供应商；否则应当重新开展采购活动。</w:t>
      </w:r>
    </w:p>
    <w:p w14:paraId="6BB2963A"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40.</w:t>
      </w:r>
      <w:r>
        <w:rPr>
          <w:rFonts w:ascii="宋体" w:eastAsia="宋体" w:hAnsi="宋体" w:cs="宋体" w:hint="eastAsia"/>
          <w:b/>
          <w:sz w:val="24"/>
          <w:szCs w:val="24"/>
          <w:lang w:val="zh-CN"/>
        </w:rPr>
        <w:t>签订合同</w:t>
      </w:r>
    </w:p>
    <w:p w14:paraId="3D3A1DD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采购人应当自中标通知书发出之日起30日内，按照招标文件和中标人投标文件的规定，与中标人签订书面合同。所签订的合同不得对招标文件确定的事项和中标人投标文件作实质性修改。</w:t>
      </w:r>
    </w:p>
    <w:p w14:paraId="7996A062" w14:textId="77777777" w:rsidR="007E34CA" w:rsidRDefault="002B0883">
      <w:pPr>
        <w:widowControl w:val="0"/>
        <w:tabs>
          <w:tab w:val="left" w:pos="1260"/>
        </w:tabs>
        <w:autoSpaceDE w:val="0"/>
        <w:autoSpaceDN w:val="0"/>
        <w:spacing w:line="360" w:lineRule="auto"/>
        <w:contextualSpacing/>
        <w:rPr>
          <w:rFonts w:ascii="宋体" w:eastAsia="宋体" w:hAnsi="宋体" w:cs="宋体"/>
          <w:b/>
          <w:sz w:val="24"/>
          <w:szCs w:val="24"/>
        </w:rPr>
      </w:pPr>
      <w:r>
        <w:rPr>
          <w:rFonts w:ascii="宋体" w:eastAsia="宋体" w:hAnsi="宋体" w:cs="宋体" w:hint="eastAsia"/>
          <w:b/>
          <w:sz w:val="24"/>
          <w:szCs w:val="24"/>
        </w:rPr>
        <w:t>41.履约保证金（详见投标人须知前附表）</w:t>
      </w:r>
    </w:p>
    <w:p w14:paraId="2293B80E" w14:textId="77777777" w:rsidR="007E34CA" w:rsidRDefault="002B0883">
      <w:pPr>
        <w:widowControl w:val="0"/>
        <w:autoSpaceDE w:val="0"/>
        <w:autoSpaceDN w:val="0"/>
        <w:spacing w:line="360" w:lineRule="auto"/>
        <w:ind w:firstLineChars="200" w:firstLine="480"/>
        <w:contextualSpacing/>
        <w:rPr>
          <w:rFonts w:ascii="宋体" w:eastAsia="宋体" w:hAnsi="宋体" w:cs="宋体"/>
          <w:b/>
          <w:sz w:val="24"/>
          <w:szCs w:val="24"/>
        </w:rPr>
      </w:pPr>
      <w:r>
        <w:rPr>
          <w:rFonts w:ascii="宋体" w:eastAsia="宋体" w:hAnsi="宋体" w:cs="宋体" w:hint="eastAsia"/>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14:paraId="1808ACA8" w14:textId="77777777" w:rsidR="007E34CA" w:rsidRDefault="007E34CA">
      <w:pPr>
        <w:autoSpaceDE w:val="0"/>
        <w:autoSpaceDN w:val="0"/>
        <w:spacing w:line="360" w:lineRule="auto"/>
        <w:contextualSpacing/>
        <w:rPr>
          <w:rFonts w:ascii="宋体" w:eastAsia="宋体" w:hAnsi="宋体" w:cs="宋体"/>
          <w:b/>
          <w:sz w:val="21"/>
          <w:szCs w:val="21"/>
        </w:rPr>
      </w:pPr>
    </w:p>
    <w:p w14:paraId="1FD46C05" w14:textId="77777777" w:rsidR="007E34CA" w:rsidRDefault="007E34CA">
      <w:pPr>
        <w:autoSpaceDE w:val="0"/>
        <w:autoSpaceDN w:val="0"/>
        <w:spacing w:line="360" w:lineRule="auto"/>
        <w:contextualSpacing/>
        <w:rPr>
          <w:rFonts w:ascii="宋体" w:eastAsia="宋体" w:hAnsi="宋体" w:cs="宋体"/>
          <w:b/>
          <w:sz w:val="21"/>
          <w:szCs w:val="21"/>
        </w:rPr>
      </w:pPr>
    </w:p>
    <w:p w14:paraId="3340BE21" w14:textId="77777777" w:rsidR="007E34CA" w:rsidRDefault="007E34CA">
      <w:pPr>
        <w:autoSpaceDE w:val="0"/>
        <w:autoSpaceDN w:val="0"/>
        <w:spacing w:line="360" w:lineRule="auto"/>
        <w:contextualSpacing/>
        <w:rPr>
          <w:rFonts w:ascii="宋体" w:eastAsia="宋体" w:hAnsi="宋体" w:cs="宋体"/>
          <w:b/>
          <w:sz w:val="21"/>
          <w:szCs w:val="21"/>
        </w:rPr>
      </w:pPr>
    </w:p>
    <w:p w14:paraId="55CAC84F" w14:textId="77777777" w:rsidR="007E34CA" w:rsidRDefault="007E34CA">
      <w:pPr>
        <w:autoSpaceDE w:val="0"/>
        <w:autoSpaceDN w:val="0"/>
        <w:spacing w:line="360" w:lineRule="auto"/>
        <w:contextualSpacing/>
        <w:rPr>
          <w:rFonts w:ascii="宋体" w:eastAsia="宋体" w:hAnsi="宋体" w:cs="宋体"/>
          <w:b/>
          <w:sz w:val="21"/>
          <w:szCs w:val="21"/>
        </w:rPr>
      </w:pPr>
    </w:p>
    <w:p w14:paraId="5F73741C" w14:textId="77777777" w:rsidR="007E34CA" w:rsidRDefault="002B0883">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第五章 政府采购政策功能</w:t>
      </w:r>
    </w:p>
    <w:p w14:paraId="6B3A483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35F12AFE"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一、促进中小企业发展（不含民办非企业）</w:t>
      </w:r>
    </w:p>
    <w:p w14:paraId="000B10FE"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1、本项目为非专门面向中小企业采购的项目，根据财政部、工业和信息化部《政府采购促进中小企业发展管理办法》（财库[2020]46号）规定，对符合该办法规定的小型和微型企业报价给予</w:t>
      </w:r>
      <w:r>
        <w:rPr>
          <w:rFonts w:ascii="宋体" w:eastAsia="宋体" w:hAnsi="宋体" w:cs="宋体" w:hint="eastAsia"/>
          <w:sz w:val="24"/>
          <w:szCs w:val="24"/>
        </w:rPr>
        <w:t>6%—10%（工程项目为 3%—5%）</w:t>
      </w:r>
      <w:r>
        <w:rPr>
          <w:rFonts w:ascii="宋体" w:eastAsia="宋体" w:hAnsi="宋体" w:cs="宋体"/>
          <w:sz w:val="24"/>
          <w:szCs w:val="24"/>
        </w:rPr>
        <w:t xml:space="preserve">的扣除，用扣除后的价格参与评审。 </w:t>
      </w:r>
    </w:p>
    <w:p w14:paraId="43979506"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2、以联合体形式参加政府采购活动，联合体各方均为中小企业的，联合体视同中小企业。其中，联合体各方均为小微企业的，联合体视同小微企业。</w:t>
      </w:r>
    </w:p>
    <w:p w14:paraId="293CDC3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 xml:space="preserve">3、接受大中型企业与小微企业组成联合体或者允许大中型企业向一家或者多家小微企业分包的采购项目，对于联合协议或者分包意向协议约定小微企业的合同份额占到合同总金额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3</w:t>
      </w:r>
      <w:r>
        <w:rPr>
          <w:rFonts w:ascii="宋体" w:eastAsia="宋体" w:hAnsi="宋体" w:cs="宋体"/>
          <w:sz w:val="24"/>
          <w:szCs w:val="24"/>
        </w:rPr>
        <w:t>%</w:t>
      </w:r>
      <w:r>
        <w:rPr>
          <w:rFonts w:ascii="宋体" w:eastAsia="宋体" w:hAnsi="宋体" w:cs="宋体" w:hint="eastAsia"/>
          <w:sz w:val="24"/>
          <w:szCs w:val="24"/>
        </w:rPr>
        <w:t>（工程项目为 1%—2%）</w:t>
      </w:r>
      <w:r>
        <w:rPr>
          <w:rFonts w:ascii="宋体" w:eastAsia="宋体" w:hAnsi="宋体" w:cs="宋体"/>
          <w:sz w:val="24"/>
          <w:szCs w:val="24"/>
        </w:rPr>
        <w:t xml:space="preserve">的扣除，用扣除后的价格参加评审。组成联合体或者接受分包的小微企业与联合体内其他企业、分包企业之间存在直接控股、管理关系的，不享受价格扣除优惠政策。 </w:t>
      </w:r>
    </w:p>
    <w:p w14:paraId="1ED96468"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sz w:val="24"/>
          <w:szCs w:val="24"/>
        </w:rPr>
        <w:t>4、按照本次采购标的所属行业的划型标准，符合条件的中小企业应按照采购文件格式要求提供《中小企业声明函》，否则不得享受相关中小企业扶持政策。</w:t>
      </w:r>
    </w:p>
    <w:p w14:paraId="14ED9A43"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二、支持监狱企业发展</w:t>
      </w:r>
    </w:p>
    <w:p w14:paraId="7A43C3D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按照财政部、司法部发布的《关于政府采购支持监狱企业发展有关问题的通知》（</w:t>
      </w:r>
      <w:bookmarkStart w:id="2" w:name="OLE_LINK6"/>
      <w:r>
        <w:rPr>
          <w:rFonts w:ascii="宋体" w:eastAsia="宋体" w:hAnsi="宋体" w:cs="宋体" w:hint="eastAsia"/>
          <w:sz w:val="24"/>
          <w:szCs w:val="24"/>
        </w:rPr>
        <w:t>财库[2014]68号</w:t>
      </w:r>
      <w:bookmarkEnd w:id="2"/>
      <w:r>
        <w:rPr>
          <w:rFonts w:ascii="宋体" w:eastAsia="宋体" w:hAnsi="宋体" w:cs="宋体" w:hint="eastAsia"/>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4BC3412"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三、促进残疾人就业</w:t>
      </w:r>
    </w:p>
    <w:p w14:paraId="132655DB"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1、按照财政部、民政部、中国残疾人联合会和残疾人发布的《三部门联合</w:t>
      </w:r>
      <w:r>
        <w:rPr>
          <w:rFonts w:ascii="宋体" w:eastAsia="宋体" w:hAnsi="宋体" w:cs="宋体" w:hint="eastAsia"/>
          <w:sz w:val="24"/>
          <w:szCs w:val="24"/>
        </w:rPr>
        <w:lastRenderedPageBreak/>
        <w:t>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40B878B1"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FFAF8BC"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3、中标人为残疾人福利性单位的，招标人应当随中标结果同时公告其《残疾人福利性单位声明函》，接受社会监督。</w:t>
      </w:r>
    </w:p>
    <w:p w14:paraId="5A254DB7"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四、支持脱贫攻坚（物业服务采购）</w:t>
      </w:r>
    </w:p>
    <w:p w14:paraId="6423446A"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80475AB" w14:textId="77777777" w:rsidR="007E34CA" w:rsidRDefault="002B0883">
      <w:pPr>
        <w:widowControl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1E22EED3" w14:textId="77777777" w:rsidR="007E34CA" w:rsidRDefault="007E34CA">
      <w:pPr>
        <w:topLinePunct/>
        <w:spacing w:line="360" w:lineRule="auto"/>
        <w:ind w:firstLineChars="200" w:firstLine="440"/>
        <w:contextualSpacing/>
        <w:rPr>
          <w:rFonts w:ascii="宋体" w:hAnsi="宋体" w:cs="仿宋_GB2312"/>
          <w:szCs w:val="21"/>
          <w:lang w:val="zh-CN"/>
        </w:rPr>
      </w:pPr>
    </w:p>
    <w:p w14:paraId="3D30D5FE" w14:textId="77777777" w:rsidR="007E34CA" w:rsidRDefault="002B0883">
      <w:pPr>
        <w:pStyle w:val="ac"/>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158E33BD" w14:textId="77777777" w:rsidR="007E34CA" w:rsidRDefault="002B0883">
      <w:pPr>
        <w:pStyle w:val="ac"/>
        <w:spacing w:line="360" w:lineRule="auto"/>
        <w:contextualSpacing/>
        <w:jc w:val="center"/>
        <w:rPr>
          <w:rFonts w:ascii="宋体" w:hAnsi="宋体" w:cs="宋体"/>
          <w:b/>
          <w:szCs w:val="21"/>
          <w:lang w:val="zh-CN"/>
        </w:rPr>
      </w:pPr>
      <w:r>
        <w:rPr>
          <w:rFonts w:ascii="宋体" w:hAnsi="宋体" w:cs="宋体" w:hint="eastAsia"/>
          <w:b/>
          <w:szCs w:val="21"/>
          <w:lang w:val="zh-CN"/>
        </w:rPr>
        <w:t>一、资格审查</w:t>
      </w:r>
    </w:p>
    <w:p w14:paraId="0B63918F" w14:textId="77777777" w:rsidR="007E34CA" w:rsidRDefault="002B0883">
      <w:pPr>
        <w:pStyle w:val="ac"/>
        <w:spacing w:line="360" w:lineRule="auto"/>
        <w:contextualSpacing/>
        <w:rPr>
          <w:rFonts w:ascii="宋体" w:hAnsi="宋体" w:cs="宋体"/>
          <w:szCs w:val="21"/>
          <w:lang w:val="zh-CN"/>
        </w:rPr>
      </w:pPr>
      <w:r>
        <w:rPr>
          <w:rFonts w:ascii="宋体" w:hAnsi="宋体" w:cs="宋体" w:hint="eastAsia"/>
          <w:szCs w:val="21"/>
          <w:lang w:val="zh-CN"/>
        </w:rPr>
        <w:t>（一）开标结束后，采购人（采购代理机构）依法对投标人资格进行审查。</w:t>
      </w:r>
    </w:p>
    <w:p w14:paraId="05D3E1C3" w14:textId="77777777" w:rsidR="007E34CA" w:rsidRDefault="002B0883">
      <w:pPr>
        <w:spacing w:line="360" w:lineRule="auto"/>
        <w:ind w:rightChars="200" w:right="440"/>
        <w:contextualSpacing/>
        <w:rPr>
          <w:rFonts w:ascii="宋体" w:eastAsia="宋体" w:hAnsi="宋体" w:cs="宋体"/>
          <w:sz w:val="24"/>
          <w:szCs w:val="21"/>
          <w:lang w:val="zh-CN"/>
        </w:rPr>
      </w:pPr>
      <w:r>
        <w:rPr>
          <w:rFonts w:ascii="宋体" w:eastAsia="宋体" w:hAnsi="宋体" w:cs="宋体" w:hint="eastAsia"/>
          <w:sz w:val="24"/>
          <w:szCs w:val="21"/>
          <w:lang w:val="zh-CN"/>
        </w:rPr>
        <w:t>（二）资格证明材料（本栏所列内容为本项目的资格审查条件，如有一项不符合要求，则不能进入下一步评审）。</w:t>
      </w:r>
    </w:p>
    <w:p w14:paraId="2C889BE8" w14:textId="77777777" w:rsidR="007E34CA" w:rsidRDefault="002B0883">
      <w:pPr>
        <w:spacing w:line="360" w:lineRule="auto"/>
        <w:ind w:rightChars="200" w:right="440"/>
        <w:contextualSpacing/>
        <w:rPr>
          <w:rFonts w:ascii="宋体" w:eastAsia="宋体" w:hAnsi="宋体" w:cs="宋体"/>
          <w:sz w:val="24"/>
          <w:szCs w:val="21"/>
          <w:lang w:val="zh-CN"/>
        </w:rPr>
      </w:pPr>
      <w:r>
        <w:rPr>
          <w:rFonts w:ascii="宋体" w:eastAsia="宋体" w:hAnsi="宋体" w:cs="宋体" w:hint="eastAsia"/>
          <w:sz w:val="24"/>
          <w:szCs w:val="21"/>
          <w:lang w:val="zh-CN"/>
        </w:rPr>
        <w:t>（三）资格审查中所涉及到的证书及材料，均须在投标文件中提</w:t>
      </w:r>
      <w:bookmarkStart w:id="3" w:name="_Hlk49255314"/>
      <w:r>
        <w:rPr>
          <w:rFonts w:ascii="宋体" w:eastAsia="宋体" w:hAnsi="宋体" w:cs="宋体" w:hint="eastAsia"/>
          <w:sz w:val="24"/>
          <w:szCs w:val="21"/>
          <w:lang w:val="zh-CN"/>
        </w:rPr>
        <w:t>供原件扫描件或彩色图片</w:t>
      </w:r>
      <w:bookmarkEnd w:id="3"/>
      <w:r>
        <w:rPr>
          <w:rFonts w:ascii="宋体" w:eastAsia="宋体" w:hAnsi="宋体" w:cs="宋体" w:hint="eastAsia"/>
          <w:sz w:val="24"/>
          <w:szCs w:val="21"/>
          <w:lang w:val="zh-CN"/>
        </w:rPr>
        <w:t>，投标现场无需提供原件。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7E34CA" w14:paraId="7F55400A" w14:textId="77777777">
        <w:trPr>
          <w:trHeight w:val="567"/>
        </w:trPr>
        <w:tc>
          <w:tcPr>
            <w:tcW w:w="9079" w:type="dxa"/>
            <w:vAlign w:val="center"/>
          </w:tcPr>
          <w:p w14:paraId="0FD1D140" w14:textId="77777777" w:rsidR="007E34CA" w:rsidRDefault="002B0883">
            <w:pPr>
              <w:spacing w:line="360" w:lineRule="auto"/>
              <w:jc w:val="center"/>
              <w:rPr>
                <w:rFonts w:ascii="宋体" w:eastAsia="宋体" w:hAnsi="宋体" w:cs="宋体"/>
                <w:b/>
                <w:sz w:val="24"/>
                <w:szCs w:val="24"/>
              </w:rPr>
            </w:pPr>
            <w:r>
              <w:rPr>
                <w:rFonts w:ascii="宋体" w:eastAsia="宋体" w:hAnsi="宋体" w:cs="宋体" w:hint="eastAsia"/>
                <w:b/>
                <w:sz w:val="24"/>
                <w:szCs w:val="24"/>
              </w:rPr>
              <w:t>资格审查因素</w:t>
            </w:r>
          </w:p>
        </w:tc>
      </w:tr>
      <w:tr w:rsidR="007E34CA" w14:paraId="402F89DA" w14:textId="77777777">
        <w:trPr>
          <w:trHeight w:val="567"/>
        </w:trPr>
        <w:tc>
          <w:tcPr>
            <w:tcW w:w="9079" w:type="dxa"/>
            <w:vAlign w:val="center"/>
          </w:tcPr>
          <w:p w14:paraId="0486BDE4" w14:textId="77777777" w:rsidR="007E34CA" w:rsidRDefault="002B0883">
            <w:pPr>
              <w:spacing w:line="360" w:lineRule="auto"/>
              <w:rPr>
                <w:rFonts w:ascii="宋体" w:eastAsia="宋体" w:hAnsi="宋体" w:cs="宋体"/>
                <w:b/>
                <w:sz w:val="24"/>
                <w:szCs w:val="24"/>
              </w:rPr>
            </w:pPr>
            <w:r>
              <w:rPr>
                <w:rFonts w:ascii="宋体" w:eastAsia="宋体" w:hAnsi="宋体" w:cs="宋体" w:hint="eastAsia"/>
                <w:b/>
                <w:sz w:val="24"/>
                <w:szCs w:val="24"/>
              </w:rPr>
              <w:t>1、投标函</w:t>
            </w:r>
          </w:p>
        </w:tc>
      </w:tr>
      <w:tr w:rsidR="007E34CA" w14:paraId="6F9977C3" w14:textId="77777777">
        <w:tc>
          <w:tcPr>
            <w:tcW w:w="9079" w:type="dxa"/>
            <w:vAlign w:val="center"/>
          </w:tcPr>
          <w:p w14:paraId="7AC8489C"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
                <w:bCs/>
                <w:sz w:val="24"/>
                <w:szCs w:val="24"/>
              </w:rPr>
              <w:t>2、法人或者其他组织的营业执照等证明文件，自然人的身份证明</w:t>
            </w:r>
          </w:p>
          <w:p w14:paraId="70966F65"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（1）企业法人营业执照或营业执照。（企业投标提供）</w:t>
            </w:r>
          </w:p>
          <w:p w14:paraId="563C7717"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（2）事业单位法人证书。（事业单位投标提供）</w:t>
            </w:r>
          </w:p>
          <w:p w14:paraId="68B1A1DE"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（3）执业许可证。（非专业服务机构投标提供）</w:t>
            </w:r>
          </w:p>
          <w:p w14:paraId="019BACCD"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（4）个体工商户营业执照。（个体工商户投标提供）</w:t>
            </w:r>
          </w:p>
          <w:p w14:paraId="4C40DE35" w14:textId="77777777" w:rsidR="007E34CA" w:rsidRDefault="002B0883">
            <w:pPr>
              <w:spacing w:line="360" w:lineRule="auto"/>
              <w:rPr>
                <w:rFonts w:ascii="宋体" w:eastAsia="宋体" w:hAnsi="宋体" w:cs="宋体"/>
                <w:b/>
                <w:sz w:val="24"/>
                <w:szCs w:val="24"/>
              </w:rPr>
            </w:pPr>
            <w:r>
              <w:rPr>
                <w:rFonts w:ascii="宋体" w:eastAsia="宋体" w:hAnsi="宋体" w:cs="宋体" w:hint="eastAsia"/>
                <w:bCs/>
                <w:sz w:val="24"/>
                <w:szCs w:val="24"/>
              </w:rPr>
              <w:t>（5）自然人身份证明。（自然人投标提供）</w:t>
            </w:r>
          </w:p>
        </w:tc>
      </w:tr>
      <w:tr w:rsidR="007E34CA" w14:paraId="6340BDF1" w14:textId="77777777">
        <w:tc>
          <w:tcPr>
            <w:tcW w:w="9079" w:type="dxa"/>
            <w:vAlign w:val="center"/>
          </w:tcPr>
          <w:p w14:paraId="6D945758"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
                <w:bCs/>
                <w:sz w:val="24"/>
                <w:szCs w:val="24"/>
              </w:rPr>
              <w:t>3、财务状况报告相关材料</w:t>
            </w:r>
          </w:p>
          <w:p w14:paraId="6EE7AD32" w14:textId="77777777" w:rsidR="007E34CA" w:rsidRDefault="002B0883">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1、投标人是法人（法人包括企业法人、机关法人、事业单位法人和社会团体法人），提供本单位：</w:t>
            </w:r>
          </w:p>
          <w:p w14:paraId="48EC5C76" w14:textId="77777777" w:rsidR="007E34CA" w:rsidRDefault="002B0883">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①2020年度经审计的财务报告，包括资产负债表、利润表、现金流量表及其附注；</w:t>
            </w:r>
          </w:p>
          <w:p w14:paraId="2EA3FA1A" w14:textId="77777777" w:rsidR="007E34CA" w:rsidRDefault="002B0883">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②基本开户银行出具的资信证明；</w:t>
            </w:r>
          </w:p>
          <w:p w14:paraId="63BE8C1D" w14:textId="77777777" w:rsidR="007E34CA" w:rsidRDefault="002B0883">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14:paraId="2012181E" w14:textId="77777777" w:rsidR="007E34CA" w:rsidRDefault="002B0883">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注：仅需提供序号①～③其中之一即可。</w:t>
            </w:r>
          </w:p>
          <w:p w14:paraId="7133F9BB" w14:textId="77777777" w:rsidR="007E34CA" w:rsidRDefault="002B0883">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2、投标人（其他组织和自然人）提供本单位：</w:t>
            </w:r>
          </w:p>
          <w:p w14:paraId="72007C08" w14:textId="77777777" w:rsidR="007E34CA" w:rsidRDefault="002B0883">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①2020年度经审计的财务报告，包括资产负债表、利润表、现金流量表、所有者权益变动表及其附注；</w:t>
            </w:r>
          </w:p>
          <w:p w14:paraId="17A33DEA" w14:textId="77777777" w:rsidR="007E34CA" w:rsidRDefault="002B0883">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②银行出具的资信证明；</w:t>
            </w:r>
          </w:p>
          <w:p w14:paraId="6C8AE8FC" w14:textId="77777777" w:rsidR="007E34CA" w:rsidRDefault="002B0883">
            <w:pPr>
              <w:spacing w:line="360" w:lineRule="auto"/>
              <w:ind w:firstLineChars="50" w:firstLine="120"/>
              <w:rPr>
                <w:rFonts w:ascii="宋体" w:eastAsia="宋体" w:hAnsi="宋体" w:cs="宋体"/>
                <w:bCs/>
                <w:sz w:val="24"/>
                <w:szCs w:val="24"/>
              </w:rPr>
            </w:pPr>
            <w:r>
              <w:rPr>
                <w:rFonts w:ascii="宋体" w:eastAsia="宋体" w:hAnsi="宋体" w:cs="宋体" w:hint="eastAsia"/>
                <w:bCs/>
                <w:sz w:val="24"/>
                <w:szCs w:val="24"/>
              </w:rPr>
              <w:t>③财政部门认可的政府采购专业担保机构的证明文件和担保机构出具的投标担保函。</w:t>
            </w:r>
          </w:p>
          <w:p w14:paraId="2819077B" w14:textId="77777777" w:rsidR="007E34CA" w:rsidRDefault="002B0883">
            <w:pPr>
              <w:spacing w:line="360" w:lineRule="auto"/>
              <w:ind w:firstLineChars="50" w:firstLine="120"/>
              <w:rPr>
                <w:rFonts w:ascii="宋体" w:eastAsia="宋体" w:hAnsi="宋体" w:cs="宋体"/>
                <w:b/>
                <w:sz w:val="24"/>
                <w:szCs w:val="24"/>
              </w:rPr>
            </w:pPr>
            <w:r>
              <w:rPr>
                <w:rFonts w:ascii="宋体" w:eastAsia="宋体" w:hAnsi="宋体" w:cs="宋体" w:hint="eastAsia"/>
                <w:bCs/>
                <w:sz w:val="24"/>
                <w:szCs w:val="24"/>
              </w:rPr>
              <w:lastRenderedPageBreak/>
              <w:t>注：仅需提供序号①～③其中之一即可。</w:t>
            </w:r>
          </w:p>
        </w:tc>
      </w:tr>
      <w:tr w:rsidR="007E34CA" w14:paraId="5549D2D2" w14:textId="77777777">
        <w:tc>
          <w:tcPr>
            <w:tcW w:w="9079" w:type="dxa"/>
            <w:vAlign w:val="center"/>
          </w:tcPr>
          <w:p w14:paraId="45C3B299"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
                <w:bCs/>
                <w:sz w:val="24"/>
                <w:szCs w:val="24"/>
              </w:rPr>
              <w:lastRenderedPageBreak/>
              <w:t>4、依法缴纳税收相关材料</w:t>
            </w:r>
          </w:p>
          <w:p w14:paraId="7FA76E92" w14:textId="77777777" w:rsidR="007E34CA" w:rsidRDefault="002B0883">
            <w:pPr>
              <w:spacing w:line="360" w:lineRule="auto"/>
              <w:rPr>
                <w:rFonts w:ascii="宋体" w:eastAsia="宋体" w:hAnsi="宋体" w:cs="宋体"/>
                <w:b/>
                <w:sz w:val="24"/>
                <w:szCs w:val="24"/>
              </w:rPr>
            </w:pPr>
            <w:r>
              <w:rPr>
                <w:rFonts w:ascii="宋体" w:eastAsia="宋体" w:hAnsi="宋体" w:cs="宋体" w:hint="eastAsia"/>
                <w:bCs/>
                <w:sz w:val="24"/>
                <w:szCs w:val="24"/>
              </w:rPr>
              <w:t>投标截止时间前六个月内任意连续三个月缴纳税收凭据。（依法免税的投标人，应提供相应文件证明依法免税）</w:t>
            </w:r>
          </w:p>
        </w:tc>
      </w:tr>
      <w:tr w:rsidR="007E34CA" w14:paraId="3E4A63D9" w14:textId="77777777">
        <w:tc>
          <w:tcPr>
            <w:tcW w:w="9079" w:type="dxa"/>
            <w:vAlign w:val="center"/>
          </w:tcPr>
          <w:p w14:paraId="0C299ED4"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
                <w:bCs/>
                <w:sz w:val="24"/>
                <w:szCs w:val="24"/>
              </w:rPr>
              <w:t>5、依法缴纳社会保障资金的证明材料</w:t>
            </w:r>
          </w:p>
          <w:p w14:paraId="33BEEB01"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投标截止时间前六个月内任意连续三个月缴纳社会保险凭据。（依法不需要缴纳社会保障资金的投标人，应提供相应文件证明依法不需要缴纳社会保障资金）</w:t>
            </w:r>
          </w:p>
        </w:tc>
      </w:tr>
      <w:tr w:rsidR="007E34CA" w14:paraId="5C592430" w14:textId="77777777">
        <w:tc>
          <w:tcPr>
            <w:tcW w:w="9079" w:type="dxa"/>
            <w:vAlign w:val="center"/>
          </w:tcPr>
          <w:p w14:paraId="46E5578B" w14:textId="77777777" w:rsidR="007E34CA" w:rsidRDefault="002B0883">
            <w:pPr>
              <w:spacing w:line="360" w:lineRule="auto"/>
              <w:rPr>
                <w:rFonts w:ascii="宋体" w:eastAsia="宋体" w:hAnsi="宋体" w:cs="宋体"/>
                <w:b/>
                <w:bCs/>
                <w:sz w:val="24"/>
                <w:szCs w:val="24"/>
              </w:rPr>
            </w:pPr>
            <w:r>
              <w:rPr>
                <w:rFonts w:ascii="宋体" w:eastAsia="宋体" w:hAnsi="宋体" w:cs="宋体" w:hint="eastAsia"/>
                <w:b/>
                <w:bCs/>
                <w:sz w:val="24"/>
                <w:szCs w:val="24"/>
              </w:rPr>
              <w:t>6、履行合同所必须的设备和专业技术能力的证明材料</w:t>
            </w:r>
          </w:p>
          <w:p w14:paraId="675C55EC" w14:textId="77777777" w:rsidR="007E34CA" w:rsidRDefault="002B0883">
            <w:pPr>
              <w:spacing w:line="360" w:lineRule="auto"/>
              <w:rPr>
                <w:rFonts w:ascii="宋体" w:eastAsia="宋体" w:hAnsi="宋体" w:cs="宋体"/>
                <w:b/>
                <w:sz w:val="24"/>
                <w:szCs w:val="24"/>
              </w:rPr>
            </w:pPr>
            <w:r>
              <w:rPr>
                <w:rFonts w:ascii="宋体" w:eastAsia="宋体" w:hAnsi="宋体" w:cs="宋体" w:hint="eastAsia"/>
                <w:bCs/>
                <w:sz w:val="24"/>
                <w:szCs w:val="24"/>
              </w:rPr>
              <w:t>相关设备的购置发票、专业技术人员职称证书、用工合同等或者投标人相关承诺函或声明。</w:t>
            </w:r>
          </w:p>
        </w:tc>
      </w:tr>
      <w:tr w:rsidR="007E34CA" w14:paraId="637B1DE6" w14:textId="77777777">
        <w:tc>
          <w:tcPr>
            <w:tcW w:w="9079" w:type="dxa"/>
            <w:vAlign w:val="center"/>
          </w:tcPr>
          <w:p w14:paraId="62CE1D07" w14:textId="77777777" w:rsidR="007E34CA" w:rsidRDefault="002B0883">
            <w:pPr>
              <w:spacing w:line="360" w:lineRule="auto"/>
              <w:rPr>
                <w:rFonts w:ascii="宋体" w:eastAsia="宋体" w:hAnsi="宋体" w:cs="宋体"/>
                <w:b/>
                <w:bCs/>
                <w:sz w:val="24"/>
                <w:szCs w:val="24"/>
              </w:rPr>
            </w:pPr>
            <w:r>
              <w:rPr>
                <w:rFonts w:ascii="宋体" w:eastAsia="宋体" w:hAnsi="宋体" w:cs="宋体" w:hint="eastAsia"/>
                <w:b/>
                <w:bCs/>
                <w:sz w:val="24"/>
                <w:szCs w:val="24"/>
              </w:rPr>
              <w:t>7、参加政府采购活动前3年内在经营活动中没有重大违法记录的声明</w:t>
            </w:r>
          </w:p>
          <w:p w14:paraId="183C7C59"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E34CA" w14:paraId="68468CAF" w14:textId="77777777">
        <w:trPr>
          <w:trHeight w:val="1975"/>
        </w:trPr>
        <w:tc>
          <w:tcPr>
            <w:tcW w:w="9079" w:type="dxa"/>
            <w:vAlign w:val="center"/>
          </w:tcPr>
          <w:p w14:paraId="0536E9E8" w14:textId="77777777" w:rsidR="007E34CA" w:rsidRDefault="002B0883">
            <w:pPr>
              <w:spacing w:line="360" w:lineRule="auto"/>
              <w:rPr>
                <w:rFonts w:ascii="宋体" w:eastAsia="宋体" w:hAnsi="宋体" w:cs="宋体"/>
                <w:b/>
                <w:color w:val="000000"/>
                <w:sz w:val="24"/>
                <w:szCs w:val="24"/>
                <w:shd w:val="clear" w:color="auto" w:fill="FFFFFF"/>
              </w:rPr>
            </w:pPr>
            <w:r>
              <w:rPr>
                <w:rFonts w:ascii="宋体" w:eastAsia="宋体" w:hAnsi="宋体" w:cs="宋体" w:hint="eastAsia"/>
                <w:b/>
                <w:bCs/>
                <w:sz w:val="24"/>
                <w:szCs w:val="24"/>
              </w:rPr>
              <w:t>8、</w:t>
            </w:r>
            <w:r>
              <w:rPr>
                <w:rFonts w:ascii="宋体" w:eastAsia="宋体" w:hAnsi="宋体" w:cs="宋体" w:hint="eastAsia"/>
                <w:b/>
                <w:color w:val="000000"/>
                <w:sz w:val="24"/>
                <w:szCs w:val="24"/>
                <w:shd w:val="clear" w:color="auto" w:fill="FFFFFF"/>
              </w:rPr>
              <w:t>未被列入未被列入“信用中国”网站(www.creditchina.gov.cn)失信被执行人、重大税收违法案件当事人名单的投标人、政府采购严重违法失信名单的投标人；“中国政府采购网”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14:paraId="26B82B98"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注：1、查询渠道：</w:t>
            </w:r>
          </w:p>
          <w:p w14:paraId="026D368C"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①“信用中国”网站（www.creditchina.gov.cn）</w:t>
            </w:r>
          </w:p>
          <w:p w14:paraId="32D2418C"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②“中国政府采购网”（www.ccgp.gov.cn）</w:t>
            </w:r>
          </w:p>
          <w:p w14:paraId="4729638A"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③“中国社会组织政务服务平台”网站（www.chinanpo.gov.cn）（仅查询社会组织）；</w:t>
            </w:r>
          </w:p>
          <w:p w14:paraId="19DC8126"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2、截止时间：同投标截止时间；</w:t>
            </w:r>
          </w:p>
          <w:p w14:paraId="3B534461"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t>3、信用信息查询记录和证据留存具体方式：经采购人确认的查询结果网页截图作为查询记录和证据，与其他采购文件一并保存</w:t>
            </w:r>
          </w:p>
          <w:p w14:paraId="04731236" w14:textId="77777777" w:rsidR="007E34CA" w:rsidRDefault="002B0883">
            <w:pPr>
              <w:spacing w:line="360" w:lineRule="auto"/>
              <w:rPr>
                <w:rFonts w:ascii="宋体" w:eastAsia="宋体" w:hAnsi="宋体" w:cs="宋体"/>
                <w:bCs/>
                <w:sz w:val="24"/>
                <w:szCs w:val="24"/>
              </w:rPr>
            </w:pPr>
            <w:r>
              <w:rPr>
                <w:rFonts w:ascii="宋体" w:eastAsia="宋体" w:hAnsi="宋体" w:cs="宋体" w:hint="eastAsia"/>
                <w:bCs/>
                <w:sz w:val="24"/>
                <w:szCs w:val="24"/>
              </w:rPr>
              <w:lastRenderedPageBreak/>
              <w:t>4、信用信息的使用原则：经采购人认定的被列入失信被执行人、重大税收违法案件当事人名单、政府采购严重违法失信行为记录名单的投标人、严重违法失信社会组织，将拒绝其参与本次政府采购活动。</w:t>
            </w:r>
          </w:p>
          <w:p w14:paraId="4D8E5458" w14:textId="77777777" w:rsidR="007E34CA" w:rsidRDefault="002B0883" w:rsidP="002B0883">
            <w:pPr>
              <w:spacing w:line="360" w:lineRule="auto"/>
              <w:rPr>
                <w:rFonts w:ascii="宋体" w:eastAsia="宋体" w:hAnsi="宋体" w:cs="宋体"/>
                <w:bCs/>
                <w:sz w:val="24"/>
                <w:szCs w:val="24"/>
              </w:rPr>
            </w:pPr>
            <w:r>
              <w:rPr>
                <w:rFonts w:ascii="宋体" w:eastAsia="宋体" w:hAnsi="宋体" w:cs="宋体"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E34CA" w14:paraId="627C05C0" w14:textId="77777777">
        <w:trPr>
          <w:trHeight w:val="624"/>
        </w:trPr>
        <w:tc>
          <w:tcPr>
            <w:tcW w:w="9079" w:type="dxa"/>
            <w:vAlign w:val="center"/>
          </w:tcPr>
          <w:p w14:paraId="758FF1CF" w14:textId="77777777" w:rsidR="007E34CA" w:rsidRDefault="002B0883">
            <w:pPr>
              <w:spacing w:line="360" w:lineRule="auto"/>
              <w:rPr>
                <w:rFonts w:ascii="宋体" w:eastAsia="宋体" w:hAnsi="宋体" w:cs="宋体"/>
                <w:b/>
                <w:sz w:val="24"/>
                <w:szCs w:val="24"/>
                <w:lang w:val="zh-CN"/>
              </w:rPr>
            </w:pPr>
            <w:r>
              <w:rPr>
                <w:rFonts w:ascii="宋体" w:eastAsia="宋体" w:hAnsi="宋体" w:cs="宋体" w:hint="eastAsia"/>
                <w:b/>
                <w:bCs/>
                <w:sz w:val="24"/>
                <w:szCs w:val="24"/>
              </w:rPr>
              <w:lastRenderedPageBreak/>
              <w:t>9、</w:t>
            </w:r>
            <w:r>
              <w:rPr>
                <w:rFonts w:ascii="宋体" w:eastAsia="宋体" w:hAnsi="宋体" w:cs="宋体" w:hint="eastAsia"/>
                <w:b/>
                <w:sz w:val="24"/>
                <w:szCs w:val="24"/>
                <w:lang w:val="zh-CN"/>
              </w:rPr>
              <w:t>报价</w:t>
            </w:r>
          </w:p>
          <w:p w14:paraId="2E3C830B" w14:textId="77777777" w:rsidR="007E34CA" w:rsidRDefault="002B0883">
            <w:pPr>
              <w:spacing w:line="360" w:lineRule="auto"/>
              <w:rPr>
                <w:rFonts w:ascii="宋体" w:eastAsia="宋体" w:hAnsi="宋体" w:cs="宋体"/>
                <w:b/>
                <w:bCs/>
                <w:sz w:val="24"/>
                <w:szCs w:val="24"/>
              </w:rPr>
            </w:pPr>
            <w:r>
              <w:rPr>
                <w:rFonts w:ascii="宋体" w:eastAsia="宋体" w:hAnsi="宋体" w:cs="宋体" w:hint="eastAsia"/>
                <w:sz w:val="24"/>
                <w:szCs w:val="24"/>
                <w:lang w:val="zh-CN"/>
              </w:rPr>
              <w:t>是否超出招标文件中规定的预算金额，超出预算金额的投标无效。如投标人须知前附表规定最高限价，则</w:t>
            </w:r>
            <w:r>
              <w:rPr>
                <w:rFonts w:ascii="宋体" w:eastAsia="宋体" w:hAnsi="宋体" w:cs="宋体" w:hint="eastAsia"/>
                <w:bCs/>
                <w:sz w:val="24"/>
                <w:szCs w:val="24"/>
                <w:lang w:val="zh-CN"/>
              </w:rPr>
              <w:t>超出预算金额和最高限价的投标无效。</w:t>
            </w:r>
          </w:p>
        </w:tc>
      </w:tr>
      <w:tr w:rsidR="007E34CA" w14:paraId="1EDB6F8D" w14:textId="77777777">
        <w:trPr>
          <w:trHeight w:val="624"/>
        </w:trPr>
        <w:tc>
          <w:tcPr>
            <w:tcW w:w="9079" w:type="dxa"/>
            <w:vAlign w:val="center"/>
          </w:tcPr>
          <w:p w14:paraId="4AF57EE6" w14:textId="77777777" w:rsidR="007E34CA" w:rsidRDefault="002B0883">
            <w:pPr>
              <w:spacing w:line="360" w:lineRule="auto"/>
              <w:rPr>
                <w:rFonts w:ascii="宋体" w:eastAsia="宋体" w:hAnsi="宋体" w:cs="宋体"/>
                <w:b/>
                <w:sz w:val="24"/>
                <w:szCs w:val="24"/>
              </w:rPr>
            </w:pPr>
            <w:r>
              <w:rPr>
                <w:rFonts w:ascii="宋体" w:eastAsia="宋体" w:hAnsi="宋体" w:cs="宋体" w:hint="eastAsia"/>
                <w:b/>
                <w:sz w:val="24"/>
                <w:szCs w:val="24"/>
              </w:rPr>
              <w:t>10、投标保证金</w:t>
            </w:r>
          </w:p>
          <w:p w14:paraId="471229D3" w14:textId="77777777" w:rsidR="007E34CA" w:rsidRDefault="002B0883">
            <w:pPr>
              <w:spacing w:line="360" w:lineRule="auto"/>
              <w:rPr>
                <w:rFonts w:ascii="宋体" w:eastAsia="宋体" w:hAnsi="宋体" w:cs="宋体"/>
                <w:sz w:val="24"/>
                <w:szCs w:val="24"/>
              </w:rPr>
            </w:pPr>
            <w:r>
              <w:rPr>
                <w:rFonts w:ascii="宋体" w:eastAsia="宋体" w:hAnsi="宋体" w:cs="宋体" w:hint="eastAsia"/>
                <w:sz w:val="24"/>
                <w:szCs w:val="24"/>
              </w:rPr>
              <w:t>是否按投标人须知前附表规定提交承诺函。</w:t>
            </w:r>
          </w:p>
        </w:tc>
      </w:tr>
      <w:tr w:rsidR="007E34CA" w14:paraId="0B62AA75" w14:textId="77777777">
        <w:trPr>
          <w:trHeight w:val="567"/>
        </w:trPr>
        <w:tc>
          <w:tcPr>
            <w:tcW w:w="9079" w:type="dxa"/>
            <w:vAlign w:val="center"/>
          </w:tcPr>
          <w:p w14:paraId="63533D47" w14:textId="77777777" w:rsidR="007E34CA" w:rsidRDefault="002B0883">
            <w:pPr>
              <w:spacing w:line="360" w:lineRule="auto"/>
              <w:contextualSpacing/>
              <w:rPr>
                <w:rFonts w:ascii="宋体" w:eastAsia="宋体" w:hAnsi="宋体" w:cs="宋体"/>
                <w:b/>
                <w:sz w:val="24"/>
                <w:szCs w:val="24"/>
              </w:rPr>
            </w:pPr>
            <w:r>
              <w:rPr>
                <w:rFonts w:ascii="宋体" w:eastAsia="宋体" w:hAnsi="宋体" w:cs="宋体" w:hint="eastAsia"/>
                <w:b/>
                <w:sz w:val="24"/>
                <w:szCs w:val="24"/>
              </w:rPr>
              <w:t>11、法定代表人身份证明或提供法定代表人授权委托书及被授权人身份证明。</w:t>
            </w:r>
          </w:p>
        </w:tc>
      </w:tr>
      <w:tr w:rsidR="007E34CA" w14:paraId="1034147F" w14:textId="77777777">
        <w:trPr>
          <w:trHeight w:val="567"/>
        </w:trPr>
        <w:tc>
          <w:tcPr>
            <w:tcW w:w="9079" w:type="dxa"/>
            <w:vAlign w:val="center"/>
          </w:tcPr>
          <w:p w14:paraId="6331FFED" w14:textId="77777777" w:rsidR="007E34CA" w:rsidRDefault="002B0883">
            <w:pPr>
              <w:spacing w:line="360" w:lineRule="auto"/>
              <w:contextualSpacing/>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b/>
                <w:sz w:val="24"/>
                <w:szCs w:val="24"/>
              </w:rPr>
              <w:t>2</w:t>
            </w:r>
            <w:r>
              <w:rPr>
                <w:rFonts w:ascii="宋体" w:eastAsia="宋体" w:hAnsi="宋体" w:cs="宋体" w:hint="eastAsia"/>
                <w:b/>
                <w:sz w:val="24"/>
                <w:szCs w:val="24"/>
              </w:rPr>
              <w:t>、本次招标不接受联合体投标。</w:t>
            </w:r>
          </w:p>
        </w:tc>
      </w:tr>
      <w:tr w:rsidR="007E34CA" w14:paraId="44346EC6" w14:textId="77777777">
        <w:trPr>
          <w:trHeight w:val="567"/>
        </w:trPr>
        <w:tc>
          <w:tcPr>
            <w:tcW w:w="9079" w:type="dxa"/>
            <w:vAlign w:val="center"/>
          </w:tcPr>
          <w:p w14:paraId="3903071B" w14:textId="77777777" w:rsidR="007E34CA" w:rsidRDefault="002B0883">
            <w:pPr>
              <w:pStyle w:val="af8"/>
              <w:shd w:val="clear" w:color="auto" w:fill="FFFFFF"/>
              <w:spacing w:line="360" w:lineRule="auto"/>
              <w:contextualSpacing/>
              <w:jc w:val="left"/>
              <w:rPr>
                <w:rFonts w:ascii="宋体" w:hAnsi="宋体" w:cs="宋体"/>
                <w:b/>
                <w:bCs/>
                <w:kern w:val="0"/>
                <w:lang w:val="zh-CN"/>
              </w:rPr>
            </w:pPr>
            <w:r>
              <w:rPr>
                <w:rFonts w:ascii="宋体" w:hAnsi="宋体" w:cs="宋体" w:hint="eastAsia"/>
                <w:b/>
              </w:rPr>
              <w:t>1</w:t>
            </w:r>
            <w:r>
              <w:rPr>
                <w:rFonts w:ascii="宋体" w:hAnsi="宋体" w:cs="宋体"/>
                <w:b/>
              </w:rPr>
              <w:t>3</w:t>
            </w:r>
            <w:r>
              <w:rPr>
                <w:rFonts w:ascii="宋体" w:hAnsi="宋体" w:cs="宋体" w:hint="eastAsia"/>
                <w:b/>
              </w:rPr>
              <w:t>、</w:t>
            </w:r>
            <w:r>
              <w:rPr>
                <w:rFonts w:ascii="宋体" w:hAnsi="宋体" w:cs="宋体" w:hint="eastAsia"/>
                <w:b/>
                <w:bCs/>
                <w:kern w:val="0"/>
                <w:lang w:val="zh-CN"/>
              </w:rPr>
              <w:t>投标人的法定代表人为同一个人的两个及两个以上法人，母公司、子公司及其控股公司等，不得在本项目中同时投标</w:t>
            </w:r>
            <w:r>
              <w:rPr>
                <w:rFonts w:ascii="宋体" w:hAnsi="宋体" w:cs="宋体" w:hint="eastAsia"/>
                <w:b/>
                <w:bCs/>
                <w:kern w:val="0"/>
              </w:rPr>
              <w:t>（提供“国家企业信用信息公示系统”网站查询结果截图，查询结果应包含公司基本信息、股东及出资信息）</w:t>
            </w:r>
            <w:r>
              <w:rPr>
                <w:rFonts w:ascii="宋体" w:hAnsi="宋体" w:cs="宋体" w:hint="eastAsia"/>
                <w:b/>
                <w:bCs/>
                <w:kern w:val="0"/>
                <w:lang w:val="zh-CN"/>
              </w:rPr>
              <w:t>。</w:t>
            </w:r>
          </w:p>
        </w:tc>
      </w:tr>
      <w:tr w:rsidR="007E34CA" w14:paraId="1F2535F2" w14:textId="77777777">
        <w:trPr>
          <w:trHeight w:val="567"/>
        </w:trPr>
        <w:tc>
          <w:tcPr>
            <w:tcW w:w="9079" w:type="dxa"/>
            <w:vAlign w:val="center"/>
          </w:tcPr>
          <w:p w14:paraId="2A8A8536" w14:textId="77777777" w:rsidR="007E34CA" w:rsidRDefault="002B0883">
            <w:pPr>
              <w:spacing w:line="360" w:lineRule="auto"/>
              <w:contextualSpacing/>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b/>
                <w:sz w:val="24"/>
                <w:szCs w:val="24"/>
              </w:rPr>
              <w:t>4</w:t>
            </w:r>
            <w:r>
              <w:rPr>
                <w:rFonts w:ascii="宋体" w:eastAsia="宋体" w:hAnsi="宋体" w:cs="宋体" w:hint="eastAsia"/>
                <w:b/>
                <w:sz w:val="24"/>
                <w:szCs w:val="24"/>
              </w:rPr>
              <w:t>、为采购项目提供整体设计、规范编制或者项目管理、监理、检测等服务的供应商，不得再参加该采购项目的其他采购活动（提供承诺函格式自拟）。</w:t>
            </w:r>
          </w:p>
        </w:tc>
      </w:tr>
    </w:tbl>
    <w:p w14:paraId="719349C5" w14:textId="77777777" w:rsidR="007E34CA" w:rsidRDefault="002B0883">
      <w:pPr>
        <w:pStyle w:val="ac"/>
        <w:spacing w:line="360" w:lineRule="auto"/>
        <w:ind w:firstLineChars="50" w:firstLine="120"/>
        <w:contextualSpacing/>
        <w:jc w:val="left"/>
        <w:rPr>
          <w:rFonts w:ascii="宋体" w:hAnsi="宋体" w:cs="宋体"/>
          <w:szCs w:val="24"/>
          <w:lang w:val="zh-CN"/>
        </w:rPr>
      </w:pPr>
      <w:r>
        <w:rPr>
          <w:rFonts w:ascii="宋体" w:hAnsi="宋体" w:cs="宋体" w:hint="eastAsia"/>
          <w:szCs w:val="24"/>
          <w:lang w:val="zh-CN"/>
        </w:rPr>
        <w:t>注：资格审查中所涉及到的证书及材料，均应在电子投标文件中提供原件扫描件（或彩色图片）。</w:t>
      </w:r>
    </w:p>
    <w:p w14:paraId="3A8207FF" w14:textId="77777777" w:rsidR="007E34CA" w:rsidRDefault="002B0883">
      <w:pPr>
        <w:pStyle w:val="ac"/>
        <w:spacing w:line="360" w:lineRule="auto"/>
        <w:ind w:firstLineChars="100" w:firstLine="240"/>
        <w:contextualSpacing/>
        <w:rPr>
          <w:rFonts w:ascii="宋体" w:hAnsi="宋体" w:cs="宋体"/>
          <w:szCs w:val="24"/>
          <w:lang w:val="zh-CN"/>
        </w:rPr>
      </w:pPr>
      <w:r>
        <w:rPr>
          <w:rFonts w:ascii="宋体" w:hAnsi="宋体" w:cs="宋体" w:hint="eastAsia"/>
          <w:szCs w:val="24"/>
          <w:lang w:val="zh-CN"/>
        </w:rPr>
        <w:t>四、供应商信用信息查询：</w:t>
      </w:r>
    </w:p>
    <w:p w14:paraId="29799E2D" w14:textId="77777777" w:rsidR="007E34CA" w:rsidRDefault="002B0883">
      <w:pPr>
        <w:pStyle w:val="ac"/>
        <w:spacing w:line="360" w:lineRule="auto"/>
        <w:ind w:firstLineChars="200" w:firstLine="480"/>
        <w:contextualSpacing/>
        <w:rPr>
          <w:rFonts w:ascii="宋体" w:hAnsi="宋体" w:cs="宋体"/>
          <w:szCs w:val="24"/>
          <w:lang w:val="zh-CN"/>
        </w:rPr>
      </w:pPr>
      <w:r>
        <w:rPr>
          <w:rFonts w:ascii="宋体" w:hAnsi="宋体" w:cs="宋体" w:hint="eastAsia"/>
          <w:szCs w:val="24"/>
          <w:lang w:val="zh-CN"/>
        </w:rPr>
        <w:t>4.1投标人信用信息查询截止时点：本项目投标截止时间至。</w:t>
      </w:r>
    </w:p>
    <w:p w14:paraId="39B5E456" w14:textId="77777777" w:rsidR="007E34CA" w:rsidRDefault="002B0883">
      <w:pPr>
        <w:pStyle w:val="ac"/>
        <w:spacing w:line="360" w:lineRule="auto"/>
        <w:contextualSpacing/>
        <w:jc w:val="center"/>
        <w:rPr>
          <w:rFonts w:ascii="宋体" w:hAnsi="宋体" w:cs="宋体"/>
          <w:b/>
          <w:szCs w:val="24"/>
          <w:lang w:val="zh-CN"/>
        </w:rPr>
      </w:pPr>
      <w:r>
        <w:rPr>
          <w:rFonts w:ascii="宋体" w:hAnsi="宋体" w:cs="宋体" w:hint="eastAsia"/>
          <w:b/>
          <w:szCs w:val="24"/>
          <w:lang w:val="zh-CN"/>
        </w:rPr>
        <w:t>二、评标</w:t>
      </w:r>
    </w:p>
    <w:p w14:paraId="120595BB" w14:textId="77777777" w:rsidR="007E34CA" w:rsidRDefault="002B0883">
      <w:pPr>
        <w:pStyle w:val="ac"/>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（一）评标方法</w:t>
      </w:r>
    </w:p>
    <w:p w14:paraId="7B4DDC47" w14:textId="77777777" w:rsidR="007E34CA" w:rsidRDefault="002B0883">
      <w:pPr>
        <w:pStyle w:val="ac"/>
        <w:spacing w:line="360" w:lineRule="auto"/>
        <w:ind w:firstLineChars="200" w:firstLine="480"/>
        <w:contextualSpacing/>
        <w:rPr>
          <w:rFonts w:ascii="宋体" w:hAnsi="宋体" w:cs="宋体"/>
          <w:szCs w:val="24"/>
          <w:lang w:val="zh-CN"/>
        </w:rPr>
      </w:pPr>
      <w:r>
        <w:rPr>
          <w:rFonts w:ascii="宋体" w:hAnsi="宋体" w:cs="宋体" w:hint="eastAsia"/>
          <w:szCs w:val="24"/>
          <w:lang w:val="zh-CN"/>
        </w:rPr>
        <w:t>本项目采用综合评分法。总分为100分。</w:t>
      </w:r>
    </w:p>
    <w:p w14:paraId="75089C95" w14:textId="77777777" w:rsidR="007E34CA" w:rsidRDefault="002B0883">
      <w:pPr>
        <w:pStyle w:val="ac"/>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（二）评标委员会负责具体评标事务，并独立履行下列职责</w:t>
      </w:r>
    </w:p>
    <w:p w14:paraId="666BE5A8" w14:textId="77777777" w:rsidR="007E34CA" w:rsidRDefault="002B0883">
      <w:pPr>
        <w:pStyle w:val="ac"/>
        <w:spacing w:line="360" w:lineRule="auto"/>
        <w:ind w:firstLineChars="200" w:firstLine="482"/>
        <w:contextualSpacing/>
        <w:jc w:val="left"/>
        <w:rPr>
          <w:rFonts w:ascii="宋体" w:hAnsi="宋体" w:cs="宋体"/>
          <w:b/>
          <w:szCs w:val="24"/>
          <w:lang w:val="zh-CN"/>
        </w:rPr>
      </w:pPr>
      <w:r>
        <w:rPr>
          <w:rFonts w:ascii="宋体" w:hAnsi="宋体" w:cs="宋体" w:hint="eastAsia"/>
          <w:b/>
          <w:szCs w:val="24"/>
          <w:lang w:val="zh-CN"/>
        </w:rPr>
        <w:t>1、审查、评价投标文件是否符合招标文件的商务、技术等实质性要求；</w:t>
      </w:r>
    </w:p>
    <w:p w14:paraId="54563CAA" w14:textId="77777777" w:rsidR="007E34CA" w:rsidRDefault="002B0883">
      <w:pPr>
        <w:pStyle w:val="ac"/>
        <w:spacing w:line="360" w:lineRule="auto"/>
        <w:ind w:firstLineChars="200" w:firstLine="480"/>
        <w:contextualSpacing/>
        <w:jc w:val="left"/>
        <w:rPr>
          <w:rFonts w:ascii="宋体" w:hAnsi="宋体" w:cs="宋体"/>
          <w:szCs w:val="24"/>
          <w:lang w:val="zh-CN"/>
        </w:rPr>
      </w:pPr>
      <w:r>
        <w:rPr>
          <w:rFonts w:ascii="宋体" w:hAnsi="宋体" w:cs="宋体" w:hint="eastAsia"/>
          <w:szCs w:val="24"/>
          <w:lang w:val="zh-CN"/>
        </w:rPr>
        <w:t>评标委员会对符合资格的投标人的投标文件进行符合性审查，以确定其是否满足招标文件的商务、技术等实质性要求。</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6"/>
      </w:tblGrid>
      <w:tr w:rsidR="007E34CA" w14:paraId="50C186F7" w14:textId="77777777">
        <w:trPr>
          <w:trHeight w:val="401"/>
          <w:jc w:val="center"/>
        </w:trPr>
        <w:tc>
          <w:tcPr>
            <w:tcW w:w="8396" w:type="dxa"/>
            <w:noWrap/>
            <w:vAlign w:val="center"/>
          </w:tcPr>
          <w:p w14:paraId="0B622F69" w14:textId="77777777" w:rsidR="007E34CA" w:rsidRDefault="002B0883">
            <w:pPr>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lastRenderedPageBreak/>
              <w:t>符合审查</w:t>
            </w:r>
            <w:r>
              <w:rPr>
                <w:rFonts w:asciiTheme="minorEastAsia" w:eastAsiaTheme="minorEastAsia" w:hAnsiTheme="minorEastAsia"/>
                <w:b/>
                <w:szCs w:val="24"/>
              </w:rPr>
              <w:t>因素</w:t>
            </w:r>
          </w:p>
        </w:tc>
      </w:tr>
      <w:tr w:rsidR="007E34CA" w14:paraId="26C87C60" w14:textId="77777777">
        <w:trPr>
          <w:trHeight w:val="426"/>
          <w:jc w:val="center"/>
        </w:trPr>
        <w:tc>
          <w:tcPr>
            <w:tcW w:w="8396" w:type="dxa"/>
            <w:noWrap/>
            <w:vAlign w:val="center"/>
          </w:tcPr>
          <w:p w14:paraId="2B6397EF" w14:textId="77777777" w:rsidR="007E34CA" w:rsidRDefault="002B0883">
            <w:pPr>
              <w:spacing w:line="360" w:lineRule="auto"/>
              <w:rPr>
                <w:rFonts w:asciiTheme="minorEastAsia" w:eastAsiaTheme="minorEastAsia" w:hAnsiTheme="minorEastAsia"/>
                <w:b/>
                <w:szCs w:val="24"/>
              </w:rPr>
            </w:pPr>
            <w:r>
              <w:rPr>
                <w:rFonts w:asciiTheme="minorEastAsia" w:eastAsiaTheme="minorEastAsia" w:hAnsiTheme="minorEastAsia" w:hint="eastAsia"/>
                <w:szCs w:val="24"/>
              </w:rPr>
              <w:t>1、投标文件按照招标文件规定的内容、格式填写，字迹清晰可辨</w:t>
            </w:r>
          </w:p>
        </w:tc>
      </w:tr>
      <w:tr w:rsidR="007E34CA" w14:paraId="75AEB6E8" w14:textId="77777777">
        <w:trPr>
          <w:trHeight w:val="426"/>
          <w:jc w:val="center"/>
        </w:trPr>
        <w:tc>
          <w:tcPr>
            <w:tcW w:w="8396" w:type="dxa"/>
            <w:noWrap/>
            <w:vAlign w:val="center"/>
          </w:tcPr>
          <w:p w14:paraId="74582C77" w14:textId="77777777" w:rsidR="007E34CA" w:rsidRDefault="002B0883">
            <w:pPr>
              <w:spacing w:line="360" w:lineRule="auto"/>
              <w:rPr>
                <w:rFonts w:asciiTheme="minorEastAsia" w:eastAsiaTheme="minorEastAsia" w:hAnsiTheme="minorEastAsia"/>
                <w:bCs/>
                <w:szCs w:val="24"/>
              </w:rPr>
            </w:pPr>
            <w:r>
              <w:rPr>
                <w:rFonts w:asciiTheme="minorEastAsia" w:eastAsiaTheme="minorEastAsia" w:hAnsiTheme="minorEastAsia" w:hint="eastAsia"/>
                <w:szCs w:val="24"/>
              </w:rPr>
              <w:t>2、投标文件上的签字、盖章齐全符合招标文件规定</w:t>
            </w:r>
          </w:p>
        </w:tc>
      </w:tr>
      <w:tr w:rsidR="007E34CA" w14:paraId="3C2B62AD" w14:textId="77777777">
        <w:trPr>
          <w:trHeight w:val="426"/>
          <w:jc w:val="center"/>
        </w:trPr>
        <w:tc>
          <w:tcPr>
            <w:tcW w:w="8396" w:type="dxa"/>
            <w:noWrap/>
            <w:vAlign w:val="center"/>
          </w:tcPr>
          <w:p w14:paraId="4AABCEDA" w14:textId="77777777" w:rsidR="007E34CA" w:rsidRDefault="002B0883">
            <w:pPr>
              <w:spacing w:line="360" w:lineRule="auto"/>
              <w:rPr>
                <w:rFonts w:asciiTheme="minorEastAsia" w:eastAsiaTheme="minorEastAsia" w:hAnsiTheme="minorEastAsia"/>
                <w:bCs/>
                <w:szCs w:val="24"/>
              </w:rPr>
            </w:pPr>
            <w:r>
              <w:rPr>
                <w:rFonts w:asciiTheme="minorEastAsia" w:eastAsiaTheme="minorEastAsia" w:hAnsiTheme="minorEastAsia" w:hint="eastAsia"/>
                <w:szCs w:val="24"/>
              </w:rPr>
              <w:t>3、投标文件承诺投标有效期、交付期、满足招标文件要求</w:t>
            </w:r>
          </w:p>
        </w:tc>
      </w:tr>
      <w:tr w:rsidR="007E34CA" w14:paraId="1ED9DCCA" w14:textId="77777777">
        <w:trPr>
          <w:trHeight w:val="426"/>
          <w:jc w:val="center"/>
        </w:trPr>
        <w:tc>
          <w:tcPr>
            <w:tcW w:w="8396" w:type="dxa"/>
            <w:noWrap/>
            <w:vAlign w:val="center"/>
          </w:tcPr>
          <w:p w14:paraId="67756CC0" w14:textId="77777777" w:rsidR="007E34CA" w:rsidRDefault="002B0883">
            <w:pPr>
              <w:spacing w:line="360" w:lineRule="auto"/>
              <w:rPr>
                <w:rFonts w:asciiTheme="minorEastAsia" w:eastAsiaTheme="minorEastAsia" w:hAnsiTheme="minorEastAsia"/>
                <w:bCs/>
                <w:szCs w:val="24"/>
              </w:rPr>
            </w:pPr>
            <w:r>
              <w:rPr>
                <w:rFonts w:asciiTheme="minorEastAsia" w:eastAsiaTheme="minorEastAsia" w:hAnsiTheme="minorEastAsia" w:hint="eastAsia"/>
                <w:szCs w:val="24"/>
              </w:rPr>
              <w:t>4、投标文件是否符合招标文件的合同等实质性要求</w:t>
            </w:r>
          </w:p>
        </w:tc>
      </w:tr>
      <w:tr w:rsidR="007E34CA" w14:paraId="13100FB0" w14:textId="77777777">
        <w:trPr>
          <w:trHeight w:val="426"/>
          <w:jc w:val="center"/>
        </w:trPr>
        <w:tc>
          <w:tcPr>
            <w:tcW w:w="8396" w:type="dxa"/>
            <w:noWrap/>
            <w:vAlign w:val="center"/>
          </w:tcPr>
          <w:p w14:paraId="26F7FF76" w14:textId="77777777" w:rsidR="007E34CA" w:rsidRDefault="002B0883">
            <w:pPr>
              <w:spacing w:line="360" w:lineRule="auto"/>
              <w:rPr>
                <w:rFonts w:asciiTheme="minorEastAsia" w:eastAsiaTheme="minorEastAsia" w:hAnsiTheme="minorEastAsia"/>
                <w:bCs/>
                <w:szCs w:val="24"/>
              </w:rPr>
            </w:pPr>
            <w:r>
              <w:rPr>
                <w:rFonts w:asciiTheme="minorEastAsia" w:eastAsiaTheme="minorEastAsia" w:hAnsiTheme="minorEastAsia" w:hint="eastAsia"/>
                <w:szCs w:val="24"/>
              </w:rPr>
              <w:t>5、投标文件未附有招标人不能接受的条件</w:t>
            </w:r>
          </w:p>
        </w:tc>
      </w:tr>
      <w:tr w:rsidR="007E34CA" w14:paraId="0855524E" w14:textId="77777777">
        <w:trPr>
          <w:trHeight w:val="426"/>
          <w:jc w:val="center"/>
        </w:trPr>
        <w:tc>
          <w:tcPr>
            <w:tcW w:w="8396" w:type="dxa"/>
            <w:noWrap/>
            <w:vAlign w:val="center"/>
          </w:tcPr>
          <w:p w14:paraId="6A3680CB" w14:textId="77777777" w:rsidR="007E34CA" w:rsidRDefault="002B088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6、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47F7CBE1" w14:textId="77777777" w:rsidR="007E34CA" w:rsidRDefault="002B088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评审专家应严格按照要求查看“硬件特征码”相关信息并进行评审，在评审报告中显示“不同投标人电子投标文件制作硬件特征码”是否雷同的分析及判定结果。</w:t>
            </w:r>
          </w:p>
        </w:tc>
      </w:tr>
      <w:tr w:rsidR="007E34CA" w14:paraId="480D9890" w14:textId="77777777">
        <w:trPr>
          <w:trHeight w:val="426"/>
          <w:jc w:val="center"/>
        </w:trPr>
        <w:tc>
          <w:tcPr>
            <w:tcW w:w="8396" w:type="dxa"/>
            <w:noWrap/>
            <w:vAlign w:val="center"/>
          </w:tcPr>
          <w:p w14:paraId="4C432C76" w14:textId="77777777" w:rsidR="007E34CA" w:rsidRDefault="002B088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7、投标文件是否存在投标无效情形</w:t>
            </w:r>
          </w:p>
        </w:tc>
      </w:tr>
      <w:tr w:rsidR="007E34CA" w14:paraId="1659FD04" w14:textId="77777777">
        <w:trPr>
          <w:trHeight w:val="426"/>
          <w:jc w:val="center"/>
        </w:trPr>
        <w:tc>
          <w:tcPr>
            <w:tcW w:w="8396" w:type="dxa"/>
            <w:noWrap/>
            <w:vAlign w:val="center"/>
          </w:tcPr>
          <w:p w14:paraId="4CA2A327" w14:textId="77777777" w:rsidR="007E34CA" w:rsidRDefault="002B088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8、投标文件满足招标文件规定的其他相关要求</w:t>
            </w:r>
          </w:p>
        </w:tc>
      </w:tr>
      <w:tr w:rsidR="007E34CA" w14:paraId="29616A41" w14:textId="77777777">
        <w:trPr>
          <w:cantSplit/>
          <w:trHeight w:val="436"/>
          <w:jc w:val="center"/>
        </w:trPr>
        <w:tc>
          <w:tcPr>
            <w:tcW w:w="8396" w:type="dxa"/>
            <w:noWrap/>
            <w:vAlign w:val="center"/>
          </w:tcPr>
          <w:p w14:paraId="154C40DF" w14:textId="77777777" w:rsidR="007E34CA" w:rsidRDefault="002B0883">
            <w:pPr>
              <w:pStyle w:val="ac"/>
              <w:spacing w:line="360" w:lineRule="auto"/>
              <w:contextualSpacing/>
              <w:rPr>
                <w:rFonts w:asciiTheme="minorEastAsia" w:eastAsiaTheme="minorEastAsia" w:hAnsiTheme="minorEastAsia" w:cs="仿宋_GB2312"/>
                <w:sz w:val="22"/>
                <w:szCs w:val="24"/>
                <w:lang w:val="zh-CN"/>
              </w:rPr>
            </w:pPr>
            <w:r>
              <w:rPr>
                <w:rFonts w:asciiTheme="minorEastAsia" w:eastAsiaTheme="minorEastAsia" w:hAnsiTheme="minorEastAsia" w:hint="eastAsia"/>
                <w:sz w:val="22"/>
                <w:szCs w:val="24"/>
              </w:rPr>
              <w:t>备注：以上只要有一项未通过，即不能进入下一步评审。</w:t>
            </w:r>
          </w:p>
        </w:tc>
      </w:tr>
    </w:tbl>
    <w:p w14:paraId="1935FEC8" w14:textId="77777777" w:rsidR="007E34CA" w:rsidRDefault="002B0883">
      <w:pPr>
        <w:pStyle w:val="ac"/>
        <w:spacing w:line="360" w:lineRule="auto"/>
        <w:ind w:firstLineChars="50" w:firstLine="120"/>
        <w:contextualSpacing/>
        <w:jc w:val="left"/>
        <w:rPr>
          <w:rFonts w:ascii="宋体" w:hAnsi="宋体" w:cs="宋体"/>
          <w:szCs w:val="24"/>
          <w:lang w:val="zh-CN"/>
        </w:rPr>
      </w:pPr>
      <w:r>
        <w:rPr>
          <w:rFonts w:ascii="宋体" w:hAnsi="宋体" w:cs="宋体" w:hint="eastAsia"/>
          <w:szCs w:val="24"/>
          <w:lang w:val="zh-CN"/>
        </w:rPr>
        <w:t>注：符合性审查中所涉及到的证书及材料，均应在电子投标文件中提供原件扫描件（或彩色图片）。</w:t>
      </w:r>
    </w:p>
    <w:p w14:paraId="477BF6DA" w14:textId="77777777" w:rsidR="007E34CA" w:rsidRDefault="002B0883">
      <w:pPr>
        <w:pStyle w:val="ac"/>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2、要求投标人对投标文件有关事项作出澄清或者说明；</w:t>
      </w:r>
    </w:p>
    <w:p w14:paraId="79B9EBDF" w14:textId="77777777" w:rsidR="007E34CA" w:rsidRDefault="002B0883">
      <w:pPr>
        <w:pStyle w:val="ac"/>
        <w:spacing w:line="360" w:lineRule="auto"/>
        <w:ind w:firstLineChars="200" w:firstLine="480"/>
        <w:contextualSpacing/>
        <w:rPr>
          <w:rFonts w:ascii="宋体" w:hAnsi="宋体" w:cs="宋体"/>
          <w:szCs w:val="24"/>
          <w:lang w:val="zh-CN"/>
        </w:rPr>
      </w:pPr>
      <w:r>
        <w:rPr>
          <w:rFonts w:ascii="宋体" w:hAnsi="宋体" w:cs="宋体" w:hint="eastAsia"/>
          <w:szCs w:val="24"/>
          <w:lang w:val="zh-CN"/>
        </w:rPr>
        <w:t>对于投标文件中含义不明确、同类问题表述不一致或者有明显文字和计算错误的内容，评标委员会应当以书面形式要求投标人作出必要的澄清、说明或者补正。</w:t>
      </w:r>
    </w:p>
    <w:p w14:paraId="6C9AD2AE" w14:textId="77777777" w:rsidR="007E34CA" w:rsidRDefault="002B0883">
      <w:pPr>
        <w:pStyle w:val="ac"/>
        <w:spacing w:line="360" w:lineRule="auto"/>
        <w:ind w:firstLineChars="200" w:firstLine="480"/>
        <w:contextualSpacing/>
        <w:rPr>
          <w:rFonts w:ascii="宋体" w:hAnsi="宋体" w:cs="宋体"/>
          <w:szCs w:val="24"/>
          <w:lang w:val="zh-CN"/>
        </w:rPr>
      </w:pPr>
      <w:r>
        <w:rPr>
          <w:rFonts w:ascii="宋体" w:hAnsi="宋体" w:cs="宋体"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0A91430B" w14:textId="77777777" w:rsidR="007E34CA" w:rsidRDefault="002B0883">
      <w:pPr>
        <w:pStyle w:val="ac"/>
        <w:spacing w:line="360" w:lineRule="auto"/>
        <w:ind w:firstLine="465"/>
        <w:contextualSpacing/>
        <w:jc w:val="left"/>
        <w:rPr>
          <w:rFonts w:ascii="宋体" w:hAnsi="宋体" w:cs="宋体"/>
          <w:b/>
          <w:szCs w:val="24"/>
          <w:lang w:val="zh-CN"/>
        </w:rPr>
      </w:pPr>
      <w:r>
        <w:rPr>
          <w:rFonts w:ascii="宋体" w:hAnsi="宋体" w:cs="宋体" w:hint="eastAsia"/>
          <w:b/>
          <w:szCs w:val="24"/>
          <w:lang w:val="zh-CN"/>
        </w:rPr>
        <w:t>3、对投标文件进行比较和评价；</w:t>
      </w:r>
    </w:p>
    <w:p w14:paraId="01C5AAC8" w14:textId="77777777" w:rsidR="007E34CA" w:rsidRDefault="002B0883">
      <w:pPr>
        <w:pStyle w:val="ac"/>
        <w:spacing w:line="360" w:lineRule="auto"/>
        <w:ind w:firstLineChars="200" w:firstLine="480"/>
        <w:contextualSpacing/>
        <w:rPr>
          <w:rFonts w:ascii="宋体" w:hAnsi="宋体" w:cs="宋体"/>
          <w:szCs w:val="24"/>
          <w:lang w:val="zh-CN"/>
        </w:rPr>
      </w:pPr>
      <w:r>
        <w:rPr>
          <w:rFonts w:ascii="宋体" w:hAnsi="宋体" w:cs="宋体"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17356D76" w14:textId="77777777" w:rsidR="007E34CA" w:rsidRDefault="002B0883">
      <w:pPr>
        <w:pStyle w:val="ac"/>
        <w:spacing w:line="360" w:lineRule="auto"/>
        <w:ind w:firstLineChars="200" w:firstLine="480"/>
        <w:contextualSpacing/>
        <w:rPr>
          <w:rFonts w:ascii="宋体" w:hAnsi="宋体" w:cs="宋体"/>
          <w:szCs w:val="24"/>
          <w:lang w:val="zh-CN"/>
        </w:rPr>
      </w:pPr>
      <w:r>
        <w:rPr>
          <w:rFonts w:ascii="宋体" w:hAnsi="宋体" w:cs="宋体" w:hint="eastAsia"/>
          <w:szCs w:val="24"/>
          <w:lang w:val="zh-CN"/>
        </w:rPr>
        <w:t>注：评标标准中所涉及到的证书及材料，均应在电子投标文件中提供供原件</w:t>
      </w:r>
      <w:r>
        <w:rPr>
          <w:rFonts w:ascii="宋体" w:hAnsi="宋体" w:cs="宋体" w:hint="eastAsia"/>
          <w:szCs w:val="24"/>
          <w:lang w:val="zh-CN"/>
        </w:rPr>
        <w:lastRenderedPageBreak/>
        <w:t>扫描件或彩色图片。</w:t>
      </w:r>
    </w:p>
    <w:p w14:paraId="77B50130" w14:textId="77777777" w:rsidR="007E34CA" w:rsidRDefault="002B0883">
      <w:pPr>
        <w:pStyle w:val="ac"/>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（1）价格分计算</w:t>
      </w:r>
    </w:p>
    <w:p w14:paraId="75FB7D8E" w14:textId="77777777" w:rsidR="007E34CA" w:rsidRDefault="002B0883">
      <w:pPr>
        <w:pStyle w:val="ac"/>
        <w:spacing w:line="360" w:lineRule="auto"/>
        <w:ind w:firstLineChars="200" w:firstLine="480"/>
        <w:contextualSpacing/>
        <w:rPr>
          <w:rFonts w:ascii="宋体" w:hAnsi="宋体" w:cs="宋体"/>
          <w:szCs w:val="24"/>
          <w:lang w:val="zh-CN"/>
        </w:rPr>
      </w:pPr>
      <w:r>
        <w:rPr>
          <w:rFonts w:ascii="宋体" w:hAnsi="宋体" w:cs="宋体"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4C0C98D0" w14:textId="77777777" w:rsidR="007E34CA" w:rsidRDefault="002B0883">
      <w:pPr>
        <w:pStyle w:val="ac"/>
        <w:spacing w:line="360" w:lineRule="auto"/>
        <w:ind w:firstLineChars="200" w:firstLine="480"/>
        <w:contextualSpacing/>
        <w:rPr>
          <w:rFonts w:ascii="宋体" w:hAnsi="宋体" w:cs="宋体"/>
          <w:szCs w:val="24"/>
          <w:lang w:val="zh-CN"/>
        </w:rPr>
      </w:pPr>
      <w:r>
        <w:rPr>
          <w:rFonts w:ascii="宋体" w:hAnsi="宋体" w:cs="宋体"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1A4F3084" w14:textId="77777777" w:rsidR="007E34CA" w:rsidRDefault="002B0883">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6B050055" w14:textId="77777777" w:rsidR="007E34CA" w:rsidRDefault="002B0883">
      <w:pPr>
        <w:pStyle w:val="ac"/>
        <w:spacing w:line="360" w:lineRule="auto"/>
        <w:ind w:firstLineChars="200" w:firstLine="480"/>
        <w:contextualSpacing/>
        <w:rPr>
          <w:rFonts w:ascii="宋体" w:hAnsi="宋体" w:cs="宋体"/>
          <w:color w:val="000000"/>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Cs w:val="24"/>
        </w:rPr>
        <w:t>残疾人福利性单位属于小型、微型企业的，不重复享受政策。</w:t>
      </w:r>
    </w:p>
    <w:p w14:paraId="39EAA88D" w14:textId="77777777" w:rsidR="007E34CA" w:rsidRDefault="002B0883">
      <w:pPr>
        <w:tabs>
          <w:tab w:val="left" w:pos="1260"/>
        </w:tabs>
        <w:autoSpaceDE w:val="0"/>
        <w:autoSpaceDN w:val="0"/>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w:t>
      </w:r>
      <w:r>
        <w:rPr>
          <w:rFonts w:ascii="宋体" w:eastAsia="宋体" w:hAnsi="宋体" w:cs="宋体"/>
          <w:b/>
          <w:sz w:val="24"/>
          <w:szCs w:val="24"/>
          <w:lang w:val="zh-CN"/>
        </w:rPr>
        <w:t>2</w:t>
      </w:r>
      <w:r>
        <w:rPr>
          <w:rFonts w:ascii="宋体" w:eastAsia="宋体" w:hAnsi="宋体" w:cs="宋体" w:hint="eastAsia"/>
          <w:b/>
          <w:sz w:val="24"/>
          <w:szCs w:val="24"/>
          <w:lang w:val="zh-CN"/>
        </w:rPr>
        <w:t>）投标无效情形</w:t>
      </w:r>
    </w:p>
    <w:p w14:paraId="7A5103CF" w14:textId="77777777" w:rsidR="007E34CA" w:rsidRDefault="002B0883">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10C0D32" w14:textId="77777777" w:rsidR="007E34CA" w:rsidRDefault="002B0883">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2）符合性审查资料未按招标文件要求签署、盖章的；</w:t>
      </w:r>
    </w:p>
    <w:p w14:paraId="1662E759" w14:textId="77777777" w:rsidR="007E34CA" w:rsidRDefault="002B0883">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3）有下列情形之一的，视为投标人串通投标，其投标无效：</w:t>
      </w:r>
    </w:p>
    <w:p w14:paraId="6B51ECF0" w14:textId="77777777" w:rsidR="007E34CA" w:rsidRDefault="002B0883">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a.不同投标人的投标文件由同一单位或者个人编制；</w:t>
      </w:r>
    </w:p>
    <w:p w14:paraId="40FBA873" w14:textId="77777777" w:rsidR="007E34CA" w:rsidRDefault="002B0883">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lastRenderedPageBreak/>
        <w:t>b.不同投标人委托同一单位或者个人办理投标事宜；</w:t>
      </w:r>
    </w:p>
    <w:p w14:paraId="117A27F6" w14:textId="77777777" w:rsidR="007E34CA" w:rsidRDefault="002B0883">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c.不同投标人的投标文件载明的项目管理成员或者联系人员为同一人；</w:t>
      </w:r>
    </w:p>
    <w:p w14:paraId="165BB63A" w14:textId="77777777" w:rsidR="007E34CA" w:rsidRDefault="002B0883">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d.不同投标人的投标文件异常一致或者投标报价呈规律性差异；</w:t>
      </w:r>
    </w:p>
    <w:p w14:paraId="576A88D7" w14:textId="77777777" w:rsidR="007E34CA" w:rsidRDefault="002B0883">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e.不同投标人的投标文件相互混装；</w:t>
      </w:r>
    </w:p>
    <w:p w14:paraId="2D107BAB" w14:textId="77777777" w:rsidR="007E34CA" w:rsidRDefault="002B0883">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4）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6C65279C" w14:textId="77777777" w:rsidR="007E34CA" w:rsidRDefault="002B0883">
      <w:pPr>
        <w:pStyle w:val="afd"/>
        <w:spacing w:line="360" w:lineRule="auto"/>
        <w:ind w:firstLineChars="200" w:firstLine="480"/>
        <w:rPr>
          <w:rFonts w:hAnsi="宋体" w:cs="宋体"/>
          <w:kern w:val="2"/>
          <w:sz w:val="24"/>
          <w:szCs w:val="24"/>
        </w:rPr>
      </w:pPr>
      <w:r>
        <w:rPr>
          <w:rFonts w:hAnsi="宋体" w:cs="宋体" w:hint="eastAsia"/>
          <w:kern w:val="2"/>
          <w:sz w:val="24"/>
          <w:szCs w:val="24"/>
        </w:rPr>
        <w:t>5）招标文件规定的其他相关要求；</w:t>
      </w:r>
    </w:p>
    <w:p w14:paraId="7FAD795D" w14:textId="77777777" w:rsidR="007E34CA" w:rsidRDefault="002B0883">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rPr>
        <w:t>6</w:t>
      </w:r>
      <w:r>
        <w:rPr>
          <w:rFonts w:ascii="宋体" w:eastAsia="宋体" w:hAnsi="宋体" w:cs="宋体" w:hint="eastAsia"/>
          <w:sz w:val="24"/>
          <w:szCs w:val="24"/>
          <w:lang w:val="zh-CN"/>
        </w:rPr>
        <w:t>）法律、法规和招标文件规定的其他无效情形。</w:t>
      </w:r>
    </w:p>
    <w:p w14:paraId="3D15E1FE" w14:textId="77777777" w:rsidR="007E34CA" w:rsidRDefault="002B0883">
      <w:pPr>
        <w:pStyle w:val="ac"/>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w:t>
      </w:r>
      <w:r>
        <w:rPr>
          <w:rFonts w:ascii="宋体" w:hAnsi="宋体" w:cs="宋体"/>
          <w:b/>
          <w:szCs w:val="24"/>
          <w:lang w:val="zh-CN"/>
        </w:rPr>
        <w:t>3</w:t>
      </w:r>
      <w:r>
        <w:rPr>
          <w:rFonts w:ascii="宋体" w:hAnsi="宋体" w:cs="宋体" w:hint="eastAsia"/>
          <w:b/>
          <w:szCs w:val="24"/>
          <w:lang w:val="zh-CN"/>
        </w:rPr>
        <w:t>）评标标准</w:t>
      </w:r>
    </w:p>
    <w:p w14:paraId="0B8B94D5" w14:textId="77777777" w:rsidR="007E34CA" w:rsidRDefault="002B0883">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评分表（综合评分法）</w:t>
      </w:r>
    </w:p>
    <w:p w14:paraId="04D974C4" w14:textId="77777777" w:rsidR="007E34CA" w:rsidRDefault="002B0883">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综合评分法，是指投标文件满足采购文件全部实质性要求，且按照评审因素的量化指标评审得分最高的投标人为中标候选人的评分办法。分值构成为换算后的赋分；</w:t>
      </w:r>
    </w:p>
    <w:p w14:paraId="25613E53" w14:textId="77777777" w:rsidR="007E34CA" w:rsidRDefault="002B0883">
      <w:pPr>
        <w:pStyle w:val="afd"/>
        <w:spacing w:after="0" w:line="360" w:lineRule="auto"/>
        <w:ind w:firstLineChars="0" w:firstLine="0"/>
        <w:jc w:val="center"/>
        <w:rPr>
          <w:rFonts w:hAnsi="宋体" w:cs="宋体"/>
          <w:b/>
          <w:sz w:val="28"/>
          <w:szCs w:val="21"/>
          <w:lang w:val="zh-CN"/>
        </w:rPr>
      </w:pPr>
      <w:bookmarkStart w:id="4" w:name="_Hlk49254824"/>
      <w:r>
        <w:rPr>
          <w:rFonts w:hAnsi="宋体" w:cs="宋体" w:hint="eastAsia"/>
          <w:b/>
          <w:sz w:val="28"/>
          <w:szCs w:val="21"/>
          <w:lang w:val="zh-CN"/>
        </w:rPr>
        <w:t>第一标段评分标准：</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350"/>
        <w:gridCol w:w="7376"/>
      </w:tblGrid>
      <w:tr w:rsidR="007E34CA" w14:paraId="69694EFD" w14:textId="77777777">
        <w:trPr>
          <w:trHeight w:val="1000"/>
          <w:jc w:val="center"/>
        </w:trPr>
        <w:tc>
          <w:tcPr>
            <w:tcW w:w="2494" w:type="dxa"/>
            <w:gridSpan w:val="2"/>
            <w:vAlign w:val="center"/>
          </w:tcPr>
          <w:p w14:paraId="1EA0B5B2" w14:textId="77777777" w:rsidR="007E34CA" w:rsidRDefault="002B0883">
            <w:pPr>
              <w:tabs>
                <w:tab w:val="left" w:pos="1260"/>
              </w:tabs>
              <w:autoSpaceDE w:val="0"/>
              <w:autoSpaceDN w:val="0"/>
              <w:spacing w:line="360" w:lineRule="auto"/>
              <w:ind w:leftChars="50" w:left="110" w:rightChars="50" w:right="110" w:firstLineChars="200" w:firstLine="480"/>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分值构成</w:t>
            </w:r>
          </w:p>
          <w:p w14:paraId="16672257" w14:textId="77777777" w:rsidR="007E34CA" w:rsidRDefault="002B0883">
            <w:pPr>
              <w:tabs>
                <w:tab w:val="left" w:pos="1260"/>
              </w:tabs>
              <w:autoSpaceDE w:val="0"/>
              <w:autoSpaceDN w:val="0"/>
              <w:spacing w:line="360" w:lineRule="auto"/>
              <w:ind w:leftChars="50" w:left="110" w:rightChars="50" w:right="110" w:firstLineChars="200" w:firstLine="480"/>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(总分100分)</w:t>
            </w:r>
          </w:p>
        </w:tc>
        <w:tc>
          <w:tcPr>
            <w:tcW w:w="7376" w:type="dxa"/>
            <w:vAlign w:val="center"/>
          </w:tcPr>
          <w:p w14:paraId="0D9D31AF" w14:textId="77777777" w:rsidR="007E34CA" w:rsidRDefault="002B0883">
            <w:pPr>
              <w:tabs>
                <w:tab w:val="left" w:pos="1260"/>
              </w:tabs>
              <w:autoSpaceDE w:val="0"/>
              <w:autoSpaceDN w:val="0"/>
              <w:spacing w:line="360" w:lineRule="auto"/>
              <w:ind w:leftChars="50" w:left="110" w:rightChars="50" w:right="11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价格分值：</w:t>
            </w:r>
            <w:r>
              <w:rPr>
                <w:rFonts w:asciiTheme="minorEastAsia" w:eastAsiaTheme="minorEastAsia" w:hAnsiTheme="minorEastAsia" w:cs="宋体" w:hint="eastAsia"/>
                <w:sz w:val="24"/>
                <w:szCs w:val="24"/>
                <w:u w:val="single"/>
              </w:rPr>
              <w:t>20</w:t>
            </w:r>
            <w:r>
              <w:rPr>
                <w:rFonts w:asciiTheme="minorEastAsia" w:eastAsiaTheme="minorEastAsia" w:hAnsiTheme="minorEastAsia" w:cs="宋体" w:hint="eastAsia"/>
                <w:sz w:val="24"/>
                <w:szCs w:val="24"/>
                <w:lang w:val="zh-CN"/>
              </w:rPr>
              <w:t>分</w:t>
            </w:r>
          </w:p>
          <w:p w14:paraId="6287C463" w14:textId="77777777" w:rsidR="007E34CA" w:rsidRDefault="002B0883">
            <w:pPr>
              <w:tabs>
                <w:tab w:val="left" w:pos="1260"/>
              </w:tabs>
              <w:autoSpaceDE w:val="0"/>
              <w:autoSpaceDN w:val="0"/>
              <w:spacing w:line="360" w:lineRule="auto"/>
              <w:ind w:leftChars="50" w:left="110" w:rightChars="50" w:right="11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商务部分：</w:t>
            </w:r>
            <w:r>
              <w:rPr>
                <w:rFonts w:asciiTheme="minorEastAsia" w:eastAsiaTheme="minorEastAsia" w:hAnsiTheme="minorEastAsia" w:cs="宋体" w:hint="eastAsia"/>
                <w:sz w:val="24"/>
                <w:szCs w:val="24"/>
                <w:u w:val="single"/>
              </w:rPr>
              <w:t>40</w:t>
            </w:r>
            <w:r>
              <w:rPr>
                <w:rFonts w:asciiTheme="minorEastAsia" w:eastAsiaTheme="minorEastAsia" w:hAnsiTheme="minorEastAsia" w:cs="宋体" w:hint="eastAsia"/>
                <w:sz w:val="24"/>
                <w:szCs w:val="24"/>
                <w:lang w:val="zh-CN"/>
              </w:rPr>
              <w:t>分</w:t>
            </w:r>
          </w:p>
          <w:p w14:paraId="0D86048D" w14:textId="77777777" w:rsidR="007E34CA" w:rsidRDefault="002B0883">
            <w:pPr>
              <w:tabs>
                <w:tab w:val="left" w:pos="1260"/>
              </w:tabs>
              <w:autoSpaceDE w:val="0"/>
              <w:autoSpaceDN w:val="0"/>
              <w:spacing w:line="360" w:lineRule="auto"/>
              <w:ind w:leftChars="50" w:left="110" w:rightChars="50" w:right="11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技术部分：</w:t>
            </w:r>
            <w:r>
              <w:rPr>
                <w:rFonts w:asciiTheme="minorEastAsia" w:eastAsiaTheme="minorEastAsia" w:hAnsiTheme="minorEastAsia" w:cs="宋体" w:hint="eastAsia"/>
                <w:sz w:val="24"/>
                <w:szCs w:val="24"/>
                <w:u w:val="single"/>
              </w:rPr>
              <w:t>40</w:t>
            </w:r>
            <w:r>
              <w:rPr>
                <w:rFonts w:asciiTheme="minorEastAsia" w:eastAsiaTheme="minorEastAsia" w:hAnsiTheme="minorEastAsia" w:cs="宋体" w:hint="eastAsia"/>
                <w:sz w:val="24"/>
                <w:szCs w:val="24"/>
                <w:lang w:val="zh-CN"/>
              </w:rPr>
              <w:t>分</w:t>
            </w:r>
          </w:p>
        </w:tc>
      </w:tr>
      <w:tr w:rsidR="007E34CA" w14:paraId="702F58D4" w14:textId="77777777">
        <w:trPr>
          <w:trHeight w:val="400"/>
          <w:jc w:val="center"/>
        </w:trPr>
        <w:tc>
          <w:tcPr>
            <w:tcW w:w="1144" w:type="dxa"/>
            <w:tcMar>
              <w:top w:w="0" w:type="dxa"/>
              <w:left w:w="0" w:type="dxa"/>
              <w:bottom w:w="0" w:type="dxa"/>
              <w:right w:w="0" w:type="dxa"/>
            </w:tcMar>
            <w:vAlign w:val="center"/>
          </w:tcPr>
          <w:p w14:paraId="080841D7" w14:textId="77777777" w:rsidR="007E34CA" w:rsidRDefault="002B0883">
            <w:pPr>
              <w:tabs>
                <w:tab w:val="left" w:pos="1260"/>
              </w:tabs>
              <w:autoSpaceDE w:val="0"/>
              <w:autoSpaceDN w:val="0"/>
              <w:spacing w:line="360" w:lineRule="auto"/>
              <w:ind w:leftChars="50" w:left="110" w:rightChars="50" w:right="110"/>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评审项</w:t>
            </w:r>
          </w:p>
        </w:tc>
        <w:tc>
          <w:tcPr>
            <w:tcW w:w="1350" w:type="dxa"/>
            <w:tcMar>
              <w:top w:w="0" w:type="dxa"/>
              <w:left w:w="0" w:type="dxa"/>
              <w:bottom w:w="0" w:type="dxa"/>
              <w:right w:w="0" w:type="dxa"/>
            </w:tcMar>
            <w:vAlign w:val="center"/>
          </w:tcPr>
          <w:p w14:paraId="3FD2873C" w14:textId="77777777" w:rsidR="007E34CA" w:rsidRDefault="002B0883">
            <w:pPr>
              <w:tabs>
                <w:tab w:val="left" w:pos="1260"/>
              </w:tabs>
              <w:autoSpaceDE w:val="0"/>
              <w:autoSpaceDN w:val="0"/>
              <w:spacing w:line="360" w:lineRule="auto"/>
              <w:ind w:leftChars="50" w:left="110" w:rightChars="50" w:right="110"/>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评分因素</w:t>
            </w:r>
          </w:p>
        </w:tc>
        <w:tc>
          <w:tcPr>
            <w:tcW w:w="7376" w:type="dxa"/>
            <w:tcMar>
              <w:top w:w="0" w:type="dxa"/>
              <w:left w:w="0" w:type="dxa"/>
              <w:bottom w:w="0" w:type="dxa"/>
              <w:right w:w="0" w:type="dxa"/>
            </w:tcMar>
            <w:vAlign w:val="center"/>
          </w:tcPr>
          <w:p w14:paraId="0A9AD022" w14:textId="77777777" w:rsidR="007E34CA" w:rsidRDefault="002B0883">
            <w:pPr>
              <w:tabs>
                <w:tab w:val="left" w:pos="1260"/>
              </w:tabs>
              <w:autoSpaceDE w:val="0"/>
              <w:autoSpaceDN w:val="0"/>
              <w:spacing w:line="360" w:lineRule="auto"/>
              <w:ind w:leftChars="50" w:left="110" w:rightChars="50" w:right="110"/>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评标标准</w:t>
            </w:r>
          </w:p>
        </w:tc>
      </w:tr>
      <w:tr w:rsidR="007E34CA" w14:paraId="6188509F" w14:textId="77777777">
        <w:trPr>
          <w:trHeight w:val="540"/>
          <w:jc w:val="center"/>
        </w:trPr>
        <w:tc>
          <w:tcPr>
            <w:tcW w:w="1144" w:type="dxa"/>
            <w:tcMar>
              <w:top w:w="0" w:type="dxa"/>
              <w:left w:w="0" w:type="dxa"/>
              <w:bottom w:w="0" w:type="dxa"/>
              <w:right w:w="0" w:type="dxa"/>
            </w:tcMar>
            <w:vAlign w:val="center"/>
          </w:tcPr>
          <w:p w14:paraId="636FAADC" w14:textId="77777777" w:rsidR="007E34CA" w:rsidRDefault="002B0883">
            <w:pPr>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报价</w:t>
            </w:r>
          </w:p>
          <w:p w14:paraId="4DFA9EDA" w14:textId="77777777" w:rsidR="007E34CA" w:rsidRDefault="002B0883">
            <w:pPr>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部分</w:t>
            </w:r>
          </w:p>
          <w:p w14:paraId="22ACDE60" w14:textId="77777777" w:rsidR="007E34CA" w:rsidRDefault="002B0883">
            <w:pPr>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（20分）</w:t>
            </w:r>
          </w:p>
        </w:tc>
        <w:tc>
          <w:tcPr>
            <w:tcW w:w="1350" w:type="dxa"/>
            <w:tcMar>
              <w:top w:w="0" w:type="dxa"/>
              <w:left w:w="0" w:type="dxa"/>
              <w:bottom w:w="0" w:type="dxa"/>
              <w:right w:w="0" w:type="dxa"/>
            </w:tcMar>
            <w:vAlign w:val="center"/>
          </w:tcPr>
          <w:p w14:paraId="5CDBBFCC" w14:textId="77777777" w:rsidR="007E34CA" w:rsidRDefault="002B0883">
            <w:pPr>
              <w:tabs>
                <w:tab w:val="left" w:pos="1260"/>
              </w:tabs>
              <w:autoSpaceDE w:val="0"/>
              <w:autoSpaceDN w:val="0"/>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宋体" w:hint="eastAsia"/>
                <w:sz w:val="24"/>
                <w:szCs w:val="24"/>
              </w:rPr>
              <w:t>报价得分</w:t>
            </w:r>
            <w:r>
              <w:rPr>
                <w:rFonts w:asciiTheme="minorEastAsia" w:eastAsiaTheme="minorEastAsia" w:hAnsiTheme="minorEastAsia" w:cs="仿宋" w:hint="eastAsia"/>
                <w:sz w:val="24"/>
                <w:szCs w:val="24"/>
              </w:rPr>
              <w:t>（20分）</w:t>
            </w:r>
          </w:p>
        </w:tc>
        <w:tc>
          <w:tcPr>
            <w:tcW w:w="7376" w:type="dxa"/>
            <w:tcMar>
              <w:top w:w="0" w:type="dxa"/>
              <w:left w:w="0" w:type="dxa"/>
              <w:bottom w:w="0" w:type="dxa"/>
              <w:right w:w="0" w:type="dxa"/>
            </w:tcMar>
            <w:vAlign w:val="center"/>
          </w:tcPr>
          <w:p w14:paraId="7559D46A" w14:textId="77777777" w:rsidR="007E34CA" w:rsidRDefault="002B0883">
            <w:pPr>
              <w:spacing w:line="360" w:lineRule="auto"/>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评标基准价：满足招标文件要求的有效投标报价中，</w:t>
            </w:r>
            <w:r>
              <w:rPr>
                <w:rFonts w:asciiTheme="minorEastAsia" w:eastAsiaTheme="minorEastAsia" w:hAnsiTheme="minorEastAsia" w:cs="宋体" w:hint="eastAsia"/>
                <w:sz w:val="24"/>
                <w:szCs w:val="24"/>
              </w:rPr>
              <w:t>基本费（审减费）最低的投标报价</w:t>
            </w:r>
            <w:r>
              <w:rPr>
                <w:rFonts w:asciiTheme="minorEastAsia" w:eastAsiaTheme="minorEastAsia" w:hAnsiTheme="minorEastAsia" w:cs="宋体" w:hint="eastAsia"/>
                <w:sz w:val="24"/>
                <w:szCs w:val="24"/>
                <w:lang w:val="zh-CN"/>
              </w:rPr>
              <w:t>为评标基准价。</w:t>
            </w:r>
          </w:p>
          <w:p w14:paraId="1236E883" w14:textId="77777777" w:rsidR="007E34CA" w:rsidRDefault="002B0883">
            <w:pPr>
              <w:spacing w:line="360" w:lineRule="auto"/>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1、基本费投标报价</w:t>
            </w:r>
            <w:r>
              <w:rPr>
                <w:rFonts w:asciiTheme="minorEastAsia" w:eastAsiaTheme="minorEastAsia" w:hAnsiTheme="minorEastAsia" w:cs="宋体" w:hint="eastAsia"/>
                <w:sz w:val="24"/>
                <w:szCs w:val="24"/>
                <w:lang w:val="zh-CN"/>
              </w:rPr>
              <w:t>得分=（</w:t>
            </w:r>
            <w:r>
              <w:rPr>
                <w:rFonts w:asciiTheme="minorEastAsia" w:eastAsiaTheme="minorEastAsia" w:hAnsiTheme="minorEastAsia" w:cs="宋体" w:hint="eastAsia"/>
                <w:sz w:val="24"/>
                <w:szCs w:val="24"/>
              </w:rPr>
              <w:t>基本费</w:t>
            </w:r>
            <w:r>
              <w:rPr>
                <w:rFonts w:asciiTheme="minorEastAsia" w:eastAsiaTheme="minorEastAsia" w:hAnsiTheme="minorEastAsia" w:cs="宋体" w:hint="eastAsia"/>
                <w:sz w:val="24"/>
                <w:szCs w:val="24"/>
                <w:lang w:val="zh-CN"/>
              </w:rPr>
              <w:t>评标基准价/</w:t>
            </w:r>
            <w:r>
              <w:rPr>
                <w:rFonts w:asciiTheme="minorEastAsia" w:eastAsiaTheme="minorEastAsia" w:hAnsiTheme="minorEastAsia" w:cs="宋体" w:hint="eastAsia"/>
                <w:sz w:val="24"/>
                <w:szCs w:val="24"/>
              </w:rPr>
              <w:t>基本费</w:t>
            </w:r>
            <w:r>
              <w:rPr>
                <w:rFonts w:asciiTheme="minorEastAsia" w:eastAsiaTheme="minorEastAsia" w:hAnsiTheme="minorEastAsia" w:cs="宋体" w:hint="eastAsia"/>
                <w:sz w:val="24"/>
                <w:szCs w:val="24"/>
                <w:lang w:val="zh-CN"/>
              </w:rPr>
              <w:t>投标报价）×</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lang w:val="zh-CN"/>
              </w:rPr>
              <w:t>分</w:t>
            </w:r>
          </w:p>
          <w:p w14:paraId="5F82A2C2" w14:textId="77777777" w:rsidR="007E34CA" w:rsidRDefault="002B0883">
            <w:pPr>
              <w:spacing w:line="360" w:lineRule="auto"/>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lang w:val="zh-CN"/>
              </w:rPr>
              <w:t>审减费</w:t>
            </w:r>
            <w:r>
              <w:rPr>
                <w:rFonts w:asciiTheme="minorEastAsia" w:eastAsiaTheme="minorEastAsia" w:hAnsiTheme="minorEastAsia" w:cs="宋体" w:hint="eastAsia"/>
                <w:sz w:val="24"/>
                <w:szCs w:val="24"/>
              </w:rPr>
              <w:t>投标报价</w:t>
            </w:r>
            <w:r>
              <w:rPr>
                <w:rFonts w:asciiTheme="minorEastAsia" w:eastAsiaTheme="minorEastAsia" w:hAnsiTheme="minorEastAsia" w:cs="宋体" w:hint="eastAsia"/>
                <w:sz w:val="24"/>
                <w:szCs w:val="24"/>
                <w:lang w:val="zh-CN"/>
              </w:rPr>
              <w:t>得分=（审减费评标基准价/审减费投标报价）×</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lang w:val="zh-CN"/>
              </w:rPr>
              <w:t>分</w:t>
            </w:r>
          </w:p>
          <w:p w14:paraId="31AADD05" w14:textId="77777777" w:rsidR="007E34CA" w:rsidRDefault="002B0883">
            <w:pPr>
              <w:spacing w:line="360" w:lineRule="auto"/>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lang w:val="zh-CN"/>
              </w:rPr>
              <w:t>投标报价得分</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lang w:val="zh-CN"/>
              </w:rPr>
              <w:t>基本费投标报价得分</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lang w:val="zh-CN"/>
              </w:rPr>
              <w:t>审减费投标报价得分</w:t>
            </w:r>
          </w:p>
          <w:p w14:paraId="02EDDBEA" w14:textId="77777777" w:rsidR="007E34CA" w:rsidRDefault="002B0883">
            <w:pPr>
              <w:pStyle w:val="a8"/>
              <w:spacing w:line="360" w:lineRule="auto"/>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lang w:val="zh-CN"/>
              </w:rPr>
              <w:t>）</w:t>
            </w:r>
            <w:r>
              <w:rPr>
                <w:rFonts w:asciiTheme="minorEastAsia" w:eastAsiaTheme="minorEastAsia" w:hAnsiTheme="minorEastAsia" w:cs="宋体"/>
                <w:sz w:val="24"/>
                <w:szCs w:val="24"/>
                <w:lang w:val="zh-CN"/>
              </w:rPr>
              <w:t>小数点后</w:t>
            </w:r>
            <w:r>
              <w:rPr>
                <w:rFonts w:asciiTheme="minorEastAsia" w:eastAsiaTheme="minorEastAsia" w:hAnsiTheme="minorEastAsia" w:cs="宋体" w:hint="eastAsia"/>
                <w:sz w:val="24"/>
                <w:szCs w:val="24"/>
              </w:rPr>
              <w:t>保留</w:t>
            </w:r>
            <w:r>
              <w:rPr>
                <w:rFonts w:asciiTheme="minorEastAsia" w:eastAsiaTheme="minorEastAsia" w:hAnsiTheme="minorEastAsia" w:cs="宋体"/>
                <w:sz w:val="24"/>
                <w:szCs w:val="24"/>
                <w:lang w:val="zh-CN"/>
              </w:rPr>
              <w:t>两位</w:t>
            </w:r>
            <w:r>
              <w:rPr>
                <w:rFonts w:asciiTheme="minorEastAsia" w:eastAsiaTheme="minorEastAsia" w:hAnsiTheme="minorEastAsia" w:cs="宋体" w:hint="eastAsia"/>
                <w:sz w:val="24"/>
                <w:szCs w:val="24"/>
              </w:rPr>
              <w:t>有效值</w:t>
            </w:r>
            <w:r>
              <w:rPr>
                <w:rFonts w:asciiTheme="minorEastAsia" w:eastAsiaTheme="minorEastAsia" w:hAnsiTheme="minorEastAsia" w:cs="宋体"/>
                <w:sz w:val="24"/>
                <w:szCs w:val="24"/>
                <w:lang w:val="zh-CN"/>
              </w:rPr>
              <w:t>。</w:t>
            </w:r>
          </w:p>
          <w:p w14:paraId="7A1A6457" w14:textId="77777777" w:rsidR="007E34CA" w:rsidRDefault="002B0883">
            <w:pPr>
              <w:pStyle w:val="a8"/>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val="zh-CN"/>
              </w:rPr>
              <w:lastRenderedPageBreak/>
              <w:t>（</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lang w:val="zh-CN"/>
              </w:rPr>
              <w:t>）</w:t>
            </w:r>
            <w:r>
              <w:rPr>
                <w:rFonts w:asciiTheme="minorEastAsia" w:eastAsiaTheme="minorEastAsia" w:hAnsiTheme="minorEastAsia" w:cs="宋体" w:hint="eastAsia"/>
                <w:sz w:val="24"/>
                <w:szCs w:val="24"/>
              </w:rPr>
              <w:t>基本费和审减费报价为费率。</w:t>
            </w:r>
          </w:p>
        </w:tc>
      </w:tr>
      <w:tr w:rsidR="007E34CA" w14:paraId="6345828D" w14:textId="77777777">
        <w:trPr>
          <w:trHeight w:val="1479"/>
          <w:jc w:val="center"/>
        </w:trPr>
        <w:tc>
          <w:tcPr>
            <w:tcW w:w="1144" w:type="dxa"/>
            <w:vMerge w:val="restart"/>
            <w:vAlign w:val="center"/>
          </w:tcPr>
          <w:p w14:paraId="4589CDA3" w14:textId="77777777" w:rsidR="007E34CA" w:rsidRDefault="002B0883">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商务</w:t>
            </w:r>
          </w:p>
          <w:p w14:paraId="52A2B2F1" w14:textId="77777777" w:rsidR="007E34CA" w:rsidRDefault="002B0883">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部分</w:t>
            </w:r>
          </w:p>
          <w:p w14:paraId="46B7A164" w14:textId="77777777" w:rsidR="007E34CA" w:rsidRDefault="002B0883">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（40分）</w:t>
            </w:r>
          </w:p>
        </w:tc>
        <w:tc>
          <w:tcPr>
            <w:tcW w:w="1350" w:type="dxa"/>
            <w:vAlign w:val="center"/>
          </w:tcPr>
          <w:p w14:paraId="0DB74B01" w14:textId="77777777" w:rsidR="007E34CA" w:rsidRDefault="002B0883">
            <w:pPr>
              <w:tabs>
                <w:tab w:val="left" w:pos="1260"/>
              </w:tabs>
              <w:autoSpaceDE w:val="0"/>
              <w:autoSpaceDN w:val="0"/>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企业业绩（10分）</w:t>
            </w:r>
          </w:p>
        </w:tc>
        <w:tc>
          <w:tcPr>
            <w:tcW w:w="7376" w:type="dxa"/>
            <w:vAlign w:val="center"/>
          </w:tcPr>
          <w:p w14:paraId="4BC51864" w14:textId="77777777" w:rsidR="007E34CA" w:rsidRDefault="002B0883">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投标人承接过类似项目，每提供一项得5分,本项最高得10分。（需提供合同及成果文件原件扫描件（或图片），否则不得分。）</w:t>
            </w:r>
          </w:p>
        </w:tc>
      </w:tr>
      <w:tr w:rsidR="007E34CA" w14:paraId="07D4065B" w14:textId="77777777">
        <w:trPr>
          <w:trHeight w:val="1329"/>
          <w:jc w:val="center"/>
        </w:trPr>
        <w:tc>
          <w:tcPr>
            <w:tcW w:w="1144" w:type="dxa"/>
            <w:vMerge/>
            <w:vAlign w:val="center"/>
          </w:tcPr>
          <w:p w14:paraId="7CAE4D56" w14:textId="77777777" w:rsidR="007E34CA" w:rsidRDefault="007E34CA">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1350" w:type="dxa"/>
            <w:vMerge w:val="restart"/>
            <w:vAlign w:val="center"/>
          </w:tcPr>
          <w:p w14:paraId="45D9CE95" w14:textId="77777777" w:rsidR="007E34CA" w:rsidRDefault="002B0883">
            <w:pPr>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拟投入本项目服务团队（20分）</w:t>
            </w:r>
          </w:p>
        </w:tc>
        <w:tc>
          <w:tcPr>
            <w:tcW w:w="7376" w:type="dxa"/>
            <w:vAlign w:val="center"/>
          </w:tcPr>
          <w:p w14:paraId="4FD70B29"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拟派项目负责人具有一级注册造价师执业资格证书得5分，同时具有高级职称证书者得10分，本项最高得10分</w:t>
            </w:r>
          </w:p>
        </w:tc>
      </w:tr>
      <w:tr w:rsidR="007E34CA" w14:paraId="1E1FFDCE" w14:textId="77777777">
        <w:trPr>
          <w:trHeight w:val="2260"/>
          <w:jc w:val="center"/>
        </w:trPr>
        <w:tc>
          <w:tcPr>
            <w:tcW w:w="1144" w:type="dxa"/>
            <w:vMerge/>
            <w:vAlign w:val="center"/>
          </w:tcPr>
          <w:p w14:paraId="6C047818" w14:textId="77777777" w:rsidR="007E34CA" w:rsidRDefault="007E34CA">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1350" w:type="dxa"/>
            <w:vMerge/>
            <w:vAlign w:val="center"/>
          </w:tcPr>
          <w:p w14:paraId="028022EA" w14:textId="77777777" w:rsidR="007E34CA" w:rsidRDefault="007E34CA">
            <w:pPr>
              <w:spacing w:line="360" w:lineRule="auto"/>
              <w:ind w:leftChars="50" w:left="110" w:rightChars="50" w:right="110"/>
              <w:jc w:val="center"/>
              <w:rPr>
                <w:rFonts w:asciiTheme="minorEastAsia" w:eastAsiaTheme="minorEastAsia" w:hAnsiTheme="minorEastAsia"/>
                <w:sz w:val="24"/>
                <w:szCs w:val="24"/>
              </w:rPr>
            </w:pPr>
          </w:p>
        </w:tc>
        <w:tc>
          <w:tcPr>
            <w:tcW w:w="7376" w:type="dxa"/>
            <w:vAlign w:val="center"/>
          </w:tcPr>
          <w:p w14:paraId="08C81798" w14:textId="77777777" w:rsidR="007E34CA" w:rsidRDefault="002B0883">
            <w:pPr>
              <w:numPr>
                <w:ilvl w:val="0"/>
                <w:numId w:val="2"/>
              </w:num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项目组成员（项目负责人除外）具有土建专业注册造价师执业资格证书者得3分，同时具有中级（及以上）职称证书者得5分，本项最高的5分。</w:t>
            </w:r>
          </w:p>
          <w:p w14:paraId="7F3DD89E" w14:textId="77777777" w:rsidR="007E34CA" w:rsidRDefault="002B0883">
            <w:pPr>
              <w:numPr>
                <w:ilvl w:val="0"/>
                <w:numId w:val="2"/>
              </w:num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项目组成员（项目负责人除外）具有安装专业注册造价师执业资格证书者得3分，同时具有中级（及以上）职称证书者得5分，本项最高的5分。</w:t>
            </w:r>
          </w:p>
          <w:p w14:paraId="02AC114A"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注：①以上人员须提供相应证书及社保缴纳证明（投标截止日前三个月），投标文件中附原件扫描件（或图片），否则不得分。</w:t>
            </w:r>
          </w:p>
        </w:tc>
      </w:tr>
      <w:tr w:rsidR="007E34CA" w14:paraId="46EC9B0D" w14:textId="77777777">
        <w:trPr>
          <w:trHeight w:val="416"/>
          <w:jc w:val="center"/>
        </w:trPr>
        <w:tc>
          <w:tcPr>
            <w:tcW w:w="1144" w:type="dxa"/>
            <w:vMerge/>
            <w:vAlign w:val="center"/>
          </w:tcPr>
          <w:p w14:paraId="4C588AF9" w14:textId="77777777" w:rsidR="007E34CA" w:rsidRDefault="007E34CA">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1350" w:type="dxa"/>
            <w:vAlign w:val="center"/>
          </w:tcPr>
          <w:p w14:paraId="7BD859B4" w14:textId="77777777" w:rsidR="007E34CA" w:rsidRDefault="002B0883">
            <w:pPr>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宋体" w:hint="eastAsia"/>
                <w:sz w:val="24"/>
                <w:szCs w:val="24"/>
              </w:rPr>
              <w:t>造价专用软件（5分）</w:t>
            </w:r>
          </w:p>
        </w:tc>
        <w:tc>
          <w:tcPr>
            <w:tcW w:w="7376" w:type="dxa"/>
            <w:vAlign w:val="center"/>
          </w:tcPr>
          <w:p w14:paraId="35F65A22" w14:textId="77777777" w:rsidR="007E34CA" w:rsidRDefault="002B0883" w:rsidP="00143AE5">
            <w:pPr>
              <w:spacing w:beforeLines="50" w:before="156"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造价咨询单位（购买或租赁）造价专用软件（算量、套价）数量1</w:t>
            </w:r>
            <w:r>
              <w:rPr>
                <w:rFonts w:asciiTheme="minorEastAsia" w:eastAsiaTheme="minorEastAsia" w:hAnsiTheme="minorEastAsia" w:cs="宋体"/>
                <w:sz w:val="24"/>
                <w:szCs w:val="24"/>
              </w:rPr>
              <w:t>0</w:t>
            </w:r>
            <w:r>
              <w:rPr>
                <w:rFonts w:asciiTheme="minorEastAsia" w:eastAsiaTheme="minorEastAsia" w:hAnsiTheme="minorEastAsia" w:cs="宋体" w:hint="eastAsia"/>
                <w:sz w:val="24"/>
                <w:szCs w:val="24"/>
              </w:rPr>
              <w:t>套</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点</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的得3分，在此基础上每再增加一套</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点</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增加1分</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最多加2分。本项目最高得5分（须提供购买发票或租赁合同原件扫描件或图片；如果是租赁，租赁的期限必需覆盖开标当天的日期；不符合上述要求的不得分。）</w:t>
            </w:r>
          </w:p>
        </w:tc>
      </w:tr>
      <w:tr w:rsidR="007E34CA" w14:paraId="4B924E8E" w14:textId="77777777">
        <w:trPr>
          <w:trHeight w:val="255"/>
          <w:jc w:val="center"/>
        </w:trPr>
        <w:tc>
          <w:tcPr>
            <w:tcW w:w="1144" w:type="dxa"/>
            <w:vMerge/>
            <w:vAlign w:val="center"/>
          </w:tcPr>
          <w:p w14:paraId="7E050D3F" w14:textId="77777777" w:rsidR="007E34CA" w:rsidRDefault="007E34CA">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1350" w:type="dxa"/>
            <w:vAlign w:val="center"/>
          </w:tcPr>
          <w:p w14:paraId="22DA2DB0" w14:textId="77777777" w:rsidR="007E34CA" w:rsidRDefault="002B0883">
            <w:pPr>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优惠服务（5分）</w:t>
            </w:r>
          </w:p>
        </w:tc>
        <w:tc>
          <w:tcPr>
            <w:tcW w:w="7376" w:type="dxa"/>
            <w:vAlign w:val="center"/>
          </w:tcPr>
          <w:p w14:paraId="27177FE5"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根据各投标人的优惠服务方案的可行性以及优惠程度综合打分（优5分、良3分、一般1分）不提供不得分；</w:t>
            </w:r>
          </w:p>
        </w:tc>
      </w:tr>
      <w:tr w:rsidR="007E34CA" w14:paraId="2C7F64A0" w14:textId="77777777">
        <w:trPr>
          <w:trHeight w:val="274"/>
          <w:jc w:val="center"/>
        </w:trPr>
        <w:tc>
          <w:tcPr>
            <w:tcW w:w="1144" w:type="dxa"/>
            <w:vMerge w:val="restart"/>
            <w:vAlign w:val="center"/>
          </w:tcPr>
          <w:p w14:paraId="46DC79AC" w14:textId="77777777" w:rsidR="007E34CA" w:rsidRDefault="002B0883">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技术</w:t>
            </w:r>
          </w:p>
          <w:p w14:paraId="13349E65" w14:textId="77777777" w:rsidR="007E34CA" w:rsidRDefault="002B0883">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部分</w:t>
            </w:r>
          </w:p>
          <w:p w14:paraId="64AD332D" w14:textId="77777777" w:rsidR="007E34CA" w:rsidRDefault="002B0883">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（40分）</w:t>
            </w:r>
          </w:p>
        </w:tc>
        <w:tc>
          <w:tcPr>
            <w:tcW w:w="1350" w:type="dxa"/>
            <w:vAlign w:val="center"/>
          </w:tcPr>
          <w:p w14:paraId="63911ECF" w14:textId="77777777" w:rsidR="007E34CA" w:rsidRDefault="002B0883">
            <w:pPr>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实施方案</w:t>
            </w:r>
          </w:p>
          <w:p w14:paraId="5157E6C1" w14:textId="77777777" w:rsidR="007E34CA" w:rsidRDefault="002B0883">
            <w:pPr>
              <w:spacing w:line="360" w:lineRule="auto"/>
              <w:ind w:leftChars="50" w:left="110" w:rightChars="50" w:right="110"/>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（25分）</w:t>
            </w:r>
          </w:p>
        </w:tc>
        <w:tc>
          <w:tcPr>
            <w:tcW w:w="7376" w:type="dxa"/>
            <w:vAlign w:val="center"/>
          </w:tcPr>
          <w:p w14:paraId="343C681C"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评标委员会根据各投标人服务方案的内容是否详实完整可行综合打分：</w:t>
            </w:r>
          </w:p>
          <w:p w14:paraId="0C72C687"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1、总体服务方案的内容详实完整、实际可行，思路清楚，各服务要求齐全，制定的服务方案能够保证项目的顺利完成，优者得5分，良者得3分，一般者得1分，未提供者不得分；</w:t>
            </w:r>
          </w:p>
          <w:p w14:paraId="2A36E00B"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2、质量控制：针对本项目质量要求，制定出实现质量目标的具体保证措施，并根据工作内容、重点和难点，进行分析并制定出相应的处理方法，优者得5分，良者得3分，一般者得1分，未提供者不得分；</w:t>
            </w:r>
          </w:p>
          <w:p w14:paraId="163DC5EA"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3、保障措施：对造价咨询工作质量保证措施、时间进度管理措施、组织保障措施详细说明的，优者得5分，良者得3分，一般者得1分，未提供者不得分；</w:t>
            </w:r>
          </w:p>
          <w:p w14:paraId="5ADE5329"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档案管理制度：有完善档案的收集、整理、保管、利用和鉴定销毁等管理制度，并采取可靠的安全防护技术和措施，保证档案的真实、完整、可用、安全的管理制度，优者得5分，良者得3分，一般者得1分，未提供者不得分；</w:t>
            </w:r>
          </w:p>
          <w:p w14:paraId="1E292BBB"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5、风险控制制度：对项目风险的识别及应对有详细方案和措施的，优者得5分，良者得3分，一般者得1分，未提供者不得分；</w:t>
            </w:r>
          </w:p>
        </w:tc>
      </w:tr>
      <w:tr w:rsidR="007E34CA" w14:paraId="6DA883F6" w14:textId="77777777">
        <w:trPr>
          <w:trHeight w:val="1751"/>
          <w:jc w:val="center"/>
        </w:trPr>
        <w:tc>
          <w:tcPr>
            <w:tcW w:w="1144" w:type="dxa"/>
            <w:vMerge/>
            <w:vAlign w:val="center"/>
          </w:tcPr>
          <w:p w14:paraId="2E4410BD" w14:textId="77777777" w:rsidR="007E34CA" w:rsidRDefault="007E34CA">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1350" w:type="dxa"/>
            <w:vAlign w:val="center"/>
          </w:tcPr>
          <w:p w14:paraId="0442E87F" w14:textId="77777777" w:rsidR="007E34CA" w:rsidRDefault="002B0883">
            <w:pPr>
              <w:pStyle w:val="TableParagraph"/>
              <w:adjustRightInd w:val="0"/>
              <w:snapToGrid w:val="0"/>
              <w:spacing w:line="360" w:lineRule="auto"/>
              <w:ind w:left="104"/>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人员管理措施方案（5分）</w:t>
            </w:r>
          </w:p>
        </w:tc>
        <w:tc>
          <w:tcPr>
            <w:tcW w:w="7376" w:type="dxa"/>
          </w:tcPr>
          <w:p w14:paraId="15DE0EB4" w14:textId="77777777" w:rsidR="007E34CA" w:rsidRDefault="007E34CA">
            <w:pPr>
              <w:pStyle w:val="TableParagraph"/>
              <w:adjustRightInd w:val="0"/>
              <w:snapToGrid w:val="0"/>
              <w:spacing w:line="360" w:lineRule="auto"/>
              <w:ind w:left="104"/>
              <w:rPr>
                <w:rFonts w:asciiTheme="minorEastAsia" w:eastAsiaTheme="minorEastAsia" w:hAnsiTheme="minorEastAsia"/>
                <w:szCs w:val="21"/>
                <w:lang w:eastAsia="zh-CN"/>
              </w:rPr>
            </w:pPr>
          </w:p>
          <w:p w14:paraId="02E6DC92" w14:textId="77777777" w:rsidR="007E34CA" w:rsidRDefault="002B0883">
            <w:pPr>
              <w:pStyle w:val="TableParagraph"/>
              <w:adjustRightInd w:val="0"/>
              <w:snapToGrid w:val="0"/>
              <w:spacing w:line="360" w:lineRule="auto"/>
              <w:ind w:left="10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员工管理措施及保障项目人员不出现不良行为等内容，优得5分，良得3分，一般得1分，不提供不得分；</w:t>
            </w:r>
          </w:p>
        </w:tc>
      </w:tr>
      <w:tr w:rsidR="007E34CA" w14:paraId="5CE5F440" w14:textId="77777777">
        <w:trPr>
          <w:trHeight w:val="1751"/>
          <w:jc w:val="center"/>
        </w:trPr>
        <w:tc>
          <w:tcPr>
            <w:tcW w:w="1144" w:type="dxa"/>
            <w:vMerge/>
            <w:vAlign w:val="center"/>
          </w:tcPr>
          <w:p w14:paraId="74DB53AD" w14:textId="77777777" w:rsidR="007E34CA" w:rsidRDefault="007E34CA">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1350" w:type="dxa"/>
            <w:vAlign w:val="center"/>
          </w:tcPr>
          <w:p w14:paraId="1D260691" w14:textId="77777777" w:rsidR="007E34CA" w:rsidRDefault="002B0883">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服务</w:t>
            </w:r>
          </w:p>
          <w:p w14:paraId="56D69FBF" w14:textId="77777777" w:rsidR="007E34CA" w:rsidRDefault="002B0883">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承诺</w:t>
            </w:r>
          </w:p>
          <w:p w14:paraId="02BB4FA3" w14:textId="77777777" w:rsidR="007E34CA" w:rsidRDefault="002B0883">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（10分）</w:t>
            </w:r>
          </w:p>
        </w:tc>
        <w:tc>
          <w:tcPr>
            <w:tcW w:w="7376" w:type="dxa"/>
            <w:vAlign w:val="center"/>
          </w:tcPr>
          <w:p w14:paraId="66EACD3F"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bCs/>
                <w:sz w:val="24"/>
                <w:szCs w:val="24"/>
              </w:rPr>
              <w:t>1、响应时间，解决问题时间，</w:t>
            </w:r>
            <w:r>
              <w:rPr>
                <w:rFonts w:asciiTheme="minorEastAsia" w:eastAsiaTheme="minorEastAsia" w:hAnsiTheme="minorEastAsia" w:cs="宋体" w:hint="eastAsia"/>
                <w:sz w:val="24"/>
                <w:szCs w:val="24"/>
              </w:rPr>
              <w:t>优者得5分，良者得3分，一般者得1分，未提供者不得分；</w:t>
            </w:r>
          </w:p>
          <w:p w14:paraId="58D0CA19"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bCs/>
                <w:sz w:val="24"/>
                <w:szCs w:val="24"/>
              </w:rPr>
              <w:t>2、有后续服务及其它优化服务方案、违约责任、经济赔偿方案，</w:t>
            </w:r>
            <w:r>
              <w:rPr>
                <w:rFonts w:asciiTheme="minorEastAsia" w:eastAsiaTheme="minorEastAsia" w:hAnsiTheme="minorEastAsia" w:cs="宋体" w:hint="eastAsia"/>
                <w:sz w:val="24"/>
                <w:szCs w:val="24"/>
              </w:rPr>
              <w:t>优者得5分，良者得3分，一般者得1分，未提供者不得分；</w:t>
            </w:r>
          </w:p>
        </w:tc>
      </w:tr>
      <w:tr w:rsidR="007E34CA" w14:paraId="0DAFA02B" w14:textId="77777777">
        <w:trPr>
          <w:trHeight w:val="1070"/>
          <w:jc w:val="center"/>
        </w:trPr>
        <w:tc>
          <w:tcPr>
            <w:tcW w:w="1144" w:type="dxa"/>
            <w:vMerge/>
            <w:vAlign w:val="center"/>
          </w:tcPr>
          <w:p w14:paraId="7CD82CEA" w14:textId="77777777" w:rsidR="007E34CA" w:rsidRDefault="007E34CA">
            <w:pPr>
              <w:tabs>
                <w:tab w:val="center" w:pos="685"/>
                <w:tab w:val="right" w:pos="1251"/>
              </w:tabs>
              <w:spacing w:line="360" w:lineRule="auto"/>
              <w:ind w:leftChars="50" w:left="110" w:rightChars="50" w:right="110"/>
              <w:jc w:val="center"/>
              <w:rPr>
                <w:rFonts w:asciiTheme="minorEastAsia" w:eastAsiaTheme="minorEastAsia" w:hAnsiTheme="minorEastAsia" w:cs="宋体"/>
                <w:sz w:val="24"/>
                <w:szCs w:val="24"/>
              </w:rPr>
            </w:pPr>
          </w:p>
        </w:tc>
        <w:tc>
          <w:tcPr>
            <w:tcW w:w="8726" w:type="dxa"/>
            <w:gridSpan w:val="2"/>
            <w:vAlign w:val="center"/>
          </w:tcPr>
          <w:p w14:paraId="0C3FFBE8" w14:textId="77777777" w:rsidR="007E34CA" w:rsidRDefault="002B0883">
            <w:pPr>
              <w:spacing w:line="360" w:lineRule="auto"/>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注：评委根据各投标人所提交的技术方案进行综合比较，划分等级进行打分。</w:t>
            </w:r>
          </w:p>
        </w:tc>
      </w:tr>
      <w:tr w:rsidR="007E34CA" w14:paraId="3C8D7B8C" w14:textId="77777777">
        <w:trPr>
          <w:trHeight w:val="90"/>
          <w:jc w:val="center"/>
        </w:trPr>
        <w:tc>
          <w:tcPr>
            <w:tcW w:w="9870" w:type="dxa"/>
            <w:gridSpan w:val="3"/>
            <w:vAlign w:val="center"/>
          </w:tcPr>
          <w:p w14:paraId="25A03D88"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w:t>
            </w:r>
          </w:p>
          <w:p w14:paraId="0F654ED2" w14:textId="77777777" w:rsidR="007E34CA" w:rsidRDefault="002B0883">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1.缺项不得分；</w:t>
            </w:r>
          </w:p>
        </w:tc>
      </w:tr>
    </w:tbl>
    <w:p w14:paraId="1AC9789D" w14:textId="77777777" w:rsidR="007E34CA" w:rsidRDefault="002B0883">
      <w:pPr>
        <w:pStyle w:val="ac"/>
        <w:spacing w:line="360" w:lineRule="auto"/>
        <w:contextualSpacing/>
        <w:jc w:val="left"/>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注：以上相关证明证件均以原件扫描件或彩色图片为准（不再提供原件，如扫描件无法辨认，不清晰者、缺项者一律按照0分计取）。</w:t>
      </w:r>
    </w:p>
    <w:bookmarkEnd w:id="4"/>
    <w:p w14:paraId="3E24CED7"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评标委员会</w:t>
      </w:r>
      <w:r>
        <w:rPr>
          <w:rFonts w:asciiTheme="minorEastAsia" w:eastAsiaTheme="minorEastAsia" w:hAnsiTheme="minorEastAsia" w:cs="宋体" w:hint="eastAsia"/>
          <w:sz w:val="24"/>
          <w:szCs w:val="24"/>
        </w:rPr>
        <w:lastRenderedPageBreak/>
        <w:t>根据评分结果得分由高至低对有效投标人进行排序，推荐1-3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14:paraId="251FE39A"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14:paraId="536B4816" w14:textId="77777777" w:rsidR="007E34CA" w:rsidRDefault="002B0883">
      <w:pPr>
        <w:spacing w:line="360" w:lineRule="auto"/>
        <w:ind w:firstLineChars="200" w:firstLine="482"/>
        <w:rPr>
          <w:rFonts w:asciiTheme="minorEastAsia" w:eastAsiaTheme="minorEastAsia" w:hAnsiTheme="minorEastAsia" w:cs="宋体"/>
          <w:b/>
          <w:sz w:val="24"/>
          <w:szCs w:val="24"/>
          <w:lang w:val="zh-CN"/>
        </w:rPr>
      </w:pPr>
      <w:r>
        <w:rPr>
          <w:rFonts w:asciiTheme="minorEastAsia" w:eastAsiaTheme="minorEastAsia" w:hAnsiTheme="minorEastAsia" w:cs="宋体" w:hint="eastAsia"/>
          <w:b/>
          <w:sz w:val="24"/>
          <w:szCs w:val="24"/>
          <w:lang w:val="zh-CN"/>
        </w:rPr>
        <w:t>其中：价格分计算（落实政府采购政策价格调整部分）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256"/>
        <w:gridCol w:w="2552"/>
        <w:gridCol w:w="2835"/>
      </w:tblGrid>
      <w:tr w:rsidR="007E34CA" w14:paraId="2E6BC5EC" w14:textId="77777777">
        <w:trPr>
          <w:trHeight w:val="557"/>
        </w:trPr>
        <w:tc>
          <w:tcPr>
            <w:tcW w:w="721" w:type="dxa"/>
            <w:vAlign w:val="center"/>
          </w:tcPr>
          <w:p w14:paraId="55B95639" w14:textId="77777777" w:rsidR="007E34CA" w:rsidRDefault="002B0883">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序号</w:t>
            </w:r>
          </w:p>
        </w:tc>
        <w:tc>
          <w:tcPr>
            <w:tcW w:w="2256" w:type="dxa"/>
            <w:vAlign w:val="center"/>
          </w:tcPr>
          <w:p w14:paraId="422DA791" w14:textId="77777777" w:rsidR="007E34CA" w:rsidRDefault="002B0883">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情形</w:t>
            </w:r>
          </w:p>
        </w:tc>
        <w:tc>
          <w:tcPr>
            <w:tcW w:w="2552" w:type="dxa"/>
            <w:vAlign w:val="center"/>
          </w:tcPr>
          <w:p w14:paraId="6C823DDD" w14:textId="77777777" w:rsidR="007E34CA" w:rsidRDefault="002B0883">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rPr>
              <w:t>价格扣除</w:t>
            </w:r>
            <w:r>
              <w:rPr>
                <w:rFonts w:asciiTheme="minorEastAsia" w:eastAsiaTheme="minorEastAsia" w:hAnsiTheme="minorEastAsia" w:cs="宋体" w:hint="eastAsia"/>
                <w:b/>
                <w:color w:val="000000"/>
                <w:sz w:val="24"/>
                <w:szCs w:val="24"/>
                <w:lang w:val="en-GB"/>
              </w:rPr>
              <w:t>比例</w:t>
            </w:r>
          </w:p>
        </w:tc>
        <w:tc>
          <w:tcPr>
            <w:tcW w:w="2835" w:type="dxa"/>
            <w:vAlign w:val="center"/>
          </w:tcPr>
          <w:p w14:paraId="5B8C3F78" w14:textId="77777777" w:rsidR="007E34CA" w:rsidRDefault="002B0883">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计算公式</w:t>
            </w:r>
          </w:p>
        </w:tc>
      </w:tr>
      <w:tr w:rsidR="007E34CA" w14:paraId="0DC0A718" w14:textId="77777777">
        <w:trPr>
          <w:trHeight w:val="891"/>
        </w:trPr>
        <w:tc>
          <w:tcPr>
            <w:tcW w:w="721" w:type="dxa"/>
            <w:vAlign w:val="center"/>
          </w:tcPr>
          <w:p w14:paraId="7794B4B7" w14:textId="77777777" w:rsidR="007E34CA" w:rsidRDefault="002B0883">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1</w:t>
            </w:r>
          </w:p>
        </w:tc>
        <w:tc>
          <w:tcPr>
            <w:tcW w:w="2256" w:type="dxa"/>
            <w:vAlign w:val="center"/>
          </w:tcPr>
          <w:p w14:paraId="1EE5C359" w14:textId="77777777" w:rsidR="007E34CA" w:rsidRDefault="002B0883">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非联合体投标人</w:t>
            </w:r>
          </w:p>
          <w:p w14:paraId="6F83F257" w14:textId="77777777" w:rsidR="007E34CA" w:rsidRDefault="002B0883">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color w:val="000000"/>
                <w:sz w:val="24"/>
                <w:szCs w:val="24"/>
                <w:lang w:val="en-GB"/>
              </w:rPr>
              <w:t>（投标人须为中小企业）</w:t>
            </w:r>
          </w:p>
        </w:tc>
        <w:tc>
          <w:tcPr>
            <w:tcW w:w="2552" w:type="dxa"/>
            <w:vAlign w:val="center"/>
          </w:tcPr>
          <w:p w14:paraId="33F4D89C" w14:textId="77777777" w:rsidR="007E34CA" w:rsidRDefault="002B0883">
            <w:pPr>
              <w:spacing w:line="360" w:lineRule="auto"/>
              <w:jc w:val="center"/>
              <w:rPr>
                <w:rFonts w:asciiTheme="minorEastAsia" w:eastAsiaTheme="minorEastAsia" w:hAnsiTheme="minorEastAsia" w:cs="宋体"/>
                <w:b/>
                <w:sz w:val="24"/>
                <w:szCs w:val="24"/>
                <w:lang w:val="en-GB"/>
              </w:rPr>
            </w:pPr>
            <w:r>
              <w:rPr>
                <w:rFonts w:asciiTheme="minorEastAsia" w:eastAsiaTheme="minorEastAsia" w:hAnsiTheme="minorEastAsia" w:cs="宋体" w:hint="eastAsia"/>
                <w:color w:val="000000"/>
                <w:sz w:val="24"/>
                <w:szCs w:val="24"/>
              </w:rPr>
              <w:t>对小型和微型企业产品的价格扣除</w:t>
            </w:r>
            <w:r>
              <w:rPr>
                <w:rFonts w:asciiTheme="minorEastAsia" w:eastAsiaTheme="minorEastAsia" w:hAnsiTheme="minorEastAsia" w:cs="宋体" w:hint="eastAsia"/>
                <w:sz w:val="24"/>
                <w:szCs w:val="24"/>
                <w:u w:val="single"/>
              </w:rPr>
              <w:t>6</w:t>
            </w:r>
            <w:r>
              <w:rPr>
                <w:rFonts w:asciiTheme="minorEastAsia" w:eastAsiaTheme="minorEastAsia" w:hAnsiTheme="minorEastAsia" w:cs="宋体" w:hint="eastAsia"/>
                <w:sz w:val="24"/>
                <w:szCs w:val="24"/>
              </w:rPr>
              <w:t>%</w:t>
            </w:r>
          </w:p>
        </w:tc>
        <w:tc>
          <w:tcPr>
            <w:tcW w:w="2835" w:type="dxa"/>
            <w:vAlign w:val="center"/>
          </w:tcPr>
          <w:p w14:paraId="5326ACD1" w14:textId="77777777" w:rsidR="007E34CA" w:rsidRDefault="002B0883">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评标价格＝投标报价—</w:t>
            </w:r>
            <w:r>
              <w:rPr>
                <w:rFonts w:asciiTheme="minorEastAsia" w:eastAsiaTheme="minorEastAsia" w:hAnsiTheme="minorEastAsia" w:cs="宋体" w:hint="eastAsia"/>
                <w:color w:val="000000"/>
                <w:sz w:val="24"/>
                <w:szCs w:val="24"/>
              </w:rPr>
              <w:t>小型和微型企业产品的价格</w:t>
            </w:r>
            <w:r>
              <w:rPr>
                <w:rFonts w:asciiTheme="minorEastAsia" w:eastAsiaTheme="minorEastAsia" w:hAnsiTheme="minorEastAsia" w:cs="宋体" w:hint="eastAsia"/>
                <w:color w:val="000000"/>
                <w:sz w:val="24"/>
                <w:szCs w:val="24"/>
                <w:lang w:val="en-GB"/>
              </w:rPr>
              <w:t>×6%</w:t>
            </w:r>
          </w:p>
        </w:tc>
      </w:tr>
      <w:tr w:rsidR="007E34CA" w14:paraId="7F5532C1" w14:textId="77777777">
        <w:trPr>
          <w:trHeight w:val="707"/>
        </w:trPr>
        <w:tc>
          <w:tcPr>
            <w:tcW w:w="721" w:type="dxa"/>
            <w:vAlign w:val="center"/>
          </w:tcPr>
          <w:p w14:paraId="32D6FD0A" w14:textId="77777777" w:rsidR="007E34CA" w:rsidRDefault="002B0883">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2</w:t>
            </w:r>
          </w:p>
        </w:tc>
        <w:tc>
          <w:tcPr>
            <w:tcW w:w="2256" w:type="dxa"/>
            <w:vAlign w:val="center"/>
          </w:tcPr>
          <w:p w14:paraId="7CB640BF" w14:textId="77777777" w:rsidR="007E34CA" w:rsidRDefault="002B0883">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监狱企业</w:t>
            </w:r>
          </w:p>
        </w:tc>
        <w:tc>
          <w:tcPr>
            <w:tcW w:w="2552" w:type="dxa"/>
            <w:vAlign w:val="center"/>
          </w:tcPr>
          <w:p w14:paraId="76DED09A" w14:textId="77777777" w:rsidR="007E34CA" w:rsidRDefault="002B0883">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视同小型、微型企业</w:t>
            </w:r>
          </w:p>
          <w:p w14:paraId="5CF58F77" w14:textId="77777777" w:rsidR="007E34CA" w:rsidRDefault="002B0883">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对监狱企业产品价格扣除</w:t>
            </w:r>
            <w:r>
              <w:rPr>
                <w:rFonts w:asciiTheme="minorEastAsia" w:eastAsiaTheme="minorEastAsia" w:hAnsiTheme="minorEastAsia" w:cs="宋体" w:hint="eastAsia"/>
                <w:sz w:val="24"/>
                <w:szCs w:val="24"/>
                <w:u w:val="single"/>
              </w:rPr>
              <w:t>6</w:t>
            </w:r>
            <w:r>
              <w:rPr>
                <w:rFonts w:asciiTheme="minorEastAsia" w:eastAsiaTheme="minorEastAsia" w:hAnsiTheme="minorEastAsia" w:cs="宋体" w:hint="eastAsia"/>
                <w:sz w:val="24"/>
                <w:szCs w:val="24"/>
              </w:rPr>
              <w:t>%</w:t>
            </w:r>
          </w:p>
        </w:tc>
        <w:tc>
          <w:tcPr>
            <w:tcW w:w="2835" w:type="dxa"/>
            <w:vAlign w:val="center"/>
          </w:tcPr>
          <w:p w14:paraId="538DBB3F" w14:textId="77777777" w:rsidR="007E34CA" w:rsidRDefault="002B0883">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评标价格＝投标报价—</w:t>
            </w:r>
            <w:r>
              <w:rPr>
                <w:rFonts w:asciiTheme="minorEastAsia" w:eastAsiaTheme="minorEastAsia" w:hAnsiTheme="minorEastAsia" w:cs="宋体" w:hint="eastAsia"/>
                <w:color w:val="000000"/>
                <w:sz w:val="24"/>
                <w:szCs w:val="24"/>
              </w:rPr>
              <w:t>监狱企业产品的价格</w:t>
            </w:r>
            <w:r>
              <w:rPr>
                <w:rFonts w:asciiTheme="minorEastAsia" w:eastAsiaTheme="minorEastAsia" w:hAnsiTheme="minorEastAsia" w:cs="宋体" w:hint="eastAsia"/>
                <w:color w:val="000000"/>
                <w:sz w:val="24"/>
                <w:szCs w:val="24"/>
                <w:lang w:val="en-GB"/>
              </w:rPr>
              <w:t>×6%</w:t>
            </w:r>
          </w:p>
        </w:tc>
      </w:tr>
      <w:tr w:rsidR="007E34CA" w14:paraId="1E36DC50" w14:textId="77777777">
        <w:trPr>
          <w:trHeight w:val="707"/>
        </w:trPr>
        <w:tc>
          <w:tcPr>
            <w:tcW w:w="721" w:type="dxa"/>
            <w:vAlign w:val="center"/>
          </w:tcPr>
          <w:p w14:paraId="02891246" w14:textId="77777777" w:rsidR="007E34CA" w:rsidRDefault="002B0883">
            <w:pPr>
              <w:spacing w:line="360" w:lineRule="auto"/>
              <w:jc w:val="center"/>
              <w:rPr>
                <w:rFonts w:asciiTheme="minorEastAsia" w:eastAsiaTheme="minorEastAsia" w:hAnsiTheme="minorEastAsia" w:cs="宋体"/>
                <w:b/>
                <w:color w:val="000000"/>
                <w:sz w:val="24"/>
                <w:szCs w:val="24"/>
                <w:lang w:val="en-GB"/>
              </w:rPr>
            </w:pPr>
            <w:r>
              <w:rPr>
                <w:rFonts w:asciiTheme="minorEastAsia" w:eastAsiaTheme="minorEastAsia" w:hAnsiTheme="minorEastAsia" w:cs="宋体" w:hint="eastAsia"/>
                <w:b/>
                <w:color w:val="000000"/>
                <w:sz w:val="24"/>
                <w:szCs w:val="24"/>
                <w:lang w:val="en-GB"/>
              </w:rPr>
              <w:t>3</w:t>
            </w:r>
          </w:p>
        </w:tc>
        <w:tc>
          <w:tcPr>
            <w:tcW w:w="2256" w:type="dxa"/>
            <w:vAlign w:val="center"/>
          </w:tcPr>
          <w:p w14:paraId="5F8EBA28" w14:textId="77777777" w:rsidR="007E34CA" w:rsidRDefault="002B0883">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残疾人福利性单位</w:t>
            </w:r>
          </w:p>
        </w:tc>
        <w:tc>
          <w:tcPr>
            <w:tcW w:w="2552" w:type="dxa"/>
            <w:vAlign w:val="center"/>
          </w:tcPr>
          <w:p w14:paraId="01886941" w14:textId="77777777" w:rsidR="007E34CA" w:rsidRDefault="002B0883">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视同小型、微型企业</w:t>
            </w:r>
          </w:p>
          <w:p w14:paraId="693A8920" w14:textId="77777777" w:rsidR="007E34CA" w:rsidRDefault="002B0883">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对残疾人福利性单位产品价格扣除</w:t>
            </w:r>
            <w:r>
              <w:rPr>
                <w:rFonts w:asciiTheme="minorEastAsia" w:eastAsiaTheme="minorEastAsia" w:hAnsiTheme="minorEastAsia" w:cs="宋体" w:hint="eastAsia"/>
                <w:sz w:val="24"/>
                <w:szCs w:val="24"/>
                <w:u w:val="single"/>
              </w:rPr>
              <w:t>6</w:t>
            </w:r>
            <w:r>
              <w:rPr>
                <w:rFonts w:asciiTheme="minorEastAsia" w:eastAsiaTheme="minorEastAsia" w:hAnsiTheme="minorEastAsia" w:cs="宋体" w:hint="eastAsia"/>
                <w:sz w:val="24"/>
                <w:szCs w:val="24"/>
              </w:rPr>
              <w:t>%</w:t>
            </w:r>
          </w:p>
        </w:tc>
        <w:tc>
          <w:tcPr>
            <w:tcW w:w="2835" w:type="dxa"/>
            <w:vAlign w:val="center"/>
          </w:tcPr>
          <w:p w14:paraId="05AB7868" w14:textId="77777777" w:rsidR="007E34CA" w:rsidRDefault="002B0883">
            <w:pPr>
              <w:spacing w:line="360" w:lineRule="auto"/>
              <w:jc w:val="center"/>
              <w:rPr>
                <w:rFonts w:asciiTheme="minorEastAsia" w:eastAsiaTheme="minorEastAsia" w:hAnsiTheme="minorEastAsia" w:cs="宋体"/>
                <w:color w:val="000000"/>
                <w:sz w:val="24"/>
                <w:szCs w:val="24"/>
                <w:lang w:val="en-GB"/>
              </w:rPr>
            </w:pPr>
            <w:r>
              <w:rPr>
                <w:rFonts w:asciiTheme="minorEastAsia" w:eastAsiaTheme="minorEastAsia" w:hAnsiTheme="minorEastAsia" w:cs="宋体" w:hint="eastAsia"/>
                <w:color w:val="000000"/>
                <w:sz w:val="24"/>
                <w:szCs w:val="24"/>
                <w:lang w:val="en-GB"/>
              </w:rPr>
              <w:t>评标价格＝投标报价—</w:t>
            </w:r>
            <w:r>
              <w:rPr>
                <w:rFonts w:asciiTheme="minorEastAsia" w:eastAsiaTheme="minorEastAsia" w:hAnsiTheme="minorEastAsia" w:cs="宋体" w:hint="eastAsia"/>
                <w:color w:val="000000"/>
                <w:sz w:val="24"/>
                <w:szCs w:val="24"/>
              </w:rPr>
              <w:t>残疾人福利性单位产品的价格</w:t>
            </w:r>
            <w:r>
              <w:rPr>
                <w:rFonts w:asciiTheme="minorEastAsia" w:eastAsiaTheme="minorEastAsia" w:hAnsiTheme="minorEastAsia" w:cs="宋体" w:hint="eastAsia"/>
                <w:color w:val="000000"/>
                <w:sz w:val="24"/>
                <w:szCs w:val="24"/>
                <w:lang w:val="en-GB"/>
              </w:rPr>
              <w:t>×6%</w:t>
            </w:r>
          </w:p>
        </w:tc>
      </w:tr>
      <w:tr w:rsidR="007E34CA" w14:paraId="7F4FD6E8" w14:textId="77777777">
        <w:trPr>
          <w:trHeight w:val="1407"/>
        </w:trPr>
        <w:tc>
          <w:tcPr>
            <w:tcW w:w="8364" w:type="dxa"/>
            <w:gridSpan w:val="4"/>
            <w:vAlign w:val="center"/>
          </w:tcPr>
          <w:p w14:paraId="39AEBB2F" w14:textId="77777777" w:rsidR="007E34CA" w:rsidRDefault="002B0883">
            <w:pPr>
              <w:spacing w:line="360" w:lineRule="auto"/>
              <w:ind w:leftChars="-1" w:left="-2"/>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14:paraId="34F48482" w14:textId="77777777" w:rsidR="007E34CA" w:rsidRDefault="002B0883">
      <w:pPr>
        <w:tabs>
          <w:tab w:val="left" w:pos="1260"/>
        </w:tabs>
        <w:autoSpaceDE w:val="0"/>
        <w:autoSpaceDN w:val="0"/>
        <w:spacing w:line="360" w:lineRule="auto"/>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备注：a、小型和微型企业产品包括货物及其提供的服务与工程。</w:t>
      </w:r>
    </w:p>
    <w:p w14:paraId="238C3D61" w14:textId="77777777" w:rsidR="007E34CA" w:rsidRDefault="002B0883">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b、残疾人福利性单位属于小型、微型企业的，不重复享受政策。</w:t>
      </w:r>
    </w:p>
    <w:p w14:paraId="561B7705" w14:textId="77777777" w:rsidR="007E34CA" w:rsidRDefault="002B0883">
      <w:pPr>
        <w:pStyle w:val="ac"/>
        <w:spacing w:line="360" w:lineRule="auto"/>
        <w:ind w:firstLineChars="200" w:firstLine="482"/>
        <w:contextualSpacing/>
        <w:rPr>
          <w:rFonts w:asciiTheme="minorEastAsia" w:eastAsiaTheme="minorEastAsia" w:hAnsiTheme="minorEastAsia" w:cs="宋体"/>
          <w:szCs w:val="24"/>
          <w:lang w:val="zh-CN"/>
        </w:rPr>
      </w:pPr>
      <w:r>
        <w:rPr>
          <w:rFonts w:asciiTheme="minorEastAsia" w:eastAsiaTheme="minorEastAsia" w:hAnsiTheme="minorEastAsia" w:cs="宋体" w:hint="eastAsia"/>
          <w:b/>
          <w:szCs w:val="24"/>
          <w:lang w:val="zh-CN"/>
        </w:rPr>
        <w:t>（7）评标结果汇总完成后，除下列情形外，任何人不得修改评标结果：</w:t>
      </w:r>
    </w:p>
    <w:p w14:paraId="76B1F146" w14:textId="77777777" w:rsidR="007E34CA" w:rsidRDefault="002B0883">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 分值汇总计算错误的；</w:t>
      </w:r>
    </w:p>
    <w:p w14:paraId="2382114D" w14:textId="77777777" w:rsidR="007E34CA" w:rsidRDefault="002B0883">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 分项评分超出评分标准范围的；</w:t>
      </w:r>
    </w:p>
    <w:p w14:paraId="4FDE8F03" w14:textId="77777777" w:rsidR="007E34CA" w:rsidRDefault="002B0883">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 评标委员会成员对客观评审因素评分不一致的；</w:t>
      </w:r>
    </w:p>
    <w:p w14:paraId="28215057" w14:textId="77777777" w:rsidR="007E34CA" w:rsidRDefault="002B0883">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4） 经评标委员会认定评分畸高、畸低的。</w:t>
      </w:r>
    </w:p>
    <w:p w14:paraId="2113E2D0" w14:textId="77777777" w:rsidR="007E34CA" w:rsidRDefault="002B0883">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2F10ACD" w14:textId="77777777" w:rsidR="007E34CA" w:rsidRDefault="002B0883">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投标人对本条第一款情形提出质疑的，采购人或者采购代理机构可以组织原评标委员会进行重新评审，重新评审改变评标结果的，应当书面报告本级财政部门。</w:t>
      </w:r>
    </w:p>
    <w:p w14:paraId="443807A8" w14:textId="77777777" w:rsidR="007E34CA" w:rsidRDefault="002B0883">
      <w:pPr>
        <w:tabs>
          <w:tab w:val="left" w:pos="1260"/>
        </w:tabs>
        <w:autoSpaceDE w:val="0"/>
        <w:autoSpaceDN w:val="0"/>
        <w:spacing w:line="360" w:lineRule="auto"/>
        <w:ind w:firstLineChars="200" w:firstLine="482"/>
        <w:contextualSpacing/>
        <w:rPr>
          <w:rFonts w:asciiTheme="minorEastAsia" w:eastAsiaTheme="minorEastAsia" w:hAnsiTheme="minorEastAsia" w:cs="宋体"/>
          <w:b/>
          <w:sz w:val="24"/>
          <w:szCs w:val="24"/>
          <w:lang w:val="zh-CN"/>
        </w:rPr>
      </w:pPr>
      <w:r>
        <w:rPr>
          <w:rFonts w:asciiTheme="minorEastAsia" w:eastAsiaTheme="minorEastAsia" w:hAnsiTheme="minorEastAsia" w:cs="宋体" w:hint="eastAsia"/>
          <w:b/>
          <w:sz w:val="24"/>
          <w:szCs w:val="24"/>
          <w:lang w:val="zh-CN"/>
        </w:rPr>
        <w:t>（8）评标委员会争议处理</w:t>
      </w:r>
    </w:p>
    <w:p w14:paraId="348A7FD0" w14:textId="77777777" w:rsidR="007E34CA" w:rsidRDefault="002B0883">
      <w:pPr>
        <w:tabs>
          <w:tab w:val="left" w:pos="1260"/>
        </w:tabs>
        <w:autoSpaceDE w:val="0"/>
        <w:autoSpaceDN w:val="0"/>
        <w:spacing w:line="360" w:lineRule="auto"/>
        <w:ind w:firstLineChars="200" w:firstLine="480"/>
        <w:contextualSpacing/>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405628DA" w14:textId="77777777" w:rsidR="007E34CA" w:rsidRDefault="002B0883">
      <w:pPr>
        <w:spacing w:line="360" w:lineRule="auto"/>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lang w:val="zh-CN"/>
        </w:rPr>
        <w:t>4、</w:t>
      </w:r>
      <w:r>
        <w:rPr>
          <w:rFonts w:asciiTheme="minorEastAsia" w:eastAsiaTheme="minorEastAsia" w:hAnsiTheme="minorEastAsia" w:cs="宋体" w:hint="eastAsia"/>
          <w:sz w:val="24"/>
          <w:szCs w:val="24"/>
        </w:rPr>
        <w:t>授予合同</w:t>
      </w:r>
    </w:p>
    <w:p w14:paraId="446A0850"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4.1、中标通知</w:t>
      </w:r>
    </w:p>
    <w:p w14:paraId="32CDCC17"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4.1.1、中标供应商确定后，采购方和招标代理机构将在5日内共同向中标人签发《中标通知书》。</w:t>
      </w:r>
    </w:p>
    <w:p w14:paraId="1C1B5ED5"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4.1.2、《中标通知书》将作为签订合同的重要依据，对采购人与中标供应商具有法律效力。</w:t>
      </w:r>
    </w:p>
    <w:p w14:paraId="6111C800"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4.1.3、授予合同时变更数量的权力</w:t>
      </w:r>
    </w:p>
    <w:p w14:paraId="023291CE"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采购人在授予合同时，有权对本次采购项目中规定的服务内容予以适当增减以及拆包授予合同的权利（其幅度不得超出±10%）。投标人不得在此情况下对投标文件作出修改，如单价、交货期、售后服务等。</w:t>
      </w:r>
    </w:p>
    <w:p w14:paraId="69102B3B"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4.2、签订合同</w:t>
      </w:r>
    </w:p>
    <w:p w14:paraId="2C575466"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4.2.1、中标供应商必须在接到中标通知书后3天内向招标代理机构交纳招标代理服务费，然后与采购人签订合同。</w:t>
      </w:r>
    </w:p>
    <w:p w14:paraId="2D4D8EFE"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4.2.2、采购文件、投标文件、供应商在开标过程中的补充确认材料以及《中标通知书》，均作为合同签订的依据。</w:t>
      </w:r>
    </w:p>
    <w:p w14:paraId="13737A1F"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4.2.3、如果中标供应商不按其投标文件承诺和采购文件要求签订合同，采购方将取消其中标资格，并没收其投标保证金，另定中标供应商。</w:t>
      </w:r>
    </w:p>
    <w:p w14:paraId="5020B48D"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4.2.4、中标人如有下列行为之一视为违约，其履约及维护保证金将被没收：</w:t>
      </w:r>
    </w:p>
    <w:p w14:paraId="11BB7565"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（1）所提供的服务与投标文件的承诺不相符；</w:t>
      </w:r>
    </w:p>
    <w:p w14:paraId="5F9353F2"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（2）违反所承诺的服务商、投标文件规定的技术参数与性能、售后服务等行为；</w:t>
      </w:r>
    </w:p>
    <w:p w14:paraId="320843DB"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（3）违反双方签署合同书的其他主要条款。</w:t>
      </w:r>
    </w:p>
    <w:p w14:paraId="021FF357" w14:textId="77777777" w:rsidR="007E34CA" w:rsidRDefault="002B0883">
      <w:pPr>
        <w:pStyle w:val="ac"/>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 合同条款及格式</w:t>
      </w:r>
    </w:p>
    <w:p w14:paraId="1EC70EB9" w14:textId="77777777" w:rsidR="007E34CA" w:rsidRDefault="002B0883">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（此合同仅供参考。以最终采购人与中标人签定的合同条款为准进行公示，最终签定合同的主要条款不能与招标文件有冲突）</w:t>
      </w:r>
    </w:p>
    <w:p w14:paraId="558C98F0"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合同编号：</w:t>
      </w:r>
    </w:p>
    <w:p w14:paraId="0DD415D8"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采购人：襄城县中医院（以下简称“甲方”）</w:t>
      </w:r>
    </w:p>
    <w:p w14:paraId="1C56AD1A"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服务商：（以下简称“乙方”）</w:t>
      </w:r>
    </w:p>
    <w:p w14:paraId="443B89AC"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甲方因 襄城县中医院搬迁建设结算审计项目 项目需要，委托乙方提供服务，经过双方协商一致，签定本合同。</w:t>
      </w:r>
    </w:p>
    <w:p w14:paraId="3B1D7369"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甲方委托乙方提供如下服务：</w:t>
      </w:r>
    </w:p>
    <w:p w14:paraId="73E15A82"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1.1项目名称：襄城县中医院搬迁建设结算审计项目 </w:t>
      </w:r>
    </w:p>
    <w:p w14:paraId="275A257D"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1.2服务内容：</w:t>
      </w:r>
    </w:p>
    <w:p w14:paraId="485CF46B"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1.3服务地点：</w:t>
      </w:r>
    </w:p>
    <w:p w14:paraId="311975B4"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服务期限：本合同服务期限为   年  月  日至    年 月  日，乙方向甲方提交服务成果或者完成服务的具体时间节点为：</w:t>
      </w:r>
    </w:p>
    <w:p w14:paraId="38C54326"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组成本</w:t>
      </w:r>
      <w:hyperlink r:id="rId10" w:history="1">
        <w:r>
          <w:rPr>
            <w:rFonts w:ascii="宋体" w:eastAsia="宋体" w:hAnsi="宋体" w:cs="宋体" w:hint="eastAsia"/>
            <w:sz w:val="24"/>
            <w:szCs w:val="24"/>
          </w:rPr>
          <w:t>合同</w:t>
        </w:r>
      </w:hyperlink>
      <w:r>
        <w:rPr>
          <w:rFonts w:ascii="宋体" w:eastAsia="宋体" w:hAnsi="宋体" w:cs="宋体" w:hint="eastAsia"/>
          <w:sz w:val="24"/>
          <w:szCs w:val="24"/>
        </w:rPr>
        <w:t>的有关文件：</w:t>
      </w:r>
    </w:p>
    <w:p w14:paraId="02ADCA99"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招投标文件及其补充文件（若有）、招标答疑纪要（若有）、询标记录（若有）、补充协议等所有内容是构成本合同不可分割的部分。</w:t>
      </w:r>
    </w:p>
    <w:p w14:paraId="6041EF20"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服务费用：甲方应向乙方支付服务费    元（大写：   ）；该价格为含税价格，同时包含</w:t>
      </w:r>
    </w:p>
    <w:p w14:paraId="5C7F8A86"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等费用。</w:t>
      </w:r>
    </w:p>
    <w:p w14:paraId="23F216BD"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支付方式：</w:t>
      </w:r>
    </w:p>
    <w:p w14:paraId="195F2542"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施工过程中根据工程形象进度支付施工单位工程款时，按照本项目中标的服务费同比例计量服务费。（支付方式以最终采购人与中标人签定的合同条款为准）   </w:t>
      </w:r>
    </w:p>
    <w:p w14:paraId="72250B39"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服务标准：</w:t>
      </w:r>
    </w:p>
    <w:p w14:paraId="122C7708" w14:textId="77777777" w:rsidR="007E34CA" w:rsidRDefault="007E34CA">
      <w:pPr>
        <w:spacing w:line="360" w:lineRule="auto"/>
        <w:ind w:firstLineChars="200" w:firstLine="480"/>
        <w:rPr>
          <w:rFonts w:ascii="宋体" w:eastAsia="宋体" w:hAnsi="宋体" w:cs="宋体"/>
          <w:sz w:val="24"/>
          <w:szCs w:val="24"/>
        </w:rPr>
      </w:pPr>
    </w:p>
    <w:p w14:paraId="4EDF21FB"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验收方式：</w:t>
      </w:r>
    </w:p>
    <w:p w14:paraId="61277D3D" w14:textId="77777777" w:rsidR="007E34CA" w:rsidRDefault="007E34CA">
      <w:pPr>
        <w:spacing w:line="360" w:lineRule="auto"/>
        <w:ind w:firstLineChars="200" w:firstLine="480"/>
        <w:rPr>
          <w:rFonts w:ascii="宋体" w:eastAsia="宋体" w:hAnsi="宋体" w:cs="宋体"/>
          <w:sz w:val="24"/>
          <w:szCs w:val="24"/>
        </w:rPr>
      </w:pPr>
    </w:p>
    <w:p w14:paraId="42FC6BF2"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违约责任：</w:t>
      </w:r>
    </w:p>
    <w:p w14:paraId="68C5F422"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7.1若乙方提供的服务出现如下情形的，甲方有权解除合同，乙方应全额退还服务费并按服务的20%向甲方支付违约金：</w:t>
      </w:r>
    </w:p>
    <w:p w14:paraId="0D33B8A9"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p>
    <w:p w14:paraId="143FEBFC"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p>
    <w:p w14:paraId="734CEC0C"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p>
    <w:p w14:paraId="69088FD4"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7.2 若乙方提供的服务经甲方验收不合格，乙方应在甲方指定的期限内予以改正或者重新服务，逾期不改正或者重新服务仍不合格的，甲方按照7.1条规定要求乙方承担违约责任。</w:t>
      </w:r>
    </w:p>
    <w:p w14:paraId="0882A172"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7.3 </w:t>
      </w:r>
    </w:p>
    <w:p w14:paraId="16783555"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7.4 </w:t>
      </w:r>
    </w:p>
    <w:p w14:paraId="1CA2CA15"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争议解决方式：</w:t>
      </w:r>
    </w:p>
    <w:p w14:paraId="2C2F570E"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8.1 若本合同履行过程中双方发生争议的，应协商解决；协商不成的，任何一方均可向甲方住所地人民法院诉讼解决。</w:t>
      </w:r>
    </w:p>
    <w:p w14:paraId="2F2B7C3E"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8.2 若任意一方发生违约行为，守约方为维护自身合法权益而花费的诉讼费、保全费、保全担保费、律师费、差旅费等合理费用，应由违约方一并承担。</w:t>
      </w:r>
    </w:p>
    <w:p w14:paraId="324A2D4B"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保密条款：</w:t>
      </w:r>
    </w:p>
    <w:p w14:paraId="62B856C2"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通知与送达：</w:t>
      </w:r>
    </w:p>
    <w:p w14:paraId="54E53960"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其他：</w:t>
      </w:r>
    </w:p>
    <w:p w14:paraId="78D6FD1A"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9.1 本合同一式份，甲方份,乙方份。</w:t>
      </w:r>
    </w:p>
    <w:p w14:paraId="6AB8B77E"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9.2 本合同自双方盖章（签字）之日起生效。</w:t>
      </w:r>
    </w:p>
    <w:p w14:paraId="4B645016"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（以下为合同签字页，无正文）</w:t>
      </w:r>
    </w:p>
    <w:p w14:paraId="62614ABC" w14:textId="77777777" w:rsidR="007E34CA" w:rsidRDefault="002B0883">
      <w:pPr>
        <w:pStyle w:val="c"/>
        <w:adjustRightInd/>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甲方（盖章）：                 乙方（盖章）：</w:t>
      </w:r>
    </w:p>
    <w:p w14:paraId="497CF9F8" w14:textId="77777777" w:rsidR="007E34CA" w:rsidRDefault="002B0883">
      <w:pPr>
        <w:pStyle w:val="c"/>
        <w:adjustRightInd/>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法定代表人：                   法定代表人：</w:t>
      </w:r>
    </w:p>
    <w:p w14:paraId="5A8E799B" w14:textId="77777777" w:rsidR="007E34CA" w:rsidRDefault="002B0883">
      <w:pPr>
        <w:pStyle w:val="c"/>
        <w:adjustRightInd/>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授权代理人：                   授权代理人：</w:t>
      </w:r>
    </w:p>
    <w:p w14:paraId="26DC1956" w14:textId="77777777" w:rsidR="007E34CA" w:rsidRDefault="002B0883">
      <w:pPr>
        <w:pStyle w:val="c"/>
        <w:adjustRightInd/>
        <w:spacing w:line="360" w:lineRule="auto"/>
        <w:ind w:firstLineChars="200" w:firstLine="480"/>
        <w:rPr>
          <w:rFonts w:asciiTheme="minorEastAsia" w:eastAsiaTheme="minorEastAsia" w:hAnsiTheme="minorEastAsia" w:cs="宋体"/>
          <w:spacing w:val="-14"/>
        </w:rPr>
      </w:pPr>
      <w:r>
        <w:rPr>
          <w:rFonts w:asciiTheme="minorEastAsia" w:eastAsiaTheme="minorEastAsia" w:hAnsiTheme="minorEastAsia" w:cs="宋体" w:hint="eastAsia"/>
        </w:rPr>
        <w:t>地址：                         地址：</w:t>
      </w:r>
    </w:p>
    <w:p w14:paraId="64C4AC8A" w14:textId="77777777" w:rsidR="007E34CA" w:rsidRDefault="002B0883">
      <w:pPr>
        <w:pStyle w:val="c"/>
        <w:adjustRightInd/>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邮政编码：                     邮政编码：</w:t>
      </w:r>
    </w:p>
    <w:p w14:paraId="681C2217" w14:textId="77777777" w:rsidR="007E34CA" w:rsidRDefault="002B0883">
      <w:pPr>
        <w:pStyle w:val="c"/>
        <w:adjustRightInd/>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联系电话：                     联系电话：</w:t>
      </w:r>
    </w:p>
    <w:p w14:paraId="1A54C524" w14:textId="77777777" w:rsidR="007E34CA" w:rsidRDefault="002B0883">
      <w:pPr>
        <w:pStyle w:val="c"/>
        <w:adjustRightInd/>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传    真：                     传    真：</w:t>
      </w:r>
    </w:p>
    <w:p w14:paraId="411BC86D" w14:textId="77777777" w:rsidR="007E34CA" w:rsidRDefault="002B0883">
      <w:pPr>
        <w:pStyle w:val="c"/>
        <w:adjustRightInd/>
        <w:spacing w:line="360" w:lineRule="auto"/>
        <w:ind w:firstLineChars="200" w:firstLine="480"/>
        <w:rPr>
          <w:rFonts w:asciiTheme="minorEastAsia" w:eastAsiaTheme="minorEastAsia" w:hAnsiTheme="minorEastAsia" w:cs="宋体"/>
        </w:rPr>
      </w:pPr>
      <w:r>
        <w:rPr>
          <w:rFonts w:asciiTheme="minorEastAsia" w:eastAsiaTheme="minorEastAsia" w:hAnsiTheme="minorEastAsia" w:cs="宋体" w:hint="eastAsia"/>
        </w:rPr>
        <w:t>电子信箱：                     电子信箱：</w:t>
      </w:r>
    </w:p>
    <w:p w14:paraId="61E4C8F9" w14:textId="77777777" w:rsidR="007E34CA" w:rsidRDefault="002B088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日期：                         日期：</w:t>
      </w:r>
    </w:p>
    <w:p w14:paraId="20FEEE52" w14:textId="77777777" w:rsidR="007E34CA" w:rsidRDefault="002B0883">
      <w:pPr>
        <w:pStyle w:val="ac"/>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t>第八章 投标文件有关格式</w:t>
      </w:r>
    </w:p>
    <w:p w14:paraId="6F098EE9" w14:textId="77777777" w:rsidR="007E34CA" w:rsidRDefault="007E34CA">
      <w:pPr>
        <w:adjustRightInd/>
        <w:snapToGrid/>
        <w:spacing w:line="360" w:lineRule="auto"/>
        <w:rPr>
          <w:rFonts w:ascii="宋体" w:eastAsia="宋体" w:hAnsi="宋体" w:cs="宋体"/>
          <w:b/>
          <w:sz w:val="48"/>
          <w:szCs w:val="36"/>
        </w:rPr>
      </w:pPr>
    </w:p>
    <w:p w14:paraId="5CBC79A7" w14:textId="77777777" w:rsidR="007E34CA" w:rsidRDefault="002B0883">
      <w:pPr>
        <w:autoSpaceDE w:val="0"/>
        <w:autoSpaceDN w:val="0"/>
        <w:spacing w:line="360" w:lineRule="auto"/>
        <w:jc w:val="right"/>
        <w:rPr>
          <w:rFonts w:ascii="宋体" w:eastAsia="宋体" w:hAnsi="宋体" w:cs="宋体"/>
          <w:b/>
          <w:spacing w:val="60"/>
          <w:sz w:val="52"/>
          <w:szCs w:val="52"/>
        </w:rPr>
      </w:pPr>
      <w:bookmarkStart w:id="5" w:name="_Hlk43806308"/>
      <w:r>
        <w:rPr>
          <w:rFonts w:ascii="宋体" w:eastAsia="宋体" w:hAnsi="宋体" w:cs="宋体" w:hint="eastAsia"/>
          <w:b/>
          <w:spacing w:val="60"/>
          <w:sz w:val="52"/>
          <w:szCs w:val="52"/>
        </w:rPr>
        <w:t>正本</w:t>
      </w:r>
    </w:p>
    <w:p w14:paraId="4593E2FE" w14:textId="77777777" w:rsidR="007E34CA" w:rsidRDefault="007E34CA">
      <w:pPr>
        <w:autoSpaceDE w:val="0"/>
        <w:autoSpaceDN w:val="0"/>
        <w:spacing w:line="360" w:lineRule="auto"/>
        <w:jc w:val="center"/>
        <w:rPr>
          <w:rFonts w:ascii="宋体" w:eastAsia="宋体" w:hAnsi="宋体" w:cs="宋体"/>
          <w:b/>
          <w:spacing w:val="60"/>
          <w:sz w:val="52"/>
          <w:szCs w:val="52"/>
          <w:u w:val="single"/>
        </w:rPr>
      </w:pPr>
    </w:p>
    <w:p w14:paraId="5578169E" w14:textId="77777777" w:rsidR="007E34CA" w:rsidRDefault="002B0883">
      <w:pPr>
        <w:pStyle w:val="afd"/>
        <w:spacing w:line="360" w:lineRule="auto"/>
        <w:ind w:firstLine="642"/>
        <w:jc w:val="center"/>
        <w:rPr>
          <w:rFonts w:hAnsi="宋体" w:cs="宋体"/>
        </w:rPr>
      </w:pPr>
      <w:r>
        <w:rPr>
          <w:rFonts w:hAnsi="宋体" w:cs="宋体" w:hint="eastAsia"/>
          <w:b/>
          <w:spacing w:val="60"/>
          <w:sz w:val="52"/>
          <w:szCs w:val="52"/>
          <w:u w:val="single"/>
        </w:rPr>
        <w:t>（项目名称）</w:t>
      </w:r>
    </w:p>
    <w:p w14:paraId="7B089E43" w14:textId="77777777" w:rsidR="007E34CA" w:rsidRDefault="007E34CA">
      <w:pPr>
        <w:tabs>
          <w:tab w:val="center" w:pos="4739"/>
        </w:tabs>
        <w:spacing w:line="360" w:lineRule="auto"/>
        <w:ind w:left="180"/>
        <w:jc w:val="center"/>
        <w:rPr>
          <w:rFonts w:ascii="宋体" w:eastAsia="宋体" w:hAnsi="宋体" w:cs="宋体"/>
          <w:b/>
          <w:sz w:val="36"/>
          <w:szCs w:val="36"/>
        </w:rPr>
      </w:pPr>
    </w:p>
    <w:p w14:paraId="14AC5BA4" w14:textId="77777777" w:rsidR="007E34CA" w:rsidRDefault="007E34CA">
      <w:pPr>
        <w:tabs>
          <w:tab w:val="center" w:pos="4739"/>
        </w:tabs>
        <w:spacing w:line="360" w:lineRule="auto"/>
        <w:rPr>
          <w:rFonts w:ascii="宋体" w:eastAsia="宋体" w:hAnsi="宋体" w:cs="宋体"/>
          <w:sz w:val="24"/>
        </w:rPr>
      </w:pPr>
    </w:p>
    <w:p w14:paraId="33445A40" w14:textId="77777777" w:rsidR="007E34CA" w:rsidRDefault="007E34CA">
      <w:pPr>
        <w:tabs>
          <w:tab w:val="center" w:pos="4739"/>
        </w:tabs>
        <w:spacing w:line="360" w:lineRule="auto"/>
        <w:rPr>
          <w:rFonts w:ascii="宋体" w:eastAsia="宋体" w:hAnsi="宋体" w:cs="宋体"/>
          <w:sz w:val="24"/>
        </w:rPr>
      </w:pPr>
    </w:p>
    <w:p w14:paraId="60472184" w14:textId="77777777" w:rsidR="007E34CA" w:rsidRDefault="002B0883">
      <w:pPr>
        <w:tabs>
          <w:tab w:val="center" w:pos="4739"/>
        </w:tabs>
        <w:spacing w:line="360" w:lineRule="auto"/>
        <w:ind w:left="180"/>
        <w:jc w:val="center"/>
        <w:rPr>
          <w:rFonts w:ascii="宋体" w:eastAsia="宋体" w:hAnsi="宋体" w:cs="宋体"/>
          <w:b/>
          <w:sz w:val="96"/>
          <w:szCs w:val="72"/>
        </w:rPr>
      </w:pPr>
      <w:r>
        <w:rPr>
          <w:rFonts w:ascii="宋体" w:eastAsia="宋体" w:hAnsi="宋体" w:cs="宋体" w:hint="eastAsia"/>
          <w:b/>
          <w:sz w:val="96"/>
          <w:szCs w:val="72"/>
        </w:rPr>
        <w:t>投 标 文 件</w:t>
      </w:r>
    </w:p>
    <w:p w14:paraId="23DD9DBF" w14:textId="77777777" w:rsidR="007E34CA" w:rsidRDefault="002B0883">
      <w:pPr>
        <w:autoSpaceDE w:val="0"/>
        <w:autoSpaceDN w:val="0"/>
        <w:spacing w:line="360" w:lineRule="auto"/>
        <w:jc w:val="center"/>
        <w:rPr>
          <w:rFonts w:ascii="宋体" w:eastAsia="宋体" w:hAnsi="宋体" w:cs="宋体"/>
          <w:sz w:val="28"/>
          <w:szCs w:val="28"/>
        </w:rPr>
      </w:pPr>
      <w:r>
        <w:rPr>
          <w:rFonts w:ascii="宋体" w:eastAsia="宋体" w:hAnsi="宋体" w:cs="宋体" w:hint="eastAsia"/>
          <w:sz w:val="28"/>
          <w:szCs w:val="28"/>
        </w:rPr>
        <w:t>招标编号：</w:t>
      </w:r>
    </w:p>
    <w:p w14:paraId="07F9653B" w14:textId="77777777" w:rsidR="007E34CA" w:rsidRDefault="007E34CA">
      <w:pPr>
        <w:tabs>
          <w:tab w:val="center" w:pos="4739"/>
        </w:tabs>
        <w:spacing w:line="360" w:lineRule="auto"/>
        <w:rPr>
          <w:rFonts w:ascii="宋体" w:eastAsia="宋体" w:hAnsi="宋体" w:cs="宋体"/>
          <w:sz w:val="24"/>
        </w:rPr>
      </w:pPr>
    </w:p>
    <w:p w14:paraId="05AD4ECC" w14:textId="77777777" w:rsidR="007E34CA" w:rsidRDefault="007E34CA">
      <w:pPr>
        <w:tabs>
          <w:tab w:val="center" w:pos="4739"/>
        </w:tabs>
        <w:spacing w:line="360" w:lineRule="auto"/>
        <w:rPr>
          <w:rFonts w:ascii="宋体" w:eastAsia="宋体" w:hAnsi="宋体" w:cs="宋体"/>
          <w:sz w:val="24"/>
        </w:rPr>
      </w:pPr>
    </w:p>
    <w:p w14:paraId="64B48AB9" w14:textId="77777777" w:rsidR="007E34CA" w:rsidRDefault="007E34CA">
      <w:pPr>
        <w:tabs>
          <w:tab w:val="center" w:pos="4739"/>
        </w:tabs>
        <w:spacing w:line="360" w:lineRule="auto"/>
        <w:rPr>
          <w:rFonts w:ascii="宋体" w:eastAsia="宋体" w:hAnsi="宋体" w:cs="宋体"/>
          <w:sz w:val="24"/>
        </w:rPr>
      </w:pPr>
    </w:p>
    <w:p w14:paraId="7D3AD842" w14:textId="77777777" w:rsidR="007E34CA" w:rsidRDefault="007E34CA">
      <w:pPr>
        <w:tabs>
          <w:tab w:val="center" w:pos="4739"/>
        </w:tabs>
        <w:spacing w:line="360" w:lineRule="auto"/>
        <w:ind w:left="180"/>
        <w:rPr>
          <w:rFonts w:ascii="宋体" w:eastAsia="宋体" w:hAnsi="宋体" w:cs="宋体"/>
          <w:sz w:val="24"/>
        </w:rPr>
      </w:pPr>
    </w:p>
    <w:p w14:paraId="5587623F" w14:textId="77777777" w:rsidR="007E34CA" w:rsidRDefault="007E34CA">
      <w:pPr>
        <w:tabs>
          <w:tab w:val="center" w:pos="4739"/>
        </w:tabs>
        <w:spacing w:line="360" w:lineRule="auto"/>
        <w:rPr>
          <w:rFonts w:ascii="宋体" w:eastAsia="宋体" w:hAnsi="宋体" w:cs="宋体"/>
          <w:sz w:val="24"/>
        </w:rPr>
      </w:pPr>
    </w:p>
    <w:p w14:paraId="45D0F7E8" w14:textId="77777777" w:rsidR="007E34CA" w:rsidRDefault="007E34CA">
      <w:pPr>
        <w:tabs>
          <w:tab w:val="center" w:pos="4739"/>
        </w:tabs>
        <w:spacing w:line="360" w:lineRule="auto"/>
        <w:ind w:left="180"/>
        <w:rPr>
          <w:rFonts w:ascii="宋体" w:eastAsia="宋体" w:hAnsi="宋体" w:cs="宋体"/>
          <w:sz w:val="24"/>
        </w:rPr>
      </w:pPr>
    </w:p>
    <w:p w14:paraId="7CC36422" w14:textId="77777777" w:rsidR="007E34CA" w:rsidRDefault="002B0883">
      <w:pPr>
        <w:pStyle w:val="Default"/>
        <w:spacing w:line="360" w:lineRule="auto"/>
        <w:ind w:firstLineChars="400" w:firstLine="1440"/>
        <w:rPr>
          <w:rFonts w:hAnsi="宋体"/>
          <w:color w:val="auto"/>
          <w:sz w:val="36"/>
        </w:rPr>
      </w:pPr>
      <w:r>
        <w:rPr>
          <w:rFonts w:hAnsi="宋体" w:hint="eastAsia"/>
          <w:color w:val="auto"/>
          <w:sz w:val="36"/>
        </w:rPr>
        <w:t>投标人：（盖单位章）</w:t>
      </w:r>
    </w:p>
    <w:p w14:paraId="6EE558EC" w14:textId="77777777" w:rsidR="007E34CA" w:rsidRDefault="002B0883">
      <w:pPr>
        <w:pStyle w:val="Default"/>
        <w:spacing w:line="360" w:lineRule="auto"/>
        <w:jc w:val="center"/>
        <w:rPr>
          <w:rFonts w:hAnsi="宋体"/>
          <w:color w:val="auto"/>
          <w:sz w:val="36"/>
        </w:rPr>
      </w:pPr>
      <w:r>
        <w:rPr>
          <w:rFonts w:hAnsi="宋体" w:hint="eastAsia"/>
          <w:color w:val="auto"/>
          <w:sz w:val="36"/>
        </w:rPr>
        <w:t>法定代表人或其委托代理人：（签字）</w:t>
      </w:r>
    </w:p>
    <w:p w14:paraId="6F913737" w14:textId="77777777" w:rsidR="007E34CA" w:rsidRDefault="002B0883">
      <w:pPr>
        <w:autoSpaceDE w:val="0"/>
        <w:autoSpaceDN w:val="0"/>
        <w:spacing w:line="360" w:lineRule="auto"/>
        <w:jc w:val="center"/>
        <w:rPr>
          <w:rFonts w:ascii="宋体" w:eastAsia="宋体" w:hAnsi="宋体" w:cs="宋体"/>
          <w:b/>
          <w:sz w:val="40"/>
          <w:szCs w:val="36"/>
        </w:rPr>
      </w:pPr>
      <w:r>
        <w:rPr>
          <w:rFonts w:ascii="宋体" w:eastAsia="宋体" w:hAnsi="宋体" w:cs="宋体" w:hint="eastAsia"/>
          <w:sz w:val="36"/>
        </w:rPr>
        <w:t>日  期：年月日</w:t>
      </w:r>
    </w:p>
    <w:p w14:paraId="31001EF6" w14:textId="77777777" w:rsidR="007E34CA" w:rsidRDefault="002B0883">
      <w:pPr>
        <w:pStyle w:val="260"/>
        <w:keepNext w:val="0"/>
        <w:keepLines w:val="0"/>
        <w:pageBreakBefore/>
        <w:tabs>
          <w:tab w:val="left" w:pos="660"/>
        </w:tabs>
        <w:snapToGrid w:val="0"/>
        <w:spacing w:before="0" w:line="360" w:lineRule="auto"/>
        <w:rPr>
          <w:color w:val="auto"/>
          <w:kern w:val="2"/>
          <w:sz w:val="36"/>
          <w:szCs w:val="36"/>
          <w:lang w:val="zh-CN"/>
        </w:rPr>
      </w:pPr>
      <w:bookmarkStart w:id="6" w:name="_Toc184023138"/>
      <w:bookmarkStart w:id="7" w:name="_Toc186274126"/>
      <w:bookmarkStart w:id="8" w:name="_Toc174185203"/>
      <w:bookmarkStart w:id="9" w:name="_Hlk43806355"/>
      <w:bookmarkEnd w:id="5"/>
      <w:r>
        <w:rPr>
          <w:rFonts w:hint="eastAsia"/>
          <w:color w:val="auto"/>
          <w:kern w:val="2"/>
          <w:sz w:val="36"/>
          <w:szCs w:val="36"/>
          <w:lang w:val="zh-CN"/>
        </w:rPr>
        <w:lastRenderedPageBreak/>
        <w:t>一、</w:t>
      </w:r>
      <w:bookmarkEnd w:id="6"/>
      <w:bookmarkEnd w:id="7"/>
      <w:bookmarkEnd w:id="8"/>
      <w:r>
        <w:rPr>
          <w:rFonts w:hint="eastAsia"/>
          <w:color w:val="auto"/>
          <w:kern w:val="2"/>
          <w:sz w:val="36"/>
          <w:szCs w:val="36"/>
          <w:lang w:val="zh-CN"/>
        </w:rPr>
        <w:t>目录</w:t>
      </w:r>
    </w:p>
    <w:p w14:paraId="6CB07F15" w14:textId="77777777" w:rsidR="007E34CA" w:rsidRDefault="002B0883">
      <w:pPr>
        <w:pStyle w:val="260"/>
        <w:keepNext w:val="0"/>
        <w:keepLines w:val="0"/>
        <w:tabs>
          <w:tab w:val="left" w:pos="660"/>
        </w:tabs>
        <w:snapToGrid w:val="0"/>
        <w:spacing w:before="0" w:line="360" w:lineRule="auto"/>
        <w:outlineLvl w:val="9"/>
        <w:rPr>
          <w:b w:val="0"/>
          <w:color w:val="auto"/>
          <w:kern w:val="2"/>
          <w:sz w:val="28"/>
          <w:szCs w:val="36"/>
          <w:lang w:val="zh-CN"/>
        </w:rPr>
      </w:pPr>
      <w:r>
        <w:rPr>
          <w:rFonts w:hint="eastAsia"/>
          <w:b w:val="0"/>
          <w:color w:val="auto"/>
          <w:kern w:val="2"/>
          <w:sz w:val="28"/>
          <w:szCs w:val="36"/>
          <w:lang w:val="zh-CN"/>
        </w:rPr>
        <w:t>由投标人依据招标文件及投标文件自行编制；</w:t>
      </w:r>
    </w:p>
    <w:p w14:paraId="4A083FEA" w14:textId="77777777" w:rsidR="007E34CA" w:rsidRDefault="007E34CA">
      <w:pPr>
        <w:pStyle w:val="afd"/>
        <w:spacing w:line="360" w:lineRule="auto"/>
        <w:ind w:firstLine="340"/>
        <w:rPr>
          <w:rFonts w:hAnsi="宋体" w:cs="宋体"/>
          <w:lang w:val="zh-CN"/>
        </w:rPr>
      </w:pPr>
    </w:p>
    <w:p w14:paraId="3988D471" w14:textId="77777777" w:rsidR="007E34CA" w:rsidRDefault="002B0883">
      <w:pPr>
        <w:pStyle w:val="260"/>
        <w:keepNext w:val="0"/>
        <w:keepLines w:val="0"/>
        <w:pageBreakBefore/>
        <w:tabs>
          <w:tab w:val="left" w:pos="660"/>
        </w:tabs>
        <w:snapToGrid w:val="0"/>
        <w:spacing w:before="0" w:line="360" w:lineRule="auto"/>
        <w:jc w:val="center"/>
        <w:rPr>
          <w:color w:val="auto"/>
          <w:kern w:val="2"/>
          <w:sz w:val="36"/>
          <w:szCs w:val="36"/>
          <w:lang w:val="zh-CN"/>
        </w:rPr>
      </w:pPr>
      <w:bookmarkStart w:id="10" w:name="_Hlk43806382"/>
      <w:bookmarkEnd w:id="9"/>
      <w:r>
        <w:rPr>
          <w:rFonts w:hint="eastAsia"/>
          <w:color w:val="auto"/>
          <w:kern w:val="2"/>
          <w:sz w:val="36"/>
          <w:szCs w:val="36"/>
        </w:rPr>
        <w:lastRenderedPageBreak/>
        <w:t>二</w:t>
      </w:r>
      <w:r>
        <w:rPr>
          <w:rFonts w:hint="eastAsia"/>
          <w:color w:val="auto"/>
          <w:kern w:val="2"/>
          <w:sz w:val="36"/>
          <w:szCs w:val="36"/>
          <w:lang w:val="zh-CN"/>
        </w:rPr>
        <w:t>、资格审查证明材料</w:t>
      </w:r>
    </w:p>
    <w:p w14:paraId="514AC41F" w14:textId="77777777" w:rsidR="007E34CA" w:rsidRDefault="002B0883">
      <w:pPr>
        <w:pStyle w:val="260"/>
        <w:keepNext w:val="0"/>
        <w:keepLines w:val="0"/>
        <w:tabs>
          <w:tab w:val="left" w:pos="660"/>
        </w:tabs>
        <w:snapToGrid w:val="0"/>
        <w:spacing w:before="0" w:line="360" w:lineRule="auto"/>
        <w:jc w:val="center"/>
        <w:outlineLvl w:val="9"/>
        <w:rPr>
          <w:color w:val="auto"/>
          <w:kern w:val="2"/>
          <w:sz w:val="36"/>
          <w:szCs w:val="36"/>
          <w:lang w:val="zh-CN"/>
        </w:rPr>
      </w:pPr>
      <w:bookmarkStart w:id="11" w:name="_Hlk43806762"/>
      <w:r>
        <w:rPr>
          <w:rFonts w:hint="eastAsia"/>
          <w:color w:val="auto"/>
          <w:kern w:val="2"/>
          <w:sz w:val="36"/>
          <w:szCs w:val="36"/>
          <w:lang w:val="zh-CN"/>
        </w:rPr>
        <w:t>2.1开标一览表</w:t>
      </w:r>
    </w:p>
    <w:p w14:paraId="3C52C7A2" w14:textId="77777777" w:rsidR="007E34CA" w:rsidRDefault="002B0883" w:rsidP="00143AE5">
      <w:pPr>
        <w:spacing w:before="50" w:afterLines="50" w:after="156"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项目编号：</w:t>
      </w:r>
    </w:p>
    <w:p w14:paraId="4EC15AAE" w14:textId="77777777" w:rsidR="007E34CA" w:rsidRDefault="002B0883">
      <w:pPr>
        <w:spacing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 xml:space="preserve">项目名称：                                        </w:t>
      </w:r>
    </w:p>
    <w:tbl>
      <w:tblPr>
        <w:tblW w:w="8613" w:type="dxa"/>
        <w:tblLayout w:type="fixed"/>
        <w:tblLook w:val="04A0" w:firstRow="1" w:lastRow="0" w:firstColumn="1" w:lastColumn="0" w:noHBand="0" w:noVBand="1"/>
      </w:tblPr>
      <w:tblGrid>
        <w:gridCol w:w="959"/>
        <w:gridCol w:w="1843"/>
        <w:gridCol w:w="3260"/>
        <w:gridCol w:w="1701"/>
        <w:gridCol w:w="850"/>
      </w:tblGrid>
      <w:tr w:rsidR="007E34CA" w14:paraId="4E0B635C"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14:paraId="6AC0B454" w14:textId="77777777" w:rsidR="007E34CA" w:rsidRDefault="002B0883">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14:paraId="7DD2E2AA" w14:textId="77777777" w:rsidR="007E34CA" w:rsidRDefault="002B0883">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F2F2F2"/>
            <w:vAlign w:val="center"/>
          </w:tcPr>
          <w:p w14:paraId="1E4E8008" w14:textId="77777777" w:rsidR="007E34CA" w:rsidRDefault="002B0883">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14:paraId="44927884" w14:textId="77777777" w:rsidR="007E34CA" w:rsidRDefault="002B0883">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14:paraId="42262FFA" w14:textId="77777777" w:rsidR="007E34CA" w:rsidRDefault="002B0883">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7E34CA" w14:paraId="7DE78D64"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25EF9C96" w14:textId="77777777" w:rsidR="007E34CA" w:rsidRDefault="002B0883">
            <w:pPr>
              <w:autoSpaceDE w:val="0"/>
              <w:autoSpaceDN w:val="0"/>
              <w:spacing w:line="360" w:lineRule="auto"/>
              <w:ind w:firstLine="240"/>
              <w:rPr>
                <w:rFonts w:ascii="宋体" w:eastAsia="宋体" w:hAnsi="宋体" w:cs="宋体"/>
                <w:sz w:val="24"/>
                <w:szCs w:val="24"/>
              </w:rPr>
            </w:pPr>
            <w:r>
              <w:rPr>
                <w:rFonts w:ascii="宋体" w:eastAsia="宋体" w:hAnsi="宋体" w:cs="宋体" w:hint="eastAsia"/>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14:paraId="7456EA00" w14:textId="77777777" w:rsidR="007E34CA" w:rsidRDefault="007E34CA">
            <w:pPr>
              <w:autoSpaceDE w:val="0"/>
              <w:autoSpaceDN w:val="0"/>
              <w:spacing w:line="360" w:lineRule="auto"/>
              <w:ind w:firstLine="240"/>
              <w:rPr>
                <w:rFonts w:ascii="宋体" w:eastAsia="宋体" w:hAnsi="宋体" w:cs="宋体"/>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14:paraId="455BF517" w14:textId="77777777" w:rsidR="007E34CA" w:rsidRDefault="002B0883">
            <w:pPr>
              <w:pStyle w:val="ac"/>
              <w:spacing w:line="360" w:lineRule="auto"/>
              <w:jc w:val="left"/>
              <w:rPr>
                <w:rFonts w:ascii="宋体" w:hAnsi="宋体" w:cs="宋体"/>
                <w:b/>
                <w:color w:val="000000"/>
                <w:sz w:val="21"/>
                <w:szCs w:val="21"/>
              </w:rPr>
            </w:pPr>
            <w:r>
              <w:rPr>
                <w:rFonts w:ascii="宋体" w:hAnsi="宋体" w:cs="宋体" w:hint="eastAsia"/>
                <w:b/>
                <w:color w:val="000000"/>
                <w:sz w:val="21"/>
                <w:szCs w:val="21"/>
              </w:rPr>
              <w:t>1.基础费率：</w:t>
            </w:r>
          </w:p>
          <w:p w14:paraId="73D64D31" w14:textId="77777777" w:rsidR="002B0883" w:rsidRDefault="002B0883">
            <w:pPr>
              <w:pStyle w:val="ac"/>
              <w:spacing w:line="360" w:lineRule="auto"/>
              <w:jc w:val="left"/>
              <w:rPr>
                <w:rFonts w:ascii="宋体" w:hAnsi="宋体" w:cs="宋体"/>
                <w:b/>
                <w:color w:val="000000"/>
                <w:sz w:val="21"/>
                <w:szCs w:val="21"/>
              </w:rPr>
            </w:pPr>
            <w:r>
              <w:rPr>
                <w:rFonts w:ascii="宋体" w:hAnsi="宋体" w:cs="宋体" w:hint="eastAsia"/>
                <w:b/>
                <w:color w:val="000000"/>
                <w:sz w:val="21"/>
                <w:szCs w:val="21"/>
              </w:rPr>
              <w:t>2.身兼费率：</w:t>
            </w:r>
          </w:p>
        </w:tc>
        <w:tc>
          <w:tcPr>
            <w:tcW w:w="1701" w:type="dxa"/>
            <w:tcBorders>
              <w:top w:val="single" w:sz="6" w:space="0" w:color="auto"/>
              <w:left w:val="single" w:sz="6" w:space="0" w:color="auto"/>
              <w:bottom w:val="single" w:sz="6" w:space="0" w:color="auto"/>
              <w:right w:val="single" w:sz="6" w:space="0" w:color="auto"/>
            </w:tcBorders>
            <w:vAlign w:val="center"/>
          </w:tcPr>
          <w:p w14:paraId="7F5C48D5" w14:textId="77777777" w:rsidR="007E34CA" w:rsidRDefault="007E34CA">
            <w:pPr>
              <w:autoSpaceDE w:val="0"/>
              <w:autoSpaceDN w:val="0"/>
              <w:spacing w:line="360" w:lineRule="auto"/>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12631349" w14:textId="77777777" w:rsidR="007E34CA" w:rsidRDefault="007E34CA">
            <w:pPr>
              <w:autoSpaceDE w:val="0"/>
              <w:autoSpaceDN w:val="0"/>
              <w:spacing w:line="360" w:lineRule="auto"/>
              <w:ind w:firstLine="240"/>
              <w:rPr>
                <w:rFonts w:ascii="宋体" w:eastAsia="宋体" w:hAnsi="宋体" w:cs="宋体"/>
                <w:sz w:val="24"/>
                <w:szCs w:val="24"/>
                <w:lang w:val="zh-CN"/>
              </w:rPr>
            </w:pPr>
          </w:p>
        </w:tc>
      </w:tr>
    </w:tbl>
    <w:p w14:paraId="3728262C" w14:textId="77777777" w:rsidR="0093022D" w:rsidRDefault="002B0883">
      <w:pPr>
        <w:pStyle w:val="Default"/>
        <w:spacing w:line="360" w:lineRule="auto"/>
        <w:ind w:right="440"/>
        <w:rPr>
          <w:rFonts w:hAnsi="宋体"/>
          <w:color w:val="auto"/>
        </w:rPr>
      </w:pPr>
      <w:r>
        <w:rPr>
          <w:rFonts w:hAnsi="宋体" w:hint="eastAsia"/>
          <w:color w:val="auto"/>
        </w:rPr>
        <w:t>注:</w:t>
      </w:r>
    </w:p>
    <w:p w14:paraId="1A4D2EBE" w14:textId="77777777" w:rsidR="0093022D" w:rsidRDefault="0093022D">
      <w:pPr>
        <w:pStyle w:val="Default"/>
        <w:spacing w:line="360" w:lineRule="auto"/>
        <w:ind w:right="440"/>
        <w:rPr>
          <w:rFonts w:hAnsi="宋体"/>
          <w:color w:val="auto"/>
        </w:rPr>
      </w:pPr>
      <w:r>
        <w:rPr>
          <w:rFonts w:hAnsi="宋体" w:hint="eastAsia"/>
          <w:color w:val="auto"/>
        </w:rPr>
        <w:t>1.</w:t>
      </w:r>
      <w:r>
        <w:rPr>
          <w:rFonts w:ascii="Arial" w:hAnsi="Arial" w:cs="Arial" w:hint="eastAsia"/>
        </w:rPr>
        <w:t>本项目采用费率报价</w:t>
      </w:r>
      <w:r>
        <w:rPr>
          <w:rFonts w:ascii="Arial" w:hAnsi="Arial" w:cs="Arial" w:hint="eastAsia"/>
        </w:rPr>
        <w:t>(</w:t>
      </w:r>
      <w:r>
        <w:rPr>
          <w:rFonts w:ascii="Arial" w:hAnsi="Arial" w:cs="Arial" w:hint="eastAsia"/>
        </w:rPr>
        <w:t>基础费率</w:t>
      </w:r>
      <w:r>
        <w:rPr>
          <w:rFonts w:ascii="Arial" w:hAnsi="Arial" w:cs="Arial" w:hint="eastAsia"/>
        </w:rPr>
        <w:t>+</w:t>
      </w:r>
      <w:r>
        <w:rPr>
          <w:rFonts w:ascii="Arial" w:hAnsi="Arial" w:cs="Arial" w:hint="eastAsia"/>
        </w:rPr>
        <w:t>审减费费率</w:t>
      </w:r>
      <w:r>
        <w:rPr>
          <w:rFonts w:ascii="Arial" w:hAnsi="Arial" w:cs="Arial" w:hint="eastAsia"/>
        </w:rPr>
        <w:t>)</w:t>
      </w:r>
      <w:r w:rsidR="00BE01C3">
        <w:rPr>
          <w:rFonts w:ascii="Arial" w:hAnsi="Arial" w:cs="Arial" w:hint="eastAsia"/>
        </w:rPr>
        <w:t>的形式（须符合河南省相关收费规定）</w:t>
      </w:r>
      <w:r>
        <w:rPr>
          <w:rFonts w:ascii="Arial" w:hAnsi="Arial" w:cs="Arial" w:hint="eastAsia"/>
        </w:rPr>
        <w:t>，本项目造价咨询费用结算采用据实结算的方法且最高结算价不超过</w:t>
      </w:r>
      <w:r>
        <w:rPr>
          <w:rFonts w:ascii="Arial" w:hAnsi="Arial" w:cs="Arial" w:hint="eastAsia"/>
        </w:rPr>
        <w:t>2250000</w:t>
      </w:r>
      <w:r>
        <w:rPr>
          <w:rFonts w:ascii="Arial" w:hAnsi="Arial" w:cs="Arial" w:hint="eastAsia"/>
        </w:rPr>
        <w:t>元。</w:t>
      </w:r>
    </w:p>
    <w:p w14:paraId="1E06F0D0" w14:textId="77777777" w:rsidR="007E34CA" w:rsidRDefault="0093022D">
      <w:pPr>
        <w:pStyle w:val="Default"/>
        <w:spacing w:line="360" w:lineRule="auto"/>
        <w:ind w:right="440"/>
        <w:rPr>
          <w:rFonts w:hAnsi="宋体"/>
          <w:color w:val="auto"/>
        </w:rPr>
      </w:pPr>
      <w:r>
        <w:rPr>
          <w:rFonts w:hAnsi="宋体" w:hint="eastAsia"/>
          <w:color w:val="auto"/>
        </w:rPr>
        <w:t>2.</w:t>
      </w:r>
      <w:r w:rsidR="002B0883">
        <w:rPr>
          <w:rFonts w:hAnsi="宋体" w:hint="eastAsia"/>
          <w:color w:val="auto"/>
        </w:rPr>
        <w:t>投标报价应当是投标人为提供本项目所要求的全部服务所发生的一切成本、税费和利润、评审费用等，包括人工（含工资、社会统筹保险金、加班工资、工作餐、相关福利、关于人员聘用的费用等）等。</w:t>
      </w:r>
    </w:p>
    <w:bookmarkEnd w:id="10"/>
    <w:p w14:paraId="0B512179" w14:textId="77777777" w:rsidR="007E34CA" w:rsidRDefault="007E34CA">
      <w:pPr>
        <w:pStyle w:val="Default"/>
        <w:spacing w:line="360" w:lineRule="auto"/>
        <w:ind w:firstLineChars="400" w:firstLine="960"/>
        <w:jc w:val="right"/>
        <w:rPr>
          <w:rFonts w:hAnsi="宋体"/>
          <w:color w:val="auto"/>
        </w:rPr>
      </w:pPr>
    </w:p>
    <w:p w14:paraId="427DE47E" w14:textId="77777777" w:rsidR="007E34CA" w:rsidRDefault="007E34CA">
      <w:pPr>
        <w:pStyle w:val="Default"/>
        <w:spacing w:line="360" w:lineRule="auto"/>
        <w:ind w:firstLineChars="400" w:firstLine="960"/>
        <w:jc w:val="right"/>
        <w:rPr>
          <w:rFonts w:hAnsi="宋体"/>
          <w:color w:val="auto"/>
        </w:rPr>
      </w:pPr>
    </w:p>
    <w:p w14:paraId="72B37ED3" w14:textId="77777777" w:rsidR="007E34CA" w:rsidRDefault="007E34CA">
      <w:pPr>
        <w:pStyle w:val="Default"/>
        <w:spacing w:line="360" w:lineRule="auto"/>
        <w:ind w:firstLineChars="400" w:firstLine="960"/>
        <w:jc w:val="right"/>
        <w:rPr>
          <w:rFonts w:hAnsi="宋体"/>
          <w:color w:val="auto"/>
        </w:rPr>
      </w:pPr>
    </w:p>
    <w:p w14:paraId="6B1568AC" w14:textId="77777777" w:rsidR="007E34CA" w:rsidRDefault="007E34CA">
      <w:pPr>
        <w:pStyle w:val="Default"/>
        <w:spacing w:line="360" w:lineRule="auto"/>
        <w:ind w:firstLineChars="400" w:firstLine="960"/>
        <w:jc w:val="right"/>
        <w:rPr>
          <w:rFonts w:hAnsi="宋体"/>
          <w:color w:val="auto"/>
        </w:rPr>
      </w:pPr>
    </w:p>
    <w:p w14:paraId="2F5D90C9" w14:textId="77777777" w:rsidR="007E34CA" w:rsidRDefault="002B0883">
      <w:pPr>
        <w:pStyle w:val="Default"/>
        <w:spacing w:line="360" w:lineRule="auto"/>
        <w:ind w:firstLineChars="400" w:firstLine="960"/>
        <w:jc w:val="right"/>
        <w:rPr>
          <w:rFonts w:hAnsi="宋体"/>
          <w:color w:val="auto"/>
        </w:rPr>
      </w:pPr>
      <w:r>
        <w:rPr>
          <w:rFonts w:hAnsi="宋体" w:hint="eastAsia"/>
          <w:color w:val="auto"/>
        </w:rPr>
        <w:t>投标人：（盖单位章）</w:t>
      </w:r>
    </w:p>
    <w:p w14:paraId="33884410" w14:textId="77777777" w:rsidR="007E34CA" w:rsidRDefault="002B0883">
      <w:pPr>
        <w:pStyle w:val="Default"/>
        <w:spacing w:line="360" w:lineRule="auto"/>
        <w:jc w:val="right"/>
        <w:rPr>
          <w:rFonts w:hAnsi="宋体"/>
          <w:color w:val="auto"/>
        </w:rPr>
      </w:pPr>
      <w:r>
        <w:rPr>
          <w:rFonts w:hAnsi="宋体" w:hint="eastAsia"/>
          <w:color w:val="auto"/>
        </w:rPr>
        <w:t>法定代表人或其委托代理人：（</w:t>
      </w:r>
      <w:r>
        <w:rPr>
          <w:rFonts w:hAnsi="宋体" w:hint="eastAsia"/>
        </w:rPr>
        <w:t>签字或加盖姓名章</w:t>
      </w:r>
      <w:r>
        <w:rPr>
          <w:rFonts w:hAnsi="宋体" w:hint="eastAsia"/>
          <w:color w:val="auto"/>
        </w:rPr>
        <w:t>）</w:t>
      </w:r>
    </w:p>
    <w:p w14:paraId="0DA7F9E0" w14:textId="77777777" w:rsidR="007E34CA" w:rsidRDefault="002B0883">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14:paraId="0029B49C" w14:textId="77777777" w:rsidR="007E34CA" w:rsidRDefault="007E34CA">
      <w:pPr>
        <w:autoSpaceDE w:val="0"/>
        <w:autoSpaceDN w:val="0"/>
        <w:spacing w:line="360" w:lineRule="auto"/>
        <w:rPr>
          <w:rFonts w:ascii="宋体" w:eastAsia="宋体" w:hAnsi="宋体" w:cs="宋体"/>
          <w:szCs w:val="21"/>
          <w:lang w:val="zh-CN"/>
        </w:rPr>
      </w:pPr>
    </w:p>
    <w:p w14:paraId="5B027AEB" w14:textId="77777777" w:rsidR="007E34CA" w:rsidRDefault="007E34CA">
      <w:pPr>
        <w:autoSpaceDE w:val="0"/>
        <w:autoSpaceDN w:val="0"/>
        <w:spacing w:line="360" w:lineRule="auto"/>
        <w:rPr>
          <w:rFonts w:ascii="宋体" w:eastAsia="宋体" w:hAnsi="宋体" w:cs="宋体"/>
          <w:szCs w:val="21"/>
          <w:lang w:val="zh-CN"/>
        </w:rPr>
      </w:pPr>
    </w:p>
    <w:p w14:paraId="093276B2" w14:textId="77777777" w:rsidR="007E34CA" w:rsidRDefault="002B0883">
      <w:pPr>
        <w:autoSpaceDE w:val="0"/>
        <w:autoSpaceDN w:val="0"/>
        <w:spacing w:line="360" w:lineRule="auto"/>
        <w:rPr>
          <w:rFonts w:ascii="宋体" w:eastAsia="宋体" w:hAnsi="宋体" w:cs="宋体"/>
          <w:szCs w:val="21"/>
          <w:lang w:val="zh-CN"/>
        </w:rPr>
      </w:pPr>
      <w:r>
        <w:rPr>
          <w:rFonts w:ascii="宋体" w:eastAsia="宋体" w:hAnsi="宋体" w:cs="宋体" w:hint="eastAsia"/>
          <w:szCs w:val="21"/>
          <w:lang w:val="zh-CN"/>
        </w:rPr>
        <w:t>注：交付日期指完成该项目的最终时间（日历天）。</w:t>
      </w:r>
    </w:p>
    <w:p w14:paraId="70004D0C" w14:textId="77777777" w:rsidR="007E34CA" w:rsidRDefault="007E34CA">
      <w:pPr>
        <w:pStyle w:val="ac"/>
        <w:spacing w:line="360" w:lineRule="auto"/>
        <w:jc w:val="center"/>
        <w:rPr>
          <w:rFonts w:ascii="宋体" w:hAnsi="宋体" w:cs="宋体"/>
          <w:b/>
          <w:snapToGrid w:val="0"/>
          <w:kern w:val="0"/>
          <w:sz w:val="36"/>
          <w:szCs w:val="36"/>
        </w:rPr>
      </w:pPr>
    </w:p>
    <w:bookmarkEnd w:id="11"/>
    <w:p w14:paraId="5698C303" w14:textId="77777777" w:rsidR="007E34CA" w:rsidRDefault="002B0883">
      <w:pPr>
        <w:adjustRightInd/>
        <w:snapToGrid/>
        <w:spacing w:line="360" w:lineRule="auto"/>
        <w:rPr>
          <w:rFonts w:ascii="宋体" w:eastAsia="宋体" w:hAnsi="宋体" w:cs="宋体"/>
          <w:b/>
          <w:snapToGrid w:val="0"/>
          <w:sz w:val="36"/>
          <w:szCs w:val="36"/>
        </w:rPr>
      </w:pPr>
      <w:r>
        <w:rPr>
          <w:rFonts w:ascii="宋体" w:eastAsia="宋体" w:hAnsi="宋体" w:cs="宋体" w:hint="eastAsia"/>
          <w:b/>
          <w:snapToGrid w:val="0"/>
          <w:sz w:val="36"/>
          <w:szCs w:val="36"/>
        </w:rPr>
        <w:br w:type="page"/>
      </w:r>
    </w:p>
    <w:p w14:paraId="3D7E3B75" w14:textId="77777777" w:rsidR="007E34CA" w:rsidRDefault="002B0883">
      <w:pPr>
        <w:pStyle w:val="ac"/>
        <w:pageBreakBefore/>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2.2 投 标 函</w:t>
      </w:r>
    </w:p>
    <w:p w14:paraId="2EBBCA87" w14:textId="77777777" w:rsidR="007E34CA" w:rsidRDefault="002B0883">
      <w:pPr>
        <w:spacing w:line="360" w:lineRule="auto"/>
        <w:contextualSpacing/>
        <w:rPr>
          <w:rFonts w:ascii="宋体" w:eastAsia="宋体" w:hAnsi="宋体" w:cs="宋体"/>
          <w:b/>
          <w:snapToGrid w:val="0"/>
          <w:sz w:val="24"/>
          <w:szCs w:val="24"/>
          <w:u w:val="single"/>
        </w:rPr>
      </w:pPr>
      <w:r>
        <w:rPr>
          <w:rFonts w:ascii="宋体" w:eastAsia="宋体" w:hAnsi="宋体" w:cs="宋体" w:hint="eastAsia"/>
          <w:snapToGrid w:val="0"/>
          <w:sz w:val="24"/>
          <w:szCs w:val="24"/>
        </w:rPr>
        <w:t>致：</w:t>
      </w:r>
      <w:r>
        <w:rPr>
          <w:rFonts w:ascii="宋体" w:eastAsia="宋体" w:hAnsi="宋体" w:cs="宋体" w:hint="eastAsia"/>
          <w:b/>
          <w:snapToGrid w:val="0"/>
          <w:sz w:val="24"/>
          <w:szCs w:val="24"/>
          <w:u w:val="single"/>
        </w:rPr>
        <w:t xml:space="preserve">（采购人）        </w:t>
      </w:r>
    </w:p>
    <w:p w14:paraId="75555A68" w14:textId="77777777" w:rsidR="007E34CA" w:rsidRDefault="002B0883">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snapToGrid w:val="0"/>
          <w:sz w:val="24"/>
          <w:szCs w:val="24"/>
        </w:rPr>
        <w:t>根据贵方</w:t>
      </w:r>
      <w:r>
        <w:rPr>
          <w:rFonts w:ascii="宋体" w:eastAsia="宋体" w:hAnsi="宋体" w:cs="宋体" w:hint="eastAsia"/>
          <w:snapToGrid w:val="0"/>
          <w:sz w:val="24"/>
          <w:szCs w:val="24"/>
          <w:u w:val="single"/>
        </w:rPr>
        <w:t xml:space="preserve"> （项目名称、招标编号） </w:t>
      </w:r>
      <w:r>
        <w:rPr>
          <w:rFonts w:ascii="宋体" w:eastAsia="宋体" w:hAnsi="宋体" w:cs="宋体" w:hint="eastAsia"/>
          <w:snapToGrid w:val="0"/>
          <w:sz w:val="24"/>
          <w:szCs w:val="24"/>
        </w:rPr>
        <w:t>采购的招标公告及招标文件，__</w:t>
      </w:r>
      <w:r>
        <w:rPr>
          <w:rFonts w:ascii="宋体" w:eastAsia="宋体" w:hAnsi="宋体" w:cs="宋体" w:hint="eastAsia"/>
          <w:snapToGrid w:val="0"/>
          <w:sz w:val="24"/>
          <w:szCs w:val="24"/>
          <w:u w:val="single"/>
        </w:rPr>
        <w:t xml:space="preserve">_____（姓名和职务） </w:t>
      </w:r>
      <w:r>
        <w:rPr>
          <w:rFonts w:ascii="宋体" w:eastAsia="宋体" w:hAnsi="宋体" w:cs="宋体" w:hint="eastAsia"/>
          <w:snapToGrid w:val="0"/>
          <w:sz w:val="24"/>
          <w:szCs w:val="24"/>
        </w:rPr>
        <w:t>被正式授权并代表投标人</w:t>
      </w:r>
      <w:r>
        <w:rPr>
          <w:rFonts w:ascii="宋体" w:eastAsia="宋体" w:hAnsi="宋体" w:cs="宋体" w:hint="eastAsia"/>
          <w:snapToGrid w:val="0"/>
          <w:sz w:val="24"/>
          <w:szCs w:val="24"/>
          <w:u w:val="single"/>
        </w:rPr>
        <w:t xml:space="preserve">（投标人名称、地址）    </w:t>
      </w:r>
      <w:r>
        <w:rPr>
          <w:rFonts w:ascii="宋体" w:eastAsia="宋体" w:hAnsi="宋体" w:cs="宋体" w:hint="eastAsia"/>
          <w:snapToGrid w:val="0"/>
          <w:sz w:val="24"/>
          <w:szCs w:val="24"/>
        </w:rPr>
        <w:t>提交投标文件。</w:t>
      </w:r>
    </w:p>
    <w:p w14:paraId="667A3EEA" w14:textId="77777777" w:rsidR="007E34CA" w:rsidRDefault="002B0883">
      <w:pPr>
        <w:pStyle w:val="ac"/>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（项目名称、招标编号）    </w:t>
      </w:r>
      <w:r>
        <w:rPr>
          <w:rFonts w:ascii="宋体" w:hAnsi="宋体" w:cs="宋体" w:hint="eastAsia"/>
          <w:snapToGrid w:val="0"/>
          <w:kern w:val="0"/>
          <w:szCs w:val="24"/>
        </w:rPr>
        <w:t>招标文件的全部内容。</w:t>
      </w:r>
    </w:p>
    <w:p w14:paraId="7ACC9004" w14:textId="77777777" w:rsidR="007E34CA" w:rsidRDefault="002B0883">
      <w:pPr>
        <w:pStyle w:val="ac"/>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Cs w:val="24"/>
        </w:rPr>
        <w:t>已完全理解并接受招标文件的各项规定和要求及资金支付规定，对招标文件的合理性、合法性不再有异议。</w:t>
      </w:r>
    </w:p>
    <w:p w14:paraId="14BDD0B5" w14:textId="77777777" w:rsidR="007E34CA" w:rsidRDefault="002B0883">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i/>
          <w:snapToGrid w:val="0"/>
          <w:sz w:val="24"/>
          <w:szCs w:val="24"/>
          <w:u w:val="single"/>
        </w:rPr>
        <w:t xml:space="preserve">(投标人名称)     </w:t>
      </w:r>
      <w:r>
        <w:rPr>
          <w:rFonts w:ascii="宋体" w:eastAsia="宋体" w:hAnsi="宋体" w:cs="宋体" w:hint="eastAsia"/>
          <w:snapToGrid w:val="0"/>
          <w:sz w:val="24"/>
          <w:szCs w:val="24"/>
        </w:rPr>
        <w:t>作为投标人正式授权</w:t>
      </w:r>
      <w:r>
        <w:rPr>
          <w:rFonts w:ascii="宋体" w:eastAsia="宋体" w:hAnsi="宋体" w:cs="宋体" w:hint="eastAsia"/>
          <w:i/>
          <w:snapToGrid w:val="0"/>
          <w:sz w:val="24"/>
          <w:szCs w:val="24"/>
          <w:u w:val="single"/>
        </w:rPr>
        <w:t xml:space="preserve">(授权代表全名, 职务)       </w:t>
      </w:r>
      <w:r>
        <w:rPr>
          <w:rFonts w:ascii="宋体" w:eastAsia="宋体" w:hAnsi="宋体" w:cs="宋体" w:hint="eastAsia"/>
          <w:snapToGrid w:val="0"/>
          <w:sz w:val="24"/>
          <w:szCs w:val="24"/>
        </w:rPr>
        <w:t>代表我方全权处理有关本投标的一切事宜。</w:t>
      </w:r>
    </w:p>
    <w:p w14:paraId="50FC6EEB" w14:textId="77777777" w:rsidR="007E34CA" w:rsidRDefault="002B088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我方已完全明白招标文件的所有条款要求，并申明如下：</w:t>
      </w:r>
    </w:p>
    <w:p w14:paraId="7F380BED" w14:textId="77777777" w:rsidR="007E34CA" w:rsidRPr="002B0883" w:rsidRDefault="002B0883" w:rsidP="002B088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一、按招标文件提供的全部相关服务的投标报价：基础费率大写：</w:t>
      </w:r>
      <w:r w:rsidRPr="002B0883">
        <w:rPr>
          <w:rFonts w:ascii="宋体" w:eastAsia="宋体" w:hAnsi="宋体" w:cs="宋体"/>
          <w:noProof/>
          <w:sz w:val="24"/>
          <w:szCs w:val="24"/>
        </w:rPr>
        <w:drawing>
          <wp:inline distT="0" distB="0" distL="114300" distR="114300" wp14:anchorId="691404C5" wp14:editId="4007E5FD">
            <wp:extent cx="723900" cy="22225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723900" cy="222250"/>
                    </a:xfrm>
                    <a:prstGeom prst="rect">
                      <a:avLst/>
                    </a:prstGeom>
                    <a:noFill/>
                    <a:ln>
                      <a:noFill/>
                    </a:ln>
                  </pic:spPr>
                </pic:pic>
              </a:graphicData>
            </a:graphic>
          </wp:inline>
        </w:drawing>
      </w:r>
      <w:r>
        <w:rPr>
          <w:rFonts w:ascii="宋体" w:eastAsia="宋体" w:hAnsi="宋体" w:cs="宋体" w:hint="eastAsia"/>
          <w:sz w:val="24"/>
          <w:szCs w:val="24"/>
        </w:rPr>
        <w:t xml:space="preserve"> 小写：</w:t>
      </w:r>
      <w:r>
        <w:rPr>
          <w:rFonts w:ascii="宋体" w:eastAsia="宋体" w:hAnsi="宋体" w:cs="宋体"/>
          <w:noProof/>
          <w:sz w:val="24"/>
          <w:szCs w:val="24"/>
        </w:rPr>
        <w:drawing>
          <wp:inline distT="0" distB="0" distL="114300" distR="114300" wp14:anchorId="0A0EEE62" wp14:editId="79DBE669">
            <wp:extent cx="723900" cy="2222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723900" cy="222250"/>
                    </a:xfrm>
                    <a:prstGeom prst="rect">
                      <a:avLst/>
                    </a:prstGeom>
                    <a:noFill/>
                    <a:ln>
                      <a:noFill/>
                    </a:ln>
                  </pic:spPr>
                </pic:pic>
              </a:graphicData>
            </a:graphic>
          </wp:inline>
        </w:drawing>
      </w:r>
      <w:r w:rsidR="0075094A">
        <w:rPr>
          <w:rFonts w:ascii="宋体" w:eastAsia="宋体" w:hAnsi="宋体" w:cs="宋体" w:hint="eastAsia"/>
          <w:sz w:val="24"/>
          <w:szCs w:val="24"/>
        </w:rPr>
        <w:t>‰</w:t>
      </w:r>
      <w:r>
        <w:rPr>
          <w:rFonts w:ascii="宋体" w:eastAsia="宋体" w:hAnsi="宋体" w:cs="宋体" w:hint="eastAsia"/>
          <w:sz w:val="24"/>
          <w:szCs w:val="24"/>
        </w:rPr>
        <w:t>。审减费费率大写：</w:t>
      </w:r>
      <w:r w:rsidRPr="002B0883">
        <w:rPr>
          <w:rFonts w:ascii="宋体" w:eastAsia="宋体" w:hAnsi="宋体" w:cs="宋体"/>
          <w:noProof/>
          <w:sz w:val="24"/>
          <w:szCs w:val="24"/>
        </w:rPr>
        <w:drawing>
          <wp:inline distT="0" distB="0" distL="114300" distR="114300" wp14:anchorId="04234EEC" wp14:editId="5997621D">
            <wp:extent cx="723900" cy="222250"/>
            <wp:effectExtent l="0" t="0" r="0"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723900" cy="222250"/>
                    </a:xfrm>
                    <a:prstGeom prst="rect">
                      <a:avLst/>
                    </a:prstGeom>
                    <a:noFill/>
                    <a:ln>
                      <a:noFill/>
                    </a:ln>
                  </pic:spPr>
                </pic:pic>
              </a:graphicData>
            </a:graphic>
          </wp:inline>
        </w:drawing>
      </w:r>
      <w:r>
        <w:rPr>
          <w:rFonts w:ascii="宋体" w:eastAsia="宋体" w:hAnsi="宋体" w:cs="宋体" w:hint="eastAsia"/>
          <w:sz w:val="24"/>
          <w:szCs w:val="24"/>
        </w:rPr>
        <w:t xml:space="preserve"> 小写：</w:t>
      </w:r>
      <w:r>
        <w:rPr>
          <w:rFonts w:ascii="宋体" w:eastAsia="宋体" w:hAnsi="宋体" w:cs="宋体"/>
          <w:noProof/>
          <w:sz w:val="24"/>
          <w:szCs w:val="24"/>
        </w:rPr>
        <w:drawing>
          <wp:inline distT="0" distB="0" distL="114300" distR="114300" wp14:anchorId="1F9BDD16" wp14:editId="397D53B5">
            <wp:extent cx="723900" cy="222250"/>
            <wp:effectExtent l="0" t="0" r="0" b="635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723900" cy="222250"/>
                    </a:xfrm>
                    <a:prstGeom prst="rect">
                      <a:avLst/>
                    </a:prstGeom>
                    <a:noFill/>
                    <a:ln>
                      <a:noFill/>
                    </a:ln>
                  </pic:spPr>
                </pic:pic>
              </a:graphicData>
            </a:graphic>
          </wp:inline>
        </w:drawing>
      </w:r>
      <w:r w:rsidR="0075094A">
        <w:rPr>
          <w:rFonts w:ascii="宋体" w:eastAsia="宋体" w:hAnsi="宋体" w:cs="宋体" w:hint="eastAsia"/>
          <w:sz w:val="24"/>
          <w:szCs w:val="24"/>
        </w:rPr>
        <w:t>％</w:t>
      </w:r>
      <w:r>
        <w:rPr>
          <w:rFonts w:ascii="宋体" w:eastAsia="宋体" w:hAnsi="宋体" w:cs="宋体" w:hint="eastAsia"/>
          <w:sz w:val="24"/>
          <w:szCs w:val="24"/>
        </w:rPr>
        <w:t>。</w:t>
      </w:r>
    </w:p>
    <w:p w14:paraId="242E8C25" w14:textId="77777777" w:rsidR="007E34CA" w:rsidRDefault="002B088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二、本投标文件的有效期为投标截止时间起。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28C32376" w14:textId="77777777" w:rsidR="007E34CA" w:rsidRDefault="002B0883">
      <w:pPr>
        <w:pStyle w:val="af8"/>
        <w:adjustRightInd w:val="0"/>
        <w:spacing w:line="360" w:lineRule="auto"/>
        <w:ind w:firstLineChars="200" w:firstLine="480"/>
        <w:contextualSpacing/>
        <w:jc w:val="left"/>
        <w:rPr>
          <w:rFonts w:ascii="宋体" w:hAnsi="宋体" w:cs="宋体"/>
        </w:rPr>
      </w:pPr>
      <w:r>
        <w:rPr>
          <w:rFonts w:ascii="宋体" w:hAnsi="宋体" w:cs="宋体" w:hint="eastAsia"/>
        </w:rPr>
        <w:t>三、我方明白并同意，在规定的开标日之后，投标有效期之内撤销投标的，则贵方有权追究我方相关法律责任。</w:t>
      </w:r>
    </w:p>
    <w:p w14:paraId="61342C4C" w14:textId="77777777" w:rsidR="007E34CA" w:rsidRDefault="002B0883">
      <w:pPr>
        <w:pStyle w:val="af8"/>
        <w:adjustRightInd w:val="0"/>
        <w:spacing w:line="360" w:lineRule="auto"/>
        <w:ind w:firstLineChars="200" w:firstLine="480"/>
        <w:contextualSpacing/>
        <w:jc w:val="left"/>
        <w:rPr>
          <w:rFonts w:ascii="宋体" w:hAnsi="宋体" w:cs="宋体"/>
        </w:rPr>
      </w:pPr>
      <w:r>
        <w:rPr>
          <w:rFonts w:ascii="宋体" w:hAnsi="宋体" w:cs="宋体" w:hint="eastAsia"/>
        </w:rPr>
        <w:t>四、我方同意按照贵方可能提出的要求而提供与投标有关的任何其它数据、信息或资料。</w:t>
      </w:r>
    </w:p>
    <w:p w14:paraId="299455EC" w14:textId="77777777" w:rsidR="007E34CA" w:rsidRDefault="002B0883">
      <w:pPr>
        <w:pStyle w:val="af8"/>
        <w:adjustRightInd w:val="0"/>
        <w:spacing w:line="360" w:lineRule="auto"/>
        <w:ind w:firstLineChars="200" w:firstLine="480"/>
        <w:contextualSpacing/>
        <w:jc w:val="left"/>
        <w:rPr>
          <w:rFonts w:ascii="宋体" w:hAnsi="宋体" w:cs="宋体"/>
        </w:rPr>
      </w:pPr>
      <w:r>
        <w:rPr>
          <w:rFonts w:ascii="宋体" w:hAnsi="宋体" w:cs="宋体" w:hint="eastAsia"/>
        </w:rPr>
        <w:t>五、我方理解贵方不一定接受最低投标价或任何贵方可能收到的投标。</w:t>
      </w:r>
    </w:p>
    <w:p w14:paraId="3AB1114E" w14:textId="77777777" w:rsidR="007E34CA" w:rsidRDefault="002B0883">
      <w:pPr>
        <w:pStyle w:val="af8"/>
        <w:adjustRightInd w:val="0"/>
        <w:spacing w:line="360" w:lineRule="auto"/>
        <w:ind w:firstLineChars="200" w:firstLine="480"/>
        <w:contextualSpacing/>
        <w:jc w:val="left"/>
        <w:rPr>
          <w:rFonts w:ascii="宋体" w:hAnsi="宋体" w:cs="宋体"/>
        </w:rPr>
      </w:pPr>
      <w:r>
        <w:rPr>
          <w:rFonts w:ascii="宋体" w:hAnsi="宋体" w:cs="宋体" w:hint="eastAsia"/>
        </w:rPr>
        <w:t>六、我方如果中标，将保证履行招标文件及其澄清、修改文件（如果有）中的全部责任和义务，按质、按量、按期完成《项目需求》及《合同书》中的</w:t>
      </w:r>
      <w:r>
        <w:rPr>
          <w:rFonts w:ascii="宋体" w:hAnsi="宋体" w:cs="宋体" w:hint="eastAsia"/>
        </w:rPr>
        <w:lastRenderedPageBreak/>
        <w:t>全部任务。</w:t>
      </w:r>
    </w:p>
    <w:p w14:paraId="35F1BD9F" w14:textId="77777777" w:rsidR="007E34CA" w:rsidRDefault="002B0883">
      <w:pPr>
        <w:pStyle w:val="af8"/>
        <w:adjustRightInd w:val="0"/>
        <w:spacing w:line="360" w:lineRule="auto"/>
        <w:ind w:firstLineChars="200" w:firstLine="480"/>
        <w:contextualSpacing/>
        <w:jc w:val="left"/>
        <w:rPr>
          <w:rFonts w:ascii="宋体" w:hAnsi="宋体" w:cs="宋体"/>
        </w:rPr>
      </w:pPr>
      <w:r>
        <w:rPr>
          <w:rFonts w:ascii="宋体" w:hAnsi="宋体" w:cs="宋体" w:hint="eastAsia"/>
        </w:rPr>
        <w:t>七、我方在此保证所提交的所有文件和全部说明是真实的和正确的。</w:t>
      </w:r>
    </w:p>
    <w:p w14:paraId="16043FE6" w14:textId="77777777" w:rsidR="007E34CA" w:rsidRDefault="002B0883">
      <w:pPr>
        <w:pStyle w:val="ac"/>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 xml:space="preserve">八、我方投标报价已包含应向知识产权所有权人支付的所有相关税费，并保证采购人在中国使用我方提供的服务内容时，如有第三方提出侵犯其知识产权主张的，责任由我方承担。 </w:t>
      </w:r>
    </w:p>
    <w:p w14:paraId="3C142ACE" w14:textId="77777777" w:rsidR="007E34CA" w:rsidRDefault="002B0883">
      <w:pPr>
        <w:pStyle w:val="ac"/>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九、我方具备《政府采购法》第二十二条规定的条件；承诺如下：</w:t>
      </w:r>
    </w:p>
    <w:p w14:paraId="6CBAE8EA" w14:textId="77777777" w:rsidR="007E34CA" w:rsidRDefault="002B0883">
      <w:pPr>
        <w:pStyle w:val="ac"/>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（1）具有独立承担民事责任能力的在中华人民共和国境内注册的法人或其他组织或自然人，有效的营业执照（或事业法人登记证或身份证等相关证明）。</w:t>
      </w:r>
    </w:p>
    <w:p w14:paraId="59864F2B" w14:textId="77777777" w:rsidR="007E34CA" w:rsidRDefault="002B0883">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（2）我方已依法缴纳了各项税费及社会保险费用，如有需要，可随时向采购人提供相关缴费证明，以便核查。</w:t>
      </w:r>
    </w:p>
    <w:p w14:paraId="10980FB2" w14:textId="77777777" w:rsidR="007E34CA" w:rsidRDefault="002B0883">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（3）我方已依法建立健全的财务会计制度，如有需要，可随时向采购人提供相关证明材料，以便核查。</w:t>
      </w:r>
    </w:p>
    <w:p w14:paraId="349EE8CC" w14:textId="77777777" w:rsidR="007E34CA" w:rsidRDefault="002B0883">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（4）参加政府采购活动前三年内，在经营活动中没有重大违法记录。</w:t>
      </w:r>
    </w:p>
    <w:p w14:paraId="4F559860" w14:textId="77777777" w:rsidR="007E34CA" w:rsidRDefault="002B0883">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（5）符合法律、行政法规规定的其他条件。</w:t>
      </w:r>
    </w:p>
    <w:p w14:paraId="21C3728B" w14:textId="77777777" w:rsidR="007E34CA" w:rsidRDefault="002B0883">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以上内容如有虚假或与事实不符的，评审委员会可将我方做无效投标处理，我方愿意承担相应的法律责任。</w:t>
      </w:r>
    </w:p>
    <w:p w14:paraId="620E05E7" w14:textId="77777777" w:rsidR="007E34CA" w:rsidRDefault="002B0883">
      <w:pPr>
        <w:pStyle w:val="ac"/>
        <w:adjustRightInd w:val="0"/>
        <w:spacing w:line="360" w:lineRule="auto"/>
        <w:ind w:firstLineChars="200" w:firstLine="480"/>
        <w:contextualSpacing/>
        <w:rPr>
          <w:rFonts w:ascii="宋体" w:hAnsi="宋体" w:cs="宋体"/>
          <w:szCs w:val="24"/>
        </w:rPr>
      </w:pPr>
      <w:r>
        <w:rPr>
          <w:rFonts w:ascii="宋体" w:hAnsi="宋体" w:cs="宋体" w:hint="eastAsia"/>
          <w:szCs w:val="24"/>
        </w:rPr>
        <w:t>十、我方具备履行合同所必需的设备和专业技术能力。</w:t>
      </w:r>
    </w:p>
    <w:p w14:paraId="4F054CBA" w14:textId="77777777" w:rsidR="007E34CA" w:rsidRDefault="002B0883">
      <w:pPr>
        <w:pStyle w:val="ac"/>
        <w:adjustRightInd w:val="0"/>
        <w:spacing w:line="360" w:lineRule="auto"/>
        <w:ind w:firstLineChars="200" w:firstLine="480"/>
        <w:contextualSpacing/>
        <w:rPr>
          <w:rFonts w:ascii="宋体"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我方对在本函及投标文件中所作的所有承诺承担法律责任。</w:t>
      </w:r>
    </w:p>
    <w:p w14:paraId="195D654C" w14:textId="77777777" w:rsidR="007E34CA" w:rsidRDefault="002B0883">
      <w:pPr>
        <w:pStyle w:val="ac"/>
        <w:adjustRightInd w:val="0"/>
        <w:spacing w:line="360" w:lineRule="auto"/>
        <w:ind w:firstLineChars="200" w:firstLine="480"/>
        <w:contextualSpacing/>
        <w:rPr>
          <w:rFonts w:ascii="宋体" w:hAnsi="宋体" w:cs="宋体"/>
          <w:szCs w:val="24"/>
        </w:rPr>
      </w:pPr>
      <w:r>
        <w:rPr>
          <w:rFonts w:ascii="宋体" w:hAnsi="宋体" w:cs="宋体" w:hint="eastAsia"/>
          <w:szCs w:val="24"/>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F03D367" w14:textId="77777777" w:rsidR="007E34CA" w:rsidRDefault="002B0883">
      <w:pPr>
        <w:pStyle w:val="ac"/>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本项目投标由此产生的一切法律后果和责任由我公司承担。我公司声明放弃对此提出任何异议和追索的权利。</w:t>
      </w:r>
    </w:p>
    <w:p w14:paraId="40D1D223" w14:textId="77777777" w:rsidR="007E34CA" w:rsidRDefault="002B0883">
      <w:pPr>
        <w:pStyle w:val="ac"/>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14:paraId="4C7759A3" w14:textId="77777777" w:rsidR="007E34CA" w:rsidRDefault="007E34CA">
      <w:pPr>
        <w:pStyle w:val="ac"/>
        <w:adjustRightInd w:val="0"/>
        <w:snapToGrid w:val="0"/>
        <w:spacing w:line="360" w:lineRule="auto"/>
        <w:ind w:firstLineChars="200" w:firstLine="480"/>
        <w:jc w:val="left"/>
        <w:rPr>
          <w:rFonts w:ascii="宋体" w:hAnsi="宋体" w:cs="宋体"/>
          <w:szCs w:val="24"/>
        </w:rPr>
      </w:pPr>
    </w:p>
    <w:p w14:paraId="19B6A2A6" w14:textId="77777777" w:rsidR="007E34CA" w:rsidRDefault="002B0883">
      <w:pPr>
        <w:pStyle w:val="ac"/>
        <w:adjustRightInd w:val="0"/>
        <w:snapToGrid w:val="0"/>
        <w:spacing w:line="360" w:lineRule="auto"/>
        <w:jc w:val="left"/>
        <w:rPr>
          <w:rFonts w:ascii="宋体" w:hAnsi="宋体" w:cs="宋体"/>
          <w:szCs w:val="24"/>
        </w:rPr>
      </w:pPr>
      <w:r>
        <w:rPr>
          <w:rFonts w:ascii="宋体" w:hAnsi="宋体" w:cs="宋体" w:hint="eastAsia"/>
          <w:szCs w:val="24"/>
        </w:rPr>
        <w:t>所有与本招标有关的一切正式往来请寄：</w:t>
      </w:r>
    </w:p>
    <w:p w14:paraId="0E8A8B61" w14:textId="77777777" w:rsidR="007E34CA" w:rsidRDefault="002B0883">
      <w:pPr>
        <w:spacing w:line="360" w:lineRule="auto"/>
        <w:rPr>
          <w:rFonts w:ascii="宋体" w:eastAsia="宋体" w:hAnsi="宋体" w:cs="宋体"/>
          <w:sz w:val="24"/>
          <w:szCs w:val="24"/>
        </w:rPr>
      </w:pPr>
      <w:r>
        <w:rPr>
          <w:rFonts w:ascii="宋体" w:eastAsia="宋体" w:hAnsi="宋体" w:cs="宋体" w:hint="eastAsia"/>
          <w:sz w:val="24"/>
          <w:szCs w:val="24"/>
        </w:rPr>
        <w:t>地    址：.                  邮政编码：.</w:t>
      </w:r>
    </w:p>
    <w:p w14:paraId="7411D03E" w14:textId="77777777" w:rsidR="007E34CA" w:rsidRDefault="002B0883">
      <w:pPr>
        <w:spacing w:line="360" w:lineRule="auto"/>
        <w:rPr>
          <w:rFonts w:ascii="宋体" w:eastAsia="宋体" w:hAnsi="宋体" w:cs="宋体"/>
          <w:sz w:val="24"/>
          <w:szCs w:val="24"/>
        </w:rPr>
      </w:pPr>
      <w:r>
        <w:rPr>
          <w:rFonts w:ascii="宋体" w:eastAsia="宋体" w:hAnsi="宋体" w:cs="宋体" w:hint="eastAsia"/>
          <w:sz w:val="24"/>
          <w:szCs w:val="24"/>
        </w:rPr>
        <w:lastRenderedPageBreak/>
        <w:t>电    话：.                  传    真：.</w:t>
      </w:r>
    </w:p>
    <w:p w14:paraId="6A6EC9B7" w14:textId="77777777" w:rsidR="007E34CA" w:rsidRDefault="002B0883">
      <w:pPr>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             职    务：.</w:t>
      </w:r>
    </w:p>
    <w:p w14:paraId="373D609A" w14:textId="77777777" w:rsidR="007E34CA" w:rsidRDefault="007E34CA">
      <w:pPr>
        <w:pStyle w:val="Default"/>
        <w:spacing w:line="360" w:lineRule="auto"/>
        <w:ind w:firstLineChars="400" w:firstLine="960"/>
        <w:jc w:val="right"/>
        <w:rPr>
          <w:rFonts w:hAnsi="宋体"/>
          <w:color w:val="auto"/>
        </w:rPr>
      </w:pPr>
    </w:p>
    <w:p w14:paraId="48AFB5BB" w14:textId="77777777" w:rsidR="007E34CA" w:rsidRDefault="002B0883">
      <w:pPr>
        <w:pStyle w:val="Default"/>
        <w:spacing w:line="360" w:lineRule="auto"/>
        <w:ind w:firstLineChars="400" w:firstLine="960"/>
        <w:jc w:val="right"/>
        <w:rPr>
          <w:rFonts w:hAnsi="宋体"/>
          <w:color w:val="auto"/>
        </w:rPr>
      </w:pPr>
      <w:r>
        <w:rPr>
          <w:rFonts w:hAnsi="宋体" w:hint="eastAsia"/>
          <w:color w:val="auto"/>
        </w:rPr>
        <w:t>投标人：（盖单位章）</w:t>
      </w:r>
    </w:p>
    <w:p w14:paraId="17DBB335" w14:textId="77777777" w:rsidR="007E34CA" w:rsidRDefault="002B0883">
      <w:pPr>
        <w:pStyle w:val="Default"/>
        <w:spacing w:line="360" w:lineRule="auto"/>
        <w:jc w:val="right"/>
        <w:rPr>
          <w:rFonts w:hAnsi="宋体"/>
          <w:color w:val="auto"/>
        </w:rPr>
      </w:pPr>
      <w:r>
        <w:rPr>
          <w:rFonts w:hAnsi="宋体" w:hint="eastAsia"/>
          <w:color w:val="auto"/>
        </w:rPr>
        <w:t>法定代表人或其委托代理人：（签字）</w:t>
      </w:r>
    </w:p>
    <w:p w14:paraId="6276BDC9" w14:textId="77777777" w:rsidR="007E34CA" w:rsidRDefault="002B0883">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14:paraId="005BB771" w14:textId="77777777" w:rsidR="007E34CA" w:rsidRDefault="002B0883">
      <w:pPr>
        <w:pageBreakBefore/>
        <w:spacing w:line="360" w:lineRule="auto"/>
        <w:jc w:val="center"/>
        <w:rPr>
          <w:rFonts w:ascii="宋体" w:eastAsia="宋体" w:hAnsi="宋体" w:cs="宋体"/>
          <w:b/>
          <w:bCs/>
          <w:color w:val="000000"/>
          <w:sz w:val="36"/>
          <w:szCs w:val="36"/>
        </w:rPr>
      </w:pPr>
      <w:bookmarkStart w:id="12" w:name="_Hlk43806510"/>
      <w:r>
        <w:rPr>
          <w:rFonts w:ascii="宋体" w:eastAsia="宋体" w:hAnsi="宋体" w:cs="宋体" w:hint="eastAsia"/>
          <w:b/>
          <w:bCs/>
          <w:color w:val="000000"/>
          <w:sz w:val="36"/>
          <w:szCs w:val="36"/>
        </w:rPr>
        <w:lastRenderedPageBreak/>
        <w:t>2.3 法定代表人资格证明书</w:t>
      </w:r>
    </w:p>
    <w:p w14:paraId="59992159" w14:textId="77777777" w:rsidR="007E34CA" w:rsidRDefault="007E34CA" w:rsidP="007E34CA">
      <w:pPr>
        <w:autoSpaceDE w:val="0"/>
        <w:autoSpaceDN w:val="0"/>
        <w:spacing w:line="360" w:lineRule="auto"/>
        <w:ind w:firstLineChars="257" w:firstLine="617"/>
        <w:rPr>
          <w:rFonts w:ascii="宋体" w:eastAsia="宋体" w:hAnsi="宋体" w:cs="宋体"/>
          <w:color w:val="000000"/>
          <w:sz w:val="24"/>
          <w:szCs w:val="24"/>
        </w:rPr>
      </w:pPr>
    </w:p>
    <w:p w14:paraId="62A12F1E" w14:textId="77777777" w:rsidR="007E34CA" w:rsidRDefault="002B0883">
      <w:pPr>
        <w:pStyle w:val="12"/>
        <w:ind w:firstLineChars="225" w:firstLine="540"/>
        <w:jc w:val="left"/>
        <w:rPr>
          <w:rFonts w:eastAsia="宋体" w:hAnsi="宋体" w:cs="宋体"/>
          <w:color w:val="000000"/>
          <w:szCs w:val="24"/>
          <w:u w:val="single"/>
        </w:rPr>
      </w:pPr>
      <w:r>
        <w:rPr>
          <w:rFonts w:eastAsia="宋体" w:hAnsi="宋体" w:cs="宋体" w:hint="eastAsia"/>
          <w:color w:val="000000"/>
          <w:szCs w:val="24"/>
        </w:rPr>
        <w:t>单位名称：</w:t>
      </w:r>
    </w:p>
    <w:p w14:paraId="5C998DAE" w14:textId="77777777" w:rsidR="007E34CA" w:rsidRDefault="002B0883">
      <w:pPr>
        <w:pStyle w:val="12"/>
        <w:ind w:firstLineChars="225" w:firstLine="540"/>
        <w:jc w:val="left"/>
        <w:rPr>
          <w:rFonts w:eastAsia="宋体" w:hAnsi="宋体" w:cs="宋体"/>
          <w:color w:val="000000"/>
          <w:szCs w:val="24"/>
          <w:u w:val="single"/>
        </w:rPr>
      </w:pPr>
      <w:r>
        <w:rPr>
          <w:rFonts w:eastAsia="宋体" w:hAnsi="宋体" w:cs="宋体" w:hint="eastAsia"/>
          <w:color w:val="000000"/>
          <w:szCs w:val="24"/>
        </w:rPr>
        <w:t>地址：</w:t>
      </w:r>
    </w:p>
    <w:p w14:paraId="09DD28C0" w14:textId="77777777" w:rsidR="007E34CA" w:rsidRDefault="002B0883">
      <w:pPr>
        <w:pStyle w:val="12"/>
        <w:ind w:firstLineChars="225" w:firstLine="540"/>
        <w:jc w:val="left"/>
        <w:rPr>
          <w:rFonts w:eastAsia="宋体" w:hAnsi="宋体" w:cs="宋体"/>
          <w:color w:val="000000"/>
          <w:szCs w:val="24"/>
          <w:u w:val="single"/>
        </w:rPr>
      </w:pPr>
      <w:r>
        <w:rPr>
          <w:rFonts w:eastAsia="宋体" w:hAnsi="宋体" w:cs="宋体" w:hint="eastAsia"/>
          <w:color w:val="000000"/>
          <w:szCs w:val="24"/>
        </w:rPr>
        <w:t>姓名：性别：年龄：职务：</w:t>
      </w:r>
    </w:p>
    <w:p w14:paraId="04710DBE" w14:textId="77777777" w:rsidR="007E34CA" w:rsidRDefault="002B0883">
      <w:pPr>
        <w:pStyle w:val="12"/>
        <w:ind w:firstLineChars="225" w:firstLine="540"/>
        <w:jc w:val="left"/>
        <w:rPr>
          <w:rFonts w:eastAsia="宋体" w:hAnsi="宋体" w:cs="宋体"/>
          <w:color w:val="000000"/>
          <w:szCs w:val="24"/>
        </w:rPr>
      </w:pPr>
      <w:r>
        <w:rPr>
          <w:rFonts w:eastAsia="宋体" w:hAnsi="宋体" w:cs="宋体" w:hint="eastAsia"/>
          <w:color w:val="000000"/>
          <w:szCs w:val="24"/>
        </w:rPr>
        <w:t xml:space="preserve">本人系 </w:t>
      </w:r>
      <w:r>
        <w:rPr>
          <w:rFonts w:eastAsia="宋体" w:hAnsi="宋体" w:cs="宋体" w:hint="eastAsia"/>
          <w:i/>
          <w:snapToGrid w:val="0"/>
          <w:szCs w:val="24"/>
          <w:u w:val="single"/>
        </w:rPr>
        <w:t>投标人名称</w:t>
      </w:r>
      <w:r>
        <w:rPr>
          <w:rFonts w:eastAsia="宋体" w:hAnsi="宋体" w:cs="宋体" w:hint="eastAsia"/>
          <w:color w:val="000000"/>
          <w:szCs w:val="24"/>
        </w:rPr>
        <w:t>的法定代表人。就参加贵方招标编号为</w:t>
      </w:r>
      <w:r>
        <w:rPr>
          <w:rFonts w:eastAsia="宋体" w:hAnsi="宋体" w:cs="宋体" w:hint="eastAsia"/>
          <w:i/>
          <w:color w:val="000000"/>
          <w:szCs w:val="24"/>
          <w:u w:val="single"/>
        </w:rPr>
        <w:t>项目编号</w:t>
      </w:r>
      <w:r>
        <w:rPr>
          <w:rFonts w:eastAsia="宋体" w:hAnsi="宋体" w:cs="宋体" w:hint="eastAsia"/>
          <w:color w:val="000000"/>
          <w:szCs w:val="24"/>
        </w:rPr>
        <w:t>的</w:t>
      </w:r>
      <w:r>
        <w:rPr>
          <w:rFonts w:eastAsia="宋体" w:hAnsi="宋体" w:cs="宋体" w:hint="eastAsia"/>
          <w:i/>
          <w:color w:val="000000"/>
          <w:szCs w:val="24"/>
          <w:u w:val="single"/>
        </w:rPr>
        <w:t>项目名称</w:t>
      </w:r>
      <w:r>
        <w:rPr>
          <w:rFonts w:eastAsia="宋体" w:hAnsi="宋体" w:cs="宋体" w:hint="eastAsia"/>
          <w:color w:val="000000"/>
          <w:szCs w:val="24"/>
        </w:rPr>
        <w:t>公开招标项目的投标，签署上述项目的投标文件及合同的执行、完成、服务和保修，签署合同和处理与之有关的一切事务。</w:t>
      </w:r>
    </w:p>
    <w:p w14:paraId="0028EA26" w14:textId="77777777" w:rsidR="007E34CA" w:rsidRDefault="002B0883">
      <w:pPr>
        <w:pStyle w:val="12"/>
        <w:ind w:firstLineChars="225" w:firstLine="540"/>
        <w:jc w:val="left"/>
        <w:rPr>
          <w:rFonts w:eastAsia="宋体" w:hAnsi="宋体" w:cs="宋体"/>
          <w:color w:val="000000"/>
          <w:szCs w:val="24"/>
        </w:rPr>
      </w:pPr>
      <w:r>
        <w:rPr>
          <w:rFonts w:eastAsia="宋体" w:hAnsi="宋体" w:cs="宋体" w:hint="eastAsia"/>
          <w:color w:val="000000"/>
          <w:szCs w:val="24"/>
        </w:rPr>
        <w:t>特此证明。</w:t>
      </w:r>
    </w:p>
    <w:p w14:paraId="3CAB6927" w14:textId="77777777" w:rsidR="007E34CA" w:rsidRDefault="007E34CA">
      <w:pPr>
        <w:pStyle w:val="12"/>
        <w:ind w:firstLineChars="0" w:firstLine="0"/>
        <w:jc w:val="left"/>
        <w:rPr>
          <w:rFonts w:eastAsia="宋体" w:hAnsi="宋体" w:cs="宋体"/>
          <w:color w:val="000000"/>
          <w:szCs w:val="24"/>
        </w:rPr>
      </w:pPr>
    </w:p>
    <w:p w14:paraId="16EDE399" w14:textId="77777777" w:rsidR="007E34CA" w:rsidRDefault="002B0883" w:rsidP="007E34CA">
      <w:pPr>
        <w:pStyle w:val="12"/>
        <w:ind w:leftChars="-256" w:left="-563" w:firstLineChars="257" w:firstLine="617"/>
        <w:jc w:val="center"/>
        <w:rPr>
          <w:rFonts w:eastAsia="宋体" w:hAnsi="宋体" w:cs="宋体"/>
          <w:bCs/>
          <w:color w:val="000000"/>
          <w:szCs w:val="24"/>
        </w:rPr>
      </w:pPr>
      <w:r>
        <w:rPr>
          <w:rFonts w:eastAsia="宋体" w:hAnsi="宋体" w:cs="宋体" w:hint="eastAsia"/>
          <w:bCs/>
          <w:color w:val="000000"/>
          <w:szCs w:val="24"/>
        </w:rPr>
        <w:t>【此处请粘贴法定代表人身份证供原件扫描件或彩色图片，需清晰反映身份证有效期限】</w:t>
      </w:r>
    </w:p>
    <w:p w14:paraId="3F41320F" w14:textId="77777777" w:rsidR="007E34CA" w:rsidRDefault="007E34CA" w:rsidP="007E34CA">
      <w:pPr>
        <w:pStyle w:val="12"/>
        <w:ind w:leftChars="-256" w:left="-563" w:firstLineChars="257" w:firstLine="617"/>
        <w:jc w:val="center"/>
        <w:rPr>
          <w:rFonts w:eastAsia="宋体" w:hAnsi="宋体" w:cs="宋体"/>
          <w:bCs/>
          <w:color w:val="000000"/>
          <w:szCs w:val="24"/>
        </w:rPr>
      </w:pPr>
    </w:p>
    <w:p w14:paraId="432A3C3F" w14:textId="77777777" w:rsidR="007E34CA" w:rsidRDefault="007E34CA">
      <w:pPr>
        <w:autoSpaceDE w:val="0"/>
        <w:autoSpaceDN w:val="0"/>
        <w:spacing w:line="360" w:lineRule="auto"/>
        <w:ind w:right="-11"/>
        <w:rPr>
          <w:rFonts w:ascii="宋体" w:eastAsia="宋体" w:hAnsi="宋体" w:cs="宋体"/>
          <w:sz w:val="24"/>
          <w:szCs w:val="24"/>
          <w:lang w:val="zh-CN"/>
        </w:rPr>
      </w:pPr>
    </w:p>
    <w:p w14:paraId="46560BB6" w14:textId="77777777" w:rsidR="007E34CA" w:rsidRDefault="007E34CA">
      <w:pPr>
        <w:autoSpaceDE w:val="0"/>
        <w:autoSpaceDN w:val="0"/>
        <w:spacing w:line="360" w:lineRule="auto"/>
        <w:ind w:right="-11"/>
        <w:rPr>
          <w:rFonts w:ascii="宋体" w:eastAsia="宋体" w:hAnsi="宋体" w:cs="宋体"/>
          <w:sz w:val="24"/>
          <w:szCs w:val="24"/>
          <w:lang w:val="zh-CN"/>
        </w:rPr>
      </w:pPr>
    </w:p>
    <w:p w14:paraId="6E0C2240" w14:textId="77777777" w:rsidR="007E34CA" w:rsidRDefault="007E34CA">
      <w:pPr>
        <w:autoSpaceDE w:val="0"/>
        <w:autoSpaceDN w:val="0"/>
        <w:spacing w:line="360" w:lineRule="auto"/>
        <w:ind w:right="-11"/>
        <w:rPr>
          <w:rFonts w:ascii="宋体" w:eastAsia="宋体" w:hAnsi="宋体" w:cs="宋体"/>
          <w:sz w:val="24"/>
          <w:szCs w:val="24"/>
          <w:lang w:val="zh-CN"/>
        </w:rPr>
      </w:pPr>
    </w:p>
    <w:p w14:paraId="628AE8FC" w14:textId="77777777" w:rsidR="007E34CA" w:rsidRDefault="002B0883">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14:paraId="0618EF94" w14:textId="77777777" w:rsidR="007E34CA" w:rsidRDefault="002B0883">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日期：年月日</w:t>
      </w:r>
    </w:p>
    <w:p w14:paraId="05ABC70D" w14:textId="77777777" w:rsidR="007E34CA" w:rsidRDefault="007E34CA">
      <w:pPr>
        <w:pStyle w:val="13"/>
        <w:spacing w:line="360" w:lineRule="auto"/>
        <w:rPr>
          <w:rFonts w:ascii="宋体" w:eastAsia="宋体" w:hAnsi="宋体" w:cs="宋体"/>
          <w:color w:val="000000"/>
          <w:szCs w:val="24"/>
        </w:rPr>
      </w:pPr>
    </w:p>
    <w:p w14:paraId="29FFFFBC" w14:textId="77777777" w:rsidR="007E34CA" w:rsidRDefault="007E34CA">
      <w:pPr>
        <w:spacing w:line="360" w:lineRule="auto"/>
        <w:rPr>
          <w:rFonts w:ascii="宋体" w:eastAsia="宋体" w:hAnsi="宋体" w:cs="宋体"/>
          <w:szCs w:val="21"/>
        </w:rPr>
      </w:pPr>
    </w:p>
    <w:p w14:paraId="5D02AA1C" w14:textId="77777777" w:rsidR="007E34CA" w:rsidRDefault="002B0883">
      <w:pPr>
        <w:spacing w:line="360" w:lineRule="auto"/>
        <w:rPr>
          <w:rFonts w:ascii="宋体" w:eastAsia="宋体" w:hAnsi="宋体" w:cs="宋体"/>
          <w:bCs/>
          <w:color w:val="000000"/>
          <w:kern w:val="12"/>
          <w:szCs w:val="21"/>
        </w:rPr>
      </w:pPr>
      <w:r>
        <w:rPr>
          <w:rFonts w:ascii="宋体" w:eastAsia="宋体" w:hAnsi="宋体" w:cs="宋体" w:hint="eastAsia"/>
          <w:bCs/>
          <w:color w:val="000000"/>
          <w:kern w:val="12"/>
          <w:szCs w:val="21"/>
        </w:rPr>
        <w:t>说明：法定代表人参加本招标项目投标的，仅须出具此证明书。</w:t>
      </w:r>
    </w:p>
    <w:p w14:paraId="4A44D3B5" w14:textId="77777777" w:rsidR="007E34CA" w:rsidRDefault="002B0883">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2.4法定代表人授权书</w:t>
      </w:r>
    </w:p>
    <w:p w14:paraId="4D7A90EF" w14:textId="77777777" w:rsidR="007E34CA" w:rsidRDefault="002B0883">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法人姓名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投标人名称  </w:t>
      </w:r>
      <w:r>
        <w:rPr>
          <w:rFonts w:ascii="宋体" w:eastAsia="宋体" w:hAnsi="宋体" w:cs="宋体" w:hint="eastAsia"/>
          <w:sz w:val="24"/>
          <w:szCs w:val="24"/>
        </w:rPr>
        <w:t>的法定代表人，现委托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姓名，职务  </w:t>
      </w:r>
      <w:r>
        <w:rPr>
          <w:rFonts w:ascii="宋体" w:eastAsia="宋体" w:hAnsi="宋体" w:cs="宋体" w:hint="eastAsia"/>
          <w:sz w:val="24"/>
          <w:szCs w:val="24"/>
        </w:rPr>
        <w:t>以我方的名义参加______________________项目的投标活动，并代表我方全权办理针对上述项目的投标、开标、投标文件澄清、签约等一切具体事务和签署相关文件。</w:t>
      </w:r>
    </w:p>
    <w:p w14:paraId="7216F3EB" w14:textId="77777777" w:rsidR="007E34CA" w:rsidRDefault="002B0883">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我方对被授权人的签名事项负全部责任。</w:t>
      </w:r>
    </w:p>
    <w:p w14:paraId="75986911" w14:textId="77777777" w:rsidR="007E34CA" w:rsidRDefault="002B0883">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303A430" w14:textId="77777777" w:rsidR="007E34CA" w:rsidRDefault="002B0883">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被授权人无转委托权，特此委托。</w:t>
      </w:r>
    </w:p>
    <w:p w14:paraId="6DBEBEBE"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14:paraId="49A88239"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（签字或加盖姓名章）</w:t>
      </w:r>
    </w:p>
    <w:p w14:paraId="6098A0A4"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法定代表人授权代表：（签字或加盖姓名章）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7E34CA" w14:paraId="0EC27A04" w14:textId="77777777">
        <w:trPr>
          <w:gridAfter w:val="1"/>
          <w:wAfter w:w="14" w:type="dxa"/>
          <w:trHeight w:val="2636"/>
        </w:trPr>
        <w:tc>
          <w:tcPr>
            <w:tcW w:w="4484" w:type="dxa"/>
            <w:vAlign w:val="center"/>
          </w:tcPr>
          <w:p w14:paraId="5A57AEE9" w14:textId="77777777" w:rsidR="007E34CA" w:rsidRDefault="002B0883">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法定代表人身份证供原件扫描件或彩色图片（正面）</w:t>
            </w:r>
          </w:p>
        </w:tc>
        <w:tc>
          <w:tcPr>
            <w:tcW w:w="4485" w:type="dxa"/>
            <w:gridSpan w:val="2"/>
            <w:vAlign w:val="center"/>
          </w:tcPr>
          <w:p w14:paraId="70DDF9BB" w14:textId="77777777" w:rsidR="007E34CA" w:rsidRDefault="002B0883">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法定代表人身份证供原件扫描件或彩色图片（反面）</w:t>
            </w:r>
          </w:p>
        </w:tc>
      </w:tr>
      <w:tr w:rsidR="007E34CA" w14:paraId="30A1BCD0" w14:textId="77777777">
        <w:trPr>
          <w:trHeight w:val="2781"/>
        </w:trPr>
        <w:tc>
          <w:tcPr>
            <w:tcW w:w="4491" w:type="dxa"/>
            <w:gridSpan w:val="2"/>
            <w:vAlign w:val="center"/>
          </w:tcPr>
          <w:p w14:paraId="55CFA153" w14:textId="77777777" w:rsidR="007E34CA" w:rsidRDefault="002B0883">
            <w:pPr>
              <w:spacing w:line="360" w:lineRule="auto"/>
              <w:jc w:val="center"/>
              <w:rPr>
                <w:rFonts w:ascii="宋体" w:eastAsia="宋体" w:hAnsi="宋体" w:cs="宋体"/>
                <w:sz w:val="24"/>
                <w:szCs w:val="24"/>
              </w:rPr>
            </w:pPr>
            <w:bookmarkStart w:id="13" w:name="_资格证明文件"/>
            <w:bookmarkStart w:id="14" w:name="_Toc364329026"/>
            <w:bookmarkEnd w:id="13"/>
            <w:r>
              <w:rPr>
                <w:rFonts w:ascii="宋体" w:eastAsia="宋体" w:hAnsi="宋体" w:cs="宋体" w:hint="eastAsia"/>
                <w:sz w:val="24"/>
                <w:szCs w:val="24"/>
              </w:rPr>
              <w:t>法定代表人授权代表身份证供原件扫描件或彩色图片</w:t>
            </w:r>
          </w:p>
          <w:p w14:paraId="196CDDFF" w14:textId="77777777" w:rsidR="007E34CA" w:rsidRDefault="002B0883">
            <w:pPr>
              <w:spacing w:line="360" w:lineRule="auto"/>
              <w:jc w:val="center"/>
              <w:rPr>
                <w:rFonts w:ascii="宋体" w:eastAsia="宋体" w:hAnsi="宋体" w:cs="宋体"/>
                <w:sz w:val="24"/>
                <w:szCs w:val="24"/>
              </w:rPr>
            </w:pPr>
            <w:r>
              <w:rPr>
                <w:rFonts w:ascii="宋体" w:eastAsia="宋体" w:hAnsi="宋体" w:cs="宋体" w:hint="eastAsia"/>
                <w:sz w:val="24"/>
                <w:szCs w:val="24"/>
              </w:rPr>
              <w:t>（正面）</w:t>
            </w:r>
            <w:bookmarkEnd w:id="14"/>
          </w:p>
        </w:tc>
        <w:tc>
          <w:tcPr>
            <w:tcW w:w="4492" w:type="dxa"/>
            <w:gridSpan w:val="2"/>
            <w:vAlign w:val="center"/>
          </w:tcPr>
          <w:p w14:paraId="008D483F" w14:textId="77777777" w:rsidR="007E34CA" w:rsidRDefault="002B0883">
            <w:pPr>
              <w:spacing w:line="360" w:lineRule="auto"/>
              <w:jc w:val="center"/>
              <w:rPr>
                <w:rFonts w:ascii="宋体" w:eastAsia="宋体" w:hAnsi="宋体" w:cs="宋体"/>
                <w:sz w:val="24"/>
                <w:szCs w:val="24"/>
              </w:rPr>
            </w:pPr>
            <w:bookmarkStart w:id="15" w:name="_Toc364329027"/>
            <w:r>
              <w:rPr>
                <w:rFonts w:ascii="宋体" w:eastAsia="宋体" w:hAnsi="宋体" w:cs="宋体" w:hint="eastAsia"/>
                <w:sz w:val="24"/>
                <w:szCs w:val="24"/>
              </w:rPr>
              <w:t>法定代表人授权代表身份证供原件扫描件或彩色图片</w:t>
            </w:r>
          </w:p>
          <w:p w14:paraId="47194CBD" w14:textId="77777777" w:rsidR="007E34CA" w:rsidRDefault="002B0883">
            <w:pPr>
              <w:spacing w:line="360" w:lineRule="auto"/>
              <w:jc w:val="center"/>
              <w:rPr>
                <w:rFonts w:ascii="宋体" w:eastAsia="宋体" w:hAnsi="宋体" w:cs="宋体"/>
                <w:sz w:val="24"/>
                <w:szCs w:val="24"/>
              </w:rPr>
            </w:pPr>
            <w:r>
              <w:rPr>
                <w:rFonts w:ascii="宋体" w:eastAsia="宋体" w:hAnsi="宋体" w:cs="宋体" w:hint="eastAsia"/>
                <w:sz w:val="24"/>
                <w:szCs w:val="24"/>
              </w:rPr>
              <w:t>（反面）</w:t>
            </w:r>
            <w:bookmarkEnd w:id="15"/>
          </w:p>
        </w:tc>
      </w:tr>
    </w:tbl>
    <w:p w14:paraId="47D547D0" w14:textId="77777777" w:rsidR="007E34CA" w:rsidRDefault="007E34CA" w:rsidP="007E34CA">
      <w:pPr>
        <w:spacing w:line="360" w:lineRule="auto"/>
        <w:ind w:left="2" w:firstLineChars="149" w:firstLine="358"/>
        <w:rPr>
          <w:rFonts w:ascii="宋体" w:eastAsia="宋体" w:hAnsi="宋体" w:cs="宋体"/>
          <w:sz w:val="24"/>
          <w:szCs w:val="24"/>
        </w:rPr>
      </w:pPr>
    </w:p>
    <w:p w14:paraId="5C30BEA4" w14:textId="77777777" w:rsidR="007E34CA" w:rsidRDefault="002B0883">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2.5 没有重大违法记录的声明</w:t>
      </w:r>
    </w:p>
    <w:p w14:paraId="550E8FBD" w14:textId="77777777" w:rsidR="007E34CA" w:rsidRDefault="002B0883" w:rsidP="00143AE5">
      <w:pPr>
        <w:spacing w:beforeLines="50" w:before="156" w:afterLines="50" w:after="156" w:line="360" w:lineRule="auto"/>
        <w:jc w:val="center"/>
        <w:rPr>
          <w:rFonts w:ascii="宋体" w:eastAsia="宋体" w:hAnsi="宋体" w:cs="宋体"/>
          <w:color w:val="000000"/>
          <w:sz w:val="28"/>
          <w:szCs w:val="21"/>
        </w:rPr>
      </w:pPr>
      <w:r>
        <w:rPr>
          <w:rFonts w:ascii="宋体" w:eastAsia="宋体" w:hAnsi="宋体" w:cs="宋体" w:hint="eastAsia"/>
          <w:color w:val="000000"/>
          <w:sz w:val="28"/>
          <w:szCs w:val="21"/>
        </w:rPr>
        <w:t>声　   明</w:t>
      </w:r>
    </w:p>
    <w:p w14:paraId="2AAD30A9" w14:textId="77777777" w:rsidR="007E34CA" w:rsidRDefault="002B0883">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5130858E" w14:textId="77777777" w:rsidR="007E34CA" w:rsidRDefault="002B0883">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14:paraId="4D808156" w14:textId="77777777" w:rsidR="007E34CA" w:rsidRDefault="002B0883">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14:paraId="55EE9788" w14:textId="77777777" w:rsidR="007E34CA" w:rsidRDefault="007E34CA" w:rsidP="00143AE5">
      <w:pPr>
        <w:spacing w:beforeLines="50" w:before="156" w:afterLines="50" w:after="156" w:line="360" w:lineRule="auto"/>
        <w:ind w:firstLineChars="236" w:firstLine="566"/>
        <w:rPr>
          <w:rFonts w:ascii="宋体" w:eastAsia="宋体" w:hAnsi="宋体" w:cs="宋体"/>
          <w:sz w:val="24"/>
          <w:szCs w:val="24"/>
          <w:lang w:val="zh-CN"/>
        </w:rPr>
      </w:pPr>
    </w:p>
    <w:p w14:paraId="3D382DB3" w14:textId="77777777" w:rsidR="007E34CA" w:rsidRDefault="007E34CA" w:rsidP="00143AE5">
      <w:pPr>
        <w:spacing w:beforeLines="50" w:before="156" w:afterLines="50" w:after="156" w:line="360" w:lineRule="auto"/>
        <w:ind w:right="420" w:firstLineChars="2286" w:firstLine="5486"/>
        <w:rPr>
          <w:rFonts w:ascii="宋体" w:eastAsia="宋体" w:hAnsi="宋体" w:cs="宋体"/>
          <w:sz w:val="24"/>
          <w:szCs w:val="24"/>
          <w:lang w:val="zh-CN"/>
        </w:rPr>
      </w:pPr>
    </w:p>
    <w:p w14:paraId="2F3DF815" w14:textId="77777777" w:rsidR="007E34CA" w:rsidRDefault="002B0883">
      <w:pPr>
        <w:pStyle w:val="Default"/>
        <w:spacing w:line="360" w:lineRule="auto"/>
        <w:ind w:firstLineChars="400" w:firstLine="960"/>
        <w:jc w:val="right"/>
        <w:rPr>
          <w:rFonts w:hAnsi="宋体"/>
          <w:color w:val="auto"/>
        </w:rPr>
      </w:pPr>
      <w:r>
        <w:rPr>
          <w:rFonts w:hAnsi="宋体" w:hint="eastAsia"/>
          <w:color w:val="auto"/>
        </w:rPr>
        <w:t>投标人：（盖单位章）</w:t>
      </w:r>
    </w:p>
    <w:p w14:paraId="7762FF1D" w14:textId="77777777" w:rsidR="007E34CA" w:rsidRDefault="002B0883">
      <w:pPr>
        <w:pStyle w:val="Default"/>
        <w:spacing w:line="360" w:lineRule="auto"/>
        <w:jc w:val="right"/>
        <w:rPr>
          <w:rFonts w:hAnsi="宋体"/>
          <w:color w:val="auto"/>
        </w:rPr>
      </w:pPr>
      <w:r>
        <w:rPr>
          <w:rFonts w:hAnsi="宋体" w:hint="eastAsia"/>
          <w:color w:val="auto"/>
        </w:rPr>
        <w:t>法定代表人或其委托代理人：（</w:t>
      </w:r>
      <w:r>
        <w:rPr>
          <w:rFonts w:hAnsi="宋体" w:hint="eastAsia"/>
        </w:rPr>
        <w:t>签字或加盖姓名章</w:t>
      </w:r>
      <w:r>
        <w:rPr>
          <w:rFonts w:hAnsi="宋体" w:hint="eastAsia"/>
          <w:color w:val="auto"/>
        </w:rPr>
        <w:t>）</w:t>
      </w:r>
    </w:p>
    <w:p w14:paraId="2BE1F24C" w14:textId="77777777" w:rsidR="007E34CA" w:rsidRDefault="002B0883">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14:paraId="161923B4" w14:textId="77777777" w:rsidR="007E34CA" w:rsidRDefault="007E34CA" w:rsidP="00143AE5">
      <w:pPr>
        <w:spacing w:beforeLines="50" w:before="156" w:afterLines="50" w:after="156" w:line="360" w:lineRule="auto"/>
        <w:ind w:right="420" w:firstLineChars="2286" w:firstLine="5486"/>
        <w:rPr>
          <w:rFonts w:ascii="宋体" w:eastAsia="宋体" w:hAnsi="宋体" w:cs="宋体"/>
          <w:sz w:val="24"/>
          <w:szCs w:val="24"/>
          <w:lang w:val="zh-CN"/>
        </w:rPr>
      </w:pPr>
    </w:p>
    <w:p w14:paraId="5D7B7EEA" w14:textId="77777777" w:rsidR="007E34CA" w:rsidRDefault="007E34CA" w:rsidP="00143AE5">
      <w:pPr>
        <w:spacing w:beforeLines="50" w:before="156" w:afterLines="50" w:after="156" w:line="360" w:lineRule="auto"/>
        <w:ind w:right="420" w:firstLineChars="2286" w:firstLine="5486"/>
        <w:rPr>
          <w:rFonts w:ascii="宋体" w:eastAsia="宋体" w:hAnsi="宋体" w:cs="宋体"/>
          <w:sz w:val="24"/>
          <w:szCs w:val="24"/>
          <w:lang w:val="zh-CN"/>
        </w:rPr>
      </w:pPr>
    </w:p>
    <w:p w14:paraId="65C0BEA2" w14:textId="77777777" w:rsidR="007E34CA" w:rsidRDefault="007E34CA" w:rsidP="00143AE5">
      <w:pPr>
        <w:spacing w:beforeLines="50" w:before="156" w:afterLines="50" w:after="156" w:line="360" w:lineRule="auto"/>
        <w:ind w:right="420" w:firstLineChars="2286" w:firstLine="5486"/>
        <w:rPr>
          <w:rFonts w:ascii="宋体" w:eastAsia="宋体" w:hAnsi="宋体" w:cs="宋体"/>
          <w:sz w:val="24"/>
          <w:szCs w:val="24"/>
          <w:lang w:val="zh-CN"/>
        </w:rPr>
      </w:pPr>
    </w:p>
    <w:p w14:paraId="2E5E2EB6" w14:textId="77777777" w:rsidR="007E34CA" w:rsidRDefault="002B0883">
      <w:pPr>
        <w:pageBreakBefore/>
        <w:autoSpaceDE w:val="0"/>
        <w:autoSpaceDN w:val="0"/>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2.6 投标承诺函</w:t>
      </w:r>
    </w:p>
    <w:p w14:paraId="6E32B822" w14:textId="77777777" w:rsidR="007E34CA" w:rsidRDefault="002B0883" w:rsidP="00143AE5">
      <w:pPr>
        <w:spacing w:beforeLines="50" w:before="156" w:afterLines="50" w:after="156" w:line="360" w:lineRule="auto"/>
        <w:contextualSpacing/>
        <w:rPr>
          <w:rFonts w:ascii="宋体" w:eastAsia="宋体" w:hAnsi="宋体" w:cs="宋体"/>
          <w:sz w:val="24"/>
          <w:lang w:val="zh-CN"/>
        </w:rPr>
      </w:pPr>
      <w:r>
        <w:rPr>
          <w:rFonts w:ascii="宋体" w:eastAsia="宋体" w:hAnsi="宋体" w:cs="宋体" w:hint="eastAsia"/>
          <w:sz w:val="24"/>
          <w:lang w:val="zh-CN"/>
        </w:rPr>
        <w:t>致（采购人）：</w:t>
      </w:r>
    </w:p>
    <w:p w14:paraId="2ACEDD26" w14:textId="77777777" w:rsidR="007E34CA" w:rsidRDefault="002B0883" w:rsidP="00143AE5">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经研究，我方自愿参与贵方</w:t>
      </w:r>
      <w:r>
        <w:rPr>
          <w:rFonts w:ascii="宋体" w:eastAsia="宋体" w:hAnsi="宋体" w:cs="宋体" w:hint="eastAsia"/>
          <w:sz w:val="24"/>
          <w:u w:val="single"/>
          <w:lang w:val="zh-CN"/>
        </w:rPr>
        <w:t xml:space="preserve">    年____月  日               _</w:t>
      </w:r>
      <w:r>
        <w:rPr>
          <w:rFonts w:ascii="宋体" w:eastAsia="宋体" w:hAnsi="宋体" w:cs="宋体" w:hint="eastAsia"/>
          <w:sz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5D06CAC0" w14:textId="77777777" w:rsidR="007E34CA" w:rsidRDefault="002B0883" w:rsidP="00143AE5">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一、在投标有效期内撤销投标文件；</w:t>
      </w:r>
    </w:p>
    <w:p w14:paraId="689D20AF" w14:textId="77777777" w:rsidR="007E34CA" w:rsidRDefault="002B0883" w:rsidP="00143AE5">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二、在投标文件中提供虚假材料；</w:t>
      </w:r>
    </w:p>
    <w:p w14:paraId="6EFBB9DB" w14:textId="77777777" w:rsidR="007E34CA" w:rsidRDefault="002B0883" w:rsidP="00143AE5">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三、除因不可抗力或招标文件认可的情形以外，中标后不与采购人签订合同；</w:t>
      </w:r>
    </w:p>
    <w:p w14:paraId="4A15F00F" w14:textId="77777777" w:rsidR="007E34CA" w:rsidRDefault="002B0883" w:rsidP="00143AE5">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四、与采购人、其他投标人或者采购代理机构恶意串通；</w:t>
      </w:r>
    </w:p>
    <w:p w14:paraId="46A73FB3" w14:textId="77777777" w:rsidR="007E34CA" w:rsidRDefault="002B0883" w:rsidP="00143AE5">
      <w:pPr>
        <w:spacing w:beforeLines="50" w:before="156" w:afterLines="50" w:after="156"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五、法律法规及本招标文件规定的其他严重违法行为。</w:t>
      </w:r>
    </w:p>
    <w:p w14:paraId="19437E1C" w14:textId="77777777" w:rsidR="007E34CA" w:rsidRDefault="007E34CA">
      <w:pPr>
        <w:autoSpaceDE w:val="0"/>
        <w:autoSpaceDN w:val="0"/>
        <w:spacing w:line="360" w:lineRule="auto"/>
        <w:rPr>
          <w:rFonts w:ascii="宋体" w:eastAsia="宋体" w:hAnsi="宋体" w:cs="宋体"/>
          <w:b/>
          <w:snapToGrid w:val="0"/>
          <w:sz w:val="40"/>
          <w:szCs w:val="40"/>
        </w:rPr>
      </w:pPr>
    </w:p>
    <w:p w14:paraId="4D49C7F8" w14:textId="77777777" w:rsidR="007E34CA" w:rsidRDefault="007E34CA">
      <w:pPr>
        <w:pStyle w:val="Default"/>
        <w:spacing w:line="360" w:lineRule="auto"/>
        <w:ind w:firstLineChars="400" w:firstLine="960"/>
        <w:jc w:val="right"/>
        <w:rPr>
          <w:rFonts w:hAnsi="宋体"/>
          <w:color w:val="auto"/>
          <w:szCs w:val="28"/>
        </w:rPr>
      </w:pPr>
    </w:p>
    <w:p w14:paraId="22896018" w14:textId="77777777" w:rsidR="007E34CA" w:rsidRDefault="002B0883">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14:paraId="0B383AE2" w14:textId="77777777" w:rsidR="007E34CA" w:rsidRDefault="002B0883">
      <w:pPr>
        <w:pStyle w:val="Default"/>
        <w:spacing w:line="360" w:lineRule="auto"/>
        <w:jc w:val="right"/>
        <w:rPr>
          <w:rFonts w:hAnsi="宋体"/>
          <w:color w:val="auto"/>
          <w:szCs w:val="28"/>
        </w:rPr>
      </w:pPr>
      <w:r>
        <w:rPr>
          <w:rFonts w:hAnsi="宋体" w:hint="eastAsia"/>
          <w:color w:val="auto"/>
          <w:szCs w:val="28"/>
        </w:rPr>
        <w:t>法定代表人或其委托代理人：（</w:t>
      </w:r>
      <w:r>
        <w:rPr>
          <w:rFonts w:hAnsi="宋体" w:hint="eastAsia"/>
        </w:rPr>
        <w:t>签字或加盖姓名章</w:t>
      </w:r>
      <w:r>
        <w:rPr>
          <w:rFonts w:hAnsi="宋体" w:hint="eastAsia"/>
          <w:color w:val="auto"/>
          <w:szCs w:val="28"/>
        </w:rPr>
        <w:t>）</w:t>
      </w:r>
    </w:p>
    <w:p w14:paraId="0737B27E" w14:textId="77777777" w:rsidR="007E34CA" w:rsidRDefault="002B0883">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14:paraId="7EC73CB3" w14:textId="77777777" w:rsidR="007E34CA" w:rsidRDefault="007E34CA">
      <w:pPr>
        <w:autoSpaceDE w:val="0"/>
        <w:autoSpaceDN w:val="0"/>
        <w:spacing w:line="360" w:lineRule="auto"/>
        <w:rPr>
          <w:rFonts w:ascii="宋体" w:eastAsia="宋体" w:hAnsi="宋体" w:cs="宋体"/>
          <w:sz w:val="24"/>
          <w:szCs w:val="24"/>
          <w:lang w:val="zh-CN"/>
        </w:rPr>
      </w:pPr>
    </w:p>
    <w:p w14:paraId="3C709052" w14:textId="77777777" w:rsidR="007E34CA" w:rsidRDefault="007E34CA">
      <w:pPr>
        <w:autoSpaceDE w:val="0"/>
        <w:autoSpaceDN w:val="0"/>
        <w:spacing w:line="360" w:lineRule="auto"/>
        <w:rPr>
          <w:rFonts w:ascii="宋体" w:eastAsia="宋体" w:hAnsi="宋体" w:cs="宋体"/>
          <w:sz w:val="24"/>
          <w:lang w:val="zh-CN"/>
        </w:rPr>
      </w:pPr>
    </w:p>
    <w:p w14:paraId="455D65D7" w14:textId="77777777" w:rsidR="007E34CA" w:rsidRDefault="002B0883">
      <w:pPr>
        <w:adjustRightInd/>
        <w:snapToGrid/>
        <w:rPr>
          <w:rFonts w:ascii="宋体" w:eastAsia="宋体" w:hAnsi="宋体" w:cs="宋体"/>
          <w:sz w:val="24"/>
          <w:lang w:val="zh-CN"/>
        </w:rPr>
      </w:pPr>
      <w:r>
        <w:rPr>
          <w:rFonts w:ascii="宋体" w:eastAsia="宋体" w:hAnsi="宋体" w:cs="宋体"/>
          <w:sz w:val="24"/>
          <w:lang w:val="zh-CN"/>
        </w:rPr>
        <w:br w:type="page"/>
      </w:r>
    </w:p>
    <w:p w14:paraId="2B18D0F5" w14:textId="77777777" w:rsidR="007E34CA" w:rsidRDefault="002B0883">
      <w:pPr>
        <w:pageBreakBefore/>
        <w:autoSpaceDE w:val="0"/>
        <w:autoSpaceDN w:val="0"/>
        <w:spacing w:line="360" w:lineRule="auto"/>
        <w:jc w:val="center"/>
        <w:rPr>
          <w:rFonts w:ascii="宋体" w:eastAsia="宋体" w:hAnsi="宋体" w:cs="宋体"/>
          <w:b/>
          <w:bCs/>
          <w:color w:val="000000"/>
          <w:sz w:val="36"/>
          <w:szCs w:val="36"/>
        </w:rPr>
      </w:pPr>
      <w:r>
        <w:rPr>
          <w:rFonts w:ascii="宋体" w:eastAsia="宋体" w:hAnsi="宋体" w:cs="宋体"/>
          <w:b/>
          <w:bCs/>
          <w:color w:val="000000"/>
          <w:sz w:val="36"/>
          <w:szCs w:val="36"/>
        </w:rPr>
        <w:lastRenderedPageBreak/>
        <w:t xml:space="preserve">2.7  </w:t>
      </w:r>
      <w:r>
        <w:rPr>
          <w:rFonts w:ascii="宋体" w:eastAsia="宋体" w:hAnsi="宋体" w:cs="宋体" w:hint="eastAsia"/>
          <w:b/>
          <w:bCs/>
          <w:color w:val="000000"/>
          <w:sz w:val="36"/>
          <w:szCs w:val="36"/>
        </w:rPr>
        <w:t>其他资格证书或其他材料</w:t>
      </w:r>
    </w:p>
    <w:p w14:paraId="72151766" w14:textId="77777777" w:rsidR="007E34CA" w:rsidRDefault="002B0883">
      <w:pPr>
        <w:spacing w:line="360" w:lineRule="auto"/>
        <w:jc w:val="center"/>
        <w:rPr>
          <w:rFonts w:ascii="宋体" w:eastAsia="宋体" w:hAnsi="宋体" w:cs="宋体"/>
          <w:b/>
          <w:sz w:val="36"/>
        </w:rPr>
      </w:pPr>
      <w:r>
        <w:rPr>
          <w:rFonts w:ascii="宋体" w:eastAsia="宋体" w:hAnsi="宋体" w:cs="宋体" w:hint="eastAsia"/>
          <w:sz w:val="28"/>
        </w:rPr>
        <w:t>2.7.1投标人基本情况表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4"/>
        <w:gridCol w:w="1057"/>
        <w:gridCol w:w="1770"/>
        <w:gridCol w:w="1231"/>
        <w:gridCol w:w="1068"/>
        <w:gridCol w:w="46"/>
        <w:gridCol w:w="837"/>
        <w:gridCol w:w="580"/>
      </w:tblGrid>
      <w:tr w:rsidR="007E34CA" w14:paraId="24B82646" w14:textId="77777777">
        <w:trPr>
          <w:trHeight w:val="567"/>
        </w:trPr>
        <w:tc>
          <w:tcPr>
            <w:tcW w:w="1944" w:type="dxa"/>
            <w:vAlign w:val="center"/>
          </w:tcPr>
          <w:p w14:paraId="2E2FA070"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投标人名称</w:t>
            </w:r>
          </w:p>
        </w:tc>
        <w:tc>
          <w:tcPr>
            <w:tcW w:w="6589" w:type="dxa"/>
            <w:gridSpan w:val="7"/>
            <w:vAlign w:val="center"/>
          </w:tcPr>
          <w:p w14:paraId="742AB03E" w14:textId="77777777" w:rsidR="007E34CA" w:rsidRDefault="007E34CA">
            <w:pPr>
              <w:spacing w:line="360" w:lineRule="auto"/>
              <w:jc w:val="center"/>
              <w:rPr>
                <w:rFonts w:ascii="宋体" w:eastAsia="宋体" w:hAnsi="宋体" w:cs="宋体"/>
                <w:sz w:val="24"/>
                <w:szCs w:val="21"/>
              </w:rPr>
            </w:pPr>
          </w:p>
        </w:tc>
      </w:tr>
      <w:tr w:rsidR="007E34CA" w14:paraId="23AB407B" w14:textId="77777777">
        <w:trPr>
          <w:trHeight w:val="567"/>
        </w:trPr>
        <w:tc>
          <w:tcPr>
            <w:tcW w:w="1944" w:type="dxa"/>
            <w:vAlign w:val="center"/>
          </w:tcPr>
          <w:p w14:paraId="47A106B3"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注册地址</w:t>
            </w:r>
          </w:p>
        </w:tc>
        <w:tc>
          <w:tcPr>
            <w:tcW w:w="4058" w:type="dxa"/>
            <w:gridSpan w:val="3"/>
            <w:vAlign w:val="center"/>
          </w:tcPr>
          <w:p w14:paraId="078ACE82" w14:textId="77777777" w:rsidR="007E34CA" w:rsidRDefault="007E34CA">
            <w:pPr>
              <w:spacing w:line="360" w:lineRule="auto"/>
              <w:jc w:val="center"/>
              <w:rPr>
                <w:rFonts w:ascii="宋体" w:eastAsia="宋体" w:hAnsi="宋体" w:cs="宋体"/>
                <w:sz w:val="24"/>
                <w:szCs w:val="21"/>
              </w:rPr>
            </w:pPr>
          </w:p>
        </w:tc>
        <w:tc>
          <w:tcPr>
            <w:tcW w:w="1068" w:type="dxa"/>
            <w:vAlign w:val="center"/>
          </w:tcPr>
          <w:p w14:paraId="7320FDA8" w14:textId="77777777" w:rsidR="007E34CA" w:rsidRDefault="002B0883">
            <w:pPr>
              <w:spacing w:line="360" w:lineRule="auto"/>
              <w:rPr>
                <w:rFonts w:ascii="宋体" w:eastAsia="宋体" w:hAnsi="宋体" w:cs="宋体"/>
                <w:sz w:val="24"/>
                <w:szCs w:val="21"/>
              </w:rPr>
            </w:pPr>
            <w:r>
              <w:rPr>
                <w:rFonts w:ascii="宋体" w:eastAsia="宋体" w:hAnsi="宋体" w:cs="宋体" w:hint="eastAsia"/>
                <w:sz w:val="24"/>
                <w:szCs w:val="21"/>
              </w:rPr>
              <w:t>邮政编码</w:t>
            </w:r>
          </w:p>
        </w:tc>
        <w:tc>
          <w:tcPr>
            <w:tcW w:w="1463" w:type="dxa"/>
            <w:gridSpan w:val="3"/>
            <w:vAlign w:val="center"/>
          </w:tcPr>
          <w:p w14:paraId="53B00B38" w14:textId="77777777" w:rsidR="007E34CA" w:rsidRDefault="007E34CA">
            <w:pPr>
              <w:spacing w:line="360" w:lineRule="auto"/>
              <w:jc w:val="center"/>
              <w:rPr>
                <w:rFonts w:ascii="宋体" w:eastAsia="宋体" w:hAnsi="宋体" w:cs="宋体"/>
                <w:sz w:val="24"/>
                <w:szCs w:val="21"/>
              </w:rPr>
            </w:pPr>
          </w:p>
        </w:tc>
      </w:tr>
      <w:tr w:rsidR="007E34CA" w14:paraId="318A9FD7" w14:textId="77777777">
        <w:trPr>
          <w:trHeight w:val="567"/>
        </w:trPr>
        <w:tc>
          <w:tcPr>
            <w:tcW w:w="1944" w:type="dxa"/>
            <w:vMerge w:val="restart"/>
            <w:vAlign w:val="center"/>
          </w:tcPr>
          <w:p w14:paraId="7BD5800D"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联系方式</w:t>
            </w:r>
          </w:p>
        </w:tc>
        <w:tc>
          <w:tcPr>
            <w:tcW w:w="1057" w:type="dxa"/>
            <w:vAlign w:val="center"/>
          </w:tcPr>
          <w:p w14:paraId="489E7CF7"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联系人</w:t>
            </w:r>
          </w:p>
        </w:tc>
        <w:tc>
          <w:tcPr>
            <w:tcW w:w="3001" w:type="dxa"/>
            <w:gridSpan w:val="2"/>
            <w:vAlign w:val="center"/>
          </w:tcPr>
          <w:p w14:paraId="032CEE85" w14:textId="77777777" w:rsidR="007E34CA" w:rsidRDefault="007E34CA">
            <w:pPr>
              <w:spacing w:line="360" w:lineRule="auto"/>
              <w:jc w:val="center"/>
              <w:rPr>
                <w:rFonts w:ascii="宋体" w:eastAsia="宋体" w:hAnsi="宋体" w:cs="宋体"/>
                <w:sz w:val="24"/>
                <w:szCs w:val="21"/>
              </w:rPr>
            </w:pPr>
          </w:p>
        </w:tc>
        <w:tc>
          <w:tcPr>
            <w:tcW w:w="1068" w:type="dxa"/>
            <w:vAlign w:val="center"/>
          </w:tcPr>
          <w:p w14:paraId="6DC70F2C" w14:textId="77777777" w:rsidR="007E34CA" w:rsidRDefault="002B0883">
            <w:pPr>
              <w:spacing w:line="360" w:lineRule="auto"/>
              <w:rPr>
                <w:rFonts w:ascii="宋体" w:eastAsia="宋体" w:hAnsi="宋体" w:cs="宋体"/>
                <w:sz w:val="24"/>
                <w:szCs w:val="21"/>
              </w:rPr>
            </w:pPr>
            <w:r>
              <w:rPr>
                <w:rFonts w:ascii="宋体" w:eastAsia="宋体" w:hAnsi="宋体" w:cs="宋体" w:hint="eastAsia"/>
                <w:sz w:val="24"/>
                <w:szCs w:val="21"/>
              </w:rPr>
              <w:t>电话</w:t>
            </w:r>
          </w:p>
        </w:tc>
        <w:tc>
          <w:tcPr>
            <w:tcW w:w="1463" w:type="dxa"/>
            <w:gridSpan w:val="3"/>
            <w:vAlign w:val="center"/>
          </w:tcPr>
          <w:p w14:paraId="089E074C" w14:textId="77777777" w:rsidR="007E34CA" w:rsidRDefault="007E34CA">
            <w:pPr>
              <w:spacing w:line="360" w:lineRule="auto"/>
              <w:jc w:val="center"/>
              <w:rPr>
                <w:rFonts w:ascii="宋体" w:eastAsia="宋体" w:hAnsi="宋体" w:cs="宋体"/>
                <w:sz w:val="24"/>
                <w:szCs w:val="21"/>
              </w:rPr>
            </w:pPr>
          </w:p>
        </w:tc>
      </w:tr>
      <w:tr w:rsidR="007E34CA" w14:paraId="770E37C2" w14:textId="77777777">
        <w:trPr>
          <w:trHeight w:val="567"/>
        </w:trPr>
        <w:tc>
          <w:tcPr>
            <w:tcW w:w="1944" w:type="dxa"/>
            <w:vMerge/>
            <w:vAlign w:val="center"/>
          </w:tcPr>
          <w:p w14:paraId="2E22BB8C" w14:textId="77777777" w:rsidR="007E34CA" w:rsidRDefault="007E34CA">
            <w:pPr>
              <w:spacing w:line="360" w:lineRule="auto"/>
              <w:jc w:val="center"/>
              <w:rPr>
                <w:rFonts w:ascii="宋体" w:eastAsia="宋体" w:hAnsi="宋体" w:cs="宋体"/>
                <w:sz w:val="24"/>
                <w:szCs w:val="21"/>
              </w:rPr>
            </w:pPr>
          </w:p>
        </w:tc>
        <w:tc>
          <w:tcPr>
            <w:tcW w:w="1057" w:type="dxa"/>
            <w:vAlign w:val="center"/>
          </w:tcPr>
          <w:p w14:paraId="0581A56E"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传真</w:t>
            </w:r>
          </w:p>
        </w:tc>
        <w:tc>
          <w:tcPr>
            <w:tcW w:w="3001" w:type="dxa"/>
            <w:gridSpan w:val="2"/>
            <w:vAlign w:val="center"/>
          </w:tcPr>
          <w:p w14:paraId="59B42FF2" w14:textId="77777777" w:rsidR="007E34CA" w:rsidRDefault="007E34CA">
            <w:pPr>
              <w:spacing w:line="360" w:lineRule="auto"/>
              <w:jc w:val="center"/>
              <w:rPr>
                <w:rFonts w:ascii="宋体" w:eastAsia="宋体" w:hAnsi="宋体" w:cs="宋体"/>
                <w:sz w:val="24"/>
                <w:szCs w:val="21"/>
              </w:rPr>
            </w:pPr>
          </w:p>
        </w:tc>
        <w:tc>
          <w:tcPr>
            <w:tcW w:w="1068" w:type="dxa"/>
            <w:vAlign w:val="center"/>
          </w:tcPr>
          <w:p w14:paraId="70A03F96" w14:textId="77777777" w:rsidR="007E34CA" w:rsidRDefault="002B0883">
            <w:pPr>
              <w:spacing w:line="360" w:lineRule="auto"/>
              <w:rPr>
                <w:rFonts w:ascii="宋体" w:eastAsia="宋体" w:hAnsi="宋体" w:cs="宋体"/>
                <w:sz w:val="24"/>
                <w:szCs w:val="21"/>
              </w:rPr>
            </w:pPr>
            <w:r>
              <w:rPr>
                <w:rFonts w:ascii="宋体" w:eastAsia="宋体" w:hAnsi="宋体" w:cs="宋体" w:hint="eastAsia"/>
                <w:sz w:val="24"/>
                <w:szCs w:val="21"/>
              </w:rPr>
              <w:t>网址</w:t>
            </w:r>
          </w:p>
        </w:tc>
        <w:tc>
          <w:tcPr>
            <w:tcW w:w="1463" w:type="dxa"/>
            <w:gridSpan w:val="3"/>
            <w:vAlign w:val="center"/>
          </w:tcPr>
          <w:p w14:paraId="4EB4542E" w14:textId="77777777" w:rsidR="007E34CA" w:rsidRDefault="007E34CA">
            <w:pPr>
              <w:spacing w:line="360" w:lineRule="auto"/>
              <w:jc w:val="center"/>
              <w:rPr>
                <w:rFonts w:ascii="宋体" w:eastAsia="宋体" w:hAnsi="宋体" w:cs="宋体"/>
                <w:sz w:val="24"/>
                <w:szCs w:val="21"/>
              </w:rPr>
            </w:pPr>
          </w:p>
        </w:tc>
      </w:tr>
      <w:tr w:rsidR="007E34CA" w14:paraId="68C252F8" w14:textId="77777777">
        <w:trPr>
          <w:trHeight w:val="567"/>
        </w:trPr>
        <w:tc>
          <w:tcPr>
            <w:tcW w:w="1944" w:type="dxa"/>
            <w:vAlign w:val="center"/>
          </w:tcPr>
          <w:p w14:paraId="777DFF84"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营业执照注册号</w:t>
            </w:r>
          </w:p>
        </w:tc>
        <w:tc>
          <w:tcPr>
            <w:tcW w:w="6589" w:type="dxa"/>
            <w:gridSpan w:val="7"/>
            <w:vAlign w:val="center"/>
          </w:tcPr>
          <w:p w14:paraId="37C0567A" w14:textId="77777777" w:rsidR="007E34CA" w:rsidRDefault="007E34CA">
            <w:pPr>
              <w:spacing w:line="360" w:lineRule="auto"/>
              <w:jc w:val="center"/>
              <w:rPr>
                <w:rFonts w:ascii="宋体" w:eastAsia="宋体" w:hAnsi="宋体" w:cs="宋体"/>
                <w:sz w:val="24"/>
                <w:szCs w:val="21"/>
              </w:rPr>
            </w:pPr>
          </w:p>
        </w:tc>
      </w:tr>
      <w:tr w:rsidR="007E34CA" w14:paraId="69B12012" w14:textId="77777777">
        <w:trPr>
          <w:trHeight w:val="567"/>
        </w:trPr>
        <w:tc>
          <w:tcPr>
            <w:tcW w:w="1944" w:type="dxa"/>
            <w:vAlign w:val="center"/>
          </w:tcPr>
          <w:p w14:paraId="01F5ED55"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法定代表人</w:t>
            </w:r>
          </w:p>
        </w:tc>
        <w:tc>
          <w:tcPr>
            <w:tcW w:w="1057" w:type="dxa"/>
            <w:vAlign w:val="center"/>
          </w:tcPr>
          <w:p w14:paraId="529E854F"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姓名</w:t>
            </w:r>
          </w:p>
        </w:tc>
        <w:tc>
          <w:tcPr>
            <w:tcW w:w="1770" w:type="dxa"/>
            <w:vAlign w:val="center"/>
          </w:tcPr>
          <w:p w14:paraId="266D00B8" w14:textId="77777777" w:rsidR="007E34CA" w:rsidRDefault="007E34CA">
            <w:pPr>
              <w:spacing w:line="360" w:lineRule="auto"/>
              <w:jc w:val="center"/>
              <w:rPr>
                <w:rFonts w:ascii="宋体" w:eastAsia="宋体" w:hAnsi="宋体" w:cs="宋体"/>
                <w:sz w:val="24"/>
                <w:szCs w:val="21"/>
              </w:rPr>
            </w:pPr>
          </w:p>
        </w:tc>
        <w:tc>
          <w:tcPr>
            <w:tcW w:w="1231" w:type="dxa"/>
            <w:vAlign w:val="center"/>
          </w:tcPr>
          <w:p w14:paraId="3EC1553B"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技术职称</w:t>
            </w:r>
          </w:p>
        </w:tc>
        <w:tc>
          <w:tcPr>
            <w:tcW w:w="1114" w:type="dxa"/>
            <w:gridSpan w:val="2"/>
            <w:vAlign w:val="center"/>
          </w:tcPr>
          <w:p w14:paraId="19EF8FBA" w14:textId="77777777" w:rsidR="007E34CA" w:rsidRDefault="007E34CA">
            <w:pPr>
              <w:spacing w:line="360" w:lineRule="auto"/>
              <w:jc w:val="center"/>
              <w:rPr>
                <w:rFonts w:ascii="宋体" w:eastAsia="宋体" w:hAnsi="宋体" w:cs="宋体"/>
                <w:sz w:val="24"/>
                <w:szCs w:val="21"/>
              </w:rPr>
            </w:pPr>
          </w:p>
        </w:tc>
        <w:tc>
          <w:tcPr>
            <w:tcW w:w="837" w:type="dxa"/>
            <w:vAlign w:val="center"/>
          </w:tcPr>
          <w:p w14:paraId="16699D80" w14:textId="77777777" w:rsidR="007E34CA" w:rsidRDefault="002B0883">
            <w:pPr>
              <w:spacing w:line="360" w:lineRule="auto"/>
              <w:ind w:firstLineChars="50" w:firstLine="120"/>
              <w:rPr>
                <w:rFonts w:ascii="宋体" w:eastAsia="宋体" w:hAnsi="宋体" w:cs="宋体"/>
                <w:sz w:val="24"/>
                <w:szCs w:val="21"/>
              </w:rPr>
            </w:pPr>
            <w:r>
              <w:rPr>
                <w:rFonts w:ascii="宋体" w:eastAsia="宋体" w:hAnsi="宋体" w:cs="宋体" w:hint="eastAsia"/>
                <w:sz w:val="24"/>
                <w:szCs w:val="21"/>
              </w:rPr>
              <w:t>电话</w:t>
            </w:r>
          </w:p>
        </w:tc>
        <w:tc>
          <w:tcPr>
            <w:tcW w:w="580" w:type="dxa"/>
            <w:vAlign w:val="center"/>
          </w:tcPr>
          <w:p w14:paraId="6CCC038D" w14:textId="77777777" w:rsidR="007E34CA" w:rsidRDefault="007E34CA">
            <w:pPr>
              <w:spacing w:line="360" w:lineRule="auto"/>
              <w:jc w:val="center"/>
              <w:rPr>
                <w:rFonts w:ascii="宋体" w:eastAsia="宋体" w:hAnsi="宋体" w:cs="宋体"/>
                <w:sz w:val="24"/>
                <w:szCs w:val="21"/>
              </w:rPr>
            </w:pPr>
          </w:p>
        </w:tc>
      </w:tr>
      <w:tr w:rsidR="007E34CA" w14:paraId="503E702B" w14:textId="77777777">
        <w:trPr>
          <w:trHeight w:val="567"/>
        </w:trPr>
        <w:tc>
          <w:tcPr>
            <w:tcW w:w="1944" w:type="dxa"/>
            <w:vAlign w:val="center"/>
          </w:tcPr>
          <w:p w14:paraId="4B284973"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成立时间</w:t>
            </w:r>
          </w:p>
        </w:tc>
        <w:tc>
          <w:tcPr>
            <w:tcW w:w="2827" w:type="dxa"/>
            <w:gridSpan w:val="2"/>
            <w:vAlign w:val="center"/>
          </w:tcPr>
          <w:p w14:paraId="6396A4BB" w14:textId="77777777" w:rsidR="007E34CA" w:rsidRDefault="007E34CA">
            <w:pPr>
              <w:spacing w:line="360" w:lineRule="auto"/>
              <w:jc w:val="center"/>
              <w:rPr>
                <w:rFonts w:ascii="宋体" w:eastAsia="宋体" w:hAnsi="宋体" w:cs="宋体"/>
                <w:sz w:val="24"/>
                <w:szCs w:val="21"/>
              </w:rPr>
            </w:pPr>
          </w:p>
        </w:tc>
        <w:tc>
          <w:tcPr>
            <w:tcW w:w="3762" w:type="dxa"/>
            <w:gridSpan w:val="5"/>
            <w:vAlign w:val="center"/>
          </w:tcPr>
          <w:p w14:paraId="253A7F9D" w14:textId="77777777" w:rsidR="007E34CA" w:rsidRDefault="002B0883">
            <w:pPr>
              <w:spacing w:line="360" w:lineRule="auto"/>
              <w:rPr>
                <w:rFonts w:ascii="宋体" w:eastAsia="宋体" w:hAnsi="宋体" w:cs="宋体"/>
                <w:sz w:val="24"/>
                <w:szCs w:val="21"/>
              </w:rPr>
            </w:pPr>
            <w:r>
              <w:rPr>
                <w:rFonts w:ascii="宋体" w:eastAsia="宋体" w:hAnsi="宋体" w:cs="宋体" w:hint="eastAsia"/>
                <w:sz w:val="24"/>
                <w:szCs w:val="21"/>
              </w:rPr>
              <w:t>员工总人数：</w:t>
            </w:r>
          </w:p>
        </w:tc>
      </w:tr>
      <w:tr w:rsidR="007E34CA" w14:paraId="0CA669A7" w14:textId="77777777">
        <w:trPr>
          <w:trHeight w:val="567"/>
        </w:trPr>
        <w:tc>
          <w:tcPr>
            <w:tcW w:w="1944" w:type="dxa"/>
            <w:vAlign w:val="center"/>
          </w:tcPr>
          <w:p w14:paraId="0661FC10"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注册资金</w:t>
            </w:r>
          </w:p>
        </w:tc>
        <w:tc>
          <w:tcPr>
            <w:tcW w:w="6589" w:type="dxa"/>
            <w:gridSpan w:val="7"/>
            <w:vAlign w:val="center"/>
          </w:tcPr>
          <w:p w14:paraId="780FAE80" w14:textId="77777777" w:rsidR="007E34CA" w:rsidRDefault="007E34CA">
            <w:pPr>
              <w:spacing w:line="360" w:lineRule="auto"/>
              <w:jc w:val="center"/>
              <w:rPr>
                <w:rFonts w:ascii="宋体" w:eastAsia="宋体" w:hAnsi="宋体" w:cs="宋体"/>
                <w:sz w:val="24"/>
                <w:szCs w:val="21"/>
              </w:rPr>
            </w:pPr>
          </w:p>
        </w:tc>
      </w:tr>
      <w:tr w:rsidR="007E34CA" w14:paraId="4C68EA63" w14:textId="77777777">
        <w:trPr>
          <w:trHeight w:val="567"/>
        </w:trPr>
        <w:tc>
          <w:tcPr>
            <w:tcW w:w="1944" w:type="dxa"/>
            <w:vAlign w:val="center"/>
          </w:tcPr>
          <w:p w14:paraId="672FD69A"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开户银行</w:t>
            </w:r>
          </w:p>
        </w:tc>
        <w:tc>
          <w:tcPr>
            <w:tcW w:w="6589" w:type="dxa"/>
            <w:gridSpan w:val="7"/>
            <w:vAlign w:val="center"/>
          </w:tcPr>
          <w:p w14:paraId="3148AEDC" w14:textId="77777777" w:rsidR="007E34CA" w:rsidRDefault="007E34CA">
            <w:pPr>
              <w:spacing w:line="360" w:lineRule="auto"/>
              <w:jc w:val="center"/>
              <w:rPr>
                <w:rFonts w:ascii="宋体" w:eastAsia="宋体" w:hAnsi="宋体" w:cs="宋体"/>
                <w:sz w:val="24"/>
                <w:szCs w:val="21"/>
              </w:rPr>
            </w:pPr>
          </w:p>
        </w:tc>
      </w:tr>
      <w:tr w:rsidR="007E34CA" w14:paraId="5F28EAFF" w14:textId="77777777">
        <w:trPr>
          <w:trHeight w:val="567"/>
        </w:trPr>
        <w:tc>
          <w:tcPr>
            <w:tcW w:w="1944" w:type="dxa"/>
            <w:vAlign w:val="center"/>
          </w:tcPr>
          <w:p w14:paraId="6FF4C834"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账号</w:t>
            </w:r>
          </w:p>
        </w:tc>
        <w:tc>
          <w:tcPr>
            <w:tcW w:w="6589" w:type="dxa"/>
            <w:gridSpan w:val="7"/>
            <w:vAlign w:val="center"/>
          </w:tcPr>
          <w:p w14:paraId="1CB176D8" w14:textId="77777777" w:rsidR="007E34CA" w:rsidRDefault="007E34CA">
            <w:pPr>
              <w:spacing w:line="360" w:lineRule="auto"/>
              <w:jc w:val="center"/>
              <w:rPr>
                <w:rFonts w:ascii="宋体" w:eastAsia="宋体" w:hAnsi="宋体" w:cs="宋体"/>
                <w:sz w:val="24"/>
                <w:szCs w:val="21"/>
              </w:rPr>
            </w:pPr>
          </w:p>
        </w:tc>
      </w:tr>
      <w:tr w:rsidR="007E34CA" w14:paraId="70384DF1" w14:textId="77777777">
        <w:trPr>
          <w:trHeight w:val="2593"/>
        </w:trPr>
        <w:tc>
          <w:tcPr>
            <w:tcW w:w="1944" w:type="dxa"/>
            <w:vAlign w:val="center"/>
          </w:tcPr>
          <w:p w14:paraId="3FCC311F" w14:textId="77777777" w:rsidR="007E34CA" w:rsidRDefault="002B0883">
            <w:pPr>
              <w:spacing w:line="360" w:lineRule="auto"/>
              <w:jc w:val="center"/>
              <w:rPr>
                <w:rFonts w:ascii="宋体" w:eastAsia="宋体" w:hAnsi="宋体" w:cs="宋体"/>
                <w:sz w:val="24"/>
                <w:szCs w:val="21"/>
              </w:rPr>
            </w:pPr>
            <w:r>
              <w:rPr>
                <w:rFonts w:ascii="宋体" w:eastAsia="宋体" w:hAnsi="宋体" w:cs="宋体" w:hint="eastAsia"/>
                <w:sz w:val="24"/>
                <w:szCs w:val="21"/>
              </w:rPr>
              <w:t>经营范围备注</w:t>
            </w:r>
          </w:p>
        </w:tc>
        <w:tc>
          <w:tcPr>
            <w:tcW w:w="6589" w:type="dxa"/>
            <w:gridSpan w:val="7"/>
            <w:vAlign w:val="center"/>
          </w:tcPr>
          <w:p w14:paraId="17854F1A" w14:textId="77777777" w:rsidR="007E34CA" w:rsidRDefault="007E34CA">
            <w:pPr>
              <w:spacing w:line="360" w:lineRule="auto"/>
              <w:ind w:firstLineChars="200" w:firstLine="480"/>
              <w:jc w:val="center"/>
              <w:rPr>
                <w:rFonts w:ascii="宋体" w:eastAsia="宋体" w:hAnsi="宋体" w:cs="宋体"/>
                <w:sz w:val="24"/>
                <w:szCs w:val="21"/>
              </w:rPr>
            </w:pPr>
          </w:p>
        </w:tc>
      </w:tr>
    </w:tbl>
    <w:p w14:paraId="3B130AEA" w14:textId="77777777" w:rsidR="007E34CA" w:rsidRDefault="002B0883">
      <w:pPr>
        <w:spacing w:before="100" w:beforeAutospacing="1" w:after="100" w:afterAutospacing="1" w:line="360" w:lineRule="auto"/>
        <w:rPr>
          <w:rFonts w:ascii="宋体" w:eastAsia="宋体" w:hAnsi="宋体" w:cs="宋体"/>
          <w:color w:val="000000"/>
          <w:sz w:val="24"/>
          <w:szCs w:val="28"/>
        </w:rPr>
      </w:pPr>
      <w:r>
        <w:rPr>
          <w:rFonts w:ascii="宋体" w:eastAsia="宋体" w:hAnsi="宋体" w:cs="宋体" w:hint="eastAsia"/>
          <w:color w:val="000000"/>
          <w:sz w:val="24"/>
          <w:szCs w:val="28"/>
        </w:rPr>
        <w:t>注：附所涉及的公司证件，均需提供供原件扫描件或彩色图片。</w:t>
      </w:r>
    </w:p>
    <w:p w14:paraId="6496904B" w14:textId="77777777" w:rsidR="007E34CA" w:rsidRDefault="007E34CA">
      <w:pPr>
        <w:spacing w:before="100" w:beforeAutospacing="1" w:after="100" w:afterAutospacing="1" w:line="360" w:lineRule="auto"/>
        <w:rPr>
          <w:rFonts w:ascii="宋体" w:eastAsia="宋体" w:hAnsi="宋体" w:cs="宋体"/>
          <w:color w:val="000000"/>
          <w:sz w:val="24"/>
          <w:szCs w:val="24"/>
        </w:rPr>
      </w:pPr>
    </w:p>
    <w:p w14:paraId="7F2A6C8D" w14:textId="77777777" w:rsidR="007E34CA" w:rsidRDefault="002B0883">
      <w:pPr>
        <w:adjustRightInd/>
        <w:snapToGrid/>
        <w:spacing w:line="360" w:lineRule="auto"/>
        <w:rPr>
          <w:rFonts w:ascii="宋体" w:eastAsia="宋体" w:hAnsi="宋体" w:cs="宋体"/>
          <w:b/>
          <w:bCs/>
          <w:color w:val="000000"/>
          <w:sz w:val="24"/>
          <w:szCs w:val="36"/>
        </w:rPr>
      </w:pPr>
      <w:r>
        <w:rPr>
          <w:rFonts w:ascii="宋体" w:eastAsia="宋体" w:hAnsi="宋体" w:cs="宋体" w:hint="eastAsia"/>
          <w:b/>
          <w:bCs/>
          <w:color w:val="000000"/>
          <w:sz w:val="24"/>
          <w:szCs w:val="36"/>
        </w:rPr>
        <w:br w:type="page"/>
      </w:r>
    </w:p>
    <w:p w14:paraId="19935F3A" w14:textId="77777777" w:rsidR="007E34CA" w:rsidRDefault="002B0883">
      <w:pPr>
        <w:pStyle w:val="afd"/>
        <w:spacing w:after="0" w:line="360" w:lineRule="auto"/>
        <w:ind w:firstLineChars="0" w:firstLine="0"/>
        <w:jc w:val="center"/>
        <w:rPr>
          <w:rFonts w:hAnsi="宋体" w:cs="宋体"/>
          <w:b/>
          <w:bCs/>
          <w:color w:val="000000"/>
          <w:sz w:val="28"/>
          <w:szCs w:val="28"/>
        </w:rPr>
      </w:pPr>
      <w:r>
        <w:rPr>
          <w:rFonts w:hAnsi="宋体" w:cs="宋体" w:hint="eastAsia"/>
          <w:b/>
          <w:bCs/>
          <w:color w:val="000000"/>
          <w:sz w:val="28"/>
          <w:szCs w:val="28"/>
        </w:rPr>
        <w:lastRenderedPageBreak/>
        <w:t>2.7.2其他相关材料</w:t>
      </w:r>
    </w:p>
    <w:p w14:paraId="45B8ED3E" w14:textId="77777777" w:rsidR="007E34CA" w:rsidRDefault="002B0883">
      <w:pPr>
        <w:autoSpaceDE w:val="0"/>
        <w:autoSpaceDN w:val="0"/>
        <w:spacing w:line="360" w:lineRule="auto"/>
        <w:jc w:val="center"/>
        <w:rPr>
          <w:rFonts w:ascii="宋体" w:eastAsia="宋体" w:hAnsi="宋体" w:cs="宋体"/>
          <w:snapToGrid w:val="0"/>
          <w:sz w:val="28"/>
          <w:szCs w:val="28"/>
        </w:rPr>
      </w:pPr>
      <w:r>
        <w:rPr>
          <w:rFonts w:ascii="宋体" w:eastAsia="宋体" w:hAnsi="宋体" w:cs="宋体" w:hint="eastAsia"/>
          <w:snapToGrid w:val="0"/>
          <w:sz w:val="28"/>
          <w:szCs w:val="28"/>
        </w:rPr>
        <w:t>（根据招标文件要求，投标人须提供的资格证明文件或材料）</w:t>
      </w:r>
    </w:p>
    <w:p w14:paraId="62722DB3" w14:textId="77777777" w:rsidR="007E34CA" w:rsidRDefault="007E34CA">
      <w:pPr>
        <w:autoSpaceDE w:val="0"/>
        <w:autoSpaceDN w:val="0"/>
        <w:spacing w:line="360" w:lineRule="auto"/>
        <w:rPr>
          <w:rFonts w:ascii="宋体" w:eastAsia="宋体" w:hAnsi="宋体" w:cs="宋体"/>
          <w:sz w:val="24"/>
          <w:szCs w:val="24"/>
        </w:rPr>
      </w:pPr>
    </w:p>
    <w:p w14:paraId="5150257C" w14:textId="77777777" w:rsidR="007E34CA" w:rsidRDefault="007E34CA">
      <w:pPr>
        <w:pStyle w:val="afd"/>
        <w:spacing w:line="360" w:lineRule="auto"/>
        <w:ind w:firstLine="340"/>
        <w:rPr>
          <w:rFonts w:hAnsi="宋体" w:cs="宋体"/>
        </w:rPr>
      </w:pPr>
    </w:p>
    <w:p w14:paraId="0ABAF0C0" w14:textId="77777777" w:rsidR="007E34CA" w:rsidRDefault="007E34CA">
      <w:pPr>
        <w:pStyle w:val="afd"/>
        <w:spacing w:line="360" w:lineRule="auto"/>
        <w:ind w:firstLine="340"/>
        <w:rPr>
          <w:rFonts w:hAnsi="宋体" w:cs="宋体"/>
        </w:rPr>
      </w:pPr>
    </w:p>
    <w:p w14:paraId="40B29C0A" w14:textId="77777777" w:rsidR="007E34CA" w:rsidRDefault="007E34CA">
      <w:pPr>
        <w:autoSpaceDE w:val="0"/>
        <w:autoSpaceDN w:val="0"/>
        <w:spacing w:line="360" w:lineRule="auto"/>
        <w:rPr>
          <w:rFonts w:ascii="宋体" w:eastAsia="宋体" w:hAnsi="宋体" w:cs="宋体"/>
          <w:sz w:val="24"/>
          <w:szCs w:val="24"/>
          <w:lang w:val="zh-CN"/>
        </w:rPr>
      </w:pPr>
    </w:p>
    <w:p w14:paraId="1F18FE81" w14:textId="77777777" w:rsidR="007E34CA" w:rsidRDefault="007E34CA">
      <w:pPr>
        <w:autoSpaceDE w:val="0"/>
        <w:autoSpaceDN w:val="0"/>
        <w:spacing w:line="360" w:lineRule="auto"/>
        <w:rPr>
          <w:rFonts w:ascii="宋体" w:eastAsia="宋体" w:hAnsi="宋体" w:cs="宋体"/>
          <w:sz w:val="24"/>
          <w:szCs w:val="24"/>
          <w:lang w:val="zh-CN"/>
        </w:rPr>
      </w:pPr>
    </w:p>
    <w:p w14:paraId="1CE870A9" w14:textId="77777777" w:rsidR="007E34CA" w:rsidRDefault="007E34CA">
      <w:pPr>
        <w:autoSpaceDE w:val="0"/>
        <w:autoSpaceDN w:val="0"/>
        <w:spacing w:line="360" w:lineRule="auto"/>
        <w:rPr>
          <w:rFonts w:ascii="宋体" w:eastAsia="宋体" w:hAnsi="宋体" w:cs="宋体"/>
          <w:b/>
          <w:snapToGrid w:val="0"/>
          <w:sz w:val="36"/>
          <w:szCs w:val="36"/>
        </w:rPr>
      </w:pPr>
    </w:p>
    <w:p w14:paraId="1C36B60C" w14:textId="77777777" w:rsidR="007E34CA" w:rsidRDefault="002B0883">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14:paraId="79F2BC1A" w14:textId="77777777" w:rsidR="007E34CA" w:rsidRDefault="002B0883">
      <w:pPr>
        <w:pStyle w:val="Default"/>
        <w:spacing w:line="360" w:lineRule="auto"/>
        <w:jc w:val="right"/>
        <w:rPr>
          <w:rFonts w:hAnsi="宋体"/>
          <w:color w:val="auto"/>
          <w:szCs w:val="28"/>
        </w:rPr>
      </w:pPr>
      <w:r>
        <w:rPr>
          <w:rFonts w:hAnsi="宋体" w:hint="eastAsia"/>
          <w:color w:val="auto"/>
          <w:szCs w:val="28"/>
        </w:rPr>
        <w:t>法定代表人或其委托代理人：（</w:t>
      </w:r>
      <w:r>
        <w:rPr>
          <w:rFonts w:hAnsi="宋体" w:hint="eastAsia"/>
        </w:rPr>
        <w:t>签字或加盖姓名章</w:t>
      </w:r>
      <w:r>
        <w:rPr>
          <w:rFonts w:hAnsi="宋体" w:hint="eastAsia"/>
          <w:color w:val="auto"/>
          <w:szCs w:val="28"/>
        </w:rPr>
        <w:t>）</w:t>
      </w:r>
    </w:p>
    <w:p w14:paraId="7027382A" w14:textId="77777777" w:rsidR="007E34CA" w:rsidRDefault="002B0883">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14:paraId="2BA293E0" w14:textId="77777777" w:rsidR="007E34CA" w:rsidRDefault="007E34CA">
      <w:pPr>
        <w:autoSpaceDE w:val="0"/>
        <w:autoSpaceDN w:val="0"/>
        <w:spacing w:line="360" w:lineRule="auto"/>
        <w:jc w:val="center"/>
        <w:rPr>
          <w:rFonts w:ascii="宋体" w:eastAsia="宋体" w:hAnsi="宋体" w:cs="宋体"/>
          <w:b/>
          <w:bCs/>
          <w:sz w:val="44"/>
          <w:szCs w:val="44"/>
          <w:lang w:val="zh-CN"/>
        </w:rPr>
      </w:pPr>
    </w:p>
    <w:p w14:paraId="170FD284" w14:textId="77777777" w:rsidR="007E34CA" w:rsidRDefault="002B0883">
      <w:pPr>
        <w:pageBreakBefore/>
        <w:autoSpaceDE w:val="0"/>
        <w:autoSpaceDN w:val="0"/>
        <w:spacing w:line="360" w:lineRule="auto"/>
        <w:jc w:val="center"/>
        <w:outlineLvl w:val="1"/>
        <w:rPr>
          <w:rFonts w:ascii="宋体" w:eastAsia="宋体" w:hAnsi="宋体" w:cs="宋体"/>
          <w:b/>
          <w:bCs/>
          <w:sz w:val="44"/>
          <w:szCs w:val="44"/>
          <w:lang w:val="zh-CN"/>
        </w:rPr>
      </w:pPr>
      <w:bookmarkStart w:id="16" w:name="_Hlk43806649"/>
      <w:bookmarkEnd w:id="12"/>
      <w:r>
        <w:rPr>
          <w:rFonts w:ascii="宋体" w:eastAsia="宋体" w:hAnsi="宋体" w:cs="宋体" w:hint="eastAsia"/>
          <w:b/>
          <w:bCs/>
          <w:sz w:val="44"/>
          <w:szCs w:val="44"/>
        </w:rPr>
        <w:lastRenderedPageBreak/>
        <w:t>三</w:t>
      </w:r>
      <w:r>
        <w:rPr>
          <w:rFonts w:ascii="宋体" w:eastAsia="宋体" w:hAnsi="宋体" w:cs="宋体" w:hint="eastAsia"/>
          <w:b/>
          <w:bCs/>
          <w:sz w:val="44"/>
          <w:szCs w:val="44"/>
          <w:lang w:val="zh-CN"/>
        </w:rPr>
        <w:t>、符合性审查证明材料</w:t>
      </w:r>
    </w:p>
    <w:p w14:paraId="550BD922" w14:textId="77777777" w:rsidR="007E34CA" w:rsidRDefault="002B0883">
      <w:pPr>
        <w:autoSpaceDE w:val="0"/>
        <w:autoSpaceDN w:val="0"/>
        <w:spacing w:line="276" w:lineRule="auto"/>
        <w:jc w:val="center"/>
        <w:rPr>
          <w:rFonts w:ascii="宋体" w:cs="宋体"/>
          <w:b/>
          <w:bCs/>
          <w:color w:val="000000"/>
          <w:sz w:val="24"/>
          <w:szCs w:val="24"/>
        </w:rPr>
      </w:pPr>
      <w:r>
        <w:rPr>
          <w:rFonts w:ascii="宋体" w:hAnsi="宋体" w:cs="宋体" w:hint="eastAsia"/>
          <w:b/>
          <w:bCs/>
          <w:color w:val="000000"/>
          <w:sz w:val="24"/>
          <w:szCs w:val="24"/>
        </w:rPr>
        <w:t>商务偏离表</w:t>
      </w:r>
    </w:p>
    <w:p w14:paraId="4295DC9F" w14:textId="77777777" w:rsidR="007E34CA" w:rsidRDefault="002B0883" w:rsidP="00143AE5">
      <w:pPr>
        <w:spacing w:before="50" w:afterLines="50" w:after="156" w:line="276" w:lineRule="auto"/>
        <w:contextualSpacing/>
        <w:rPr>
          <w:rFonts w:ascii="宋体" w:cs="宋体"/>
          <w:color w:val="000000"/>
          <w:szCs w:val="21"/>
        </w:rPr>
      </w:pPr>
      <w:r>
        <w:rPr>
          <w:rFonts w:ascii="宋体" w:hAnsi="宋体" w:cs="宋体" w:hint="eastAsia"/>
          <w:color w:val="000000"/>
          <w:szCs w:val="21"/>
        </w:rPr>
        <w:t>项目编号：</w:t>
      </w:r>
    </w:p>
    <w:p w14:paraId="0A3D8F7D" w14:textId="77777777" w:rsidR="007E34CA" w:rsidRDefault="002B0883">
      <w:pPr>
        <w:autoSpaceDE w:val="0"/>
        <w:autoSpaceDN w:val="0"/>
        <w:spacing w:line="276" w:lineRule="auto"/>
        <w:rPr>
          <w:rFonts w:ascii="宋体" w:cs="宋体"/>
          <w:b/>
          <w:snapToGrid w:val="0"/>
          <w:szCs w:val="21"/>
        </w:rPr>
      </w:pPr>
      <w:r>
        <w:rPr>
          <w:rFonts w:ascii="宋体" w:hAnsi="宋体" w:cs="宋体" w:hint="eastAsia"/>
          <w:color w:val="000000"/>
          <w:szCs w:val="21"/>
        </w:rPr>
        <w:t>项目名称：</w:t>
      </w:r>
    </w:p>
    <w:tbl>
      <w:tblPr>
        <w:tblW w:w="8613" w:type="dxa"/>
        <w:tblLayout w:type="fixed"/>
        <w:tblLook w:val="04A0" w:firstRow="1" w:lastRow="0" w:firstColumn="1" w:lastColumn="0" w:noHBand="0" w:noVBand="1"/>
      </w:tblPr>
      <w:tblGrid>
        <w:gridCol w:w="675"/>
        <w:gridCol w:w="1418"/>
        <w:gridCol w:w="1559"/>
        <w:gridCol w:w="1417"/>
        <w:gridCol w:w="2552"/>
        <w:gridCol w:w="992"/>
      </w:tblGrid>
      <w:tr w:rsidR="007E34CA" w14:paraId="65C470FF"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76B66C13" w14:textId="77777777" w:rsidR="007E34CA" w:rsidRDefault="002B0883">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4F5D018C" w14:textId="77777777" w:rsidR="007E34CA" w:rsidRDefault="002B0883">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内容名称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3E114063" w14:textId="77777777" w:rsidR="007E34CA" w:rsidRDefault="002B0883">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招标文件</w:t>
            </w:r>
          </w:p>
          <w:p w14:paraId="36DFD85A" w14:textId="77777777" w:rsidR="007E34CA" w:rsidRDefault="002B0883">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要求</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447BCBFD" w14:textId="77777777" w:rsidR="007E34CA" w:rsidRDefault="002B0883">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投标文件</w:t>
            </w:r>
          </w:p>
          <w:p w14:paraId="5C4D73D6" w14:textId="77777777" w:rsidR="007E34CA" w:rsidRDefault="002B0883">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要求</w:t>
            </w:r>
          </w:p>
        </w:tc>
        <w:tc>
          <w:tcPr>
            <w:tcW w:w="2552" w:type="dxa"/>
            <w:tcBorders>
              <w:top w:val="single" w:sz="6" w:space="0" w:color="auto"/>
              <w:left w:val="single" w:sz="6" w:space="0" w:color="auto"/>
              <w:bottom w:val="single" w:sz="6" w:space="0" w:color="auto"/>
              <w:right w:val="single" w:sz="6" w:space="0" w:color="auto"/>
            </w:tcBorders>
            <w:shd w:val="clear" w:color="auto" w:fill="F2F2F2"/>
            <w:vAlign w:val="center"/>
          </w:tcPr>
          <w:p w14:paraId="2261CB29" w14:textId="77777777" w:rsidR="007E34CA" w:rsidRDefault="002B0883">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w:t>
            </w:r>
            <w:r>
              <w:rPr>
                <w:rFonts w:ascii="宋体" w:hAnsi="宋体" w:cs="宋体" w:hint="eastAsia"/>
                <w:b/>
                <w:bCs/>
                <w:szCs w:val="21"/>
              </w:rPr>
              <w:t>（无偏离</w:t>
            </w:r>
            <w:r>
              <w:rPr>
                <w:rFonts w:ascii="宋体" w:hAnsi="宋体" w:cs="宋体"/>
                <w:b/>
                <w:bCs/>
                <w:szCs w:val="21"/>
              </w:rPr>
              <w:t>/</w:t>
            </w:r>
            <w:r>
              <w:rPr>
                <w:rFonts w:ascii="宋体" w:hAnsi="宋体" w:cs="宋体" w:hint="eastAsia"/>
                <w:b/>
                <w:bCs/>
                <w:szCs w:val="21"/>
              </w:rPr>
              <w:t>正偏离</w:t>
            </w:r>
            <w:r>
              <w:rPr>
                <w:rFonts w:ascii="宋体" w:hAnsi="宋体" w:cs="宋体"/>
                <w:b/>
                <w:bCs/>
                <w:szCs w:val="21"/>
              </w:rPr>
              <w:t>/</w:t>
            </w:r>
            <w:r>
              <w:rPr>
                <w:rFonts w:ascii="宋体" w:hAnsi="宋体" w:cs="宋体" w:hint="eastAsia"/>
                <w:b/>
                <w:bCs/>
                <w:szCs w:val="21"/>
              </w:rPr>
              <w:t>负偏离）</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1CBBA562" w14:textId="77777777" w:rsidR="007E34CA" w:rsidRDefault="002B0883">
            <w:pPr>
              <w:pStyle w:val="a4"/>
              <w:spacing w:line="276" w:lineRule="auto"/>
              <w:jc w:val="center"/>
              <w:rPr>
                <w:rFonts w:ascii="宋体" w:eastAsia="宋体" w:hAnsi="宋体" w:cs="宋体"/>
                <w:b/>
                <w:bCs/>
                <w:sz w:val="21"/>
                <w:szCs w:val="21"/>
              </w:rPr>
            </w:pPr>
            <w:r>
              <w:rPr>
                <w:rFonts w:ascii="宋体" w:eastAsia="宋体" w:hAnsi="宋体" w:cs="宋体" w:hint="eastAsia"/>
                <w:b/>
                <w:bCs/>
                <w:sz w:val="21"/>
                <w:szCs w:val="21"/>
              </w:rPr>
              <w:t>偏离内容说明</w:t>
            </w:r>
          </w:p>
        </w:tc>
      </w:tr>
      <w:tr w:rsidR="007E34CA" w14:paraId="349FFB5E"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3C2FE305" w14:textId="77777777" w:rsidR="007E34CA" w:rsidRDefault="002B0883">
            <w:pPr>
              <w:autoSpaceDE w:val="0"/>
              <w:autoSpaceDN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sz="6" w:space="0" w:color="auto"/>
              <w:left w:val="single" w:sz="6" w:space="0" w:color="auto"/>
              <w:bottom w:val="single" w:sz="6" w:space="0" w:color="auto"/>
              <w:right w:val="single" w:sz="6" w:space="0" w:color="auto"/>
            </w:tcBorders>
          </w:tcPr>
          <w:p w14:paraId="1424FE60" w14:textId="77777777" w:rsidR="007E34CA" w:rsidRDefault="007E34CA">
            <w:pPr>
              <w:autoSpaceDE w:val="0"/>
              <w:autoSpaceDN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6A3F6E42" w14:textId="77777777" w:rsidR="007E34CA" w:rsidRDefault="007E34CA">
            <w:pPr>
              <w:autoSpaceDE w:val="0"/>
              <w:autoSpaceDN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1E75BB76" w14:textId="77777777" w:rsidR="007E34CA" w:rsidRDefault="007E34CA">
            <w:pPr>
              <w:autoSpaceDE w:val="0"/>
              <w:autoSpaceDN w:val="0"/>
              <w:spacing w:line="276" w:lineRule="auto"/>
              <w:rPr>
                <w:rFonts w:ascii="宋体" w:cs="宋体"/>
                <w:b/>
                <w:bCs/>
                <w:szCs w:val="21"/>
              </w:rPr>
            </w:pPr>
          </w:p>
        </w:tc>
        <w:tc>
          <w:tcPr>
            <w:tcW w:w="2552" w:type="dxa"/>
            <w:tcBorders>
              <w:top w:val="single" w:sz="6" w:space="0" w:color="auto"/>
              <w:left w:val="single" w:sz="6" w:space="0" w:color="auto"/>
              <w:bottom w:val="single" w:sz="6" w:space="0" w:color="auto"/>
              <w:right w:val="single" w:sz="6" w:space="0" w:color="auto"/>
            </w:tcBorders>
          </w:tcPr>
          <w:p w14:paraId="25A55D69" w14:textId="77777777" w:rsidR="007E34CA" w:rsidRDefault="007E34CA">
            <w:pPr>
              <w:autoSpaceDE w:val="0"/>
              <w:autoSpaceDN w:val="0"/>
              <w:spacing w:line="276" w:lineRule="auto"/>
              <w:rPr>
                <w:rFonts w:ascii="宋体" w:cs="宋体"/>
                <w:b/>
                <w:bCs/>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3FD39D1" w14:textId="77777777" w:rsidR="007E34CA" w:rsidRDefault="007E34CA">
            <w:pPr>
              <w:autoSpaceDE w:val="0"/>
              <w:autoSpaceDN w:val="0"/>
              <w:spacing w:line="276" w:lineRule="auto"/>
              <w:jc w:val="center"/>
              <w:rPr>
                <w:rFonts w:ascii="宋体" w:cs="宋体"/>
                <w:b/>
                <w:bCs/>
                <w:szCs w:val="21"/>
              </w:rPr>
            </w:pPr>
          </w:p>
        </w:tc>
      </w:tr>
      <w:tr w:rsidR="007E34CA" w14:paraId="5E29C521"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787B02F6" w14:textId="77777777" w:rsidR="007E34CA" w:rsidRDefault="002B0883">
            <w:pPr>
              <w:autoSpaceDE w:val="0"/>
              <w:autoSpaceDN w:val="0"/>
              <w:spacing w:line="276" w:lineRule="auto"/>
              <w:jc w:val="center"/>
              <w:rPr>
                <w:rFonts w:ascii="宋体" w:cs="宋体"/>
                <w:bCs/>
                <w:szCs w:val="21"/>
              </w:rPr>
            </w:pPr>
            <w:r>
              <w:rPr>
                <w:rFonts w:ascii="宋体" w:hAnsi="宋体" w:cs="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222D91F4" w14:textId="77777777" w:rsidR="007E34CA" w:rsidRDefault="007E34CA">
            <w:pPr>
              <w:autoSpaceDE w:val="0"/>
              <w:autoSpaceDN w:val="0"/>
              <w:spacing w:line="276" w:lineRule="auto"/>
              <w:rPr>
                <w:rFonts w:ascii="宋体" w:cs="宋体"/>
                <w:b/>
                <w:bCs/>
                <w:szCs w:val="21"/>
              </w:rPr>
            </w:pPr>
          </w:p>
        </w:tc>
        <w:tc>
          <w:tcPr>
            <w:tcW w:w="1559" w:type="dxa"/>
            <w:tcBorders>
              <w:top w:val="single" w:sz="6" w:space="0" w:color="auto"/>
              <w:left w:val="single" w:sz="6" w:space="0" w:color="auto"/>
              <w:bottom w:val="single" w:sz="6" w:space="0" w:color="auto"/>
              <w:right w:val="single" w:sz="6" w:space="0" w:color="auto"/>
            </w:tcBorders>
          </w:tcPr>
          <w:p w14:paraId="4944F769" w14:textId="77777777" w:rsidR="007E34CA" w:rsidRDefault="007E34CA">
            <w:pPr>
              <w:autoSpaceDE w:val="0"/>
              <w:autoSpaceDN w:val="0"/>
              <w:spacing w:line="276" w:lineRule="auto"/>
              <w:rPr>
                <w:rFonts w:ascii="宋体" w:cs="宋体"/>
                <w:b/>
                <w:bCs/>
                <w:szCs w:val="21"/>
              </w:rPr>
            </w:pPr>
          </w:p>
        </w:tc>
        <w:tc>
          <w:tcPr>
            <w:tcW w:w="1417" w:type="dxa"/>
            <w:tcBorders>
              <w:top w:val="single" w:sz="6" w:space="0" w:color="auto"/>
              <w:left w:val="single" w:sz="6" w:space="0" w:color="auto"/>
              <w:bottom w:val="single" w:sz="6" w:space="0" w:color="auto"/>
              <w:right w:val="single" w:sz="6" w:space="0" w:color="auto"/>
            </w:tcBorders>
          </w:tcPr>
          <w:p w14:paraId="75D452B4" w14:textId="77777777" w:rsidR="007E34CA" w:rsidRDefault="007E34CA">
            <w:pPr>
              <w:autoSpaceDE w:val="0"/>
              <w:autoSpaceDN w:val="0"/>
              <w:spacing w:line="276" w:lineRule="auto"/>
              <w:rPr>
                <w:rFonts w:ascii="宋体" w:cs="宋体"/>
                <w:b/>
                <w:bCs/>
                <w:szCs w:val="21"/>
              </w:rPr>
            </w:pPr>
          </w:p>
        </w:tc>
        <w:tc>
          <w:tcPr>
            <w:tcW w:w="2552" w:type="dxa"/>
            <w:tcBorders>
              <w:top w:val="single" w:sz="6" w:space="0" w:color="auto"/>
              <w:left w:val="single" w:sz="6" w:space="0" w:color="auto"/>
              <w:bottom w:val="single" w:sz="6" w:space="0" w:color="auto"/>
              <w:right w:val="single" w:sz="6" w:space="0" w:color="auto"/>
            </w:tcBorders>
          </w:tcPr>
          <w:p w14:paraId="6D75C23E" w14:textId="77777777" w:rsidR="007E34CA" w:rsidRDefault="007E34CA">
            <w:pPr>
              <w:autoSpaceDE w:val="0"/>
              <w:autoSpaceDN w:val="0"/>
              <w:spacing w:line="276" w:lineRule="auto"/>
              <w:rPr>
                <w:rFonts w:ascii="宋体" w:cs="宋体"/>
                <w:b/>
                <w:bCs/>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9A9B24B" w14:textId="77777777" w:rsidR="007E34CA" w:rsidRDefault="007E34CA">
            <w:pPr>
              <w:autoSpaceDE w:val="0"/>
              <w:autoSpaceDN w:val="0"/>
              <w:spacing w:line="276" w:lineRule="auto"/>
              <w:jc w:val="center"/>
              <w:rPr>
                <w:rFonts w:ascii="宋体" w:cs="宋体"/>
                <w:b/>
                <w:bCs/>
                <w:szCs w:val="21"/>
              </w:rPr>
            </w:pPr>
          </w:p>
        </w:tc>
      </w:tr>
    </w:tbl>
    <w:p w14:paraId="037C73AF" w14:textId="77777777" w:rsidR="007E34CA" w:rsidRDefault="007E34CA">
      <w:pPr>
        <w:pStyle w:val="Default"/>
        <w:spacing w:line="360" w:lineRule="auto"/>
        <w:ind w:firstLineChars="400" w:firstLine="880"/>
        <w:jc w:val="right"/>
        <w:rPr>
          <w:rFonts w:hAnsi="宋体"/>
          <w:color w:val="auto"/>
          <w:sz w:val="22"/>
        </w:rPr>
      </w:pPr>
    </w:p>
    <w:p w14:paraId="586EBB3E" w14:textId="77777777" w:rsidR="007E34CA" w:rsidRDefault="007E34CA">
      <w:pPr>
        <w:pStyle w:val="Default"/>
        <w:spacing w:line="360" w:lineRule="auto"/>
        <w:ind w:firstLineChars="400" w:firstLine="880"/>
        <w:jc w:val="right"/>
        <w:rPr>
          <w:rFonts w:hAnsi="宋体"/>
          <w:color w:val="auto"/>
          <w:sz w:val="22"/>
        </w:rPr>
      </w:pPr>
    </w:p>
    <w:p w14:paraId="2B121BFB" w14:textId="77777777" w:rsidR="007E34CA" w:rsidRDefault="007E34CA">
      <w:pPr>
        <w:pStyle w:val="Default"/>
        <w:spacing w:line="360" w:lineRule="auto"/>
        <w:ind w:firstLineChars="400" w:firstLine="880"/>
        <w:jc w:val="right"/>
        <w:rPr>
          <w:rFonts w:hAnsi="宋体"/>
          <w:color w:val="auto"/>
          <w:sz w:val="22"/>
        </w:rPr>
      </w:pPr>
    </w:p>
    <w:p w14:paraId="70C83995" w14:textId="77777777" w:rsidR="007E34CA" w:rsidRDefault="002B0883">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14:paraId="4C55FB52" w14:textId="77777777" w:rsidR="007E34CA" w:rsidRDefault="002B0883">
      <w:pPr>
        <w:pStyle w:val="Default"/>
        <w:spacing w:line="360" w:lineRule="auto"/>
        <w:jc w:val="right"/>
        <w:rPr>
          <w:rFonts w:hAnsi="宋体"/>
          <w:color w:val="auto"/>
          <w:sz w:val="22"/>
        </w:rPr>
      </w:pPr>
      <w:r>
        <w:rPr>
          <w:rFonts w:hAnsi="宋体" w:hint="eastAsia"/>
          <w:color w:val="auto"/>
          <w:sz w:val="22"/>
        </w:rPr>
        <w:t>法定代表人或其委托代理人：（</w:t>
      </w:r>
      <w:r>
        <w:rPr>
          <w:rFonts w:hAnsi="宋体" w:hint="eastAsia"/>
        </w:rPr>
        <w:t>签字或加盖姓名章</w:t>
      </w:r>
      <w:r>
        <w:rPr>
          <w:rFonts w:hAnsi="宋体" w:hint="eastAsia"/>
          <w:color w:val="auto"/>
          <w:sz w:val="22"/>
        </w:rPr>
        <w:t>）</w:t>
      </w:r>
    </w:p>
    <w:p w14:paraId="19974BBD" w14:textId="77777777" w:rsidR="007E34CA" w:rsidRDefault="002B0883">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14:paraId="5C41480F" w14:textId="77777777" w:rsidR="007E34CA" w:rsidRDefault="007E34CA">
      <w:pPr>
        <w:autoSpaceDE w:val="0"/>
        <w:autoSpaceDN w:val="0"/>
        <w:spacing w:line="276" w:lineRule="auto"/>
        <w:rPr>
          <w:rFonts w:ascii="宋体" w:cs="宋体"/>
          <w:szCs w:val="21"/>
          <w:lang w:val="zh-CN"/>
        </w:rPr>
      </w:pPr>
    </w:p>
    <w:p w14:paraId="4F763C58" w14:textId="77777777" w:rsidR="007E34CA" w:rsidRDefault="007E34CA">
      <w:pPr>
        <w:spacing w:line="360" w:lineRule="auto"/>
        <w:jc w:val="center"/>
        <w:rPr>
          <w:rFonts w:ascii="宋体" w:eastAsia="宋体" w:hAnsi="宋体" w:cs="宋体"/>
          <w:sz w:val="36"/>
          <w:szCs w:val="36"/>
        </w:rPr>
      </w:pPr>
    </w:p>
    <w:p w14:paraId="05F5CE18" w14:textId="77777777" w:rsidR="007E34CA" w:rsidRDefault="007E34CA">
      <w:pPr>
        <w:spacing w:line="360" w:lineRule="auto"/>
        <w:jc w:val="center"/>
        <w:rPr>
          <w:rFonts w:ascii="宋体" w:eastAsia="宋体" w:hAnsi="宋体" w:cs="宋体"/>
          <w:sz w:val="36"/>
          <w:szCs w:val="36"/>
        </w:rPr>
      </w:pPr>
    </w:p>
    <w:p w14:paraId="41F02531" w14:textId="77777777" w:rsidR="007E34CA" w:rsidRDefault="002B0883">
      <w:pPr>
        <w:pageBreakBefore/>
        <w:widowControl w:val="0"/>
        <w:spacing w:line="360" w:lineRule="auto"/>
        <w:jc w:val="center"/>
        <w:rPr>
          <w:rFonts w:ascii="宋体" w:eastAsia="宋体" w:hAnsi="宋体" w:cs="宋体"/>
          <w:b/>
          <w:snapToGrid w:val="0"/>
          <w:sz w:val="36"/>
          <w:szCs w:val="36"/>
        </w:rPr>
      </w:pPr>
      <w:r>
        <w:rPr>
          <w:rFonts w:ascii="宋体" w:eastAsia="宋体" w:hAnsi="宋体" w:cs="宋体" w:hint="eastAsia"/>
          <w:sz w:val="36"/>
          <w:szCs w:val="36"/>
        </w:rPr>
        <w:lastRenderedPageBreak/>
        <w:t>3</w:t>
      </w:r>
      <w:r>
        <w:rPr>
          <w:rFonts w:ascii="宋体" w:eastAsia="宋体" w:hAnsi="宋体" w:cs="宋体" w:hint="eastAsia"/>
          <w:sz w:val="36"/>
          <w:szCs w:val="36"/>
          <w:lang w:val="zh-CN"/>
        </w:rPr>
        <w:t>.1</w:t>
      </w:r>
      <w:r>
        <w:rPr>
          <w:rFonts w:ascii="宋体" w:eastAsia="宋体" w:hAnsi="宋体" w:cs="宋体" w:hint="eastAsia"/>
          <w:b/>
          <w:snapToGrid w:val="0"/>
          <w:sz w:val="36"/>
          <w:szCs w:val="36"/>
        </w:rPr>
        <w:t>商务部分</w:t>
      </w:r>
    </w:p>
    <w:p w14:paraId="34CFA4AA" w14:textId="77777777" w:rsidR="007E34CA" w:rsidRDefault="002B0883">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14:paraId="1CECDBC3" w14:textId="77777777" w:rsidR="007E34CA" w:rsidRDefault="007E34CA">
      <w:pPr>
        <w:autoSpaceDE w:val="0"/>
        <w:autoSpaceDN w:val="0"/>
        <w:spacing w:line="360" w:lineRule="auto"/>
        <w:jc w:val="center"/>
        <w:rPr>
          <w:rFonts w:ascii="宋体" w:eastAsia="宋体" w:hAnsi="宋体" w:cs="宋体"/>
          <w:sz w:val="24"/>
          <w:szCs w:val="24"/>
          <w:lang w:val="zh-CN"/>
        </w:rPr>
      </w:pPr>
    </w:p>
    <w:p w14:paraId="45B77EB0" w14:textId="77777777" w:rsidR="007E34CA" w:rsidRDefault="002B0883">
      <w:pPr>
        <w:pageBreakBefore/>
        <w:spacing w:line="360" w:lineRule="auto"/>
        <w:jc w:val="center"/>
        <w:rPr>
          <w:rFonts w:ascii="宋体" w:eastAsia="宋体" w:hAnsi="宋体" w:cs="宋体"/>
          <w:b/>
          <w:snapToGrid w:val="0"/>
          <w:sz w:val="36"/>
          <w:szCs w:val="36"/>
        </w:rPr>
      </w:pPr>
      <w:r>
        <w:rPr>
          <w:rFonts w:ascii="宋体" w:eastAsia="宋体" w:hAnsi="宋体" w:cs="宋体" w:hint="eastAsia"/>
          <w:b/>
          <w:bCs/>
          <w:color w:val="000000"/>
          <w:sz w:val="36"/>
          <w:szCs w:val="36"/>
        </w:rPr>
        <w:lastRenderedPageBreak/>
        <w:t>3.2</w:t>
      </w:r>
      <w:r>
        <w:rPr>
          <w:rFonts w:ascii="宋体" w:eastAsia="宋体" w:hAnsi="宋体" w:cs="宋体" w:hint="eastAsia"/>
          <w:sz w:val="36"/>
          <w:szCs w:val="36"/>
          <w:lang w:val="zh-CN"/>
        </w:rPr>
        <w:t>技术部分</w:t>
      </w:r>
    </w:p>
    <w:p w14:paraId="2B83FE48" w14:textId="77777777" w:rsidR="007E34CA" w:rsidRDefault="002B0883">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14:paraId="01BEC98E" w14:textId="77777777" w:rsidR="007E34CA" w:rsidRDefault="007E34CA">
      <w:pPr>
        <w:autoSpaceDE w:val="0"/>
        <w:autoSpaceDN w:val="0"/>
        <w:spacing w:line="360" w:lineRule="auto"/>
        <w:ind w:right="440"/>
        <w:rPr>
          <w:rFonts w:ascii="宋体" w:eastAsia="宋体" w:hAnsi="宋体" w:cs="宋体"/>
        </w:rPr>
      </w:pPr>
    </w:p>
    <w:p w14:paraId="0F47054F" w14:textId="77777777" w:rsidR="007E34CA" w:rsidRDefault="007E34CA">
      <w:pPr>
        <w:autoSpaceDE w:val="0"/>
        <w:autoSpaceDN w:val="0"/>
        <w:spacing w:line="360" w:lineRule="auto"/>
        <w:ind w:firstLineChars="2200" w:firstLine="4840"/>
        <w:rPr>
          <w:rFonts w:ascii="宋体" w:eastAsia="宋体" w:hAnsi="宋体" w:cs="宋体"/>
          <w:szCs w:val="21"/>
          <w:lang w:val="zh-CN"/>
        </w:rPr>
      </w:pPr>
    </w:p>
    <w:p w14:paraId="32A36E6F" w14:textId="77777777" w:rsidR="007E34CA" w:rsidRDefault="002B0883">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3.3 中小企业声明函</w:t>
      </w:r>
    </w:p>
    <w:p w14:paraId="42D074C9" w14:textId="77777777" w:rsidR="007E34CA" w:rsidRDefault="007E34CA">
      <w:pPr>
        <w:spacing w:line="360" w:lineRule="auto"/>
        <w:jc w:val="center"/>
        <w:rPr>
          <w:rFonts w:ascii="宋体" w:eastAsia="宋体" w:hAnsi="宋体" w:cs="宋体"/>
          <w:b/>
          <w:bCs/>
          <w:color w:val="000000"/>
          <w:sz w:val="36"/>
          <w:szCs w:val="36"/>
        </w:rPr>
      </w:pPr>
    </w:p>
    <w:p w14:paraId="521D2267" w14:textId="77777777" w:rsidR="007E34CA" w:rsidRDefault="002B0883">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color w:val="000000"/>
          <w:sz w:val="24"/>
          <w:szCs w:val="24"/>
        </w:rPr>
        <w:br/>
        <w:t xml:space="preserve">　　根据《工业和信息化部、国家统计局、国家发展和改革委员会、财政部关于印发中小企业划型标准规定的通知》（工信部联企业[2011]300号）规定的划分标准，按照《国家统计局关于印发统计上大中小微型企业划分办法的通知》（国统字[2011] 75号）规定，本公司所属行业为______，截至上一财年末，公司资产总额______万元，营业收入______万元，从业人员______人，本公司为______（请填写：中型、小型、微型）企业。　　</w:t>
      </w:r>
    </w:p>
    <w:p w14:paraId="42BDAC06" w14:textId="77777777" w:rsidR="007E34CA" w:rsidRDefault="002B0883">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本公司对上述声明的真实性负责。如有虚假，将依法承担相应责任。</w:t>
      </w:r>
    </w:p>
    <w:p w14:paraId="017D3D85" w14:textId="77777777" w:rsidR="007E34CA" w:rsidRDefault="007E34CA">
      <w:pPr>
        <w:spacing w:before="100" w:beforeAutospacing="1" w:after="100" w:afterAutospacing="1" w:line="360" w:lineRule="auto"/>
        <w:ind w:leftChars="1850" w:left="4070"/>
        <w:rPr>
          <w:rFonts w:ascii="宋体" w:eastAsia="宋体" w:hAnsi="宋体" w:cs="宋体"/>
          <w:color w:val="000000"/>
          <w:sz w:val="24"/>
          <w:szCs w:val="24"/>
        </w:rPr>
      </w:pPr>
    </w:p>
    <w:p w14:paraId="3CADDAE7" w14:textId="77777777" w:rsidR="007E34CA" w:rsidRDefault="002B0883">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14:paraId="74B3A39C" w14:textId="77777777" w:rsidR="007E34CA" w:rsidRDefault="002B0883">
      <w:pPr>
        <w:pStyle w:val="Default"/>
        <w:spacing w:line="360" w:lineRule="auto"/>
        <w:jc w:val="right"/>
        <w:rPr>
          <w:rFonts w:hAnsi="宋体"/>
          <w:color w:val="auto"/>
          <w:sz w:val="22"/>
        </w:rPr>
      </w:pPr>
      <w:r>
        <w:rPr>
          <w:rFonts w:hAnsi="宋体" w:hint="eastAsia"/>
          <w:color w:val="auto"/>
          <w:sz w:val="22"/>
        </w:rPr>
        <w:t>法定代表人或其委托代理人：（签字）</w:t>
      </w:r>
    </w:p>
    <w:p w14:paraId="2A989F38" w14:textId="77777777" w:rsidR="007E34CA" w:rsidRDefault="002B0883">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14:paraId="3C20F173" w14:textId="77777777" w:rsidR="007E34CA" w:rsidRDefault="002B0883">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说明：</w:t>
      </w:r>
    </w:p>
    <w:p w14:paraId="56DB94E7" w14:textId="77777777" w:rsidR="007E34CA" w:rsidRDefault="002B0883">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14:paraId="40EC50BD" w14:textId="77777777" w:rsidR="007E34CA" w:rsidRDefault="002B0883">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2、如投标人为联合投标的，联合投标人需分别填写上述《中小企业声明函》。</w:t>
      </w:r>
    </w:p>
    <w:p w14:paraId="44E22EF0" w14:textId="77777777" w:rsidR="007E34CA" w:rsidRDefault="002B0883">
      <w:pPr>
        <w:pageBreakBefore/>
        <w:spacing w:line="360" w:lineRule="auto"/>
        <w:jc w:val="center"/>
        <w:rPr>
          <w:rFonts w:ascii="宋体" w:eastAsia="宋体" w:hAnsi="宋体" w:cs="宋体"/>
          <w:b/>
          <w:bCs/>
          <w:color w:val="000000"/>
          <w:sz w:val="36"/>
          <w:szCs w:val="36"/>
        </w:rPr>
      </w:pPr>
      <w:bookmarkStart w:id="17" w:name="OLE_LINK13"/>
      <w:bookmarkStart w:id="18" w:name="OLE_LINK14"/>
      <w:r>
        <w:rPr>
          <w:rFonts w:ascii="宋体" w:eastAsia="宋体" w:hAnsi="宋体" w:cs="宋体" w:hint="eastAsia"/>
          <w:b/>
          <w:bCs/>
          <w:color w:val="000000"/>
          <w:sz w:val="36"/>
          <w:szCs w:val="36"/>
        </w:rPr>
        <w:lastRenderedPageBreak/>
        <w:t>3.4残疾人福利性单位声明函</w:t>
      </w:r>
    </w:p>
    <w:bookmarkEnd w:id="17"/>
    <w:bookmarkEnd w:id="18"/>
    <w:p w14:paraId="342F8395" w14:textId="77777777" w:rsidR="007E34CA" w:rsidRDefault="007E34CA">
      <w:pPr>
        <w:spacing w:line="360" w:lineRule="auto"/>
        <w:rPr>
          <w:rFonts w:ascii="宋体" w:eastAsia="宋体" w:hAnsi="宋体" w:cs="宋体"/>
          <w:szCs w:val="21"/>
        </w:rPr>
      </w:pPr>
    </w:p>
    <w:p w14:paraId="1DD7AF2B"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服务（由本单位承担工程/提供服务），或者提供其他残疾人福利性单位制造的服务（不包括使用非残疾人福利性单位注册商标的货物）。</w:t>
      </w:r>
    </w:p>
    <w:p w14:paraId="7667B565" w14:textId="77777777" w:rsidR="007E34CA" w:rsidRDefault="002B088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14:paraId="03A6ED6A" w14:textId="77777777" w:rsidR="007E34CA" w:rsidRDefault="007E34CA">
      <w:pPr>
        <w:pStyle w:val="afd"/>
        <w:spacing w:line="360" w:lineRule="auto"/>
        <w:ind w:firstLine="240"/>
        <w:rPr>
          <w:rFonts w:hAnsi="宋体" w:cs="宋体"/>
          <w:kern w:val="2"/>
          <w:sz w:val="24"/>
          <w:szCs w:val="24"/>
        </w:rPr>
      </w:pPr>
    </w:p>
    <w:p w14:paraId="35EEA997" w14:textId="77777777" w:rsidR="007E34CA" w:rsidRDefault="007E34CA">
      <w:pPr>
        <w:pStyle w:val="afd"/>
        <w:spacing w:line="360" w:lineRule="auto"/>
        <w:ind w:firstLine="240"/>
        <w:rPr>
          <w:rFonts w:hAnsi="宋体" w:cs="宋体"/>
          <w:kern w:val="2"/>
          <w:sz w:val="24"/>
          <w:szCs w:val="24"/>
        </w:rPr>
      </w:pPr>
    </w:p>
    <w:p w14:paraId="1FECD488" w14:textId="77777777" w:rsidR="007E34CA" w:rsidRDefault="007E34CA">
      <w:pPr>
        <w:pStyle w:val="afd"/>
        <w:spacing w:line="360" w:lineRule="auto"/>
        <w:ind w:firstLine="340"/>
        <w:rPr>
          <w:rFonts w:hAnsi="宋体" w:cs="宋体"/>
        </w:rPr>
      </w:pPr>
    </w:p>
    <w:p w14:paraId="5BA2349B" w14:textId="77777777" w:rsidR="007E34CA" w:rsidRDefault="002B0883">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14:paraId="78C8F7EB" w14:textId="77777777" w:rsidR="007E34CA" w:rsidRDefault="002B0883">
      <w:pPr>
        <w:pStyle w:val="Default"/>
        <w:spacing w:line="360" w:lineRule="auto"/>
        <w:jc w:val="right"/>
        <w:rPr>
          <w:rFonts w:hAnsi="宋体"/>
          <w:color w:val="auto"/>
          <w:sz w:val="22"/>
        </w:rPr>
      </w:pPr>
      <w:r>
        <w:rPr>
          <w:rFonts w:hAnsi="宋体" w:hint="eastAsia"/>
          <w:color w:val="auto"/>
          <w:sz w:val="22"/>
        </w:rPr>
        <w:t>法定代表人或其委托代理人：（签字）</w:t>
      </w:r>
    </w:p>
    <w:p w14:paraId="50DBFBDD" w14:textId="77777777" w:rsidR="007E34CA" w:rsidRDefault="002B0883">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14:paraId="225A331D" w14:textId="77777777" w:rsidR="007E34CA" w:rsidRDefault="007E34CA">
      <w:pPr>
        <w:spacing w:line="360" w:lineRule="auto"/>
        <w:rPr>
          <w:rFonts w:ascii="宋体" w:eastAsia="宋体" w:hAnsi="宋体" w:cs="宋体"/>
        </w:rPr>
      </w:pPr>
    </w:p>
    <w:p w14:paraId="7967B39A" w14:textId="77777777" w:rsidR="007E34CA" w:rsidRDefault="007E34CA">
      <w:pPr>
        <w:spacing w:line="360" w:lineRule="auto"/>
        <w:rPr>
          <w:rFonts w:ascii="宋体" w:eastAsia="宋体" w:hAnsi="宋体" w:cs="宋体"/>
        </w:rPr>
      </w:pPr>
    </w:p>
    <w:p w14:paraId="1A621382" w14:textId="77777777" w:rsidR="007E34CA" w:rsidRDefault="007E34CA">
      <w:pPr>
        <w:spacing w:line="360" w:lineRule="auto"/>
        <w:rPr>
          <w:rFonts w:ascii="宋体" w:eastAsia="宋体" w:hAnsi="宋体" w:cs="宋体"/>
        </w:rPr>
      </w:pPr>
    </w:p>
    <w:p w14:paraId="3F931FBE" w14:textId="77777777" w:rsidR="007E34CA" w:rsidRDefault="002B0883">
      <w:pPr>
        <w:spacing w:line="360" w:lineRule="auto"/>
        <w:jc w:val="center"/>
        <w:rPr>
          <w:rFonts w:ascii="宋体" w:eastAsia="宋体" w:hAnsi="宋体" w:cs="宋体"/>
          <w:b/>
          <w:bCs/>
          <w:color w:val="000000"/>
          <w:sz w:val="36"/>
          <w:szCs w:val="36"/>
        </w:rPr>
      </w:pPr>
      <w:r>
        <w:rPr>
          <w:rFonts w:ascii="宋体" w:eastAsia="宋体" w:hAnsi="宋体" w:cs="宋体" w:hint="eastAsia"/>
          <w:b/>
          <w:bCs/>
          <w:sz w:val="44"/>
          <w:szCs w:val="44"/>
          <w:lang w:val="zh-CN"/>
        </w:rPr>
        <w:br w:type="page"/>
      </w:r>
      <w:r>
        <w:rPr>
          <w:rFonts w:ascii="宋体" w:eastAsia="宋体" w:hAnsi="宋体" w:cs="宋体" w:hint="eastAsia"/>
          <w:b/>
          <w:bCs/>
          <w:color w:val="000000"/>
          <w:sz w:val="36"/>
          <w:szCs w:val="36"/>
        </w:rPr>
        <w:lastRenderedPageBreak/>
        <w:t>3.5、其他资料（若有）</w:t>
      </w:r>
    </w:p>
    <w:p w14:paraId="0A359ABD" w14:textId="77777777" w:rsidR="007E34CA" w:rsidRDefault="007E34CA">
      <w:pPr>
        <w:spacing w:line="360" w:lineRule="auto"/>
        <w:rPr>
          <w:rFonts w:ascii="宋体" w:eastAsia="宋体" w:hAnsi="宋体" w:cs="宋体"/>
        </w:rPr>
      </w:pPr>
    </w:p>
    <w:p w14:paraId="457DE88D" w14:textId="77777777" w:rsidR="007E34CA" w:rsidRDefault="002B0883">
      <w:pPr>
        <w:spacing w:line="360" w:lineRule="auto"/>
        <w:jc w:val="center"/>
        <w:rPr>
          <w:rFonts w:ascii="宋体" w:eastAsia="宋体" w:hAnsi="宋体" w:cs="宋体"/>
          <w:bCs/>
          <w:color w:val="000000"/>
          <w:szCs w:val="24"/>
        </w:rPr>
      </w:pPr>
      <w:r>
        <w:rPr>
          <w:rFonts w:ascii="宋体" w:eastAsia="宋体" w:hAnsi="宋体" w:cs="宋体" w:hint="eastAsia"/>
          <w:bCs/>
          <w:color w:val="000000"/>
          <w:szCs w:val="24"/>
        </w:rPr>
        <w:t>除招标文件另有规定外，投标人认为需要提交的其他证明材料或资料应在此项下提交。</w:t>
      </w:r>
    </w:p>
    <w:p w14:paraId="0A4F434A" w14:textId="77777777" w:rsidR="007E34CA" w:rsidRDefault="007E34CA">
      <w:pPr>
        <w:spacing w:line="360" w:lineRule="auto"/>
        <w:rPr>
          <w:rFonts w:ascii="宋体" w:eastAsia="宋体" w:hAnsi="宋体" w:cs="宋体"/>
        </w:rPr>
      </w:pPr>
    </w:p>
    <w:bookmarkEnd w:id="16"/>
    <w:p w14:paraId="1DD52E19" w14:textId="77777777" w:rsidR="007E34CA" w:rsidRDefault="007E34CA">
      <w:pPr>
        <w:pStyle w:val="afd"/>
        <w:spacing w:line="360" w:lineRule="auto"/>
        <w:ind w:firstLineChars="0" w:firstLine="0"/>
        <w:rPr>
          <w:rFonts w:hAnsi="宋体" w:cs="宋体"/>
        </w:rPr>
      </w:pPr>
    </w:p>
    <w:p w14:paraId="1656421C" w14:textId="77777777" w:rsidR="007E34CA" w:rsidRDefault="002B0883">
      <w:pPr>
        <w:pStyle w:val="af8"/>
        <w:pageBreakBefore/>
        <w:shd w:val="clear" w:color="auto" w:fill="FFFFFF"/>
        <w:spacing w:line="360" w:lineRule="auto"/>
        <w:jc w:val="center"/>
        <w:rPr>
          <w:rFonts w:ascii="宋体" w:hAnsi="宋体" w:cs="宋体"/>
          <w:b/>
          <w:bCs/>
          <w:color w:val="000000"/>
          <w:sz w:val="36"/>
          <w:szCs w:val="36"/>
        </w:rPr>
      </w:pPr>
      <w:bookmarkStart w:id="19" w:name="_Hlk43806704"/>
      <w:r>
        <w:rPr>
          <w:rFonts w:ascii="宋体" w:hAnsi="宋体" w:cs="宋体" w:hint="eastAsia"/>
          <w:color w:val="000000"/>
          <w:sz w:val="36"/>
          <w:szCs w:val="36"/>
        </w:rPr>
        <w:lastRenderedPageBreak/>
        <w:t>招标代理服务费承诺函</w:t>
      </w:r>
    </w:p>
    <w:p w14:paraId="0632FB86" w14:textId="77777777" w:rsidR="007E34CA" w:rsidRDefault="002B0883">
      <w:pPr>
        <w:pStyle w:val="af8"/>
        <w:shd w:val="clear" w:color="auto" w:fill="FFFFFF"/>
        <w:spacing w:line="360" w:lineRule="auto"/>
        <w:rPr>
          <w:rFonts w:ascii="宋体" w:hAnsi="宋体" w:cs="宋体"/>
          <w:color w:val="333333"/>
          <w:spacing w:val="8"/>
          <w:sz w:val="26"/>
          <w:szCs w:val="26"/>
        </w:rPr>
      </w:pPr>
      <w:r>
        <w:rPr>
          <w:rFonts w:ascii="宋体" w:hAnsi="宋体" w:cs="宋体" w:hint="eastAsia"/>
          <w:color w:val="333333"/>
          <w:spacing w:val="8"/>
        </w:rPr>
        <w:t> </w:t>
      </w:r>
    </w:p>
    <w:p w14:paraId="6CE804DD" w14:textId="77777777" w:rsidR="007E34CA" w:rsidRDefault="002B0883">
      <w:pPr>
        <w:pStyle w:val="af8"/>
        <w:shd w:val="clear" w:color="auto" w:fill="FFFFFF"/>
        <w:spacing w:line="360" w:lineRule="auto"/>
        <w:jc w:val="left"/>
        <w:rPr>
          <w:rFonts w:ascii="宋体" w:hAnsi="宋体" w:cs="宋体"/>
          <w:color w:val="333333"/>
          <w:spacing w:val="8"/>
          <w:sz w:val="26"/>
          <w:szCs w:val="26"/>
        </w:rPr>
      </w:pPr>
      <w:r>
        <w:rPr>
          <w:rFonts w:ascii="宋体" w:hAnsi="宋体" w:cs="宋体" w:hint="eastAsia"/>
          <w:color w:val="333333"/>
          <w:spacing w:val="8"/>
        </w:rPr>
        <w:t>致（代理机构）</w:t>
      </w:r>
      <w:r>
        <w:rPr>
          <w:rStyle w:val="apple-converted-space"/>
          <w:rFonts w:ascii="宋体" w:hAnsi="宋体" w:cs="宋体" w:hint="eastAsia"/>
          <w:color w:val="333333"/>
          <w:spacing w:val="8"/>
        </w:rPr>
        <w:t> </w:t>
      </w:r>
      <w:r>
        <w:rPr>
          <w:rFonts w:ascii="宋体" w:hAnsi="宋体" w:cs="宋体" w:hint="eastAsia"/>
          <w:color w:val="333333"/>
          <w:spacing w:val="8"/>
        </w:rPr>
        <w:t>：</w:t>
      </w:r>
    </w:p>
    <w:p w14:paraId="1C0F938A" w14:textId="77777777" w:rsidR="007E34CA" w:rsidRDefault="002B0883">
      <w:pPr>
        <w:pStyle w:val="af8"/>
        <w:shd w:val="clear" w:color="auto" w:fill="FFFFFF"/>
        <w:spacing w:line="360" w:lineRule="auto"/>
        <w:ind w:firstLineChars="200" w:firstLine="512"/>
        <w:jc w:val="left"/>
        <w:rPr>
          <w:rFonts w:ascii="宋体" w:hAnsi="宋体" w:cs="宋体"/>
          <w:color w:val="333333"/>
          <w:spacing w:val="8"/>
          <w:sz w:val="26"/>
          <w:szCs w:val="26"/>
        </w:rPr>
      </w:pPr>
      <w:r>
        <w:rPr>
          <w:rFonts w:ascii="宋体" w:hAnsi="宋体" w:cs="宋体" w:hint="eastAsia"/>
          <w:color w:val="333333"/>
          <w:spacing w:val="8"/>
        </w:rPr>
        <w:t>我们在贵公司组织的（项目名称</w:t>
      </w:r>
      <w:r>
        <w:rPr>
          <w:rFonts w:ascii="宋体" w:hAnsi="宋体" w:cs="宋体" w:hint="eastAsia"/>
          <w:color w:val="333333"/>
          <w:spacing w:val="8"/>
          <w:u w:val="single"/>
        </w:rPr>
        <w:t>：</w:t>
      </w:r>
      <w:r>
        <w:rPr>
          <w:rStyle w:val="apple-converted-space"/>
          <w:rFonts w:ascii="宋体" w:hAnsi="宋体" w:cs="宋体" w:hint="eastAsia"/>
          <w:color w:val="333333"/>
          <w:spacing w:val="8"/>
          <w:u w:val="single"/>
        </w:rPr>
        <w:t> </w:t>
      </w:r>
      <w:r>
        <w:rPr>
          <w:rFonts w:ascii="宋体" w:hAnsi="宋体" w:cs="宋体" w:hint="eastAsia"/>
          <w:color w:val="333333"/>
          <w:spacing w:val="8"/>
        </w:rPr>
        <w:t>，采购编号：）招标中若获中标，我们保证在中标公告发布后3个工作日内，按要求以支票、银行转账、汇票或现金，向贵公司一次性支付招标代理服务费用。否则，由此产生的一切法律后果和责任由我公司承担。我公司声明放弃对此提出任何异议和追索的权利。</w:t>
      </w:r>
    </w:p>
    <w:p w14:paraId="1C9BD559" w14:textId="77777777" w:rsidR="007E34CA" w:rsidRDefault="002B0883">
      <w:pPr>
        <w:pStyle w:val="af8"/>
        <w:shd w:val="clear" w:color="auto" w:fill="FFFFFF"/>
        <w:spacing w:line="360" w:lineRule="auto"/>
        <w:ind w:firstLineChars="200" w:firstLine="512"/>
        <w:jc w:val="left"/>
        <w:rPr>
          <w:rFonts w:ascii="宋体" w:hAnsi="宋体" w:cs="宋体"/>
          <w:color w:val="333333"/>
          <w:spacing w:val="8"/>
          <w:sz w:val="26"/>
          <w:szCs w:val="26"/>
        </w:rPr>
      </w:pPr>
      <w:r>
        <w:rPr>
          <w:rFonts w:ascii="宋体" w:hAnsi="宋体" w:cs="宋体" w:hint="eastAsia"/>
          <w:color w:val="333333"/>
          <w:spacing w:val="8"/>
        </w:rPr>
        <w:t>特此承诺。</w:t>
      </w:r>
    </w:p>
    <w:p w14:paraId="2154845C" w14:textId="77777777" w:rsidR="007E34CA" w:rsidRDefault="007E34CA">
      <w:pPr>
        <w:pStyle w:val="Default"/>
        <w:spacing w:line="360" w:lineRule="auto"/>
        <w:ind w:firstLineChars="400" w:firstLine="880"/>
        <w:jc w:val="right"/>
        <w:rPr>
          <w:rFonts w:hAnsi="宋体"/>
          <w:color w:val="auto"/>
          <w:sz w:val="22"/>
        </w:rPr>
      </w:pPr>
    </w:p>
    <w:p w14:paraId="42668CC5" w14:textId="77777777" w:rsidR="007E34CA" w:rsidRDefault="007E34CA">
      <w:pPr>
        <w:pStyle w:val="Default"/>
        <w:spacing w:line="360" w:lineRule="auto"/>
        <w:ind w:firstLineChars="400" w:firstLine="880"/>
        <w:jc w:val="right"/>
        <w:rPr>
          <w:rFonts w:hAnsi="宋体"/>
          <w:color w:val="auto"/>
          <w:sz w:val="22"/>
        </w:rPr>
      </w:pPr>
    </w:p>
    <w:p w14:paraId="7333491D" w14:textId="77777777" w:rsidR="007E34CA" w:rsidRDefault="007E34CA">
      <w:pPr>
        <w:pStyle w:val="Default"/>
        <w:spacing w:line="360" w:lineRule="auto"/>
        <w:ind w:firstLineChars="400" w:firstLine="880"/>
        <w:jc w:val="right"/>
        <w:rPr>
          <w:rFonts w:hAnsi="宋体"/>
          <w:color w:val="auto"/>
          <w:sz w:val="22"/>
        </w:rPr>
      </w:pPr>
    </w:p>
    <w:p w14:paraId="1188DECA" w14:textId="77777777" w:rsidR="007E34CA" w:rsidRDefault="002B0883">
      <w:pPr>
        <w:pStyle w:val="Default"/>
        <w:spacing w:line="360" w:lineRule="auto"/>
        <w:ind w:firstLineChars="400" w:firstLine="960"/>
        <w:jc w:val="right"/>
        <w:rPr>
          <w:rFonts w:hAnsi="宋体"/>
          <w:color w:val="auto"/>
          <w:szCs w:val="28"/>
        </w:rPr>
      </w:pPr>
      <w:r>
        <w:rPr>
          <w:rFonts w:hAnsi="宋体" w:hint="eastAsia"/>
          <w:color w:val="auto"/>
          <w:szCs w:val="28"/>
        </w:rPr>
        <w:t>投标人：（盖单位公章）</w:t>
      </w:r>
    </w:p>
    <w:p w14:paraId="4AD7AB99" w14:textId="77777777" w:rsidR="007E34CA" w:rsidRDefault="002B0883">
      <w:pPr>
        <w:pStyle w:val="Default"/>
        <w:spacing w:line="360" w:lineRule="auto"/>
        <w:jc w:val="right"/>
        <w:rPr>
          <w:rFonts w:hAnsi="宋体"/>
          <w:color w:val="auto"/>
          <w:szCs w:val="28"/>
        </w:rPr>
      </w:pPr>
      <w:r>
        <w:rPr>
          <w:rFonts w:hAnsi="宋体" w:hint="eastAsia"/>
          <w:color w:val="auto"/>
          <w:szCs w:val="28"/>
        </w:rPr>
        <w:t>法定代表人或其委托代理人：（</w:t>
      </w:r>
      <w:r>
        <w:rPr>
          <w:rFonts w:hAnsi="宋体" w:hint="eastAsia"/>
        </w:rPr>
        <w:t>签字或加盖姓名章</w:t>
      </w:r>
      <w:r>
        <w:rPr>
          <w:rFonts w:hAnsi="宋体" w:hint="eastAsia"/>
          <w:color w:val="auto"/>
          <w:szCs w:val="28"/>
        </w:rPr>
        <w:t>）</w:t>
      </w:r>
    </w:p>
    <w:p w14:paraId="4EDED99C" w14:textId="77777777" w:rsidR="007E34CA" w:rsidRDefault="002B0883">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14:paraId="564F0505" w14:textId="77777777" w:rsidR="007E34CA" w:rsidRDefault="007E34CA">
      <w:pPr>
        <w:spacing w:line="360" w:lineRule="auto"/>
        <w:rPr>
          <w:rFonts w:ascii="宋体" w:eastAsia="宋体" w:hAnsi="宋体" w:cs="宋体"/>
        </w:rPr>
      </w:pPr>
    </w:p>
    <w:bookmarkEnd w:id="19"/>
    <w:p w14:paraId="3080785E" w14:textId="77777777" w:rsidR="007E34CA" w:rsidRDefault="007E34CA">
      <w:pPr>
        <w:spacing w:line="360" w:lineRule="auto"/>
        <w:rPr>
          <w:rFonts w:ascii="宋体" w:eastAsia="宋体" w:hAnsi="宋体" w:cs="宋体"/>
        </w:rPr>
      </w:pPr>
    </w:p>
    <w:p w14:paraId="4B968909" w14:textId="77777777" w:rsidR="007E34CA" w:rsidRDefault="007E34CA"/>
    <w:sectPr w:rsidR="007E34CA" w:rsidSect="007E34C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A464" w14:textId="77777777" w:rsidR="00CF06B6" w:rsidRDefault="00CF06B6" w:rsidP="007E34CA">
      <w:r>
        <w:separator/>
      </w:r>
    </w:p>
  </w:endnote>
  <w:endnote w:type="continuationSeparator" w:id="0">
    <w:p w14:paraId="27158C39" w14:textId="77777777" w:rsidR="00CF06B6" w:rsidRDefault="00CF06B6" w:rsidP="007E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黑体"/>
    <w:charset w:val="86"/>
    <w:family w:val="modern"/>
    <w:pitch w:val="default"/>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92D5" w14:textId="77777777" w:rsidR="00022085" w:rsidRDefault="0002208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6383"/>
    </w:sdtPr>
    <w:sdtEndPr/>
    <w:sdtContent>
      <w:p w14:paraId="79D23421" w14:textId="77777777" w:rsidR="002B0883" w:rsidRDefault="00143AE5">
        <w:pPr>
          <w:pStyle w:val="af2"/>
          <w:jc w:val="center"/>
        </w:pPr>
        <w:r>
          <w:fldChar w:fldCharType="begin"/>
        </w:r>
        <w:r w:rsidR="002B0883">
          <w:instrText xml:space="preserve"> PAGE   \* MERGEFORMAT </w:instrText>
        </w:r>
        <w:r>
          <w:fldChar w:fldCharType="separate"/>
        </w:r>
        <w:r w:rsidR="009E4CF1" w:rsidRPr="009E4CF1">
          <w:rPr>
            <w:noProof/>
            <w:lang w:val="zh-CN"/>
          </w:rPr>
          <w:t>10</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7FA8" w14:textId="77777777" w:rsidR="00022085" w:rsidRDefault="0002208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A77C" w14:textId="77777777" w:rsidR="00CF06B6" w:rsidRDefault="00CF06B6" w:rsidP="007E34CA">
      <w:r>
        <w:separator/>
      </w:r>
    </w:p>
  </w:footnote>
  <w:footnote w:type="continuationSeparator" w:id="0">
    <w:p w14:paraId="04B41FF6" w14:textId="77777777" w:rsidR="00CF06B6" w:rsidRDefault="00CF06B6" w:rsidP="007E3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D6DD" w14:textId="77777777" w:rsidR="00022085" w:rsidRDefault="0002208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4C64" w14:textId="45396084" w:rsidR="002B0883" w:rsidRDefault="00022085">
    <w:pPr>
      <w:spacing w:line="360" w:lineRule="auto"/>
      <w:rPr>
        <w:rFonts w:ascii="宋体" w:eastAsia="宋体" w:hAnsi="宋体" w:cs="宋体"/>
        <w:color w:val="000000"/>
        <w:sz w:val="11"/>
        <w:szCs w:val="11"/>
        <w:u w:val="single"/>
      </w:rPr>
    </w:pPr>
    <w:r w:rsidRPr="00022085">
      <w:rPr>
        <w:rFonts w:ascii="宋体" w:eastAsia="宋体" w:hAnsi="宋体" w:cs="宋体" w:hint="eastAsia"/>
        <w:kern w:val="2"/>
        <w:sz w:val="11"/>
        <w:szCs w:val="11"/>
        <w:u w:val="single"/>
        <w:lang w:val="zh-CN"/>
      </w:rPr>
      <w:t>襄城县中医院搬迁建设结算审计项目</w:t>
    </w:r>
    <w:r w:rsidR="002B0883">
      <w:rPr>
        <w:rFonts w:asciiTheme="minorEastAsia" w:eastAsiaTheme="minorEastAsia" w:hAnsiTheme="minorEastAsia" w:hint="eastAsia"/>
        <w:sz w:val="11"/>
        <w:szCs w:val="11"/>
        <w:u w:val="single"/>
      </w:rPr>
      <w:t xml:space="preserve">                      </w:t>
    </w:r>
    <w:r>
      <w:rPr>
        <w:rFonts w:asciiTheme="minorEastAsia" w:eastAsiaTheme="minorEastAsia" w:hAnsiTheme="minorEastAsia"/>
        <w:sz w:val="11"/>
        <w:szCs w:val="11"/>
        <w:u w:val="single"/>
      </w:rPr>
      <w:t xml:space="preserve">                                                                                 </w:t>
    </w:r>
    <w:r w:rsidR="002B0883">
      <w:rPr>
        <w:rFonts w:asciiTheme="minorEastAsia" w:eastAsiaTheme="minorEastAsia" w:hAnsiTheme="minorEastAsia" w:hint="eastAsia"/>
        <w:sz w:val="11"/>
        <w:szCs w:val="11"/>
        <w:u w:val="single"/>
      </w:rPr>
      <w:t xml:space="preserve">     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C553" w14:textId="77777777" w:rsidR="00022085" w:rsidRDefault="0002208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5967CFA"/>
    <w:multiLevelType w:val="singleLevel"/>
    <w:tmpl w:val="25967CFA"/>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08"/>
    <w:rsid w:val="00003D17"/>
    <w:rsid w:val="00022085"/>
    <w:rsid w:val="00031F2A"/>
    <w:rsid w:val="00036EAD"/>
    <w:rsid w:val="00057316"/>
    <w:rsid w:val="00092557"/>
    <w:rsid w:val="00097D0C"/>
    <w:rsid w:val="000A64C6"/>
    <w:rsid w:val="000D2916"/>
    <w:rsid w:val="000D56B5"/>
    <w:rsid w:val="00104CD3"/>
    <w:rsid w:val="00106C67"/>
    <w:rsid w:val="00107253"/>
    <w:rsid w:val="0011333F"/>
    <w:rsid w:val="00133AD0"/>
    <w:rsid w:val="0013416E"/>
    <w:rsid w:val="00143AE5"/>
    <w:rsid w:val="00144E91"/>
    <w:rsid w:val="0016464C"/>
    <w:rsid w:val="0017217D"/>
    <w:rsid w:val="001853AB"/>
    <w:rsid w:val="00191CA3"/>
    <w:rsid w:val="001B3CEF"/>
    <w:rsid w:val="001D3A72"/>
    <w:rsid w:val="001E3BD5"/>
    <w:rsid w:val="001E4491"/>
    <w:rsid w:val="001F04DC"/>
    <w:rsid w:val="001F4D64"/>
    <w:rsid w:val="001F610D"/>
    <w:rsid w:val="00220EA0"/>
    <w:rsid w:val="00227747"/>
    <w:rsid w:val="0024380D"/>
    <w:rsid w:val="00245338"/>
    <w:rsid w:val="00250312"/>
    <w:rsid w:val="00253A45"/>
    <w:rsid w:val="00255E66"/>
    <w:rsid w:val="0027084C"/>
    <w:rsid w:val="002708F3"/>
    <w:rsid w:val="002B0883"/>
    <w:rsid w:val="002C1BA1"/>
    <w:rsid w:val="002C354A"/>
    <w:rsid w:val="002D10D7"/>
    <w:rsid w:val="002D505D"/>
    <w:rsid w:val="002D7993"/>
    <w:rsid w:val="002E37ED"/>
    <w:rsid w:val="002F05E9"/>
    <w:rsid w:val="00314E96"/>
    <w:rsid w:val="00316A51"/>
    <w:rsid w:val="003307CB"/>
    <w:rsid w:val="00337D02"/>
    <w:rsid w:val="003732FB"/>
    <w:rsid w:val="003B7DDF"/>
    <w:rsid w:val="003D6352"/>
    <w:rsid w:val="003E40B6"/>
    <w:rsid w:val="003E7C23"/>
    <w:rsid w:val="00412D70"/>
    <w:rsid w:val="004144E1"/>
    <w:rsid w:val="00416E84"/>
    <w:rsid w:val="00424289"/>
    <w:rsid w:val="004346E0"/>
    <w:rsid w:val="00451B12"/>
    <w:rsid w:val="00466BD2"/>
    <w:rsid w:val="00470437"/>
    <w:rsid w:val="00470570"/>
    <w:rsid w:val="00471BA4"/>
    <w:rsid w:val="00480FC7"/>
    <w:rsid w:val="00482D05"/>
    <w:rsid w:val="004A44C9"/>
    <w:rsid w:val="004C0F08"/>
    <w:rsid w:val="004E2721"/>
    <w:rsid w:val="004E4B4E"/>
    <w:rsid w:val="00543AE2"/>
    <w:rsid w:val="00543E7E"/>
    <w:rsid w:val="005473EE"/>
    <w:rsid w:val="005540FD"/>
    <w:rsid w:val="0055589B"/>
    <w:rsid w:val="00564CBB"/>
    <w:rsid w:val="005711F0"/>
    <w:rsid w:val="00571E79"/>
    <w:rsid w:val="0058393D"/>
    <w:rsid w:val="00585BF2"/>
    <w:rsid w:val="005C16CE"/>
    <w:rsid w:val="005F55A2"/>
    <w:rsid w:val="005F688F"/>
    <w:rsid w:val="0060012F"/>
    <w:rsid w:val="00600414"/>
    <w:rsid w:val="00633A34"/>
    <w:rsid w:val="00675B85"/>
    <w:rsid w:val="00677CFF"/>
    <w:rsid w:val="00684912"/>
    <w:rsid w:val="006A2F6F"/>
    <w:rsid w:val="006A447E"/>
    <w:rsid w:val="006D185F"/>
    <w:rsid w:val="006E22BF"/>
    <w:rsid w:val="00703EDB"/>
    <w:rsid w:val="007170F8"/>
    <w:rsid w:val="00721610"/>
    <w:rsid w:val="0072661F"/>
    <w:rsid w:val="00730080"/>
    <w:rsid w:val="00741F9C"/>
    <w:rsid w:val="00746A3E"/>
    <w:rsid w:val="0075094A"/>
    <w:rsid w:val="007530A6"/>
    <w:rsid w:val="00757B6E"/>
    <w:rsid w:val="00776EE1"/>
    <w:rsid w:val="007853B1"/>
    <w:rsid w:val="007904D0"/>
    <w:rsid w:val="00797F8B"/>
    <w:rsid w:val="007A7EBD"/>
    <w:rsid w:val="007B4F21"/>
    <w:rsid w:val="007B5032"/>
    <w:rsid w:val="007C36D3"/>
    <w:rsid w:val="007C764D"/>
    <w:rsid w:val="007D264E"/>
    <w:rsid w:val="007E34CA"/>
    <w:rsid w:val="007E4770"/>
    <w:rsid w:val="007F3764"/>
    <w:rsid w:val="007F7833"/>
    <w:rsid w:val="00802105"/>
    <w:rsid w:val="00815833"/>
    <w:rsid w:val="00816C2F"/>
    <w:rsid w:val="008216E2"/>
    <w:rsid w:val="00824878"/>
    <w:rsid w:val="00845F12"/>
    <w:rsid w:val="0086072B"/>
    <w:rsid w:val="008630F8"/>
    <w:rsid w:val="00866692"/>
    <w:rsid w:val="008C001C"/>
    <w:rsid w:val="008E207F"/>
    <w:rsid w:val="008E6191"/>
    <w:rsid w:val="008F1331"/>
    <w:rsid w:val="00905171"/>
    <w:rsid w:val="009055C8"/>
    <w:rsid w:val="00921586"/>
    <w:rsid w:val="009268C1"/>
    <w:rsid w:val="0093022D"/>
    <w:rsid w:val="00934F36"/>
    <w:rsid w:val="009364EB"/>
    <w:rsid w:val="00936E4A"/>
    <w:rsid w:val="0094583B"/>
    <w:rsid w:val="00971F80"/>
    <w:rsid w:val="0097490D"/>
    <w:rsid w:val="00975EDD"/>
    <w:rsid w:val="00994A98"/>
    <w:rsid w:val="00994B0A"/>
    <w:rsid w:val="009B22D0"/>
    <w:rsid w:val="009D767D"/>
    <w:rsid w:val="009E2DD0"/>
    <w:rsid w:val="009E2E04"/>
    <w:rsid w:val="009E4CF1"/>
    <w:rsid w:val="009F2C70"/>
    <w:rsid w:val="00A027CB"/>
    <w:rsid w:val="00A110FA"/>
    <w:rsid w:val="00A328F6"/>
    <w:rsid w:val="00A33190"/>
    <w:rsid w:val="00A6080C"/>
    <w:rsid w:val="00A667F5"/>
    <w:rsid w:val="00A775C3"/>
    <w:rsid w:val="00A844FF"/>
    <w:rsid w:val="00A85626"/>
    <w:rsid w:val="00A95855"/>
    <w:rsid w:val="00A96A95"/>
    <w:rsid w:val="00AA1915"/>
    <w:rsid w:val="00AC12BB"/>
    <w:rsid w:val="00AC5517"/>
    <w:rsid w:val="00AD1AE2"/>
    <w:rsid w:val="00AD2C6D"/>
    <w:rsid w:val="00AE60F1"/>
    <w:rsid w:val="00AF56A2"/>
    <w:rsid w:val="00AF626F"/>
    <w:rsid w:val="00B0004E"/>
    <w:rsid w:val="00B10DC0"/>
    <w:rsid w:val="00B11C03"/>
    <w:rsid w:val="00B165FA"/>
    <w:rsid w:val="00B35A4B"/>
    <w:rsid w:val="00B440B9"/>
    <w:rsid w:val="00B608B8"/>
    <w:rsid w:val="00B93CC5"/>
    <w:rsid w:val="00B94C1B"/>
    <w:rsid w:val="00BA6FA3"/>
    <w:rsid w:val="00BB0E79"/>
    <w:rsid w:val="00BB3932"/>
    <w:rsid w:val="00BC0340"/>
    <w:rsid w:val="00BC3496"/>
    <w:rsid w:val="00BE01C3"/>
    <w:rsid w:val="00BF6AAE"/>
    <w:rsid w:val="00C0044A"/>
    <w:rsid w:val="00C05EB1"/>
    <w:rsid w:val="00C11B6F"/>
    <w:rsid w:val="00C26B11"/>
    <w:rsid w:val="00C35D94"/>
    <w:rsid w:val="00C443D5"/>
    <w:rsid w:val="00C601A9"/>
    <w:rsid w:val="00C870B6"/>
    <w:rsid w:val="00C91B54"/>
    <w:rsid w:val="00CA3039"/>
    <w:rsid w:val="00CD1800"/>
    <w:rsid w:val="00CD6822"/>
    <w:rsid w:val="00CF06B6"/>
    <w:rsid w:val="00D12368"/>
    <w:rsid w:val="00D144AB"/>
    <w:rsid w:val="00D151D3"/>
    <w:rsid w:val="00D47518"/>
    <w:rsid w:val="00D51DA4"/>
    <w:rsid w:val="00D612C8"/>
    <w:rsid w:val="00D6770B"/>
    <w:rsid w:val="00D7672C"/>
    <w:rsid w:val="00D8347B"/>
    <w:rsid w:val="00D8576D"/>
    <w:rsid w:val="00D9523F"/>
    <w:rsid w:val="00D96BB9"/>
    <w:rsid w:val="00DB0F2F"/>
    <w:rsid w:val="00DB5A2D"/>
    <w:rsid w:val="00DC2D61"/>
    <w:rsid w:val="00DC34D3"/>
    <w:rsid w:val="00DD1ABB"/>
    <w:rsid w:val="00DD33FC"/>
    <w:rsid w:val="00DE7AE6"/>
    <w:rsid w:val="00E076A0"/>
    <w:rsid w:val="00E31ABD"/>
    <w:rsid w:val="00E437D0"/>
    <w:rsid w:val="00E46348"/>
    <w:rsid w:val="00E64E2D"/>
    <w:rsid w:val="00EB033D"/>
    <w:rsid w:val="00ED23C0"/>
    <w:rsid w:val="00EF4DFA"/>
    <w:rsid w:val="00EF5597"/>
    <w:rsid w:val="00F16E8E"/>
    <w:rsid w:val="00F21D86"/>
    <w:rsid w:val="00F46C0C"/>
    <w:rsid w:val="00F53E85"/>
    <w:rsid w:val="00F94397"/>
    <w:rsid w:val="00F968A7"/>
    <w:rsid w:val="00FA336F"/>
    <w:rsid w:val="00FC6E62"/>
    <w:rsid w:val="00FD4A2A"/>
    <w:rsid w:val="00FE4D93"/>
    <w:rsid w:val="00FE72F8"/>
    <w:rsid w:val="00FF0366"/>
    <w:rsid w:val="00FF1F37"/>
    <w:rsid w:val="01CC2B05"/>
    <w:rsid w:val="03AB487F"/>
    <w:rsid w:val="072E3502"/>
    <w:rsid w:val="084B481A"/>
    <w:rsid w:val="0B363E8D"/>
    <w:rsid w:val="0CB12FE2"/>
    <w:rsid w:val="0DD55782"/>
    <w:rsid w:val="12AB297E"/>
    <w:rsid w:val="164331C3"/>
    <w:rsid w:val="1A7251D8"/>
    <w:rsid w:val="1C075141"/>
    <w:rsid w:val="1C7A48CC"/>
    <w:rsid w:val="267E01D7"/>
    <w:rsid w:val="2DA64C8A"/>
    <w:rsid w:val="352D34DB"/>
    <w:rsid w:val="35792BA3"/>
    <w:rsid w:val="37781943"/>
    <w:rsid w:val="3E2216A6"/>
    <w:rsid w:val="3F567DA7"/>
    <w:rsid w:val="406E6F3B"/>
    <w:rsid w:val="45EC552C"/>
    <w:rsid w:val="462A0BA9"/>
    <w:rsid w:val="4E714EF1"/>
    <w:rsid w:val="51CD3DE9"/>
    <w:rsid w:val="557C7074"/>
    <w:rsid w:val="5E3A3D3C"/>
    <w:rsid w:val="5F171484"/>
    <w:rsid w:val="62146895"/>
    <w:rsid w:val="6A075533"/>
    <w:rsid w:val="6E4D043C"/>
    <w:rsid w:val="750C71FC"/>
    <w:rsid w:val="77EC70DF"/>
    <w:rsid w:val="78E37D94"/>
    <w:rsid w:val="797825E4"/>
    <w:rsid w:val="7CA34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295B"/>
  <w15:docId w15:val="{5A21EC75-D018-44AC-8648-AC243D69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4CA"/>
    <w:pPr>
      <w:adjustRightInd w:val="0"/>
      <w:snapToGrid w:val="0"/>
    </w:pPr>
    <w:rPr>
      <w:rFonts w:ascii="Tahoma" w:eastAsia="微软雅黑" w:hAnsi="Tahoma"/>
      <w:sz w:val="22"/>
      <w:szCs w:val="22"/>
    </w:rPr>
  </w:style>
  <w:style w:type="paragraph" w:styleId="1">
    <w:name w:val="heading 1"/>
    <w:basedOn w:val="a"/>
    <w:next w:val="a"/>
    <w:link w:val="10"/>
    <w:qFormat/>
    <w:rsid w:val="007E34CA"/>
    <w:pPr>
      <w:keepNext/>
      <w:keepLines/>
      <w:widowControl w:val="0"/>
      <w:numPr>
        <w:numId w:val="1"/>
      </w:numPr>
      <w:snapToGrid/>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7E34CA"/>
    <w:pPr>
      <w:keepNext/>
      <w:keepLines/>
      <w:widowControl w:val="0"/>
      <w:numPr>
        <w:ilvl w:val="1"/>
        <w:numId w:val="1"/>
      </w:numPr>
      <w:snapToGrid/>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0"/>
    <w:qFormat/>
    <w:rsid w:val="007E34CA"/>
    <w:pPr>
      <w:widowControl w:val="0"/>
      <w:autoSpaceDE w:val="0"/>
      <w:autoSpaceDN w:val="0"/>
      <w:snapToGrid/>
      <w:spacing w:afterLines="50" w:line="360" w:lineRule="auto"/>
      <w:ind w:left="-4"/>
      <w:jc w:val="center"/>
      <w:outlineLvl w:val="2"/>
    </w:pPr>
    <w:rPr>
      <w:rFonts w:ascii="宋体" w:eastAsia="宋体" w:hAnsi="宋体" w:cs="Times New Roman"/>
      <w:b/>
      <w:color w:val="000000"/>
      <w:sz w:val="24"/>
      <w:szCs w:val="20"/>
      <w:lang w:val="en-GB"/>
    </w:rPr>
  </w:style>
  <w:style w:type="paragraph" w:styleId="4">
    <w:name w:val="heading 4"/>
    <w:basedOn w:val="a"/>
    <w:next w:val="a"/>
    <w:link w:val="40"/>
    <w:qFormat/>
    <w:rsid w:val="007E34CA"/>
    <w:pPr>
      <w:keepNext/>
      <w:keepLines/>
      <w:widowControl w:val="0"/>
      <w:numPr>
        <w:ilvl w:val="3"/>
        <w:numId w:val="1"/>
      </w:numPr>
      <w:snapToGrid/>
      <w:spacing w:before="280" w:after="290" w:line="376" w:lineRule="atLeast"/>
      <w:textAlignment w:val="baseline"/>
      <w:outlineLvl w:val="3"/>
    </w:pPr>
    <w:rPr>
      <w:rFonts w:ascii="Arial" w:eastAsia="黑体" w:hAnsi="Arial" w:cs="Times New Roman"/>
      <w:b/>
      <w:bCs/>
      <w:sz w:val="28"/>
      <w:szCs w:val="28"/>
    </w:rPr>
  </w:style>
  <w:style w:type="paragraph" w:styleId="5">
    <w:name w:val="heading 5"/>
    <w:basedOn w:val="a"/>
    <w:next w:val="a"/>
    <w:link w:val="50"/>
    <w:qFormat/>
    <w:rsid w:val="007E34CA"/>
    <w:pPr>
      <w:keepNext/>
      <w:keepLines/>
      <w:widowControl w:val="0"/>
      <w:snapToGrid/>
      <w:spacing w:before="280" w:after="290" w:line="376" w:lineRule="atLeast"/>
      <w:textAlignment w:val="baseline"/>
      <w:outlineLvl w:val="4"/>
    </w:pPr>
    <w:rPr>
      <w:rFonts w:ascii="Times New Roman" w:eastAsia="宋体" w:hAnsi="Times New Roman" w:cs="Times New Roman"/>
      <w:b/>
      <w:bCs/>
      <w:kern w:val="2"/>
      <w:sz w:val="28"/>
      <w:szCs w:val="28"/>
    </w:rPr>
  </w:style>
  <w:style w:type="paragraph" w:styleId="6">
    <w:name w:val="heading 6"/>
    <w:basedOn w:val="a"/>
    <w:next w:val="a"/>
    <w:link w:val="60"/>
    <w:qFormat/>
    <w:rsid w:val="007E34CA"/>
    <w:pPr>
      <w:keepNext/>
      <w:keepLines/>
      <w:widowControl w:val="0"/>
      <w:snapToGrid/>
      <w:spacing w:before="240" w:after="64" w:line="320" w:lineRule="atLeast"/>
      <w:textAlignment w:val="baseline"/>
      <w:outlineLvl w:val="5"/>
    </w:pPr>
    <w:rPr>
      <w:rFonts w:ascii="Arial" w:eastAsia="黑体" w:hAnsi="Arial" w:cs="Times New Roman"/>
      <w:b/>
      <w:bCs/>
      <w:kern w:val="2"/>
      <w:sz w:val="24"/>
      <w:szCs w:val="24"/>
    </w:rPr>
  </w:style>
  <w:style w:type="paragraph" w:styleId="7">
    <w:name w:val="heading 7"/>
    <w:basedOn w:val="a"/>
    <w:next w:val="a"/>
    <w:link w:val="70"/>
    <w:qFormat/>
    <w:rsid w:val="007E34CA"/>
    <w:pPr>
      <w:keepNext/>
      <w:keepLines/>
      <w:widowControl w:val="0"/>
      <w:snapToGrid/>
      <w:spacing w:before="240" w:after="64" w:line="320" w:lineRule="atLeast"/>
      <w:textAlignment w:val="baseline"/>
      <w:outlineLvl w:val="6"/>
    </w:pPr>
    <w:rPr>
      <w:rFonts w:ascii="Times New Roman" w:eastAsia="宋体" w:hAnsi="Times New Roman" w:cs="Times New Roman"/>
      <w:b/>
      <w:bCs/>
      <w:kern w:val="2"/>
      <w:sz w:val="24"/>
      <w:szCs w:val="24"/>
    </w:rPr>
  </w:style>
  <w:style w:type="paragraph" w:styleId="8">
    <w:name w:val="heading 8"/>
    <w:basedOn w:val="a"/>
    <w:next w:val="a"/>
    <w:link w:val="80"/>
    <w:qFormat/>
    <w:rsid w:val="007E34CA"/>
    <w:pPr>
      <w:keepNext/>
      <w:keepLines/>
      <w:widowControl w:val="0"/>
      <w:snapToGrid/>
      <w:spacing w:before="240" w:after="64" w:line="320" w:lineRule="atLeast"/>
      <w:textAlignment w:val="baseline"/>
      <w:outlineLvl w:val="7"/>
    </w:pPr>
    <w:rPr>
      <w:rFonts w:ascii="Arial" w:eastAsia="黑体" w:hAnsi="Arial" w:cs="Times New Roman"/>
      <w:kern w:val="2"/>
      <w:sz w:val="24"/>
      <w:szCs w:val="24"/>
    </w:rPr>
  </w:style>
  <w:style w:type="paragraph" w:styleId="9">
    <w:name w:val="heading 9"/>
    <w:basedOn w:val="a"/>
    <w:next w:val="a"/>
    <w:link w:val="90"/>
    <w:qFormat/>
    <w:rsid w:val="007E34CA"/>
    <w:pPr>
      <w:keepNext/>
      <w:keepLines/>
      <w:widowControl w:val="0"/>
      <w:snapToGrid/>
      <w:spacing w:before="240" w:after="64" w:line="320" w:lineRule="atLeast"/>
      <w:textAlignment w:val="baseline"/>
      <w:outlineLvl w:val="8"/>
    </w:pPr>
    <w:rPr>
      <w:rFonts w:ascii="Arial" w:eastAsia="黑体" w:hAnsi="Arial"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E34CA"/>
    <w:pPr>
      <w:widowControl w:val="0"/>
      <w:adjustRightInd/>
      <w:snapToGrid/>
      <w:ind w:firstLine="420"/>
      <w:jc w:val="both"/>
    </w:pPr>
    <w:rPr>
      <w:rFonts w:ascii="Times New Roman" w:eastAsia="宋体" w:hAnsi="Times New Roman" w:cs="Times New Roman"/>
      <w:kern w:val="2"/>
      <w:sz w:val="21"/>
      <w:szCs w:val="20"/>
    </w:rPr>
  </w:style>
  <w:style w:type="paragraph" w:styleId="a4">
    <w:name w:val="caption"/>
    <w:basedOn w:val="a"/>
    <w:next w:val="a"/>
    <w:uiPriority w:val="99"/>
    <w:qFormat/>
    <w:rsid w:val="007E34CA"/>
    <w:pPr>
      <w:widowControl w:val="0"/>
      <w:adjustRightInd/>
      <w:snapToGrid/>
      <w:jc w:val="both"/>
    </w:pPr>
    <w:rPr>
      <w:rFonts w:ascii="Arial" w:eastAsia="黑体" w:hAnsi="Arial" w:cs="Arial"/>
      <w:kern w:val="2"/>
      <w:sz w:val="20"/>
      <w:szCs w:val="20"/>
    </w:rPr>
  </w:style>
  <w:style w:type="paragraph" w:styleId="a5">
    <w:name w:val="Document Map"/>
    <w:basedOn w:val="a"/>
    <w:link w:val="a6"/>
    <w:semiHidden/>
    <w:unhideWhenUsed/>
    <w:qFormat/>
    <w:rsid w:val="007E34CA"/>
    <w:pPr>
      <w:widowControl w:val="0"/>
      <w:adjustRightInd/>
      <w:snapToGrid/>
      <w:jc w:val="both"/>
    </w:pPr>
    <w:rPr>
      <w:rFonts w:ascii="宋体" w:eastAsia="宋体" w:hAnsi="Calibri" w:cs="Times New Roman"/>
      <w:sz w:val="18"/>
      <w:szCs w:val="18"/>
    </w:rPr>
  </w:style>
  <w:style w:type="paragraph" w:styleId="a7">
    <w:name w:val="annotation text"/>
    <w:basedOn w:val="a"/>
    <w:link w:val="11"/>
    <w:unhideWhenUsed/>
    <w:qFormat/>
    <w:rsid w:val="007E34CA"/>
    <w:pPr>
      <w:widowControl w:val="0"/>
      <w:adjustRightInd/>
      <w:snapToGrid/>
      <w:ind w:firstLine="255"/>
    </w:pPr>
    <w:rPr>
      <w:rFonts w:ascii="Calibri" w:eastAsia="宋体" w:hAnsi="Calibri" w:cs="Times New Roman"/>
      <w:sz w:val="20"/>
      <w:szCs w:val="20"/>
    </w:rPr>
  </w:style>
  <w:style w:type="paragraph" w:styleId="31">
    <w:name w:val="Body Text 3"/>
    <w:basedOn w:val="a"/>
    <w:link w:val="32"/>
    <w:uiPriority w:val="99"/>
    <w:qFormat/>
    <w:rsid w:val="007E34CA"/>
    <w:pPr>
      <w:widowControl w:val="0"/>
      <w:adjustRightInd/>
      <w:snapToGrid/>
      <w:jc w:val="both"/>
    </w:pPr>
    <w:rPr>
      <w:rFonts w:ascii="Times New Roman" w:eastAsia="宋体" w:hAnsi="Times New Roman" w:cs="Times New Roman"/>
      <w:color w:val="FF0000"/>
      <w:sz w:val="24"/>
      <w:szCs w:val="24"/>
    </w:rPr>
  </w:style>
  <w:style w:type="paragraph" w:styleId="a8">
    <w:name w:val="Body Text"/>
    <w:basedOn w:val="a"/>
    <w:link w:val="a9"/>
    <w:uiPriority w:val="99"/>
    <w:unhideWhenUsed/>
    <w:qFormat/>
    <w:rsid w:val="007E34CA"/>
    <w:pPr>
      <w:widowControl w:val="0"/>
      <w:adjustRightInd/>
      <w:snapToGrid/>
      <w:spacing w:after="120"/>
      <w:jc w:val="both"/>
    </w:pPr>
    <w:rPr>
      <w:rFonts w:ascii="Calibri" w:eastAsia="宋体" w:hAnsi="Calibri" w:cs="Times New Roman"/>
      <w:kern w:val="2"/>
      <w:sz w:val="21"/>
    </w:rPr>
  </w:style>
  <w:style w:type="paragraph" w:styleId="aa">
    <w:name w:val="Body Text Indent"/>
    <w:basedOn w:val="a"/>
    <w:link w:val="ab"/>
    <w:unhideWhenUsed/>
    <w:qFormat/>
    <w:rsid w:val="007E34CA"/>
    <w:pPr>
      <w:widowControl w:val="0"/>
      <w:adjustRightInd/>
      <w:snapToGrid/>
      <w:spacing w:after="120"/>
      <w:ind w:leftChars="200" w:left="420"/>
      <w:jc w:val="both"/>
    </w:pPr>
    <w:rPr>
      <w:rFonts w:ascii="Calibri" w:eastAsia="宋体" w:hAnsi="Calibri" w:cs="Times New Roman"/>
      <w:kern w:val="2"/>
      <w:sz w:val="21"/>
    </w:rPr>
  </w:style>
  <w:style w:type="paragraph" w:styleId="TOC3">
    <w:name w:val="toc 3"/>
    <w:basedOn w:val="a"/>
    <w:next w:val="a"/>
    <w:qFormat/>
    <w:rsid w:val="007E34CA"/>
    <w:pPr>
      <w:adjustRightInd/>
      <w:snapToGrid/>
      <w:spacing w:after="100" w:line="276" w:lineRule="auto"/>
      <w:ind w:left="440"/>
    </w:pPr>
    <w:rPr>
      <w:rFonts w:ascii="Calibri" w:eastAsia="宋体" w:hAnsi="Calibri" w:cs="Times New Roman"/>
    </w:rPr>
  </w:style>
  <w:style w:type="paragraph" w:styleId="ac">
    <w:name w:val="Plain Text"/>
    <w:basedOn w:val="a"/>
    <w:link w:val="ad"/>
    <w:qFormat/>
    <w:rsid w:val="007E34CA"/>
    <w:pPr>
      <w:widowControl w:val="0"/>
      <w:adjustRightInd/>
      <w:snapToGrid/>
      <w:jc w:val="both"/>
    </w:pPr>
    <w:rPr>
      <w:rFonts w:ascii="Calibri" w:eastAsia="宋体" w:hAnsi="Calibri" w:cs="Times New Roman"/>
      <w:kern w:val="2"/>
      <w:sz w:val="24"/>
    </w:rPr>
  </w:style>
  <w:style w:type="paragraph" w:styleId="ae">
    <w:name w:val="Date"/>
    <w:basedOn w:val="a"/>
    <w:next w:val="a"/>
    <w:link w:val="af"/>
    <w:unhideWhenUsed/>
    <w:qFormat/>
    <w:rsid w:val="007E34CA"/>
    <w:pPr>
      <w:widowControl w:val="0"/>
      <w:adjustRightInd/>
      <w:snapToGrid/>
      <w:ind w:leftChars="2500" w:left="100"/>
      <w:jc w:val="both"/>
    </w:pPr>
    <w:rPr>
      <w:rFonts w:ascii="Calibri" w:eastAsia="宋体" w:hAnsi="Calibri" w:cs="Times New Roman"/>
      <w:kern w:val="2"/>
      <w:sz w:val="21"/>
    </w:rPr>
  </w:style>
  <w:style w:type="paragraph" w:styleId="21">
    <w:name w:val="Body Text Indent 2"/>
    <w:basedOn w:val="a"/>
    <w:link w:val="22"/>
    <w:unhideWhenUsed/>
    <w:qFormat/>
    <w:rsid w:val="007E34CA"/>
    <w:pPr>
      <w:widowControl w:val="0"/>
      <w:adjustRightInd/>
      <w:snapToGrid/>
      <w:spacing w:after="120" w:line="480" w:lineRule="auto"/>
      <w:ind w:leftChars="200" w:left="420"/>
      <w:jc w:val="both"/>
    </w:pPr>
    <w:rPr>
      <w:rFonts w:ascii="Calibri" w:eastAsia="宋体" w:hAnsi="Calibri" w:cs="Times New Roman"/>
      <w:kern w:val="2"/>
      <w:sz w:val="21"/>
    </w:rPr>
  </w:style>
  <w:style w:type="paragraph" w:styleId="af0">
    <w:name w:val="Balloon Text"/>
    <w:basedOn w:val="a"/>
    <w:link w:val="af1"/>
    <w:unhideWhenUsed/>
    <w:qFormat/>
    <w:rsid w:val="007E34CA"/>
    <w:pPr>
      <w:widowControl w:val="0"/>
      <w:adjustRightInd/>
      <w:snapToGrid/>
      <w:jc w:val="both"/>
    </w:pPr>
    <w:rPr>
      <w:rFonts w:ascii="Calibri" w:eastAsia="宋体" w:hAnsi="Calibri" w:cs="Times New Roman"/>
      <w:sz w:val="18"/>
      <w:szCs w:val="18"/>
    </w:rPr>
  </w:style>
  <w:style w:type="paragraph" w:styleId="af2">
    <w:name w:val="footer"/>
    <w:basedOn w:val="a"/>
    <w:link w:val="af3"/>
    <w:unhideWhenUsed/>
    <w:qFormat/>
    <w:rsid w:val="007E34CA"/>
    <w:pPr>
      <w:tabs>
        <w:tab w:val="center" w:pos="4153"/>
        <w:tab w:val="right" w:pos="8306"/>
      </w:tabs>
    </w:pPr>
    <w:rPr>
      <w:sz w:val="18"/>
      <w:szCs w:val="18"/>
    </w:rPr>
  </w:style>
  <w:style w:type="paragraph" w:styleId="af4">
    <w:name w:val="header"/>
    <w:basedOn w:val="a"/>
    <w:link w:val="af5"/>
    <w:unhideWhenUsed/>
    <w:qFormat/>
    <w:rsid w:val="007E34CA"/>
    <w:pPr>
      <w:pBdr>
        <w:bottom w:val="single" w:sz="6" w:space="1" w:color="auto"/>
      </w:pBdr>
      <w:tabs>
        <w:tab w:val="center" w:pos="4153"/>
        <w:tab w:val="right" w:pos="8306"/>
      </w:tabs>
      <w:jc w:val="center"/>
    </w:pPr>
    <w:rPr>
      <w:sz w:val="18"/>
      <w:szCs w:val="18"/>
    </w:rPr>
  </w:style>
  <w:style w:type="paragraph" w:styleId="TOC1">
    <w:name w:val="toc 1"/>
    <w:basedOn w:val="a"/>
    <w:next w:val="a"/>
    <w:qFormat/>
    <w:rsid w:val="007E34CA"/>
    <w:pPr>
      <w:adjustRightInd/>
      <w:snapToGrid/>
      <w:spacing w:after="100" w:line="276" w:lineRule="auto"/>
    </w:pPr>
    <w:rPr>
      <w:rFonts w:ascii="Calibri" w:eastAsia="宋体" w:hAnsi="Calibri" w:cs="Times New Roman"/>
    </w:rPr>
  </w:style>
  <w:style w:type="paragraph" w:styleId="af6">
    <w:name w:val="Subtitle"/>
    <w:basedOn w:val="a"/>
    <w:next w:val="a"/>
    <w:link w:val="af7"/>
    <w:qFormat/>
    <w:rsid w:val="007E34CA"/>
    <w:pPr>
      <w:adjustRightInd/>
      <w:snapToGrid/>
      <w:spacing w:after="60"/>
      <w:jc w:val="center"/>
      <w:outlineLvl w:val="1"/>
    </w:pPr>
    <w:rPr>
      <w:rFonts w:ascii="Cambria" w:eastAsia="宋体" w:hAnsi="Cambria"/>
      <w:sz w:val="24"/>
      <w:szCs w:val="24"/>
      <w:lang w:eastAsia="en-US" w:bidi="en-US"/>
    </w:rPr>
  </w:style>
  <w:style w:type="paragraph" w:styleId="33">
    <w:name w:val="Body Text Indent 3"/>
    <w:basedOn w:val="a"/>
    <w:link w:val="34"/>
    <w:qFormat/>
    <w:rsid w:val="007E34CA"/>
    <w:pPr>
      <w:widowControl w:val="0"/>
      <w:adjustRightInd/>
      <w:snapToGrid/>
      <w:spacing w:after="120"/>
      <w:ind w:leftChars="200" w:left="420"/>
      <w:jc w:val="both"/>
    </w:pPr>
    <w:rPr>
      <w:rFonts w:ascii="Times New Roman" w:eastAsia="宋体" w:hAnsi="Times New Roman" w:cs="Times New Roman"/>
      <w:kern w:val="2"/>
      <w:sz w:val="16"/>
      <w:szCs w:val="16"/>
    </w:rPr>
  </w:style>
  <w:style w:type="paragraph" w:styleId="TOC2">
    <w:name w:val="toc 2"/>
    <w:basedOn w:val="a"/>
    <w:next w:val="a"/>
    <w:qFormat/>
    <w:rsid w:val="007E34CA"/>
    <w:pPr>
      <w:adjustRightInd/>
      <w:snapToGrid/>
      <w:spacing w:after="100" w:line="276" w:lineRule="auto"/>
      <w:ind w:left="220"/>
    </w:pPr>
    <w:rPr>
      <w:rFonts w:ascii="Calibri" w:eastAsia="宋体" w:hAnsi="Calibri" w:cs="Times New Roman"/>
    </w:rPr>
  </w:style>
  <w:style w:type="paragraph" w:styleId="23">
    <w:name w:val="Body Text 2"/>
    <w:basedOn w:val="a"/>
    <w:link w:val="24"/>
    <w:qFormat/>
    <w:rsid w:val="007E34CA"/>
    <w:pPr>
      <w:widowControl w:val="0"/>
      <w:adjustRightInd/>
      <w:snapToGrid/>
      <w:spacing w:after="120" w:line="480" w:lineRule="auto"/>
      <w:jc w:val="both"/>
    </w:pPr>
    <w:rPr>
      <w:rFonts w:ascii="Times New Roman" w:eastAsia="宋体" w:hAnsi="Times New Roman" w:cs="Times New Roman"/>
      <w:kern w:val="2"/>
      <w:sz w:val="21"/>
      <w:szCs w:val="24"/>
    </w:rPr>
  </w:style>
  <w:style w:type="paragraph" w:styleId="HTML">
    <w:name w:val="HTML Preformatted"/>
    <w:basedOn w:val="a"/>
    <w:link w:val="HTML0"/>
    <w:unhideWhenUsed/>
    <w:qFormat/>
    <w:rsid w:val="007E3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eastAsia="宋体" w:hAnsi="宋体" w:cs="宋体"/>
      <w:sz w:val="24"/>
      <w:szCs w:val="24"/>
    </w:rPr>
  </w:style>
  <w:style w:type="paragraph" w:styleId="af8">
    <w:name w:val="Normal (Web)"/>
    <w:basedOn w:val="a"/>
    <w:qFormat/>
    <w:rsid w:val="007E34CA"/>
    <w:pPr>
      <w:widowControl w:val="0"/>
      <w:adjustRightInd/>
      <w:snapToGrid/>
      <w:jc w:val="both"/>
    </w:pPr>
    <w:rPr>
      <w:rFonts w:ascii="Calibri" w:eastAsia="宋体" w:hAnsi="Calibri" w:cs="Times New Roman"/>
      <w:kern w:val="2"/>
      <w:sz w:val="24"/>
      <w:szCs w:val="24"/>
    </w:rPr>
  </w:style>
  <w:style w:type="paragraph" w:styleId="af9">
    <w:name w:val="Title"/>
    <w:basedOn w:val="1"/>
    <w:next w:val="a"/>
    <w:link w:val="afa"/>
    <w:qFormat/>
    <w:rsid w:val="007E34CA"/>
    <w:pPr>
      <w:keepLines w:val="0"/>
      <w:widowControl/>
      <w:numPr>
        <w:numId w:val="0"/>
      </w:numPr>
      <w:adjustRightInd/>
      <w:spacing w:before="240" w:after="60" w:line="240" w:lineRule="auto"/>
      <w:textAlignment w:val="auto"/>
    </w:pPr>
    <w:rPr>
      <w:rFonts w:ascii="Cambria" w:eastAsia="仿宋_GB2312" w:hAnsi="Cambria" w:cstheme="minorBidi"/>
      <w:kern w:val="32"/>
      <w:sz w:val="28"/>
      <w:szCs w:val="28"/>
      <w:lang w:bidi="en-US"/>
    </w:rPr>
  </w:style>
  <w:style w:type="paragraph" w:styleId="afb">
    <w:name w:val="annotation subject"/>
    <w:basedOn w:val="a7"/>
    <w:next w:val="a7"/>
    <w:link w:val="afc"/>
    <w:uiPriority w:val="99"/>
    <w:semiHidden/>
    <w:unhideWhenUsed/>
    <w:qFormat/>
    <w:rsid w:val="007E34CA"/>
    <w:pPr>
      <w:ind w:firstLine="0"/>
    </w:pPr>
    <w:rPr>
      <w:b/>
      <w:bCs/>
    </w:rPr>
  </w:style>
  <w:style w:type="paragraph" w:styleId="afd">
    <w:name w:val="Body Text First Indent"/>
    <w:basedOn w:val="a8"/>
    <w:link w:val="afe"/>
    <w:uiPriority w:val="99"/>
    <w:qFormat/>
    <w:rsid w:val="007E34CA"/>
    <w:pPr>
      <w:ind w:firstLineChars="100" w:firstLine="420"/>
    </w:pPr>
    <w:rPr>
      <w:rFonts w:ascii="宋体" w:hAnsi="Times New Roman"/>
      <w:kern w:val="0"/>
      <w:sz w:val="34"/>
      <w:szCs w:val="20"/>
    </w:rPr>
  </w:style>
  <w:style w:type="table" w:styleId="aff">
    <w:name w:val="Table Grid"/>
    <w:basedOn w:val="a1"/>
    <w:qFormat/>
    <w:rsid w:val="007E34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qFormat/>
    <w:rsid w:val="007E34CA"/>
    <w:rPr>
      <w:b/>
      <w:bCs/>
    </w:rPr>
  </w:style>
  <w:style w:type="character" w:styleId="aff1">
    <w:name w:val="page number"/>
    <w:basedOn w:val="a0"/>
    <w:qFormat/>
    <w:rsid w:val="007E34CA"/>
  </w:style>
  <w:style w:type="character" w:styleId="aff2">
    <w:name w:val="FollowedHyperlink"/>
    <w:basedOn w:val="a0"/>
    <w:qFormat/>
    <w:rsid w:val="007E34CA"/>
    <w:rPr>
      <w:color w:val="000000"/>
      <w:u w:val="none"/>
    </w:rPr>
  </w:style>
  <w:style w:type="character" w:styleId="aff3">
    <w:name w:val="Emphasis"/>
    <w:basedOn w:val="a0"/>
    <w:qFormat/>
    <w:rsid w:val="007E34CA"/>
    <w:rPr>
      <w:rFonts w:ascii="Calibri" w:hAnsi="Calibri"/>
      <w:b/>
      <w:i/>
      <w:iCs/>
    </w:rPr>
  </w:style>
  <w:style w:type="character" w:styleId="aff4">
    <w:name w:val="Hyperlink"/>
    <w:basedOn w:val="a0"/>
    <w:unhideWhenUsed/>
    <w:qFormat/>
    <w:rsid w:val="007E34CA"/>
    <w:rPr>
      <w:rFonts w:cs="Times New Roman"/>
      <w:color w:val="0000FF"/>
      <w:u w:val="single"/>
    </w:rPr>
  </w:style>
  <w:style w:type="character" w:styleId="aff5">
    <w:name w:val="annotation reference"/>
    <w:qFormat/>
    <w:rsid w:val="007E34CA"/>
    <w:rPr>
      <w:sz w:val="21"/>
      <w:szCs w:val="21"/>
    </w:rPr>
  </w:style>
  <w:style w:type="character" w:customStyle="1" w:styleId="10">
    <w:name w:val="标题 1 字符"/>
    <w:basedOn w:val="a0"/>
    <w:link w:val="1"/>
    <w:qFormat/>
    <w:rsid w:val="007E34CA"/>
    <w:rPr>
      <w:rFonts w:ascii="Calibri" w:eastAsia="宋体" w:hAnsi="Calibri" w:cs="Times New Roman"/>
      <w:b/>
      <w:bCs/>
      <w:kern w:val="44"/>
      <w:sz w:val="44"/>
      <w:szCs w:val="44"/>
    </w:rPr>
  </w:style>
  <w:style w:type="character" w:customStyle="1" w:styleId="20">
    <w:name w:val="标题 2 字符"/>
    <w:basedOn w:val="a0"/>
    <w:link w:val="2"/>
    <w:qFormat/>
    <w:rsid w:val="007E34CA"/>
    <w:rPr>
      <w:rFonts w:ascii="Arial" w:eastAsia="黑体" w:hAnsi="Arial" w:cs="Times New Roman"/>
      <w:b/>
      <w:bCs/>
      <w:kern w:val="0"/>
      <w:sz w:val="32"/>
      <w:szCs w:val="32"/>
    </w:rPr>
  </w:style>
  <w:style w:type="character" w:customStyle="1" w:styleId="30">
    <w:name w:val="标题 3 字符"/>
    <w:basedOn w:val="a0"/>
    <w:link w:val="3"/>
    <w:qFormat/>
    <w:rsid w:val="007E34CA"/>
    <w:rPr>
      <w:rFonts w:ascii="宋体" w:eastAsia="宋体" w:hAnsi="宋体" w:cs="Times New Roman"/>
      <w:b/>
      <w:color w:val="000000"/>
      <w:kern w:val="0"/>
      <w:sz w:val="24"/>
      <w:szCs w:val="20"/>
      <w:lang w:val="en-GB"/>
    </w:rPr>
  </w:style>
  <w:style w:type="character" w:customStyle="1" w:styleId="40">
    <w:name w:val="标题 4 字符"/>
    <w:basedOn w:val="a0"/>
    <w:link w:val="4"/>
    <w:qFormat/>
    <w:rsid w:val="007E34CA"/>
    <w:rPr>
      <w:rFonts w:ascii="Arial" w:eastAsia="黑体" w:hAnsi="Arial" w:cs="Times New Roman"/>
      <w:b/>
      <w:bCs/>
      <w:kern w:val="0"/>
      <w:sz w:val="28"/>
      <w:szCs w:val="28"/>
    </w:rPr>
  </w:style>
  <w:style w:type="character" w:customStyle="1" w:styleId="50">
    <w:name w:val="标题 5 字符"/>
    <w:basedOn w:val="a0"/>
    <w:link w:val="5"/>
    <w:qFormat/>
    <w:rsid w:val="007E34CA"/>
    <w:rPr>
      <w:rFonts w:ascii="Times New Roman" w:eastAsia="宋体" w:hAnsi="Times New Roman" w:cs="Times New Roman"/>
      <w:b/>
      <w:bCs/>
      <w:kern w:val="2"/>
      <w:sz w:val="28"/>
      <w:szCs w:val="28"/>
    </w:rPr>
  </w:style>
  <w:style w:type="character" w:customStyle="1" w:styleId="60">
    <w:name w:val="标题 6 字符"/>
    <w:basedOn w:val="a0"/>
    <w:link w:val="6"/>
    <w:qFormat/>
    <w:rsid w:val="007E34CA"/>
    <w:rPr>
      <w:rFonts w:ascii="Arial" w:eastAsia="黑体" w:hAnsi="Arial" w:cs="Times New Roman"/>
      <w:b/>
      <w:bCs/>
      <w:kern w:val="2"/>
      <w:sz w:val="24"/>
      <w:szCs w:val="24"/>
    </w:rPr>
  </w:style>
  <w:style w:type="character" w:customStyle="1" w:styleId="70">
    <w:name w:val="标题 7 字符"/>
    <w:basedOn w:val="a0"/>
    <w:link w:val="7"/>
    <w:qFormat/>
    <w:rsid w:val="007E34CA"/>
    <w:rPr>
      <w:rFonts w:ascii="Times New Roman" w:eastAsia="宋体" w:hAnsi="Times New Roman" w:cs="Times New Roman"/>
      <w:b/>
      <w:bCs/>
      <w:kern w:val="2"/>
      <w:sz w:val="24"/>
      <w:szCs w:val="24"/>
    </w:rPr>
  </w:style>
  <w:style w:type="character" w:customStyle="1" w:styleId="80">
    <w:name w:val="标题 8 字符"/>
    <w:basedOn w:val="a0"/>
    <w:link w:val="8"/>
    <w:qFormat/>
    <w:rsid w:val="007E34CA"/>
    <w:rPr>
      <w:rFonts w:ascii="Arial" w:eastAsia="黑体" w:hAnsi="Arial" w:cs="Times New Roman"/>
      <w:kern w:val="2"/>
      <w:sz w:val="24"/>
      <w:szCs w:val="24"/>
    </w:rPr>
  </w:style>
  <w:style w:type="character" w:customStyle="1" w:styleId="90">
    <w:name w:val="标题 9 字符"/>
    <w:basedOn w:val="a0"/>
    <w:link w:val="9"/>
    <w:qFormat/>
    <w:rsid w:val="007E34CA"/>
    <w:rPr>
      <w:rFonts w:ascii="Arial" w:eastAsia="黑体" w:hAnsi="Arial" w:cs="Times New Roman"/>
      <w:kern w:val="2"/>
      <w:sz w:val="21"/>
      <w:szCs w:val="21"/>
    </w:rPr>
  </w:style>
  <w:style w:type="character" w:customStyle="1" w:styleId="a6">
    <w:name w:val="文档结构图 字符"/>
    <w:basedOn w:val="a0"/>
    <w:link w:val="a5"/>
    <w:uiPriority w:val="99"/>
    <w:semiHidden/>
    <w:qFormat/>
    <w:rsid w:val="007E34CA"/>
    <w:rPr>
      <w:rFonts w:ascii="宋体" w:eastAsia="宋体" w:hAnsi="Calibri" w:cs="Times New Roman"/>
      <w:kern w:val="0"/>
      <w:sz w:val="18"/>
      <w:szCs w:val="18"/>
    </w:rPr>
  </w:style>
  <w:style w:type="character" w:customStyle="1" w:styleId="11">
    <w:name w:val="批注文字 字符1"/>
    <w:basedOn w:val="a0"/>
    <w:link w:val="a7"/>
    <w:uiPriority w:val="99"/>
    <w:qFormat/>
    <w:rsid w:val="007E34CA"/>
    <w:rPr>
      <w:rFonts w:ascii="Calibri" w:eastAsia="宋体" w:hAnsi="Calibri" w:cs="Times New Roman"/>
      <w:kern w:val="0"/>
      <w:sz w:val="20"/>
      <w:szCs w:val="20"/>
    </w:rPr>
  </w:style>
  <w:style w:type="character" w:customStyle="1" w:styleId="32">
    <w:name w:val="正文文本 3 字符"/>
    <w:basedOn w:val="a0"/>
    <w:link w:val="31"/>
    <w:uiPriority w:val="99"/>
    <w:qFormat/>
    <w:rsid w:val="007E34CA"/>
    <w:rPr>
      <w:rFonts w:ascii="Times New Roman" w:eastAsia="宋体" w:hAnsi="Times New Roman" w:cs="Times New Roman"/>
      <w:color w:val="FF0000"/>
      <w:kern w:val="0"/>
      <w:sz w:val="24"/>
      <w:szCs w:val="24"/>
    </w:rPr>
  </w:style>
  <w:style w:type="character" w:customStyle="1" w:styleId="a9">
    <w:name w:val="正文文本 字符"/>
    <w:basedOn w:val="a0"/>
    <w:link w:val="a8"/>
    <w:uiPriority w:val="99"/>
    <w:semiHidden/>
    <w:qFormat/>
    <w:rsid w:val="007E34CA"/>
    <w:rPr>
      <w:rFonts w:ascii="Calibri" w:eastAsia="宋体" w:hAnsi="Calibri" w:cs="Times New Roman"/>
    </w:rPr>
  </w:style>
  <w:style w:type="character" w:customStyle="1" w:styleId="ab">
    <w:name w:val="正文文本缩进 字符"/>
    <w:basedOn w:val="a0"/>
    <w:link w:val="aa"/>
    <w:uiPriority w:val="99"/>
    <w:semiHidden/>
    <w:qFormat/>
    <w:rsid w:val="007E34CA"/>
    <w:rPr>
      <w:rFonts w:ascii="Calibri" w:eastAsia="宋体" w:hAnsi="Calibri" w:cs="Times New Roman"/>
    </w:rPr>
  </w:style>
  <w:style w:type="character" w:customStyle="1" w:styleId="ad">
    <w:name w:val="纯文本 字符"/>
    <w:basedOn w:val="a0"/>
    <w:link w:val="ac"/>
    <w:qFormat/>
    <w:rsid w:val="007E34CA"/>
    <w:rPr>
      <w:rFonts w:ascii="Calibri" w:eastAsia="宋体" w:hAnsi="Calibri" w:cs="Times New Roman"/>
      <w:sz w:val="24"/>
    </w:rPr>
  </w:style>
  <w:style w:type="character" w:customStyle="1" w:styleId="af">
    <w:name w:val="日期 字符"/>
    <w:basedOn w:val="a0"/>
    <w:link w:val="ae"/>
    <w:uiPriority w:val="99"/>
    <w:qFormat/>
    <w:rsid w:val="007E34CA"/>
    <w:rPr>
      <w:rFonts w:ascii="Calibri" w:eastAsia="宋体" w:hAnsi="Calibri" w:cs="Times New Roman"/>
    </w:rPr>
  </w:style>
  <w:style w:type="character" w:customStyle="1" w:styleId="22">
    <w:name w:val="正文文本缩进 2 字符"/>
    <w:basedOn w:val="a0"/>
    <w:link w:val="21"/>
    <w:uiPriority w:val="99"/>
    <w:semiHidden/>
    <w:qFormat/>
    <w:rsid w:val="007E34CA"/>
    <w:rPr>
      <w:rFonts w:ascii="Calibri" w:eastAsia="宋体" w:hAnsi="Calibri" w:cs="Times New Roman"/>
    </w:rPr>
  </w:style>
  <w:style w:type="character" w:customStyle="1" w:styleId="af1">
    <w:name w:val="批注框文本 字符"/>
    <w:basedOn w:val="a0"/>
    <w:link w:val="af0"/>
    <w:qFormat/>
    <w:rsid w:val="007E34CA"/>
    <w:rPr>
      <w:rFonts w:ascii="Calibri" w:eastAsia="宋体" w:hAnsi="Calibri" w:cs="Times New Roman"/>
      <w:kern w:val="0"/>
      <w:sz w:val="18"/>
      <w:szCs w:val="18"/>
    </w:rPr>
  </w:style>
  <w:style w:type="character" w:customStyle="1" w:styleId="af3">
    <w:name w:val="页脚 字符"/>
    <w:basedOn w:val="a0"/>
    <w:link w:val="af2"/>
    <w:qFormat/>
    <w:rsid w:val="007E34CA"/>
    <w:rPr>
      <w:sz w:val="18"/>
      <w:szCs w:val="18"/>
    </w:rPr>
  </w:style>
  <w:style w:type="character" w:customStyle="1" w:styleId="af5">
    <w:name w:val="页眉 字符"/>
    <w:basedOn w:val="a0"/>
    <w:link w:val="af4"/>
    <w:qFormat/>
    <w:rsid w:val="007E34CA"/>
    <w:rPr>
      <w:sz w:val="18"/>
      <w:szCs w:val="18"/>
    </w:rPr>
  </w:style>
  <w:style w:type="character" w:customStyle="1" w:styleId="HTML0">
    <w:name w:val="HTML 预设格式 字符"/>
    <w:basedOn w:val="a0"/>
    <w:link w:val="HTML"/>
    <w:uiPriority w:val="99"/>
    <w:semiHidden/>
    <w:qFormat/>
    <w:rsid w:val="007E34CA"/>
    <w:rPr>
      <w:rFonts w:ascii="宋体" w:eastAsia="宋体" w:hAnsi="宋体" w:cs="宋体"/>
      <w:kern w:val="0"/>
      <w:sz w:val="24"/>
      <w:szCs w:val="24"/>
    </w:rPr>
  </w:style>
  <w:style w:type="character" w:customStyle="1" w:styleId="afc">
    <w:name w:val="批注主题 字符"/>
    <w:basedOn w:val="11"/>
    <w:link w:val="afb"/>
    <w:uiPriority w:val="99"/>
    <w:semiHidden/>
    <w:qFormat/>
    <w:rsid w:val="007E34CA"/>
    <w:rPr>
      <w:rFonts w:ascii="Calibri" w:eastAsia="宋体" w:hAnsi="Calibri" w:cs="Times New Roman"/>
      <w:b/>
      <w:bCs/>
      <w:kern w:val="0"/>
      <w:sz w:val="20"/>
      <w:szCs w:val="20"/>
    </w:rPr>
  </w:style>
  <w:style w:type="character" w:customStyle="1" w:styleId="afe">
    <w:name w:val="正文文本首行缩进 字符"/>
    <w:basedOn w:val="a9"/>
    <w:link w:val="afd"/>
    <w:uiPriority w:val="99"/>
    <w:qFormat/>
    <w:rsid w:val="007E34CA"/>
    <w:rPr>
      <w:rFonts w:ascii="宋体" w:eastAsia="宋体" w:hAnsi="Times New Roman" w:cs="Times New Roman"/>
      <w:kern w:val="0"/>
      <w:sz w:val="34"/>
      <w:szCs w:val="20"/>
    </w:rPr>
  </w:style>
  <w:style w:type="character" w:customStyle="1" w:styleId="Char1">
    <w:name w:val="纯文本 Char1"/>
    <w:uiPriority w:val="99"/>
    <w:qFormat/>
    <w:rsid w:val="007E34CA"/>
    <w:rPr>
      <w:rFonts w:eastAsia="宋体"/>
      <w:sz w:val="24"/>
    </w:rPr>
  </w:style>
  <w:style w:type="paragraph" w:customStyle="1" w:styleId="Default">
    <w:name w:val="Default"/>
    <w:qFormat/>
    <w:rsid w:val="007E34CA"/>
    <w:pPr>
      <w:widowControl w:val="0"/>
      <w:autoSpaceDE w:val="0"/>
      <w:autoSpaceDN w:val="0"/>
      <w:adjustRightInd w:val="0"/>
    </w:pPr>
    <w:rPr>
      <w:rFonts w:ascii="宋体" w:hAnsi="Calibri" w:cs="宋体"/>
      <w:color w:val="000000"/>
      <w:sz w:val="24"/>
      <w:szCs w:val="24"/>
    </w:rPr>
  </w:style>
  <w:style w:type="paragraph" w:styleId="aff6">
    <w:name w:val="List Paragraph"/>
    <w:basedOn w:val="a"/>
    <w:uiPriority w:val="99"/>
    <w:unhideWhenUsed/>
    <w:qFormat/>
    <w:rsid w:val="007E34CA"/>
    <w:pPr>
      <w:widowControl w:val="0"/>
      <w:adjustRightInd/>
      <w:snapToGrid/>
      <w:ind w:firstLineChars="200" w:firstLine="420"/>
      <w:jc w:val="both"/>
    </w:pPr>
    <w:rPr>
      <w:rFonts w:ascii="Calibri" w:eastAsia="宋体" w:hAnsi="Calibri" w:cs="Times New Roman"/>
      <w:kern w:val="2"/>
      <w:sz w:val="21"/>
    </w:rPr>
  </w:style>
  <w:style w:type="character" w:customStyle="1" w:styleId="CharChar">
    <w:name w:val="正文文本缩进 Char Char"/>
    <w:link w:val="12"/>
    <w:qFormat/>
    <w:locked/>
    <w:rsid w:val="007E34CA"/>
    <w:rPr>
      <w:rFonts w:ascii="宋体"/>
      <w:sz w:val="24"/>
    </w:rPr>
  </w:style>
  <w:style w:type="paragraph" w:customStyle="1" w:styleId="12">
    <w:name w:val="正文文本缩进1"/>
    <w:basedOn w:val="a"/>
    <w:link w:val="CharChar"/>
    <w:qFormat/>
    <w:rsid w:val="007E34CA"/>
    <w:pPr>
      <w:widowControl w:val="0"/>
      <w:adjustRightInd/>
      <w:snapToGrid/>
      <w:spacing w:line="360" w:lineRule="auto"/>
      <w:ind w:firstLineChars="200" w:firstLine="480"/>
      <w:jc w:val="both"/>
    </w:pPr>
    <w:rPr>
      <w:rFonts w:ascii="宋体" w:eastAsiaTheme="minorEastAsia" w:hAnsiTheme="minorHAnsi"/>
      <w:kern w:val="2"/>
      <w:sz w:val="24"/>
    </w:rPr>
  </w:style>
  <w:style w:type="character" w:customStyle="1" w:styleId="CharChar0">
    <w:name w:val="日期 Char Char"/>
    <w:link w:val="13"/>
    <w:qFormat/>
    <w:locked/>
    <w:rsid w:val="007E34CA"/>
    <w:rPr>
      <w:sz w:val="24"/>
    </w:rPr>
  </w:style>
  <w:style w:type="paragraph" w:customStyle="1" w:styleId="13">
    <w:name w:val="日期1"/>
    <w:basedOn w:val="a"/>
    <w:next w:val="a"/>
    <w:link w:val="CharChar0"/>
    <w:qFormat/>
    <w:rsid w:val="007E34CA"/>
    <w:pPr>
      <w:widowControl w:val="0"/>
      <w:adjustRightInd/>
      <w:snapToGrid/>
      <w:jc w:val="both"/>
    </w:pPr>
    <w:rPr>
      <w:rFonts w:asciiTheme="minorHAnsi" w:eastAsiaTheme="minorEastAsia" w:hAnsiTheme="minorHAnsi"/>
      <w:kern w:val="2"/>
      <w:sz w:val="24"/>
    </w:rPr>
  </w:style>
  <w:style w:type="paragraph" w:customStyle="1" w:styleId="14">
    <w:name w:val="样式1"/>
    <w:basedOn w:val="a"/>
    <w:qFormat/>
    <w:rsid w:val="007E34CA"/>
    <w:pPr>
      <w:widowControl w:val="0"/>
      <w:tabs>
        <w:tab w:val="left" w:pos="709"/>
      </w:tabs>
      <w:snapToGrid/>
      <w:ind w:left="709" w:hanging="709"/>
      <w:jc w:val="both"/>
      <w:textAlignment w:val="baseline"/>
    </w:pPr>
    <w:rPr>
      <w:rFonts w:ascii="宋体" w:eastAsia="宋体" w:hAnsi="宋体" w:cs="Times New Roman"/>
      <w:sz w:val="21"/>
      <w:szCs w:val="21"/>
    </w:rPr>
  </w:style>
  <w:style w:type="paragraph" w:customStyle="1" w:styleId="260">
    <w:name w:val="样式 样式 样式 样式 标题 2 + 宋体 五号 非加粗 黑色 + 段前: 6 磅 段后: 0 磅 行距: 单倍行距 + 段前:..."/>
    <w:basedOn w:val="a"/>
    <w:qFormat/>
    <w:rsid w:val="007E34CA"/>
    <w:pPr>
      <w:keepNext/>
      <w:keepLines/>
      <w:widowControl w:val="0"/>
      <w:snapToGrid/>
      <w:spacing w:before="240"/>
      <w:textAlignment w:val="baseline"/>
      <w:outlineLvl w:val="1"/>
    </w:pPr>
    <w:rPr>
      <w:rFonts w:ascii="宋体" w:eastAsia="宋体" w:hAnsi="宋体" w:cs="宋体"/>
      <w:b/>
      <w:bCs/>
      <w:color w:val="000000"/>
      <w:sz w:val="21"/>
      <w:szCs w:val="20"/>
    </w:rPr>
  </w:style>
  <w:style w:type="paragraph" w:customStyle="1" w:styleId="p0">
    <w:name w:val="p0"/>
    <w:basedOn w:val="a"/>
    <w:qFormat/>
    <w:rsid w:val="007E34CA"/>
    <w:pPr>
      <w:adjustRightInd/>
      <w:snapToGrid/>
      <w:jc w:val="both"/>
    </w:pPr>
    <w:rPr>
      <w:rFonts w:ascii="Times New Roman" w:eastAsia="宋体" w:hAnsi="Times New Roman" w:cs="Times New Roman"/>
      <w:sz w:val="21"/>
      <w:szCs w:val="21"/>
    </w:rPr>
  </w:style>
  <w:style w:type="character" w:customStyle="1" w:styleId="15">
    <w:name w:val="正文1"/>
    <w:basedOn w:val="a0"/>
    <w:qFormat/>
    <w:rsid w:val="007E34CA"/>
    <w:rPr>
      <w:rFonts w:ascii="宋体" w:eastAsia="宋体" w:cs="Times New Roman"/>
      <w:color w:val="000000"/>
    </w:rPr>
  </w:style>
  <w:style w:type="character" w:customStyle="1" w:styleId="aff7">
    <w:name w:val="无间隔 字符"/>
    <w:basedOn w:val="a0"/>
    <w:link w:val="aff8"/>
    <w:qFormat/>
    <w:locked/>
    <w:rsid w:val="007E34CA"/>
    <w:rPr>
      <w:rFonts w:cs="Times New Roman"/>
    </w:rPr>
  </w:style>
  <w:style w:type="paragraph" w:styleId="aff8">
    <w:name w:val="No Spacing"/>
    <w:link w:val="aff7"/>
    <w:uiPriority w:val="1"/>
    <w:qFormat/>
    <w:rsid w:val="007E34CA"/>
    <w:rPr>
      <w:rFonts w:asciiTheme="minorHAnsi" w:eastAsiaTheme="minorEastAsia" w:hAnsiTheme="minorHAnsi" w:cs="Times New Roman"/>
      <w:kern w:val="2"/>
      <w:sz w:val="21"/>
      <w:szCs w:val="22"/>
    </w:rPr>
  </w:style>
  <w:style w:type="character" w:customStyle="1" w:styleId="apple-converted-space">
    <w:name w:val="apple-converted-space"/>
    <w:basedOn w:val="a0"/>
    <w:qFormat/>
    <w:rsid w:val="007E34CA"/>
  </w:style>
  <w:style w:type="paragraph" w:customStyle="1" w:styleId="TableParagraph">
    <w:name w:val="Table Paragraph"/>
    <w:basedOn w:val="a"/>
    <w:uiPriority w:val="1"/>
    <w:qFormat/>
    <w:rsid w:val="007E34CA"/>
    <w:pPr>
      <w:widowControl w:val="0"/>
      <w:adjustRightInd/>
      <w:snapToGrid/>
    </w:pPr>
    <w:rPr>
      <w:rFonts w:ascii="宋体" w:eastAsia="宋体" w:hAnsi="宋体" w:cs="宋体"/>
      <w:lang w:eastAsia="en-US"/>
    </w:rPr>
  </w:style>
  <w:style w:type="character" w:customStyle="1" w:styleId="aff9">
    <w:name w:val="批注文字 字符"/>
    <w:qFormat/>
    <w:rsid w:val="007E34CA"/>
    <w:rPr>
      <w:kern w:val="2"/>
      <w:sz w:val="21"/>
      <w:szCs w:val="24"/>
    </w:rPr>
  </w:style>
  <w:style w:type="character" w:customStyle="1" w:styleId="Char">
    <w:name w:val="明显引用 Char"/>
    <w:basedOn w:val="a0"/>
    <w:qFormat/>
    <w:rsid w:val="007E34CA"/>
    <w:rPr>
      <w:rFonts w:ascii="Calibri" w:eastAsia="宋体" w:hAnsi="Calibri"/>
      <w:b/>
      <w:i/>
      <w:sz w:val="24"/>
      <w:szCs w:val="22"/>
      <w:lang w:eastAsia="en-US" w:bidi="en-US"/>
    </w:rPr>
  </w:style>
  <w:style w:type="paragraph" w:styleId="affa">
    <w:name w:val="Intense Quote"/>
    <w:basedOn w:val="a"/>
    <w:next w:val="a"/>
    <w:link w:val="affb"/>
    <w:qFormat/>
    <w:rsid w:val="007E34CA"/>
    <w:pPr>
      <w:adjustRightInd/>
      <w:snapToGrid/>
      <w:ind w:left="720" w:right="720"/>
    </w:pPr>
    <w:rPr>
      <w:rFonts w:ascii="Calibri" w:eastAsia="宋体" w:hAnsi="Calibri"/>
      <w:b/>
      <w:i/>
      <w:sz w:val="24"/>
      <w:lang w:eastAsia="en-US" w:bidi="en-US"/>
    </w:rPr>
  </w:style>
  <w:style w:type="character" w:customStyle="1" w:styleId="apple-style-span">
    <w:name w:val="apple-style-span"/>
    <w:qFormat/>
    <w:rsid w:val="007E34CA"/>
  </w:style>
  <w:style w:type="character" w:customStyle="1" w:styleId="mark">
    <w:name w:val="mark"/>
    <w:qFormat/>
    <w:rsid w:val="007E34CA"/>
  </w:style>
  <w:style w:type="character" w:customStyle="1" w:styleId="font91">
    <w:name w:val="font91"/>
    <w:basedOn w:val="a0"/>
    <w:qFormat/>
    <w:rsid w:val="007E34CA"/>
    <w:rPr>
      <w:rFonts w:ascii="宋体" w:eastAsia="宋体" w:hAnsi="宋体" w:cs="宋体" w:hint="eastAsia"/>
      <w:color w:val="000000"/>
      <w:sz w:val="20"/>
      <w:szCs w:val="20"/>
      <w:u w:val="none"/>
    </w:rPr>
  </w:style>
  <w:style w:type="character" w:customStyle="1" w:styleId="16">
    <w:name w:val="明显强调1"/>
    <w:basedOn w:val="a0"/>
    <w:qFormat/>
    <w:rsid w:val="007E34CA"/>
    <w:rPr>
      <w:b/>
      <w:i/>
      <w:sz w:val="24"/>
      <w:szCs w:val="24"/>
      <w:u w:val="single"/>
    </w:rPr>
  </w:style>
  <w:style w:type="character" w:customStyle="1" w:styleId="CharChar11">
    <w:name w:val="Char Char11"/>
    <w:basedOn w:val="a0"/>
    <w:qFormat/>
    <w:rsid w:val="007E34CA"/>
    <w:rPr>
      <w:rFonts w:ascii="Cambria" w:eastAsia="仿宋_GB2312" w:hAnsi="Cambria"/>
      <w:b/>
      <w:bCs/>
      <w:kern w:val="32"/>
      <w:sz w:val="32"/>
      <w:szCs w:val="32"/>
      <w:lang w:val="en-US" w:eastAsia="en-US" w:bidi="en-US"/>
    </w:rPr>
  </w:style>
  <w:style w:type="character" w:customStyle="1" w:styleId="CharCharChar">
    <w:name w:val="页脚 Char Char Char"/>
    <w:basedOn w:val="a0"/>
    <w:qFormat/>
    <w:rsid w:val="007E34CA"/>
    <w:rPr>
      <w:rFonts w:eastAsia="宋体"/>
      <w:kern w:val="2"/>
      <w:sz w:val="18"/>
      <w:szCs w:val="18"/>
      <w:lang w:val="en-US" w:eastAsia="zh-CN" w:bidi="ar-SA"/>
    </w:rPr>
  </w:style>
  <w:style w:type="character" w:customStyle="1" w:styleId="1CharChar">
    <w:name w:val="标题 1 Char Char"/>
    <w:basedOn w:val="a0"/>
    <w:qFormat/>
    <w:rsid w:val="007E34CA"/>
    <w:rPr>
      <w:b/>
      <w:bCs/>
      <w:kern w:val="44"/>
      <w:sz w:val="44"/>
      <w:szCs w:val="44"/>
    </w:rPr>
  </w:style>
  <w:style w:type="character" w:customStyle="1" w:styleId="font61">
    <w:name w:val="font61"/>
    <w:basedOn w:val="a0"/>
    <w:qFormat/>
    <w:rsid w:val="007E34CA"/>
    <w:rPr>
      <w:rFonts w:ascii="宋体" w:eastAsia="宋体" w:hAnsi="宋体" w:cs="宋体" w:hint="eastAsia"/>
      <w:color w:val="000000"/>
      <w:sz w:val="20"/>
      <w:szCs w:val="20"/>
      <w:u w:val="none"/>
    </w:rPr>
  </w:style>
  <w:style w:type="character" w:customStyle="1" w:styleId="font81">
    <w:name w:val="font81"/>
    <w:basedOn w:val="a0"/>
    <w:qFormat/>
    <w:rsid w:val="007E34CA"/>
    <w:rPr>
      <w:rFonts w:ascii="宋体" w:eastAsia="宋体" w:hAnsi="宋体" w:cs="宋体" w:hint="eastAsia"/>
      <w:color w:val="000000"/>
      <w:sz w:val="20"/>
      <w:szCs w:val="20"/>
      <w:u w:val="none"/>
      <w:vertAlign w:val="subscript"/>
    </w:rPr>
  </w:style>
  <w:style w:type="character" w:customStyle="1" w:styleId="CharCharChar0">
    <w:name w:val="标题 Char Char Char"/>
    <w:basedOn w:val="a0"/>
    <w:qFormat/>
    <w:rsid w:val="007E34CA"/>
    <w:rPr>
      <w:rFonts w:ascii="Cambria" w:eastAsia="仿宋_GB2312" w:hAnsi="Cambria"/>
      <w:b/>
      <w:bCs/>
      <w:kern w:val="32"/>
      <w:sz w:val="28"/>
      <w:szCs w:val="28"/>
      <w:lang w:val="en-US" w:eastAsia="zh-CN" w:bidi="en-US"/>
    </w:rPr>
  </w:style>
  <w:style w:type="character" w:customStyle="1" w:styleId="2CharChar">
    <w:name w:val="标题 2 Char Char"/>
    <w:basedOn w:val="a0"/>
    <w:qFormat/>
    <w:rsid w:val="007E34CA"/>
    <w:rPr>
      <w:rFonts w:ascii="Cambria" w:eastAsia="宋体" w:hAnsi="Cambria"/>
      <w:b/>
      <w:bCs/>
      <w:sz w:val="32"/>
      <w:szCs w:val="32"/>
    </w:rPr>
  </w:style>
  <w:style w:type="character" w:customStyle="1" w:styleId="17">
    <w:name w:val="不明显强调1"/>
    <w:qFormat/>
    <w:rsid w:val="007E34CA"/>
    <w:rPr>
      <w:i/>
      <w:color w:val="5A5A5A"/>
    </w:rPr>
  </w:style>
  <w:style w:type="character" w:customStyle="1" w:styleId="18">
    <w:name w:val="明显参考1"/>
    <w:basedOn w:val="a0"/>
    <w:qFormat/>
    <w:rsid w:val="007E34CA"/>
    <w:rPr>
      <w:b/>
      <w:sz w:val="24"/>
      <w:u w:val="single"/>
    </w:rPr>
  </w:style>
  <w:style w:type="character" w:customStyle="1" w:styleId="font31">
    <w:name w:val="font31"/>
    <w:basedOn w:val="a0"/>
    <w:qFormat/>
    <w:rsid w:val="007E34CA"/>
    <w:rPr>
      <w:rFonts w:ascii="宋体" w:eastAsia="宋体" w:hAnsi="宋体" w:cs="宋体" w:hint="eastAsia"/>
      <w:color w:val="000000"/>
      <w:sz w:val="20"/>
      <w:szCs w:val="20"/>
      <w:u w:val="none"/>
    </w:rPr>
  </w:style>
  <w:style w:type="character" w:customStyle="1" w:styleId="CharChar1">
    <w:name w:val="页眉 Char Char"/>
    <w:basedOn w:val="a0"/>
    <w:qFormat/>
    <w:rsid w:val="007E34CA"/>
    <w:rPr>
      <w:sz w:val="18"/>
      <w:szCs w:val="18"/>
    </w:rPr>
  </w:style>
  <w:style w:type="character" w:customStyle="1" w:styleId="CharChar2">
    <w:name w:val="页脚 Char Char"/>
    <w:basedOn w:val="a0"/>
    <w:qFormat/>
    <w:rsid w:val="007E34CA"/>
    <w:rPr>
      <w:sz w:val="18"/>
      <w:szCs w:val="18"/>
    </w:rPr>
  </w:style>
  <w:style w:type="character" w:customStyle="1" w:styleId="CharCharChar1">
    <w:name w:val="页眉 Char Char Char"/>
    <w:basedOn w:val="a0"/>
    <w:qFormat/>
    <w:rsid w:val="007E34CA"/>
    <w:rPr>
      <w:rFonts w:eastAsia="宋体"/>
      <w:kern w:val="2"/>
      <w:sz w:val="18"/>
      <w:szCs w:val="18"/>
      <w:lang w:val="en-US" w:eastAsia="zh-CN" w:bidi="ar-SA"/>
    </w:rPr>
  </w:style>
  <w:style w:type="character" w:customStyle="1" w:styleId="font41">
    <w:name w:val="font41"/>
    <w:basedOn w:val="a0"/>
    <w:qFormat/>
    <w:rsid w:val="007E34CA"/>
    <w:rPr>
      <w:rFonts w:ascii="宋体" w:eastAsia="宋体" w:hAnsi="宋体" w:cs="宋体" w:hint="eastAsia"/>
      <w:b/>
      <w:color w:val="000000"/>
      <w:sz w:val="22"/>
      <w:szCs w:val="22"/>
      <w:u w:val="single"/>
    </w:rPr>
  </w:style>
  <w:style w:type="character" w:customStyle="1" w:styleId="font01">
    <w:name w:val="font01"/>
    <w:basedOn w:val="a0"/>
    <w:qFormat/>
    <w:rsid w:val="007E34CA"/>
    <w:rPr>
      <w:rFonts w:ascii="宋体" w:eastAsia="宋体" w:hAnsi="宋体" w:cs="宋体" w:hint="eastAsia"/>
      <w:color w:val="000000"/>
      <w:sz w:val="20"/>
      <w:szCs w:val="20"/>
      <w:u w:val="none"/>
    </w:rPr>
  </w:style>
  <w:style w:type="character" w:customStyle="1" w:styleId="19">
    <w:name w:val="不明显参考1"/>
    <w:basedOn w:val="a0"/>
    <w:qFormat/>
    <w:rsid w:val="007E34CA"/>
    <w:rPr>
      <w:sz w:val="24"/>
      <w:szCs w:val="24"/>
      <w:u w:val="single"/>
    </w:rPr>
  </w:style>
  <w:style w:type="character" w:customStyle="1" w:styleId="CharChar3">
    <w:name w:val="文档正文 Char Char"/>
    <w:basedOn w:val="a0"/>
    <w:link w:val="affc"/>
    <w:qFormat/>
    <w:rsid w:val="007E34CA"/>
    <w:rPr>
      <w:rFonts w:eastAsia="仿宋_GB2312"/>
      <w:sz w:val="28"/>
    </w:rPr>
  </w:style>
  <w:style w:type="paragraph" w:customStyle="1" w:styleId="affc">
    <w:name w:val="文档正文"/>
    <w:basedOn w:val="a"/>
    <w:link w:val="CharChar3"/>
    <w:qFormat/>
    <w:rsid w:val="007E34CA"/>
    <w:pPr>
      <w:widowControl w:val="0"/>
      <w:spacing w:line="300" w:lineRule="auto"/>
      <w:ind w:firstLine="561"/>
      <w:jc w:val="both"/>
    </w:pPr>
    <w:rPr>
      <w:rFonts w:asciiTheme="minorHAnsi" w:eastAsia="仿宋_GB2312" w:hAnsiTheme="minorHAnsi"/>
      <w:sz w:val="28"/>
      <w:szCs w:val="20"/>
    </w:rPr>
  </w:style>
  <w:style w:type="character" w:customStyle="1" w:styleId="font21">
    <w:name w:val="font21"/>
    <w:basedOn w:val="a0"/>
    <w:qFormat/>
    <w:rsid w:val="007E34CA"/>
    <w:rPr>
      <w:rFonts w:ascii="宋体" w:eastAsia="宋体" w:hAnsi="宋体" w:cs="宋体" w:hint="eastAsia"/>
      <w:color w:val="000000"/>
      <w:sz w:val="20"/>
      <w:szCs w:val="20"/>
      <w:u w:val="none"/>
    </w:rPr>
  </w:style>
  <w:style w:type="character" w:customStyle="1" w:styleId="Char0">
    <w:name w:val="副标题 Char"/>
    <w:basedOn w:val="a0"/>
    <w:qFormat/>
    <w:rsid w:val="007E34CA"/>
    <w:rPr>
      <w:rFonts w:ascii="Cambria" w:eastAsia="宋体" w:hAnsi="Cambria"/>
      <w:sz w:val="24"/>
      <w:szCs w:val="24"/>
      <w:lang w:eastAsia="en-US" w:bidi="en-US"/>
    </w:rPr>
  </w:style>
  <w:style w:type="character" w:customStyle="1" w:styleId="Char2">
    <w:name w:val="标题 Char"/>
    <w:basedOn w:val="a0"/>
    <w:qFormat/>
    <w:rsid w:val="007E34CA"/>
    <w:rPr>
      <w:rFonts w:ascii="Cambria" w:eastAsia="仿宋_GB2312" w:hAnsi="Cambria"/>
      <w:b/>
      <w:bCs/>
      <w:kern w:val="32"/>
      <w:sz w:val="28"/>
      <w:szCs w:val="28"/>
      <w:lang w:bidi="en-US"/>
    </w:rPr>
  </w:style>
  <w:style w:type="character" w:customStyle="1" w:styleId="Char3">
    <w:name w:val="引用 Char"/>
    <w:basedOn w:val="a0"/>
    <w:qFormat/>
    <w:rsid w:val="007E34CA"/>
    <w:rPr>
      <w:rFonts w:ascii="Calibri" w:eastAsia="宋体" w:hAnsi="Calibri"/>
      <w:i/>
      <w:sz w:val="24"/>
      <w:szCs w:val="24"/>
      <w:lang w:eastAsia="en-US" w:bidi="en-US"/>
    </w:rPr>
  </w:style>
  <w:style w:type="paragraph" w:styleId="affd">
    <w:name w:val="Quote"/>
    <w:basedOn w:val="a"/>
    <w:next w:val="a"/>
    <w:link w:val="affe"/>
    <w:qFormat/>
    <w:rsid w:val="007E34CA"/>
    <w:pPr>
      <w:adjustRightInd/>
      <w:snapToGrid/>
    </w:pPr>
    <w:rPr>
      <w:rFonts w:ascii="Calibri" w:eastAsia="宋体" w:hAnsi="Calibri"/>
      <w:i/>
      <w:sz w:val="24"/>
      <w:szCs w:val="24"/>
      <w:lang w:eastAsia="en-US" w:bidi="en-US"/>
    </w:rPr>
  </w:style>
  <w:style w:type="character" w:customStyle="1" w:styleId="1a">
    <w:name w:val="书籍标题1"/>
    <w:basedOn w:val="a0"/>
    <w:qFormat/>
    <w:rsid w:val="007E34CA"/>
    <w:rPr>
      <w:rFonts w:ascii="Cambria" w:eastAsia="宋体" w:hAnsi="Cambria"/>
      <w:b/>
      <w:i/>
      <w:sz w:val="24"/>
      <w:szCs w:val="24"/>
    </w:rPr>
  </w:style>
  <w:style w:type="character" w:customStyle="1" w:styleId="font51">
    <w:name w:val="font51"/>
    <w:basedOn w:val="a0"/>
    <w:qFormat/>
    <w:rsid w:val="007E34CA"/>
    <w:rPr>
      <w:rFonts w:ascii="宋体" w:eastAsia="宋体" w:hAnsi="宋体" w:cs="宋体" w:hint="eastAsia"/>
      <w:b/>
      <w:color w:val="000000"/>
      <w:sz w:val="22"/>
      <w:szCs w:val="22"/>
      <w:u w:val="none"/>
    </w:rPr>
  </w:style>
  <w:style w:type="character" w:customStyle="1" w:styleId="34">
    <w:name w:val="正文文本缩进 3 字符"/>
    <w:basedOn w:val="a0"/>
    <w:link w:val="33"/>
    <w:qFormat/>
    <w:rsid w:val="007E34CA"/>
    <w:rPr>
      <w:rFonts w:ascii="Times New Roman" w:eastAsia="宋体" w:hAnsi="Times New Roman" w:cs="Times New Roman"/>
      <w:kern w:val="2"/>
      <w:sz w:val="16"/>
      <w:szCs w:val="16"/>
    </w:rPr>
  </w:style>
  <w:style w:type="character" w:customStyle="1" w:styleId="afa">
    <w:name w:val="标题 字符"/>
    <w:basedOn w:val="a0"/>
    <w:link w:val="af9"/>
    <w:uiPriority w:val="10"/>
    <w:qFormat/>
    <w:rsid w:val="007E34CA"/>
    <w:rPr>
      <w:rFonts w:asciiTheme="majorHAnsi" w:eastAsia="宋体" w:hAnsiTheme="majorHAnsi" w:cstheme="majorBidi"/>
      <w:b/>
      <w:bCs/>
      <w:sz w:val="32"/>
      <w:szCs w:val="32"/>
    </w:rPr>
  </w:style>
  <w:style w:type="character" w:customStyle="1" w:styleId="24">
    <w:name w:val="正文文本 2 字符"/>
    <w:basedOn w:val="a0"/>
    <w:link w:val="23"/>
    <w:qFormat/>
    <w:rsid w:val="007E34CA"/>
    <w:rPr>
      <w:rFonts w:ascii="Times New Roman" w:eastAsia="宋体" w:hAnsi="Times New Roman" w:cs="Times New Roman"/>
      <w:kern w:val="2"/>
      <w:sz w:val="21"/>
      <w:szCs w:val="24"/>
    </w:rPr>
  </w:style>
  <w:style w:type="character" w:customStyle="1" w:styleId="af7">
    <w:name w:val="副标题 字符"/>
    <w:basedOn w:val="a0"/>
    <w:link w:val="af6"/>
    <w:uiPriority w:val="11"/>
    <w:qFormat/>
    <w:rsid w:val="007E34CA"/>
    <w:rPr>
      <w:rFonts w:asciiTheme="majorHAnsi" w:eastAsia="宋体" w:hAnsiTheme="majorHAnsi" w:cstheme="majorBidi"/>
      <w:b/>
      <w:bCs/>
      <w:kern w:val="28"/>
      <w:sz w:val="32"/>
      <w:szCs w:val="32"/>
    </w:rPr>
  </w:style>
  <w:style w:type="paragraph" w:customStyle="1" w:styleId="xl73">
    <w:name w:val="xl73"/>
    <w:basedOn w:val="a"/>
    <w:qFormat/>
    <w:rsid w:val="007E34C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1b">
    <w:name w:val="列出段落1"/>
    <w:basedOn w:val="a"/>
    <w:qFormat/>
    <w:rsid w:val="007E34CA"/>
    <w:pPr>
      <w:widowControl w:val="0"/>
      <w:adjustRightInd/>
      <w:snapToGrid/>
      <w:ind w:firstLineChars="200" w:firstLine="420"/>
      <w:jc w:val="both"/>
    </w:pPr>
    <w:rPr>
      <w:rFonts w:ascii="Times New Roman" w:eastAsia="宋体" w:hAnsi="Times New Roman" w:cs="Times New Roman"/>
      <w:kern w:val="2"/>
      <w:sz w:val="21"/>
      <w:szCs w:val="20"/>
    </w:rPr>
  </w:style>
  <w:style w:type="paragraph" w:customStyle="1" w:styleId="NewNewNewNew">
    <w:name w:val="正文 New New New New"/>
    <w:qFormat/>
    <w:rsid w:val="007E34CA"/>
    <w:pPr>
      <w:widowControl w:val="0"/>
      <w:jc w:val="both"/>
    </w:pPr>
    <w:rPr>
      <w:rFonts w:cs="Times New Roman"/>
      <w:szCs w:val="24"/>
    </w:rPr>
  </w:style>
  <w:style w:type="paragraph" w:customStyle="1" w:styleId="xl74">
    <w:name w:val="xl74"/>
    <w:basedOn w:val="a"/>
    <w:qFormat/>
    <w:rsid w:val="007E34C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character" w:customStyle="1" w:styleId="affe">
    <w:name w:val="引用 字符"/>
    <w:basedOn w:val="a0"/>
    <w:link w:val="affd"/>
    <w:uiPriority w:val="99"/>
    <w:semiHidden/>
    <w:qFormat/>
    <w:rsid w:val="007E34CA"/>
    <w:rPr>
      <w:rFonts w:ascii="Tahoma" w:eastAsia="微软雅黑" w:hAnsi="Tahoma"/>
      <w:i/>
      <w:iCs/>
      <w:color w:val="000000" w:themeColor="text1"/>
      <w:sz w:val="22"/>
      <w:szCs w:val="22"/>
    </w:rPr>
  </w:style>
  <w:style w:type="paragraph" w:customStyle="1" w:styleId="New">
    <w:name w:val="正文 New"/>
    <w:uiPriority w:val="99"/>
    <w:qFormat/>
    <w:rsid w:val="007E34CA"/>
    <w:pPr>
      <w:widowControl w:val="0"/>
    </w:pPr>
    <w:rPr>
      <w:rFonts w:ascii="Calibri" w:hAnsi="Calibri" w:cs="Times New Roman"/>
      <w:kern w:val="2"/>
      <w:sz w:val="21"/>
      <w:szCs w:val="22"/>
    </w:rPr>
  </w:style>
  <w:style w:type="paragraph" w:customStyle="1" w:styleId="xl65">
    <w:name w:val="xl65"/>
    <w:basedOn w:val="a"/>
    <w:qFormat/>
    <w:rsid w:val="007E34CA"/>
    <w:pPr>
      <w:adjustRightInd/>
      <w:snapToGrid/>
      <w:spacing w:before="100" w:beforeAutospacing="1" w:after="100" w:afterAutospacing="1"/>
    </w:pPr>
    <w:rPr>
      <w:rFonts w:ascii="宋体" w:eastAsia="宋体" w:hAnsi="宋体" w:cs="宋体"/>
      <w:sz w:val="18"/>
      <w:szCs w:val="18"/>
    </w:rPr>
  </w:style>
  <w:style w:type="paragraph" w:customStyle="1" w:styleId="xl71">
    <w:name w:val="xl71"/>
    <w:basedOn w:val="a"/>
    <w:qFormat/>
    <w:rsid w:val="007E34C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Heading21">
    <w:name w:val="Heading 21"/>
    <w:basedOn w:val="a"/>
    <w:uiPriority w:val="99"/>
    <w:qFormat/>
    <w:rsid w:val="007E34CA"/>
    <w:pPr>
      <w:widowControl w:val="0"/>
      <w:adjustRightInd/>
      <w:snapToGrid/>
      <w:ind w:left="100" w:right="108"/>
      <w:jc w:val="both"/>
      <w:outlineLvl w:val="2"/>
    </w:pPr>
    <w:rPr>
      <w:rFonts w:ascii="Microsoft JhengHei" w:eastAsia="Microsoft JhengHei" w:hAnsi="Microsoft JhengHei" w:cs="Microsoft JhengHei"/>
      <w:b/>
      <w:bCs/>
      <w:kern w:val="2"/>
      <w:sz w:val="32"/>
      <w:szCs w:val="32"/>
    </w:rPr>
  </w:style>
  <w:style w:type="paragraph" w:customStyle="1" w:styleId="CharChar2Char">
    <w:name w:val="Char Char2 Char"/>
    <w:basedOn w:val="a"/>
    <w:qFormat/>
    <w:rsid w:val="007E34CA"/>
    <w:pPr>
      <w:keepNext/>
      <w:keepLines/>
      <w:pageBreakBefore/>
      <w:widowControl w:val="0"/>
      <w:tabs>
        <w:tab w:val="left" w:pos="390"/>
      </w:tabs>
      <w:adjustRightInd/>
      <w:snapToGrid/>
      <w:ind w:left="390" w:hanging="390"/>
      <w:jc w:val="both"/>
    </w:pPr>
    <w:rPr>
      <w:rFonts w:ascii="Times New Roman" w:eastAsia="宋体" w:hAnsi="Times New Roman" w:cs="Times New Roman"/>
      <w:kern w:val="2"/>
      <w:sz w:val="21"/>
      <w:szCs w:val="20"/>
    </w:rPr>
  </w:style>
  <w:style w:type="paragraph" w:customStyle="1" w:styleId="msonormalmsonormal">
    <w:name w:val="msonormal msonormal"/>
    <w:basedOn w:val="a"/>
    <w:qFormat/>
    <w:rsid w:val="007E34CA"/>
    <w:pPr>
      <w:adjustRightInd/>
      <w:snapToGrid/>
      <w:spacing w:before="100" w:beforeAutospacing="1" w:after="100" w:afterAutospacing="1"/>
    </w:pPr>
    <w:rPr>
      <w:rFonts w:ascii="宋体" w:eastAsia="宋体" w:hAnsi="宋体" w:cs="宋体"/>
      <w:sz w:val="24"/>
      <w:szCs w:val="24"/>
    </w:rPr>
  </w:style>
  <w:style w:type="paragraph" w:customStyle="1" w:styleId="xl66">
    <w:name w:val="xl66"/>
    <w:basedOn w:val="a"/>
    <w:qFormat/>
    <w:rsid w:val="007E34CA"/>
    <w:pPr>
      <w:adjustRightInd/>
      <w:snapToGrid/>
      <w:spacing w:before="100" w:beforeAutospacing="1" w:after="100" w:afterAutospacing="1"/>
    </w:pPr>
    <w:rPr>
      <w:rFonts w:ascii="宋体" w:eastAsia="宋体" w:hAnsi="宋体" w:cs="宋体"/>
      <w:sz w:val="24"/>
      <w:szCs w:val="24"/>
    </w:rPr>
  </w:style>
  <w:style w:type="character" w:customStyle="1" w:styleId="affb">
    <w:name w:val="明显引用 字符"/>
    <w:basedOn w:val="a0"/>
    <w:link w:val="affa"/>
    <w:uiPriority w:val="99"/>
    <w:semiHidden/>
    <w:qFormat/>
    <w:rsid w:val="007E34CA"/>
    <w:rPr>
      <w:rFonts w:ascii="Tahoma" w:eastAsia="微软雅黑" w:hAnsi="Tahoma"/>
      <w:b/>
      <w:bCs/>
      <w:i/>
      <w:iCs/>
      <w:color w:val="4F81BD" w:themeColor="accent1"/>
      <w:sz w:val="22"/>
      <w:szCs w:val="22"/>
    </w:rPr>
  </w:style>
  <w:style w:type="paragraph" w:customStyle="1" w:styleId="xl79">
    <w:name w:val="xl79"/>
    <w:basedOn w:val="a"/>
    <w:qFormat/>
    <w:rsid w:val="007E34CA"/>
    <w:pPr>
      <w:pBdr>
        <w:top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font5">
    <w:name w:val="font5"/>
    <w:basedOn w:val="a"/>
    <w:qFormat/>
    <w:rsid w:val="007E34CA"/>
    <w:pPr>
      <w:adjustRightInd/>
      <w:snapToGrid/>
      <w:spacing w:before="100" w:beforeAutospacing="1" w:after="100" w:afterAutospacing="1"/>
    </w:pPr>
    <w:rPr>
      <w:rFonts w:ascii="宋体" w:eastAsia="宋体" w:hAnsi="宋体" w:cs="宋体"/>
      <w:sz w:val="18"/>
      <w:szCs w:val="18"/>
    </w:rPr>
  </w:style>
  <w:style w:type="paragraph" w:customStyle="1" w:styleId="afff">
    <w:name w:val="公文正文"/>
    <w:basedOn w:val="a"/>
    <w:qFormat/>
    <w:rsid w:val="007E34CA"/>
    <w:pPr>
      <w:widowControl w:val="0"/>
      <w:adjustRightInd/>
      <w:snapToGrid/>
      <w:spacing w:line="600" w:lineRule="exact"/>
      <w:ind w:firstLineChars="200" w:firstLine="640"/>
    </w:pPr>
    <w:rPr>
      <w:rFonts w:ascii="Times New Roman" w:eastAsia="仿宋" w:hAnsi="Times New Roman" w:cs="Times New Roman"/>
      <w:kern w:val="2"/>
      <w:sz w:val="32"/>
      <w:szCs w:val="24"/>
    </w:rPr>
  </w:style>
  <w:style w:type="paragraph" w:customStyle="1" w:styleId="afff0">
    <w:name w:val="普通正文"/>
    <w:basedOn w:val="a"/>
    <w:qFormat/>
    <w:rsid w:val="007E34CA"/>
    <w:pPr>
      <w:widowControl w:val="0"/>
      <w:snapToGrid/>
      <w:spacing w:line="360" w:lineRule="auto"/>
    </w:pPr>
    <w:rPr>
      <w:rFonts w:ascii="宋体" w:eastAsia="宋体" w:hAnsi="Times New Roman" w:cs="Times New Roman"/>
      <w:sz w:val="24"/>
      <w:szCs w:val="20"/>
    </w:rPr>
  </w:style>
  <w:style w:type="paragraph" w:customStyle="1" w:styleId="CharCharCharCharCharCharChar">
    <w:name w:val="Char Char Char Char Char Char Char"/>
    <w:basedOn w:val="1"/>
    <w:qFormat/>
    <w:rsid w:val="007E34CA"/>
    <w:pPr>
      <w:numPr>
        <w:numId w:val="0"/>
      </w:numPr>
      <w:adjustRightInd/>
      <w:snapToGrid w:val="0"/>
      <w:spacing w:before="240" w:after="240" w:line="348" w:lineRule="auto"/>
      <w:jc w:val="both"/>
      <w:textAlignment w:val="auto"/>
    </w:pPr>
    <w:rPr>
      <w:rFonts w:ascii="Times New Roman" w:hAnsi="Times New Roman"/>
    </w:rPr>
  </w:style>
  <w:style w:type="paragraph" w:customStyle="1" w:styleId="TOC10">
    <w:name w:val="TOC 标题1"/>
    <w:basedOn w:val="1"/>
    <w:next w:val="a"/>
    <w:qFormat/>
    <w:rsid w:val="007E34CA"/>
    <w:pPr>
      <w:keepLines w:val="0"/>
      <w:widowControl/>
      <w:numPr>
        <w:numId w:val="0"/>
      </w:numPr>
      <w:adjustRightInd/>
      <w:spacing w:before="240" w:after="60" w:line="240" w:lineRule="auto"/>
      <w:textAlignment w:val="auto"/>
      <w:outlineLvl w:val="9"/>
    </w:pPr>
    <w:rPr>
      <w:rFonts w:ascii="Cambria" w:eastAsia="仿宋_GB2312" w:hAnsi="Cambria"/>
      <w:kern w:val="32"/>
      <w:sz w:val="32"/>
      <w:szCs w:val="32"/>
      <w:lang w:eastAsia="en-US" w:bidi="en-US"/>
    </w:rPr>
  </w:style>
  <w:style w:type="paragraph" w:customStyle="1" w:styleId="xl80">
    <w:name w:val="xl80"/>
    <w:basedOn w:val="a"/>
    <w:qFormat/>
    <w:rsid w:val="007E34C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9">
    <w:name w:val="xl69"/>
    <w:basedOn w:val="a"/>
    <w:qFormat/>
    <w:rsid w:val="007E34CA"/>
    <w:pPr>
      <w:adjustRightInd/>
      <w:snapToGrid/>
      <w:spacing w:before="100" w:beforeAutospacing="1" w:after="100" w:afterAutospacing="1"/>
      <w:jc w:val="center"/>
    </w:pPr>
    <w:rPr>
      <w:rFonts w:ascii="宋体" w:eastAsia="宋体" w:hAnsi="宋体" w:cs="宋体"/>
      <w:sz w:val="24"/>
      <w:szCs w:val="24"/>
    </w:rPr>
  </w:style>
  <w:style w:type="paragraph" w:customStyle="1" w:styleId="xl76">
    <w:name w:val="xl76"/>
    <w:basedOn w:val="a"/>
    <w:qFormat/>
    <w:rsid w:val="007E34C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xl78">
    <w:name w:val="xl78"/>
    <w:basedOn w:val="a"/>
    <w:qFormat/>
    <w:rsid w:val="007E34CA"/>
    <w:pPr>
      <w:pBdr>
        <w:bottom w:val="single" w:sz="4" w:space="0" w:color="auto"/>
      </w:pBdr>
      <w:adjustRightInd/>
      <w:snapToGrid/>
      <w:spacing w:before="100" w:beforeAutospacing="1" w:after="100" w:afterAutospacing="1"/>
      <w:jc w:val="center"/>
    </w:pPr>
    <w:rPr>
      <w:rFonts w:ascii="宋体" w:eastAsia="宋体" w:hAnsi="宋体" w:cs="宋体"/>
      <w:b/>
      <w:bCs/>
      <w:sz w:val="32"/>
      <w:szCs w:val="32"/>
    </w:rPr>
  </w:style>
  <w:style w:type="paragraph" w:customStyle="1" w:styleId="CharCharCharCharCharCharChar1">
    <w:name w:val="Char Char Char Char Char Char Char1"/>
    <w:basedOn w:val="a5"/>
    <w:qFormat/>
    <w:rsid w:val="007E34CA"/>
    <w:pPr>
      <w:shd w:val="clear" w:color="auto" w:fill="000080"/>
    </w:pPr>
    <w:rPr>
      <w:rFonts w:ascii="Times New Roman" w:hAnsi="Times New Roman"/>
      <w:kern w:val="2"/>
      <w:sz w:val="21"/>
      <w:szCs w:val="20"/>
    </w:rPr>
  </w:style>
  <w:style w:type="paragraph" w:customStyle="1" w:styleId="xl72">
    <w:name w:val="xl72"/>
    <w:basedOn w:val="a"/>
    <w:qFormat/>
    <w:rsid w:val="007E34C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font6">
    <w:name w:val="font6"/>
    <w:basedOn w:val="a"/>
    <w:qFormat/>
    <w:rsid w:val="007E34CA"/>
    <w:pPr>
      <w:adjustRightInd/>
      <w:snapToGrid/>
      <w:spacing w:before="100" w:beforeAutospacing="1" w:after="100" w:afterAutospacing="1"/>
    </w:pPr>
    <w:rPr>
      <w:rFonts w:ascii="宋体" w:eastAsia="宋体" w:hAnsi="宋体" w:cs="宋体"/>
      <w:sz w:val="18"/>
      <w:szCs w:val="18"/>
    </w:rPr>
  </w:style>
  <w:style w:type="paragraph" w:customStyle="1" w:styleId="xl67">
    <w:name w:val="xl67"/>
    <w:basedOn w:val="a"/>
    <w:qFormat/>
    <w:rsid w:val="007E34C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18"/>
      <w:szCs w:val="18"/>
    </w:rPr>
  </w:style>
  <w:style w:type="paragraph" w:customStyle="1" w:styleId="xl77">
    <w:name w:val="xl77"/>
    <w:basedOn w:val="a"/>
    <w:qFormat/>
    <w:rsid w:val="007E34C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18"/>
      <w:szCs w:val="18"/>
    </w:rPr>
  </w:style>
  <w:style w:type="paragraph" w:customStyle="1" w:styleId="Char1CharCharCharCharCharChar">
    <w:name w:val="Char1 Char Char Char Char Char Char"/>
    <w:basedOn w:val="a"/>
    <w:qFormat/>
    <w:rsid w:val="007E34CA"/>
    <w:pPr>
      <w:widowControl w:val="0"/>
      <w:adjustRightInd/>
      <w:snapToGrid/>
      <w:jc w:val="both"/>
    </w:pPr>
    <w:rPr>
      <w:rFonts w:ascii="Times New Roman" w:eastAsia="宋体" w:hAnsi="Times New Roman" w:cs="Times New Roman"/>
      <w:kern w:val="2"/>
      <w:sz w:val="21"/>
      <w:szCs w:val="24"/>
    </w:rPr>
  </w:style>
  <w:style w:type="paragraph" w:customStyle="1" w:styleId="afff1">
    <w:name w:val="标准正文"/>
    <w:basedOn w:val="aa"/>
    <w:qFormat/>
    <w:rsid w:val="007E34CA"/>
    <w:pPr>
      <w:spacing w:before="60" w:after="60" w:line="360" w:lineRule="auto"/>
      <w:ind w:leftChars="0" w:left="0" w:firstLine="482"/>
    </w:pPr>
    <w:rPr>
      <w:rFonts w:ascii="Arial" w:hAnsi="Arial"/>
      <w:sz w:val="24"/>
      <w:szCs w:val="20"/>
    </w:rPr>
  </w:style>
  <w:style w:type="paragraph" w:customStyle="1" w:styleId="afff2">
    <w:name w:val="表"/>
    <w:basedOn w:val="a"/>
    <w:next w:val="affc"/>
    <w:qFormat/>
    <w:rsid w:val="007E34CA"/>
    <w:pPr>
      <w:widowControl w:val="0"/>
      <w:tabs>
        <w:tab w:val="left" w:pos="680"/>
        <w:tab w:val="left" w:pos="709"/>
      </w:tabs>
      <w:snapToGrid/>
      <w:spacing w:before="60" w:after="60" w:line="360" w:lineRule="atLeast"/>
      <w:jc w:val="center"/>
      <w:textAlignment w:val="baseline"/>
    </w:pPr>
    <w:rPr>
      <w:rFonts w:ascii="Times New Roman" w:eastAsia="黑体" w:hAnsi="Times New Roman" w:cs="Times New Roman"/>
      <w:b/>
      <w:sz w:val="24"/>
      <w:szCs w:val="20"/>
    </w:rPr>
  </w:style>
  <w:style w:type="paragraph" w:customStyle="1" w:styleId="Heading31">
    <w:name w:val="Heading 31"/>
    <w:basedOn w:val="a"/>
    <w:uiPriority w:val="99"/>
    <w:qFormat/>
    <w:rsid w:val="007E34CA"/>
    <w:pPr>
      <w:widowControl w:val="0"/>
      <w:adjustRightInd/>
      <w:snapToGrid/>
      <w:ind w:left="237" w:right="108"/>
      <w:jc w:val="both"/>
      <w:outlineLvl w:val="3"/>
    </w:pPr>
    <w:rPr>
      <w:rFonts w:ascii="Times New Roman" w:eastAsia="宋体" w:hAnsi="Times New Roman" w:cs="Times New Roman"/>
      <w:kern w:val="2"/>
      <w:sz w:val="28"/>
      <w:szCs w:val="28"/>
    </w:rPr>
  </w:style>
  <w:style w:type="paragraph" w:customStyle="1" w:styleId="xl70">
    <w:name w:val="xl70"/>
    <w:basedOn w:val="a"/>
    <w:qFormat/>
    <w:rsid w:val="007E34CA"/>
    <w:pPr>
      <w:adjustRightInd/>
      <w:snapToGrid/>
      <w:spacing w:before="100" w:beforeAutospacing="1" w:after="100" w:afterAutospacing="1"/>
    </w:pPr>
    <w:rPr>
      <w:rFonts w:ascii="宋体" w:eastAsia="宋体" w:hAnsi="宋体" w:cs="宋体"/>
      <w:sz w:val="24"/>
      <w:szCs w:val="24"/>
    </w:rPr>
  </w:style>
  <w:style w:type="paragraph" w:customStyle="1" w:styleId="ParaCharCharCharCharCharCharCharCharCharChar">
    <w:name w:val="默认段落字体 Para Char Char Char Char Char Char Char Char Char Char"/>
    <w:basedOn w:val="a"/>
    <w:qFormat/>
    <w:rsid w:val="007E34CA"/>
    <w:pPr>
      <w:widowControl w:val="0"/>
      <w:tabs>
        <w:tab w:val="right" w:pos="-2120"/>
      </w:tabs>
      <w:adjustRightInd/>
      <w:jc w:val="both"/>
    </w:pPr>
    <w:rPr>
      <w:rFonts w:eastAsia="宋体" w:cs="Times New Roman"/>
      <w:spacing w:val="6"/>
      <w:kern w:val="2"/>
      <w:sz w:val="24"/>
      <w:szCs w:val="20"/>
    </w:rPr>
  </w:style>
  <w:style w:type="paragraph" w:customStyle="1" w:styleId="25">
    <w:name w:val="列出段落2"/>
    <w:basedOn w:val="a"/>
    <w:qFormat/>
    <w:rsid w:val="007E34CA"/>
    <w:pPr>
      <w:widowControl w:val="0"/>
      <w:adjustRightInd/>
      <w:snapToGrid/>
      <w:ind w:firstLineChars="200" w:firstLine="420"/>
      <w:jc w:val="both"/>
    </w:pPr>
    <w:rPr>
      <w:rFonts w:ascii="Calibri" w:eastAsia="宋体" w:hAnsi="Calibri" w:cs="Times New Roman"/>
      <w:kern w:val="2"/>
      <w:sz w:val="21"/>
    </w:rPr>
  </w:style>
  <w:style w:type="paragraph" w:customStyle="1" w:styleId="Char4">
    <w:name w:val="Char"/>
    <w:basedOn w:val="a"/>
    <w:qFormat/>
    <w:rsid w:val="007E34CA"/>
    <w:pPr>
      <w:widowControl w:val="0"/>
      <w:tabs>
        <w:tab w:val="left" w:pos="360"/>
      </w:tabs>
      <w:adjustRightInd/>
      <w:snapToGrid/>
      <w:jc w:val="both"/>
    </w:pPr>
    <w:rPr>
      <w:rFonts w:ascii="Times New Roman" w:eastAsia="宋体" w:hAnsi="Times New Roman" w:cs="Times New Roman"/>
      <w:kern w:val="2"/>
      <w:sz w:val="24"/>
      <w:szCs w:val="24"/>
    </w:rPr>
  </w:style>
  <w:style w:type="paragraph" w:customStyle="1" w:styleId="CharCharCharChar">
    <w:name w:val="Char Char Char Char"/>
    <w:basedOn w:val="a"/>
    <w:qFormat/>
    <w:rsid w:val="007E34CA"/>
    <w:pPr>
      <w:widowControl w:val="0"/>
      <w:adjustRightInd/>
      <w:snapToGrid/>
      <w:jc w:val="both"/>
    </w:pPr>
    <w:rPr>
      <w:rFonts w:eastAsia="宋体" w:cs="Times New Roman"/>
      <w:kern w:val="2"/>
      <w:sz w:val="24"/>
      <w:szCs w:val="20"/>
    </w:rPr>
  </w:style>
  <w:style w:type="paragraph" w:customStyle="1" w:styleId="xl75">
    <w:name w:val="xl75"/>
    <w:basedOn w:val="a"/>
    <w:qFormat/>
    <w:rsid w:val="007E34C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68">
    <w:name w:val="xl68"/>
    <w:basedOn w:val="a"/>
    <w:qFormat/>
    <w:rsid w:val="007E34C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18"/>
      <w:szCs w:val="18"/>
    </w:rPr>
  </w:style>
  <w:style w:type="paragraph" w:customStyle="1" w:styleId="Char10">
    <w:name w:val="Char1"/>
    <w:basedOn w:val="a"/>
    <w:qFormat/>
    <w:rsid w:val="007E34CA"/>
    <w:pPr>
      <w:widowControl w:val="0"/>
      <w:adjustRightInd/>
      <w:snapToGrid/>
      <w:jc w:val="both"/>
    </w:pPr>
    <w:rPr>
      <w:rFonts w:ascii="Times New Roman" w:eastAsia="宋体" w:hAnsi="Times New Roman" w:cs="Times New Roman"/>
      <w:kern w:val="2"/>
      <w:sz w:val="21"/>
      <w:szCs w:val="24"/>
    </w:rPr>
  </w:style>
  <w:style w:type="paragraph" w:customStyle="1" w:styleId="afff3">
    <w:name w:val="表格"/>
    <w:basedOn w:val="a"/>
    <w:qFormat/>
    <w:rsid w:val="007E34CA"/>
    <w:pPr>
      <w:widowControl w:val="0"/>
      <w:adjustRightInd/>
      <w:snapToGrid/>
      <w:spacing w:line="400" w:lineRule="exact"/>
      <w:jc w:val="both"/>
    </w:pPr>
    <w:rPr>
      <w:rFonts w:ascii="Times New Roman" w:eastAsia="宋体" w:hAnsi="Times New Roman" w:cs="Times New Roman"/>
      <w:kern w:val="2"/>
      <w:sz w:val="24"/>
      <w:szCs w:val="24"/>
    </w:rPr>
  </w:style>
  <w:style w:type="paragraph" w:customStyle="1" w:styleId="110">
    <w:name w:val="列出段落11"/>
    <w:basedOn w:val="a"/>
    <w:qFormat/>
    <w:rsid w:val="007E34CA"/>
    <w:pPr>
      <w:ind w:firstLineChars="200" w:firstLine="420"/>
    </w:pPr>
    <w:rPr>
      <w:rFonts w:ascii="Times New Roman" w:eastAsia="宋体" w:hAnsi="Times New Roman" w:cs="Times New Roman"/>
    </w:rPr>
  </w:style>
  <w:style w:type="character" w:customStyle="1" w:styleId="red">
    <w:name w:val="red"/>
    <w:basedOn w:val="a0"/>
    <w:qFormat/>
    <w:rsid w:val="007E34CA"/>
    <w:rPr>
      <w:color w:val="FF0000"/>
      <w:sz w:val="18"/>
      <w:szCs w:val="18"/>
    </w:rPr>
  </w:style>
  <w:style w:type="character" w:customStyle="1" w:styleId="red1">
    <w:name w:val="red1"/>
    <w:basedOn w:val="a0"/>
    <w:qFormat/>
    <w:rsid w:val="007E34CA"/>
    <w:rPr>
      <w:color w:val="FF0000"/>
      <w:sz w:val="18"/>
      <w:szCs w:val="18"/>
    </w:rPr>
  </w:style>
  <w:style w:type="character" w:customStyle="1" w:styleId="red2">
    <w:name w:val="red2"/>
    <w:basedOn w:val="a0"/>
    <w:qFormat/>
    <w:rsid w:val="007E34CA"/>
    <w:rPr>
      <w:color w:val="CC0000"/>
    </w:rPr>
  </w:style>
  <w:style w:type="character" w:customStyle="1" w:styleId="red3">
    <w:name w:val="red3"/>
    <w:basedOn w:val="a0"/>
    <w:qFormat/>
    <w:rsid w:val="007E34CA"/>
    <w:rPr>
      <w:color w:val="FF0000"/>
    </w:rPr>
  </w:style>
  <w:style w:type="character" w:customStyle="1" w:styleId="green">
    <w:name w:val="green"/>
    <w:basedOn w:val="a0"/>
    <w:qFormat/>
    <w:rsid w:val="007E34CA"/>
    <w:rPr>
      <w:color w:val="66AE00"/>
      <w:sz w:val="18"/>
      <w:szCs w:val="18"/>
    </w:rPr>
  </w:style>
  <w:style w:type="character" w:customStyle="1" w:styleId="green1">
    <w:name w:val="green1"/>
    <w:basedOn w:val="a0"/>
    <w:qFormat/>
    <w:rsid w:val="007E34CA"/>
    <w:rPr>
      <w:color w:val="66AE00"/>
      <w:sz w:val="18"/>
      <w:szCs w:val="18"/>
    </w:rPr>
  </w:style>
  <w:style w:type="character" w:customStyle="1" w:styleId="hover25">
    <w:name w:val="hover25"/>
    <w:basedOn w:val="a0"/>
    <w:qFormat/>
    <w:rsid w:val="007E34CA"/>
  </w:style>
  <w:style w:type="character" w:customStyle="1" w:styleId="gb-jt">
    <w:name w:val="gb-jt"/>
    <w:basedOn w:val="a0"/>
    <w:qFormat/>
    <w:rsid w:val="007E34CA"/>
  </w:style>
  <w:style w:type="character" w:customStyle="1" w:styleId="blue">
    <w:name w:val="blue"/>
    <w:basedOn w:val="a0"/>
    <w:qFormat/>
    <w:rsid w:val="007E34CA"/>
    <w:rPr>
      <w:color w:val="0371C6"/>
      <w:sz w:val="21"/>
      <w:szCs w:val="21"/>
    </w:rPr>
  </w:style>
  <w:style w:type="character" w:customStyle="1" w:styleId="right">
    <w:name w:val="right"/>
    <w:basedOn w:val="a0"/>
    <w:qFormat/>
    <w:rsid w:val="007E34CA"/>
    <w:rPr>
      <w:color w:val="999999"/>
      <w:sz w:val="18"/>
      <w:szCs w:val="18"/>
    </w:rPr>
  </w:style>
  <w:style w:type="paragraph" w:customStyle="1" w:styleId="CharCharChar2">
    <w:name w:val="Char Char Char"/>
    <w:basedOn w:val="a5"/>
    <w:qFormat/>
    <w:rsid w:val="007E34CA"/>
    <w:pPr>
      <w:shd w:val="clear" w:color="auto" w:fill="000080"/>
      <w:adjustRightInd w:val="0"/>
      <w:spacing w:line="436" w:lineRule="exact"/>
      <w:ind w:left="357"/>
      <w:jc w:val="left"/>
      <w:outlineLvl w:val="3"/>
    </w:pPr>
    <w:rPr>
      <w:rFonts w:ascii="Times New Roman" w:hAnsi="Times New Roman"/>
      <w:kern w:val="2"/>
      <w:sz w:val="28"/>
      <w:szCs w:val="24"/>
    </w:rPr>
  </w:style>
  <w:style w:type="character" w:customStyle="1" w:styleId="normalcharacter">
    <w:name w:val="normalcharacter"/>
    <w:basedOn w:val="a0"/>
    <w:qFormat/>
    <w:rsid w:val="007E34CA"/>
    <w:rPr>
      <w:color w:val="000000"/>
      <w:u w:val="none"/>
    </w:rPr>
  </w:style>
  <w:style w:type="paragraph" w:customStyle="1" w:styleId="c">
    <w:name w:val="c"/>
    <w:qFormat/>
    <w:rsid w:val="007E34CA"/>
    <w:pPr>
      <w:widowControl w:val="0"/>
      <w:autoSpaceDE w:val="0"/>
      <w:autoSpaceDN w:val="0"/>
      <w:adjustRightInd w:val="0"/>
      <w:jc w:val="both"/>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86exp.com/heton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B92E9A-5656-4B44-8CC8-D2DF8619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67</Pages>
  <Words>5312</Words>
  <Characters>30282</Characters>
  <Application>Microsoft Office Word</Application>
  <DocSecurity>0</DocSecurity>
  <Lines>252</Lines>
  <Paragraphs>71</Paragraphs>
  <ScaleCrop>false</ScaleCrop>
  <Company>P R C</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欧邦工程管理集团有限公司:郝玉杰</cp:lastModifiedBy>
  <cp:revision>6</cp:revision>
  <cp:lastPrinted>2021-08-25T03:10:00Z</cp:lastPrinted>
  <dcterms:created xsi:type="dcterms:W3CDTF">2021-08-27T01:11:00Z</dcterms:created>
  <dcterms:modified xsi:type="dcterms:W3CDTF">2021-08-27T06:55:00Z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3CBD8C56F51142DBB9B7A9EE35B5F3DA</vt:lpwstr>
  </property>
</Properties>
</file>