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DF" w:rsidRPr="007D0DDF" w:rsidRDefault="007D0DDF" w:rsidP="007D0DDF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7D0DDF">
        <w:rPr>
          <w:rFonts w:ascii="黑体" w:eastAsia="黑体" w:hAnsi="黑体" w:cs="黑体" w:hint="eastAsia"/>
          <w:b/>
          <w:bCs/>
          <w:sz w:val="36"/>
          <w:szCs w:val="36"/>
        </w:rPr>
        <w:t>禹州市政务服务中心办公楼物业服务合同项目</w:t>
      </w:r>
    </w:p>
    <w:p w:rsidR="007A73AC" w:rsidRDefault="00543EE0" w:rsidP="00C1303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（不见面开标）</w:t>
      </w:r>
    </w:p>
    <w:p w:rsidR="007A73AC" w:rsidRDefault="00543EE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</w:t>
      </w:r>
      <w:r w:rsidR="000B2749">
        <w:rPr>
          <w:rFonts w:ascii="黑体" w:eastAsia="黑体" w:hAnsi="黑体" w:cs="黑体" w:hint="eastAsia"/>
          <w:b/>
          <w:bCs/>
          <w:sz w:val="36"/>
          <w:szCs w:val="36"/>
        </w:rPr>
        <w:t>磋商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公告</w:t>
      </w:r>
    </w:p>
    <w:p w:rsidR="007A73AC" w:rsidRDefault="007A73AC">
      <w:pPr>
        <w:pStyle w:val="1"/>
      </w:pPr>
    </w:p>
    <w:p w:rsidR="007A73AC" w:rsidRDefault="001C7095" w:rsidP="007D0DDF">
      <w:pPr>
        <w:spacing w:line="360" w:lineRule="auto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 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禹州市政府采购中心受</w:t>
      </w:r>
      <w:r w:rsidR="00C13037" w:rsidRPr="00C13037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禹州市</w:t>
      </w:r>
      <w:r w:rsidR="007D0DD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政务服务中心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的委托，就“</w:t>
      </w:r>
      <w:r w:rsidR="007D0DDF" w:rsidRPr="007D0DD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禹州市政务服务中心办公楼物业服务合同项目</w:t>
      </w:r>
      <w:r w:rsidR="000B274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”进行竞争性</w:t>
      </w:r>
      <w:r w:rsidR="000B274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磋商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，欢迎合格的投标人前来投标。</w:t>
      </w:r>
    </w:p>
    <w:p w:rsidR="007A73AC" w:rsidRDefault="00543EE0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C13037" w:rsidRDefault="00543EE0" w:rsidP="00C13037">
      <w:pPr>
        <w:spacing w:line="600" w:lineRule="exact"/>
        <w:ind w:firstLineChars="250" w:firstLine="52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1、采购人：</w:t>
      </w:r>
      <w:r w:rsidR="000B274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</w:t>
      </w:r>
      <w:r w:rsidR="000B2749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州市政务服务中心</w:t>
      </w:r>
    </w:p>
    <w:p w:rsidR="000B2749" w:rsidRDefault="00C13037" w:rsidP="001F6748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2、项目名称：</w:t>
      </w:r>
      <w:r w:rsidR="000B2749" w:rsidRPr="007D0DD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禹州市政务服务中心办公楼物业服务合同项目</w:t>
      </w:r>
      <w:r w:rsidR="000B274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</w:p>
    <w:p w:rsidR="007A73AC" w:rsidRDefault="00C13037" w:rsidP="001F6748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3、采购编号：</w:t>
      </w:r>
      <w:r w:rsidR="007D0DD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YZCG-C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</w:t>
      </w:r>
      <w:r w:rsidR="007D0DD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1039</w:t>
      </w:r>
    </w:p>
    <w:p w:rsidR="007A73AC" w:rsidRDefault="00543EE0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4</w:t>
      </w:r>
      <w:r w:rsidR="007D0DD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、磋商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需求：</w:t>
      </w:r>
      <w:r w:rsidR="001C62D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市政务服务大厅内所有区域物业服务及物业所需用品</w:t>
      </w:r>
      <w:r w:rsidR="00787953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（详见</w:t>
      </w:r>
      <w:r w:rsidR="001C62D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磋商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文件）</w:t>
      </w:r>
    </w:p>
    <w:p w:rsidR="002D6575" w:rsidRPr="002D6575" w:rsidRDefault="002D6575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、合同履约期限：</w:t>
      </w: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合同</w:t>
      </w:r>
      <w:r w:rsidR="007D0DDF"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签订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后</w:t>
      </w:r>
      <w:r w:rsidR="007D0DD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一年</w:t>
      </w:r>
    </w:p>
    <w:p w:rsidR="006C65A6" w:rsidRPr="006C65A6" w:rsidRDefault="002D6575" w:rsidP="002D6575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6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、采购预算：</w:t>
      </w:r>
      <w:r w:rsidR="007D0DD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1083640.80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元</w:t>
      </w:r>
    </w:p>
    <w:p w:rsidR="007A73AC" w:rsidRDefault="00543EE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7A73AC" w:rsidRDefault="00543EE0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1F6748" w:rsidRDefault="00543EE0" w:rsidP="001F6748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符合《政府采购法》第二十二条之规定</w:t>
      </w:r>
      <w:r w:rsid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；</w:t>
      </w:r>
    </w:p>
    <w:p w:rsidR="007A73AC" w:rsidRPr="001F6748" w:rsidRDefault="000B2749" w:rsidP="00555436">
      <w:pPr>
        <w:widowControl/>
        <w:shd w:val="clear" w:color="auto" w:fill="FFFFFF"/>
        <w:spacing w:line="440" w:lineRule="exact"/>
        <w:ind w:left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</w:t>
      </w:r>
      <w:r w:rsidR="00543EE0" w:rsidRP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本项目不接受联合体投标。</w:t>
      </w:r>
    </w:p>
    <w:p w:rsidR="007A73AC" w:rsidRDefault="000B2749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</w:t>
      </w:r>
      <w:r w:rsidR="00E951CD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磋商</w:t>
      </w:r>
      <w:r w:rsidR="00543EE0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文件的方式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</w:t>
        </w:r>
        <w:r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ggzy.xuchang.gov.cn:8088/ggzy/eps/public/RegistAllJcxx.html</w:t>
        </w:r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7A73AC" w:rsidRDefault="00E951CD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（二）在磋商</w:t>
      </w:r>
      <w:r w:rsidR="00543EE0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响应截止时间前均可登录《全国公共资源交易平台（河南省·许昌市）》“投标人/供应商登录”入口</w:t>
      </w:r>
      <w:hyperlink r:id="rId9" w:history="1">
        <w:r w:rsidR="00543EE0"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</w:t>
        </w:r>
        <w:r w:rsidR="00543EE0"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</w:t>
        </w:r>
        <w:r w:rsidR="00543EE0"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 w:rsidR="00543EE0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自行免费下载竞争性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磋商</w:t>
      </w:r>
      <w:r w:rsidR="00543EE0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文件（详见“常见问题解答-交易系统操作手册”）。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五、响应文件提交截止时间及</w:t>
      </w:r>
      <w:r w:rsidR="000B2749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磋商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截止时间、</w:t>
      </w:r>
      <w:r w:rsidR="000B2749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 xml:space="preserve"> 磋商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时间</w:t>
      </w:r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</w:t>
      </w:r>
      <w:r w:rsidR="000B2749" w:rsidRPr="000B274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响应文件提交截止时间及磋商截止时间、 磋商时间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：</w:t>
      </w:r>
      <w:r w:rsid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2021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</w:t>
      </w:r>
      <w:r w:rsidR="000B274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9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0B274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  <w:r w:rsidR="000B274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10：30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1C5A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（北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lastRenderedPageBreak/>
        <w:t>京时间），逾期送达或不符合规定的响应文件恕不接受。</w:t>
      </w:r>
      <w:bookmarkStart w:id="0" w:name="_GoBack"/>
      <w:bookmarkEnd w:id="0"/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2、响应文件开启时间：同响应文件提交截止时间。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六、</w:t>
      </w:r>
      <w:r w:rsidR="009E4E87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磋商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响应文件开启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</w:t>
      </w:r>
      <w:r w:rsidR="009E4E87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磋商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响应文件开启地点：禹州市公共资源交易中心九楼第二开标室。（本项目采用远程不见面</w:t>
      </w:r>
      <w:r w:rsidR="009E4E87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磋商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，供应商无须到达现场）。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</w:t>
      </w:r>
      <w:r w:rsidR="000677EA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磋商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响应截止时间）前通过《全国公共资源交易平台(河南省▪许昌市)》公共资源交易系统成功上传。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</w:t>
      </w:r>
      <w:r w:rsidR="000677EA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、磋商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响应截止时间前，供应商应登录不见面开标大厅，按照</w:t>
      </w:r>
      <w:r w:rsidR="000677EA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磋商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响应截止时间准时参加线上响应文件开启，在系统规定时间内对电子响应文件进行远程解密，未在规定时间内解密或因供应商原因解密失败的，其响应文件将被拒绝。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10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7A73AC" w:rsidRDefault="000677EA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七、本次竞争性磋商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公告同时在《中国政府采购网》、《河南省政府采购网》、《全国公共资源交易平台（河南省·许昌市）》发布等。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八、代理机构及采购单位地址、联系人、联系电话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（一）代理机构：禹州市政府采购中心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地址：禹州市行政服务中心楼91</w:t>
      </w:r>
      <w:r w:rsidR="001C5A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房间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    联系电话：0374-2077111</w:t>
      </w:r>
    </w:p>
    <w:p w:rsidR="00555436" w:rsidRDefault="00543EE0" w:rsidP="00AD0F48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</w:t>
      </w:r>
      <w:r w:rsidR="000677EA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政务服务中心</w:t>
      </w:r>
    </w:p>
    <w:p w:rsidR="007A73AC" w:rsidRPr="00555436" w:rsidRDefault="00543EE0" w:rsidP="00555436">
      <w:pPr>
        <w:widowControl/>
        <w:shd w:val="clear" w:color="auto" w:fill="FFFFFF"/>
        <w:spacing w:line="440" w:lineRule="exact"/>
        <w:ind w:leftChars="305" w:left="640"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</w:t>
      </w:r>
      <w:r w:rsidR="000677EA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禹王大道99号</w:t>
      </w:r>
    </w:p>
    <w:p w:rsidR="007A73AC" w:rsidRDefault="00543EE0" w:rsidP="00555436">
      <w:pPr>
        <w:widowControl/>
        <w:shd w:val="clear" w:color="auto" w:fill="FFFFFF"/>
        <w:spacing w:line="440" w:lineRule="exact"/>
        <w:ind w:firstLineChars="552" w:firstLine="1159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</w:t>
      </w:r>
      <w:r w:rsidR="000677EA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于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先生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联系电话：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0374-</w:t>
      </w:r>
      <w:r w:rsidR="000677EA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2076811</w:t>
      </w:r>
    </w:p>
    <w:p w:rsidR="002147A1" w:rsidRDefault="002147A1" w:rsidP="00555436">
      <w:pPr>
        <w:spacing w:line="440" w:lineRule="exact"/>
        <w:ind w:firstLineChars="3150" w:firstLine="661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7A73AC" w:rsidRDefault="00AD0F48" w:rsidP="002147A1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2021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年 </w:t>
      </w:r>
      <w:r w:rsidR="000D0AF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9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0D0AF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17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</w:p>
    <w:sectPr w:rsidR="007A73AC" w:rsidSect="007A73AC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2C5" w:rsidRDefault="00C122C5" w:rsidP="001F6748">
      <w:r>
        <w:separator/>
      </w:r>
    </w:p>
  </w:endnote>
  <w:endnote w:type="continuationSeparator" w:id="1">
    <w:p w:rsidR="00C122C5" w:rsidRDefault="00C122C5" w:rsidP="001F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2C5" w:rsidRDefault="00C122C5" w:rsidP="001F6748">
      <w:r>
        <w:separator/>
      </w:r>
    </w:p>
  </w:footnote>
  <w:footnote w:type="continuationSeparator" w:id="1">
    <w:p w:rsidR="00C122C5" w:rsidRDefault="00C122C5" w:rsidP="001F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01B76"/>
    <w:rsid w:val="00033391"/>
    <w:rsid w:val="00063C5A"/>
    <w:rsid w:val="000677EA"/>
    <w:rsid w:val="000679FF"/>
    <w:rsid w:val="00085B96"/>
    <w:rsid w:val="000923A6"/>
    <w:rsid w:val="000B2749"/>
    <w:rsid w:val="000D0AF8"/>
    <w:rsid w:val="000F737E"/>
    <w:rsid w:val="001C5ACC"/>
    <w:rsid w:val="001C62D1"/>
    <w:rsid w:val="001C7095"/>
    <w:rsid w:val="001D7C48"/>
    <w:rsid w:val="001F6748"/>
    <w:rsid w:val="002147A1"/>
    <w:rsid w:val="0023236B"/>
    <w:rsid w:val="002D6575"/>
    <w:rsid w:val="00320456"/>
    <w:rsid w:val="004B6060"/>
    <w:rsid w:val="00514666"/>
    <w:rsid w:val="00543EE0"/>
    <w:rsid w:val="00545382"/>
    <w:rsid w:val="00555436"/>
    <w:rsid w:val="005B3F65"/>
    <w:rsid w:val="006B6C31"/>
    <w:rsid w:val="006C65A6"/>
    <w:rsid w:val="006F5C9E"/>
    <w:rsid w:val="0076739B"/>
    <w:rsid w:val="007822F5"/>
    <w:rsid w:val="00787953"/>
    <w:rsid w:val="007A73AC"/>
    <w:rsid w:val="007D0DDF"/>
    <w:rsid w:val="00811DA1"/>
    <w:rsid w:val="00864874"/>
    <w:rsid w:val="00864D82"/>
    <w:rsid w:val="00927AA9"/>
    <w:rsid w:val="009E4308"/>
    <w:rsid w:val="009E4E87"/>
    <w:rsid w:val="00A65097"/>
    <w:rsid w:val="00AD0F48"/>
    <w:rsid w:val="00B05935"/>
    <w:rsid w:val="00B263EE"/>
    <w:rsid w:val="00C122C5"/>
    <w:rsid w:val="00C13037"/>
    <w:rsid w:val="00C56330"/>
    <w:rsid w:val="00CC6BB4"/>
    <w:rsid w:val="00CE7526"/>
    <w:rsid w:val="00D55A7C"/>
    <w:rsid w:val="00E56565"/>
    <w:rsid w:val="00E862C0"/>
    <w:rsid w:val="00E951CD"/>
    <w:rsid w:val="00FC3D3D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A73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7A73AC"/>
    <w:pPr>
      <w:ind w:firstLineChars="200" w:firstLine="420"/>
    </w:pPr>
  </w:style>
  <w:style w:type="paragraph" w:styleId="a3">
    <w:name w:val="Normal (Web)"/>
    <w:basedOn w:val="a"/>
    <w:uiPriority w:val="99"/>
    <w:qFormat/>
    <w:rsid w:val="007A73AC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qFormat/>
    <w:rsid w:val="007A73AC"/>
    <w:rPr>
      <w:color w:val="0000FF"/>
      <w:u w:val="single"/>
    </w:rPr>
  </w:style>
  <w:style w:type="paragraph" w:styleId="a5">
    <w:name w:val="header"/>
    <w:basedOn w:val="a"/>
    <w:link w:val="Char"/>
    <w:rsid w:val="001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67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67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16</cp:revision>
  <cp:lastPrinted>2021-08-23T09:13:00Z</cp:lastPrinted>
  <dcterms:created xsi:type="dcterms:W3CDTF">2021-07-27T02:00:00Z</dcterms:created>
  <dcterms:modified xsi:type="dcterms:W3CDTF">2021-09-17T09:09:00Z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