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13" w:rsidRPr="00E020FD" w:rsidRDefault="00DB3408" w:rsidP="00DB3408">
      <w:pPr>
        <w:ind w:leftChars="315" w:left="1103" w:hangingChars="100" w:hanging="442"/>
        <w:rPr>
          <w:rFonts w:asciiTheme="minorEastAsia" w:hAnsiTheme="minorEastAsia" w:cs="仿宋"/>
          <w:b/>
          <w:sz w:val="44"/>
          <w:szCs w:val="48"/>
        </w:rPr>
      </w:pPr>
      <w:r w:rsidRPr="00DB3408">
        <w:rPr>
          <w:rFonts w:asciiTheme="minorEastAsia" w:hAnsiTheme="minorEastAsia" w:cs="仿宋" w:hint="eastAsia"/>
          <w:b/>
          <w:sz w:val="44"/>
          <w:szCs w:val="48"/>
        </w:rPr>
        <w:t>襄城县文昌小学西城校区计算机教室教师用电脑打印机采购项目</w:t>
      </w:r>
      <w:r w:rsidR="00143B13" w:rsidRPr="00E020FD">
        <w:rPr>
          <w:rFonts w:asciiTheme="minorEastAsia" w:hAnsiTheme="minorEastAsia" w:cs="仿宋" w:hint="eastAsia"/>
          <w:b/>
          <w:sz w:val="44"/>
          <w:szCs w:val="48"/>
        </w:rPr>
        <w:t>(不见面开标)</w:t>
      </w:r>
    </w:p>
    <w:p w:rsidR="00143B13" w:rsidRDefault="00143B13" w:rsidP="00DB3408">
      <w:pPr>
        <w:jc w:val="center"/>
        <w:rPr>
          <w:rFonts w:asciiTheme="minorEastAsia" w:hAnsiTheme="minorEastAsia" w:cs="仿宋"/>
          <w:b/>
          <w:sz w:val="48"/>
          <w:szCs w:val="48"/>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150" w:firstLine="1650"/>
        <w:rPr>
          <w:rFonts w:asciiTheme="majorEastAsia" w:eastAsiaTheme="majorEastAsia" w:hAnsiTheme="majorEastAsia"/>
          <w:sz w:val="110"/>
          <w:szCs w:val="110"/>
        </w:rPr>
      </w:pPr>
    </w:p>
    <w:p w:rsidR="00143B13" w:rsidRDefault="00143B13" w:rsidP="00143B1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DB3408">
        <w:rPr>
          <w:rFonts w:ascii="宋体" w:eastAsia="宋体" w:hAnsi="宋体" w:cs="仿宋" w:hint="eastAsia"/>
          <w:sz w:val="36"/>
          <w:szCs w:val="36"/>
        </w:rPr>
        <w:t>33</w:t>
      </w:r>
    </w:p>
    <w:p w:rsidR="00143B13" w:rsidRDefault="00143B13" w:rsidP="00143B13">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襄城县文昌小学</w:t>
      </w:r>
    </w:p>
    <w:p w:rsidR="00143B13" w:rsidRDefault="00143B13" w:rsidP="00143B1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143B13" w:rsidRDefault="00143B13" w:rsidP="00143B13">
      <w:pPr>
        <w:ind w:firstLineChars="700" w:firstLine="2520"/>
        <w:rPr>
          <w:rFonts w:asciiTheme="majorEastAsia" w:eastAsiaTheme="majorEastAsia" w:hAnsiTheme="majorEastAsia" w:cstheme="majorEastAsia"/>
          <w:bCs/>
          <w:sz w:val="36"/>
          <w:szCs w:val="36"/>
        </w:rPr>
      </w:pPr>
    </w:p>
    <w:p w:rsidR="00143B13" w:rsidRDefault="00143B13" w:rsidP="00143B1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DB3408">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rsidP="00143B1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143B13" w:rsidRDefault="00143B13" w:rsidP="00143B13">
      <w:pPr>
        <w:ind w:firstLineChars="250" w:firstLine="750"/>
        <w:rPr>
          <w:rFonts w:asciiTheme="minorEastAsia" w:hAnsiTheme="minorEastAsia"/>
          <w:color w:val="000000"/>
          <w:sz w:val="30"/>
          <w:szCs w:val="30"/>
        </w:rPr>
      </w:pPr>
      <w:r w:rsidRPr="00B83D8B">
        <w:rPr>
          <w:rFonts w:asciiTheme="minorEastAsia" w:hAnsiTheme="minorEastAsia" w:hint="eastAsia"/>
          <w:color w:val="000000"/>
          <w:sz w:val="30"/>
          <w:szCs w:val="30"/>
        </w:rPr>
        <w:t>襄城县文昌小学</w:t>
      </w:r>
      <w:r w:rsidRPr="00B83D8B">
        <w:rPr>
          <w:rFonts w:asciiTheme="minorEastAsia" w:hAnsiTheme="minorEastAsia" w:cs="仿宋" w:hint="eastAsia"/>
          <w:sz w:val="30"/>
          <w:szCs w:val="30"/>
        </w:rPr>
        <w:t>“襄城县文昌小学西城校区</w:t>
      </w:r>
      <w:r w:rsidR="00930BCE">
        <w:rPr>
          <w:rFonts w:asciiTheme="minorEastAsia" w:hAnsiTheme="minorEastAsia" w:cs="仿宋" w:hint="eastAsia"/>
          <w:sz w:val="30"/>
          <w:szCs w:val="30"/>
        </w:rPr>
        <w:t>计算机教室教师用电脑打印机采购</w:t>
      </w:r>
      <w:r w:rsidRPr="00B83D8B">
        <w:rPr>
          <w:rFonts w:asciiTheme="minorEastAsia" w:hAnsiTheme="minorEastAsia" w:cs="仿宋" w:hint="eastAsia"/>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36196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361969">
        <w:rPr>
          <w:rFonts w:asciiTheme="minorEastAsia" w:hAnsiTheme="minorEastAsia" w:hint="eastAsia"/>
          <w:color w:val="000000" w:themeColor="text1"/>
          <w:sz w:val="30"/>
          <w:szCs w:val="30"/>
        </w:rPr>
        <w:t>16</w:t>
      </w:r>
      <w:r>
        <w:rPr>
          <w:rFonts w:asciiTheme="minorEastAsia" w:hAnsiTheme="minorEastAsia" w:hint="eastAsia"/>
          <w:color w:val="000000"/>
          <w:sz w:val="30"/>
          <w:szCs w:val="30"/>
        </w:rPr>
        <w:t>日9点00分（北京时间）前提交（上传）文件。</w:t>
      </w:r>
    </w:p>
    <w:p w:rsidR="00143B13" w:rsidRDefault="00143B13" w:rsidP="00143B13">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143B13" w:rsidRDefault="00143B13" w:rsidP="00143B13">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361969">
        <w:rPr>
          <w:rFonts w:asciiTheme="minorEastAsia" w:hAnsiTheme="minorEastAsia" w:cs="仿宋" w:hint="eastAsia"/>
          <w:sz w:val="30"/>
          <w:szCs w:val="30"/>
        </w:rPr>
        <w:t>33</w:t>
      </w:r>
    </w:p>
    <w:p w:rsidR="00143B13" w:rsidRDefault="00143B13" w:rsidP="00143B13">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00930BCE" w:rsidRPr="00B83D8B">
        <w:rPr>
          <w:rFonts w:asciiTheme="minorEastAsia" w:hAnsiTheme="minorEastAsia" w:cs="仿宋" w:hint="eastAsia"/>
          <w:sz w:val="30"/>
          <w:szCs w:val="30"/>
        </w:rPr>
        <w:t>襄城县文昌小学西城校区</w:t>
      </w:r>
      <w:r w:rsidR="00930BCE">
        <w:rPr>
          <w:rFonts w:asciiTheme="minorEastAsia" w:hAnsiTheme="minorEastAsia" w:cs="仿宋" w:hint="eastAsia"/>
          <w:sz w:val="30"/>
          <w:szCs w:val="30"/>
        </w:rPr>
        <w:t>计算机教室教师用电脑打印机采购</w:t>
      </w:r>
      <w:r w:rsidR="00930BCE" w:rsidRPr="00B83D8B">
        <w:rPr>
          <w:rFonts w:asciiTheme="minorEastAsia" w:hAnsiTheme="minorEastAsia" w:cs="仿宋" w:hint="eastAsia"/>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p>
    <w:p w:rsidR="00143B13" w:rsidRDefault="00143B13" w:rsidP="00143B13">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143B13" w:rsidRDefault="00143B13" w:rsidP="00143B13">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361969">
        <w:rPr>
          <w:rFonts w:asciiTheme="minorEastAsia" w:hAnsiTheme="minorEastAsia" w:cs="宋体" w:hint="eastAsia"/>
          <w:kern w:val="0"/>
          <w:sz w:val="30"/>
          <w:szCs w:val="30"/>
        </w:rPr>
        <w:t>377500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143B13" w:rsidTr="00DB340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143B13" w:rsidTr="00DB340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361969">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w:t>
            </w:r>
            <w:r w:rsidR="00361969">
              <w:rPr>
                <w:rFonts w:asciiTheme="minorEastAsia" w:hAnsiTheme="minorEastAsia" w:cs="仿宋" w:hint="eastAsia"/>
                <w:sz w:val="30"/>
                <w:szCs w:val="30"/>
              </w:rPr>
              <w:t>33</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Pr="00361969" w:rsidRDefault="00361969" w:rsidP="00DB3408">
            <w:pPr>
              <w:widowControl/>
              <w:jc w:val="left"/>
              <w:rPr>
                <w:rFonts w:asciiTheme="minorEastAsia" w:hAnsiTheme="minorEastAsia" w:cs="仿宋"/>
                <w:sz w:val="24"/>
                <w:szCs w:val="24"/>
              </w:rPr>
            </w:pPr>
            <w:r w:rsidRPr="00361969">
              <w:rPr>
                <w:rFonts w:asciiTheme="minorEastAsia" w:hAnsiTheme="minorEastAsia" w:cs="仿宋" w:hint="eastAsia"/>
                <w:sz w:val="24"/>
                <w:szCs w:val="24"/>
              </w:rPr>
              <w:t>襄城县文昌小学西城校区计算机教室教师用电脑打印机采购项目</w:t>
            </w:r>
            <w:r w:rsidRPr="00361969">
              <w:rPr>
                <w:rFonts w:asciiTheme="minorEastAsia" w:hAnsiTheme="minorEastAsia" w:hint="eastAsia"/>
                <w:color w:val="000000"/>
                <w:sz w:val="24"/>
                <w:szCs w:val="24"/>
              </w:rPr>
              <w:t>(</w:t>
            </w:r>
            <w:r w:rsidRPr="00361969">
              <w:rPr>
                <w:rFonts w:asciiTheme="minorEastAsia" w:hAnsiTheme="minorEastAsia" w:cs="仿宋" w:hint="eastAsia"/>
                <w:sz w:val="24"/>
                <w:szCs w:val="24"/>
              </w:rPr>
              <w:t>不见面开标)</w:t>
            </w:r>
            <w:r w:rsidR="00143B13" w:rsidRPr="00361969">
              <w:rPr>
                <w:rFonts w:asciiTheme="minorEastAsia" w:hAnsiTheme="minorEastAsia" w:hint="eastAsia"/>
                <w:color w:val="000000"/>
                <w:sz w:val="24"/>
                <w:szCs w:val="24"/>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361969" w:rsidP="00DB3408">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377500</w:t>
            </w:r>
            <w:r w:rsidR="00143B13">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361969" w:rsidP="00DB3408">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377500</w:t>
            </w:r>
            <w:r w:rsidR="00143B13">
              <w:rPr>
                <w:rFonts w:asciiTheme="minorEastAsia" w:hAnsiTheme="minorEastAsia" w:cs="宋体" w:hint="eastAsia"/>
                <w:kern w:val="0"/>
                <w:sz w:val="30"/>
                <w:szCs w:val="30"/>
              </w:rPr>
              <w:t>.00</w:t>
            </w:r>
          </w:p>
        </w:tc>
      </w:tr>
    </w:tbl>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：本项目采购</w:t>
      </w:r>
      <w:r w:rsidR="00361969" w:rsidRPr="00B83D8B">
        <w:rPr>
          <w:rFonts w:asciiTheme="minorEastAsia" w:hAnsiTheme="minorEastAsia" w:cs="仿宋" w:hint="eastAsia"/>
          <w:sz w:val="30"/>
          <w:szCs w:val="30"/>
        </w:rPr>
        <w:t>襄城县文昌小学西城校区</w:t>
      </w:r>
      <w:r w:rsidR="00361969">
        <w:rPr>
          <w:rFonts w:asciiTheme="minorEastAsia" w:hAnsiTheme="minorEastAsia" w:cs="仿宋" w:hint="eastAsia"/>
          <w:sz w:val="30"/>
          <w:szCs w:val="30"/>
        </w:rPr>
        <w:t>计算机教室教师用电脑打印机</w:t>
      </w:r>
      <w:r>
        <w:rPr>
          <w:rFonts w:asciiTheme="minorEastAsia" w:hAnsiTheme="minorEastAsia" w:cs="仿宋" w:hint="eastAsia"/>
          <w:sz w:val="30"/>
          <w:szCs w:val="30"/>
        </w:rPr>
        <w:t>（具体要求详见询价文件）。</w:t>
      </w:r>
    </w:p>
    <w:p w:rsidR="00143B13" w:rsidRPr="00361969"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sidR="00361969" w:rsidRPr="00361969">
        <w:rPr>
          <w:rFonts w:asciiTheme="minorEastAsia" w:hAnsiTheme="minorEastAsia" w:hint="eastAsia"/>
          <w:bCs/>
          <w:color w:val="000000"/>
          <w:sz w:val="30"/>
          <w:szCs w:val="30"/>
        </w:rPr>
        <w:t>签订合同后10个工作日内完成安装、调试。</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DB3408">
        <w:trPr>
          <w:tblCellSpacing w:w="15" w:type="dxa"/>
        </w:trPr>
        <w:tc>
          <w:tcPr>
            <w:tcW w:w="4928" w:type="pct"/>
            <w:vAlign w:val="center"/>
          </w:tcPr>
          <w:p w:rsidR="00143B13" w:rsidRDefault="00143B13" w:rsidP="00DB3408">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143B13" w:rsidRDefault="00143B13" w:rsidP="00143B13">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143B13" w:rsidRDefault="00143B13" w:rsidP="00143B13">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143B13" w:rsidRPr="001A4B36"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DB3408">
        <w:trPr>
          <w:tblCellSpacing w:w="15" w:type="dxa"/>
        </w:trPr>
        <w:tc>
          <w:tcPr>
            <w:tcW w:w="4928" w:type="pct"/>
            <w:vAlign w:val="center"/>
          </w:tcPr>
          <w:p w:rsidR="00143B13" w:rsidRDefault="00143B13" w:rsidP="00361969">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36196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361969">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36196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361969">
              <w:rPr>
                <w:rFonts w:asciiTheme="minorEastAsia" w:hAnsiTheme="minorEastAsia" w:cs="Arial" w:hint="eastAsia"/>
                <w:color w:val="000000" w:themeColor="text1"/>
                <w:kern w:val="0"/>
                <w:sz w:val="30"/>
                <w:szCs w:val="30"/>
                <w:shd w:val="clear" w:color="auto" w:fill="FFFFFF"/>
              </w:rPr>
              <w:t>16</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143B13" w:rsidTr="00DB3408">
        <w:trPr>
          <w:tblCellSpacing w:w="15" w:type="dxa"/>
        </w:trPr>
        <w:tc>
          <w:tcPr>
            <w:tcW w:w="4928" w:type="pct"/>
            <w:vAlign w:val="center"/>
          </w:tcPr>
          <w:p w:rsidR="00143B13" w:rsidRDefault="00143B13" w:rsidP="00DB340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143B13" w:rsidTr="00DB3408">
        <w:trPr>
          <w:tblCellSpacing w:w="15" w:type="dxa"/>
        </w:trPr>
        <w:tc>
          <w:tcPr>
            <w:tcW w:w="4928" w:type="pct"/>
            <w:vAlign w:val="center"/>
          </w:tcPr>
          <w:p w:rsidR="00143B13" w:rsidRDefault="00143B13" w:rsidP="00DB3408">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143B13" w:rsidTr="00DB3408">
        <w:trPr>
          <w:tblCellSpacing w:w="15" w:type="dxa"/>
        </w:trPr>
        <w:tc>
          <w:tcPr>
            <w:tcW w:w="4928" w:type="pct"/>
            <w:vAlign w:val="center"/>
          </w:tcPr>
          <w:p w:rsidR="00143B13" w:rsidRDefault="00143B13" w:rsidP="00DB3408">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36196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361969">
        <w:rPr>
          <w:rFonts w:asciiTheme="minorEastAsia" w:hAnsiTheme="minorEastAsia" w:hint="eastAsia"/>
          <w:color w:val="000000" w:themeColor="text1"/>
          <w:sz w:val="30"/>
          <w:szCs w:val="30"/>
        </w:rPr>
        <w:t>1</w:t>
      </w:r>
      <w:r>
        <w:rPr>
          <w:rFonts w:asciiTheme="minorEastAsia" w:hAnsiTheme="minorEastAsia" w:hint="eastAsia"/>
          <w:color w:val="000000" w:themeColor="text1"/>
          <w:sz w:val="30"/>
          <w:szCs w:val="30"/>
        </w:rPr>
        <w:t>6</w:t>
      </w:r>
      <w:r>
        <w:rPr>
          <w:rFonts w:asciiTheme="minorEastAsia" w:hAnsiTheme="minorEastAsia" w:hint="eastAsia"/>
          <w:color w:val="000000"/>
          <w:sz w:val="30"/>
          <w:szCs w:val="30"/>
        </w:rPr>
        <w:t>日9点00分（北京时间）</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143B13" w:rsidTr="00DB3408">
        <w:trPr>
          <w:tblCellSpacing w:w="15" w:type="dxa"/>
        </w:trPr>
        <w:tc>
          <w:tcPr>
            <w:tcW w:w="4966" w:type="pct"/>
            <w:vAlign w:val="center"/>
          </w:tcPr>
          <w:p w:rsidR="00143B13" w:rsidRDefault="00143B13" w:rsidP="00DB3408">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143B13" w:rsidTr="00DB3408">
        <w:trPr>
          <w:tblCellSpacing w:w="15" w:type="dxa"/>
        </w:trPr>
        <w:tc>
          <w:tcPr>
            <w:tcW w:w="4966" w:type="pct"/>
            <w:vAlign w:val="center"/>
          </w:tcPr>
          <w:p w:rsidR="00143B13" w:rsidRDefault="00143B13" w:rsidP="0036196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361969">
              <w:rPr>
                <w:rFonts w:asciiTheme="minorEastAsia" w:hAnsiTheme="minorEastAsia" w:hint="eastAsia"/>
                <w:color w:val="000000"/>
                <w:sz w:val="30"/>
                <w:szCs w:val="30"/>
              </w:rPr>
              <w:t>9</w:t>
            </w:r>
            <w:r>
              <w:rPr>
                <w:rFonts w:asciiTheme="minorEastAsia" w:hAnsiTheme="minorEastAsia"/>
                <w:color w:val="000000"/>
                <w:sz w:val="30"/>
                <w:szCs w:val="30"/>
              </w:rPr>
              <w:t>月</w:t>
            </w:r>
            <w:r w:rsidR="00361969">
              <w:rPr>
                <w:rFonts w:asciiTheme="minorEastAsia" w:hAnsiTheme="minorEastAsia" w:hint="eastAsia"/>
                <w:color w:val="000000" w:themeColor="text1"/>
                <w:sz w:val="30"/>
                <w:szCs w:val="30"/>
              </w:rPr>
              <w:t>1</w:t>
            </w:r>
            <w:r>
              <w:rPr>
                <w:rFonts w:asciiTheme="minorEastAsia" w:hAnsiTheme="minorEastAsia" w:hint="eastAsia"/>
                <w:color w:val="000000" w:themeColor="text1"/>
                <w:sz w:val="30"/>
                <w:szCs w:val="30"/>
              </w:rPr>
              <w:t>6</w:t>
            </w:r>
            <w:r>
              <w:rPr>
                <w:rFonts w:asciiTheme="minorEastAsia" w:hAnsiTheme="minorEastAsia"/>
                <w:color w:val="000000"/>
                <w:sz w:val="30"/>
                <w:szCs w:val="30"/>
              </w:rPr>
              <w:t>日</w:t>
            </w:r>
            <w:r>
              <w:rPr>
                <w:rFonts w:asciiTheme="minorEastAsia" w:hAnsiTheme="minorEastAsia" w:hint="eastAsia"/>
                <w:color w:val="000000"/>
                <w:sz w:val="30"/>
                <w:szCs w:val="30"/>
              </w:rPr>
              <w:t>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143B13" w:rsidTr="00DB3408">
        <w:trPr>
          <w:tblCellSpacing w:w="15" w:type="dxa"/>
        </w:trPr>
        <w:tc>
          <w:tcPr>
            <w:tcW w:w="4966" w:type="pct"/>
            <w:vAlign w:val="center"/>
          </w:tcPr>
          <w:p w:rsidR="00143B13" w:rsidRDefault="00143B13" w:rsidP="00DB340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143B13" w:rsidTr="00DB3408">
        <w:trPr>
          <w:tblCellSpacing w:w="15" w:type="dxa"/>
        </w:trPr>
        <w:tc>
          <w:tcPr>
            <w:tcW w:w="4966" w:type="pct"/>
            <w:vAlign w:val="center"/>
          </w:tcPr>
          <w:p w:rsidR="00143B13" w:rsidRDefault="00143B13" w:rsidP="00DB340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143B13" w:rsidTr="00DB3408">
        <w:trPr>
          <w:tblCellSpacing w:w="15" w:type="dxa"/>
        </w:trPr>
        <w:tc>
          <w:tcPr>
            <w:tcW w:w="4966" w:type="pct"/>
            <w:vAlign w:val="center"/>
          </w:tcPr>
          <w:p w:rsidR="00143B13" w:rsidRDefault="00143B13" w:rsidP="00DB340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143B13" w:rsidRDefault="00143B13" w:rsidP="00DB3408">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143B13" w:rsidTr="00DB3408">
        <w:trPr>
          <w:tblCellSpacing w:w="15" w:type="dxa"/>
        </w:trPr>
        <w:tc>
          <w:tcPr>
            <w:tcW w:w="4966" w:type="pct"/>
            <w:vAlign w:val="center"/>
          </w:tcPr>
          <w:p w:rsidR="00143B13" w:rsidRDefault="00143B13" w:rsidP="00DB340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143B13" w:rsidTr="00DB3408">
        <w:trPr>
          <w:tblCellSpacing w:w="15" w:type="dxa"/>
        </w:trPr>
        <w:tc>
          <w:tcPr>
            <w:tcW w:w="4966" w:type="pct"/>
            <w:vAlign w:val="center"/>
          </w:tcPr>
          <w:p w:rsidR="00143B13" w:rsidRDefault="00143B13" w:rsidP="00DB340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143B13" w:rsidRDefault="00143B13" w:rsidP="00143B13">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称：襄城县文昌小学</w:t>
      </w:r>
    </w:p>
    <w:p w:rsidR="00143B13" w:rsidRDefault="00143B13" w:rsidP="00143B13">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李先生     联系电话：17352575566</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361969">
        <w:rPr>
          <w:rFonts w:asciiTheme="minorEastAsia" w:hAnsiTheme="minorEastAsia" w:hint="eastAsia"/>
          <w:color w:val="000000"/>
          <w:sz w:val="30"/>
          <w:szCs w:val="30"/>
        </w:rPr>
        <w:t>38</w:t>
      </w:r>
    </w:p>
    <w:p w:rsidR="00143B13" w:rsidRDefault="00143B13" w:rsidP="00143B13">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361969">
        <w:rPr>
          <w:rFonts w:asciiTheme="minorEastAsia" w:hAnsiTheme="minorEastAsia" w:hint="eastAsia"/>
          <w:color w:val="000000"/>
          <w:sz w:val="30"/>
          <w:szCs w:val="30"/>
        </w:rPr>
        <w:t>38</w:t>
      </w:r>
    </w:p>
    <w:p w:rsidR="00143B13" w:rsidRDefault="00143B13" w:rsidP="00143B13">
      <w:pPr>
        <w:jc w:val="left"/>
        <w:rPr>
          <w:rFonts w:asciiTheme="minorEastAsia" w:hAnsiTheme="minorEastAsia"/>
          <w:sz w:val="30"/>
          <w:szCs w:val="30"/>
        </w:rPr>
      </w:pPr>
    </w:p>
    <w:p w:rsidR="00361969" w:rsidRDefault="00361969">
      <w:pPr>
        <w:spacing w:line="360" w:lineRule="auto"/>
        <w:rPr>
          <w:rFonts w:asciiTheme="minorEastAsia" w:hAnsiTheme="minorEastAsia"/>
          <w:b/>
          <w:sz w:val="30"/>
          <w:szCs w:val="30"/>
        </w:rPr>
      </w:pPr>
    </w:p>
    <w:p w:rsidR="00361969" w:rsidRDefault="00361969">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61969" w:rsidRPr="00361969" w:rsidRDefault="00361969" w:rsidP="00361969">
      <w:pPr>
        <w:shd w:val="clear" w:color="auto" w:fill="FFFFFF"/>
        <w:spacing w:line="360" w:lineRule="auto"/>
        <w:jc w:val="left"/>
        <w:rPr>
          <w:rFonts w:asciiTheme="minorEastAsia" w:hAnsiTheme="minorEastAsia" w:cs="Arial"/>
          <w:color w:val="000000"/>
          <w:kern w:val="0"/>
          <w:sz w:val="30"/>
          <w:szCs w:val="30"/>
        </w:rPr>
      </w:pPr>
      <w:r w:rsidRPr="00361969">
        <w:rPr>
          <w:rFonts w:asciiTheme="minorEastAsia" w:hAnsiTheme="minorEastAsia" w:cs="Arial" w:hint="eastAsia"/>
          <w:color w:val="000000"/>
          <w:kern w:val="0"/>
          <w:sz w:val="30"/>
          <w:szCs w:val="30"/>
        </w:rPr>
        <w:t>本项目采购</w:t>
      </w:r>
      <w:r w:rsidRPr="00361969">
        <w:rPr>
          <w:rFonts w:asciiTheme="minorEastAsia" w:hAnsiTheme="minorEastAsia" w:cs="仿宋" w:hint="eastAsia"/>
          <w:sz w:val="30"/>
          <w:szCs w:val="30"/>
        </w:rPr>
        <w:t>襄城县文昌小学西城校区计算机教室教师用电脑打印机</w:t>
      </w:r>
    </w:p>
    <w:p w:rsidR="00143B13" w:rsidRPr="00632D69" w:rsidRDefault="00143B13" w:rsidP="00143B13">
      <w:pPr>
        <w:pStyle w:val="af6"/>
        <w:numPr>
          <w:ilvl w:val="0"/>
          <w:numId w:val="21"/>
        </w:numPr>
        <w:shd w:val="clear" w:color="auto" w:fill="FFFFFF"/>
        <w:spacing w:line="360" w:lineRule="auto"/>
        <w:ind w:firstLineChars="0"/>
        <w:rPr>
          <w:rFonts w:asciiTheme="minorEastAsia" w:hAnsiTheme="minorEastAsia"/>
          <w:b/>
          <w:sz w:val="30"/>
          <w:szCs w:val="30"/>
        </w:rPr>
      </w:pPr>
      <w:r w:rsidRPr="00632D69">
        <w:rPr>
          <w:rFonts w:asciiTheme="minorEastAsia" w:hAnsiTheme="minorEastAsia" w:hint="eastAsia"/>
          <w:b/>
          <w:sz w:val="30"/>
          <w:szCs w:val="30"/>
        </w:rPr>
        <w:t xml:space="preserve"> 采购说明及详细参数</w:t>
      </w:r>
    </w:p>
    <w:p w:rsidR="00361969" w:rsidRPr="00F7278C" w:rsidRDefault="00143B13" w:rsidP="00361969">
      <w:pPr>
        <w:pStyle w:val="af6"/>
        <w:shd w:val="clear" w:color="auto" w:fill="FFFFFF"/>
        <w:spacing w:line="360" w:lineRule="auto"/>
        <w:ind w:left="720" w:firstLineChars="0" w:firstLine="0"/>
        <w:rPr>
          <w:rFonts w:hint="eastAsia"/>
        </w:rPr>
      </w:pPr>
      <w:r w:rsidRPr="00632D69">
        <w:rPr>
          <w:rFonts w:ascii="宋体" w:hAnsi="宋体" w:hint="eastAsia"/>
          <w:b/>
          <w:color w:val="000000"/>
          <w:sz w:val="32"/>
        </w:rPr>
        <w:t xml:space="preserve">      </w:t>
      </w:r>
    </w:p>
    <w:tbl>
      <w:tblPr>
        <w:tblStyle w:val="af0"/>
        <w:tblW w:w="8648" w:type="dxa"/>
        <w:tblInd w:w="-176" w:type="dxa"/>
        <w:tblLook w:val="04A0"/>
      </w:tblPr>
      <w:tblGrid>
        <w:gridCol w:w="1050"/>
        <w:gridCol w:w="5750"/>
        <w:gridCol w:w="416"/>
        <w:gridCol w:w="616"/>
        <w:gridCol w:w="816"/>
      </w:tblGrid>
      <w:tr w:rsidR="00361969" w:rsidTr="00361969">
        <w:tc>
          <w:tcPr>
            <w:tcW w:w="681"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名称</w:t>
            </w:r>
          </w:p>
        </w:tc>
        <w:tc>
          <w:tcPr>
            <w:tcW w:w="6124"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参</w:t>
            </w:r>
            <w:r>
              <w:rPr>
                <w:rFonts w:ascii="Calibri" w:eastAsia="宋体" w:hAnsi="Calibri" w:cs="Times New Roman" w:hint="eastAsia"/>
                <w:kern w:val="0"/>
                <w:sz w:val="18"/>
                <w:szCs w:val="20"/>
              </w:rPr>
              <w:t xml:space="preserve"> </w:t>
            </w:r>
            <w:r>
              <w:rPr>
                <w:rFonts w:ascii="Calibri" w:eastAsia="宋体" w:hAnsi="Calibri" w:cs="Times New Roman" w:hint="eastAsia"/>
                <w:kern w:val="0"/>
                <w:sz w:val="18"/>
                <w:szCs w:val="20"/>
              </w:rPr>
              <w:t>数</w:t>
            </w:r>
          </w:p>
        </w:tc>
        <w:tc>
          <w:tcPr>
            <w:tcW w:w="411"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数量</w:t>
            </w:r>
          </w:p>
        </w:tc>
        <w:tc>
          <w:tcPr>
            <w:tcW w:w="616"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单价</w:t>
            </w:r>
          </w:p>
        </w:tc>
        <w:tc>
          <w:tcPr>
            <w:tcW w:w="816"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小计</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t>教师用电脑一体机</w:t>
            </w:r>
          </w:p>
        </w:tc>
        <w:tc>
          <w:tcPr>
            <w:tcW w:w="6124" w:type="dxa"/>
          </w:tcPr>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1、★CPU：Intel I3-10105</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2、芯片组：英特尔B560芯片组或以上，100%全固态电容；</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3、内存：不小于8G DDR4 2400MHz，不少于2个SoDIMM插槽</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4、硬盘：不小于512G固态硬盘，支持M.2 PCIe SSD + 2.5寸HDD双硬盘</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5、显卡：集成显卡</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6、网卡：集成10/100/1000M自适应网卡。</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7、★接口：侧面：2×USB3.2 Gen1；背面：4×USB3.2 Gen1</w:t>
            </w:r>
            <w:r>
              <w:rPr>
                <w:rFonts w:ascii="宋体" w:eastAsia="宋体" w:hAnsi="宋体" w:cs="宋体" w:hint="eastAsia"/>
                <w:color w:val="000000"/>
                <w:kern w:val="0"/>
                <w:sz w:val="16"/>
                <w:szCs w:val="16"/>
              </w:rPr>
              <w:t>、1×HDMI-out</w:t>
            </w:r>
            <w:r>
              <w:rPr>
                <w:rFonts w:ascii="宋体" w:eastAsia="宋体" w:hAnsi="宋体" w:cs="宋体" w:hint="eastAsia"/>
                <w:kern w:val="0"/>
                <w:sz w:val="16"/>
                <w:szCs w:val="16"/>
              </w:rPr>
              <w:t>、1×RJ-45、1×串口、1×耳机插孔、1×麦克风插孔；</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8、键盘/鼠标：同品牌USB抗菌防水键盘，USB光电鼠标；</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9、★机箱电源：不大于120W外置电源适配器</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10、★显示屏：27寸屏幕，窄边框设计；分辨率不低于1920×1080。</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11、★其它：标配2×3W内置音箱，</w:t>
            </w:r>
            <w:r>
              <w:rPr>
                <w:rFonts w:ascii="宋体" w:eastAsia="宋体" w:hAnsi="宋体" w:cs="宋体" w:hint="eastAsia"/>
                <w:bCs/>
                <w:kern w:val="0"/>
                <w:sz w:val="16"/>
                <w:szCs w:val="16"/>
              </w:rPr>
              <w:t>内置单麦克风，内置200万像素高清摄像头，摄像头可升降，可实现物理屏蔽。具有可升降旋转底座支架，升降距离可达125mm，角度调整前后：-5～25度、左右：-45～45度，屏幕支持左右旋转90度。侧面设计有亮度-按键、亮度+按键、静音按键、关闭屏幕按键、Reset按键、Power按键</w:t>
            </w:r>
            <w:r>
              <w:rPr>
                <w:rFonts w:ascii="宋体" w:eastAsia="宋体" w:hAnsi="宋体" w:cs="宋体" w:hint="eastAsia"/>
                <w:kern w:val="0"/>
                <w:sz w:val="16"/>
                <w:szCs w:val="16"/>
              </w:rPr>
              <w:t>；</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20</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90000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t>计算机教室用一体机</w:t>
            </w:r>
          </w:p>
        </w:tc>
        <w:tc>
          <w:tcPr>
            <w:tcW w:w="6124" w:type="dxa"/>
          </w:tcPr>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1、★CPU：Intel I3-10105。 2、芯片组：英特尔B560芯片组或以上，100%全固态电容；3、内存：不小于8G DDR4 2400MHz，不少于2个SoDIMM插槽。4、硬盘：不小于512G固态硬盘，支持M.2 PCIe SSD + 2.5寸HDD双硬盘。5、显</w:t>
            </w:r>
            <w:r>
              <w:rPr>
                <w:rFonts w:ascii="宋体" w:eastAsia="宋体" w:hAnsi="宋体" w:cs="宋体" w:hint="eastAsia"/>
                <w:kern w:val="0"/>
                <w:sz w:val="16"/>
                <w:szCs w:val="16"/>
              </w:rPr>
              <w:lastRenderedPageBreak/>
              <w:t>卡：集成显卡。6、网卡：集成10/100/1000M自适应网卡。7、★接口：侧面：2×USB3.2 Gen1；背面：4×USB3.2 Gen1</w:t>
            </w:r>
            <w:r>
              <w:rPr>
                <w:rFonts w:ascii="宋体" w:eastAsia="宋体" w:hAnsi="宋体" w:cs="宋体" w:hint="eastAsia"/>
                <w:color w:val="000000"/>
                <w:kern w:val="0"/>
                <w:sz w:val="16"/>
                <w:szCs w:val="16"/>
              </w:rPr>
              <w:t>、1×HDMI-out</w:t>
            </w:r>
            <w:r>
              <w:rPr>
                <w:rFonts w:ascii="宋体" w:eastAsia="宋体" w:hAnsi="宋体" w:cs="宋体" w:hint="eastAsia"/>
                <w:kern w:val="0"/>
                <w:sz w:val="16"/>
                <w:szCs w:val="16"/>
              </w:rPr>
              <w:t>、1×RJ-45、1×串口、1×耳机插孔、1×麦克风插孔。8、键盘/鼠标：同品牌USB抗菌防水键盘，USB光电鼠标。</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9、★机箱电源：不大于120W外置电源适配器。10、★显示屏：23.8寸屏幕，窄边框设计；分辨率不低于1920×1080。11、★其它：标配2×3W内置音箱，</w:t>
            </w:r>
            <w:r>
              <w:rPr>
                <w:rFonts w:ascii="宋体" w:eastAsia="宋体" w:hAnsi="宋体" w:cs="宋体" w:hint="eastAsia"/>
                <w:bCs/>
                <w:kern w:val="0"/>
                <w:sz w:val="16"/>
                <w:szCs w:val="16"/>
              </w:rPr>
              <w:t>内置单麦克风，内置200万像素高清摄像头，摄像头可升降，可实现物理屏蔽。具有可升降旋转底座支架，升降距离可达125mm，角度调整前后：-5～25度、左右：-45～45度，屏幕支持左右旋转90度。侧面设计有亮度-按键、亮度+按键、静音按键、关闭屏幕按键、Reset按键、Power按键</w:t>
            </w:r>
            <w:r>
              <w:rPr>
                <w:rFonts w:ascii="宋体" w:eastAsia="宋体" w:hAnsi="宋体" w:cs="宋体" w:hint="eastAsia"/>
                <w:kern w:val="0"/>
                <w:sz w:val="16"/>
                <w:szCs w:val="16"/>
              </w:rPr>
              <w:t>；</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lastRenderedPageBreak/>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4200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4200</w:t>
            </w:r>
          </w:p>
        </w:tc>
      </w:tr>
      <w:tr w:rsidR="00361969" w:rsidTr="00361969">
        <w:trPr>
          <w:trHeight w:val="512"/>
        </w:trPr>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lastRenderedPageBreak/>
              <w:t>笔记本电脑</w:t>
            </w:r>
          </w:p>
        </w:tc>
        <w:tc>
          <w:tcPr>
            <w:tcW w:w="6124" w:type="dxa"/>
            <w:vAlign w:val="center"/>
          </w:tcPr>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I5/8G/512G SSD/M.2/15.6'</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4500</w:t>
            </w:r>
          </w:p>
        </w:tc>
      </w:tr>
      <w:tr w:rsidR="00361969" w:rsidTr="00361969">
        <w:tc>
          <w:tcPr>
            <w:tcW w:w="681" w:type="dxa"/>
            <w:vAlign w:val="center"/>
          </w:tcPr>
          <w:p w:rsidR="00361969" w:rsidRDefault="00361969" w:rsidP="00361969">
            <w:pPr>
              <w:pStyle w:val="2"/>
              <w:jc w:val="center"/>
              <w:outlineLvl w:val="1"/>
              <w:rPr>
                <w:rFonts w:ascii="Calibri" w:hAnsi="Calibri" w:hint="eastAsia"/>
                <w:b w:val="0"/>
                <w:bCs w:val="0"/>
                <w:sz w:val="16"/>
                <w:szCs w:val="16"/>
              </w:rPr>
            </w:pPr>
            <w:r>
              <w:rPr>
                <w:rFonts w:ascii="Calibri" w:hAnsi="Calibri" w:hint="eastAsia"/>
                <w:b w:val="0"/>
                <w:bCs w:val="0"/>
                <w:sz w:val="16"/>
                <w:szCs w:val="16"/>
              </w:rPr>
              <w:t>计算机教室电脑</w:t>
            </w:r>
          </w:p>
        </w:tc>
        <w:tc>
          <w:tcPr>
            <w:tcW w:w="6124" w:type="dxa"/>
          </w:tcPr>
          <w:p w:rsidR="00361969" w:rsidRDefault="00361969" w:rsidP="00361969">
            <w:pPr>
              <w:spacing w:line="360" w:lineRule="auto"/>
              <w:rPr>
                <w:rFonts w:ascii="宋体" w:eastAsia="宋体" w:hAnsi="宋体" w:cs="宋体"/>
                <w:color w:val="000000"/>
                <w:kern w:val="0"/>
                <w:sz w:val="16"/>
                <w:szCs w:val="16"/>
              </w:rPr>
            </w:pPr>
            <w:r>
              <w:rPr>
                <w:rFonts w:ascii="宋体" w:eastAsia="宋体" w:hAnsi="宋体" w:cs="宋体" w:hint="eastAsia"/>
                <w:color w:val="000000"/>
                <w:kern w:val="0"/>
                <w:sz w:val="16"/>
                <w:szCs w:val="16"/>
              </w:rPr>
              <w:t>1、CPU：英特尔G5905；2、芯片组：英特尔H410或B460以上；</w:t>
            </w:r>
            <w:r>
              <w:rPr>
                <w:rFonts w:ascii="宋体" w:eastAsia="宋体" w:hAnsi="宋体" w:cs="宋体" w:hint="eastAsia"/>
                <w:color w:val="000000"/>
                <w:kern w:val="0"/>
                <w:sz w:val="16"/>
                <w:szCs w:val="16"/>
              </w:rPr>
              <w:cr/>
              <w:t>3、内存：</w:t>
            </w:r>
            <w:r>
              <w:rPr>
                <w:rFonts w:ascii="宋体" w:eastAsia="宋体" w:hAnsi="宋体" w:cs="宋体" w:hint="eastAsia"/>
                <w:kern w:val="0"/>
                <w:sz w:val="16"/>
                <w:szCs w:val="16"/>
              </w:rPr>
              <w:t>不小于</w:t>
            </w:r>
            <w:r>
              <w:rPr>
                <w:rFonts w:ascii="宋体" w:eastAsia="宋体" w:hAnsi="宋体" w:cs="宋体" w:hint="eastAsia"/>
                <w:color w:val="000000"/>
                <w:kern w:val="0"/>
                <w:sz w:val="16"/>
                <w:szCs w:val="16"/>
              </w:rPr>
              <w:t>4G DDR4 2400 MH；4、硬盘：</w:t>
            </w:r>
            <w:r>
              <w:rPr>
                <w:rFonts w:ascii="宋体" w:eastAsia="宋体" w:hAnsi="宋体" w:cs="宋体" w:hint="eastAsia"/>
                <w:kern w:val="0"/>
                <w:sz w:val="16"/>
                <w:szCs w:val="16"/>
              </w:rPr>
              <w:t>不小于</w:t>
            </w:r>
            <w:r>
              <w:rPr>
                <w:rFonts w:ascii="宋体" w:eastAsia="宋体" w:hAnsi="宋体" w:cs="宋体" w:hint="eastAsia"/>
                <w:color w:val="000000"/>
                <w:kern w:val="0"/>
                <w:sz w:val="16"/>
                <w:szCs w:val="16"/>
              </w:rPr>
              <w:t>256G SSD。</w:t>
            </w:r>
          </w:p>
          <w:p w:rsidR="00361969" w:rsidRDefault="00361969" w:rsidP="00361969">
            <w:pPr>
              <w:spacing w:line="360" w:lineRule="auto"/>
              <w:rPr>
                <w:rFonts w:ascii="宋体" w:eastAsia="宋体" w:hAnsi="宋体" w:cs="宋体"/>
                <w:color w:val="000000"/>
                <w:kern w:val="0"/>
                <w:sz w:val="16"/>
                <w:szCs w:val="16"/>
              </w:rPr>
            </w:pPr>
            <w:r>
              <w:rPr>
                <w:rFonts w:ascii="宋体" w:eastAsia="宋体" w:hAnsi="宋体" w:cs="宋体" w:hint="eastAsia"/>
                <w:color w:val="000000"/>
                <w:kern w:val="0"/>
                <w:sz w:val="16"/>
                <w:szCs w:val="16"/>
              </w:rPr>
              <w:t>5、显卡：集成显卡。6、网卡：集成10/100/1000M自适应网卡；</w:t>
            </w:r>
          </w:p>
          <w:p w:rsidR="00361969" w:rsidRDefault="00361969" w:rsidP="00361969">
            <w:pPr>
              <w:spacing w:line="360" w:lineRule="auto"/>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7、★键盘/鼠标：抗菌防水键盘，具有ipx7防水检测报告；同一品牌USB抗菌光电鼠标。8、★机箱电源：不大于110V/220V 180W电源,要求具备动态管理电源的功能（提供相关证书，及网上查询链接） </w:t>
            </w:r>
          </w:p>
          <w:p w:rsidR="00361969" w:rsidRDefault="00361969" w:rsidP="00361969">
            <w:pPr>
              <w:spacing w:line="360" w:lineRule="auto"/>
              <w:rPr>
                <w:rFonts w:ascii="宋体" w:eastAsia="宋体" w:hAnsi="宋体" w:cs="宋体"/>
                <w:color w:val="FF0000"/>
                <w:kern w:val="0"/>
                <w:sz w:val="16"/>
                <w:szCs w:val="16"/>
              </w:rPr>
            </w:pPr>
            <w:r>
              <w:rPr>
                <w:rFonts w:ascii="宋体" w:eastAsia="宋体" w:hAnsi="宋体" w:cs="宋体" w:hint="eastAsia"/>
                <w:color w:val="000000"/>
                <w:kern w:val="0"/>
                <w:sz w:val="16"/>
                <w:szCs w:val="16"/>
              </w:rPr>
              <w:t>9、★其他：机箱不大于15L，前置开关键、Reset键,产品噪音声压级≤5dB，提供认证证书；10、★显示屏：21.5寸屏幕，窄边框设计；分辨率不低于1920×1080</w:t>
            </w:r>
            <w:r>
              <w:rPr>
                <w:rFonts w:ascii="宋体" w:eastAsia="宋体" w:hAnsi="宋体" w:cs="宋体" w:hint="eastAsia"/>
                <w:kern w:val="0"/>
                <w:sz w:val="16"/>
                <w:szCs w:val="16"/>
              </w:rPr>
              <w:t>。</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50</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177500</w:t>
            </w:r>
          </w:p>
        </w:tc>
      </w:tr>
      <w:tr w:rsidR="00361969" w:rsidTr="00361969">
        <w:trPr>
          <w:trHeight w:val="1580"/>
        </w:trPr>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t>激光打印机</w:t>
            </w:r>
          </w:p>
        </w:tc>
        <w:tc>
          <w:tcPr>
            <w:tcW w:w="6124" w:type="dxa"/>
          </w:tcPr>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产品类型：黑白激光多功能商用一体机（三合一+双面+无线/有线网络打印）</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打印功能</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黑白打印速度 A4：35ppm，letter：37ppm</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其它打印速度 双面打印速度：31ppm（A4），33ppm（letter）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首页打印时间 5.8秒（就绪，letter），6.1秒（就绪，A4），6.4秒（睡眠，letter），6.7秒（睡眠，A4）</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打印语言 HP PCL6，HP PCL 5c，HP postscript 3级仿真，PDF，URF，Native Office，PWG Raster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月打印负荷 5万页以上：最高8万页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复印功能</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lastRenderedPageBreak/>
              <w:t>复印速度 标准质量：35cpm（A4），37cpm（letter）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双面复印：3cpm（A4），33cpm（letter）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连续复印 1-999页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缩放范围 25-400%</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扫描功能</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扫描控制器 标准配置</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扫描类型 平板式</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扫描元件 CIS</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扫描速度 黑白：31ppm（letter），彩色：21ppm（letter）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黑白：29ppm（A4），彩色：20ppm（A4）</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光学分辨率 1200×1200dpi</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扫描尺寸 平板：216×297mm（最大），102×152mm（最小）</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扫描格式 JPEG，PDF，PNG</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色彩深度 24位</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灰度等级 256级</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介质规格</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介质类型 纸张，信封，标签</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介质尺寸 Letter，Legal，A4，自定义尺寸：102x152-216x356mm</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介质重量 ADF：60-120g/㎡，纸盒1和2：60-200g/㎡，纸盒3：60-120g/㎡</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供纸盒容量 标配：350页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输出容量 150页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自动供纸器 50页以上自动进稿器：支持，达到50页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其它参数</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显示屏 2.7英寸</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处理器 1200MHz</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内存  标配：512MB，最大：512MB</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接口类型 10Base-T/100Base-TX/1000Base-T，USB，2.4/5GHZ Wi-Fi无线网卡，802.11b/g/n</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耗电量 打印：510W，就绪：7.5W，睡眠：0.9W</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产品尺寸 最低规格：420×390×323mm</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产品重量 12.6kg</w:t>
            </w:r>
          </w:p>
          <w:p w:rsidR="00361969" w:rsidRDefault="00361969" w:rsidP="00361969">
            <w:pPr>
              <w:rPr>
                <w:rFonts w:ascii="Calibri" w:eastAsia="宋体" w:hAnsi="Calibri" w:cs="Times New Roman" w:hint="eastAsia"/>
                <w:kern w:val="0"/>
                <w:sz w:val="16"/>
                <w:szCs w:val="16"/>
              </w:rPr>
            </w:pPr>
            <w:r>
              <w:rPr>
                <w:rFonts w:ascii="宋体" w:eastAsia="宋体" w:hAnsi="宋体" w:cs="宋体" w:hint="eastAsia"/>
                <w:kern w:val="0"/>
                <w:sz w:val="16"/>
                <w:szCs w:val="16"/>
              </w:rPr>
              <w:t>环境参数 工作温度：10-32.5℃，工作湿度：10-80%RH（无凝结）</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lastRenderedPageBreak/>
              <w:t>5</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12500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15"/>
                <w:szCs w:val="15"/>
              </w:rPr>
            </w:pPr>
            <w:r>
              <w:rPr>
                <w:rFonts w:ascii="Calibri" w:eastAsia="宋体" w:hAnsi="Calibri" w:cs="Times New Roman" w:hint="eastAsia"/>
                <w:kern w:val="0"/>
                <w:sz w:val="20"/>
                <w:szCs w:val="20"/>
              </w:rPr>
              <w:lastRenderedPageBreak/>
              <w:t>交换机</w:t>
            </w:r>
          </w:p>
        </w:tc>
        <w:tc>
          <w:tcPr>
            <w:tcW w:w="6124" w:type="dxa"/>
            <w:vAlign w:val="center"/>
          </w:tcPr>
          <w:p w:rsidR="00361969" w:rsidRDefault="00361969" w:rsidP="00361969">
            <w:pPr>
              <w:widowControl/>
              <w:spacing w:line="360" w:lineRule="auto"/>
              <w:jc w:val="left"/>
              <w:rPr>
                <w:rFonts w:ascii="宋体" w:eastAsia="宋体" w:hAnsi="宋体" w:cs="宋体"/>
                <w:kern w:val="0"/>
                <w:sz w:val="20"/>
                <w:szCs w:val="21"/>
              </w:rPr>
            </w:pPr>
            <w:r>
              <w:rPr>
                <w:rFonts w:ascii="宋体" w:eastAsia="宋体" w:hAnsi="宋体" w:cs="宋体" w:hint="eastAsia"/>
                <w:kern w:val="0"/>
                <w:sz w:val="20"/>
                <w:szCs w:val="21"/>
              </w:rPr>
              <w:t>16个10M/100M/1000Mbps电口。</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1500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交换机</w:t>
            </w:r>
          </w:p>
        </w:tc>
        <w:tc>
          <w:tcPr>
            <w:tcW w:w="6124" w:type="dxa"/>
            <w:vAlign w:val="center"/>
          </w:tcPr>
          <w:p w:rsidR="00361969" w:rsidRDefault="00361969" w:rsidP="00361969">
            <w:pPr>
              <w:widowControl/>
              <w:spacing w:line="360" w:lineRule="auto"/>
              <w:jc w:val="left"/>
              <w:rPr>
                <w:rFonts w:ascii="宋体" w:eastAsia="宋体" w:hAnsi="宋体" w:cs="宋体"/>
                <w:kern w:val="0"/>
                <w:sz w:val="20"/>
                <w:szCs w:val="21"/>
              </w:rPr>
            </w:pPr>
            <w:r>
              <w:rPr>
                <w:rFonts w:ascii="宋体" w:eastAsia="宋体" w:hAnsi="宋体" w:cs="宋体" w:hint="eastAsia"/>
                <w:kern w:val="0"/>
                <w:sz w:val="20"/>
                <w:szCs w:val="21"/>
              </w:rPr>
              <w:t>24个10M/100M/1000Mbps电口。</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2700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5400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网线</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20"/>
                <w:szCs w:val="21"/>
              </w:rPr>
              <w:t>国标6类双绞线</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7</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1100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7700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机柜</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6</w:t>
            </w:r>
            <w:r>
              <w:rPr>
                <w:rFonts w:ascii="宋体" w:eastAsia="宋体" w:hAnsi="宋体" w:cs="宋体" w:hint="eastAsia"/>
                <w:kern w:val="0"/>
                <w:sz w:val="20"/>
                <w:szCs w:val="21"/>
              </w:rPr>
              <w:t>m 标准机柜</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1350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1350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lastRenderedPageBreak/>
              <w:t>教师用桌子</w:t>
            </w:r>
          </w:p>
        </w:tc>
        <w:tc>
          <w:tcPr>
            <w:tcW w:w="6124" w:type="dxa"/>
          </w:tcPr>
          <w:p w:rsidR="00361969" w:rsidRDefault="00361969" w:rsidP="00361969">
            <w:pPr>
              <w:widowControl/>
              <w:spacing w:line="360" w:lineRule="auto"/>
              <w:ind w:firstLineChars="300" w:firstLine="600"/>
              <w:rPr>
                <w:rFonts w:hint="eastAsia"/>
              </w:rPr>
            </w:pPr>
            <w:r>
              <w:rPr>
                <w:rFonts w:ascii="宋体" w:eastAsia="宋体" w:hAnsi="宋体" w:cs="宋体" w:hint="eastAsia"/>
                <w:noProof/>
                <w:kern w:val="0"/>
                <w:sz w:val="20"/>
                <w:szCs w:val="21"/>
              </w:rPr>
              <w:drawing>
                <wp:anchor distT="0" distB="0" distL="114300" distR="114300" simplePos="0" relativeHeight="251660288" behindDoc="0" locked="0" layoutInCell="1" allowOverlap="1">
                  <wp:simplePos x="0" y="0"/>
                  <wp:positionH relativeFrom="column">
                    <wp:posOffset>2277745</wp:posOffset>
                  </wp:positionH>
                  <wp:positionV relativeFrom="paragraph">
                    <wp:posOffset>44450</wp:posOffset>
                  </wp:positionV>
                  <wp:extent cx="1463040" cy="984250"/>
                  <wp:effectExtent l="0" t="0" r="0" b="0"/>
                  <wp:wrapSquare wrapText="bothSides"/>
                  <wp:docPr id="2" name="图片 7" descr="167768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1677680947.jpg"/>
                          <pic:cNvPicPr>
                            <a:picLocks noChangeAspect="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3040" cy="984250"/>
                          </a:xfrm>
                          <a:prstGeom prst="rect">
                            <a:avLst/>
                          </a:prstGeom>
                        </pic:spPr>
                      </pic:pic>
                    </a:graphicData>
                  </a:graphic>
                </wp:anchor>
              </w:drawing>
            </w:r>
            <w:r>
              <w:rPr>
                <w:rFonts w:ascii="宋体" w:eastAsia="宋体" w:hAnsi="宋体" w:cs="宋体" w:hint="eastAsia"/>
                <w:kern w:val="0"/>
                <w:sz w:val="18"/>
                <w:szCs w:val="18"/>
              </w:rPr>
              <w:t>多媒体讲台</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材料：采用优质冷轧钢板（1.0-1.2mm)</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表面处理：酸洗、磷化、静电喷塑</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规格：</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1、主体采用国标1.2冷轧钢板+高档橡木精制而成，内附安全锁；</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2、尺寸：长宽高（MM），关闭1100* 770* 1010；展开1550*770*1010；上柜尺寸 1100*770*350;下柜尺寸810*670*660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3、隐藏翻转木板试容纳显示器液晶屏，阻尼辅助调节角度可配备 21寸至15寸液晶屏；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4、隐藏式翻转盖板，可容纳键盘、鼠标、中控控制面板；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5、整体造型设计以人为本，整体采用圆弧过渡，工艺精湛，高贵大方；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6、门页式光驱位，可经由计算机播放 DVD、VCD等光盘片；</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7、左侧具推拉式辅助台板，可放置笔记型计算机，承重8公斤；</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8、右侧具有抽拉式抽屉，可放置实物展示台，承重10公斤；</w:t>
            </w:r>
          </w:p>
          <w:p w:rsidR="00361969" w:rsidRDefault="00361969" w:rsidP="00361969">
            <w:pPr>
              <w:widowControl/>
              <w:spacing w:line="360" w:lineRule="auto"/>
              <w:rPr>
                <w:rFonts w:ascii="宋体" w:eastAsia="宋体" w:hAnsi="宋体" w:cs="宋体"/>
                <w:kern w:val="0"/>
                <w:sz w:val="18"/>
                <w:szCs w:val="18"/>
              </w:rPr>
            </w:pPr>
            <w:r>
              <w:rPr>
                <w:rFonts w:ascii="宋体" w:eastAsia="宋体" w:hAnsi="宋体" w:cs="宋体" w:hint="eastAsia"/>
                <w:kern w:val="0"/>
                <w:sz w:val="18"/>
                <w:szCs w:val="18"/>
              </w:rPr>
              <w:t>9、讲桌内集成：USB输入口2个、VGA输入口1个、RJ45输入口1个、麦克风输入口1个、VIDEO输入口1个、电脑音频输入口1个；结构布局合理、紧凑大方、可存放数码展台、计算机、录像机、功放机、音箱、中央控制系统、无线话筒等设备，内设笔记本接口有220电源插座孔、VGA、USB、网线孔、麦克风孔、音视频孔、VIDEO孔。</w:t>
            </w:r>
          </w:p>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18"/>
                <w:szCs w:val="18"/>
              </w:rPr>
              <w:t>1</w:t>
            </w:r>
            <w:r>
              <w:rPr>
                <w:rFonts w:ascii="宋体" w:eastAsia="宋体" w:hAnsi="宋体" w:cs="宋体"/>
                <w:kern w:val="0"/>
                <w:sz w:val="18"/>
                <w:szCs w:val="18"/>
              </w:rPr>
              <w:t>0.</w:t>
            </w:r>
            <w:r>
              <w:rPr>
                <w:rFonts w:ascii="宋体" w:eastAsia="宋体" w:hAnsi="宋体" w:cs="宋体" w:hint="eastAsia"/>
                <w:kern w:val="0"/>
                <w:sz w:val="20"/>
                <w:szCs w:val="21"/>
              </w:rPr>
              <w:t xml:space="preserve"> 颜色与采购方协商决定。</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3500</w:t>
            </w:r>
          </w:p>
        </w:tc>
      </w:tr>
      <w:tr w:rsidR="00361969" w:rsidTr="00361969">
        <w:tc>
          <w:tcPr>
            <w:tcW w:w="681" w:type="dxa"/>
            <w:vAlign w:val="center"/>
          </w:tcPr>
          <w:p w:rsidR="00361969" w:rsidRDefault="00361969" w:rsidP="00361969">
            <w:pPr>
              <w:jc w:val="center"/>
              <w:rPr>
                <w:rFonts w:ascii="宋体" w:eastAsia="宋体" w:hAnsi="宋体" w:cs="宋体"/>
                <w:kern w:val="0"/>
                <w:sz w:val="18"/>
                <w:szCs w:val="18"/>
              </w:rPr>
            </w:pPr>
            <w:r>
              <w:rPr>
                <w:rFonts w:ascii="Calibri" w:eastAsia="宋体" w:hAnsi="Calibri" w:cs="Times New Roman" w:hint="eastAsia"/>
                <w:kern w:val="0"/>
                <w:sz w:val="20"/>
                <w:szCs w:val="20"/>
              </w:rPr>
              <w:t>教师用椅子</w:t>
            </w:r>
          </w:p>
        </w:tc>
        <w:tc>
          <w:tcPr>
            <w:tcW w:w="6124" w:type="dxa"/>
            <w:vAlign w:val="center"/>
          </w:tcPr>
          <w:p w:rsidR="00361969" w:rsidRDefault="00361969" w:rsidP="00361969">
            <w:pPr>
              <w:widowControl/>
              <w:spacing w:line="360" w:lineRule="auto"/>
              <w:rPr>
                <w:rFonts w:ascii="宋体" w:eastAsia="宋体" w:hAnsi="宋体" w:cs="宋体"/>
                <w:kern w:val="0"/>
                <w:sz w:val="18"/>
                <w:szCs w:val="18"/>
              </w:rPr>
            </w:pPr>
            <w:r>
              <w:rPr>
                <w:rFonts w:ascii="宋体" w:eastAsia="宋体" w:hAnsi="宋体" w:cs="宋体"/>
                <w:noProof/>
                <w:kern w:val="0"/>
                <w:sz w:val="18"/>
                <w:szCs w:val="18"/>
              </w:rPr>
              <w:drawing>
                <wp:anchor distT="0" distB="0" distL="114300" distR="114300" simplePos="0" relativeHeight="251659264" behindDoc="1" locked="0" layoutInCell="1" allowOverlap="1">
                  <wp:simplePos x="0" y="0"/>
                  <wp:positionH relativeFrom="column">
                    <wp:posOffset>3044190</wp:posOffset>
                  </wp:positionH>
                  <wp:positionV relativeFrom="paragraph">
                    <wp:posOffset>-3175</wp:posOffset>
                  </wp:positionV>
                  <wp:extent cx="765810" cy="1021080"/>
                  <wp:effectExtent l="0" t="0" r="0" b="0"/>
                  <wp:wrapTight wrapText="bothSides">
                    <wp:wrapPolygon edited="0">
                      <wp:start x="0" y="0"/>
                      <wp:lineTo x="0" y="21358"/>
                      <wp:lineTo x="20955" y="21358"/>
                      <wp:lineTo x="2095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5810" cy="1021080"/>
                          </a:xfrm>
                          <a:prstGeom prst="rect">
                            <a:avLst/>
                          </a:prstGeom>
                          <a:noFill/>
                          <a:ln>
                            <a:noFill/>
                          </a:ln>
                        </pic:spPr>
                      </pic:pic>
                    </a:graphicData>
                  </a:graphic>
                </wp:anchor>
              </w:drawing>
            </w:r>
            <w:r>
              <w:rPr>
                <w:rFonts w:ascii="宋体" w:eastAsia="宋体" w:hAnsi="宋体" w:cs="宋体" w:hint="eastAsia"/>
                <w:kern w:val="0"/>
                <w:sz w:val="18"/>
                <w:szCs w:val="18"/>
              </w:rPr>
              <w:t>椅子：规格600mmⅹ550mmx1080mm，优质环保皮，钢材管壁采用</w:t>
            </w:r>
            <w:r>
              <w:rPr>
                <w:rFonts w:ascii="宋体" w:eastAsia="宋体" w:hAnsi="宋体" w:cs="宋体"/>
                <w:kern w:val="0"/>
                <w:sz w:val="18"/>
                <w:szCs w:val="18"/>
              </w:rPr>
              <w:t>≥</w:t>
            </w:r>
            <w:r>
              <w:rPr>
                <w:rFonts w:ascii="宋体" w:eastAsia="宋体" w:hAnsi="宋体" w:cs="宋体" w:hint="eastAsia"/>
                <w:kern w:val="0"/>
                <w:sz w:val="18"/>
                <w:szCs w:val="18"/>
              </w:rPr>
              <w:t>2.0mm，除锈，除尘，高温喷涂。</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学生用桌子（双人桌）</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noProof/>
                <w:kern w:val="0"/>
                <w:sz w:val="20"/>
                <w:szCs w:val="21"/>
              </w:rPr>
              <w:drawing>
                <wp:inline distT="0" distB="0" distL="0" distR="0">
                  <wp:extent cx="1882140" cy="1231900"/>
                  <wp:effectExtent l="0" t="0" r="0" b="0"/>
                  <wp:docPr id="3" name="图片 0" descr="122680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1226801616.jpg"/>
                          <pic:cNvPicPr>
                            <a:picLocks noChangeAspect="1"/>
                          </pic:cNvPicPr>
                        </pic:nvPicPr>
                        <pic:blipFill>
                          <a:blip r:embed="rId16"/>
                          <a:stretch>
                            <a:fillRect/>
                          </a:stretch>
                        </pic:blipFill>
                        <pic:spPr>
                          <a:xfrm>
                            <a:off x="0" y="0"/>
                            <a:ext cx="1891101" cy="1237990"/>
                          </a:xfrm>
                          <a:prstGeom prst="rect">
                            <a:avLst/>
                          </a:prstGeom>
                        </pic:spPr>
                      </pic:pic>
                    </a:graphicData>
                  </a:graphic>
                </wp:inline>
              </w:drawing>
            </w:r>
            <w:r>
              <w:rPr>
                <w:rFonts w:ascii="宋体" w:eastAsia="宋体" w:hAnsi="宋体" w:cs="宋体" w:hint="eastAsia"/>
                <w:noProof/>
                <w:kern w:val="0"/>
                <w:sz w:val="20"/>
                <w:szCs w:val="21"/>
              </w:rPr>
              <w:lastRenderedPageBreak/>
              <w:drawing>
                <wp:inline distT="0" distB="0" distL="0" distR="0">
                  <wp:extent cx="1752600" cy="1279525"/>
                  <wp:effectExtent l="0" t="0" r="0" b="0"/>
                  <wp:docPr id="6" name="图片 6" descr="89749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7499316.jpg"/>
                          <pic:cNvPicPr>
                            <a:picLocks noChangeAspect="1"/>
                          </pic:cNvPicPr>
                        </pic:nvPicPr>
                        <pic:blipFill>
                          <a:blip r:embed="rId17" cstate="print"/>
                          <a:stretch>
                            <a:fillRect/>
                          </a:stretch>
                        </pic:blipFill>
                        <pic:spPr>
                          <a:xfrm>
                            <a:off x="0" y="0"/>
                            <a:ext cx="1763500" cy="1287487"/>
                          </a:xfrm>
                          <a:prstGeom prst="rect">
                            <a:avLst/>
                          </a:prstGeom>
                        </pic:spPr>
                      </pic:pic>
                    </a:graphicData>
                  </a:graphic>
                </wp:inline>
              </w:drawing>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翻转电脑桌参数</w:t>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1：桌面25毫米优质防火板，前鸭嘴后圆边造型（两侧材质为PVC封边），面材采用优质环保防火板饰面，表面耐酸碱、防火防潮、耐划伤、花色多、台面韧性好；桌面基材选用*环保型高密度板*,甲醛释放达到国家E1级环保要求。</w:t>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2：液晶屏翻转器：翻转器采用冷轧钢板材料，钢板厚度不小于1.2毫米，采用全自动激光切割机、数控机床裁板，二氧化碳保护焊工艺制作，表面经酸洗、磷化防腐防锈处理后静电喷塑，翻转器颜色：闪光银色。上面为弹舌拉手，下面为钥匙，实行双重制动。采用特制大阻力气压杆，阻尼缓冲效果，防止快速回弹，损坏显示器和给使用者造成伤害，配减速减震阻尼装置，翻转过程中噪音小，轻便顺畅，安全性高。能隐藏液晶屏显示器，笔记本电脑，一体机的同时还可以隐藏键盘和鼠标，并且配有单独放鼠标的鼠标槽，一体机翻起后直立于桌面，键盘鼠标同时升起与桌面平齐。</w:t>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3：安装液晶屏尺寸：17-24英寸（背面有安装孔）；</w:t>
            </w:r>
          </w:p>
          <w:p w:rsidR="00361969" w:rsidRDefault="00361969" w:rsidP="00361969">
            <w:pPr>
              <w:widowControl/>
              <w:spacing w:line="240" w:lineRule="exact"/>
              <w:rPr>
                <w:rFonts w:ascii="宋体" w:eastAsia="宋体" w:hAnsi="宋体" w:cs="宋体"/>
                <w:kern w:val="0"/>
                <w:sz w:val="20"/>
                <w:szCs w:val="21"/>
              </w:rPr>
            </w:pPr>
            <w:r>
              <w:rPr>
                <w:rFonts w:ascii="宋体" w:eastAsia="宋体" w:hAnsi="宋体" w:cs="宋体" w:hint="eastAsia"/>
                <w:kern w:val="0"/>
                <w:sz w:val="20"/>
                <w:szCs w:val="21"/>
              </w:rPr>
              <w:t>4：双人桌尺寸：L（1400-1600）×W(600-700)×H750mm；</w:t>
            </w:r>
          </w:p>
          <w:p w:rsidR="00361969" w:rsidRDefault="00361969" w:rsidP="00361969">
            <w:pPr>
              <w:widowControl/>
              <w:spacing w:line="240" w:lineRule="exact"/>
              <w:rPr>
                <w:rFonts w:ascii="宋体" w:eastAsia="宋体" w:hAnsi="宋体" w:cs="宋体"/>
                <w:kern w:val="0"/>
                <w:sz w:val="20"/>
                <w:szCs w:val="21"/>
              </w:rPr>
            </w:pPr>
            <w:r>
              <w:rPr>
                <w:rFonts w:ascii="宋体" w:eastAsia="宋体" w:hAnsi="宋体" w:cs="宋体" w:hint="eastAsia"/>
                <w:kern w:val="0"/>
                <w:sz w:val="20"/>
                <w:szCs w:val="21"/>
              </w:rPr>
              <w:t>5．颜色与采购方协商决定。</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lastRenderedPageBreak/>
              <w:t>25</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2100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52500</w:t>
            </w:r>
          </w:p>
        </w:tc>
      </w:tr>
      <w:tr w:rsidR="00361969" w:rsidTr="00361969">
        <w:trPr>
          <w:trHeight w:val="1972"/>
        </w:trPr>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lastRenderedPageBreak/>
              <w:t>学生用椅子</w:t>
            </w:r>
          </w:p>
        </w:tc>
        <w:tc>
          <w:tcPr>
            <w:tcW w:w="6124" w:type="dxa"/>
            <w:vAlign w:val="center"/>
          </w:tcPr>
          <w:p w:rsidR="00361969" w:rsidRDefault="00361969" w:rsidP="00361969">
            <w:pPr>
              <w:widowControl/>
              <w:spacing w:line="360" w:lineRule="auto"/>
              <w:jc w:val="left"/>
              <w:rPr>
                <w:rFonts w:ascii="宋体" w:eastAsia="宋体" w:hAnsi="宋体" w:cs="宋体"/>
                <w:kern w:val="0"/>
                <w:sz w:val="20"/>
                <w:szCs w:val="21"/>
              </w:rPr>
            </w:pPr>
            <w:r>
              <w:rPr>
                <w:rFonts w:ascii="宋体" w:eastAsia="宋体" w:hAnsi="宋体" w:cs="Arial" w:hint="eastAsia"/>
                <w:noProof/>
                <w:color w:val="000000"/>
                <w:kern w:val="0"/>
                <w:sz w:val="20"/>
                <w:szCs w:val="21"/>
              </w:rPr>
              <w:drawing>
                <wp:anchor distT="0" distB="0" distL="114300" distR="114300" simplePos="0" relativeHeight="251661312" behindDoc="0" locked="0" layoutInCell="1" allowOverlap="1">
                  <wp:simplePos x="0" y="0"/>
                  <wp:positionH relativeFrom="column">
                    <wp:posOffset>3028315</wp:posOffset>
                  </wp:positionH>
                  <wp:positionV relativeFrom="paragraph">
                    <wp:posOffset>-56515</wp:posOffset>
                  </wp:positionV>
                  <wp:extent cx="830580" cy="10833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30580" cy="1083310"/>
                          </a:xfrm>
                          <a:prstGeom prst="rect">
                            <a:avLst/>
                          </a:prstGeom>
                          <a:noFill/>
                          <a:ln>
                            <a:noFill/>
                          </a:ln>
                        </pic:spPr>
                      </pic:pic>
                    </a:graphicData>
                  </a:graphic>
                </wp:anchor>
              </w:drawing>
            </w:r>
            <w:r>
              <w:rPr>
                <w:rFonts w:ascii="宋体" w:eastAsia="宋体" w:hAnsi="宋体" w:cs="宋体" w:hint="eastAsia"/>
                <w:kern w:val="0"/>
                <w:sz w:val="20"/>
                <w:szCs w:val="21"/>
              </w:rPr>
              <w:t>凳子规格250*350*430亳米，地脚，立柱采用30*60*1-2亳米厚椭圆管，拉撑采用20*50*1-2毫米厚椭圆管，上部升降部分采用20*50*1-2椭圆管，凳面采PP工程塑料，一次注塑成型，脚套采用工程塑料，插入深度45毫米，用螺钉固定，使其不容易脱落，钢制部分喷砂拋丸，酸洗磷化，静电喷塑，亚光白色。颜色与采购方协商决定。</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50</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7500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辅料</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20"/>
                <w:szCs w:val="21"/>
              </w:rPr>
              <w:t>相关施工材料（含机房供电改造）</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9000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9000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合计</w:t>
            </w:r>
          </w:p>
        </w:tc>
        <w:tc>
          <w:tcPr>
            <w:tcW w:w="6124" w:type="dxa"/>
          </w:tcPr>
          <w:p w:rsidR="00361969" w:rsidRDefault="00361969" w:rsidP="00361969">
            <w:pPr>
              <w:widowControl/>
              <w:spacing w:line="360" w:lineRule="auto"/>
              <w:rPr>
                <w:rFonts w:ascii="宋体" w:eastAsia="宋体" w:hAnsi="宋体" w:cs="宋体"/>
                <w:kern w:val="0"/>
                <w:sz w:val="20"/>
                <w:szCs w:val="21"/>
              </w:rPr>
            </w:pPr>
          </w:p>
        </w:tc>
        <w:tc>
          <w:tcPr>
            <w:tcW w:w="411" w:type="dxa"/>
            <w:vAlign w:val="center"/>
          </w:tcPr>
          <w:p w:rsidR="00361969" w:rsidRDefault="00361969" w:rsidP="00361969">
            <w:pPr>
              <w:jc w:val="center"/>
              <w:rPr>
                <w:rFonts w:ascii="宋体" w:eastAsia="宋体" w:hAnsi="宋体" w:cs="Arial"/>
                <w:color w:val="000000"/>
                <w:kern w:val="0"/>
                <w:sz w:val="20"/>
                <w:szCs w:val="21"/>
              </w:rPr>
            </w:pPr>
          </w:p>
        </w:tc>
        <w:tc>
          <w:tcPr>
            <w:tcW w:w="616" w:type="dxa"/>
            <w:vAlign w:val="center"/>
          </w:tcPr>
          <w:p w:rsidR="00361969" w:rsidRDefault="00361969" w:rsidP="00361969">
            <w:pPr>
              <w:jc w:val="center"/>
              <w:rPr>
                <w:rFonts w:ascii="宋体" w:eastAsia="宋体" w:hAnsi="宋体" w:cs="Arial"/>
                <w:color w:val="000000"/>
                <w:kern w:val="0"/>
                <w:sz w:val="20"/>
                <w:szCs w:val="21"/>
              </w:rPr>
            </w:pP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377500</w:t>
            </w:r>
          </w:p>
        </w:tc>
      </w:tr>
    </w:tbl>
    <w:p w:rsidR="00361969" w:rsidRDefault="00361969" w:rsidP="00361969">
      <w:pPr>
        <w:rPr>
          <w:rFonts w:hint="eastAsia"/>
        </w:rPr>
      </w:pPr>
    </w:p>
    <w:p w:rsidR="00143B13" w:rsidRPr="00F7278C" w:rsidRDefault="00143B13" w:rsidP="00361969">
      <w:pPr>
        <w:pStyle w:val="af6"/>
        <w:shd w:val="clear" w:color="auto" w:fill="FFFFFF"/>
        <w:spacing w:line="360" w:lineRule="auto"/>
        <w:ind w:left="720" w:firstLineChars="0" w:firstLine="0"/>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361969" w:rsidRDefault="00361969">
      <w:pPr>
        <w:spacing w:line="360" w:lineRule="auto"/>
        <w:contextualSpacing/>
        <w:rPr>
          <w:rFonts w:ascii="宋体" w:eastAsia="宋体" w:hAnsi="Calibri" w:cs="宋体" w:hint="eastAsia"/>
          <w:b/>
          <w:sz w:val="24"/>
          <w:szCs w:val="24"/>
          <w:lang w:val="zh-CN" w:bidi="zh-CN"/>
        </w:rPr>
      </w:pP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143B13" w:rsidRDefault="00143B13" w:rsidP="00143B13">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361969" w:rsidRPr="00BB1119">
        <w:rPr>
          <w:rFonts w:asciiTheme="minorEastAsia" w:eastAsiaTheme="minorEastAsia" w:hAnsiTheme="minorEastAsia" w:cs="黑体" w:hint="eastAsia"/>
          <w:b/>
          <w:bCs/>
          <w:shd w:val="clear" w:color="auto" w:fill="FFFFFF"/>
        </w:rPr>
        <w:t>377500</w:t>
      </w:r>
      <w:r w:rsidRPr="000045BB">
        <w:rPr>
          <w:rFonts w:asciiTheme="minorEastAsia" w:eastAsiaTheme="minorEastAsia" w:hAnsiTheme="minorEastAsia" w:cs="黑体" w:hint="eastAsia"/>
          <w:b/>
          <w:bCs/>
          <w:shd w:val="clear" w:color="auto" w:fill="FFFFFF"/>
        </w:rPr>
        <w:t>.00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143B13" w:rsidRDefault="00143B13" w:rsidP="00143B13">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143B13" w:rsidRDefault="00143B13" w:rsidP="00143B1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eastAsia="宋体" w:hAnsi="Calibri" w:cs="宋体" w:hint="eastAsia"/>
          <w:sz w:val="24"/>
          <w:szCs w:val="24"/>
          <w:lang w:bidi="zh-CN"/>
        </w:rPr>
        <w:t>签订合同后</w:t>
      </w:r>
      <w:r>
        <w:rPr>
          <w:rFonts w:ascii="宋体" w:hAnsi="Calibri" w:cs="宋体" w:hint="eastAsia"/>
          <w:sz w:val="24"/>
          <w:szCs w:val="24"/>
          <w:lang w:bidi="zh-CN"/>
        </w:rPr>
        <w:t>10个工作日</w:t>
      </w:r>
      <w:r>
        <w:rPr>
          <w:rFonts w:ascii="宋体" w:eastAsia="宋体" w:hAnsi="Calibri" w:cs="宋体" w:hint="eastAsia"/>
          <w:sz w:val="24"/>
          <w:szCs w:val="24"/>
          <w:lang w:bidi="zh-CN"/>
        </w:rPr>
        <w:t>内完成安装、调试</w:t>
      </w:r>
      <w:r>
        <w:rPr>
          <w:rFonts w:ascii="宋体" w:eastAsia="宋体" w:hAnsi="Calibri" w:cs="宋体" w:hint="eastAsia"/>
          <w:sz w:val="24"/>
          <w:szCs w:val="24"/>
          <w:lang w:val="zh-CN" w:bidi="zh-CN"/>
        </w:rPr>
        <w:t>。</w:t>
      </w:r>
    </w:p>
    <w:p w:rsidR="00EF1627" w:rsidRDefault="00143B13" w:rsidP="00EF1627">
      <w:pPr>
        <w:rPr>
          <w:rFonts w:ascii="宋体" w:eastAsia="宋体" w:hAnsi="Calibri" w:cs="宋体" w:hint="eastAsia"/>
          <w:sz w:val="24"/>
          <w:szCs w:val="24"/>
          <w:lang w:val="zh-CN" w:bidi="zh-CN"/>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w:t>
      </w:r>
      <w:r>
        <w:rPr>
          <w:rFonts w:ascii="宋体" w:hAnsi="Calibri" w:cs="宋体" w:hint="eastAsia"/>
          <w:sz w:val="24"/>
          <w:szCs w:val="24"/>
          <w:lang w:bidi="zh-CN"/>
        </w:rPr>
        <w:t>7</w:t>
      </w:r>
      <w:r>
        <w:rPr>
          <w:rFonts w:ascii="宋体" w:eastAsia="宋体" w:hAnsi="Calibri" w:cs="宋体" w:hint="eastAsia"/>
          <w:sz w:val="24"/>
          <w:szCs w:val="24"/>
          <w:lang w:val="zh-CN" w:bidi="zh-CN"/>
        </w:rPr>
        <w:t>%，余款</w:t>
      </w:r>
      <w:r>
        <w:rPr>
          <w:rFonts w:ascii="宋体" w:hAnsi="Calibri" w:cs="宋体" w:hint="eastAsia"/>
          <w:sz w:val="24"/>
          <w:szCs w:val="24"/>
          <w:lang w:bidi="zh-CN"/>
        </w:rPr>
        <w:t>3</w:t>
      </w:r>
      <w:r>
        <w:rPr>
          <w:rFonts w:ascii="宋体" w:eastAsia="宋体" w:hAnsi="Calibri" w:cs="宋体" w:hint="eastAsia"/>
          <w:sz w:val="24"/>
          <w:szCs w:val="24"/>
          <w:lang w:val="zh-CN" w:bidi="zh-CN"/>
        </w:rPr>
        <w:t>%满一年付清。</w:t>
      </w:r>
    </w:p>
    <w:p w:rsidR="00EF1627" w:rsidRPr="00CD3843" w:rsidRDefault="00EF1627" w:rsidP="00EF1627">
      <w:pPr>
        <w:pStyle w:val="Default"/>
        <w:rPr>
          <w:rFonts w:hint="eastAsia"/>
          <w:color w:val="auto"/>
        </w:rPr>
        <w:sectPr w:rsidR="00EF1627" w:rsidRPr="00CD3843" w:rsidSect="006F681B">
          <w:pgSz w:w="11906" w:h="16838"/>
          <w:pgMar w:top="2098" w:right="1474" w:bottom="1928" w:left="1588" w:header="851" w:footer="992" w:gutter="0"/>
          <w:cols w:space="425"/>
          <w:docGrid w:type="linesAndChars" w:linePitch="312"/>
        </w:sectPr>
      </w:pPr>
      <w:r w:rsidRPr="00CD3843">
        <w:rPr>
          <w:rFonts w:hint="eastAsia"/>
          <w:color w:val="auto"/>
          <w:lang w:val="zh-CN" w:bidi="zh-CN"/>
        </w:rPr>
        <w:t>3、</w:t>
      </w:r>
      <w:r w:rsidRPr="00CD3843">
        <w:rPr>
          <w:rFonts w:hint="eastAsia"/>
          <w:color w:val="auto"/>
        </w:rPr>
        <w:t>投标所提供检测报告，在中标后3个工作日内需向甲方提交检测报告原件核查，未提供则取消中标资格</w:t>
      </w:r>
      <w:r w:rsidRPr="00CD3843">
        <w:rPr>
          <w:rFonts w:hAnsi="宋体" w:cs="仿宋_GB2312" w:hint="eastAsia"/>
          <w:color w:val="auto"/>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43B13" w:rsidRDefault="00143B13" w:rsidP="00143B1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143B13" w:rsidTr="00DB3408">
        <w:trPr>
          <w:trHeight w:val="636"/>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B13" w:rsidTr="00DB3408">
        <w:trPr>
          <w:trHeight w:val="1278"/>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143B13" w:rsidRPr="00632D6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1.项目编号：襄财询价采购-2021-</w:t>
            </w:r>
            <w:r w:rsidR="00BB1119">
              <w:rPr>
                <w:rFonts w:asciiTheme="minorEastAsia" w:hAnsiTheme="minorEastAsia" w:cs="仿宋" w:hint="eastAsia"/>
                <w:sz w:val="24"/>
                <w:szCs w:val="24"/>
              </w:rPr>
              <w:t>33</w:t>
            </w:r>
          </w:p>
          <w:p w:rsidR="00BB111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2.项目名称：</w:t>
            </w:r>
            <w:r w:rsidR="00BB1119" w:rsidRPr="00BB1119">
              <w:rPr>
                <w:rFonts w:asciiTheme="minorEastAsia" w:hAnsiTheme="minorEastAsia" w:cs="仿宋" w:hint="eastAsia"/>
                <w:sz w:val="24"/>
                <w:szCs w:val="24"/>
              </w:rPr>
              <w:t>襄城县文昌小学西城校区计算机教室教师用电脑打印机采购项目(不见面开标)</w:t>
            </w:r>
          </w:p>
          <w:p w:rsidR="00143B13" w:rsidRPr="00632D6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3.项目内容：本项目采购</w:t>
            </w:r>
            <w:r w:rsidR="00BB1119" w:rsidRPr="00BB1119">
              <w:rPr>
                <w:rFonts w:asciiTheme="minorEastAsia" w:hAnsiTheme="minorEastAsia" w:cs="仿宋" w:hint="eastAsia"/>
                <w:sz w:val="24"/>
                <w:szCs w:val="24"/>
              </w:rPr>
              <w:t>襄城县文昌小学西城校区计算机教室教师用电脑打印机</w:t>
            </w:r>
            <w:r>
              <w:rPr>
                <w:rFonts w:asciiTheme="minorEastAsia" w:hAnsiTheme="minorEastAsia" w:cs="仿宋" w:hint="eastAsia"/>
                <w:sz w:val="24"/>
                <w:szCs w:val="24"/>
              </w:rPr>
              <w:t>（</w:t>
            </w:r>
            <w:r w:rsidRPr="00632D69">
              <w:rPr>
                <w:rFonts w:asciiTheme="minorEastAsia" w:hAnsiTheme="minorEastAsia" w:cs="仿宋" w:hint="eastAsia"/>
                <w:sz w:val="24"/>
                <w:szCs w:val="24"/>
              </w:rPr>
              <w:t>具体要求详见询价文件）。</w:t>
            </w:r>
          </w:p>
          <w:p w:rsidR="00143B13" w:rsidRPr="00632D6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4.项目地址：襄城县</w:t>
            </w:r>
          </w:p>
        </w:tc>
      </w:tr>
      <w:tr w:rsidR="00143B13" w:rsidTr="00DB3408">
        <w:trPr>
          <w:trHeight w:val="1421"/>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143B13" w:rsidRPr="00632D69" w:rsidRDefault="00143B13" w:rsidP="00DB3408">
            <w:pPr>
              <w:shd w:val="clear" w:color="auto" w:fill="FFFFFF"/>
              <w:spacing w:line="411" w:lineRule="atLeast"/>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名称：襄城县文昌小学</w:t>
            </w:r>
          </w:p>
          <w:p w:rsidR="00143B13" w:rsidRPr="00632D69" w:rsidRDefault="00143B13" w:rsidP="00DB3408">
            <w:pPr>
              <w:widowControl/>
              <w:shd w:val="clear" w:color="auto" w:fill="FFFFFF"/>
              <w:topLinePunct/>
              <w:spacing w:line="360" w:lineRule="auto"/>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地址：襄城县</w:t>
            </w:r>
          </w:p>
          <w:p w:rsidR="00143B13" w:rsidRPr="00CD3843" w:rsidRDefault="00143B13" w:rsidP="00CD3843">
            <w:pPr>
              <w:shd w:val="clear" w:color="auto" w:fill="FFFFFF"/>
              <w:spacing w:line="411" w:lineRule="atLeast"/>
              <w:ind w:firstLineChars="100" w:firstLine="240"/>
              <w:jc w:val="left"/>
              <w:rPr>
                <w:rFonts w:asciiTheme="minorEastAsia" w:hAnsiTheme="minorEastAsia"/>
                <w:color w:val="000000"/>
                <w:sz w:val="30"/>
                <w:szCs w:val="30"/>
              </w:rPr>
            </w:pPr>
            <w:r w:rsidRPr="00632D69">
              <w:rPr>
                <w:rFonts w:asciiTheme="minorEastAsia" w:hAnsiTheme="minorEastAsia" w:cs="仿宋" w:hint="eastAsia"/>
                <w:sz w:val="24"/>
                <w:szCs w:val="24"/>
              </w:rPr>
              <w:t>联系方式：</w:t>
            </w:r>
            <w:r>
              <w:rPr>
                <w:rFonts w:asciiTheme="minorEastAsia" w:hAnsiTheme="minorEastAsia" w:cs="仿宋" w:hint="eastAsia"/>
                <w:sz w:val="24"/>
                <w:szCs w:val="24"/>
              </w:rPr>
              <w:t>李</w:t>
            </w:r>
            <w:r w:rsidRPr="00632D69">
              <w:rPr>
                <w:rFonts w:asciiTheme="minorEastAsia" w:hAnsiTheme="minorEastAsia" w:cs="仿宋" w:hint="eastAsia"/>
                <w:sz w:val="24"/>
                <w:szCs w:val="24"/>
              </w:rPr>
              <w:t>先生    联系电话：</w:t>
            </w:r>
            <w:r w:rsidR="005A52F6" w:rsidRPr="005A52F6">
              <w:rPr>
                <w:rFonts w:asciiTheme="minorEastAsia" w:hAnsiTheme="minorEastAsia" w:cs="仿宋" w:hint="eastAsia"/>
                <w:sz w:val="24"/>
                <w:szCs w:val="24"/>
              </w:rPr>
              <w:t>17352575566</w:t>
            </w:r>
          </w:p>
        </w:tc>
      </w:tr>
      <w:tr w:rsidR="00143B13" w:rsidTr="00DB3408">
        <w:trPr>
          <w:trHeight w:val="323"/>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43B13" w:rsidRDefault="00143B13" w:rsidP="00BB111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w:t>
            </w:r>
            <w:r w:rsidR="00BB1119">
              <w:rPr>
                <w:rFonts w:asciiTheme="minorEastAsia" w:hAnsiTheme="minorEastAsia" w:cs="仿宋_GB2312" w:hint="eastAsia"/>
                <w:sz w:val="24"/>
                <w:szCs w:val="24"/>
              </w:rPr>
              <w:t>38</w:t>
            </w:r>
          </w:p>
        </w:tc>
      </w:tr>
      <w:tr w:rsidR="00143B13" w:rsidTr="00DB3408">
        <w:trPr>
          <w:trHeight w:val="9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B13" w:rsidRDefault="00143B13" w:rsidP="00DB3408">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143B13" w:rsidRDefault="00143B13" w:rsidP="00DB34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w:t>
            </w:r>
            <w:r w:rsidR="00361969" w:rsidRPr="00361969">
              <w:rPr>
                <w:rFonts w:asciiTheme="minorEastAsia" w:hAnsiTheme="minorEastAsia" w:cs="仿宋_GB2312" w:hint="eastAsia"/>
                <w:sz w:val="24"/>
                <w:szCs w:val="24"/>
              </w:rPr>
              <w:t>在中华人民共和国境内注册，具有独立法人及相关经营范围的供应商或生产制造商</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143B13" w:rsidRDefault="00143B13" w:rsidP="00DB340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r>
              <w:rPr>
                <w:rFonts w:asciiTheme="majorEastAsia" w:eastAsiaTheme="majorEastAsia" w:hAnsiTheme="majorEastAsia"/>
                <w:bCs/>
                <w:sz w:val="24"/>
                <w:szCs w:val="24"/>
              </w:rPr>
              <w:t xml:space="preserve"> </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DB340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Pr>
                <w:rFonts w:asciiTheme="majorEastAsia" w:eastAsiaTheme="majorEastAsia" w:hAnsiTheme="majorEastAsia"/>
                <w:bCs/>
                <w:sz w:val="24"/>
                <w:szCs w:val="24"/>
              </w:rPr>
              <w:t xml:space="preserve"> </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DB340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DB340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43B13" w:rsidRDefault="00143B13" w:rsidP="00DB3408">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43B13" w:rsidRDefault="00143B13" w:rsidP="00DB340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43B13" w:rsidRDefault="00143B13" w:rsidP="00DB3408">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43B13" w:rsidRDefault="00143B13" w:rsidP="00DB34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43B13" w:rsidRDefault="00143B13" w:rsidP="00DB340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143B13" w:rsidRDefault="00143B13" w:rsidP="00DB34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43B13" w:rsidRDefault="00143B13" w:rsidP="00DB340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143B13" w:rsidRDefault="00143B13" w:rsidP="00DB3408">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143B13" w:rsidRDefault="00143B13" w:rsidP="00DB3408">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143B13" w:rsidRDefault="00143B13" w:rsidP="00DB34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143B13" w:rsidRDefault="00143B13" w:rsidP="00DB3408">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143B13" w:rsidRDefault="00143B13" w:rsidP="00DB34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143B13" w:rsidRDefault="00143B13" w:rsidP="00DB3408">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143B13" w:rsidRDefault="00143B13" w:rsidP="00DB340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C25D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C25D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143B13" w:rsidRDefault="00361969" w:rsidP="00DB3408">
            <w:pPr>
              <w:autoSpaceDE w:val="0"/>
              <w:autoSpaceDN w:val="0"/>
              <w:adjustRightInd w:val="0"/>
              <w:spacing w:line="276" w:lineRule="auto"/>
              <w:rPr>
                <w:rFonts w:asciiTheme="minorEastAsia" w:hAnsiTheme="minorEastAsia" w:cs="宋体"/>
                <w:bCs/>
                <w:sz w:val="24"/>
                <w:szCs w:val="24"/>
                <w:lang w:val="zh-CN"/>
              </w:rPr>
            </w:pPr>
            <w:r w:rsidRPr="00361969">
              <w:rPr>
                <w:rFonts w:asciiTheme="minorEastAsia" w:hAnsiTheme="minorEastAsia" w:cs="宋体" w:hint="eastAsia"/>
                <w:b/>
                <w:bCs/>
                <w:kern w:val="0"/>
                <w:sz w:val="24"/>
                <w:szCs w:val="24"/>
              </w:rPr>
              <w:t>377500</w:t>
            </w:r>
            <w:r w:rsidR="00143B13">
              <w:rPr>
                <w:rFonts w:asciiTheme="minorEastAsia" w:hAnsiTheme="minorEastAsia" w:cs="宋体" w:hint="eastAsia"/>
                <w:b/>
                <w:bCs/>
                <w:kern w:val="0"/>
                <w:sz w:val="24"/>
                <w:szCs w:val="24"/>
              </w:rPr>
              <w:t>.00元，超出预算金额的响应无效</w:t>
            </w:r>
          </w:p>
        </w:tc>
      </w:tr>
      <w:tr w:rsidR="00143B13" w:rsidTr="00DB3408">
        <w:trPr>
          <w:trHeight w:val="907"/>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143B13" w:rsidRDefault="001C25D8" w:rsidP="00DB34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不组织</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43B13" w:rsidTr="00DB3408">
        <w:trPr>
          <w:trHeight w:val="869"/>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143B13" w:rsidRDefault="001C25D8" w:rsidP="00DB34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不召开</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143B13" w:rsidRDefault="001C25D8" w:rsidP="00DB340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hint="eastAsia"/>
                <w:sz w:val="24"/>
                <w:szCs w:val="24"/>
              </w:rPr>
              <w:t>允许</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143B13" w:rsidRDefault="00143B13" w:rsidP="00DB34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43B13" w:rsidRDefault="00143B13" w:rsidP="00DB34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143B13" w:rsidRDefault="001C25D8" w:rsidP="00DB34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cs="仿宋_GB2312" w:hint="eastAsia"/>
                <w:sz w:val="24"/>
                <w:szCs w:val="24"/>
              </w:rPr>
              <w:t>允许</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B13" w:rsidRDefault="00143B13" w:rsidP="00DB340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143B13" w:rsidRDefault="00143B13" w:rsidP="00BB111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BB111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BB1119">
              <w:rPr>
                <w:rFonts w:asciiTheme="minorEastAsia" w:hAnsiTheme="minorEastAsia" w:cs="宋体" w:hint="eastAsia"/>
                <w:b/>
                <w:sz w:val="28"/>
                <w:szCs w:val="24"/>
              </w:rPr>
              <w:t>1</w:t>
            </w:r>
            <w:r>
              <w:rPr>
                <w:rFonts w:asciiTheme="minorEastAsia" w:hAnsiTheme="minorEastAsia" w:cs="宋体" w:hint="eastAsia"/>
                <w:b/>
                <w:sz w:val="28"/>
                <w:szCs w:val="24"/>
              </w:rPr>
              <w:t>6</w:t>
            </w:r>
            <w:r>
              <w:rPr>
                <w:rFonts w:asciiTheme="minorEastAsia" w:hAnsiTheme="minorEastAsia" w:cs="宋体" w:hint="eastAsia"/>
                <w:b/>
                <w:sz w:val="28"/>
                <w:szCs w:val="24"/>
                <w:lang w:val="zh-CN"/>
              </w:rPr>
              <w:t>日9时00分（北京时间）</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143B13" w:rsidRDefault="00143B13" w:rsidP="00DB34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143B13" w:rsidRDefault="00143B13" w:rsidP="00DB34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143B13" w:rsidTr="00DB3408">
        <w:trPr>
          <w:trHeight w:val="156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143B13" w:rsidTr="00DB3408">
        <w:trPr>
          <w:trHeight w:val="665"/>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143B13" w:rsidRDefault="001C25D8" w:rsidP="00DB340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电子响应文件：成功上传至《全国公共资源交易平台（河南省·许昌市）》公共资源交易系统加密电子响应文件1份</w:t>
            </w:r>
            <w:r w:rsidR="00143B13">
              <w:rPr>
                <w:rFonts w:hAnsi="宋体" w:cs="宋体" w:hint="eastAsia"/>
                <w:sz w:val="24"/>
                <w:szCs w:val="24"/>
                <w:lang w:val="zh-CN"/>
              </w:rPr>
              <w:t>（文件格式为：</w:t>
            </w:r>
            <w:r w:rsidR="00143B13">
              <w:rPr>
                <w:rFonts w:hAnsi="宋体" w:cs="宋体" w:hint="eastAsia"/>
                <w:sz w:val="24"/>
                <w:szCs w:val="24"/>
                <w:lang w:val="zh-CN"/>
              </w:rPr>
              <w:t xml:space="preserve"> XXX</w:t>
            </w:r>
            <w:r w:rsidR="00143B13">
              <w:rPr>
                <w:rFonts w:hAnsi="宋体" w:cs="宋体" w:hint="eastAsia"/>
                <w:sz w:val="24"/>
                <w:szCs w:val="24"/>
                <w:lang w:val="zh-CN"/>
              </w:rPr>
              <w:t>公司</w:t>
            </w:r>
            <w:r w:rsidR="00143B13">
              <w:rPr>
                <w:rFonts w:hAnsi="宋体" w:cs="宋体" w:hint="eastAsia"/>
                <w:sz w:val="24"/>
                <w:szCs w:val="24"/>
                <w:lang w:val="zh-CN"/>
              </w:rPr>
              <w:t>XXX</w:t>
            </w:r>
            <w:r w:rsidR="00143B13">
              <w:rPr>
                <w:rFonts w:hAnsi="宋体" w:cs="宋体" w:hint="eastAsia"/>
                <w:sz w:val="24"/>
                <w:szCs w:val="24"/>
                <w:lang w:val="zh-CN"/>
              </w:rPr>
              <w:t>项目编号</w:t>
            </w:r>
            <w:r w:rsidR="00143B13">
              <w:rPr>
                <w:rFonts w:hAnsi="宋体" w:cs="宋体" w:hint="eastAsia"/>
                <w:sz w:val="24"/>
                <w:szCs w:val="24"/>
                <w:lang w:val="zh-CN"/>
              </w:rPr>
              <w:t>.file</w:t>
            </w:r>
            <w:r w:rsidR="00143B13">
              <w:rPr>
                <w:rFonts w:hAnsi="宋体" w:cs="宋体" w:hint="eastAsia"/>
                <w:sz w:val="24"/>
                <w:szCs w:val="24"/>
                <w:lang w:val="zh-CN"/>
              </w:rPr>
              <w:t>）。</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143B13" w:rsidRDefault="001C25D8" w:rsidP="00DB340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电子响应文件：按询价文件要求加盖供应商电子印章和法人电子印章。</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143B13" w:rsidRDefault="001C25D8" w:rsidP="00DB340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143B13" w:rsidRDefault="00143B13" w:rsidP="00DB3408">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143B13" w:rsidTr="00DB3408">
        <w:trPr>
          <w:trHeight w:val="699"/>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143B13" w:rsidRDefault="001C25D8" w:rsidP="00DB34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无要求</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43B13" w:rsidTr="00DB3408">
        <w:trPr>
          <w:trHeight w:val="562"/>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143B13" w:rsidRDefault="001C25D8" w:rsidP="00DB340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不收取</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143B13" w:rsidRDefault="00143B13" w:rsidP="00DB340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143B13" w:rsidRDefault="001C25D8" w:rsidP="00DB340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是。</w:t>
            </w:r>
            <w:r w:rsidR="00143B13">
              <w:rPr>
                <w:rFonts w:hAnsi="宋体" w:cs="宋体" w:hint="eastAsia"/>
                <w:sz w:val="24"/>
                <w:szCs w:val="24"/>
                <w:lang w:val="zh-CN"/>
              </w:rPr>
              <w:t>供应商响应时须成功上传、解密电子投标文件。</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143B13" w:rsidRDefault="00143B13" w:rsidP="00DB3408">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143B13" w:rsidRDefault="00143B13" w:rsidP="00DB3408">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143B13"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143B1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85CEC" w:rsidRDefault="00F85CE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721AEF" w:rsidP="00F85CEC">
      <w:pPr>
        <w:tabs>
          <w:tab w:val="left" w:pos="1260"/>
        </w:tabs>
        <w:autoSpaceDE w:val="0"/>
        <w:autoSpaceDN w:val="0"/>
        <w:adjustRightInd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2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w:t>
      </w:r>
      <w:r>
        <w:rPr>
          <w:rFonts w:asciiTheme="minorEastAsia" w:hAnsiTheme="minorEastAsia" w:cs="宋体" w:hint="eastAsia"/>
          <w:kern w:val="0"/>
          <w:sz w:val="24"/>
        </w:rPr>
        <w:lastRenderedPageBreak/>
        <w:t>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w:t>
      </w:r>
      <w:r>
        <w:rPr>
          <w:rFonts w:asciiTheme="minorEastAsia" w:hAnsiTheme="minorEastAsia" w:cs="宋体" w:hint="eastAsia"/>
          <w:kern w:val="0"/>
          <w:sz w:val="24"/>
          <w:szCs w:val="24"/>
        </w:rPr>
        <w:lastRenderedPageBreak/>
        <w:t>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897A5C">
      <w:pPr>
        <w:pStyle w:val="20"/>
        <w:tabs>
          <w:tab w:val="left" w:pos="1260"/>
        </w:tabs>
        <w:autoSpaceDE w:val="0"/>
        <w:autoSpaceDN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w:t>
      </w:r>
      <w:r w:rsidR="00721AEF">
        <w:rPr>
          <w:rFonts w:ascii="ˎ̥" w:hAnsi="ˎ̥"/>
          <w:sz w:val="24"/>
          <w:szCs w:val="24"/>
        </w:rPr>
        <w:lastRenderedPageBreak/>
        <w:t>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w:t>
      </w:r>
      <w:r>
        <w:rPr>
          <w:rFonts w:hAnsi="宋体" w:cs="仿宋_GB2312" w:hint="eastAsia"/>
          <w:szCs w:val="24"/>
          <w:lang w:val="zh-CN"/>
        </w:rPr>
        <w:lastRenderedPageBreak/>
        <w:t>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w:t>
      </w:r>
      <w:r>
        <w:rPr>
          <w:rFonts w:asciiTheme="minorEastAsia" w:hAnsiTheme="minorEastAsia" w:cs="仿宋_GB2312" w:hint="eastAsia"/>
          <w:sz w:val="24"/>
          <w:szCs w:val="24"/>
          <w:lang w:val="zh-CN"/>
        </w:rPr>
        <w:lastRenderedPageBreak/>
        <w:t>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Pr>
                <w:rFonts w:asciiTheme="minorEastAsia" w:hAnsiTheme="minorEastAsia" w:hint="eastAsia"/>
                <w:bCs/>
                <w:sz w:val="24"/>
                <w:szCs w:val="24"/>
              </w:rPr>
              <w:lastRenderedPageBreak/>
              <w:t>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2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75722C">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D59B9" w:rsidRDefault="00ED59B9"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sidR="00264EBC">
        <w:rPr>
          <w:rFonts w:ascii="楷体" w:eastAsia="楷体" w:hAnsi="楷体" w:hint="eastAsia"/>
          <w:sz w:val="24"/>
          <w:szCs w:val="24"/>
        </w:rPr>
        <w:t>26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264EB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B1119" w:rsidRDefault="00BB1119"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264EBC">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264E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264E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264E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264EBC">
      <w:pPr>
        <w:spacing w:beforeLines="50" w:afterLines="50" w:line="360" w:lineRule="auto"/>
        <w:ind w:firstLineChars="236" w:firstLine="566"/>
        <w:rPr>
          <w:rFonts w:asciiTheme="minorEastAsia" w:hAnsiTheme="minorEastAsia" w:cs="宋体"/>
          <w:sz w:val="24"/>
          <w:szCs w:val="24"/>
          <w:lang w:val="zh-CN"/>
        </w:rPr>
      </w:pPr>
    </w:p>
    <w:p w:rsidR="00B606C7" w:rsidRDefault="00721AEF" w:rsidP="00264E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264EBC">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264EB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64EB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64EB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264EBC">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264EB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264EB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264EB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264EB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264EB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264EB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264EB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264EB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B1119" w:rsidRDefault="00BB1119"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264EB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743C1E" w:rsidRDefault="00743C1E">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lastRenderedPageBreak/>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B4" w:rsidRDefault="000910B4" w:rsidP="00B606C7">
      <w:pPr>
        <w:rPr>
          <w:rFonts w:hint="eastAsia"/>
        </w:rPr>
      </w:pPr>
      <w:r>
        <w:separator/>
      </w:r>
    </w:p>
  </w:endnote>
  <w:endnote w:type="continuationSeparator" w:id="1">
    <w:p w:rsidR="000910B4" w:rsidRDefault="000910B4"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69" w:rsidRDefault="001C25D8">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61969" w:rsidRDefault="001C25D8">
                <w:pPr>
                  <w:pStyle w:val="ac"/>
                  <w:rPr>
                    <w:rFonts w:hint="eastAsia"/>
                  </w:rPr>
                </w:pPr>
                <w:fldSimple w:instr=" PAGE  \* MERGEFORMAT ">
                  <w:r w:rsidR="00264EBC">
                    <w:rPr>
                      <w:rFonts w:hint="eastAsia"/>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B4" w:rsidRDefault="000910B4" w:rsidP="00B606C7">
      <w:pPr>
        <w:rPr>
          <w:rFonts w:hint="eastAsia"/>
        </w:rPr>
      </w:pPr>
      <w:r>
        <w:separator/>
      </w:r>
    </w:p>
  </w:footnote>
  <w:footnote w:type="continuationSeparator" w:id="1">
    <w:p w:rsidR="000910B4" w:rsidRDefault="000910B4"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C910AEE"/>
    <w:multiLevelType w:val="singleLevel"/>
    <w:tmpl w:val="5C910AEE"/>
    <w:lvl w:ilvl="0">
      <w:start w:val="1"/>
      <w:numFmt w:val="decimal"/>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3D7970"/>
    <w:multiLevelType w:val="hybridMultilevel"/>
    <w:tmpl w:val="38268A08"/>
    <w:lvl w:ilvl="0" w:tplc="EE4C72B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20"/>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1"/>
  </w:num>
  <w:num w:numId="19">
    <w:abstractNumId w:val="3"/>
  </w:num>
  <w:num w:numId="20">
    <w:abstractNumId w:val="18"/>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34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0B4"/>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4A38"/>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1854"/>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0705C"/>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3B13"/>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25D8"/>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3A01"/>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EBC"/>
    <w:rsid w:val="00264FDB"/>
    <w:rsid w:val="0026501C"/>
    <w:rsid w:val="00265230"/>
    <w:rsid w:val="002653BC"/>
    <w:rsid w:val="00266A53"/>
    <w:rsid w:val="00266F38"/>
    <w:rsid w:val="00267A7A"/>
    <w:rsid w:val="0027047E"/>
    <w:rsid w:val="002704F0"/>
    <w:rsid w:val="00270D74"/>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1E95"/>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969"/>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273B"/>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4F12"/>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52F6"/>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0F"/>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07837"/>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2D72"/>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626D"/>
    <w:rsid w:val="0073735A"/>
    <w:rsid w:val="007373E3"/>
    <w:rsid w:val="00737512"/>
    <w:rsid w:val="00737B3F"/>
    <w:rsid w:val="00740F9D"/>
    <w:rsid w:val="00741C81"/>
    <w:rsid w:val="00742F47"/>
    <w:rsid w:val="00743379"/>
    <w:rsid w:val="00743C1E"/>
    <w:rsid w:val="007445B8"/>
    <w:rsid w:val="00747D63"/>
    <w:rsid w:val="00751381"/>
    <w:rsid w:val="0075246E"/>
    <w:rsid w:val="007530A0"/>
    <w:rsid w:val="00754526"/>
    <w:rsid w:val="0075555D"/>
    <w:rsid w:val="00755EAC"/>
    <w:rsid w:val="0075629B"/>
    <w:rsid w:val="00756BC4"/>
    <w:rsid w:val="0075722C"/>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E4B"/>
    <w:rsid w:val="007B4D9C"/>
    <w:rsid w:val="007C0F76"/>
    <w:rsid w:val="007C23FB"/>
    <w:rsid w:val="007C25DC"/>
    <w:rsid w:val="007C2A45"/>
    <w:rsid w:val="007C325A"/>
    <w:rsid w:val="007C3465"/>
    <w:rsid w:val="007C4218"/>
    <w:rsid w:val="007C6809"/>
    <w:rsid w:val="007C72C0"/>
    <w:rsid w:val="007C782C"/>
    <w:rsid w:val="007C7CA1"/>
    <w:rsid w:val="007C7E99"/>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166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97A5C"/>
    <w:rsid w:val="008A115D"/>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BCE"/>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3ECB"/>
    <w:rsid w:val="009A47E3"/>
    <w:rsid w:val="009A5256"/>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202C"/>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119"/>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843"/>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9743D"/>
    <w:rsid w:val="00DA3386"/>
    <w:rsid w:val="00DA3C6B"/>
    <w:rsid w:val="00DA4A59"/>
    <w:rsid w:val="00DA5188"/>
    <w:rsid w:val="00DA70EB"/>
    <w:rsid w:val="00DA7429"/>
    <w:rsid w:val="00DB1207"/>
    <w:rsid w:val="00DB2AD7"/>
    <w:rsid w:val="00DB3408"/>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264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59B9"/>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1627"/>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32C"/>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CEC"/>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D13BE0C0-F13E-4E01-92C6-3143519A73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72</Pages>
  <Words>5374</Words>
  <Characters>30637</Characters>
  <Application>Microsoft Office Word</Application>
  <DocSecurity>0</DocSecurity>
  <Lines>255</Lines>
  <Paragraphs>71</Paragraphs>
  <ScaleCrop>false</ScaleCrop>
  <Company>Sky123.Org</Company>
  <LinksUpToDate>false</LinksUpToDate>
  <CharactersWithSpaces>35940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163</cp:revision>
  <cp:lastPrinted>2021-08-19T08:29:00Z</cp:lastPrinted>
  <dcterms:created xsi:type="dcterms:W3CDTF">2021-02-23T02:59:00Z</dcterms:created>
  <dcterms:modified xsi:type="dcterms:W3CDTF">2021-09-13T03:44:00Z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