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7C" w:rsidRPr="00CC7F7C" w:rsidRDefault="00F564EB" w:rsidP="00F564EB">
      <w:pPr>
        <w:spacing w:line="440" w:lineRule="exact"/>
        <w:ind w:firstLineChars="200" w:firstLine="422"/>
        <w:jc w:val="center"/>
        <w:rPr>
          <w:rFonts w:asciiTheme="majorEastAsia" w:eastAsiaTheme="majorEastAsia" w:hAnsiTheme="majorEastAsia" w:cstheme="majorEastAsia"/>
          <w:b/>
          <w:bCs/>
          <w:szCs w:val="21"/>
        </w:rPr>
      </w:pPr>
      <w:r w:rsidRPr="00F564EB">
        <w:rPr>
          <w:rFonts w:asciiTheme="majorEastAsia" w:eastAsiaTheme="majorEastAsia" w:hAnsiTheme="majorEastAsia" w:cstheme="majorEastAsia" w:hint="eastAsia"/>
          <w:b/>
          <w:bCs/>
          <w:szCs w:val="21"/>
        </w:rPr>
        <w:t>禹州市磨街乡青山岭石头墙改造工程</w:t>
      </w:r>
      <w:r w:rsidR="00CC7F7C" w:rsidRPr="00CC7F7C">
        <w:rPr>
          <w:rFonts w:asciiTheme="majorEastAsia" w:eastAsiaTheme="majorEastAsia" w:hAnsiTheme="majorEastAsia" w:cstheme="majorEastAsia" w:hint="eastAsia"/>
          <w:b/>
          <w:bCs/>
          <w:szCs w:val="21"/>
        </w:rPr>
        <w:t>（不见面开标）</w:t>
      </w:r>
    </w:p>
    <w:p w:rsidR="00CC7F7C" w:rsidRPr="00CC7F7C" w:rsidRDefault="00CC7F7C" w:rsidP="00CC7F7C">
      <w:pPr>
        <w:spacing w:line="440" w:lineRule="exact"/>
        <w:ind w:firstLineChars="200" w:firstLine="422"/>
        <w:jc w:val="center"/>
        <w:rPr>
          <w:rFonts w:asciiTheme="majorEastAsia" w:eastAsiaTheme="majorEastAsia" w:hAnsiTheme="majorEastAsia" w:cstheme="majorEastAsia"/>
          <w:b/>
          <w:szCs w:val="21"/>
        </w:rPr>
      </w:pPr>
      <w:r w:rsidRPr="00CC7F7C">
        <w:rPr>
          <w:rFonts w:asciiTheme="majorEastAsia" w:eastAsiaTheme="majorEastAsia" w:hAnsiTheme="majorEastAsia" w:cstheme="majorEastAsia" w:hint="eastAsia"/>
          <w:b/>
          <w:bCs/>
          <w:szCs w:val="21"/>
        </w:rPr>
        <w:t>竞争性谈判公告</w:t>
      </w:r>
    </w:p>
    <w:p w:rsidR="00CC7F7C" w:rsidRDefault="00F564EB"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锐驰项目管理有限公司</w:t>
      </w:r>
      <w:r w:rsidR="00CC7F7C">
        <w:rPr>
          <w:rFonts w:asciiTheme="majorEastAsia" w:eastAsiaTheme="majorEastAsia" w:hAnsiTheme="majorEastAsia" w:cstheme="majorEastAsia" w:hint="eastAsia"/>
          <w:szCs w:val="21"/>
        </w:rPr>
        <w:t>受</w:t>
      </w:r>
      <w:r w:rsidRPr="00F564EB">
        <w:rPr>
          <w:rFonts w:asciiTheme="majorEastAsia" w:eastAsiaTheme="majorEastAsia" w:hAnsiTheme="majorEastAsia" w:cstheme="majorEastAsia" w:hint="eastAsia"/>
          <w:szCs w:val="21"/>
        </w:rPr>
        <w:t>禹州市磨街乡人民政府</w:t>
      </w:r>
      <w:r w:rsidR="00CC7F7C">
        <w:rPr>
          <w:rFonts w:asciiTheme="majorEastAsia" w:eastAsiaTheme="majorEastAsia" w:hAnsiTheme="majorEastAsia" w:cstheme="majorEastAsia" w:hint="eastAsia"/>
          <w:szCs w:val="21"/>
        </w:rPr>
        <w:t>的委托，就“</w:t>
      </w:r>
      <w:r w:rsidRPr="00F564EB">
        <w:rPr>
          <w:rFonts w:asciiTheme="majorEastAsia" w:eastAsiaTheme="majorEastAsia" w:hAnsiTheme="majorEastAsia" w:cstheme="majorEastAsia" w:hint="eastAsia"/>
          <w:szCs w:val="21"/>
        </w:rPr>
        <w:t>禹州市磨街乡青山岭石头墙改造工程</w:t>
      </w:r>
      <w:r w:rsidR="00CC7F7C">
        <w:rPr>
          <w:rFonts w:asciiTheme="majorEastAsia" w:eastAsiaTheme="majorEastAsia" w:hAnsiTheme="majorEastAsia" w:cstheme="majorEastAsia" w:hint="eastAsia"/>
          <w:bCs/>
          <w:szCs w:val="21"/>
        </w:rPr>
        <w:t>（不见面开标</w:t>
      </w:r>
      <w:r w:rsidR="001E1567">
        <w:rPr>
          <w:rFonts w:asciiTheme="majorEastAsia" w:eastAsiaTheme="majorEastAsia" w:hAnsiTheme="majorEastAsia" w:cstheme="majorEastAsia" w:hint="eastAsia"/>
          <w:bCs/>
          <w:szCs w:val="21"/>
        </w:rPr>
        <w:t>）</w:t>
      </w:r>
      <w:r w:rsidR="00CC7F7C">
        <w:rPr>
          <w:rFonts w:asciiTheme="majorEastAsia" w:eastAsiaTheme="majorEastAsia" w:hAnsiTheme="majorEastAsia" w:cstheme="majorEastAsia" w:hint="eastAsia"/>
          <w:szCs w:val="21"/>
        </w:rPr>
        <w:t>”进行竞争性谈判，欢迎合格的投标人前来投标。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一、项目基本情况</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F564EB" w:rsidRPr="00F564EB">
        <w:rPr>
          <w:rFonts w:asciiTheme="majorEastAsia" w:eastAsiaTheme="majorEastAsia" w:hAnsiTheme="majorEastAsia" w:cstheme="majorEastAsia" w:hint="eastAsia"/>
          <w:szCs w:val="21"/>
        </w:rPr>
        <w:t>禹州市磨街乡人民政府</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F564EB" w:rsidRPr="00F564EB">
        <w:rPr>
          <w:rFonts w:asciiTheme="majorEastAsia" w:eastAsiaTheme="majorEastAsia" w:hAnsiTheme="majorEastAsia" w:cstheme="majorEastAsia" w:hint="eastAsia"/>
          <w:bCs/>
          <w:szCs w:val="21"/>
        </w:rPr>
        <w:t>禹州市磨街乡青山岭石头墙改造工程</w:t>
      </w:r>
      <w:r>
        <w:rPr>
          <w:rFonts w:asciiTheme="majorEastAsia" w:eastAsiaTheme="majorEastAsia" w:hAnsiTheme="majorEastAsia" w:cstheme="majorEastAsia" w:hint="eastAsia"/>
          <w:bCs/>
          <w:szCs w:val="21"/>
        </w:rPr>
        <w:t>（不见面开标）</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w:t>
      </w:r>
      <w:r>
        <w:rPr>
          <w:rFonts w:asciiTheme="majorEastAsia" w:eastAsiaTheme="majorEastAsia" w:hAnsiTheme="majorEastAsia" w:cstheme="majorEastAsia" w:hint="eastAsia"/>
          <w:bCs/>
          <w:szCs w:val="21"/>
        </w:rPr>
        <w:t>：YZCG-DL</w:t>
      </w:r>
      <w:r w:rsidRPr="00DB3A0E">
        <w:rPr>
          <w:rFonts w:asciiTheme="majorEastAsia" w:eastAsiaTheme="majorEastAsia" w:hAnsiTheme="majorEastAsia" w:cstheme="majorEastAsia" w:hint="eastAsia"/>
          <w:bCs/>
          <w:szCs w:val="21"/>
        </w:rPr>
        <w:t>T2021</w:t>
      </w:r>
      <w:r w:rsidR="004C4F04">
        <w:rPr>
          <w:rFonts w:asciiTheme="majorEastAsia" w:eastAsiaTheme="majorEastAsia" w:hAnsiTheme="majorEastAsia" w:cstheme="majorEastAsia" w:hint="eastAsia"/>
          <w:bCs/>
          <w:szCs w:val="21"/>
        </w:rPr>
        <w:t>074</w:t>
      </w:r>
      <w:r>
        <w:rPr>
          <w:rFonts w:asciiTheme="majorEastAsia" w:eastAsiaTheme="majorEastAsia" w:hAnsiTheme="majorEastAsia" w:cstheme="majorEastAsia" w:hint="eastAsia"/>
          <w:szCs w:val="21"/>
        </w:rPr>
        <w:t>               </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4、项目需求：</w:t>
      </w:r>
      <w:r w:rsidR="00F564EB" w:rsidRPr="00F564EB">
        <w:rPr>
          <w:rFonts w:asciiTheme="majorEastAsia" w:eastAsiaTheme="majorEastAsia" w:hAnsiTheme="majorEastAsia" w:cstheme="majorEastAsia" w:hint="eastAsia"/>
          <w:szCs w:val="21"/>
        </w:rPr>
        <w:t>禹州市磨街乡青山岭石头墙改造工程</w:t>
      </w:r>
      <w:r w:rsidRPr="00B21801">
        <w:rPr>
          <w:rFonts w:asciiTheme="majorEastAsia" w:eastAsiaTheme="majorEastAsia" w:hAnsiTheme="majorEastAsia" w:cstheme="majorEastAsia" w:hint="eastAsia"/>
          <w:szCs w:val="21"/>
        </w:rPr>
        <w:t>（详见谈判文件）</w:t>
      </w:r>
    </w:p>
    <w:p w:rsidR="00CC7F7C" w:rsidRPr="00272759" w:rsidRDefault="00CC7F7C" w:rsidP="0009404D">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5、</w:t>
      </w:r>
      <w:r w:rsidR="00272759">
        <w:rPr>
          <w:rFonts w:asciiTheme="majorEastAsia" w:eastAsiaTheme="majorEastAsia" w:hAnsiTheme="majorEastAsia" w:cstheme="majorEastAsia" w:hint="eastAsia"/>
          <w:szCs w:val="21"/>
        </w:rPr>
        <w:t>标段划分：</w:t>
      </w:r>
      <w:r w:rsidRPr="00B21801">
        <w:rPr>
          <w:rFonts w:asciiTheme="majorEastAsia" w:eastAsiaTheme="majorEastAsia" w:hAnsiTheme="majorEastAsia" w:cstheme="majorEastAsia" w:hint="eastAsia"/>
          <w:szCs w:val="21"/>
        </w:rPr>
        <w:t>本项目划分为</w:t>
      </w:r>
      <w:r w:rsidR="008C3D5F">
        <w:rPr>
          <w:rFonts w:asciiTheme="majorEastAsia" w:eastAsiaTheme="majorEastAsia" w:hAnsiTheme="majorEastAsia" w:cstheme="majorEastAsia" w:hint="eastAsia"/>
          <w:szCs w:val="21"/>
        </w:rPr>
        <w:t>1</w:t>
      </w:r>
      <w:r w:rsidRPr="00B21801">
        <w:rPr>
          <w:rFonts w:asciiTheme="majorEastAsia" w:eastAsiaTheme="majorEastAsia" w:hAnsiTheme="majorEastAsia" w:cstheme="majorEastAsia" w:hint="eastAsia"/>
          <w:szCs w:val="21"/>
        </w:rPr>
        <w:t>个标段</w:t>
      </w:r>
      <w:r w:rsidR="0009404D">
        <w:rPr>
          <w:rFonts w:asciiTheme="majorEastAsia" w:eastAsiaTheme="majorEastAsia" w:hAnsiTheme="majorEastAsia" w:cstheme="majorEastAsia" w:hint="eastAsia"/>
          <w:szCs w:val="21"/>
        </w:rPr>
        <w:t>；</w:t>
      </w:r>
    </w:p>
    <w:p w:rsidR="00272759"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6、采购预算（最高限价）：</w:t>
      </w:r>
      <w:r w:rsidR="00F564EB">
        <w:rPr>
          <w:rFonts w:asciiTheme="majorEastAsia" w:eastAsiaTheme="majorEastAsia" w:hAnsiTheme="majorEastAsia" w:cstheme="majorEastAsia" w:hint="eastAsia"/>
          <w:szCs w:val="21"/>
        </w:rPr>
        <w:t>728643.69</w:t>
      </w:r>
      <w:r w:rsidR="00272759" w:rsidRPr="00272759">
        <w:rPr>
          <w:rFonts w:asciiTheme="majorEastAsia" w:eastAsiaTheme="majorEastAsia" w:hAnsiTheme="majorEastAsia" w:cstheme="majorEastAsia" w:hint="eastAsia"/>
          <w:szCs w:val="21"/>
        </w:rPr>
        <w:t>元；</w:t>
      </w:r>
    </w:p>
    <w:p w:rsidR="00CC7F7C" w:rsidRPr="00B21801"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7、采购范围：竞争性谈判文件、工程量清单、施工设计图及答疑纪要等范围内的所有内容；</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8、计划工期：</w:t>
      </w:r>
      <w:r w:rsidR="00F564EB">
        <w:rPr>
          <w:rFonts w:asciiTheme="majorEastAsia" w:eastAsiaTheme="majorEastAsia" w:hAnsiTheme="majorEastAsia" w:cstheme="majorEastAsia" w:hint="eastAsia"/>
          <w:szCs w:val="21"/>
        </w:rPr>
        <w:t>30</w:t>
      </w:r>
      <w:r w:rsidR="00272759" w:rsidRPr="00272759">
        <w:rPr>
          <w:rFonts w:asciiTheme="majorEastAsia" w:eastAsiaTheme="majorEastAsia" w:hAnsiTheme="majorEastAsia" w:cstheme="majorEastAsia" w:hint="eastAsia"/>
          <w:szCs w:val="21"/>
        </w:rPr>
        <w:t>日历天。</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9、质量要求：合格</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10、发包方式：总承包</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二、需要落实的政府采购政策</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CC7F7C" w:rsidRPr="00A22739" w:rsidRDefault="00CC7F7C" w:rsidP="00A22739">
      <w:pPr>
        <w:pStyle w:val="a6"/>
        <w:numPr>
          <w:ilvl w:val="0"/>
          <w:numId w:val="2"/>
        </w:numPr>
        <w:spacing w:line="440" w:lineRule="exact"/>
        <w:ind w:firstLineChars="0"/>
        <w:jc w:val="left"/>
        <w:rPr>
          <w:rFonts w:asciiTheme="majorEastAsia" w:eastAsiaTheme="majorEastAsia" w:hAnsiTheme="majorEastAsia" w:cstheme="majorEastAsia"/>
          <w:b/>
          <w:szCs w:val="21"/>
        </w:rPr>
      </w:pPr>
      <w:r w:rsidRPr="00A22739">
        <w:rPr>
          <w:rFonts w:asciiTheme="majorEastAsia" w:eastAsiaTheme="majorEastAsia" w:hAnsiTheme="majorEastAsia" w:cstheme="majorEastAsia" w:hint="eastAsia"/>
          <w:b/>
          <w:szCs w:val="21"/>
        </w:rPr>
        <w:t>供应商资格要求：</w:t>
      </w:r>
    </w:p>
    <w:p w:rsidR="00CC7F7C" w:rsidRPr="00E777C8" w:rsidRDefault="00A22739" w:rsidP="00A22739">
      <w:pPr>
        <w:spacing w:line="470" w:lineRule="exact"/>
        <w:ind w:left="420"/>
        <w:jc w:val="left"/>
        <w:rPr>
          <w:rFonts w:ascii="Arial" w:hAnsi="Arial" w:cs="Arial"/>
          <w:color w:val="000000"/>
        </w:rPr>
      </w:pPr>
      <w:r>
        <w:rPr>
          <w:rFonts w:asciiTheme="majorEastAsia" w:eastAsiaTheme="majorEastAsia" w:hAnsiTheme="majorEastAsia" w:cstheme="majorEastAsia" w:hint="eastAsia"/>
          <w:szCs w:val="21"/>
        </w:rPr>
        <w:t>1、</w:t>
      </w:r>
      <w:r w:rsidR="00CC7F7C">
        <w:rPr>
          <w:rFonts w:asciiTheme="majorEastAsia" w:eastAsiaTheme="majorEastAsia" w:hAnsiTheme="majorEastAsia" w:cstheme="majorEastAsia" w:hint="eastAsia"/>
          <w:szCs w:val="21"/>
        </w:rPr>
        <w:t>符合《政府采购法》第二十二条之规定</w:t>
      </w:r>
      <w:r w:rsidR="00CC7F7C">
        <w:rPr>
          <w:rFonts w:ascii="Arial" w:hAnsi="Arial" w:cs="Arial" w:hint="eastAsia"/>
          <w:color w:val="000000"/>
        </w:rPr>
        <w:t>，具有独立法人资格及有效的营业执照；</w:t>
      </w:r>
    </w:p>
    <w:p w:rsidR="00CC7F7C" w:rsidRDefault="00CC7F7C" w:rsidP="00CC7F7C">
      <w:pPr>
        <w:spacing w:line="470" w:lineRule="exact"/>
        <w:ind w:leftChars="200" w:left="420"/>
        <w:jc w:val="left"/>
        <w:rPr>
          <w:rFonts w:ascii="Microsoft Yahei" w:hAnsi="Microsoft Yahei" w:hint="eastAsia"/>
          <w:color w:val="000000"/>
        </w:rPr>
      </w:pPr>
      <w:r w:rsidRPr="00B21801">
        <w:rPr>
          <w:rFonts w:ascii="Microsoft Yahei" w:hAnsi="Microsoft Yahei"/>
        </w:rPr>
        <w:t>2</w:t>
      </w:r>
      <w:r w:rsidRPr="00B21801">
        <w:rPr>
          <w:rFonts w:ascii="Microsoft Yahei" w:hAnsi="Microsoft Yahei" w:hint="eastAsia"/>
        </w:rPr>
        <w:t>、</w:t>
      </w:r>
      <w:r w:rsidR="00F64EBB" w:rsidRPr="00F64EBB">
        <w:rPr>
          <w:rFonts w:ascii="Microsoft Yahei" w:hAnsi="Microsoft Yahei" w:hint="eastAsia"/>
        </w:rPr>
        <w:t>投标商</w:t>
      </w:r>
      <w:r w:rsidR="00272759" w:rsidRPr="00272759">
        <w:rPr>
          <w:rFonts w:ascii="Microsoft Yahei" w:hAnsi="Microsoft Yahei" w:hint="eastAsia"/>
        </w:rPr>
        <w:t>须具备建筑工程施工总承包叁级及以上资质</w:t>
      </w:r>
      <w:r w:rsidR="00272759" w:rsidRPr="00272759">
        <w:rPr>
          <w:rFonts w:ascii="Microsoft Yahei" w:hAnsi="Microsoft Yahei" w:hint="eastAsia"/>
        </w:rPr>
        <w:t>,</w:t>
      </w:r>
      <w:r w:rsidR="00272759" w:rsidRPr="00272759">
        <w:rPr>
          <w:rFonts w:ascii="Microsoft Yahei" w:hAnsi="Microsoft Yahei" w:hint="eastAsia"/>
        </w:rPr>
        <w:t>且具有有效安全生产许可证；拟派项目经理须为建筑工程专业贰级及以上注册建造师执业资格并具有有效的安全生产考核合格证（</w:t>
      </w:r>
      <w:r w:rsidR="00272759" w:rsidRPr="00272759">
        <w:rPr>
          <w:rFonts w:ascii="Microsoft Yahei" w:hAnsi="Microsoft Yahei" w:hint="eastAsia"/>
        </w:rPr>
        <w:t>B</w:t>
      </w:r>
      <w:r w:rsidR="00272759" w:rsidRPr="00272759">
        <w:rPr>
          <w:rFonts w:ascii="Microsoft Yahei" w:hAnsi="Microsoft Yahei" w:hint="eastAsia"/>
        </w:rPr>
        <w:t>类），且未担任其他在施建设工程项目的项目经理；</w:t>
      </w:r>
    </w:p>
    <w:p w:rsidR="00CC7F7C" w:rsidRDefault="00F64EBB" w:rsidP="00F64EBB">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3、本次招标不接受联合体投标。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四、获取谈判文件的方式</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7"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ggzy.xuchang.gov.cn:8088/ggzy/eps/public/RegistAllJcxx.html</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进行免费注册登记（详见“常见问题解答-诚信库网上注册相关资料下载”）；</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8"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自行免费下载竞争性</w:t>
      </w:r>
      <w:r>
        <w:rPr>
          <w:rFonts w:asciiTheme="majorEastAsia" w:eastAsiaTheme="majorEastAsia" w:hAnsiTheme="majorEastAsia" w:cstheme="majorEastAsia" w:hint="eastAsia"/>
          <w:szCs w:val="21"/>
        </w:rPr>
        <w:lastRenderedPageBreak/>
        <w:t>谈判文件（详见“常见问题解答-交易系统操作手册”）。</w:t>
      </w:r>
    </w:p>
    <w:p w:rsidR="00CC7F7C" w:rsidRDefault="00CC7F7C" w:rsidP="00CC7F7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3、未通过全国公共资源交易平台（河南省·许昌市）下载竞争性谈判文件的供应商，拒收其递交的响应文件。</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五、响应文件提交截止时间及谈判响应截止时间、谈判时间</w:t>
      </w:r>
    </w:p>
    <w:p w:rsidR="00CC7F7C" w:rsidRPr="00DB3A0E"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w:t>
      </w:r>
      <w:r w:rsidRPr="00DB3A0E">
        <w:rPr>
          <w:rFonts w:asciiTheme="majorEastAsia" w:eastAsiaTheme="majorEastAsia" w:hAnsiTheme="majorEastAsia" w:cstheme="majorEastAsia" w:hint="eastAsia"/>
          <w:szCs w:val="21"/>
        </w:rPr>
        <w:t>谈判时间：</w:t>
      </w:r>
      <w:r w:rsidRPr="00637474">
        <w:rPr>
          <w:rFonts w:asciiTheme="majorEastAsia" w:eastAsiaTheme="majorEastAsia" w:hAnsiTheme="majorEastAsia" w:cstheme="majorEastAsia" w:hint="eastAsia"/>
          <w:b/>
          <w:szCs w:val="21"/>
        </w:rPr>
        <w:t>2021年</w:t>
      </w:r>
      <w:r w:rsidR="00637474" w:rsidRPr="00637474">
        <w:rPr>
          <w:rFonts w:asciiTheme="majorEastAsia" w:eastAsiaTheme="majorEastAsia" w:hAnsiTheme="majorEastAsia" w:cstheme="majorEastAsia" w:hint="eastAsia"/>
          <w:b/>
          <w:szCs w:val="21"/>
        </w:rPr>
        <w:t>0</w:t>
      </w:r>
      <w:r w:rsidR="001E1567" w:rsidRPr="00637474">
        <w:rPr>
          <w:rFonts w:asciiTheme="majorEastAsia" w:eastAsiaTheme="majorEastAsia" w:hAnsiTheme="majorEastAsia" w:cstheme="majorEastAsia" w:hint="eastAsia"/>
          <w:b/>
          <w:szCs w:val="21"/>
        </w:rPr>
        <w:t>9</w:t>
      </w:r>
      <w:r w:rsidRPr="00637474">
        <w:rPr>
          <w:rFonts w:asciiTheme="majorEastAsia" w:eastAsiaTheme="majorEastAsia" w:hAnsiTheme="majorEastAsia" w:cstheme="majorEastAsia" w:hint="eastAsia"/>
          <w:b/>
          <w:szCs w:val="21"/>
        </w:rPr>
        <w:t>月</w:t>
      </w:r>
      <w:r w:rsidR="004C4F04">
        <w:rPr>
          <w:rFonts w:asciiTheme="majorEastAsia" w:eastAsiaTheme="majorEastAsia" w:hAnsiTheme="majorEastAsia" w:cstheme="majorEastAsia" w:hint="eastAsia"/>
          <w:b/>
          <w:szCs w:val="21"/>
        </w:rPr>
        <w:t>13</w:t>
      </w:r>
      <w:r w:rsidRPr="00637474">
        <w:rPr>
          <w:rFonts w:asciiTheme="majorEastAsia" w:eastAsiaTheme="majorEastAsia" w:hAnsiTheme="majorEastAsia" w:cstheme="majorEastAsia" w:hint="eastAsia"/>
          <w:b/>
          <w:szCs w:val="21"/>
        </w:rPr>
        <w:t>日</w:t>
      </w:r>
      <w:r w:rsidR="004C4F04">
        <w:rPr>
          <w:rFonts w:asciiTheme="majorEastAsia" w:eastAsiaTheme="majorEastAsia" w:hAnsiTheme="majorEastAsia" w:cstheme="majorEastAsia" w:hint="eastAsia"/>
          <w:b/>
          <w:szCs w:val="21"/>
        </w:rPr>
        <w:t>10</w:t>
      </w:r>
      <w:r w:rsidRPr="00637474">
        <w:rPr>
          <w:rFonts w:asciiTheme="majorEastAsia" w:eastAsiaTheme="majorEastAsia" w:hAnsiTheme="majorEastAsia" w:cstheme="majorEastAsia" w:hint="eastAsia"/>
          <w:b/>
          <w:szCs w:val="21"/>
        </w:rPr>
        <w:t>时</w:t>
      </w:r>
      <w:r w:rsidR="004C4F04">
        <w:rPr>
          <w:rFonts w:asciiTheme="majorEastAsia" w:eastAsiaTheme="majorEastAsia" w:hAnsiTheme="majorEastAsia" w:cstheme="majorEastAsia" w:hint="eastAsia"/>
          <w:b/>
          <w:szCs w:val="21"/>
        </w:rPr>
        <w:t>30</w:t>
      </w:r>
      <w:r w:rsidR="009B438B" w:rsidRPr="00637474">
        <w:rPr>
          <w:rFonts w:ascii="宋体" w:eastAsia="宋体" w:hAnsi="宋体" w:cs="宋体" w:hint="eastAsia"/>
          <w:b/>
          <w:color w:val="000000"/>
          <w:kern w:val="0"/>
          <w:szCs w:val="21"/>
        </w:rPr>
        <w:t>分</w:t>
      </w:r>
      <w:r w:rsidRPr="00DB3A0E">
        <w:rPr>
          <w:rFonts w:asciiTheme="majorEastAsia" w:eastAsiaTheme="majorEastAsia" w:hAnsiTheme="majorEastAsia" w:cstheme="majorEastAsia" w:hint="eastAsia"/>
          <w:szCs w:val="21"/>
        </w:rPr>
        <w:t>（北京时间），逾期送达或不符合规定的响应文件恕不接受。</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bookmarkStart w:id="0" w:name="_GoBack"/>
      <w:bookmarkEnd w:id="0"/>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六、谈判响应文件开启</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w:t>
      </w:r>
      <w:r w:rsidR="004C4F04">
        <w:rPr>
          <w:rFonts w:asciiTheme="majorEastAsia" w:eastAsiaTheme="majorEastAsia" w:hAnsiTheme="majorEastAsia" w:cstheme="majorEastAsia" w:hint="eastAsia"/>
          <w:color w:val="FF0000"/>
          <w:szCs w:val="21"/>
        </w:rPr>
        <w:t>二</w:t>
      </w:r>
      <w:r>
        <w:rPr>
          <w:rFonts w:asciiTheme="majorEastAsia" w:eastAsiaTheme="majorEastAsia" w:hAnsiTheme="majorEastAsia" w:cstheme="majorEastAsia" w:hint="eastAsia"/>
          <w:szCs w:val="21"/>
        </w:rPr>
        <w:t>开标室。（本项目采用远程不见面谈判，供应商无须到达现场）。</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9"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七、本次谈判公告同时在《河南省政府采购网》、《全国公共资源交易平台（河南省·许昌市）》发布等。</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八、代理机构及采购单位地址、联系人、联系电话</w:t>
      </w:r>
    </w:p>
    <w:p w:rsidR="009B438B" w:rsidRPr="009B438B" w:rsidRDefault="00CC7F7C" w:rsidP="009B438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00F564EB" w:rsidRPr="00F564EB">
        <w:rPr>
          <w:rFonts w:asciiTheme="majorEastAsia" w:eastAsiaTheme="majorEastAsia" w:hAnsiTheme="majorEastAsia" w:cstheme="majorEastAsia" w:hint="eastAsia"/>
          <w:szCs w:val="21"/>
        </w:rPr>
        <w:t>禹州市磨街乡人民政府</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  址：禹州市</w:t>
      </w:r>
      <w:r w:rsidR="00F564EB">
        <w:rPr>
          <w:rFonts w:asciiTheme="majorEastAsia" w:eastAsiaTheme="majorEastAsia" w:hAnsiTheme="majorEastAsia" w:cstheme="majorEastAsia" w:hint="eastAsia"/>
          <w:szCs w:val="21"/>
        </w:rPr>
        <w:t>磨街乡</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联系人：</w:t>
      </w:r>
      <w:r w:rsidR="00F564EB">
        <w:rPr>
          <w:rFonts w:asciiTheme="majorEastAsia" w:eastAsiaTheme="majorEastAsia" w:hAnsiTheme="majorEastAsia" w:cstheme="majorEastAsia" w:hint="eastAsia"/>
          <w:szCs w:val="21"/>
        </w:rPr>
        <w:t>刘</w:t>
      </w:r>
      <w:r w:rsidRPr="009B438B">
        <w:rPr>
          <w:rFonts w:asciiTheme="majorEastAsia" w:eastAsiaTheme="majorEastAsia" w:hAnsiTheme="majorEastAsia" w:cstheme="majorEastAsia" w:hint="eastAsia"/>
          <w:szCs w:val="21"/>
        </w:rPr>
        <w:t>先生</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联系电话：</w:t>
      </w:r>
      <w:r w:rsidR="00F564EB" w:rsidRPr="00F564EB">
        <w:rPr>
          <w:rFonts w:asciiTheme="majorEastAsia" w:eastAsiaTheme="majorEastAsia" w:hAnsiTheme="majorEastAsia" w:cstheme="majorEastAsia"/>
          <w:szCs w:val="21"/>
        </w:rPr>
        <w:t xml:space="preserve">0374-8702888  </w:t>
      </w:r>
    </w:p>
    <w:p w:rsidR="00F564EB" w:rsidRPr="00F564EB" w:rsidRDefault="00F564EB" w:rsidP="00F564EB">
      <w:pPr>
        <w:spacing w:line="440" w:lineRule="exact"/>
        <w:ind w:firstLineChars="200" w:firstLine="420"/>
        <w:jc w:val="left"/>
        <w:rPr>
          <w:rFonts w:asciiTheme="majorEastAsia" w:eastAsiaTheme="majorEastAsia" w:hAnsiTheme="majorEastAsia" w:cstheme="majorEastAsia"/>
          <w:szCs w:val="21"/>
        </w:rPr>
      </w:pPr>
      <w:r w:rsidRPr="00F564EB">
        <w:rPr>
          <w:rFonts w:asciiTheme="majorEastAsia" w:eastAsiaTheme="majorEastAsia" w:hAnsiTheme="majorEastAsia" w:cstheme="majorEastAsia" w:hint="eastAsia"/>
          <w:szCs w:val="21"/>
        </w:rPr>
        <w:t>招标代理机构：锐驰项目管理有限公司</w:t>
      </w:r>
    </w:p>
    <w:p w:rsidR="00F564EB" w:rsidRPr="00F564EB" w:rsidRDefault="00F564EB" w:rsidP="00F564EB">
      <w:pPr>
        <w:spacing w:line="440" w:lineRule="exact"/>
        <w:ind w:firstLineChars="200" w:firstLine="420"/>
        <w:jc w:val="left"/>
        <w:rPr>
          <w:rFonts w:asciiTheme="majorEastAsia" w:eastAsiaTheme="majorEastAsia" w:hAnsiTheme="majorEastAsia" w:cstheme="majorEastAsia"/>
          <w:szCs w:val="21"/>
        </w:rPr>
      </w:pPr>
      <w:r w:rsidRPr="00F564EB">
        <w:rPr>
          <w:rFonts w:asciiTheme="majorEastAsia" w:eastAsiaTheme="majorEastAsia" w:hAnsiTheme="majorEastAsia" w:cstheme="majorEastAsia" w:hint="eastAsia"/>
          <w:szCs w:val="21"/>
        </w:rPr>
        <w:t>地  址：禹州市颍川办兴盛街2号路1号</w:t>
      </w:r>
    </w:p>
    <w:p w:rsidR="00F564EB" w:rsidRPr="00F564EB" w:rsidRDefault="00F564EB" w:rsidP="00F564EB">
      <w:pPr>
        <w:spacing w:line="440" w:lineRule="exact"/>
        <w:ind w:firstLineChars="200" w:firstLine="420"/>
        <w:jc w:val="left"/>
        <w:rPr>
          <w:rFonts w:asciiTheme="majorEastAsia" w:eastAsiaTheme="majorEastAsia" w:hAnsiTheme="majorEastAsia" w:cstheme="majorEastAsia"/>
          <w:szCs w:val="21"/>
        </w:rPr>
      </w:pPr>
      <w:r w:rsidRPr="00F564EB">
        <w:rPr>
          <w:rFonts w:asciiTheme="majorEastAsia" w:eastAsiaTheme="majorEastAsia" w:hAnsiTheme="majorEastAsia" w:cstheme="majorEastAsia" w:hint="eastAsia"/>
          <w:szCs w:val="21"/>
        </w:rPr>
        <w:t>联系人：李女士</w:t>
      </w:r>
    </w:p>
    <w:p w:rsidR="00CC7F7C" w:rsidRDefault="00F564EB" w:rsidP="00F564EB">
      <w:pPr>
        <w:spacing w:line="440" w:lineRule="exact"/>
        <w:ind w:firstLineChars="200" w:firstLine="420"/>
        <w:jc w:val="left"/>
        <w:rPr>
          <w:rFonts w:asciiTheme="majorEastAsia" w:eastAsiaTheme="majorEastAsia" w:hAnsiTheme="majorEastAsia" w:cstheme="majorEastAsia"/>
          <w:szCs w:val="21"/>
        </w:rPr>
      </w:pPr>
      <w:r w:rsidRPr="00F564EB">
        <w:rPr>
          <w:rFonts w:asciiTheme="majorEastAsia" w:eastAsiaTheme="majorEastAsia" w:hAnsiTheme="majorEastAsia" w:cstheme="majorEastAsia" w:hint="eastAsia"/>
          <w:szCs w:val="21"/>
        </w:rPr>
        <w:t>联系电话：13346699590</w:t>
      </w:r>
    </w:p>
    <w:p w:rsidR="00F564EB" w:rsidRDefault="00F564EB" w:rsidP="00CC7F7C">
      <w:pPr>
        <w:spacing w:line="276" w:lineRule="auto"/>
        <w:rPr>
          <w:rFonts w:hAnsi="宋体"/>
          <w:b/>
          <w:sz w:val="28"/>
          <w:szCs w:val="28"/>
        </w:rPr>
      </w:pPr>
    </w:p>
    <w:p w:rsidR="00CC7F7C" w:rsidRDefault="00CC7F7C" w:rsidP="00CC7F7C">
      <w:pPr>
        <w:spacing w:line="276" w:lineRule="auto"/>
        <w:rPr>
          <w:rFonts w:hAnsi="宋体"/>
          <w:b/>
          <w:sz w:val="28"/>
          <w:szCs w:val="28"/>
        </w:rPr>
      </w:pPr>
      <w:r>
        <w:rPr>
          <w:rFonts w:hAnsi="宋体" w:hint="eastAsia"/>
          <w:b/>
          <w:sz w:val="28"/>
          <w:szCs w:val="28"/>
        </w:rPr>
        <w:lastRenderedPageBreak/>
        <w:t>温馨提示：</w:t>
      </w:r>
    </w:p>
    <w:p w:rsidR="00CC7F7C" w:rsidRDefault="00CC7F7C" w:rsidP="00CC7F7C">
      <w:pPr>
        <w:tabs>
          <w:tab w:val="left" w:pos="7095"/>
        </w:tabs>
        <w:spacing w:line="276"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0" w:history="1">
        <w:r>
          <w:rPr>
            <w:rStyle w:val="a3"/>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CC7F7C" w:rsidRDefault="00CC7F7C" w:rsidP="00CC7F7C">
      <w:pPr>
        <w:tabs>
          <w:tab w:val="left" w:pos="7095"/>
        </w:tabs>
        <w:spacing w:line="276"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CC7F7C" w:rsidRDefault="00CC7F7C" w:rsidP="00CC7F7C">
      <w:pPr>
        <w:tabs>
          <w:tab w:val="left" w:pos="7095"/>
        </w:tabs>
        <w:spacing w:line="276"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3"/>
            <w:rFonts w:hAnsi="宋体"/>
            <w:szCs w:val="21"/>
          </w:rPr>
          <w:t>http://221.14.6.70:8088/ggzy/</w:t>
        </w:r>
      </w:hyperlink>
      <w:r>
        <w:rPr>
          <w:rFonts w:hAnsi="宋体" w:hint="eastAsia"/>
          <w:szCs w:val="21"/>
        </w:rPr>
        <w:t>）。</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供应商应充分考虑并预留技术处理和上传数据所需时间。</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2" w:history="1">
        <w:r>
          <w:rPr>
            <w:rStyle w:val="a3"/>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Theme="minorEastAsia" w:hAnsiTheme="minorEastAsia" w:cs="宋体" w:hint="eastAsia"/>
          <w:kern w:val="0"/>
          <w:szCs w:val="21"/>
        </w:rPr>
        <w:t>因供应商原因解密失败的，其响应文件将被拒绝。</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CC7F7C" w:rsidRDefault="00CC7F7C" w:rsidP="00CC7F7C">
      <w:pPr>
        <w:tabs>
          <w:tab w:val="left" w:pos="7095"/>
        </w:tabs>
        <w:spacing w:line="276" w:lineRule="auto"/>
        <w:ind w:firstLine="420"/>
        <w:contextualSpacing/>
        <w:rPr>
          <w:rFonts w:asciiTheme="minorEastAsia" w:hAnsiTheme="minorEastAsia"/>
          <w:b/>
          <w:szCs w:val="21"/>
        </w:rPr>
      </w:pPr>
      <w:r>
        <w:rPr>
          <w:rFonts w:asciiTheme="minorEastAsia" w:hAnsiTheme="minorEastAsia" w:hint="eastAsia"/>
          <w:b/>
          <w:szCs w:val="21"/>
        </w:rPr>
        <w:lastRenderedPageBreak/>
        <w:t>6.评审依据</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6.1全流程电子化交易（不见面谈判）项目，谈判小组以成功上传、解密的电子响应文件为依据评审。</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CC7F7C" w:rsidRDefault="00CC7F7C" w:rsidP="00CC7F7C">
      <w:pPr>
        <w:autoSpaceDE w:val="0"/>
        <w:autoSpaceDN w:val="0"/>
        <w:spacing w:line="276"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8469EC" w:rsidRDefault="00CC7F7C" w:rsidP="00CC7F7C">
      <w:pPr>
        <w:spacing w:line="276" w:lineRule="auto"/>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sectPr w:rsidR="008469EC" w:rsidSect="00846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634" w:rsidRDefault="00FC0634" w:rsidP="00272759">
      <w:r>
        <w:separator/>
      </w:r>
    </w:p>
  </w:endnote>
  <w:endnote w:type="continuationSeparator" w:id="1">
    <w:p w:rsidR="00FC0634" w:rsidRDefault="00FC0634" w:rsidP="00272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634" w:rsidRDefault="00FC0634" w:rsidP="00272759">
      <w:r>
        <w:separator/>
      </w:r>
    </w:p>
  </w:footnote>
  <w:footnote w:type="continuationSeparator" w:id="1">
    <w:p w:rsidR="00FC0634" w:rsidRDefault="00FC0634" w:rsidP="00272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74B4"/>
    <w:multiLevelType w:val="hybridMultilevel"/>
    <w:tmpl w:val="129EA4AC"/>
    <w:lvl w:ilvl="0" w:tplc="4DE6E664">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654E26F6"/>
    <w:multiLevelType w:val="singleLevel"/>
    <w:tmpl w:val="654E26F6"/>
    <w:lvl w:ilvl="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F7C"/>
    <w:rsid w:val="0009404D"/>
    <w:rsid w:val="000F1F33"/>
    <w:rsid w:val="001E1567"/>
    <w:rsid w:val="00207AC0"/>
    <w:rsid w:val="0022049C"/>
    <w:rsid w:val="00237673"/>
    <w:rsid w:val="00272759"/>
    <w:rsid w:val="00283F15"/>
    <w:rsid w:val="002F6BAC"/>
    <w:rsid w:val="0031666B"/>
    <w:rsid w:val="00347C5B"/>
    <w:rsid w:val="004230B8"/>
    <w:rsid w:val="004C4F04"/>
    <w:rsid w:val="005272D2"/>
    <w:rsid w:val="00553AEB"/>
    <w:rsid w:val="00575725"/>
    <w:rsid w:val="005B2BE4"/>
    <w:rsid w:val="005D118D"/>
    <w:rsid w:val="006140A7"/>
    <w:rsid w:val="00637474"/>
    <w:rsid w:val="006F27BF"/>
    <w:rsid w:val="00724E8E"/>
    <w:rsid w:val="00736D41"/>
    <w:rsid w:val="0080784A"/>
    <w:rsid w:val="008469EC"/>
    <w:rsid w:val="008C3D5F"/>
    <w:rsid w:val="0092066F"/>
    <w:rsid w:val="00932235"/>
    <w:rsid w:val="009B438B"/>
    <w:rsid w:val="009D6D60"/>
    <w:rsid w:val="009E6456"/>
    <w:rsid w:val="00A22739"/>
    <w:rsid w:val="00A85FA6"/>
    <w:rsid w:val="00B26E81"/>
    <w:rsid w:val="00BC03B7"/>
    <w:rsid w:val="00C3173E"/>
    <w:rsid w:val="00C74195"/>
    <w:rsid w:val="00C86A00"/>
    <w:rsid w:val="00CC7F7C"/>
    <w:rsid w:val="00D3603D"/>
    <w:rsid w:val="00D97D7C"/>
    <w:rsid w:val="00DB26FC"/>
    <w:rsid w:val="00F07E4A"/>
    <w:rsid w:val="00F25470"/>
    <w:rsid w:val="00F466EB"/>
    <w:rsid w:val="00F564EB"/>
    <w:rsid w:val="00F64EBB"/>
    <w:rsid w:val="00FC0634"/>
    <w:rsid w:val="00FC26B8"/>
    <w:rsid w:val="00FE0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CC7F7C"/>
    <w:rPr>
      <w:color w:val="0000FF"/>
      <w:u w:val="single"/>
    </w:rPr>
  </w:style>
  <w:style w:type="paragraph" w:styleId="a4">
    <w:name w:val="header"/>
    <w:basedOn w:val="a"/>
    <w:link w:val="Char"/>
    <w:uiPriority w:val="99"/>
    <w:semiHidden/>
    <w:unhideWhenUsed/>
    <w:rsid w:val="00272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72759"/>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27275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72759"/>
    <w:rPr>
      <w:rFonts w:asciiTheme="minorHAnsi" w:eastAsiaTheme="minorEastAsia" w:hAnsiTheme="minorHAnsi" w:cstheme="minorBidi"/>
      <w:kern w:val="2"/>
      <w:sz w:val="18"/>
      <w:szCs w:val="18"/>
    </w:rPr>
  </w:style>
  <w:style w:type="paragraph" w:styleId="a6">
    <w:name w:val="List Paragraph"/>
    <w:basedOn w:val="a"/>
    <w:uiPriority w:val="34"/>
    <w:qFormat/>
    <w:rsid w:val="00A227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568</Words>
  <Characters>3240</Characters>
  <Application>Microsoft Office Word</Application>
  <DocSecurity>0</DocSecurity>
  <Lines>27</Lines>
  <Paragraphs>7</Paragraphs>
  <ScaleCrop>false</ScaleCrop>
  <Company>Microsoft</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天勤工程咨询有限公司:赵永朋</dc:creator>
  <cp:lastModifiedBy>锐驰项目管理有限公司:李佳</cp:lastModifiedBy>
  <cp:revision>8</cp:revision>
  <dcterms:created xsi:type="dcterms:W3CDTF">2021-08-26T09:47:00Z</dcterms:created>
  <dcterms:modified xsi:type="dcterms:W3CDTF">2021-09-01T08:31:00Z</dcterms:modified>
</cp:coreProperties>
</file>