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ascii="黑体" w:hAnsi="黑体" w:eastAsia="黑体" w:cs="黑体"/>
          <w:b w:val="0"/>
          <w:i w:val="0"/>
          <w:caps w:val="0"/>
          <w:spacing w:val="0"/>
          <w:w w:val="100"/>
          <w:sz w:val="44"/>
          <w:szCs w:val="44"/>
        </w:rPr>
      </w:pPr>
    </w:p>
    <w:p>
      <w:pPr>
        <w:snapToGrid/>
        <w:spacing w:before="0" w:beforeAutospacing="0" w:after="0" w:afterAutospacing="0" w:line="240" w:lineRule="auto"/>
        <w:jc w:val="center"/>
        <w:textAlignment w:val="baseline"/>
        <w:rPr>
          <w:rFonts w:ascii="黑体" w:hAnsi="黑体" w:eastAsia="黑体" w:cs="黑体"/>
          <w:b w:val="0"/>
          <w:i w:val="0"/>
          <w:caps w:val="0"/>
          <w:spacing w:val="0"/>
          <w:w w:val="100"/>
          <w:sz w:val="44"/>
          <w:szCs w:val="44"/>
        </w:rPr>
      </w:pPr>
      <w:r>
        <w:rPr>
          <w:rFonts w:ascii="黑体" w:hAnsi="黑体" w:eastAsia="黑体" w:cs="黑体"/>
          <w:b w:val="0"/>
          <w:bCs/>
          <w:i w:val="0"/>
          <w:caps w:val="0"/>
          <w:spacing w:val="0"/>
          <w:w w:val="100"/>
          <w:sz w:val="44"/>
          <w:szCs w:val="44"/>
        </w:rPr>
        <w:t>禹州市教育体育局顺店镇第二初级中学新建教师周转宿舍项目</w:t>
      </w:r>
      <w:r>
        <w:rPr>
          <w:rFonts w:hint="eastAsia" w:ascii="黑体" w:hAnsi="黑体" w:eastAsia="黑体" w:cs="黑体"/>
          <w:b w:val="0"/>
          <w:bCs/>
          <w:i w:val="0"/>
          <w:caps w:val="0"/>
          <w:spacing w:val="0"/>
          <w:w w:val="100"/>
          <w:sz w:val="44"/>
          <w:szCs w:val="44"/>
        </w:rPr>
        <w:t>（不见面开标）</w:t>
      </w:r>
    </w:p>
    <w:p>
      <w:pPr>
        <w:pStyle w:val="2"/>
        <w:snapToGrid/>
        <w:spacing w:before="0" w:beforeAutospacing="0" w:after="0" w:afterAutospacing="0" w:line="240" w:lineRule="auto"/>
        <w:ind w:firstLine="1728" w:firstLineChars="200"/>
        <w:jc w:val="both"/>
        <w:textAlignment w:val="baseline"/>
        <w:rPr>
          <w:rFonts w:ascii="华文隶书" w:eastAsia="华文隶书"/>
          <w:b w:val="0"/>
          <w:bCs/>
          <w:i w:val="0"/>
          <w:caps w:val="0"/>
          <w:spacing w:val="0"/>
          <w:w w:val="90"/>
          <w:sz w:val="96"/>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rPr>
      </w:pPr>
    </w:p>
    <w:p>
      <w:pPr>
        <w:snapToGrid/>
        <w:spacing w:before="0" w:beforeAutospacing="0" w:after="0" w:afterAutospacing="0" w:line="240" w:lineRule="auto"/>
        <w:jc w:val="center"/>
        <w:textAlignment w:val="baseline"/>
        <w:rPr>
          <w:rFonts w:ascii="黑体" w:hAnsi="黑体" w:eastAsia="黑体" w:cs="黑体"/>
          <w:b w:val="0"/>
          <w:bCs/>
          <w:i w:val="0"/>
          <w:caps w:val="0"/>
          <w:spacing w:val="0"/>
          <w:w w:val="90"/>
          <w:sz w:val="72"/>
          <w:szCs w:val="72"/>
        </w:rPr>
      </w:pPr>
      <w:r>
        <w:rPr>
          <w:rFonts w:hint="eastAsia" w:ascii="黑体" w:hAnsi="黑体" w:eastAsia="黑体" w:cs="黑体"/>
          <w:b w:val="0"/>
          <w:bCs/>
          <w:i w:val="0"/>
          <w:caps w:val="0"/>
          <w:spacing w:val="0"/>
          <w:w w:val="90"/>
          <w:sz w:val="72"/>
          <w:szCs w:val="72"/>
        </w:rPr>
        <w:t>竞争性谈判文件</w:t>
      </w:r>
    </w:p>
    <w:p>
      <w:pPr>
        <w:snapToGrid/>
        <w:spacing w:before="0" w:beforeAutospacing="0" w:after="0" w:afterAutospacing="0" w:line="240" w:lineRule="auto"/>
        <w:jc w:val="both"/>
        <w:textAlignment w:val="baseline"/>
        <w:rPr>
          <w:rFonts w:ascii="微软简隶书" w:eastAsia="微软简隶书"/>
          <w:b w:val="0"/>
          <w:i w:val="0"/>
          <w:caps w:val="0"/>
          <w:spacing w:val="0"/>
          <w:w w:val="100"/>
          <w:sz w:val="20"/>
        </w:rPr>
      </w:pPr>
    </w:p>
    <w:p>
      <w:pPr>
        <w:snapToGrid/>
        <w:spacing w:before="0" w:beforeAutospacing="0" w:after="0" w:afterAutospacing="0" w:line="240" w:lineRule="auto"/>
        <w:jc w:val="both"/>
        <w:textAlignment w:val="baseline"/>
        <w:rPr>
          <w:rFonts w:ascii="微软简隶书" w:eastAsia="微软简隶书"/>
          <w:b w:val="0"/>
          <w:i w:val="0"/>
          <w:caps w:val="0"/>
          <w:spacing w:val="0"/>
          <w:w w:val="100"/>
          <w:sz w:val="20"/>
        </w:rPr>
      </w:pPr>
    </w:p>
    <w:p>
      <w:pPr>
        <w:snapToGrid/>
        <w:spacing w:before="0" w:beforeAutospacing="0" w:after="0" w:afterAutospacing="0" w:line="240" w:lineRule="auto"/>
        <w:jc w:val="both"/>
        <w:textAlignment w:val="baseline"/>
        <w:rPr>
          <w:rFonts w:ascii="微软简隶书" w:eastAsia="微软简隶书"/>
          <w:b w:val="0"/>
          <w:i w:val="0"/>
          <w:caps w:val="0"/>
          <w:spacing w:val="0"/>
          <w:w w:val="100"/>
          <w:sz w:val="20"/>
        </w:rPr>
      </w:pPr>
    </w:p>
    <w:p>
      <w:pPr>
        <w:snapToGrid/>
        <w:spacing w:before="0" w:beforeAutospacing="0" w:after="0" w:afterAutospacing="0" w:line="240" w:lineRule="auto"/>
        <w:jc w:val="both"/>
        <w:textAlignment w:val="baseline"/>
        <w:rPr>
          <w:rFonts w:ascii="微软简隶书" w:eastAsia="微软简隶书"/>
          <w:b w:val="0"/>
          <w:i w:val="0"/>
          <w:caps w:val="0"/>
          <w:spacing w:val="0"/>
          <w:w w:val="100"/>
          <w:sz w:val="20"/>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pStyle w:val="2"/>
        <w:snapToGrid/>
        <w:spacing w:before="0" w:beforeAutospacing="0" w:after="0" w:afterAutospacing="0" w:line="240" w:lineRule="auto"/>
        <w:ind w:firstLine="420" w:firstLineChars="200"/>
        <w:jc w:val="both"/>
        <w:textAlignment w:val="baseline"/>
        <w:rPr>
          <w:rFonts w:ascii="微软简隶书" w:eastAsia="微软简隶书"/>
          <w:b w:val="0"/>
          <w:i w:val="0"/>
          <w:caps w:val="0"/>
          <w:spacing w:val="0"/>
          <w:w w:val="100"/>
          <w:sz w:val="21"/>
        </w:rPr>
      </w:pPr>
    </w:p>
    <w:p>
      <w:pPr>
        <w:snapToGrid/>
        <w:spacing w:before="0" w:beforeAutospacing="0" w:after="0" w:afterAutospacing="0" w:line="240" w:lineRule="auto"/>
        <w:jc w:val="both"/>
        <w:textAlignment w:val="baseline"/>
        <w:rPr>
          <w:rFonts w:ascii="微软简隶书" w:eastAsia="微软简隶书"/>
          <w:b w:val="0"/>
          <w:i w:val="0"/>
          <w:caps w:val="0"/>
          <w:spacing w:val="0"/>
          <w:w w:val="100"/>
          <w:sz w:val="20"/>
        </w:rPr>
      </w:pPr>
    </w:p>
    <w:p>
      <w:pPr>
        <w:snapToGrid/>
        <w:spacing w:before="0" w:beforeAutospacing="0" w:after="0" w:afterAutospacing="0" w:line="240" w:lineRule="auto"/>
        <w:ind w:firstLine="1247" w:firstLineChars="345"/>
        <w:jc w:val="both"/>
        <w:textAlignment w:val="baseline"/>
        <w:rPr>
          <w:b/>
          <w:bCs/>
          <w:i w:val="0"/>
          <w:caps w:val="0"/>
          <w:spacing w:val="0"/>
          <w:w w:val="100"/>
          <w:sz w:val="36"/>
          <w:szCs w:val="36"/>
        </w:rPr>
      </w:pPr>
      <w:r>
        <w:rPr>
          <w:rFonts w:hint="eastAsia"/>
          <w:b/>
          <w:bCs/>
          <w:i w:val="0"/>
          <w:caps w:val="0"/>
          <w:spacing w:val="0"/>
          <w:w w:val="100"/>
          <w:sz w:val="36"/>
          <w:szCs w:val="36"/>
        </w:rPr>
        <w:t>采购编号： YZCG-DLT2021072</w:t>
      </w:r>
    </w:p>
    <w:p>
      <w:pPr>
        <w:snapToGrid/>
        <w:spacing w:before="0" w:beforeAutospacing="0" w:after="0" w:afterAutospacing="0" w:line="240" w:lineRule="auto"/>
        <w:ind w:firstLine="1265" w:firstLineChars="350"/>
        <w:jc w:val="both"/>
        <w:textAlignment w:val="baseline"/>
        <w:rPr>
          <w:b/>
          <w:bCs/>
          <w:i w:val="0"/>
          <w:caps w:val="0"/>
          <w:spacing w:val="0"/>
          <w:w w:val="100"/>
          <w:sz w:val="36"/>
          <w:szCs w:val="36"/>
        </w:rPr>
      </w:pPr>
      <w:r>
        <w:rPr>
          <w:rFonts w:hint="eastAsia"/>
          <w:b/>
          <w:bCs/>
          <w:i w:val="0"/>
          <w:caps w:val="0"/>
          <w:spacing w:val="0"/>
          <w:w w:val="100"/>
          <w:sz w:val="36"/>
          <w:szCs w:val="36"/>
        </w:rPr>
        <w:t>采购单位：禹州市教育体育局</w:t>
      </w:r>
    </w:p>
    <w:p>
      <w:pPr>
        <w:snapToGrid/>
        <w:spacing w:before="0" w:beforeAutospacing="0" w:after="0" w:afterAutospacing="0" w:line="240" w:lineRule="auto"/>
        <w:ind w:firstLine="1265" w:firstLineChars="350"/>
        <w:jc w:val="both"/>
        <w:textAlignment w:val="baseline"/>
        <w:rPr>
          <w:b/>
          <w:bCs/>
          <w:i w:val="0"/>
          <w:caps w:val="0"/>
          <w:spacing w:val="0"/>
          <w:w w:val="100"/>
          <w:sz w:val="36"/>
          <w:szCs w:val="36"/>
        </w:rPr>
      </w:pPr>
      <w:r>
        <w:rPr>
          <w:rFonts w:hint="eastAsia"/>
          <w:b/>
          <w:bCs/>
          <w:i w:val="0"/>
          <w:caps w:val="0"/>
          <w:spacing w:val="0"/>
          <w:w w:val="100"/>
          <w:sz w:val="36"/>
          <w:szCs w:val="36"/>
        </w:rPr>
        <w:t>代理机构：国泰信华工程咨询有限公司</w:t>
      </w:r>
    </w:p>
    <w:p>
      <w:pPr>
        <w:snapToGrid/>
        <w:spacing w:before="0" w:beforeAutospacing="0" w:after="0" w:afterAutospacing="0" w:line="240" w:lineRule="auto"/>
        <w:jc w:val="both"/>
        <w:textAlignment w:val="baseline"/>
        <w:rPr>
          <w:b/>
          <w:bCs/>
          <w:i w:val="0"/>
          <w:caps w:val="0"/>
          <w:spacing w:val="0"/>
          <w:w w:val="100"/>
          <w:sz w:val="36"/>
          <w:szCs w:val="36"/>
        </w:rPr>
      </w:pPr>
    </w:p>
    <w:p>
      <w:pPr>
        <w:snapToGrid/>
        <w:spacing w:before="0" w:beforeAutospacing="0" w:after="0" w:afterAutospacing="0" w:line="240" w:lineRule="auto"/>
        <w:jc w:val="center"/>
        <w:textAlignment w:val="baseline"/>
        <w:rPr>
          <w:b/>
          <w:bCs/>
          <w:i w:val="0"/>
          <w:caps w:val="0"/>
          <w:spacing w:val="0"/>
          <w:w w:val="100"/>
          <w:sz w:val="36"/>
          <w:szCs w:val="36"/>
        </w:rPr>
      </w:pPr>
      <w:r>
        <w:rPr>
          <w:rFonts w:hint="eastAsia"/>
          <w:b/>
          <w:bCs/>
          <w:i w:val="0"/>
          <w:caps w:val="0"/>
          <w:spacing w:val="0"/>
          <w:w w:val="100"/>
          <w:sz w:val="36"/>
          <w:szCs w:val="36"/>
        </w:rPr>
        <w:t>二〇二一年八月</w:t>
      </w:r>
    </w:p>
    <w:p>
      <w:pPr>
        <w:widowControl/>
        <w:snapToGrid/>
        <w:spacing w:before="0" w:beforeAutospacing="0" w:after="0" w:afterAutospacing="0" w:line="240" w:lineRule="auto"/>
        <w:jc w:val="center"/>
        <w:textAlignment w:val="baseline"/>
        <w:rPr>
          <w:rFonts w:cs="黑体"/>
          <w:b/>
          <w:bCs/>
          <w:i w:val="0"/>
          <w:caps w:val="0"/>
          <w:spacing w:val="0"/>
          <w:w w:val="100"/>
          <w:sz w:val="44"/>
          <w:szCs w:val="44"/>
          <w:lang w:val="zh-CN"/>
        </w:rPr>
        <w:sectPr>
          <w:pgSz w:w="11906" w:h="16838"/>
          <w:pgMar w:top="1270" w:right="1253" w:bottom="1270" w:left="1253" w:header="851" w:footer="765" w:gutter="0"/>
          <w:cols w:space="0" w:num="1"/>
          <w:docGrid w:type="lines" w:linePitch="312" w:charSpace="0"/>
        </w:sectPr>
      </w:pPr>
    </w:p>
    <w:p>
      <w:pPr>
        <w:widowControl/>
        <w:snapToGrid/>
        <w:spacing w:before="0" w:beforeAutospacing="0" w:after="0" w:afterAutospacing="0" w:line="240" w:lineRule="auto"/>
        <w:jc w:val="center"/>
        <w:textAlignment w:val="baseline"/>
        <w:rPr>
          <w:rFonts w:cs="黑体"/>
          <w:b/>
          <w:bCs/>
          <w:i w:val="0"/>
          <w:caps w:val="0"/>
          <w:spacing w:val="0"/>
          <w:w w:val="100"/>
          <w:sz w:val="44"/>
          <w:szCs w:val="44"/>
          <w:lang w:val="zh-CN"/>
        </w:rPr>
      </w:pPr>
      <w:r>
        <w:rPr>
          <w:rFonts w:hint="eastAsia" w:cs="黑体"/>
          <w:b/>
          <w:bCs/>
          <w:i w:val="0"/>
          <w:caps w:val="0"/>
          <w:spacing w:val="0"/>
          <w:w w:val="100"/>
          <w:sz w:val="44"/>
          <w:szCs w:val="44"/>
          <w:lang w:val="zh-CN"/>
        </w:rPr>
        <w:t>目    录</w:t>
      </w:r>
    </w:p>
    <w:p>
      <w:pPr>
        <w:snapToGrid/>
        <w:spacing w:before="0" w:beforeAutospacing="0" w:after="0" w:afterAutospacing="0" w:line="700" w:lineRule="exact"/>
        <w:ind w:firstLine="551"/>
        <w:jc w:val="both"/>
        <w:textAlignment w:val="baseline"/>
        <w:rPr>
          <w:b/>
          <w:bCs/>
          <w:i w:val="0"/>
          <w:caps w:val="0"/>
          <w:spacing w:val="0"/>
          <w:w w:val="100"/>
          <w:sz w:val="32"/>
          <w:szCs w:val="32"/>
          <w:lang w:val="zh-CN"/>
        </w:rPr>
      </w:pPr>
    </w:p>
    <w:p>
      <w:pPr>
        <w:snapToGrid/>
        <w:spacing w:before="0" w:beforeAutospacing="0" w:after="0" w:afterAutospacing="0" w:line="700" w:lineRule="exact"/>
        <w:ind w:firstLine="551"/>
        <w:jc w:val="both"/>
        <w:textAlignment w:val="baseline"/>
        <w:rPr>
          <w:b/>
          <w:bCs/>
          <w:i w:val="0"/>
          <w:caps w:val="0"/>
          <w:spacing w:val="0"/>
          <w:w w:val="100"/>
          <w:sz w:val="32"/>
          <w:szCs w:val="32"/>
          <w:lang w:val="zh-CN"/>
        </w:rPr>
      </w:pPr>
      <w:r>
        <w:rPr>
          <w:rFonts w:hint="eastAsia"/>
          <w:b/>
          <w:bCs/>
          <w:i w:val="0"/>
          <w:caps w:val="0"/>
          <w:spacing w:val="0"/>
          <w:w w:val="100"/>
          <w:sz w:val="32"/>
          <w:szCs w:val="32"/>
          <w:lang w:val="zh-CN"/>
        </w:rPr>
        <w:t>第一章 谈判邀请</w:t>
      </w:r>
    </w:p>
    <w:p>
      <w:pPr>
        <w:snapToGrid/>
        <w:spacing w:before="0" w:beforeAutospacing="0" w:after="0" w:afterAutospacing="0" w:line="700" w:lineRule="exact"/>
        <w:ind w:firstLine="551"/>
        <w:jc w:val="both"/>
        <w:textAlignment w:val="baseline"/>
        <w:rPr>
          <w:b/>
          <w:bCs/>
          <w:i w:val="0"/>
          <w:caps w:val="0"/>
          <w:spacing w:val="0"/>
          <w:w w:val="100"/>
          <w:sz w:val="32"/>
          <w:szCs w:val="32"/>
          <w:lang w:val="zh-CN"/>
        </w:rPr>
      </w:pPr>
      <w:r>
        <w:rPr>
          <w:rFonts w:hint="eastAsia"/>
          <w:b/>
          <w:bCs/>
          <w:i w:val="0"/>
          <w:caps w:val="0"/>
          <w:spacing w:val="0"/>
          <w:w w:val="100"/>
          <w:sz w:val="32"/>
          <w:szCs w:val="32"/>
          <w:lang w:val="zh-CN"/>
        </w:rPr>
        <w:t>第二章 采购需求</w:t>
      </w:r>
    </w:p>
    <w:p>
      <w:pPr>
        <w:snapToGrid/>
        <w:spacing w:before="0" w:beforeAutospacing="0" w:after="0" w:afterAutospacing="0" w:line="700" w:lineRule="exact"/>
        <w:ind w:firstLine="560"/>
        <w:jc w:val="both"/>
        <w:textAlignment w:val="baseline"/>
        <w:rPr>
          <w:b/>
          <w:i w:val="0"/>
          <w:caps w:val="0"/>
          <w:spacing w:val="0"/>
          <w:w w:val="100"/>
          <w:kern w:val="0"/>
          <w:sz w:val="32"/>
          <w:szCs w:val="32"/>
        </w:rPr>
      </w:pPr>
      <w:r>
        <w:rPr>
          <w:rFonts w:hint="eastAsia"/>
          <w:b/>
          <w:bCs/>
          <w:i w:val="0"/>
          <w:caps w:val="0"/>
          <w:spacing w:val="0"/>
          <w:w w:val="100"/>
          <w:sz w:val="32"/>
          <w:szCs w:val="32"/>
          <w:lang w:val="zh-CN"/>
        </w:rPr>
        <w:t xml:space="preserve">第三章 </w:t>
      </w:r>
      <w:r>
        <w:rPr>
          <w:rFonts w:hint="eastAsia"/>
          <w:b/>
          <w:i w:val="0"/>
          <w:caps w:val="0"/>
          <w:spacing w:val="0"/>
          <w:w w:val="100"/>
          <w:kern w:val="0"/>
          <w:sz w:val="32"/>
          <w:szCs w:val="32"/>
        </w:rPr>
        <w:t>供应商须知前附表</w:t>
      </w:r>
    </w:p>
    <w:p>
      <w:pPr>
        <w:snapToGrid/>
        <w:spacing w:before="0" w:beforeAutospacing="0" w:after="0" w:afterAutospacing="0" w:line="700" w:lineRule="exact"/>
        <w:ind w:firstLine="560"/>
        <w:jc w:val="both"/>
        <w:textAlignment w:val="baseline"/>
        <w:rPr>
          <w:b/>
          <w:i w:val="0"/>
          <w:caps w:val="0"/>
          <w:spacing w:val="0"/>
          <w:w w:val="100"/>
          <w:kern w:val="0"/>
          <w:sz w:val="32"/>
          <w:szCs w:val="32"/>
        </w:rPr>
      </w:pPr>
      <w:r>
        <w:rPr>
          <w:rFonts w:hint="eastAsia"/>
          <w:b/>
          <w:bCs/>
          <w:i w:val="0"/>
          <w:caps w:val="0"/>
          <w:spacing w:val="0"/>
          <w:w w:val="100"/>
          <w:sz w:val="32"/>
          <w:szCs w:val="32"/>
          <w:lang w:val="zh-CN"/>
        </w:rPr>
        <w:t xml:space="preserve">第四章 </w:t>
      </w:r>
      <w:r>
        <w:rPr>
          <w:rFonts w:hint="eastAsia"/>
          <w:b/>
          <w:i w:val="0"/>
          <w:caps w:val="0"/>
          <w:spacing w:val="0"/>
          <w:w w:val="100"/>
          <w:kern w:val="0"/>
          <w:sz w:val="32"/>
          <w:szCs w:val="32"/>
        </w:rPr>
        <w:t>供应商须知</w:t>
      </w:r>
    </w:p>
    <w:p>
      <w:pPr>
        <w:snapToGrid/>
        <w:spacing w:before="0" w:beforeAutospacing="0" w:after="0" w:afterAutospacing="0" w:line="700" w:lineRule="exact"/>
        <w:ind w:firstLine="560"/>
        <w:jc w:val="both"/>
        <w:textAlignment w:val="baseline"/>
        <w:rPr>
          <w:b w:val="0"/>
          <w:i w:val="0"/>
          <w:caps w:val="0"/>
          <w:spacing w:val="0"/>
          <w:w w:val="100"/>
          <w:sz w:val="30"/>
          <w:szCs w:val="30"/>
          <w:lang w:val="zh-CN"/>
        </w:rPr>
      </w:pPr>
      <w:r>
        <w:rPr>
          <w:rFonts w:hint="eastAsia"/>
          <w:b w:val="0"/>
          <w:i w:val="0"/>
          <w:caps w:val="0"/>
          <w:spacing w:val="0"/>
          <w:w w:val="100"/>
          <w:sz w:val="30"/>
          <w:szCs w:val="30"/>
          <w:lang w:val="zh-CN"/>
        </w:rPr>
        <w:t>一、概念释义</w:t>
      </w:r>
    </w:p>
    <w:p>
      <w:pPr>
        <w:snapToGrid/>
        <w:spacing w:before="0" w:beforeAutospacing="0" w:after="0" w:afterAutospacing="0" w:line="700" w:lineRule="exact"/>
        <w:ind w:firstLine="560"/>
        <w:jc w:val="both"/>
        <w:textAlignment w:val="baseline"/>
        <w:rPr>
          <w:b w:val="0"/>
          <w:i w:val="0"/>
          <w:caps w:val="0"/>
          <w:spacing w:val="0"/>
          <w:w w:val="100"/>
          <w:sz w:val="30"/>
          <w:szCs w:val="30"/>
          <w:lang w:val="zh-CN"/>
        </w:rPr>
      </w:pPr>
      <w:r>
        <w:rPr>
          <w:rFonts w:hint="eastAsia"/>
          <w:b w:val="0"/>
          <w:i w:val="0"/>
          <w:caps w:val="0"/>
          <w:spacing w:val="0"/>
          <w:w w:val="100"/>
          <w:sz w:val="30"/>
          <w:szCs w:val="30"/>
          <w:lang w:val="zh-CN"/>
        </w:rPr>
        <w:t>二、采购文件说明</w:t>
      </w:r>
    </w:p>
    <w:p>
      <w:pPr>
        <w:snapToGrid/>
        <w:spacing w:before="0" w:beforeAutospacing="0" w:after="0" w:afterAutospacing="0" w:line="700" w:lineRule="exact"/>
        <w:ind w:firstLine="560"/>
        <w:jc w:val="both"/>
        <w:textAlignment w:val="baseline"/>
        <w:rPr>
          <w:b w:val="0"/>
          <w:i w:val="0"/>
          <w:caps w:val="0"/>
          <w:spacing w:val="0"/>
          <w:w w:val="100"/>
          <w:sz w:val="30"/>
          <w:szCs w:val="30"/>
          <w:lang w:val="zh-CN"/>
        </w:rPr>
      </w:pPr>
      <w:r>
        <w:rPr>
          <w:rFonts w:hint="eastAsia"/>
          <w:b w:val="0"/>
          <w:i w:val="0"/>
          <w:caps w:val="0"/>
          <w:spacing w:val="0"/>
          <w:w w:val="100"/>
          <w:sz w:val="30"/>
          <w:szCs w:val="30"/>
          <w:lang w:val="zh-CN"/>
        </w:rPr>
        <w:t>三、响应文件的编制</w:t>
      </w:r>
    </w:p>
    <w:p>
      <w:pPr>
        <w:snapToGrid/>
        <w:spacing w:before="0" w:beforeAutospacing="0" w:after="0" w:afterAutospacing="0" w:line="700" w:lineRule="exact"/>
        <w:ind w:firstLine="560"/>
        <w:jc w:val="both"/>
        <w:textAlignment w:val="baseline"/>
        <w:rPr>
          <w:b w:val="0"/>
          <w:i w:val="0"/>
          <w:caps w:val="0"/>
          <w:spacing w:val="0"/>
          <w:w w:val="100"/>
          <w:sz w:val="30"/>
          <w:szCs w:val="30"/>
          <w:lang w:val="zh-CN"/>
        </w:rPr>
      </w:pPr>
      <w:r>
        <w:rPr>
          <w:rFonts w:hint="eastAsia"/>
          <w:b w:val="0"/>
          <w:i w:val="0"/>
          <w:caps w:val="0"/>
          <w:spacing w:val="0"/>
          <w:w w:val="100"/>
          <w:sz w:val="30"/>
          <w:szCs w:val="30"/>
          <w:lang w:val="zh-CN"/>
        </w:rPr>
        <w:t>四、响应文件的递交</w:t>
      </w:r>
    </w:p>
    <w:p>
      <w:pPr>
        <w:snapToGrid/>
        <w:spacing w:before="0" w:beforeAutospacing="0" w:after="0" w:afterAutospacing="0" w:line="700" w:lineRule="exact"/>
        <w:ind w:firstLine="560"/>
        <w:jc w:val="both"/>
        <w:textAlignment w:val="baseline"/>
        <w:rPr>
          <w:b w:val="0"/>
          <w:i w:val="0"/>
          <w:caps w:val="0"/>
          <w:spacing w:val="0"/>
          <w:w w:val="100"/>
          <w:sz w:val="30"/>
          <w:szCs w:val="30"/>
          <w:lang w:val="zh-CN"/>
        </w:rPr>
      </w:pPr>
      <w:r>
        <w:rPr>
          <w:rFonts w:hint="eastAsia"/>
          <w:b w:val="0"/>
          <w:i w:val="0"/>
          <w:caps w:val="0"/>
          <w:spacing w:val="0"/>
          <w:w w:val="100"/>
          <w:sz w:val="30"/>
          <w:szCs w:val="30"/>
          <w:lang w:val="zh-CN"/>
        </w:rPr>
        <w:t>五、谈判和评审</w:t>
      </w:r>
    </w:p>
    <w:p>
      <w:pPr>
        <w:snapToGrid/>
        <w:spacing w:before="0" w:beforeAutospacing="0" w:after="0" w:afterAutospacing="0" w:line="700" w:lineRule="exact"/>
        <w:ind w:firstLine="551"/>
        <w:jc w:val="both"/>
        <w:textAlignment w:val="baseline"/>
        <w:rPr>
          <w:b/>
          <w:bCs/>
          <w:i w:val="0"/>
          <w:caps w:val="0"/>
          <w:spacing w:val="0"/>
          <w:w w:val="100"/>
          <w:sz w:val="30"/>
          <w:szCs w:val="30"/>
          <w:lang w:val="zh-CN"/>
        </w:rPr>
      </w:pPr>
      <w:r>
        <w:rPr>
          <w:rFonts w:hint="eastAsia"/>
          <w:b w:val="0"/>
          <w:i w:val="0"/>
          <w:caps w:val="0"/>
          <w:spacing w:val="0"/>
          <w:w w:val="100"/>
          <w:sz w:val="30"/>
          <w:szCs w:val="30"/>
          <w:lang w:val="zh-CN"/>
        </w:rPr>
        <w:t>六、确认成交供应商和授予合同</w:t>
      </w:r>
    </w:p>
    <w:p>
      <w:pPr>
        <w:snapToGrid/>
        <w:spacing w:before="0" w:beforeAutospacing="0" w:after="0" w:afterAutospacing="0" w:line="700" w:lineRule="exact"/>
        <w:ind w:firstLine="551"/>
        <w:jc w:val="both"/>
        <w:textAlignment w:val="baseline"/>
        <w:rPr>
          <w:b/>
          <w:bCs/>
          <w:i w:val="0"/>
          <w:caps w:val="0"/>
          <w:spacing w:val="0"/>
          <w:w w:val="100"/>
          <w:sz w:val="32"/>
          <w:szCs w:val="32"/>
          <w:lang w:val="zh-CN"/>
        </w:rPr>
      </w:pPr>
      <w:r>
        <w:rPr>
          <w:rFonts w:hint="eastAsia"/>
          <w:b/>
          <w:bCs/>
          <w:i w:val="0"/>
          <w:caps w:val="0"/>
          <w:spacing w:val="0"/>
          <w:w w:val="100"/>
          <w:sz w:val="32"/>
          <w:szCs w:val="32"/>
          <w:lang w:val="zh-CN"/>
        </w:rPr>
        <w:t xml:space="preserve">第五章 </w:t>
      </w:r>
      <w:r>
        <w:rPr>
          <w:rFonts w:hint="eastAsia"/>
          <w:b/>
          <w:i w:val="0"/>
          <w:caps w:val="0"/>
          <w:spacing w:val="0"/>
          <w:w w:val="100"/>
          <w:kern w:val="0"/>
          <w:sz w:val="32"/>
          <w:szCs w:val="32"/>
        </w:rPr>
        <w:t>政府采购政策功能</w:t>
      </w:r>
    </w:p>
    <w:p>
      <w:pPr>
        <w:snapToGrid/>
        <w:spacing w:before="0" w:beforeAutospacing="0" w:after="0" w:afterAutospacing="0" w:line="700" w:lineRule="exact"/>
        <w:ind w:firstLine="551"/>
        <w:jc w:val="both"/>
        <w:textAlignment w:val="baseline"/>
        <w:rPr>
          <w:b/>
          <w:bCs/>
          <w:i w:val="0"/>
          <w:caps w:val="0"/>
          <w:spacing w:val="0"/>
          <w:w w:val="100"/>
          <w:sz w:val="32"/>
          <w:szCs w:val="32"/>
          <w:lang w:val="zh-CN"/>
        </w:rPr>
      </w:pPr>
      <w:r>
        <w:rPr>
          <w:rFonts w:hint="eastAsia"/>
          <w:b/>
          <w:bCs/>
          <w:i w:val="0"/>
          <w:caps w:val="0"/>
          <w:spacing w:val="0"/>
          <w:w w:val="100"/>
          <w:sz w:val="32"/>
          <w:szCs w:val="32"/>
          <w:lang w:val="zh-CN"/>
        </w:rPr>
        <w:t xml:space="preserve">第六章 </w:t>
      </w:r>
      <w:r>
        <w:rPr>
          <w:rFonts w:hint="eastAsia"/>
          <w:b/>
          <w:i w:val="0"/>
          <w:caps w:val="0"/>
          <w:spacing w:val="0"/>
          <w:w w:val="100"/>
          <w:kern w:val="0"/>
          <w:sz w:val="32"/>
          <w:szCs w:val="32"/>
        </w:rPr>
        <w:t>对响应文件审查与评审</w:t>
      </w:r>
    </w:p>
    <w:p>
      <w:pPr>
        <w:snapToGrid/>
        <w:spacing w:before="0" w:beforeAutospacing="0" w:after="0" w:afterAutospacing="0" w:line="700" w:lineRule="exact"/>
        <w:ind w:firstLine="551"/>
        <w:jc w:val="both"/>
        <w:textAlignment w:val="baseline"/>
        <w:rPr>
          <w:b/>
          <w:bCs/>
          <w:i w:val="0"/>
          <w:caps w:val="0"/>
          <w:spacing w:val="0"/>
          <w:w w:val="100"/>
          <w:sz w:val="32"/>
          <w:szCs w:val="32"/>
          <w:lang w:val="zh-CN"/>
        </w:rPr>
      </w:pPr>
      <w:r>
        <w:rPr>
          <w:rFonts w:hint="eastAsia"/>
          <w:b/>
          <w:bCs/>
          <w:i w:val="0"/>
          <w:caps w:val="0"/>
          <w:spacing w:val="0"/>
          <w:w w:val="100"/>
          <w:sz w:val="32"/>
          <w:szCs w:val="32"/>
          <w:lang w:val="zh-CN"/>
        </w:rPr>
        <w:t xml:space="preserve">第七章 </w:t>
      </w:r>
      <w:r>
        <w:rPr>
          <w:rFonts w:hint="eastAsia"/>
          <w:b/>
          <w:i w:val="0"/>
          <w:caps w:val="0"/>
          <w:spacing w:val="0"/>
          <w:w w:val="100"/>
          <w:kern w:val="0"/>
          <w:sz w:val="30"/>
          <w:szCs w:val="30"/>
        </w:rPr>
        <w:t>合同书格式及合同条款</w:t>
      </w:r>
    </w:p>
    <w:p>
      <w:pPr>
        <w:snapToGrid/>
        <w:spacing w:before="0" w:beforeAutospacing="0" w:after="0" w:afterAutospacing="0" w:line="700" w:lineRule="exact"/>
        <w:ind w:firstLine="551"/>
        <w:jc w:val="both"/>
        <w:textAlignment w:val="baseline"/>
        <w:rPr>
          <w:b/>
          <w:i w:val="0"/>
          <w:caps w:val="0"/>
          <w:spacing w:val="0"/>
          <w:w w:val="100"/>
          <w:kern w:val="0"/>
          <w:sz w:val="32"/>
          <w:szCs w:val="32"/>
        </w:rPr>
      </w:pPr>
      <w:r>
        <w:rPr>
          <w:rFonts w:hint="eastAsia"/>
          <w:b/>
          <w:bCs/>
          <w:i w:val="0"/>
          <w:caps w:val="0"/>
          <w:spacing w:val="0"/>
          <w:w w:val="100"/>
          <w:sz w:val="32"/>
          <w:szCs w:val="32"/>
          <w:lang w:val="zh-CN"/>
        </w:rPr>
        <w:t xml:space="preserve">第八章 </w:t>
      </w:r>
      <w:r>
        <w:rPr>
          <w:rFonts w:hint="eastAsia"/>
          <w:b/>
          <w:i w:val="0"/>
          <w:caps w:val="0"/>
          <w:spacing w:val="0"/>
          <w:w w:val="100"/>
          <w:kern w:val="0"/>
          <w:sz w:val="32"/>
          <w:szCs w:val="32"/>
        </w:rPr>
        <w:t>响应文件有关格式</w:t>
      </w:r>
    </w:p>
    <w:p>
      <w:pPr>
        <w:snapToGrid/>
        <w:spacing w:before="0" w:beforeAutospacing="0" w:after="0" w:afterAutospacing="0" w:line="700" w:lineRule="exact"/>
        <w:ind w:firstLine="551"/>
        <w:jc w:val="both"/>
        <w:textAlignment w:val="baseline"/>
        <w:rPr>
          <w:b/>
          <w:i w:val="0"/>
          <w:caps w:val="0"/>
          <w:spacing w:val="0"/>
          <w:w w:val="100"/>
          <w:kern w:val="0"/>
          <w:sz w:val="32"/>
          <w:szCs w:val="32"/>
        </w:rPr>
      </w:pPr>
    </w:p>
    <w:p>
      <w:pPr>
        <w:widowControl/>
        <w:snapToGrid/>
        <w:spacing w:before="0" w:beforeAutospacing="0" w:after="0" w:afterAutospacing="0" w:line="240" w:lineRule="auto"/>
        <w:jc w:val="left"/>
        <w:textAlignment w:val="baseline"/>
        <w:rPr>
          <w:rFonts w:ascii="宋体" w:hAnsi="宋体" w:eastAsia="宋体" w:cs="宋体"/>
          <w:b/>
          <w:i w:val="0"/>
          <w:caps w:val="0"/>
          <w:spacing w:val="0"/>
          <w:w w:val="100"/>
          <w:sz w:val="36"/>
          <w:szCs w:val="36"/>
          <w:shd w:val="clear" w:color="auto" w:fill="FFFFFF"/>
        </w:rPr>
      </w:pPr>
      <w:r>
        <w:rPr>
          <w:rFonts w:ascii="宋体" w:hAnsi="宋体" w:cs="宋体"/>
          <w:b/>
          <w:i w:val="0"/>
          <w:caps w:val="0"/>
          <w:spacing w:val="0"/>
          <w:w w:val="100"/>
          <w:sz w:val="36"/>
          <w:szCs w:val="36"/>
          <w:shd w:val="clear" w:color="auto" w:fill="FFFFFF"/>
        </w:rPr>
        <w:br w:type="page"/>
      </w:r>
    </w:p>
    <w:p>
      <w:pPr>
        <w:numPr>
          <w:ilvl w:val="0"/>
          <w:numId w:val="4"/>
        </w:numPr>
        <w:snapToGrid/>
        <w:spacing w:before="0" w:beforeAutospacing="0" w:after="0" w:afterAutospacing="0" w:line="240" w:lineRule="auto"/>
        <w:jc w:val="center"/>
        <w:textAlignment w:val="baseline"/>
        <w:rPr>
          <w:rFonts w:cs="宋体"/>
          <w:b/>
          <w:i w:val="0"/>
          <w:caps w:val="0"/>
          <w:spacing w:val="0"/>
          <w:w w:val="100"/>
          <w:kern w:val="0"/>
          <w:sz w:val="32"/>
          <w:szCs w:val="32"/>
        </w:rPr>
      </w:pPr>
      <w:r>
        <w:rPr>
          <w:rFonts w:hint="eastAsia" w:cs="宋体"/>
          <w:b/>
          <w:i w:val="0"/>
          <w:caps w:val="0"/>
          <w:spacing w:val="0"/>
          <w:w w:val="100"/>
          <w:kern w:val="0"/>
          <w:sz w:val="32"/>
          <w:szCs w:val="32"/>
        </w:rPr>
        <w:t>谈判邀请</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国泰信华工程咨询有限公司受</w:t>
      </w:r>
      <w:r>
        <w:rPr>
          <w:rFonts w:hint="eastAsia"/>
          <w:b w:val="0"/>
          <w:bCs/>
          <w:i w:val="0"/>
          <w:caps w:val="0"/>
          <w:spacing w:val="0"/>
          <w:w w:val="100"/>
          <w:sz w:val="21"/>
          <w:szCs w:val="21"/>
        </w:rPr>
        <w:t>禹州市教育体育局</w:t>
      </w:r>
      <w:r>
        <w:rPr>
          <w:rFonts w:hint="eastAsia"/>
          <w:b w:val="0"/>
          <w:i w:val="0"/>
          <w:caps w:val="0"/>
          <w:spacing w:val="0"/>
          <w:w w:val="100"/>
          <w:sz w:val="21"/>
          <w:szCs w:val="21"/>
        </w:rPr>
        <w:t>的委托，就“</w:t>
      </w:r>
      <w:r>
        <w:rPr>
          <w:rFonts w:hint="eastAsia"/>
          <w:b w:val="0"/>
          <w:bCs/>
          <w:i w:val="0"/>
          <w:caps w:val="0"/>
          <w:spacing w:val="0"/>
          <w:w w:val="100"/>
          <w:sz w:val="21"/>
          <w:szCs w:val="21"/>
        </w:rPr>
        <w:t>禹州市教育体育局顺店镇第二初级中学新建教师周转宿舍项目（不见面开标）</w:t>
      </w:r>
      <w:r>
        <w:rPr>
          <w:rFonts w:hint="eastAsia"/>
          <w:b w:val="0"/>
          <w:i w:val="0"/>
          <w:caps w:val="0"/>
          <w:spacing w:val="0"/>
          <w:w w:val="100"/>
          <w:sz w:val="21"/>
          <w:szCs w:val="21"/>
        </w:rPr>
        <w:t>”进行竞争性谈判，欢迎合格的投标人前来投标。</w:t>
      </w:r>
    </w:p>
    <w:p>
      <w:pPr>
        <w:snapToGrid/>
        <w:spacing w:before="0" w:beforeAutospacing="0" w:after="0" w:afterAutospacing="0" w:line="440" w:lineRule="exact"/>
        <w:ind w:firstLine="422" w:firstLineChars="200"/>
        <w:jc w:val="left"/>
        <w:textAlignment w:val="baseline"/>
        <w:rPr>
          <w:b/>
          <w:i w:val="0"/>
          <w:caps w:val="0"/>
          <w:spacing w:val="0"/>
          <w:w w:val="100"/>
          <w:sz w:val="20"/>
          <w:szCs w:val="21"/>
        </w:rPr>
      </w:pPr>
      <w:r>
        <w:rPr>
          <w:rFonts w:hint="eastAsia"/>
          <w:b/>
          <w:i w:val="0"/>
          <w:caps w:val="0"/>
          <w:spacing w:val="0"/>
          <w:w w:val="100"/>
          <w:sz w:val="21"/>
          <w:szCs w:val="21"/>
        </w:rPr>
        <w:t>一、项目基本情况</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1、采购人：</w:t>
      </w:r>
      <w:r>
        <w:rPr>
          <w:rFonts w:hint="eastAsia"/>
          <w:b w:val="0"/>
          <w:bCs/>
          <w:i w:val="0"/>
          <w:caps w:val="0"/>
          <w:spacing w:val="0"/>
          <w:w w:val="100"/>
          <w:sz w:val="21"/>
          <w:szCs w:val="21"/>
        </w:rPr>
        <w:t>禹州市教育体育局</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2、项目名称：</w:t>
      </w:r>
      <w:r>
        <w:rPr>
          <w:rFonts w:hint="eastAsia"/>
          <w:b w:val="0"/>
          <w:bCs/>
          <w:i w:val="0"/>
          <w:caps w:val="0"/>
          <w:spacing w:val="0"/>
          <w:w w:val="100"/>
          <w:sz w:val="21"/>
          <w:szCs w:val="21"/>
        </w:rPr>
        <w:t>禹州市教育体育局顺店镇第二初级中学新建教师周转宿舍项目（不见面开标）</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3、采购编号</w:t>
      </w:r>
      <w:r>
        <w:rPr>
          <w:rFonts w:hint="eastAsia"/>
          <w:b w:val="0"/>
          <w:bCs/>
          <w:i w:val="0"/>
          <w:caps w:val="0"/>
          <w:spacing w:val="0"/>
          <w:w w:val="100"/>
          <w:sz w:val="21"/>
          <w:szCs w:val="21"/>
        </w:rPr>
        <w:t>：YZCG-DLT2021072</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4、项目需求：</w:t>
      </w:r>
      <w:r>
        <w:rPr>
          <w:rFonts w:hint="eastAsia"/>
          <w:b w:val="0"/>
          <w:bCs/>
          <w:i w:val="0"/>
          <w:caps w:val="0"/>
          <w:spacing w:val="0"/>
          <w:w w:val="100"/>
          <w:sz w:val="21"/>
          <w:szCs w:val="21"/>
        </w:rPr>
        <w:t>禹州市教育体育局顺店镇第二初级中学新建教师周转宿舍项目</w:t>
      </w:r>
      <w:r>
        <w:rPr>
          <w:rFonts w:hint="eastAsia"/>
          <w:b w:val="0"/>
          <w:i w:val="0"/>
          <w:caps w:val="0"/>
          <w:spacing w:val="0"/>
          <w:w w:val="100"/>
          <w:sz w:val="21"/>
          <w:szCs w:val="21"/>
        </w:rPr>
        <w:t>（详见谈判文件）</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5、本项目划分为1个标段；</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6、采购预算（最高限价）：</w:t>
      </w:r>
      <w:r>
        <w:rPr>
          <w:b w:val="0"/>
          <w:bCs/>
          <w:i w:val="0"/>
          <w:caps w:val="0"/>
          <w:spacing w:val="0"/>
          <w:w w:val="100"/>
          <w:sz w:val="21"/>
          <w:szCs w:val="21"/>
        </w:rPr>
        <w:t>2502872.32</w:t>
      </w:r>
      <w:r>
        <w:rPr>
          <w:rFonts w:hint="eastAsia"/>
          <w:b w:val="0"/>
          <w:bCs/>
          <w:i w:val="0"/>
          <w:caps w:val="0"/>
          <w:spacing w:val="0"/>
          <w:w w:val="100"/>
          <w:sz w:val="21"/>
          <w:szCs w:val="21"/>
        </w:rPr>
        <w:t>元</w:t>
      </w:r>
      <w:r>
        <w:rPr>
          <w:rFonts w:hint="eastAsia"/>
          <w:b w:val="0"/>
          <w:i w:val="0"/>
          <w:caps w:val="0"/>
          <w:spacing w:val="0"/>
          <w:w w:val="100"/>
          <w:sz w:val="21"/>
          <w:szCs w:val="21"/>
        </w:rPr>
        <w:t>；</w:t>
      </w:r>
    </w:p>
    <w:p>
      <w:pPr>
        <w:snapToGrid/>
        <w:spacing w:before="0" w:beforeAutospacing="0" w:after="0" w:afterAutospacing="0" w:line="440" w:lineRule="exact"/>
        <w:ind w:firstLine="315" w:firstLineChars="150"/>
        <w:jc w:val="left"/>
        <w:textAlignment w:val="baseline"/>
        <w:rPr>
          <w:b w:val="0"/>
          <w:i w:val="0"/>
          <w:caps w:val="0"/>
          <w:spacing w:val="0"/>
          <w:w w:val="100"/>
          <w:sz w:val="20"/>
          <w:szCs w:val="21"/>
        </w:rPr>
      </w:pPr>
      <w:r>
        <w:rPr>
          <w:rFonts w:hint="eastAsia"/>
          <w:b w:val="0"/>
          <w:i w:val="0"/>
          <w:caps w:val="0"/>
          <w:spacing w:val="0"/>
          <w:w w:val="100"/>
          <w:sz w:val="21"/>
          <w:szCs w:val="21"/>
        </w:rPr>
        <w:t xml:space="preserve"> 7、采购范围：竞争性谈判文件、工程量清单、施工设计图及答疑纪要等范围内的所有内容；</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8、计划工期：</w:t>
      </w:r>
      <w:r>
        <w:rPr>
          <w:b w:val="0"/>
          <w:i w:val="0"/>
          <w:caps w:val="0"/>
          <w:spacing w:val="0"/>
          <w:w w:val="100"/>
          <w:sz w:val="21"/>
          <w:szCs w:val="21"/>
        </w:rPr>
        <w:t>15</w:t>
      </w:r>
      <w:r>
        <w:rPr>
          <w:rFonts w:hint="eastAsia"/>
          <w:b w:val="0"/>
          <w:i w:val="0"/>
          <w:caps w:val="0"/>
          <w:spacing w:val="0"/>
          <w:w w:val="100"/>
          <w:sz w:val="21"/>
          <w:szCs w:val="21"/>
        </w:rPr>
        <w:t>0日历天</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9、质量要求：合格</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10、发包方式：总承包</w:t>
      </w:r>
    </w:p>
    <w:p>
      <w:pPr>
        <w:snapToGrid/>
        <w:spacing w:before="0" w:beforeAutospacing="0" w:after="0" w:afterAutospacing="0" w:line="440" w:lineRule="exact"/>
        <w:ind w:firstLine="422" w:firstLineChars="200"/>
        <w:jc w:val="left"/>
        <w:textAlignment w:val="baseline"/>
        <w:rPr>
          <w:b/>
          <w:i w:val="0"/>
          <w:caps w:val="0"/>
          <w:spacing w:val="0"/>
          <w:w w:val="100"/>
          <w:sz w:val="20"/>
          <w:szCs w:val="21"/>
        </w:rPr>
      </w:pPr>
      <w:r>
        <w:rPr>
          <w:rFonts w:hint="eastAsia"/>
          <w:b/>
          <w:i w:val="0"/>
          <w:caps w:val="0"/>
          <w:spacing w:val="0"/>
          <w:w w:val="100"/>
          <w:sz w:val="21"/>
          <w:szCs w:val="21"/>
        </w:rPr>
        <w:t>二、需要落实的政府采购政策</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本项目落实节约能源、保护环境、扶持不发达地区和少数民族地区、促进中小企业、监狱企业发展等政府采购政策。</w:t>
      </w:r>
    </w:p>
    <w:p>
      <w:pPr>
        <w:snapToGrid/>
        <w:spacing w:before="0" w:beforeAutospacing="0" w:after="0" w:afterAutospacing="0" w:line="440" w:lineRule="exact"/>
        <w:ind w:firstLine="422" w:firstLineChars="200"/>
        <w:jc w:val="left"/>
        <w:textAlignment w:val="baseline"/>
        <w:rPr>
          <w:b/>
          <w:i w:val="0"/>
          <w:caps w:val="0"/>
          <w:spacing w:val="0"/>
          <w:w w:val="100"/>
          <w:sz w:val="20"/>
          <w:szCs w:val="21"/>
        </w:rPr>
      </w:pPr>
      <w:r>
        <w:rPr>
          <w:rFonts w:hint="eastAsia"/>
          <w:b/>
          <w:i w:val="0"/>
          <w:caps w:val="0"/>
          <w:spacing w:val="0"/>
          <w:w w:val="100"/>
          <w:sz w:val="21"/>
          <w:szCs w:val="21"/>
        </w:rPr>
        <w:t>三、供应商资格要求：</w:t>
      </w:r>
    </w:p>
    <w:p>
      <w:pPr>
        <w:numPr>
          <w:ilvl w:val="0"/>
          <w:numId w:val="5"/>
        </w:numPr>
        <w:snapToGrid/>
        <w:spacing w:before="0" w:beforeAutospacing="0" w:after="0" w:afterAutospacing="0" w:line="470" w:lineRule="exact"/>
        <w:ind w:firstLine="420" w:firstLineChars="200"/>
        <w:jc w:val="left"/>
        <w:textAlignment w:val="baseline"/>
        <w:rPr>
          <w:rFonts w:ascii="Arial" w:hAnsi="Arial" w:cs="Arial"/>
          <w:b w:val="0"/>
          <w:i w:val="0"/>
          <w:caps w:val="0"/>
          <w:color w:val="000000"/>
          <w:spacing w:val="0"/>
          <w:w w:val="100"/>
          <w:sz w:val="20"/>
        </w:rPr>
      </w:pPr>
      <w:r>
        <w:rPr>
          <w:rFonts w:hint="eastAsia"/>
          <w:b w:val="0"/>
          <w:i w:val="0"/>
          <w:caps w:val="0"/>
          <w:spacing w:val="0"/>
          <w:w w:val="100"/>
          <w:sz w:val="21"/>
          <w:szCs w:val="21"/>
        </w:rPr>
        <w:t>符合《政府采购法》第二十二条之规定</w:t>
      </w:r>
      <w:r>
        <w:rPr>
          <w:rFonts w:hint="eastAsia" w:ascii="Arial" w:hAnsi="Arial" w:cs="Arial"/>
          <w:b w:val="0"/>
          <w:i w:val="0"/>
          <w:caps w:val="0"/>
          <w:color w:val="000000"/>
          <w:spacing w:val="0"/>
          <w:w w:val="100"/>
          <w:sz w:val="21"/>
        </w:rPr>
        <w:t>，具有独立法人资格及有效的营业执照；</w:t>
      </w:r>
    </w:p>
    <w:p>
      <w:pPr>
        <w:snapToGrid/>
        <w:spacing w:before="0" w:beforeAutospacing="0" w:after="0" w:afterAutospacing="0" w:line="470" w:lineRule="exact"/>
        <w:ind w:left="420" w:leftChars="200"/>
        <w:jc w:val="left"/>
        <w:textAlignment w:val="baseline"/>
        <w:rPr>
          <w:rFonts w:ascii="微软雅黑" w:hAnsi="微软雅黑"/>
          <w:b w:val="0"/>
          <w:i w:val="0"/>
          <w:caps w:val="0"/>
          <w:color w:val="000000"/>
          <w:spacing w:val="0"/>
          <w:w w:val="100"/>
          <w:sz w:val="20"/>
        </w:rPr>
      </w:pPr>
      <w:r>
        <w:rPr>
          <w:rFonts w:ascii="微软雅黑" w:hAnsi="微软雅黑"/>
          <w:b w:val="0"/>
          <w:i w:val="0"/>
          <w:caps w:val="0"/>
          <w:spacing w:val="0"/>
          <w:w w:val="100"/>
          <w:sz w:val="21"/>
        </w:rPr>
        <w:t>2</w:t>
      </w:r>
      <w:r>
        <w:rPr>
          <w:rFonts w:hint="eastAsia" w:ascii="微软雅黑" w:hAnsi="微软雅黑"/>
          <w:b w:val="0"/>
          <w:i w:val="0"/>
          <w:caps w:val="0"/>
          <w:spacing w:val="0"/>
          <w:w w:val="100"/>
          <w:sz w:val="21"/>
        </w:rPr>
        <w:t>、</w:t>
      </w:r>
      <w:r>
        <w:rPr>
          <w:rFonts w:hint="eastAsia" w:ascii="新宋体" w:hAnsi="新宋体" w:eastAsia="新宋体" w:cs="新宋体"/>
          <w:b w:val="0"/>
          <w:i w:val="0"/>
          <w:caps w:val="0"/>
          <w:spacing w:val="0"/>
          <w:w w:val="100"/>
          <w:sz w:val="21"/>
        </w:rPr>
        <w:t>投标人具备独立法人资格；具备建筑工程施工总承包三级及以上资质，且具有有效安全生产许可证；拟派项目经理须为建筑工程专业二级及以上注册建造师执业资格并具有有效的安全生产考核合格证（B类）,且未担任其他在施建设工程项目的项目经理。</w:t>
      </w:r>
      <w:r>
        <w:rPr>
          <w:rFonts w:ascii="微软雅黑" w:hAnsi="微软雅黑"/>
          <w:b w:val="0"/>
          <w:i w:val="0"/>
          <w:caps w:val="0"/>
          <w:spacing w:val="0"/>
          <w:w w:val="100"/>
          <w:sz w:val="21"/>
        </w:rPr>
        <w:br w:type="textWrapping"/>
      </w:r>
      <w:r>
        <w:rPr>
          <w:rFonts w:ascii="微软雅黑" w:hAnsi="微软雅黑"/>
          <w:b w:val="0"/>
          <w:i w:val="0"/>
          <w:caps w:val="0"/>
          <w:spacing w:val="0"/>
          <w:w w:val="100"/>
          <w:sz w:val="21"/>
        </w:rPr>
        <w:t>3</w:t>
      </w:r>
      <w:r>
        <w:rPr>
          <w:rFonts w:hint="eastAsia" w:ascii="微软雅黑" w:hAnsi="微软雅黑"/>
          <w:b w:val="0"/>
          <w:i w:val="0"/>
          <w:caps w:val="0"/>
          <w:spacing w:val="0"/>
          <w:w w:val="100"/>
          <w:sz w:val="21"/>
        </w:rPr>
        <w:t>、供应商须在人员、设备、</w:t>
      </w:r>
      <w:r>
        <w:rPr>
          <w:rFonts w:hint="eastAsia" w:ascii="微软雅黑" w:hAnsi="微软雅黑"/>
          <w:b w:val="0"/>
          <w:i w:val="0"/>
          <w:caps w:val="0"/>
          <w:color w:val="000000"/>
          <w:spacing w:val="0"/>
          <w:w w:val="100"/>
          <w:sz w:val="21"/>
        </w:rPr>
        <w:t>资金等方面具有相应的施工能力；</w:t>
      </w:r>
    </w:p>
    <w:p>
      <w:pPr>
        <w:snapToGrid/>
        <w:spacing w:before="0" w:beforeAutospacing="0" w:after="0" w:afterAutospacing="0" w:line="470" w:lineRule="exact"/>
        <w:ind w:firstLine="420" w:firstLineChars="200"/>
        <w:jc w:val="left"/>
        <w:textAlignment w:val="baseline"/>
        <w:rPr>
          <w:b w:val="0"/>
          <w:bCs/>
          <w:i w:val="0"/>
          <w:caps w:val="0"/>
          <w:spacing w:val="0"/>
          <w:w w:val="100"/>
          <w:sz w:val="20"/>
          <w:szCs w:val="21"/>
        </w:rPr>
      </w:pPr>
      <w:r>
        <w:rPr>
          <w:rFonts w:hint="eastAsia"/>
          <w:b w:val="0"/>
          <w:bCs/>
          <w:i w:val="0"/>
          <w:caps w:val="0"/>
          <w:spacing w:val="0"/>
          <w:w w:val="100"/>
          <w:sz w:val="21"/>
          <w:szCs w:val="21"/>
        </w:rPr>
        <w:t>4、本次招标不接受联合体投标；</w:t>
      </w:r>
    </w:p>
    <w:p>
      <w:pPr>
        <w:snapToGrid/>
        <w:spacing w:before="0" w:beforeAutospacing="0" w:after="0" w:afterAutospacing="0" w:line="470" w:lineRule="exact"/>
        <w:ind w:firstLine="420" w:firstLineChars="200"/>
        <w:jc w:val="left"/>
        <w:textAlignment w:val="baseline"/>
        <w:rPr>
          <w:b w:val="0"/>
          <w:bCs/>
          <w:i w:val="0"/>
          <w:caps w:val="0"/>
          <w:spacing w:val="0"/>
          <w:w w:val="100"/>
          <w:sz w:val="20"/>
          <w:szCs w:val="21"/>
        </w:rPr>
      </w:pPr>
      <w:r>
        <w:rPr>
          <w:rFonts w:hint="eastAsia"/>
          <w:b w:val="0"/>
          <w:bCs/>
          <w:i w:val="0"/>
          <w:caps w:val="0"/>
          <w:spacing w:val="0"/>
          <w:w w:val="100"/>
          <w:sz w:val="21"/>
          <w:szCs w:val="21"/>
        </w:rPr>
        <w:t>5、未被列入“信用中国”网站(</w:t>
      </w:r>
      <w:r>
        <w:fldChar w:fldCharType="begin"/>
      </w:r>
      <w:r>
        <w:instrText xml:space="preserve"> HYPERLINK "http://www.creditchina.gov.cn" </w:instrText>
      </w:r>
      <w:r>
        <w:fldChar w:fldCharType="separate"/>
      </w:r>
      <w:r>
        <w:rPr>
          <w:rFonts w:hint="eastAsia"/>
          <w:b w:val="0"/>
          <w:bCs/>
          <w:i w:val="0"/>
          <w:caps w:val="0"/>
          <w:spacing w:val="0"/>
          <w:w w:val="100"/>
          <w:sz w:val="21"/>
          <w:szCs w:val="21"/>
        </w:rPr>
        <w:t>www.creditchina.gov.cn</w:t>
      </w:r>
      <w:r>
        <w:rPr>
          <w:rFonts w:hint="eastAsia"/>
          <w:b w:val="0"/>
          <w:bCs/>
          <w:i w:val="0"/>
          <w:caps w:val="0"/>
          <w:spacing w:val="0"/>
          <w:w w:val="100"/>
          <w:sz w:val="21"/>
          <w:szCs w:val="21"/>
        </w:rPr>
        <w:fldChar w:fldCharType="end"/>
      </w:r>
      <w:r>
        <w:rPr>
          <w:rFonts w:hint="eastAsia"/>
          <w:b w:val="0"/>
          <w:bCs/>
          <w:i w:val="0"/>
          <w:caps w:val="0"/>
          <w:spacing w:val="0"/>
          <w:w w:val="100"/>
          <w:sz w:val="21"/>
          <w:szCs w:val="21"/>
        </w:rPr>
        <w:t>)失信被执行人、重大税收违法案件当事人名单的供应商；“中国政府采购网” (</w:t>
      </w:r>
      <w:r>
        <w:fldChar w:fldCharType="begin"/>
      </w:r>
      <w:r>
        <w:instrText xml:space="preserve"> HYPERLINK "http://www.ccgp.gov.cn" </w:instrText>
      </w:r>
      <w:r>
        <w:fldChar w:fldCharType="separate"/>
      </w:r>
      <w:r>
        <w:rPr>
          <w:rFonts w:hint="eastAsia"/>
          <w:b w:val="0"/>
          <w:bCs/>
          <w:i w:val="0"/>
          <w:caps w:val="0"/>
          <w:spacing w:val="0"/>
          <w:w w:val="100"/>
          <w:sz w:val="21"/>
          <w:szCs w:val="21"/>
        </w:rPr>
        <w:t>www.ccgp.gov.cn</w:t>
      </w:r>
      <w:r>
        <w:rPr>
          <w:rFonts w:hint="eastAsia"/>
          <w:b w:val="0"/>
          <w:bCs/>
          <w:i w:val="0"/>
          <w:caps w:val="0"/>
          <w:spacing w:val="0"/>
          <w:w w:val="100"/>
          <w:sz w:val="21"/>
          <w:szCs w:val="21"/>
        </w:rPr>
        <w:fldChar w:fldCharType="end"/>
      </w:r>
      <w:r>
        <w:rPr>
          <w:rFonts w:hint="eastAsia"/>
          <w:b w:val="0"/>
          <w:bCs/>
          <w:i w:val="0"/>
          <w:caps w:val="0"/>
          <w:spacing w:val="0"/>
          <w:w w:val="100"/>
          <w:sz w:val="21"/>
          <w:szCs w:val="21"/>
        </w:rPr>
        <w:t>)政府采购严重违法失信行为记录名单的供应商；“国家企业信用公示系统”网站（</w:t>
      </w:r>
      <w:r>
        <w:fldChar w:fldCharType="begin"/>
      </w:r>
      <w:r>
        <w:instrText xml:space="preserve"> HYPERLINK "http://www.gsxt.gov.cn" </w:instrText>
      </w:r>
      <w:r>
        <w:fldChar w:fldCharType="separate"/>
      </w:r>
      <w:r>
        <w:rPr>
          <w:rFonts w:hint="eastAsia"/>
          <w:b w:val="0"/>
          <w:bCs/>
          <w:i w:val="0"/>
          <w:caps w:val="0"/>
          <w:spacing w:val="0"/>
          <w:w w:val="100"/>
          <w:sz w:val="21"/>
          <w:szCs w:val="21"/>
        </w:rPr>
        <w:t>www.gsxt.gov.cn</w:t>
      </w:r>
      <w:r>
        <w:rPr>
          <w:rFonts w:hint="eastAsia"/>
          <w:b w:val="0"/>
          <w:bCs/>
          <w:i w:val="0"/>
          <w:caps w:val="0"/>
          <w:spacing w:val="0"/>
          <w:w w:val="100"/>
          <w:sz w:val="21"/>
          <w:szCs w:val="21"/>
        </w:rPr>
        <w:fldChar w:fldCharType="end"/>
      </w:r>
      <w:r>
        <w:rPr>
          <w:rFonts w:hint="eastAsia"/>
          <w:b w:val="0"/>
          <w:bCs/>
          <w:i w:val="0"/>
          <w:caps w:val="0"/>
          <w:spacing w:val="0"/>
          <w:w w:val="100"/>
          <w:sz w:val="21"/>
          <w:szCs w:val="21"/>
        </w:rPr>
        <w:t>）严重违法失信企业名单（黑名单）的供应商；“中国社会组织公共服务平台”网站（</w:t>
      </w:r>
      <w:r>
        <w:fldChar w:fldCharType="begin"/>
      </w:r>
      <w:r>
        <w:instrText xml:space="preserve"> HYPERLINK "http://www.chinanpo.gov.cn" </w:instrText>
      </w:r>
      <w:r>
        <w:fldChar w:fldCharType="separate"/>
      </w:r>
      <w:r>
        <w:rPr>
          <w:rFonts w:hint="eastAsia"/>
          <w:b w:val="0"/>
          <w:bCs/>
          <w:i w:val="0"/>
          <w:caps w:val="0"/>
          <w:spacing w:val="0"/>
          <w:w w:val="100"/>
          <w:sz w:val="21"/>
          <w:szCs w:val="21"/>
        </w:rPr>
        <w:t>www.chinanpo.gov.cn</w:t>
      </w:r>
      <w:r>
        <w:rPr>
          <w:rFonts w:hint="eastAsia"/>
          <w:b w:val="0"/>
          <w:bCs/>
          <w:i w:val="0"/>
          <w:caps w:val="0"/>
          <w:spacing w:val="0"/>
          <w:w w:val="100"/>
          <w:sz w:val="21"/>
          <w:szCs w:val="21"/>
        </w:rPr>
        <w:fldChar w:fldCharType="end"/>
      </w:r>
      <w:r>
        <w:rPr>
          <w:rFonts w:hint="eastAsia"/>
          <w:b w:val="0"/>
          <w:bCs/>
          <w:i w:val="0"/>
          <w:caps w:val="0"/>
          <w:spacing w:val="0"/>
          <w:w w:val="100"/>
          <w:sz w:val="21"/>
          <w:szCs w:val="21"/>
        </w:rPr>
        <w:t>）严重违法失信社会组织名单的供应商（联合体形式响应的，联合体成员存在不良信用记录，视同联合体存在不良信用记录）；</w:t>
      </w:r>
    </w:p>
    <w:p>
      <w:pPr>
        <w:snapToGrid/>
        <w:spacing w:before="0" w:beforeAutospacing="0" w:after="0" w:afterAutospacing="0" w:line="470" w:lineRule="exact"/>
        <w:ind w:firstLine="420" w:firstLineChars="200"/>
        <w:jc w:val="left"/>
        <w:textAlignment w:val="baseline"/>
        <w:rPr>
          <w:b w:val="0"/>
          <w:bCs/>
          <w:i w:val="0"/>
          <w:caps w:val="0"/>
          <w:spacing w:val="0"/>
          <w:w w:val="100"/>
          <w:sz w:val="20"/>
          <w:szCs w:val="21"/>
        </w:rPr>
      </w:pPr>
      <w:r>
        <w:rPr>
          <w:rFonts w:hint="eastAsia"/>
          <w:b w:val="0"/>
          <w:bCs/>
          <w:i w:val="0"/>
          <w:caps w:val="0"/>
          <w:spacing w:val="0"/>
          <w:w w:val="100"/>
          <w:sz w:val="21"/>
          <w:szCs w:val="21"/>
        </w:rPr>
        <w:t>6、被委托人须是本单位职工，须提供公司为本人缴纳社会保险证明。</w:t>
      </w:r>
    </w:p>
    <w:p>
      <w:pPr>
        <w:snapToGrid/>
        <w:spacing w:before="0" w:beforeAutospacing="0" w:after="0" w:afterAutospacing="0" w:line="440" w:lineRule="exact"/>
        <w:ind w:firstLine="422" w:firstLineChars="200"/>
        <w:jc w:val="left"/>
        <w:textAlignment w:val="baseline"/>
        <w:rPr>
          <w:b/>
          <w:i w:val="0"/>
          <w:caps w:val="0"/>
          <w:spacing w:val="0"/>
          <w:w w:val="100"/>
          <w:sz w:val="20"/>
          <w:szCs w:val="21"/>
        </w:rPr>
      </w:pPr>
      <w:r>
        <w:rPr>
          <w:rFonts w:hint="eastAsia"/>
          <w:b/>
          <w:i w:val="0"/>
          <w:caps w:val="0"/>
          <w:spacing w:val="0"/>
          <w:w w:val="100"/>
          <w:sz w:val="21"/>
          <w:szCs w:val="21"/>
        </w:rPr>
        <w:t>四、获取谈判文件的方式</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1、持CA数字认证证书，登录《全国公共资源交易平台（河南省·许昌市）》“系统用户注册”入口</w:t>
      </w:r>
      <w:r>
        <w:fldChar w:fldCharType="begin"/>
      </w:r>
      <w:r>
        <w:instrText xml:space="preserve"> HYPERLINK "file:///C:\\Users\\lenovo\\Desktop\\132文件及清单\\（一）持CA数字认证证书，登录《全国公共资源交易平台（河南省·许昌市）》" </w:instrText>
      </w:r>
      <w:r>
        <w:fldChar w:fldCharType="separate"/>
      </w:r>
      <w:r>
        <w:rPr>
          <w:rFonts w:hint="eastAsia"/>
          <w:b w:val="0"/>
          <w:i w:val="0"/>
          <w:caps w:val="0"/>
          <w:spacing w:val="0"/>
          <w:w w:val="100"/>
          <w:sz w:val="21"/>
          <w:szCs w:val="21"/>
        </w:rPr>
        <w:t>http://</w:t>
      </w:r>
      <w:r>
        <w:rPr>
          <w:b w:val="0"/>
          <w:i w:val="0"/>
          <w:caps w:val="0"/>
          <w:spacing w:val="0"/>
          <w:w w:val="100"/>
          <w:sz w:val="21"/>
          <w:szCs w:val="21"/>
        </w:rPr>
        <w:t>ggzy.xuchang.gov.cn:8088/ggzy/eps/public/RegistAllJcxx.html</w:t>
      </w:r>
      <w:r>
        <w:rPr>
          <w:rFonts w:hint="eastAsia"/>
          <w:b w:val="0"/>
          <w:i w:val="0"/>
          <w:caps w:val="0"/>
          <w:spacing w:val="0"/>
          <w:w w:val="100"/>
          <w:sz w:val="21"/>
          <w:szCs w:val="21"/>
        </w:rPr>
        <w:t>）</w:t>
      </w:r>
      <w:r>
        <w:rPr>
          <w:rFonts w:hint="eastAsia"/>
          <w:b w:val="0"/>
          <w:i w:val="0"/>
          <w:caps w:val="0"/>
          <w:spacing w:val="0"/>
          <w:w w:val="100"/>
          <w:sz w:val="21"/>
          <w:szCs w:val="21"/>
        </w:rPr>
        <w:fldChar w:fldCharType="end"/>
      </w:r>
      <w:r>
        <w:rPr>
          <w:rFonts w:hint="eastAsia"/>
          <w:b w:val="0"/>
          <w:i w:val="0"/>
          <w:caps w:val="0"/>
          <w:spacing w:val="0"/>
          <w:w w:val="100"/>
          <w:sz w:val="21"/>
          <w:szCs w:val="21"/>
        </w:rPr>
        <w:t>进行免费注册登记（详见“常见问题解答-诚信库网上注册相关资料下载”）；</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2、在谈判响应截止时间前均可登录《全国公共资源交易平台（河南省·许昌市）》“投标人/供应商登录”入口</w:t>
      </w:r>
      <w:r>
        <w:fldChar w:fldCharType="begin"/>
      </w:r>
      <w:r>
        <w:instrText xml:space="preserve"> HYPERLINK "file:///C:\\Users\\lenovo\\Desktop\\132文件及清单\\（一）持CA数字认证证书，登录《全国公共资源交易平台（河南省·许昌市）》" </w:instrText>
      </w:r>
      <w:r>
        <w:fldChar w:fldCharType="separate"/>
      </w:r>
      <w:r>
        <w:rPr>
          <w:rFonts w:hint="eastAsia"/>
          <w:b w:val="0"/>
          <w:i w:val="0"/>
          <w:caps w:val="0"/>
          <w:spacing w:val="0"/>
          <w:w w:val="100"/>
          <w:sz w:val="21"/>
          <w:szCs w:val="21"/>
        </w:rPr>
        <w:t>（http://</w:t>
      </w:r>
      <w:r>
        <w:rPr>
          <w:b w:val="0"/>
          <w:i w:val="0"/>
          <w:caps w:val="0"/>
          <w:spacing w:val="0"/>
          <w:w w:val="100"/>
          <w:sz w:val="21"/>
          <w:szCs w:val="21"/>
        </w:rPr>
        <w:t>ggzy.xuchang.gov.cn:8088/ggzy/</w:t>
      </w:r>
      <w:r>
        <w:rPr>
          <w:rFonts w:hint="eastAsia"/>
          <w:b w:val="0"/>
          <w:i w:val="0"/>
          <w:caps w:val="0"/>
          <w:spacing w:val="0"/>
          <w:w w:val="100"/>
          <w:sz w:val="21"/>
          <w:szCs w:val="21"/>
        </w:rPr>
        <w:t>）</w:t>
      </w:r>
      <w:r>
        <w:rPr>
          <w:rFonts w:hint="eastAsia"/>
          <w:b w:val="0"/>
          <w:i w:val="0"/>
          <w:caps w:val="0"/>
          <w:spacing w:val="0"/>
          <w:w w:val="100"/>
          <w:sz w:val="21"/>
          <w:szCs w:val="21"/>
        </w:rPr>
        <w:fldChar w:fldCharType="end"/>
      </w:r>
      <w:r>
        <w:rPr>
          <w:rFonts w:hint="eastAsia"/>
          <w:b w:val="0"/>
          <w:i w:val="0"/>
          <w:caps w:val="0"/>
          <w:spacing w:val="0"/>
          <w:w w:val="100"/>
          <w:sz w:val="21"/>
          <w:szCs w:val="21"/>
        </w:rPr>
        <w:t>自行免费下载竞争性谈判文件（详见“常见问题解答-交易系统操作手册”）。</w:t>
      </w:r>
    </w:p>
    <w:p>
      <w:pPr>
        <w:widowControl/>
        <w:snapToGrid/>
        <w:spacing w:before="0" w:beforeAutospacing="0" w:after="0" w:afterAutospacing="0" w:line="360" w:lineRule="auto"/>
        <w:ind w:firstLine="420" w:firstLineChars="200"/>
        <w:jc w:val="left"/>
        <w:textAlignment w:val="baseline"/>
        <w:rPr>
          <w:rFonts w:ascii="宋体" w:hAnsi="宋体" w:cs="宋体"/>
          <w:b w:val="0"/>
          <w:i w:val="0"/>
          <w:caps w:val="0"/>
          <w:spacing w:val="0"/>
          <w:w w:val="100"/>
          <w:kern w:val="0"/>
          <w:sz w:val="20"/>
          <w:szCs w:val="21"/>
        </w:rPr>
      </w:pPr>
      <w:r>
        <w:rPr>
          <w:rFonts w:hint="eastAsia" w:ascii="宋体" w:hAnsi="宋体" w:cs="宋体"/>
          <w:b w:val="0"/>
          <w:i w:val="0"/>
          <w:caps w:val="0"/>
          <w:spacing w:val="0"/>
          <w:w w:val="100"/>
          <w:kern w:val="0"/>
          <w:sz w:val="21"/>
          <w:szCs w:val="21"/>
        </w:rPr>
        <w:t>3、未通过全国公共资源交易平台（河南省·许昌市）下载竞争性谈判文件的供应商，拒收其递交的响应文件。</w:t>
      </w:r>
    </w:p>
    <w:p>
      <w:pPr>
        <w:snapToGrid/>
        <w:spacing w:before="0" w:beforeAutospacing="0" w:after="0" w:afterAutospacing="0" w:line="440" w:lineRule="exact"/>
        <w:ind w:firstLine="422" w:firstLineChars="200"/>
        <w:jc w:val="left"/>
        <w:textAlignment w:val="baseline"/>
        <w:rPr>
          <w:b/>
          <w:i w:val="0"/>
          <w:caps w:val="0"/>
          <w:spacing w:val="0"/>
          <w:w w:val="100"/>
          <w:sz w:val="20"/>
          <w:szCs w:val="21"/>
        </w:rPr>
      </w:pPr>
      <w:r>
        <w:rPr>
          <w:rFonts w:hint="eastAsia"/>
          <w:b/>
          <w:i w:val="0"/>
          <w:caps w:val="0"/>
          <w:spacing w:val="0"/>
          <w:w w:val="100"/>
          <w:sz w:val="21"/>
          <w:szCs w:val="21"/>
        </w:rPr>
        <w:t>五、响应文件提交截止时间及谈判响应截止时间、谈判时间</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1、响应文件提交截止时间及谈判响应截止时间、谈判时间：2021年9 月 13 日8：30时</w:t>
      </w:r>
      <w:r>
        <w:rPr>
          <w:rFonts w:hint="eastAsia"/>
          <w:b w:val="0"/>
          <w:i w:val="0"/>
          <w:caps w:val="0"/>
          <w:spacing w:val="0"/>
          <w:w w:val="100"/>
          <w:sz w:val="21"/>
          <w:szCs w:val="21"/>
        </w:rPr>
        <w:t>（北京时间），逾期送达或不符合规定的响应文件恕不接受。</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2、响应文件开启时间：同响应文件提交截止时间。</w:t>
      </w:r>
    </w:p>
    <w:p>
      <w:pPr>
        <w:snapToGrid/>
        <w:spacing w:before="0" w:beforeAutospacing="0" w:after="0" w:afterAutospacing="0" w:line="440" w:lineRule="exact"/>
        <w:ind w:firstLine="422" w:firstLineChars="200"/>
        <w:jc w:val="left"/>
        <w:textAlignment w:val="baseline"/>
        <w:rPr>
          <w:b/>
          <w:i w:val="0"/>
          <w:caps w:val="0"/>
          <w:spacing w:val="0"/>
          <w:w w:val="100"/>
          <w:sz w:val="20"/>
          <w:szCs w:val="21"/>
        </w:rPr>
      </w:pPr>
      <w:r>
        <w:rPr>
          <w:rFonts w:hint="eastAsia"/>
          <w:b/>
          <w:i w:val="0"/>
          <w:caps w:val="0"/>
          <w:spacing w:val="0"/>
          <w:w w:val="100"/>
          <w:sz w:val="21"/>
          <w:szCs w:val="21"/>
        </w:rPr>
        <w:t>六、谈判响应文件开启</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（一）谈判响应文件开启地点：禹州市公共资源交易中心九楼第一开标室</w:t>
      </w:r>
      <w:r>
        <w:rPr>
          <w:rFonts w:hint="eastAsia"/>
          <w:b w:val="0"/>
          <w:i w:val="0"/>
          <w:caps w:val="0"/>
          <w:spacing w:val="0"/>
          <w:w w:val="100"/>
          <w:sz w:val="21"/>
          <w:szCs w:val="21"/>
        </w:rPr>
        <w:t>。（本项目采用远程不见面谈判，供应商无须到达现场）。</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（二） 本项目为全流程电子化交易项目，供应商须提交电子响应文件。</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1、加密电子响应文件（.file格式）须在响应文件提交截止时间（谈判响应截止时间）前通过《全国公共资源交易平台(河南省▪许昌市)》公共资源交易系统成功上传。</w:t>
      </w:r>
      <w:bookmarkStart w:id="2" w:name="_GoBack"/>
      <w:bookmarkEnd w:id="2"/>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3、不见面开标大厅登录：供应商使用CA数字证书登录全国公共资源交易平台（河南省·许昌市）——进入公共资源交易系统</w:t>
      </w:r>
      <w:r>
        <w:fldChar w:fldCharType="begin"/>
      </w:r>
      <w:r>
        <w:instrText xml:space="preserve"> HYPERLINK "file:///C:\\Users\\lenovo\\Desktop\\132文件及清单\\（一）持CA数字认证证书，登录《全国公共资源交易平台（河南省·许昌市）》" </w:instrText>
      </w:r>
      <w:r>
        <w:fldChar w:fldCharType="separate"/>
      </w:r>
      <w:r>
        <w:rPr>
          <w:rFonts w:hint="eastAsia"/>
          <w:b w:val="0"/>
          <w:i w:val="0"/>
          <w:caps w:val="0"/>
          <w:spacing w:val="0"/>
          <w:w w:val="100"/>
          <w:sz w:val="21"/>
          <w:szCs w:val="21"/>
        </w:rPr>
        <w:t>（http://ggzy.xuchang.gov.cn:8088/ggzy/）</w:t>
      </w:r>
      <w:r>
        <w:rPr>
          <w:rFonts w:hint="eastAsia"/>
          <w:b w:val="0"/>
          <w:i w:val="0"/>
          <w:caps w:val="0"/>
          <w:spacing w:val="0"/>
          <w:w w:val="100"/>
          <w:sz w:val="21"/>
          <w:szCs w:val="21"/>
        </w:rPr>
        <w:fldChar w:fldCharType="end"/>
      </w:r>
      <w:r>
        <w:rPr>
          <w:rFonts w:hint="eastAsia"/>
          <w:b w:val="0"/>
          <w:i w:val="0"/>
          <w:caps w:val="0"/>
          <w:spacing w:val="0"/>
          <w:w w:val="100"/>
          <w:sz w:val="21"/>
          <w:szCs w:val="21"/>
        </w:rPr>
        <w:t>——点击“项目信息——项目名称”——在系统操作导航栏点击“开标——不见面开标大厅”。</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七、本次谈判公告同时在《河南省政府采购网》、《全国公共资源交易平台（河南省·许昌市）》发布等。</w:t>
      </w:r>
    </w:p>
    <w:p>
      <w:pPr>
        <w:snapToGrid/>
        <w:spacing w:before="0" w:beforeAutospacing="0" w:after="0" w:afterAutospacing="0" w:line="440" w:lineRule="exact"/>
        <w:ind w:firstLine="422" w:firstLineChars="200"/>
        <w:jc w:val="left"/>
        <w:textAlignment w:val="baseline"/>
        <w:rPr>
          <w:b/>
          <w:i w:val="0"/>
          <w:caps w:val="0"/>
          <w:spacing w:val="0"/>
          <w:w w:val="100"/>
          <w:sz w:val="20"/>
          <w:szCs w:val="21"/>
        </w:rPr>
      </w:pPr>
      <w:r>
        <w:rPr>
          <w:rFonts w:hint="eastAsia"/>
          <w:b/>
          <w:i w:val="0"/>
          <w:caps w:val="0"/>
          <w:spacing w:val="0"/>
          <w:w w:val="100"/>
          <w:sz w:val="21"/>
          <w:szCs w:val="21"/>
        </w:rPr>
        <w:t>八、代理机构及采购单位地址、联系人、联系电话</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采购单位：禹州市教育体育局</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地</w:t>
      </w:r>
      <w:r>
        <w:rPr>
          <w:rFonts w:hint="eastAsia"/>
          <w:b w:val="0"/>
          <w:i w:val="0"/>
          <w:caps w:val="0"/>
          <w:spacing w:val="0"/>
          <w:w w:val="100"/>
          <w:sz w:val="21"/>
          <w:szCs w:val="21"/>
          <w:lang w:val="en-US" w:eastAsia="zh-CN"/>
        </w:rPr>
        <w:t xml:space="preserve">    </w:t>
      </w:r>
      <w:r>
        <w:rPr>
          <w:rFonts w:hint="eastAsia"/>
          <w:b w:val="0"/>
          <w:i w:val="0"/>
          <w:caps w:val="0"/>
          <w:spacing w:val="0"/>
          <w:w w:val="100"/>
          <w:sz w:val="21"/>
          <w:szCs w:val="21"/>
        </w:rPr>
        <w:t>址：</w:t>
      </w:r>
      <w:r>
        <w:rPr>
          <w:b w:val="0"/>
          <w:i w:val="0"/>
          <w:caps w:val="0"/>
          <w:spacing w:val="0"/>
          <w:w w:val="100"/>
          <w:sz w:val="21"/>
          <w:szCs w:val="21"/>
        </w:rPr>
        <w:t>禹州市禹王大道东段111号</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联</w:t>
      </w:r>
      <w:r>
        <w:rPr>
          <w:rFonts w:hint="eastAsia"/>
          <w:b w:val="0"/>
          <w:i w:val="0"/>
          <w:caps w:val="0"/>
          <w:spacing w:val="0"/>
          <w:w w:val="100"/>
          <w:sz w:val="21"/>
          <w:szCs w:val="21"/>
          <w:lang w:val="en-US" w:eastAsia="zh-CN"/>
        </w:rPr>
        <w:t xml:space="preserve"> </w:t>
      </w:r>
      <w:r>
        <w:rPr>
          <w:rFonts w:hint="eastAsia"/>
          <w:b w:val="0"/>
          <w:i w:val="0"/>
          <w:caps w:val="0"/>
          <w:spacing w:val="0"/>
          <w:w w:val="100"/>
          <w:sz w:val="21"/>
          <w:szCs w:val="21"/>
        </w:rPr>
        <w:t>系</w:t>
      </w:r>
      <w:r>
        <w:rPr>
          <w:rFonts w:hint="eastAsia"/>
          <w:b w:val="0"/>
          <w:i w:val="0"/>
          <w:caps w:val="0"/>
          <w:spacing w:val="0"/>
          <w:w w:val="100"/>
          <w:sz w:val="21"/>
          <w:szCs w:val="21"/>
          <w:lang w:val="en-US" w:eastAsia="zh-CN"/>
        </w:rPr>
        <w:t xml:space="preserve"> </w:t>
      </w:r>
      <w:r>
        <w:rPr>
          <w:rFonts w:hint="eastAsia"/>
          <w:b w:val="0"/>
          <w:i w:val="0"/>
          <w:caps w:val="0"/>
          <w:spacing w:val="0"/>
          <w:w w:val="100"/>
          <w:sz w:val="21"/>
          <w:szCs w:val="21"/>
        </w:rPr>
        <w:t xml:space="preserve">人：连先生 </w:t>
      </w:r>
    </w:p>
    <w:p>
      <w:pPr>
        <w:snapToGrid/>
        <w:spacing w:before="0" w:beforeAutospacing="0" w:after="0" w:afterAutospacing="0" w:line="440" w:lineRule="exact"/>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联系电话：</w:t>
      </w:r>
      <w:r>
        <w:rPr>
          <w:b w:val="0"/>
          <w:i w:val="0"/>
          <w:caps w:val="0"/>
          <w:spacing w:val="0"/>
          <w:w w:val="100"/>
          <w:sz w:val="21"/>
          <w:szCs w:val="21"/>
        </w:rPr>
        <w:t>0374-</w:t>
      </w:r>
      <w:r>
        <w:rPr>
          <w:rFonts w:hint="eastAsia"/>
          <w:b w:val="0"/>
          <w:i w:val="0"/>
          <w:caps w:val="0"/>
          <w:spacing w:val="0"/>
          <w:w w:val="100"/>
          <w:sz w:val="21"/>
          <w:szCs w:val="21"/>
        </w:rPr>
        <w:t>8880080</w:t>
      </w:r>
    </w:p>
    <w:p>
      <w:pPr>
        <w:snapToGrid/>
        <w:spacing w:before="0" w:beforeAutospacing="0" w:after="0" w:afterAutospacing="0" w:line="360" w:lineRule="auto"/>
        <w:ind w:firstLine="424" w:firstLineChars="202"/>
        <w:jc w:val="both"/>
        <w:textAlignment w:val="baseline"/>
        <w:rPr>
          <w:rFonts w:hint="eastAsia"/>
          <w:b w:val="0"/>
          <w:i w:val="0"/>
          <w:caps w:val="0"/>
          <w:spacing w:val="0"/>
          <w:w w:val="100"/>
          <w:sz w:val="20"/>
          <w:szCs w:val="21"/>
        </w:rPr>
      </w:pPr>
      <w:r>
        <w:rPr>
          <w:rFonts w:hint="eastAsia"/>
          <w:b w:val="0"/>
          <w:i w:val="0"/>
          <w:caps w:val="0"/>
          <w:spacing w:val="0"/>
          <w:w w:val="100"/>
          <w:sz w:val="21"/>
          <w:szCs w:val="21"/>
        </w:rPr>
        <w:t>代理机构：国泰信华工程咨询有限公司</w:t>
      </w:r>
    </w:p>
    <w:p>
      <w:pPr>
        <w:snapToGrid/>
        <w:spacing w:before="0" w:beforeAutospacing="0" w:after="0" w:afterAutospacing="0" w:line="360" w:lineRule="auto"/>
        <w:ind w:firstLine="424" w:firstLineChars="202"/>
        <w:jc w:val="both"/>
        <w:textAlignment w:val="baseline"/>
        <w:rPr>
          <w:b w:val="0"/>
          <w:i w:val="0"/>
          <w:caps w:val="0"/>
          <w:spacing w:val="0"/>
          <w:w w:val="100"/>
          <w:sz w:val="20"/>
          <w:szCs w:val="21"/>
        </w:rPr>
      </w:pPr>
      <w:r>
        <w:rPr>
          <w:rFonts w:hint="eastAsia"/>
          <w:b w:val="0"/>
          <w:i w:val="0"/>
          <w:caps w:val="0"/>
          <w:spacing w:val="0"/>
          <w:w w:val="100"/>
          <w:sz w:val="21"/>
          <w:szCs w:val="21"/>
        </w:rPr>
        <w:t>地    址：郑州高新技术产业开发区莲花街红松路龙鼎创富中心3号楼6层</w:t>
      </w:r>
    </w:p>
    <w:p>
      <w:pPr>
        <w:snapToGrid/>
        <w:spacing w:before="0" w:beforeAutospacing="0" w:after="0" w:afterAutospacing="0" w:line="360" w:lineRule="auto"/>
        <w:ind w:firstLine="424" w:firstLineChars="202"/>
        <w:jc w:val="both"/>
        <w:textAlignment w:val="baseline"/>
        <w:rPr>
          <w:b w:val="0"/>
          <w:i w:val="0"/>
          <w:caps w:val="0"/>
          <w:spacing w:val="0"/>
          <w:w w:val="100"/>
          <w:sz w:val="20"/>
          <w:szCs w:val="21"/>
        </w:rPr>
      </w:pPr>
      <w:r>
        <w:rPr>
          <w:rFonts w:hint="eastAsia"/>
          <w:b w:val="0"/>
          <w:i w:val="0"/>
          <w:caps w:val="0"/>
          <w:spacing w:val="0"/>
          <w:w w:val="100"/>
          <w:sz w:val="21"/>
          <w:szCs w:val="21"/>
        </w:rPr>
        <w:t>联 系 人：陈女士</w:t>
      </w:r>
    </w:p>
    <w:p>
      <w:pPr>
        <w:snapToGrid/>
        <w:spacing w:before="0" w:beforeAutospacing="0" w:after="0" w:afterAutospacing="0" w:line="360" w:lineRule="auto"/>
        <w:ind w:firstLine="424" w:firstLineChars="202"/>
        <w:jc w:val="both"/>
        <w:textAlignment w:val="baseline"/>
        <w:rPr>
          <w:rFonts w:hint="eastAsia"/>
          <w:b w:val="0"/>
          <w:i w:val="0"/>
          <w:caps w:val="0"/>
          <w:spacing w:val="0"/>
          <w:w w:val="100"/>
          <w:sz w:val="21"/>
          <w:szCs w:val="21"/>
        </w:rPr>
      </w:pPr>
      <w:r>
        <w:rPr>
          <w:rFonts w:hint="eastAsia"/>
          <w:b w:val="0"/>
          <w:i w:val="0"/>
          <w:caps w:val="0"/>
          <w:spacing w:val="0"/>
          <w:w w:val="100"/>
          <w:sz w:val="21"/>
          <w:szCs w:val="21"/>
        </w:rPr>
        <w:t xml:space="preserve">联系电话：15939975968 </w:t>
      </w:r>
    </w:p>
    <w:p>
      <w:pPr>
        <w:pStyle w:val="2"/>
        <w:rPr>
          <w:rFonts w:hint="eastAsia"/>
          <w:b w:val="0"/>
          <w:i w:val="0"/>
          <w:caps w:val="0"/>
          <w:spacing w:val="0"/>
          <w:w w:val="100"/>
          <w:sz w:val="21"/>
          <w:szCs w:val="21"/>
          <w:lang w:val="en-US" w:eastAsia="zh-CN"/>
        </w:rPr>
      </w:pPr>
      <w:r>
        <w:rPr>
          <w:rFonts w:hint="eastAsia"/>
          <w:b w:val="0"/>
          <w:i w:val="0"/>
          <w:caps w:val="0"/>
          <w:spacing w:val="0"/>
          <w:w w:val="100"/>
          <w:sz w:val="21"/>
          <w:szCs w:val="21"/>
          <w:lang w:val="en-US" w:eastAsia="zh-CN"/>
        </w:rPr>
        <w:t>监督单位:禹州市政府采购监督管理办公室</w:t>
      </w:r>
    </w:p>
    <w:p>
      <w:pPr>
        <w:pStyle w:val="2"/>
        <w:rPr>
          <w:rFonts w:hint="eastAsia"/>
          <w:b w:val="0"/>
          <w:i w:val="0"/>
          <w:caps w:val="0"/>
          <w:spacing w:val="0"/>
          <w:w w:val="100"/>
          <w:sz w:val="21"/>
          <w:szCs w:val="21"/>
          <w:lang w:val="en-US" w:eastAsia="zh-CN"/>
        </w:rPr>
      </w:pPr>
      <w:r>
        <w:rPr>
          <w:rFonts w:hint="eastAsia"/>
          <w:b w:val="0"/>
          <w:i w:val="0"/>
          <w:caps w:val="0"/>
          <w:spacing w:val="0"/>
          <w:w w:val="100"/>
          <w:sz w:val="21"/>
          <w:szCs w:val="21"/>
          <w:lang w:val="en-US" w:eastAsia="zh-CN"/>
        </w:rPr>
        <w:t>地    址：禹州市行政北路2号</w:t>
      </w:r>
    </w:p>
    <w:p>
      <w:pPr>
        <w:pStyle w:val="2"/>
        <w:rPr>
          <w:rFonts w:hint="eastAsia"/>
          <w:b w:val="0"/>
          <w:i w:val="0"/>
          <w:caps w:val="0"/>
          <w:spacing w:val="0"/>
          <w:w w:val="100"/>
          <w:sz w:val="21"/>
          <w:szCs w:val="21"/>
          <w:lang w:val="en-US" w:eastAsia="zh-CN"/>
        </w:rPr>
      </w:pPr>
      <w:r>
        <w:rPr>
          <w:rFonts w:hint="eastAsia"/>
          <w:b w:val="0"/>
          <w:i w:val="0"/>
          <w:caps w:val="0"/>
          <w:spacing w:val="0"/>
          <w:w w:val="100"/>
          <w:sz w:val="21"/>
          <w:szCs w:val="21"/>
          <w:lang w:val="en-US" w:eastAsia="zh-CN"/>
        </w:rPr>
        <w:t>联 系 人：赵先生</w:t>
      </w:r>
    </w:p>
    <w:p>
      <w:pPr>
        <w:pStyle w:val="2"/>
        <w:rPr>
          <w:rFonts w:hint="default"/>
          <w:b w:val="0"/>
          <w:i w:val="0"/>
          <w:caps w:val="0"/>
          <w:spacing w:val="0"/>
          <w:w w:val="100"/>
          <w:sz w:val="21"/>
          <w:szCs w:val="21"/>
          <w:lang w:val="en-US" w:eastAsia="zh-CN"/>
        </w:rPr>
      </w:pPr>
      <w:r>
        <w:rPr>
          <w:rFonts w:hint="eastAsia"/>
          <w:b w:val="0"/>
          <w:i w:val="0"/>
          <w:caps w:val="0"/>
          <w:spacing w:val="0"/>
          <w:w w:val="100"/>
          <w:sz w:val="21"/>
          <w:szCs w:val="21"/>
          <w:lang w:val="en-US" w:eastAsia="zh-CN"/>
        </w:rPr>
        <w:t>联系电话：0374---8112523</w:t>
      </w:r>
    </w:p>
    <w:p>
      <w:pPr>
        <w:pStyle w:val="2"/>
        <w:rPr>
          <w:rFonts w:hint="eastAsia"/>
          <w:b w:val="0"/>
          <w:i w:val="0"/>
          <w:caps w:val="0"/>
          <w:spacing w:val="0"/>
          <w:w w:val="100"/>
          <w:sz w:val="21"/>
          <w:szCs w:val="21"/>
        </w:rPr>
      </w:pPr>
    </w:p>
    <w:p>
      <w:pPr>
        <w:snapToGrid/>
        <w:spacing w:before="0" w:beforeAutospacing="0" w:after="0" w:afterAutospacing="0" w:line="360" w:lineRule="auto"/>
        <w:jc w:val="both"/>
        <w:textAlignment w:val="baseline"/>
        <w:rPr>
          <w:rFonts w:hAnsi="宋体"/>
          <w:b/>
          <w:i w:val="0"/>
          <w:caps w:val="0"/>
          <w:spacing w:val="0"/>
          <w:w w:val="100"/>
          <w:sz w:val="28"/>
          <w:szCs w:val="28"/>
        </w:rPr>
      </w:pPr>
      <w:r>
        <w:rPr>
          <w:rFonts w:hint="eastAsia" w:hAnsi="宋体"/>
          <w:b/>
          <w:i w:val="0"/>
          <w:caps w:val="0"/>
          <w:spacing w:val="0"/>
          <w:w w:val="100"/>
          <w:sz w:val="28"/>
          <w:szCs w:val="28"/>
        </w:rPr>
        <w:t>温馨提示：</w:t>
      </w:r>
    </w:p>
    <w:p>
      <w:pPr>
        <w:tabs>
          <w:tab w:val="left" w:pos="7095"/>
        </w:tabs>
        <w:snapToGrid/>
        <w:spacing w:before="0" w:beforeAutospacing="0" w:after="0" w:afterAutospacing="0" w:line="360" w:lineRule="auto"/>
        <w:ind w:firstLine="422" w:firstLineChars="200"/>
        <w:jc w:val="both"/>
        <w:textAlignment w:val="baseline"/>
        <w:rPr>
          <w:rFonts w:hAnsi="宋体"/>
          <w:b/>
          <w:i w:val="0"/>
          <w:caps w:val="0"/>
          <w:spacing w:val="0"/>
          <w:w w:val="100"/>
          <w:sz w:val="20"/>
          <w:szCs w:val="21"/>
        </w:rPr>
      </w:pPr>
      <w:r>
        <w:rPr>
          <w:rFonts w:hint="eastAsia" w:hAnsi="宋体"/>
          <w:b/>
          <w:i w:val="0"/>
          <w:caps w:val="0"/>
          <w:spacing w:val="0"/>
          <w:w w:val="100"/>
          <w:sz w:val="21"/>
          <w:szCs w:val="21"/>
        </w:rPr>
        <w:t>本项目为全流程电子化交易项目，请认真阅读谈判文件，并注意以下事项。</w:t>
      </w:r>
    </w:p>
    <w:p>
      <w:pPr>
        <w:tabs>
          <w:tab w:val="left" w:pos="7095"/>
        </w:tabs>
        <w:snapToGrid/>
        <w:spacing w:before="0" w:beforeAutospacing="0" w:after="0" w:afterAutospacing="0" w:line="360" w:lineRule="auto"/>
        <w:ind w:firstLine="422" w:firstLineChars="200"/>
        <w:jc w:val="both"/>
        <w:textAlignment w:val="baseline"/>
        <w:rPr>
          <w:rFonts w:hAnsi="宋体"/>
          <w:b/>
          <w:i w:val="0"/>
          <w:caps w:val="0"/>
          <w:spacing w:val="0"/>
          <w:w w:val="100"/>
          <w:sz w:val="20"/>
          <w:szCs w:val="21"/>
        </w:rPr>
      </w:pPr>
      <w:r>
        <w:rPr>
          <w:rFonts w:hint="eastAsia"/>
          <w:b/>
          <w:i w:val="0"/>
          <w:caps w:val="0"/>
          <w:spacing w:val="0"/>
          <w:w w:val="100"/>
          <w:sz w:val="21"/>
          <w:szCs w:val="21"/>
        </w:rPr>
        <w:t>1.</w:t>
      </w:r>
      <w:r>
        <w:rPr>
          <w:rFonts w:hint="eastAsia" w:hAnsi="宋体"/>
          <w:b/>
          <w:i w:val="0"/>
          <w:caps w:val="0"/>
          <w:spacing w:val="0"/>
          <w:w w:val="100"/>
          <w:sz w:val="21"/>
          <w:szCs w:val="21"/>
        </w:rPr>
        <w:t>供应商应按谈判文件规定编制、提交、解密电子响应文件。</w:t>
      </w:r>
    </w:p>
    <w:p>
      <w:pPr>
        <w:tabs>
          <w:tab w:val="left" w:pos="7095"/>
        </w:tabs>
        <w:snapToGrid/>
        <w:spacing w:before="0" w:beforeAutospacing="0" w:after="0" w:afterAutospacing="0" w:line="360" w:lineRule="auto"/>
        <w:ind w:firstLine="422" w:firstLineChars="200"/>
        <w:jc w:val="both"/>
        <w:textAlignment w:val="baseline"/>
        <w:rPr>
          <w:rFonts w:hAnsi="宋体"/>
          <w:b/>
          <w:i w:val="0"/>
          <w:caps w:val="0"/>
          <w:spacing w:val="0"/>
          <w:w w:val="100"/>
          <w:sz w:val="20"/>
          <w:szCs w:val="21"/>
        </w:rPr>
      </w:pPr>
      <w:r>
        <w:rPr>
          <w:rFonts w:hint="eastAsia"/>
          <w:b/>
          <w:i w:val="0"/>
          <w:caps w:val="0"/>
          <w:spacing w:val="0"/>
          <w:w w:val="100"/>
          <w:sz w:val="21"/>
          <w:szCs w:val="21"/>
        </w:rPr>
        <w:t>2</w:t>
      </w:r>
      <w:r>
        <w:rPr>
          <w:b/>
          <w:i w:val="0"/>
          <w:caps w:val="0"/>
          <w:spacing w:val="0"/>
          <w:w w:val="100"/>
          <w:sz w:val="21"/>
          <w:szCs w:val="21"/>
        </w:rPr>
        <w:t>.</w:t>
      </w:r>
      <w:r>
        <w:rPr>
          <w:rFonts w:hint="eastAsia" w:hAnsi="宋体"/>
          <w:b/>
          <w:i w:val="0"/>
          <w:caps w:val="0"/>
          <w:spacing w:val="0"/>
          <w:w w:val="100"/>
          <w:sz w:val="21"/>
          <w:szCs w:val="21"/>
        </w:rPr>
        <w:t>电子文件下载、制作、提交期间和远程不见面谈判（</w:t>
      </w:r>
      <w:r>
        <w:rPr>
          <w:rFonts w:hint="eastAsia" w:hAnsi="宋体"/>
          <w:b w:val="0"/>
          <w:i w:val="0"/>
          <w:caps w:val="0"/>
          <w:spacing w:val="0"/>
          <w:w w:val="100"/>
          <w:sz w:val="21"/>
          <w:szCs w:val="21"/>
        </w:rPr>
        <w:t>电子响应文件的解密</w:t>
      </w:r>
      <w:r>
        <w:rPr>
          <w:rFonts w:hint="eastAsia" w:hAnsi="宋体"/>
          <w:b/>
          <w:i w:val="0"/>
          <w:caps w:val="0"/>
          <w:spacing w:val="0"/>
          <w:w w:val="100"/>
          <w:sz w:val="21"/>
          <w:szCs w:val="21"/>
        </w:rPr>
        <w:t>）环节，供应商须使用同一个</w:t>
      </w:r>
      <w:r>
        <w:rPr>
          <w:rFonts w:hAnsi="宋体"/>
          <w:b/>
          <w:i w:val="0"/>
          <w:caps w:val="0"/>
          <w:spacing w:val="0"/>
          <w:w w:val="100"/>
          <w:sz w:val="21"/>
          <w:szCs w:val="21"/>
        </w:rPr>
        <w:t>CA数字证书</w:t>
      </w:r>
      <w:r>
        <w:rPr>
          <w:rFonts w:hint="eastAsia" w:hAnsi="宋体"/>
          <w:b/>
          <w:i w:val="0"/>
          <w:caps w:val="0"/>
          <w:spacing w:val="0"/>
          <w:w w:val="100"/>
          <w:sz w:val="21"/>
          <w:szCs w:val="21"/>
        </w:rPr>
        <w:t>（证书须在有效期内并可正常使用）</w:t>
      </w:r>
      <w:r>
        <w:rPr>
          <w:rFonts w:hAnsi="宋体"/>
          <w:b/>
          <w:i w:val="0"/>
          <w:caps w:val="0"/>
          <w:spacing w:val="0"/>
          <w:w w:val="100"/>
          <w:sz w:val="21"/>
          <w:szCs w:val="21"/>
        </w:rPr>
        <w:t>。</w:t>
      </w:r>
    </w:p>
    <w:p>
      <w:pPr>
        <w:tabs>
          <w:tab w:val="left" w:pos="7095"/>
        </w:tabs>
        <w:snapToGrid/>
        <w:spacing w:before="0" w:beforeAutospacing="0" w:after="0" w:afterAutospacing="0" w:line="360" w:lineRule="auto"/>
        <w:ind w:firstLine="422" w:firstLineChars="200"/>
        <w:jc w:val="both"/>
        <w:textAlignment w:val="baseline"/>
        <w:rPr>
          <w:rFonts w:hAnsi="宋体"/>
          <w:b/>
          <w:i w:val="0"/>
          <w:caps w:val="0"/>
          <w:spacing w:val="0"/>
          <w:w w:val="100"/>
          <w:sz w:val="20"/>
          <w:szCs w:val="21"/>
        </w:rPr>
      </w:pPr>
      <w:r>
        <w:rPr>
          <w:b/>
          <w:i w:val="0"/>
          <w:caps w:val="0"/>
          <w:spacing w:val="0"/>
          <w:w w:val="100"/>
          <w:sz w:val="21"/>
          <w:szCs w:val="21"/>
        </w:rPr>
        <w:t>3</w:t>
      </w:r>
      <w:r>
        <w:rPr>
          <w:rFonts w:hint="eastAsia"/>
          <w:b/>
          <w:i w:val="0"/>
          <w:caps w:val="0"/>
          <w:spacing w:val="0"/>
          <w:w w:val="100"/>
          <w:sz w:val="21"/>
          <w:szCs w:val="21"/>
        </w:rPr>
        <w:t>.</w:t>
      </w:r>
      <w:r>
        <w:rPr>
          <w:rFonts w:hint="eastAsia" w:hAnsi="宋体"/>
          <w:b/>
          <w:i w:val="0"/>
          <w:caps w:val="0"/>
          <w:spacing w:val="0"/>
          <w:w w:val="100"/>
          <w:sz w:val="21"/>
          <w:szCs w:val="21"/>
        </w:rPr>
        <w:t>电子响应文件的制作</w:t>
      </w:r>
    </w:p>
    <w:p>
      <w:pPr>
        <w:tabs>
          <w:tab w:val="left" w:pos="7095"/>
        </w:tabs>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b w:val="0"/>
          <w:i w:val="0"/>
          <w:caps w:val="0"/>
          <w:spacing w:val="0"/>
          <w:w w:val="100"/>
          <w:sz w:val="21"/>
          <w:szCs w:val="21"/>
        </w:rPr>
        <w:t>3</w:t>
      </w:r>
      <w:r>
        <w:rPr>
          <w:rFonts w:hint="eastAsia"/>
          <w:b w:val="0"/>
          <w:i w:val="0"/>
          <w:caps w:val="0"/>
          <w:spacing w:val="0"/>
          <w:w w:val="100"/>
          <w:sz w:val="21"/>
          <w:szCs w:val="21"/>
        </w:rPr>
        <w:t>.1</w:t>
      </w:r>
      <w:r>
        <w:rPr>
          <w:rFonts w:hint="eastAsia" w:hAnsi="宋体"/>
          <w:b w:val="0"/>
          <w:i w:val="0"/>
          <w:caps w:val="0"/>
          <w:spacing w:val="0"/>
          <w:w w:val="100"/>
          <w:sz w:val="21"/>
          <w:szCs w:val="21"/>
        </w:rPr>
        <w:t>供应商登录《全国公共资源交易平台</w:t>
      </w:r>
      <w:r>
        <w:rPr>
          <w:rFonts w:hint="eastAsia"/>
          <w:b w:val="0"/>
          <w:i w:val="0"/>
          <w:caps w:val="0"/>
          <w:spacing w:val="0"/>
          <w:w w:val="100"/>
          <w:sz w:val="21"/>
          <w:szCs w:val="21"/>
        </w:rPr>
        <w:t>(</w:t>
      </w:r>
      <w:r>
        <w:rPr>
          <w:rFonts w:hint="eastAsia" w:hAnsi="宋体"/>
          <w:b w:val="0"/>
          <w:i w:val="0"/>
          <w:caps w:val="0"/>
          <w:spacing w:val="0"/>
          <w:w w:val="100"/>
          <w:sz w:val="21"/>
          <w:szCs w:val="21"/>
        </w:rPr>
        <w:t>河南省</w:t>
      </w:r>
      <w:r>
        <w:rPr>
          <w:rFonts w:hint="eastAsia" w:ascii="MS Mincho" w:hAnsi="MS Mincho" w:eastAsia="MS Mincho" w:cs="MS Mincho"/>
          <w:b w:val="0"/>
          <w:i w:val="0"/>
          <w:caps w:val="0"/>
          <w:spacing w:val="0"/>
          <w:w w:val="100"/>
          <w:sz w:val="21"/>
          <w:szCs w:val="21"/>
        </w:rPr>
        <w:t>▪</w:t>
      </w:r>
      <w:r>
        <w:rPr>
          <w:rFonts w:hint="eastAsia" w:ascii="宋体" w:hAnsi="宋体" w:eastAsia="宋体" w:cs="宋体"/>
          <w:b w:val="0"/>
          <w:i w:val="0"/>
          <w:caps w:val="0"/>
          <w:spacing w:val="0"/>
          <w:w w:val="100"/>
          <w:sz w:val="21"/>
          <w:szCs w:val="21"/>
        </w:rPr>
        <w:t>许昌市</w:t>
      </w:r>
      <w:r>
        <w:rPr>
          <w:rFonts w:hint="eastAsia"/>
          <w:b w:val="0"/>
          <w:i w:val="0"/>
          <w:caps w:val="0"/>
          <w:spacing w:val="0"/>
          <w:w w:val="100"/>
          <w:sz w:val="21"/>
          <w:szCs w:val="21"/>
        </w:rPr>
        <w:t>)</w:t>
      </w:r>
      <w:r>
        <w:rPr>
          <w:rFonts w:hint="eastAsia" w:hAnsi="宋体"/>
          <w:b w:val="0"/>
          <w:i w:val="0"/>
          <w:caps w:val="0"/>
          <w:spacing w:val="0"/>
          <w:w w:val="100"/>
          <w:sz w:val="21"/>
          <w:szCs w:val="21"/>
        </w:rPr>
        <w:t>》公共资源交易系统（</w:t>
      </w:r>
      <w:r>
        <w:fldChar w:fldCharType="begin"/>
      </w:r>
      <w:r>
        <w:instrText xml:space="preserve"> HYPERLINK "http://221.14.6.70:8088/ggzy/" </w:instrText>
      </w:r>
      <w:r>
        <w:fldChar w:fldCharType="separate"/>
      </w:r>
      <w:r>
        <w:rPr>
          <w:rStyle w:val="30"/>
          <w:rFonts w:hAnsi="宋体"/>
          <w:b w:val="0"/>
          <w:i w:val="0"/>
          <w:caps w:val="0"/>
          <w:color w:val="000000"/>
          <w:spacing w:val="0"/>
          <w:w w:val="100"/>
          <w:sz w:val="21"/>
          <w:szCs w:val="21"/>
          <w:u w:val="single" w:color="000000"/>
        </w:rPr>
        <w:t>http://221.14.6.70:8088/ggzy/</w:t>
      </w:r>
      <w:r>
        <w:rPr>
          <w:rStyle w:val="30"/>
          <w:rFonts w:hAnsi="宋体"/>
          <w:b w:val="0"/>
          <w:i w:val="0"/>
          <w:caps w:val="0"/>
          <w:color w:val="000000"/>
          <w:spacing w:val="0"/>
          <w:w w:val="100"/>
          <w:sz w:val="21"/>
          <w:szCs w:val="21"/>
          <w:u w:val="single" w:color="000000"/>
        </w:rPr>
        <w:fldChar w:fldCharType="end"/>
      </w:r>
      <w:r>
        <w:rPr>
          <w:rFonts w:hint="eastAsia" w:hAnsi="宋体"/>
          <w:b w:val="0"/>
          <w:i w:val="0"/>
          <w:caps w:val="0"/>
          <w:spacing w:val="0"/>
          <w:w w:val="100"/>
          <w:sz w:val="21"/>
          <w:szCs w:val="21"/>
        </w:rPr>
        <w:t>）下载“许昌投标文件制作系统SEARUN 最新版本”，按谈判文件要求制作电子响应文件。</w:t>
      </w:r>
    </w:p>
    <w:p>
      <w:pPr>
        <w:tabs>
          <w:tab w:val="left" w:pos="7095"/>
        </w:tabs>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rFonts w:hint="eastAsia" w:hAnsi="宋体"/>
          <w:b w:val="0"/>
          <w:i w:val="0"/>
          <w:caps w:val="0"/>
          <w:spacing w:val="0"/>
          <w:w w:val="100"/>
          <w:sz w:val="21"/>
          <w:szCs w:val="21"/>
        </w:rPr>
        <w:t>电子响应文件的制作，参考《全国公共资源交易平台</w:t>
      </w:r>
      <w:r>
        <w:rPr>
          <w:rFonts w:hint="eastAsia"/>
          <w:b w:val="0"/>
          <w:i w:val="0"/>
          <w:caps w:val="0"/>
          <w:spacing w:val="0"/>
          <w:w w:val="100"/>
          <w:sz w:val="21"/>
          <w:szCs w:val="21"/>
        </w:rPr>
        <w:t>(</w:t>
      </w:r>
      <w:r>
        <w:rPr>
          <w:rFonts w:hint="eastAsia" w:hAnsi="宋体"/>
          <w:b w:val="0"/>
          <w:i w:val="0"/>
          <w:caps w:val="0"/>
          <w:spacing w:val="0"/>
          <w:w w:val="100"/>
          <w:sz w:val="21"/>
          <w:szCs w:val="21"/>
        </w:rPr>
        <w:t>河南省</w:t>
      </w:r>
      <w:r>
        <w:rPr>
          <w:rFonts w:hint="eastAsia" w:ascii="MS Mincho" w:hAnsi="MS Mincho" w:eastAsia="MS Mincho" w:cs="MS Mincho"/>
          <w:b w:val="0"/>
          <w:i w:val="0"/>
          <w:caps w:val="0"/>
          <w:spacing w:val="0"/>
          <w:w w:val="100"/>
          <w:sz w:val="21"/>
          <w:szCs w:val="21"/>
        </w:rPr>
        <w:t>▪</w:t>
      </w:r>
      <w:r>
        <w:rPr>
          <w:rFonts w:hint="eastAsia" w:ascii="宋体" w:hAnsi="宋体" w:eastAsia="宋体" w:cs="宋体"/>
          <w:b w:val="0"/>
          <w:i w:val="0"/>
          <w:caps w:val="0"/>
          <w:spacing w:val="0"/>
          <w:w w:val="100"/>
          <w:sz w:val="21"/>
          <w:szCs w:val="21"/>
        </w:rPr>
        <w:t>许昌市</w:t>
      </w:r>
      <w:r>
        <w:rPr>
          <w:rFonts w:hint="eastAsia"/>
          <w:b w:val="0"/>
          <w:i w:val="0"/>
          <w:caps w:val="0"/>
          <w:spacing w:val="0"/>
          <w:w w:val="100"/>
          <w:sz w:val="21"/>
          <w:szCs w:val="21"/>
        </w:rPr>
        <w:t>)</w:t>
      </w:r>
      <w:r>
        <w:rPr>
          <w:rFonts w:hint="eastAsia" w:hAnsi="宋体"/>
          <w:b w:val="0"/>
          <w:i w:val="0"/>
          <w:caps w:val="0"/>
          <w:spacing w:val="0"/>
          <w:w w:val="100"/>
          <w:sz w:val="21"/>
          <w:szCs w:val="21"/>
        </w:rPr>
        <w:t>》公共资源交易系统——组件下载——交易系统操作手册（投标人、供应商）。</w:t>
      </w:r>
    </w:p>
    <w:p>
      <w:pPr>
        <w:tabs>
          <w:tab w:val="left" w:pos="7095"/>
        </w:tabs>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b w:val="0"/>
          <w:i w:val="0"/>
          <w:caps w:val="0"/>
          <w:spacing w:val="0"/>
          <w:w w:val="100"/>
          <w:sz w:val="21"/>
          <w:szCs w:val="21"/>
        </w:rPr>
        <w:t>3</w:t>
      </w:r>
      <w:r>
        <w:rPr>
          <w:rFonts w:hint="eastAsia"/>
          <w:b w:val="0"/>
          <w:i w:val="0"/>
          <w:caps w:val="0"/>
          <w:spacing w:val="0"/>
          <w:w w:val="100"/>
          <w:sz w:val="21"/>
          <w:szCs w:val="21"/>
        </w:rPr>
        <w:t>.</w:t>
      </w:r>
      <w:r>
        <w:rPr>
          <w:b w:val="0"/>
          <w:i w:val="0"/>
          <w:caps w:val="0"/>
          <w:spacing w:val="0"/>
          <w:w w:val="100"/>
          <w:sz w:val="21"/>
          <w:szCs w:val="21"/>
        </w:rPr>
        <w:t>2</w:t>
      </w:r>
      <w:r>
        <w:rPr>
          <w:rFonts w:hint="eastAsia" w:hAnsi="宋体"/>
          <w:b w:val="0"/>
          <w:i w:val="0"/>
          <w:caps w:val="0"/>
          <w:spacing w:val="0"/>
          <w:w w:val="100"/>
          <w:sz w:val="21"/>
          <w:szCs w:val="21"/>
        </w:rPr>
        <w:t>供应商须将谈判文件要求的资质、业绩、荣誉及相关人员证明材料等资料原件扫描件（或图片）制作到所提交的电子响应文件中。</w:t>
      </w:r>
    </w:p>
    <w:p>
      <w:pPr>
        <w:tabs>
          <w:tab w:val="left" w:pos="7095"/>
        </w:tabs>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b w:val="0"/>
          <w:i w:val="0"/>
          <w:caps w:val="0"/>
          <w:spacing w:val="0"/>
          <w:w w:val="100"/>
          <w:sz w:val="21"/>
          <w:szCs w:val="21"/>
        </w:rPr>
        <w:t>3.3</w:t>
      </w:r>
      <w:r>
        <w:rPr>
          <w:rFonts w:hint="eastAsia" w:hAnsi="宋体"/>
          <w:b w:val="0"/>
          <w:i w:val="0"/>
          <w:caps w:val="0"/>
          <w:spacing w:val="0"/>
          <w:w w:val="100"/>
          <w:sz w:val="21"/>
          <w:szCs w:val="21"/>
        </w:rPr>
        <w:t>供应商对同一项目多个标段进行响应的，应分别下载所投标段的谈判文件，按标段制作电子响应文件，并</w:t>
      </w:r>
      <w:r>
        <w:rPr>
          <w:rFonts w:hAnsi="宋体"/>
          <w:b w:val="0"/>
          <w:i w:val="0"/>
          <w:caps w:val="0"/>
          <w:spacing w:val="0"/>
          <w:w w:val="100"/>
          <w:sz w:val="21"/>
          <w:szCs w:val="21"/>
        </w:rPr>
        <w:t>按</w:t>
      </w:r>
      <w:r>
        <w:rPr>
          <w:rFonts w:hint="eastAsia" w:hAnsi="宋体"/>
          <w:b w:val="0"/>
          <w:i w:val="0"/>
          <w:caps w:val="0"/>
          <w:spacing w:val="0"/>
          <w:w w:val="100"/>
          <w:sz w:val="21"/>
          <w:szCs w:val="21"/>
        </w:rPr>
        <w:t>谈判</w:t>
      </w:r>
      <w:r>
        <w:rPr>
          <w:rFonts w:hAnsi="宋体"/>
          <w:b w:val="0"/>
          <w:i w:val="0"/>
          <w:caps w:val="0"/>
          <w:spacing w:val="0"/>
          <w:w w:val="100"/>
          <w:sz w:val="21"/>
          <w:szCs w:val="21"/>
        </w:rPr>
        <w:t>文件要求在相应位置加盖</w:t>
      </w:r>
      <w:r>
        <w:rPr>
          <w:rFonts w:hint="eastAsia" w:hAnsi="宋体"/>
          <w:b w:val="0"/>
          <w:i w:val="0"/>
          <w:caps w:val="0"/>
          <w:spacing w:val="0"/>
          <w:w w:val="100"/>
          <w:sz w:val="21"/>
          <w:szCs w:val="21"/>
        </w:rPr>
        <w:t>供应商</w:t>
      </w:r>
      <w:r>
        <w:rPr>
          <w:rFonts w:hAnsi="宋体"/>
          <w:b w:val="0"/>
          <w:i w:val="0"/>
          <w:caps w:val="0"/>
          <w:spacing w:val="0"/>
          <w:w w:val="100"/>
          <w:sz w:val="21"/>
          <w:szCs w:val="21"/>
        </w:rPr>
        <w:t>电子印章</w:t>
      </w:r>
      <w:r>
        <w:rPr>
          <w:rFonts w:hint="eastAsia" w:hAnsi="宋体"/>
          <w:b w:val="0"/>
          <w:i w:val="0"/>
          <w:caps w:val="0"/>
          <w:spacing w:val="0"/>
          <w:w w:val="100"/>
          <w:sz w:val="21"/>
          <w:szCs w:val="21"/>
        </w:rPr>
        <w:t>和法人电子印章。</w:t>
      </w:r>
    </w:p>
    <w:p>
      <w:pPr>
        <w:tabs>
          <w:tab w:val="left" w:pos="7095"/>
        </w:tabs>
        <w:snapToGrid/>
        <w:spacing w:before="0" w:beforeAutospacing="0" w:after="0" w:afterAutospacing="0" w:line="360" w:lineRule="auto"/>
        <w:ind w:left="105" w:leftChars="50" w:firstLine="315" w:firstLineChars="150"/>
        <w:jc w:val="both"/>
        <w:textAlignment w:val="baseline"/>
        <w:rPr>
          <w:rFonts w:hAnsi="宋体"/>
          <w:b w:val="0"/>
          <w:i w:val="0"/>
          <w:caps w:val="0"/>
          <w:spacing w:val="0"/>
          <w:w w:val="100"/>
          <w:sz w:val="20"/>
          <w:szCs w:val="21"/>
        </w:rPr>
      </w:pPr>
      <w:r>
        <w:rPr>
          <w:rFonts w:hint="eastAsia" w:hAnsi="宋体"/>
          <w:b w:val="0"/>
          <w:i w:val="0"/>
          <w:caps w:val="0"/>
          <w:spacing w:val="0"/>
          <w:w w:val="100"/>
          <w:sz w:val="21"/>
          <w:szCs w:val="21"/>
        </w:rPr>
        <w:t>一个标段对应生成一个文件夹（xxxx项目xx标段）,其中后缀名为“</w:t>
      </w:r>
      <w:r>
        <w:rPr>
          <w:rFonts w:hAnsi="宋体"/>
          <w:b w:val="0"/>
          <w:i w:val="0"/>
          <w:caps w:val="0"/>
          <w:spacing w:val="0"/>
          <w:w w:val="100"/>
          <w:sz w:val="21"/>
          <w:szCs w:val="21"/>
        </w:rPr>
        <w:t>.file</w:t>
      </w:r>
      <w:r>
        <w:rPr>
          <w:rFonts w:hint="eastAsia" w:hAnsi="宋体"/>
          <w:b w:val="0"/>
          <w:i w:val="0"/>
          <w:caps w:val="0"/>
          <w:spacing w:val="0"/>
          <w:w w:val="100"/>
          <w:sz w:val="21"/>
          <w:szCs w:val="21"/>
        </w:rPr>
        <w:t>”的文件用于电子投标使用。</w:t>
      </w:r>
    </w:p>
    <w:p>
      <w:pPr>
        <w:tabs>
          <w:tab w:val="left" w:pos="7095"/>
        </w:tabs>
        <w:snapToGrid/>
        <w:spacing w:before="0" w:beforeAutospacing="0" w:after="0" w:afterAutospacing="0" w:line="360" w:lineRule="auto"/>
        <w:ind w:firstLine="422" w:firstLineChars="200"/>
        <w:jc w:val="both"/>
        <w:textAlignment w:val="baseline"/>
        <w:rPr>
          <w:rFonts w:hAnsi="宋体"/>
          <w:b/>
          <w:i w:val="0"/>
          <w:caps w:val="0"/>
          <w:spacing w:val="0"/>
          <w:w w:val="100"/>
          <w:sz w:val="20"/>
          <w:szCs w:val="21"/>
        </w:rPr>
      </w:pPr>
      <w:r>
        <w:rPr>
          <w:b/>
          <w:i w:val="0"/>
          <w:caps w:val="0"/>
          <w:spacing w:val="0"/>
          <w:w w:val="100"/>
          <w:sz w:val="21"/>
          <w:szCs w:val="21"/>
        </w:rPr>
        <w:t>4</w:t>
      </w:r>
      <w:r>
        <w:rPr>
          <w:rFonts w:hint="eastAsia"/>
          <w:b/>
          <w:i w:val="0"/>
          <w:caps w:val="0"/>
          <w:spacing w:val="0"/>
          <w:w w:val="100"/>
          <w:sz w:val="21"/>
          <w:szCs w:val="21"/>
        </w:rPr>
        <w:t>.加密</w:t>
      </w:r>
      <w:r>
        <w:rPr>
          <w:rFonts w:hint="eastAsia" w:hAnsi="宋体"/>
          <w:b/>
          <w:i w:val="0"/>
          <w:caps w:val="0"/>
          <w:spacing w:val="0"/>
          <w:w w:val="100"/>
          <w:sz w:val="21"/>
          <w:szCs w:val="21"/>
        </w:rPr>
        <w:t>电子响应文件的提交</w:t>
      </w:r>
    </w:p>
    <w:p>
      <w:pPr>
        <w:tabs>
          <w:tab w:val="left" w:pos="7095"/>
        </w:tabs>
        <w:snapToGrid/>
        <w:spacing w:before="0" w:beforeAutospacing="0" w:after="0" w:afterAutospacing="0" w:line="360" w:lineRule="auto"/>
        <w:jc w:val="both"/>
        <w:textAlignment w:val="baseline"/>
        <w:rPr>
          <w:rFonts w:hAnsi="宋体"/>
          <w:b w:val="0"/>
          <w:i w:val="0"/>
          <w:caps w:val="0"/>
          <w:spacing w:val="0"/>
          <w:w w:val="100"/>
          <w:sz w:val="20"/>
          <w:szCs w:val="21"/>
        </w:rPr>
      </w:pPr>
      <w:r>
        <w:rPr>
          <w:b w:val="0"/>
          <w:i w:val="0"/>
          <w:caps w:val="0"/>
          <w:spacing w:val="0"/>
          <w:w w:val="100"/>
          <w:sz w:val="21"/>
          <w:szCs w:val="21"/>
        </w:rPr>
        <w:t>4</w:t>
      </w:r>
      <w:r>
        <w:rPr>
          <w:rFonts w:hint="eastAsia"/>
          <w:b w:val="0"/>
          <w:i w:val="0"/>
          <w:caps w:val="0"/>
          <w:spacing w:val="0"/>
          <w:w w:val="100"/>
          <w:sz w:val="21"/>
          <w:szCs w:val="21"/>
        </w:rPr>
        <w:t>.1加密</w:t>
      </w:r>
      <w:r>
        <w:rPr>
          <w:rFonts w:hint="eastAsia" w:hAnsi="宋体"/>
          <w:b w:val="0"/>
          <w:i w:val="0"/>
          <w:caps w:val="0"/>
          <w:spacing w:val="0"/>
          <w:w w:val="100"/>
          <w:sz w:val="21"/>
          <w:szCs w:val="21"/>
        </w:rPr>
        <w:t>电子响应文件应按规定在谈判响应截止时间（谈判时间）之前成功提交至《全国公共资源交易平台(河南省</w:t>
      </w:r>
      <w:r>
        <w:rPr>
          <w:rFonts w:hint="eastAsia" w:ascii="MS Mincho" w:hAnsi="MS Mincho" w:eastAsia="MS Mincho" w:cs="MS Mincho"/>
          <w:b w:val="0"/>
          <w:i w:val="0"/>
          <w:caps w:val="0"/>
          <w:spacing w:val="0"/>
          <w:w w:val="100"/>
          <w:sz w:val="21"/>
          <w:szCs w:val="21"/>
        </w:rPr>
        <w:t>▪</w:t>
      </w:r>
      <w:r>
        <w:rPr>
          <w:rFonts w:hint="eastAsia" w:ascii="宋体" w:hAnsi="宋体" w:eastAsia="宋体" w:cs="宋体"/>
          <w:b w:val="0"/>
          <w:i w:val="0"/>
          <w:caps w:val="0"/>
          <w:spacing w:val="0"/>
          <w:w w:val="100"/>
          <w:sz w:val="21"/>
          <w:szCs w:val="21"/>
        </w:rPr>
        <w:t>许昌市</w:t>
      </w:r>
      <w:r>
        <w:rPr>
          <w:rFonts w:hint="eastAsia" w:hAnsi="宋体"/>
          <w:b w:val="0"/>
          <w:i w:val="0"/>
          <w:caps w:val="0"/>
          <w:spacing w:val="0"/>
          <w:w w:val="100"/>
          <w:sz w:val="21"/>
          <w:szCs w:val="21"/>
        </w:rPr>
        <w:t>)》公共资源交易系统（</w:t>
      </w:r>
      <w:r>
        <w:fldChar w:fldCharType="begin"/>
      </w:r>
      <w:r>
        <w:instrText xml:space="preserve"> HYPERLINK "http://221.14.6.70:8088/ggzy/" </w:instrText>
      </w:r>
      <w:r>
        <w:fldChar w:fldCharType="separate"/>
      </w:r>
      <w:r>
        <w:rPr>
          <w:rStyle w:val="30"/>
          <w:rFonts w:hAnsi="宋体"/>
          <w:b w:val="0"/>
          <w:i w:val="0"/>
          <w:caps w:val="0"/>
          <w:color w:val="000000"/>
          <w:spacing w:val="0"/>
          <w:w w:val="100"/>
          <w:sz w:val="21"/>
          <w:szCs w:val="21"/>
          <w:u w:val="single" w:color="000000"/>
        </w:rPr>
        <w:t>http://221.14.6.70:8088/ggzy/</w:t>
      </w:r>
      <w:r>
        <w:rPr>
          <w:rStyle w:val="30"/>
          <w:rFonts w:hAnsi="宋体"/>
          <w:b w:val="0"/>
          <w:i w:val="0"/>
          <w:caps w:val="0"/>
          <w:color w:val="000000"/>
          <w:spacing w:val="0"/>
          <w:w w:val="100"/>
          <w:sz w:val="21"/>
          <w:szCs w:val="21"/>
          <w:u w:val="single" w:color="000000"/>
        </w:rPr>
        <w:fldChar w:fldCharType="end"/>
      </w:r>
      <w:r>
        <w:rPr>
          <w:rFonts w:hint="eastAsia" w:hAnsi="宋体"/>
          <w:b w:val="0"/>
          <w:i w:val="0"/>
          <w:caps w:val="0"/>
          <w:spacing w:val="0"/>
          <w:w w:val="100"/>
          <w:sz w:val="21"/>
          <w:szCs w:val="21"/>
        </w:rPr>
        <w:t>）。</w:t>
      </w:r>
    </w:p>
    <w:p>
      <w:pPr>
        <w:tabs>
          <w:tab w:val="left" w:pos="7095"/>
        </w:tabs>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rFonts w:hint="eastAsia" w:hAnsi="宋体"/>
          <w:b w:val="0"/>
          <w:i w:val="0"/>
          <w:caps w:val="0"/>
          <w:spacing w:val="0"/>
          <w:w w:val="100"/>
          <w:sz w:val="21"/>
          <w:szCs w:val="21"/>
        </w:rPr>
        <w:t>供应商应充分考虑并预留技术处理和上传数据所需时间。</w:t>
      </w:r>
    </w:p>
    <w:p>
      <w:pPr>
        <w:tabs>
          <w:tab w:val="left" w:pos="7095"/>
        </w:tabs>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b w:val="0"/>
          <w:i w:val="0"/>
          <w:caps w:val="0"/>
          <w:spacing w:val="0"/>
          <w:w w:val="100"/>
          <w:sz w:val="21"/>
          <w:szCs w:val="21"/>
        </w:rPr>
        <w:t>4.</w:t>
      </w:r>
      <w:r>
        <w:rPr>
          <w:rFonts w:hint="eastAsia"/>
          <w:b w:val="0"/>
          <w:i w:val="0"/>
          <w:caps w:val="0"/>
          <w:spacing w:val="0"/>
          <w:w w:val="100"/>
          <w:sz w:val="21"/>
          <w:szCs w:val="21"/>
        </w:rPr>
        <w:t xml:space="preserve">2 </w:t>
      </w:r>
      <w:r>
        <w:rPr>
          <w:rFonts w:hint="eastAsia" w:hAnsi="宋体"/>
          <w:b w:val="0"/>
          <w:i w:val="0"/>
          <w:caps w:val="0"/>
          <w:spacing w:val="0"/>
          <w:w w:val="100"/>
          <w:sz w:val="21"/>
          <w:szCs w:val="21"/>
        </w:rPr>
        <w:t>供应商对同一项目多个标段进行响应的，加密电子响应文件应按标段分别提交。</w:t>
      </w:r>
    </w:p>
    <w:p>
      <w:pPr>
        <w:tabs>
          <w:tab w:val="left" w:pos="7095"/>
        </w:tabs>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b w:val="0"/>
          <w:i w:val="0"/>
          <w:caps w:val="0"/>
          <w:spacing w:val="0"/>
          <w:w w:val="100"/>
          <w:sz w:val="21"/>
          <w:szCs w:val="21"/>
        </w:rPr>
        <w:t>4</w:t>
      </w:r>
      <w:r>
        <w:rPr>
          <w:rFonts w:hint="eastAsia"/>
          <w:b w:val="0"/>
          <w:i w:val="0"/>
          <w:caps w:val="0"/>
          <w:spacing w:val="0"/>
          <w:w w:val="100"/>
          <w:sz w:val="21"/>
          <w:szCs w:val="21"/>
        </w:rPr>
        <w:t>.</w:t>
      </w:r>
      <w:r>
        <w:rPr>
          <w:b w:val="0"/>
          <w:i w:val="0"/>
          <w:caps w:val="0"/>
          <w:spacing w:val="0"/>
          <w:w w:val="100"/>
          <w:sz w:val="21"/>
          <w:szCs w:val="21"/>
        </w:rPr>
        <w:t>3</w:t>
      </w:r>
      <w:r>
        <w:rPr>
          <w:rFonts w:hint="eastAsia"/>
          <w:b w:val="0"/>
          <w:i w:val="0"/>
          <w:caps w:val="0"/>
          <w:spacing w:val="0"/>
          <w:w w:val="100"/>
          <w:sz w:val="21"/>
          <w:szCs w:val="21"/>
        </w:rPr>
        <w:t xml:space="preserve"> 加密</w:t>
      </w:r>
      <w:r>
        <w:rPr>
          <w:rFonts w:hint="eastAsia" w:hAnsi="宋体"/>
          <w:b w:val="0"/>
          <w:i w:val="0"/>
          <w:caps w:val="0"/>
          <w:spacing w:val="0"/>
          <w:w w:val="100"/>
          <w:sz w:val="21"/>
          <w:szCs w:val="21"/>
        </w:rPr>
        <w:t>电子响应文件成功提交后，《全国公共资源交易平台(河南省</w:t>
      </w:r>
      <w:r>
        <w:rPr>
          <w:rFonts w:hint="eastAsia" w:ascii="MS Mincho" w:hAnsi="MS Mincho" w:eastAsia="MS Mincho" w:cs="MS Mincho"/>
          <w:b w:val="0"/>
          <w:i w:val="0"/>
          <w:caps w:val="0"/>
          <w:spacing w:val="0"/>
          <w:w w:val="100"/>
          <w:sz w:val="21"/>
          <w:szCs w:val="21"/>
        </w:rPr>
        <w:t>▪</w:t>
      </w:r>
      <w:r>
        <w:rPr>
          <w:rFonts w:hint="eastAsia" w:ascii="宋体" w:hAnsi="宋体" w:eastAsia="宋体" w:cs="宋体"/>
          <w:b w:val="0"/>
          <w:i w:val="0"/>
          <w:caps w:val="0"/>
          <w:spacing w:val="0"/>
          <w:w w:val="100"/>
          <w:sz w:val="21"/>
          <w:szCs w:val="21"/>
        </w:rPr>
        <w:t>许昌市</w:t>
      </w:r>
      <w:r>
        <w:rPr>
          <w:rFonts w:hint="eastAsia" w:hAnsi="宋体"/>
          <w:b w:val="0"/>
          <w:i w:val="0"/>
          <w:caps w:val="0"/>
          <w:spacing w:val="0"/>
          <w:w w:val="100"/>
          <w:sz w:val="21"/>
          <w:szCs w:val="21"/>
        </w:rPr>
        <w:t>)》公共资源交易系统（</w:t>
      </w:r>
      <w:r>
        <w:fldChar w:fldCharType="begin"/>
      </w:r>
      <w:r>
        <w:instrText xml:space="preserve"> HYPERLINK "http://221.14.6.70:8088/ggzy/" </w:instrText>
      </w:r>
      <w:r>
        <w:fldChar w:fldCharType="separate"/>
      </w:r>
      <w:r>
        <w:rPr>
          <w:rStyle w:val="30"/>
          <w:rFonts w:hAnsi="宋体"/>
          <w:b w:val="0"/>
          <w:i w:val="0"/>
          <w:caps w:val="0"/>
          <w:color w:val="000000"/>
          <w:spacing w:val="0"/>
          <w:w w:val="100"/>
          <w:sz w:val="21"/>
          <w:szCs w:val="21"/>
          <w:u w:val="single" w:color="000000"/>
        </w:rPr>
        <w:t>http://221.14.6.70:8088/ggzy/</w:t>
      </w:r>
      <w:r>
        <w:rPr>
          <w:rStyle w:val="30"/>
          <w:rFonts w:hAnsi="宋体"/>
          <w:b w:val="0"/>
          <w:i w:val="0"/>
          <w:caps w:val="0"/>
          <w:color w:val="000000"/>
          <w:spacing w:val="0"/>
          <w:w w:val="100"/>
          <w:sz w:val="21"/>
          <w:szCs w:val="21"/>
          <w:u w:val="single" w:color="000000"/>
        </w:rPr>
        <w:fldChar w:fldCharType="end"/>
      </w:r>
      <w:r>
        <w:rPr>
          <w:rFonts w:hint="eastAsia" w:hAnsi="宋体"/>
          <w:b w:val="0"/>
          <w:i w:val="0"/>
          <w:caps w:val="0"/>
          <w:spacing w:val="0"/>
          <w:w w:val="100"/>
          <w:sz w:val="21"/>
          <w:szCs w:val="21"/>
        </w:rPr>
        <w:t>）</w:t>
      </w:r>
      <w:r>
        <w:rPr>
          <w:rFonts w:hint="eastAsia" w:cs="仿宋_GB2312"/>
          <w:b w:val="0"/>
          <w:i w:val="0"/>
          <w:caps w:val="0"/>
          <w:spacing w:val="0"/>
          <w:w w:val="100"/>
          <w:sz w:val="21"/>
          <w:szCs w:val="21"/>
        </w:rPr>
        <w:t>生成“投标文件提交回执单”。</w:t>
      </w:r>
    </w:p>
    <w:p>
      <w:pPr>
        <w:tabs>
          <w:tab w:val="left" w:pos="7095"/>
        </w:tabs>
        <w:snapToGrid/>
        <w:spacing w:before="0" w:beforeAutospacing="0" w:after="0" w:afterAutospacing="0" w:line="360" w:lineRule="auto"/>
        <w:ind w:firstLine="422" w:firstLineChars="200"/>
        <w:jc w:val="both"/>
        <w:textAlignment w:val="baseline"/>
        <w:rPr>
          <w:rFonts w:hAnsi="宋体"/>
          <w:b/>
          <w:i w:val="0"/>
          <w:caps w:val="0"/>
          <w:spacing w:val="0"/>
          <w:w w:val="100"/>
          <w:sz w:val="20"/>
          <w:szCs w:val="21"/>
        </w:rPr>
      </w:pPr>
      <w:r>
        <w:rPr>
          <w:rFonts w:hint="eastAsia"/>
          <w:b/>
          <w:i w:val="0"/>
          <w:caps w:val="0"/>
          <w:spacing w:val="0"/>
          <w:w w:val="100"/>
          <w:sz w:val="21"/>
          <w:szCs w:val="21"/>
        </w:rPr>
        <w:t>5.远程不见面谈判（</w:t>
      </w:r>
      <w:r>
        <w:rPr>
          <w:rFonts w:hint="eastAsia" w:hAnsi="宋体"/>
          <w:b/>
          <w:i w:val="0"/>
          <w:caps w:val="0"/>
          <w:spacing w:val="0"/>
          <w:w w:val="100"/>
          <w:sz w:val="21"/>
          <w:szCs w:val="21"/>
        </w:rPr>
        <w:t>电子响应文件的解密</w:t>
      </w:r>
      <w:r>
        <w:rPr>
          <w:rFonts w:hint="eastAsia"/>
          <w:b/>
          <w:i w:val="0"/>
          <w:caps w:val="0"/>
          <w:spacing w:val="0"/>
          <w:w w:val="100"/>
          <w:sz w:val="21"/>
          <w:szCs w:val="21"/>
        </w:rPr>
        <w:t>）</w:t>
      </w:r>
    </w:p>
    <w:p>
      <w:pPr>
        <w:tabs>
          <w:tab w:val="left" w:pos="7095"/>
        </w:tabs>
        <w:snapToGrid/>
        <w:spacing w:before="0" w:beforeAutospacing="0" w:after="0" w:afterAutospacing="0" w:line="360" w:lineRule="auto"/>
        <w:ind w:firstLine="420"/>
        <w:jc w:val="both"/>
        <w:textAlignment w:val="baseline"/>
        <w:rPr>
          <w:rFonts w:hAnsi="宋体"/>
          <w:b w:val="0"/>
          <w:i w:val="0"/>
          <w:caps w:val="0"/>
          <w:spacing w:val="0"/>
          <w:w w:val="100"/>
          <w:sz w:val="20"/>
          <w:szCs w:val="21"/>
        </w:rPr>
      </w:pPr>
      <w:r>
        <w:rPr>
          <w:rFonts w:hint="eastAsia"/>
          <w:b w:val="0"/>
          <w:i w:val="0"/>
          <w:caps w:val="0"/>
          <w:spacing w:val="0"/>
          <w:w w:val="100"/>
          <w:sz w:val="21"/>
          <w:szCs w:val="21"/>
        </w:rPr>
        <w:t>5</w:t>
      </w:r>
      <w:r>
        <w:rPr>
          <w:b w:val="0"/>
          <w:i w:val="0"/>
          <w:caps w:val="0"/>
          <w:spacing w:val="0"/>
          <w:w w:val="100"/>
          <w:sz w:val="21"/>
          <w:szCs w:val="21"/>
        </w:rPr>
        <w:t>.</w:t>
      </w:r>
      <w:r>
        <w:rPr>
          <w:rFonts w:hint="eastAsia"/>
          <w:b w:val="0"/>
          <w:i w:val="0"/>
          <w:caps w:val="0"/>
          <w:spacing w:val="0"/>
          <w:w w:val="100"/>
          <w:sz w:val="21"/>
          <w:szCs w:val="21"/>
        </w:rPr>
        <w:t>1</w:t>
      </w:r>
      <w:r>
        <w:rPr>
          <w:rFonts w:hint="eastAsia" w:hAnsi="宋体"/>
          <w:b w:val="0"/>
          <w:i w:val="0"/>
          <w:caps w:val="0"/>
          <w:spacing w:val="0"/>
          <w:w w:val="100"/>
          <w:sz w:val="21"/>
          <w:szCs w:val="21"/>
        </w:rPr>
        <w:t>供应商应熟悉《许昌市不见面操作手册》，并提前设置不见面开标浏览器（设置流程详见《许昌市不见面操作手册》）。</w:t>
      </w:r>
    </w:p>
    <w:p>
      <w:pPr>
        <w:tabs>
          <w:tab w:val="left" w:pos="7095"/>
        </w:tabs>
        <w:snapToGrid/>
        <w:spacing w:before="0" w:beforeAutospacing="0" w:after="0" w:afterAutospacing="0" w:line="360" w:lineRule="auto"/>
        <w:ind w:firstLine="420"/>
        <w:jc w:val="both"/>
        <w:textAlignment w:val="baseline"/>
        <w:rPr>
          <w:rFonts w:hAnsi="宋体"/>
          <w:b w:val="0"/>
          <w:i w:val="0"/>
          <w:caps w:val="0"/>
          <w:spacing w:val="0"/>
          <w:w w:val="100"/>
          <w:sz w:val="20"/>
          <w:szCs w:val="21"/>
        </w:rPr>
      </w:pPr>
      <w:r>
        <w:rPr>
          <w:rFonts w:hint="eastAsia"/>
          <w:b w:val="0"/>
          <w:i w:val="0"/>
          <w:caps w:val="0"/>
          <w:spacing w:val="0"/>
          <w:w w:val="100"/>
          <w:sz w:val="21"/>
          <w:szCs w:val="21"/>
        </w:rPr>
        <w:t xml:space="preserve">5.2 </w:t>
      </w:r>
      <w:r>
        <w:rPr>
          <w:rFonts w:hint="eastAsia" w:hAnsi="宋体"/>
          <w:b w:val="0"/>
          <w:i w:val="0"/>
          <w:caps w:val="0"/>
          <w:spacing w:val="0"/>
          <w:w w:val="100"/>
          <w:sz w:val="21"/>
          <w:szCs w:val="21"/>
        </w:rPr>
        <w:t>《许昌市不见面操作手册》下载路径：全国公共资源交易平台（河南省·许昌市）—“资料下载”栏目。</w:t>
      </w:r>
    </w:p>
    <w:p>
      <w:pPr>
        <w:tabs>
          <w:tab w:val="left" w:pos="7095"/>
        </w:tabs>
        <w:snapToGrid/>
        <w:spacing w:before="0" w:beforeAutospacing="0" w:after="0" w:afterAutospacing="0" w:line="360" w:lineRule="auto"/>
        <w:ind w:firstLine="420"/>
        <w:jc w:val="both"/>
        <w:textAlignment w:val="baseline"/>
        <w:rPr>
          <w:rFonts w:hAnsi="宋体"/>
          <w:b w:val="0"/>
          <w:i w:val="0"/>
          <w:caps w:val="0"/>
          <w:spacing w:val="0"/>
          <w:w w:val="100"/>
          <w:sz w:val="20"/>
          <w:szCs w:val="21"/>
        </w:rPr>
      </w:pPr>
      <w:r>
        <w:rPr>
          <w:rFonts w:hint="eastAsia"/>
          <w:b w:val="0"/>
          <w:i w:val="0"/>
          <w:caps w:val="0"/>
          <w:spacing w:val="0"/>
          <w:w w:val="100"/>
          <w:sz w:val="21"/>
          <w:szCs w:val="21"/>
        </w:rPr>
        <w:t>5.</w:t>
      </w:r>
      <w:r>
        <w:rPr>
          <w:b w:val="0"/>
          <w:i w:val="0"/>
          <w:caps w:val="0"/>
          <w:spacing w:val="0"/>
          <w:w w:val="100"/>
          <w:sz w:val="21"/>
          <w:szCs w:val="21"/>
        </w:rPr>
        <w:t>3</w:t>
      </w:r>
      <w:r>
        <w:rPr>
          <w:rFonts w:hint="eastAsia" w:cs="仿宋_GB2312"/>
          <w:b w:val="0"/>
          <w:i w:val="0"/>
          <w:caps w:val="0"/>
          <w:spacing w:val="0"/>
          <w:w w:val="100"/>
          <w:sz w:val="21"/>
          <w:szCs w:val="21"/>
        </w:rPr>
        <w:t>谈判响应截止时间前供应商应登录本项目不见面开标大厅，按照谈判文件规定的时间准时参加线上响应文件开启。</w:t>
      </w:r>
    </w:p>
    <w:p>
      <w:pPr>
        <w:tabs>
          <w:tab w:val="left" w:pos="7095"/>
        </w:tabs>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rFonts w:hint="eastAsia"/>
          <w:b w:val="0"/>
          <w:i w:val="0"/>
          <w:caps w:val="0"/>
          <w:spacing w:val="0"/>
          <w:w w:val="100"/>
          <w:sz w:val="21"/>
          <w:szCs w:val="21"/>
        </w:rPr>
        <w:t>5.4</w:t>
      </w:r>
      <w:r>
        <w:rPr>
          <w:rFonts w:hint="eastAsia" w:hAnsi="宋体"/>
          <w:b w:val="0"/>
          <w:i w:val="0"/>
          <w:caps w:val="0"/>
          <w:spacing w:val="0"/>
          <w:w w:val="100"/>
          <w:sz w:val="21"/>
          <w:szCs w:val="21"/>
        </w:rPr>
        <w:t>供应商对线上响应文件开启过程和开标记录如有疑义，可在本项目不见面开标大厅“文字互动”对话框或“新增质疑”处在线提出询问。</w:t>
      </w:r>
    </w:p>
    <w:p>
      <w:pPr>
        <w:tabs>
          <w:tab w:val="left" w:pos="7095"/>
        </w:tabs>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spacing w:val="0"/>
          <w:w w:val="100"/>
          <w:sz w:val="21"/>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b w:val="0"/>
          <w:i w:val="0"/>
          <w:caps w:val="0"/>
          <w:spacing w:val="0"/>
          <w:w w:val="100"/>
          <w:kern w:val="0"/>
          <w:sz w:val="21"/>
          <w:szCs w:val="21"/>
        </w:rPr>
        <w:t>因供应商原因解密失败的，其响应文件将被拒绝。</w:t>
      </w:r>
    </w:p>
    <w:p>
      <w:pPr>
        <w:tabs>
          <w:tab w:val="left" w:pos="7095"/>
        </w:tabs>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rFonts w:hint="eastAsia"/>
          <w:b w:val="0"/>
          <w:i w:val="0"/>
          <w:caps w:val="0"/>
          <w:spacing w:val="0"/>
          <w:w w:val="100"/>
          <w:sz w:val="21"/>
          <w:szCs w:val="21"/>
        </w:rPr>
        <w:t>5.6项目远程</w:t>
      </w:r>
      <w:r>
        <w:rPr>
          <w:rFonts w:hint="eastAsia" w:hAnsi="宋体"/>
          <w:b w:val="0"/>
          <w:i w:val="0"/>
          <w:caps w:val="0"/>
          <w:spacing w:val="0"/>
          <w:w w:val="100"/>
          <w:sz w:val="21"/>
          <w:szCs w:val="21"/>
        </w:rPr>
        <w:t>不见面响应文件开启活动结束时，供应商应在《开标记录表》上进行电子签章。供应商未签章的，视同认可线上响应文件开启结果。</w:t>
      </w:r>
    </w:p>
    <w:p>
      <w:pPr>
        <w:tabs>
          <w:tab w:val="left" w:pos="7095"/>
        </w:tabs>
        <w:snapToGrid/>
        <w:spacing w:before="0" w:beforeAutospacing="0" w:after="0" w:afterAutospacing="0" w:line="360" w:lineRule="auto"/>
        <w:ind w:firstLine="420"/>
        <w:jc w:val="both"/>
        <w:textAlignment w:val="baseline"/>
        <w:rPr>
          <w:b/>
          <w:i w:val="0"/>
          <w:caps w:val="0"/>
          <w:spacing w:val="0"/>
          <w:w w:val="100"/>
          <w:sz w:val="20"/>
          <w:szCs w:val="21"/>
        </w:rPr>
      </w:pPr>
      <w:r>
        <w:rPr>
          <w:rFonts w:hint="eastAsia"/>
          <w:b/>
          <w:i w:val="0"/>
          <w:caps w:val="0"/>
          <w:spacing w:val="0"/>
          <w:w w:val="100"/>
          <w:sz w:val="21"/>
          <w:szCs w:val="21"/>
        </w:rPr>
        <w:t>6.评审依据</w:t>
      </w:r>
    </w:p>
    <w:p>
      <w:pPr>
        <w:tabs>
          <w:tab w:val="left" w:pos="7095"/>
        </w:tabs>
        <w:snapToGrid/>
        <w:spacing w:before="0" w:beforeAutospacing="0" w:after="0" w:afterAutospacing="0" w:line="360" w:lineRule="auto"/>
        <w:ind w:firstLine="420"/>
        <w:jc w:val="both"/>
        <w:textAlignment w:val="baseline"/>
        <w:rPr>
          <w:b w:val="0"/>
          <w:i w:val="0"/>
          <w:caps w:val="0"/>
          <w:spacing w:val="0"/>
          <w:w w:val="100"/>
          <w:sz w:val="20"/>
          <w:szCs w:val="21"/>
        </w:rPr>
      </w:pPr>
      <w:r>
        <w:rPr>
          <w:rFonts w:hint="eastAsia"/>
          <w:b w:val="0"/>
          <w:i w:val="0"/>
          <w:caps w:val="0"/>
          <w:spacing w:val="0"/>
          <w:w w:val="100"/>
          <w:sz w:val="21"/>
          <w:szCs w:val="21"/>
        </w:rPr>
        <w:t>6.1全流程电子化交易（不见面谈判）项目，谈判小组以成功上传、解密的电子响应文件为依据评审。</w:t>
      </w:r>
    </w:p>
    <w:p>
      <w:pPr>
        <w:tabs>
          <w:tab w:val="left" w:pos="7095"/>
        </w:tabs>
        <w:snapToGrid/>
        <w:spacing w:before="0" w:beforeAutospacing="0" w:after="0" w:afterAutospacing="0" w:line="360" w:lineRule="auto"/>
        <w:ind w:firstLine="420"/>
        <w:jc w:val="both"/>
        <w:textAlignment w:val="baseline"/>
        <w:rPr>
          <w:b w:val="0"/>
          <w:i w:val="0"/>
          <w:caps w:val="0"/>
          <w:spacing w:val="0"/>
          <w:w w:val="100"/>
          <w:sz w:val="20"/>
          <w:szCs w:val="21"/>
        </w:rPr>
      </w:pPr>
      <w:r>
        <w:rPr>
          <w:rFonts w:hint="eastAsia"/>
          <w:b w:val="0"/>
          <w:i w:val="0"/>
          <w:caps w:val="0"/>
          <w:spacing w:val="0"/>
          <w:w w:val="100"/>
          <w:sz w:val="21"/>
          <w:szCs w:val="21"/>
        </w:rPr>
        <w:t>6.2 评审期间，供应商应保持通讯手机畅通，并根据谈判小组要求在规定时间内提供：</w:t>
      </w:r>
    </w:p>
    <w:p>
      <w:pPr>
        <w:tabs>
          <w:tab w:val="left" w:pos="7095"/>
        </w:tabs>
        <w:snapToGrid/>
        <w:spacing w:before="0" w:beforeAutospacing="0" w:after="0" w:afterAutospacing="0" w:line="360" w:lineRule="auto"/>
        <w:ind w:firstLine="420"/>
        <w:jc w:val="both"/>
        <w:textAlignment w:val="baseline"/>
        <w:rPr>
          <w:b w:val="0"/>
          <w:i w:val="0"/>
          <w:caps w:val="0"/>
          <w:spacing w:val="0"/>
          <w:w w:val="100"/>
          <w:sz w:val="20"/>
          <w:szCs w:val="21"/>
        </w:rPr>
      </w:pPr>
      <w:r>
        <w:rPr>
          <w:rFonts w:hint="eastAsia"/>
          <w:b w:val="0"/>
          <w:i w:val="0"/>
          <w:caps w:val="0"/>
          <w:spacing w:val="0"/>
          <w:w w:val="100"/>
          <w:sz w:val="21"/>
          <w:szCs w:val="21"/>
        </w:rPr>
        <w:t>（1）最后报价（加盖公章，或者由法定代表人或其授权的代表签字）；</w:t>
      </w:r>
    </w:p>
    <w:p>
      <w:pPr>
        <w:snapToGrid/>
        <w:spacing w:before="0" w:beforeAutospacing="0" w:after="0" w:afterAutospacing="0" w:line="360" w:lineRule="auto"/>
        <w:ind w:firstLine="420" w:firstLineChars="200"/>
        <w:jc w:val="both"/>
        <w:textAlignment w:val="baseline"/>
        <w:rPr>
          <w:rFonts w:ascii="ˎ̥" w:hAnsi="ˎ̥"/>
          <w:b w:val="0"/>
          <w:i w:val="0"/>
          <w:caps w:val="0"/>
          <w:spacing w:val="0"/>
          <w:w w:val="100"/>
          <w:sz w:val="20"/>
        </w:rPr>
      </w:pPr>
      <w:r>
        <w:rPr>
          <w:rFonts w:hint="eastAsia" w:ascii="ˎ̥" w:hAnsi="ˎ̥"/>
          <w:b w:val="0"/>
          <w:i w:val="0"/>
          <w:caps w:val="0"/>
          <w:spacing w:val="0"/>
          <w:w w:val="100"/>
          <w:sz w:val="21"/>
        </w:rPr>
        <w:t>提交方式：供应商须使用</w:t>
      </w:r>
      <w:r>
        <w:rPr>
          <w:rFonts w:ascii="ˎ̥" w:hAnsi="ˎ̥"/>
          <w:b w:val="0"/>
          <w:i w:val="0"/>
          <w:caps w:val="0"/>
          <w:spacing w:val="0"/>
          <w:w w:val="100"/>
          <w:sz w:val="21"/>
        </w:rPr>
        <w:t>CA数字证书</w:t>
      </w:r>
      <w:r>
        <w:rPr>
          <w:rFonts w:hint="eastAsia" w:ascii="ˎ̥" w:hAnsi="ˎ̥"/>
          <w:b w:val="0"/>
          <w:i w:val="0"/>
          <w:caps w:val="0"/>
          <w:spacing w:val="0"/>
          <w:w w:val="100"/>
          <w:sz w:val="21"/>
        </w:rPr>
        <w:t>登录</w:t>
      </w:r>
      <w:r>
        <w:rPr>
          <w:rFonts w:hint="eastAsia" w:hAnsi="宋体"/>
          <w:b w:val="0"/>
          <w:i w:val="0"/>
          <w:caps w:val="0"/>
          <w:spacing w:val="0"/>
          <w:w w:val="100"/>
          <w:sz w:val="21"/>
          <w:szCs w:val="21"/>
        </w:rPr>
        <w:t>《全国公共资源交易平台(河南省</w:t>
      </w:r>
      <w:r>
        <w:rPr>
          <w:rFonts w:hint="eastAsia" w:ascii="MS Mincho" w:hAnsi="MS Mincho" w:eastAsia="MS Mincho" w:cs="MS Mincho"/>
          <w:b w:val="0"/>
          <w:i w:val="0"/>
          <w:caps w:val="0"/>
          <w:spacing w:val="0"/>
          <w:w w:val="100"/>
          <w:sz w:val="21"/>
          <w:szCs w:val="21"/>
        </w:rPr>
        <w:t>▪</w:t>
      </w:r>
      <w:r>
        <w:rPr>
          <w:rFonts w:hint="eastAsia" w:ascii="宋体" w:hAnsi="宋体" w:eastAsia="宋体" w:cs="宋体"/>
          <w:b w:val="0"/>
          <w:i w:val="0"/>
          <w:caps w:val="0"/>
          <w:spacing w:val="0"/>
          <w:w w:val="100"/>
          <w:sz w:val="21"/>
          <w:szCs w:val="21"/>
        </w:rPr>
        <w:t>许昌市</w:t>
      </w:r>
      <w:r>
        <w:rPr>
          <w:rFonts w:hint="eastAsia" w:hAnsi="宋体"/>
          <w:b w:val="0"/>
          <w:i w:val="0"/>
          <w:caps w:val="0"/>
          <w:spacing w:val="0"/>
          <w:w w:val="100"/>
          <w:sz w:val="21"/>
          <w:szCs w:val="21"/>
        </w:rPr>
        <w:t>)》公共资源交易系统（</w:t>
      </w:r>
      <w:r>
        <w:rPr>
          <w:b w:val="0"/>
          <w:i w:val="0"/>
          <w:caps w:val="0"/>
          <w:spacing w:val="0"/>
          <w:w w:val="100"/>
          <w:sz w:val="21"/>
        </w:rPr>
        <w:t>http://ggzy.xuchang.gov.cn:8088/ggzy/</w:t>
      </w:r>
      <w:r>
        <w:rPr>
          <w:rFonts w:hint="eastAsia" w:hAnsi="宋体"/>
          <w:b w:val="0"/>
          <w:i w:val="0"/>
          <w:caps w:val="0"/>
          <w:spacing w:val="0"/>
          <w:w w:val="100"/>
          <w:sz w:val="21"/>
          <w:szCs w:val="21"/>
        </w:rPr>
        <w:t>）进行最后报价，</w:t>
      </w:r>
      <w:r>
        <w:rPr>
          <w:rFonts w:hint="eastAsia" w:ascii="ˎ̥" w:hAnsi="ˎ̥"/>
          <w:b w:val="0"/>
          <w:i w:val="0"/>
          <w:caps w:val="0"/>
          <w:spacing w:val="0"/>
          <w:w w:val="100"/>
          <w:sz w:val="21"/>
        </w:rPr>
        <w:t>最后报价应包括：</w:t>
      </w:r>
      <w:r>
        <w:rPr>
          <w:rFonts w:hint="eastAsia"/>
          <w:b w:val="0"/>
          <w:i w:val="0"/>
          <w:caps w:val="0"/>
          <w:spacing w:val="0"/>
          <w:w w:val="100"/>
          <w:sz w:val="21"/>
        </w:rPr>
        <w:t>①总报价</w:t>
      </w:r>
      <w:r>
        <w:rPr>
          <w:rFonts w:hint="eastAsia" w:ascii="宋体" w:hAnsi="宋体" w:eastAsia="宋体"/>
          <w:b w:val="0"/>
          <w:i w:val="0"/>
          <w:caps w:val="0"/>
          <w:spacing w:val="0"/>
          <w:w w:val="100"/>
          <w:sz w:val="21"/>
        </w:rPr>
        <w:t>②</w:t>
      </w:r>
      <w:r>
        <w:rPr>
          <w:rFonts w:hint="eastAsia" w:ascii="ˎ̥" w:hAnsi="ˎ̥"/>
          <w:b w:val="0"/>
          <w:i w:val="0"/>
          <w:caps w:val="0"/>
          <w:spacing w:val="0"/>
          <w:w w:val="100"/>
          <w:sz w:val="21"/>
        </w:rPr>
        <w:t>分项报价。</w:t>
      </w:r>
    </w:p>
    <w:p>
      <w:pPr>
        <w:tabs>
          <w:tab w:val="left" w:pos="7095"/>
        </w:tabs>
        <w:snapToGrid/>
        <w:spacing w:before="0" w:beforeAutospacing="0" w:after="0" w:afterAutospacing="0" w:line="360" w:lineRule="auto"/>
        <w:ind w:firstLine="420"/>
        <w:jc w:val="both"/>
        <w:textAlignment w:val="baseline"/>
        <w:rPr>
          <w:b w:val="0"/>
          <w:i w:val="0"/>
          <w:caps w:val="0"/>
          <w:spacing w:val="0"/>
          <w:w w:val="100"/>
          <w:sz w:val="20"/>
          <w:szCs w:val="21"/>
        </w:rPr>
      </w:pPr>
      <w:r>
        <w:rPr>
          <w:rFonts w:hint="eastAsia"/>
          <w:b w:val="0"/>
          <w:i w:val="0"/>
          <w:caps w:val="0"/>
          <w:spacing w:val="0"/>
          <w:w w:val="100"/>
          <w:sz w:val="21"/>
          <w:szCs w:val="21"/>
        </w:rPr>
        <w:t>注：①谈判小组要求供应商提交最后报价时，在谈判小组规定时间内，供应商未提交最后报价则以其初次提交响应文件报价为最后报价。</w:t>
      </w:r>
    </w:p>
    <w:p>
      <w:pPr>
        <w:tabs>
          <w:tab w:val="left" w:pos="7095"/>
        </w:tabs>
        <w:snapToGrid/>
        <w:spacing w:before="0" w:beforeAutospacing="0" w:after="0" w:afterAutospacing="0" w:line="360" w:lineRule="auto"/>
        <w:ind w:firstLine="420"/>
        <w:jc w:val="both"/>
        <w:textAlignment w:val="baseline"/>
        <w:rPr>
          <w:b w:val="0"/>
          <w:i w:val="0"/>
          <w:caps w:val="0"/>
          <w:spacing w:val="0"/>
          <w:w w:val="100"/>
          <w:sz w:val="20"/>
          <w:szCs w:val="21"/>
        </w:rPr>
      </w:pPr>
      <w:r>
        <w:rPr>
          <w:rFonts w:hint="eastAsia"/>
          <w:b w:val="0"/>
          <w:i w:val="0"/>
          <w:caps w:val="0"/>
          <w:spacing w:val="0"/>
          <w:w w:val="100"/>
          <w:sz w:val="21"/>
          <w:szCs w:val="21"/>
        </w:rPr>
        <w:t>②谈判文件第二章“采购需求”中“采购清单”以工程量清单提供的，供应商应以工程量清单方式提交最后报价。</w:t>
      </w:r>
    </w:p>
    <w:p>
      <w:pPr>
        <w:tabs>
          <w:tab w:val="left" w:pos="7095"/>
        </w:tabs>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spacing w:val="0"/>
          <w:w w:val="100"/>
          <w:sz w:val="21"/>
          <w:szCs w:val="21"/>
        </w:rPr>
        <w:t>③请供应商根据项目情况，可提前准备分项报价。</w:t>
      </w:r>
    </w:p>
    <w:p>
      <w:pPr>
        <w:tabs>
          <w:tab w:val="left" w:pos="7095"/>
        </w:tabs>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spacing w:val="0"/>
          <w:w w:val="100"/>
          <w:sz w:val="21"/>
          <w:szCs w:val="21"/>
        </w:rPr>
        <w:t>（2）谈判小组如要求供应商提供“澄清、说明或者更正”；“按照谈判文件的变动情况和谈判小组的要求重新提交响应文件”；“</w:t>
      </w:r>
      <w:r>
        <w:rPr>
          <w:b w:val="0"/>
          <w:i w:val="0"/>
          <w:caps w:val="0"/>
          <w:spacing w:val="0"/>
          <w:w w:val="100"/>
          <w:sz w:val="21"/>
          <w:szCs w:val="21"/>
        </w:rPr>
        <w:t>最终设计方案或解决方案</w:t>
      </w:r>
      <w:r>
        <w:rPr>
          <w:rFonts w:hint="eastAsia"/>
          <w:b w:val="0"/>
          <w:i w:val="0"/>
          <w:caps w:val="0"/>
          <w:spacing w:val="0"/>
          <w:w w:val="100"/>
          <w:sz w:val="21"/>
          <w:szCs w:val="21"/>
        </w:rPr>
        <w:t>”的，供应商提供的书面材料应加盖公章，或者由法定代表人或其授权的代表签字后通过电子邮件形式提供。</w:t>
      </w:r>
    </w:p>
    <w:p>
      <w:pPr>
        <w:pStyle w:val="2"/>
        <w:snapToGrid/>
        <w:spacing w:before="0" w:beforeAutospacing="0" w:after="0" w:afterAutospacing="0" w:line="240" w:lineRule="auto"/>
        <w:ind w:firstLine="420" w:firstLineChars="200"/>
        <w:jc w:val="both"/>
        <w:textAlignment w:val="baseline"/>
        <w:rPr>
          <w:b w:val="0"/>
          <w:i w:val="0"/>
          <w:caps w:val="0"/>
          <w:spacing w:val="0"/>
          <w:w w:val="100"/>
          <w:sz w:val="21"/>
        </w:rPr>
      </w:pPr>
      <w:r>
        <w:rPr>
          <w:b w:val="0"/>
          <w:i w:val="0"/>
          <w:caps w:val="0"/>
          <w:spacing w:val="0"/>
          <w:w w:val="100"/>
          <w:sz w:val="21"/>
        </w:rPr>
        <w:br w:type="page"/>
      </w:r>
    </w:p>
    <w:p>
      <w:pPr>
        <w:tabs>
          <w:tab w:val="left" w:pos="7095"/>
        </w:tabs>
        <w:snapToGrid/>
        <w:spacing w:before="0" w:beforeAutospacing="0" w:after="0" w:afterAutospacing="0" w:line="360" w:lineRule="auto"/>
        <w:ind w:firstLine="643" w:firstLineChars="200"/>
        <w:jc w:val="center"/>
        <w:textAlignment w:val="baseline"/>
        <w:rPr>
          <w:rFonts w:cs="宋体"/>
          <w:b/>
          <w:i w:val="0"/>
          <w:caps w:val="0"/>
          <w:spacing w:val="0"/>
          <w:w w:val="100"/>
          <w:kern w:val="0"/>
          <w:sz w:val="32"/>
          <w:szCs w:val="32"/>
        </w:rPr>
      </w:pPr>
      <w:r>
        <w:rPr>
          <w:rFonts w:hint="eastAsia" w:cs="宋体"/>
          <w:b/>
          <w:i w:val="0"/>
          <w:caps w:val="0"/>
          <w:spacing w:val="0"/>
          <w:w w:val="100"/>
          <w:kern w:val="0"/>
          <w:sz w:val="32"/>
          <w:szCs w:val="32"/>
        </w:rPr>
        <w:t>第二章 采购需求</w:t>
      </w:r>
    </w:p>
    <w:p>
      <w:pPr>
        <w:widowControl/>
        <w:numPr>
          <w:ilvl w:val="0"/>
          <w:numId w:val="6"/>
        </w:numPr>
        <w:snapToGrid/>
        <w:spacing w:before="0" w:beforeAutospacing="0" w:after="0" w:afterAutospacing="0" w:line="360" w:lineRule="auto"/>
        <w:ind w:firstLine="482" w:firstLineChars="200"/>
        <w:jc w:val="left"/>
        <w:textAlignment w:val="baseline"/>
        <w:rPr>
          <w:rFonts w:cs="黑体"/>
          <w:b/>
          <w:bCs/>
          <w:i w:val="0"/>
          <w:caps w:val="0"/>
          <w:spacing w:val="0"/>
          <w:w w:val="100"/>
          <w:sz w:val="24"/>
          <w:szCs w:val="24"/>
          <w:shd w:val="clear" w:color="auto" w:fill="FFFFFF"/>
        </w:rPr>
      </w:pPr>
      <w:r>
        <w:rPr>
          <w:rFonts w:hint="eastAsia" w:cs="黑体"/>
          <w:b/>
          <w:bCs/>
          <w:i w:val="0"/>
          <w:caps w:val="0"/>
          <w:spacing w:val="0"/>
          <w:w w:val="100"/>
          <w:sz w:val="24"/>
          <w:szCs w:val="24"/>
          <w:shd w:val="clear" w:color="auto" w:fill="FFFFFF"/>
        </w:rPr>
        <w:t>本项目需实现的功能或者目标</w:t>
      </w:r>
    </w:p>
    <w:p>
      <w:pPr>
        <w:widowControl/>
        <w:snapToGrid/>
        <w:spacing w:before="0" w:beforeAutospacing="0" w:after="0" w:afterAutospacing="0" w:line="360" w:lineRule="auto"/>
        <w:ind w:firstLine="420" w:firstLineChars="200"/>
        <w:jc w:val="left"/>
        <w:textAlignment w:val="baseline"/>
        <w:rPr>
          <w:b w:val="0"/>
          <w:i w:val="0"/>
          <w:caps w:val="0"/>
          <w:spacing w:val="0"/>
          <w:w w:val="100"/>
          <w:sz w:val="20"/>
          <w:szCs w:val="21"/>
        </w:rPr>
      </w:pPr>
      <w:r>
        <w:rPr>
          <w:rFonts w:hint="eastAsia"/>
          <w:b w:val="0"/>
          <w:i w:val="0"/>
          <w:caps w:val="0"/>
          <w:spacing w:val="0"/>
          <w:w w:val="100"/>
          <w:sz w:val="21"/>
          <w:szCs w:val="21"/>
        </w:rPr>
        <w:t>禹州市教育体育局顺店镇第二初级中学新建教师周转宿舍项目</w:t>
      </w:r>
    </w:p>
    <w:p>
      <w:pPr>
        <w:widowControl/>
        <w:snapToGrid/>
        <w:spacing w:before="0" w:beforeAutospacing="0" w:after="0" w:afterAutospacing="0" w:line="360" w:lineRule="auto"/>
        <w:ind w:firstLine="482" w:firstLineChars="200"/>
        <w:jc w:val="left"/>
        <w:textAlignment w:val="baseline"/>
        <w:rPr>
          <w:rFonts w:cs="黑体"/>
          <w:b/>
          <w:bCs/>
          <w:i w:val="0"/>
          <w:caps w:val="0"/>
          <w:spacing w:val="0"/>
          <w:w w:val="100"/>
          <w:sz w:val="24"/>
          <w:szCs w:val="24"/>
          <w:shd w:val="clear" w:color="auto" w:fill="FFFFFF"/>
        </w:rPr>
      </w:pPr>
      <w:r>
        <w:rPr>
          <w:rFonts w:hint="eastAsia" w:cs="黑体"/>
          <w:b/>
          <w:bCs/>
          <w:i w:val="0"/>
          <w:caps w:val="0"/>
          <w:spacing w:val="0"/>
          <w:w w:val="100"/>
          <w:sz w:val="24"/>
          <w:szCs w:val="24"/>
          <w:shd w:val="clear" w:color="auto" w:fill="FFFFFF"/>
        </w:rPr>
        <w:t>二、工程量清单：禹州市教育体育局顺店镇第二初级中学新建教师周转宿舍项目（不见面开标）（详见附件电子版）</w:t>
      </w:r>
    </w:p>
    <w:p>
      <w:pPr>
        <w:snapToGrid/>
        <w:spacing w:before="0" w:beforeAutospacing="0" w:after="0" w:afterAutospacing="0" w:line="360" w:lineRule="auto"/>
        <w:ind w:firstLine="482" w:firstLineChars="200"/>
        <w:jc w:val="both"/>
        <w:textAlignment w:val="baseline"/>
        <w:rPr>
          <w:rFonts w:ascii="楷体" w:hAnsi="楷体" w:eastAsia="楷体" w:cs="宋体"/>
          <w:b w:val="0"/>
          <w:i w:val="0"/>
          <w:caps w:val="0"/>
          <w:spacing w:val="0"/>
          <w:w w:val="100"/>
          <w:kern w:val="0"/>
          <w:sz w:val="20"/>
          <w:szCs w:val="21"/>
          <w:lang w:val="zh-CN"/>
        </w:rPr>
      </w:pPr>
      <w:r>
        <w:rPr>
          <w:rFonts w:hint="eastAsia" w:cs="宋体"/>
          <w:b/>
          <w:i w:val="0"/>
          <w:caps w:val="0"/>
          <w:spacing w:val="0"/>
          <w:w w:val="100"/>
          <w:kern w:val="0"/>
          <w:sz w:val="24"/>
          <w:szCs w:val="24"/>
          <w:lang w:val="zh-CN"/>
        </w:rPr>
        <w:t>三、采购标的执行标准</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lang w:val="zh-CN"/>
        </w:rPr>
        <w:t>按照国家相关标准执行。</w:t>
      </w:r>
    </w:p>
    <w:p>
      <w:pPr>
        <w:widowControl/>
        <w:snapToGrid/>
        <w:spacing w:before="0" w:beforeAutospacing="0" w:after="0" w:afterAutospacing="0" w:line="640" w:lineRule="exact"/>
        <w:ind w:firstLine="482" w:firstLineChars="200"/>
        <w:jc w:val="left"/>
        <w:textAlignment w:val="baseline"/>
        <w:rPr>
          <w:rFonts w:cs="宋体"/>
          <w:b/>
          <w:i w:val="0"/>
          <w:caps w:val="0"/>
          <w:spacing w:val="0"/>
          <w:w w:val="100"/>
          <w:kern w:val="0"/>
          <w:sz w:val="24"/>
          <w:szCs w:val="24"/>
          <w:lang w:val="zh-CN"/>
        </w:rPr>
      </w:pPr>
      <w:r>
        <w:rPr>
          <w:rFonts w:hint="eastAsia" w:cs="宋体"/>
          <w:b/>
          <w:i w:val="0"/>
          <w:caps w:val="0"/>
          <w:spacing w:val="0"/>
          <w:w w:val="100"/>
          <w:kern w:val="0"/>
          <w:sz w:val="24"/>
          <w:szCs w:val="24"/>
          <w:lang w:val="zh-CN"/>
        </w:rPr>
        <w:t>四、服务标准、期限、效率等要求</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lang w:val="zh-CN"/>
        </w:rPr>
        <w:t>质量要求：合格；</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rPr>
        <w:t>计划工期</w:t>
      </w:r>
      <w:r>
        <w:rPr>
          <w:rFonts w:hint="eastAsia" w:ascii="宋体" w:cs="宋体"/>
          <w:b w:val="0"/>
          <w:i w:val="0"/>
          <w:caps w:val="0"/>
          <w:spacing w:val="0"/>
          <w:w w:val="100"/>
          <w:sz w:val="24"/>
          <w:lang w:val="zh-CN"/>
        </w:rPr>
        <w:t>：</w:t>
      </w:r>
      <w:r>
        <w:rPr>
          <w:rFonts w:ascii="宋体" w:cs="宋体"/>
          <w:b w:val="0"/>
          <w:i w:val="0"/>
          <w:caps w:val="0"/>
          <w:spacing w:val="0"/>
          <w:w w:val="100"/>
          <w:sz w:val="24"/>
        </w:rPr>
        <w:t>150</w:t>
      </w:r>
      <w:r>
        <w:rPr>
          <w:rFonts w:hint="eastAsia" w:ascii="宋体" w:cs="宋体"/>
          <w:b w:val="0"/>
          <w:i w:val="0"/>
          <w:caps w:val="0"/>
          <w:spacing w:val="0"/>
          <w:w w:val="100"/>
          <w:sz w:val="24"/>
        </w:rPr>
        <w:t>日历天</w:t>
      </w:r>
      <w:r>
        <w:rPr>
          <w:rFonts w:hint="eastAsia" w:ascii="宋体" w:cs="宋体"/>
          <w:b w:val="0"/>
          <w:i w:val="0"/>
          <w:caps w:val="0"/>
          <w:spacing w:val="0"/>
          <w:w w:val="100"/>
          <w:sz w:val="24"/>
          <w:lang w:val="zh-CN"/>
        </w:rPr>
        <w:t>。</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rPr>
      </w:pPr>
      <w:r>
        <w:rPr>
          <w:rFonts w:hint="eastAsia" w:ascii="宋体" w:cs="宋体"/>
          <w:b w:val="0"/>
          <w:i w:val="0"/>
          <w:caps w:val="0"/>
          <w:spacing w:val="0"/>
          <w:w w:val="100"/>
          <w:sz w:val="24"/>
          <w:lang w:val="zh-CN"/>
        </w:rPr>
        <w:t>谈判响应供应商在成交后未经业主允许，不得更换项目经理及主要技术负责人；</w:t>
      </w:r>
      <w:r>
        <w:rPr>
          <w:rFonts w:hint="eastAsia" w:ascii="宋体" w:cs="宋体"/>
          <w:b w:val="0"/>
          <w:i w:val="0"/>
          <w:caps w:val="0"/>
          <w:spacing w:val="0"/>
          <w:w w:val="100"/>
          <w:sz w:val="24"/>
        </w:rPr>
        <w:t>如果合同执行期间，现场技术人员不能胜任本职工作的，业主有权要求其更换，</w:t>
      </w:r>
      <w:r>
        <w:rPr>
          <w:rFonts w:hint="eastAsia" w:ascii="宋体" w:cs="宋体"/>
          <w:b w:val="0"/>
          <w:i w:val="0"/>
          <w:caps w:val="0"/>
          <w:spacing w:val="0"/>
          <w:w w:val="100"/>
          <w:sz w:val="24"/>
          <w:lang w:val="zh-CN"/>
        </w:rPr>
        <w:t>更换的人员水平不低于被替换人员水平，且不得影响工程进展。</w:t>
      </w:r>
      <w:r>
        <w:rPr>
          <w:rFonts w:hint="eastAsia" w:ascii="宋体" w:cs="宋体"/>
          <w:b w:val="0"/>
          <w:i w:val="0"/>
          <w:caps w:val="0"/>
          <w:spacing w:val="0"/>
          <w:w w:val="100"/>
          <w:sz w:val="24"/>
        </w:rPr>
        <w:t>投标供应商需要响应要求。</w:t>
      </w:r>
    </w:p>
    <w:p>
      <w:pPr>
        <w:snapToGrid/>
        <w:spacing w:before="0" w:beforeAutospacing="0" w:after="0" w:afterAutospacing="0" w:line="360" w:lineRule="auto"/>
        <w:ind w:firstLine="482" w:firstLineChars="200"/>
        <w:jc w:val="both"/>
        <w:textAlignment w:val="baseline"/>
        <w:rPr>
          <w:rFonts w:ascii="楷体" w:hAnsi="楷体" w:eastAsia="楷体" w:cs="宋体"/>
          <w:b w:val="0"/>
          <w:i w:val="0"/>
          <w:caps w:val="0"/>
          <w:spacing w:val="0"/>
          <w:w w:val="100"/>
          <w:kern w:val="0"/>
          <w:sz w:val="20"/>
          <w:szCs w:val="21"/>
          <w:lang w:val="zh-CN"/>
        </w:rPr>
      </w:pPr>
      <w:r>
        <w:rPr>
          <w:rFonts w:hint="eastAsia" w:cs="宋体"/>
          <w:b/>
          <w:i w:val="0"/>
          <w:caps w:val="0"/>
          <w:spacing w:val="0"/>
          <w:w w:val="100"/>
          <w:kern w:val="0"/>
          <w:sz w:val="24"/>
          <w:szCs w:val="24"/>
          <w:lang w:val="zh-CN"/>
        </w:rPr>
        <w:t>五、验收标准</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lang w:val="zh-CN"/>
        </w:rPr>
        <w:t>1、按照采购标的相关国家标准规范验收；</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lang w:val="zh-CN"/>
        </w:rPr>
        <w:t>2、按照谈判文件要求、投标文件响应和承诺验收。</w:t>
      </w:r>
    </w:p>
    <w:p>
      <w:pPr>
        <w:widowControl/>
        <w:snapToGrid/>
        <w:spacing w:before="0" w:beforeAutospacing="0" w:after="0" w:afterAutospacing="0" w:line="360" w:lineRule="auto"/>
        <w:ind w:firstLine="482" w:firstLineChars="200"/>
        <w:jc w:val="left"/>
        <w:textAlignment w:val="baseline"/>
        <w:rPr>
          <w:rFonts w:cs="宋体"/>
          <w:b/>
          <w:i w:val="0"/>
          <w:caps w:val="0"/>
          <w:spacing w:val="0"/>
          <w:w w:val="100"/>
          <w:kern w:val="0"/>
          <w:sz w:val="24"/>
          <w:szCs w:val="24"/>
          <w:lang w:val="zh-CN"/>
        </w:rPr>
      </w:pPr>
      <w:r>
        <w:rPr>
          <w:rFonts w:hint="eastAsia" w:cs="宋体"/>
          <w:b/>
          <w:i w:val="0"/>
          <w:caps w:val="0"/>
          <w:spacing w:val="0"/>
          <w:w w:val="100"/>
          <w:kern w:val="0"/>
          <w:sz w:val="24"/>
          <w:szCs w:val="24"/>
        </w:rPr>
        <w:t>六</w:t>
      </w:r>
      <w:r>
        <w:rPr>
          <w:rFonts w:hint="eastAsia" w:cs="宋体"/>
          <w:b/>
          <w:i w:val="0"/>
          <w:caps w:val="0"/>
          <w:spacing w:val="0"/>
          <w:w w:val="100"/>
          <w:kern w:val="0"/>
          <w:sz w:val="24"/>
          <w:szCs w:val="24"/>
          <w:lang w:val="zh-CN"/>
        </w:rPr>
        <w:t>、特别别示：</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rPr>
        <w:t>1</w:t>
      </w:r>
      <w:r>
        <w:rPr>
          <w:rFonts w:hint="eastAsia" w:ascii="宋体" w:cs="宋体"/>
          <w:b w:val="0"/>
          <w:i w:val="0"/>
          <w:caps w:val="0"/>
          <w:spacing w:val="0"/>
          <w:w w:val="100"/>
          <w:sz w:val="24"/>
          <w:lang w:val="zh-CN"/>
        </w:rPr>
        <w:t>、投标商须有合理的施工方案</w:t>
      </w:r>
      <w:r>
        <w:rPr>
          <w:rFonts w:hint="eastAsia" w:ascii="宋体" w:cs="宋体"/>
          <w:b w:val="0"/>
          <w:i w:val="0"/>
          <w:caps w:val="0"/>
          <w:spacing w:val="0"/>
          <w:w w:val="100"/>
          <w:sz w:val="24"/>
        </w:rPr>
        <w:t>。</w:t>
      </w:r>
      <w:r>
        <w:rPr>
          <w:rFonts w:hint="eastAsia" w:ascii="宋体" w:cs="宋体"/>
          <w:b w:val="0"/>
          <w:i w:val="0"/>
          <w:caps w:val="0"/>
          <w:spacing w:val="0"/>
          <w:w w:val="100"/>
          <w:sz w:val="24"/>
          <w:lang w:val="zh-CN"/>
        </w:rPr>
        <w:t>否则为无效响应文件。</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rPr>
        <w:t>2</w:t>
      </w:r>
      <w:r>
        <w:rPr>
          <w:rFonts w:hint="eastAsia" w:ascii="宋体" w:cs="宋体"/>
          <w:b w:val="0"/>
          <w:i w:val="0"/>
          <w:caps w:val="0"/>
          <w:spacing w:val="0"/>
          <w:w w:val="100"/>
          <w:sz w:val="24"/>
          <w:lang w:val="zh-CN"/>
        </w:rPr>
        <w:t>、投标人应就该项目完整投标（报价含运输费、税费等综合费用），否则为无效响应文件。</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rPr>
        <w:t>3</w:t>
      </w:r>
      <w:r>
        <w:rPr>
          <w:rFonts w:hint="eastAsia" w:ascii="宋体" w:cs="宋体"/>
          <w:b w:val="0"/>
          <w:i w:val="0"/>
          <w:caps w:val="0"/>
          <w:spacing w:val="0"/>
          <w:w w:val="100"/>
          <w:sz w:val="24"/>
          <w:lang w:val="zh-CN"/>
        </w:rPr>
        <w:t>、投标商必须由法定代表人或其授权代表在网络端参加开标会议，随时接受谈判小组询问，并予作出相应解答。</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lang w:val="zh-CN"/>
        </w:rPr>
      </w:pPr>
      <w:r>
        <w:rPr>
          <w:rFonts w:hint="eastAsia" w:ascii="宋体" w:cs="宋体"/>
          <w:b w:val="0"/>
          <w:i w:val="0"/>
          <w:caps w:val="0"/>
          <w:spacing w:val="0"/>
          <w:w w:val="100"/>
          <w:sz w:val="24"/>
        </w:rPr>
        <w:t>4</w:t>
      </w:r>
      <w:r>
        <w:rPr>
          <w:rFonts w:hint="eastAsia" w:ascii="宋体" w:cs="宋体"/>
          <w:b w:val="0"/>
          <w:i w:val="0"/>
          <w:caps w:val="0"/>
          <w:spacing w:val="0"/>
          <w:w w:val="100"/>
          <w:sz w:val="24"/>
          <w:lang w:val="zh-CN"/>
        </w:rPr>
        <w:t>、采购人确定成交人后，中标人须向代理机构发送投标报价及分项报价（如果货物需求中有分项的话）一览表电子档，并同时通知代理机构。邮箱：</w:t>
      </w:r>
      <w:r>
        <w:rPr>
          <w:rFonts w:ascii="宋体" w:cs="宋体"/>
          <w:b w:val="0"/>
          <w:i w:val="0"/>
          <w:caps w:val="0"/>
          <w:spacing w:val="0"/>
          <w:w w:val="100"/>
          <w:sz w:val="24"/>
        </w:rPr>
        <w:t>372119419</w:t>
      </w:r>
      <w:r>
        <w:rPr>
          <w:rFonts w:hint="eastAsia" w:ascii="宋体" w:cs="宋体"/>
          <w:b w:val="0"/>
          <w:i w:val="0"/>
          <w:caps w:val="0"/>
          <w:spacing w:val="0"/>
          <w:w w:val="100"/>
          <w:sz w:val="24"/>
        </w:rPr>
        <w:t>@qq.com</w:t>
      </w:r>
      <w:r>
        <w:rPr>
          <w:rFonts w:hint="eastAsia" w:ascii="宋体" w:cs="宋体"/>
          <w:b w:val="0"/>
          <w:i w:val="0"/>
          <w:caps w:val="0"/>
          <w:spacing w:val="0"/>
          <w:w w:val="100"/>
          <w:sz w:val="24"/>
          <w:lang w:val="zh-CN"/>
        </w:rPr>
        <w:t>。</w:t>
      </w:r>
    </w:p>
    <w:p>
      <w:pPr>
        <w:snapToGrid/>
        <w:spacing w:before="0" w:beforeAutospacing="0" w:after="0" w:afterAutospacing="0" w:line="360" w:lineRule="auto"/>
        <w:ind w:firstLine="480" w:firstLineChars="200"/>
        <w:jc w:val="both"/>
        <w:textAlignment w:val="baseline"/>
        <w:rPr>
          <w:rFonts w:ascii="宋体" w:cs="宋体"/>
          <w:b w:val="0"/>
          <w:i w:val="0"/>
          <w:caps w:val="0"/>
          <w:spacing w:val="0"/>
          <w:w w:val="100"/>
          <w:sz w:val="24"/>
        </w:rPr>
      </w:pPr>
      <w:r>
        <w:rPr>
          <w:rFonts w:hint="eastAsia" w:ascii="宋体" w:cs="宋体"/>
          <w:b w:val="0"/>
          <w:i w:val="0"/>
          <w:caps w:val="0"/>
          <w:spacing w:val="0"/>
          <w:w w:val="100"/>
          <w:sz w:val="24"/>
        </w:rPr>
        <w:t>5、付款方式 ：以签订合同内容为准。</w:t>
      </w:r>
    </w:p>
    <w:p>
      <w:pPr>
        <w:pStyle w:val="2"/>
        <w:snapToGrid/>
        <w:spacing w:before="0" w:beforeAutospacing="0" w:after="0" w:afterAutospacing="0" w:line="240" w:lineRule="auto"/>
        <w:ind w:firstLine="420" w:firstLineChars="200"/>
        <w:jc w:val="both"/>
        <w:textAlignment w:val="baseline"/>
        <w:rPr>
          <w:b w:val="0"/>
          <w:i w:val="0"/>
          <w:caps w:val="0"/>
          <w:spacing w:val="0"/>
          <w:w w:val="100"/>
          <w:sz w:val="21"/>
        </w:rPr>
      </w:pPr>
      <w:r>
        <w:rPr>
          <w:b w:val="0"/>
          <w:i w:val="0"/>
          <w:caps w:val="0"/>
          <w:spacing w:val="0"/>
          <w:w w:val="100"/>
          <w:sz w:val="21"/>
        </w:rPr>
        <w:br w:type="page"/>
      </w:r>
    </w:p>
    <w:p>
      <w:pPr>
        <w:snapToGrid/>
        <w:spacing w:before="0" w:beforeAutospacing="0" w:after="0" w:afterAutospacing="0" w:line="360" w:lineRule="auto"/>
        <w:ind w:firstLine="643" w:firstLineChars="200"/>
        <w:jc w:val="center"/>
        <w:textAlignment w:val="baseline"/>
        <w:rPr>
          <w:rFonts w:cs="宋体"/>
          <w:b/>
          <w:i w:val="0"/>
          <w:caps w:val="0"/>
          <w:spacing w:val="0"/>
          <w:w w:val="100"/>
          <w:kern w:val="0"/>
          <w:sz w:val="32"/>
          <w:szCs w:val="32"/>
        </w:rPr>
      </w:pPr>
      <w:r>
        <w:rPr>
          <w:rFonts w:hint="eastAsia" w:cs="宋体"/>
          <w:b/>
          <w:i w:val="0"/>
          <w:caps w:val="0"/>
          <w:spacing w:val="0"/>
          <w:w w:val="100"/>
          <w:kern w:val="0"/>
          <w:sz w:val="32"/>
          <w:szCs w:val="32"/>
        </w:rPr>
        <w:t>第三章 供应商须知前附表</w:t>
      </w:r>
    </w:p>
    <w:p>
      <w:pPr>
        <w:snapToGrid/>
        <w:spacing w:before="0" w:beforeAutospacing="0" w:after="0" w:afterAutospacing="0" w:line="360" w:lineRule="auto"/>
        <w:ind w:right="-11"/>
        <w:jc w:val="left"/>
        <w:textAlignment w:val="baseline"/>
        <w:rPr>
          <w:rFonts w:cs="宋体"/>
          <w:b/>
          <w:i w:val="0"/>
          <w:caps w:val="0"/>
          <w:spacing w:val="0"/>
          <w:w w:val="100"/>
          <w:kern w:val="0"/>
          <w:sz w:val="20"/>
          <w:szCs w:val="21"/>
        </w:rPr>
      </w:pPr>
      <w:r>
        <w:rPr>
          <w:rFonts w:hint="eastAsia" w:cs="微软雅黑"/>
          <w:b/>
          <w:i w:val="0"/>
          <w:caps w:val="0"/>
          <w:spacing w:val="0"/>
          <w:w w:val="100"/>
          <w:sz w:val="21"/>
          <w:szCs w:val="21"/>
        </w:rPr>
        <w:t>谈判文件中凡标有★条款均为实质性要求条款，响应文件须完全响应，未实质响应的，按照无效响应处理。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napToGrid/>
              <w:spacing w:before="0" w:beforeAutospacing="0" w:after="0" w:afterAutospacing="0" w:line="276" w:lineRule="auto"/>
              <w:jc w:val="center"/>
              <w:textAlignment w:val="baseline"/>
              <w:rPr>
                <w:rFonts w:cs="仿宋_GB2312"/>
                <w:b/>
                <w:i w:val="0"/>
                <w:caps w:val="0"/>
                <w:spacing w:val="0"/>
                <w:w w:val="100"/>
                <w:sz w:val="20"/>
                <w:szCs w:val="21"/>
              </w:rPr>
            </w:pPr>
            <w:r>
              <w:rPr>
                <w:rFonts w:hint="eastAsia" w:cs="仿宋_GB2312"/>
                <w:b/>
                <w:i w:val="0"/>
                <w:caps w:val="0"/>
                <w:spacing w:val="0"/>
                <w:w w:val="100"/>
                <w:sz w:val="21"/>
                <w:szCs w:val="21"/>
              </w:rPr>
              <w:t>序号</w:t>
            </w:r>
          </w:p>
        </w:tc>
        <w:tc>
          <w:tcPr>
            <w:tcW w:w="2268" w:type="dxa"/>
            <w:vAlign w:val="center"/>
          </w:tcPr>
          <w:p>
            <w:pPr>
              <w:snapToGrid/>
              <w:spacing w:before="0" w:beforeAutospacing="0" w:after="0" w:afterAutospacing="0" w:line="276" w:lineRule="auto"/>
              <w:jc w:val="center"/>
              <w:textAlignment w:val="baseline"/>
              <w:rPr>
                <w:rFonts w:cs="仿宋_GB2312"/>
                <w:b/>
                <w:i w:val="0"/>
                <w:caps w:val="0"/>
                <w:spacing w:val="0"/>
                <w:w w:val="100"/>
                <w:sz w:val="20"/>
                <w:szCs w:val="21"/>
              </w:rPr>
            </w:pPr>
            <w:r>
              <w:rPr>
                <w:rFonts w:hint="eastAsia" w:cs="仿宋_GB2312"/>
                <w:b/>
                <w:i w:val="0"/>
                <w:caps w:val="0"/>
                <w:spacing w:val="0"/>
                <w:w w:val="100"/>
                <w:sz w:val="21"/>
                <w:szCs w:val="21"/>
              </w:rPr>
              <w:t>条款名称</w:t>
            </w:r>
          </w:p>
        </w:tc>
        <w:tc>
          <w:tcPr>
            <w:tcW w:w="6813" w:type="dxa"/>
            <w:vAlign w:val="center"/>
          </w:tcPr>
          <w:p>
            <w:pPr>
              <w:snapToGrid/>
              <w:spacing w:before="0" w:beforeAutospacing="0" w:after="0" w:afterAutospacing="0" w:line="276" w:lineRule="auto"/>
              <w:jc w:val="center"/>
              <w:textAlignment w:val="baseline"/>
              <w:rPr>
                <w:rFonts w:cs="仿宋_GB2312"/>
                <w:b/>
                <w:i w:val="0"/>
                <w:caps w:val="0"/>
                <w:spacing w:val="0"/>
                <w:w w:val="100"/>
                <w:sz w:val="20"/>
                <w:szCs w:val="21"/>
              </w:rPr>
            </w:pPr>
            <w:r>
              <w:rPr>
                <w:rFonts w:hint="eastAsia" w:cs="仿宋_GB2312"/>
                <w:b/>
                <w:i w:val="0"/>
                <w:caps w:val="0"/>
                <w:spacing w:val="0"/>
                <w:w w:val="100"/>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w:t>
            </w:r>
          </w:p>
        </w:tc>
        <w:tc>
          <w:tcPr>
            <w:tcW w:w="2268" w:type="dxa"/>
            <w:vAlign w:val="center"/>
          </w:tcPr>
          <w:p>
            <w:pPr>
              <w:snapToGrid/>
              <w:spacing w:before="0" w:beforeAutospacing="0" w:after="0" w:afterAutospacing="0" w:line="276" w:lineRule="auto"/>
              <w:jc w:val="center"/>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采购项目</w:t>
            </w:r>
          </w:p>
        </w:tc>
        <w:tc>
          <w:tcPr>
            <w:tcW w:w="6813" w:type="dxa"/>
          </w:tcPr>
          <w:p>
            <w:pPr>
              <w:snapToGrid/>
              <w:spacing w:before="0" w:beforeAutospacing="0" w:after="0" w:afterAutospacing="0" w:line="440" w:lineRule="exact"/>
              <w:jc w:val="left"/>
              <w:textAlignment w:val="baseline"/>
              <w:rPr>
                <w:b w:val="0"/>
                <w:i w:val="0"/>
                <w:caps w:val="0"/>
                <w:spacing w:val="0"/>
                <w:w w:val="100"/>
                <w:sz w:val="20"/>
              </w:rPr>
            </w:pPr>
            <w:r>
              <w:rPr>
                <w:rFonts w:hint="eastAsia"/>
                <w:b w:val="0"/>
                <w:i w:val="0"/>
                <w:caps w:val="0"/>
                <w:spacing w:val="0"/>
                <w:w w:val="100"/>
                <w:sz w:val="21"/>
              </w:rPr>
              <w:t>项目名称：禹州市教育体育局顺店镇第二初级中学新建教师周转宿舍项目（不见面开标）</w:t>
            </w:r>
          </w:p>
          <w:p>
            <w:pPr>
              <w:snapToGrid/>
              <w:spacing w:before="0" w:beforeAutospacing="0" w:after="0" w:afterAutospacing="0" w:line="360" w:lineRule="auto"/>
              <w:jc w:val="left"/>
              <w:textAlignment w:val="baseline"/>
              <w:rPr>
                <w:b w:val="0"/>
                <w:i w:val="0"/>
                <w:caps w:val="0"/>
                <w:color w:val="FF0000"/>
                <w:spacing w:val="0"/>
                <w:w w:val="100"/>
                <w:sz w:val="20"/>
              </w:rPr>
            </w:pPr>
            <w:r>
              <w:rPr>
                <w:rFonts w:hint="eastAsia"/>
                <w:b w:val="0"/>
                <w:i w:val="0"/>
                <w:caps w:val="0"/>
                <w:spacing w:val="0"/>
                <w:w w:val="100"/>
                <w:sz w:val="21"/>
              </w:rPr>
              <w:t>计划工期：</w:t>
            </w:r>
            <w:r>
              <w:rPr>
                <w:b w:val="0"/>
                <w:i w:val="0"/>
                <w:caps w:val="0"/>
                <w:spacing w:val="0"/>
                <w:w w:val="100"/>
                <w:sz w:val="21"/>
              </w:rPr>
              <w:t>150</w:t>
            </w:r>
            <w:r>
              <w:rPr>
                <w:rFonts w:hint="eastAsia"/>
                <w:b w:val="0"/>
                <w:i w:val="0"/>
                <w:caps w:val="0"/>
                <w:spacing w:val="0"/>
                <w:w w:val="100"/>
                <w:sz w:val="21"/>
              </w:rPr>
              <w:t>天</w:t>
            </w:r>
          </w:p>
          <w:p>
            <w:pPr>
              <w:pStyle w:val="2"/>
              <w:snapToGrid/>
              <w:spacing w:before="0" w:beforeAutospacing="0" w:after="0" w:afterAutospacing="0" w:line="240" w:lineRule="auto"/>
              <w:ind w:firstLine="0" w:firstLineChars="0"/>
              <w:jc w:val="left"/>
              <w:textAlignment w:val="baseline"/>
              <w:rPr>
                <w:rFonts w:hint="eastAsia"/>
                <w:b w:val="0"/>
                <w:i w:val="0"/>
                <w:caps w:val="0"/>
                <w:spacing w:val="0"/>
                <w:w w:val="100"/>
                <w:sz w:val="21"/>
              </w:rPr>
            </w:pPr>
            <w:r>
              <w:rPr>
                <w:rFonts w:hint="eastAsia"/>
                <w:b w:val="0"/>
                <w:i w:val="0"/>
                <w:caps w:val="0"/>
                <w:spacing w:val="0"/>
                <w:w w:val="100"/>
                <w:sz w:val="21"/>
              </w:rPr>
              <w:t xml:space="preserve">项目地点：禹州市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napToGrid/>
              <w:spacing w:before="0" w:beforeAutospacing="0" w:after="0" w:afterAutospacing="0" w:line="276" w:lineRule="auto"/>
              <w:jc w:val="center"/>
              <w:textAlignment w:val="baseline"/>
              <w:rPr>
                <w:rFonts w:cs="TimesNewRomanPSMT"/>
                <w:b w:val="0"/>
                <w:i w:val="0"/>
                <w:caps w:val="0"/>
                <w:spacing w:val="0"/>
                <w:w w:val="100"/>
                <w:sz w:val="20"/>
                <w:szCs w:val="21"/>
              </w:rPr>
            </w:pPr>
            <w:r>
              <w:rPr>
                <w:rFonts w:hint="eastAsia" w:cs="TimesNewRomanPSMT"/>
                <w:b w:val="0"/>
                <w:i w:val="0"/>
                <w:caps w:val="0"/>
                <w:spacing w:val="0"/>
                <w:w w:val="100"/>
                <w:sz w:val="21"/>
                <w:szCs w:val="21"/>
              </w:rPr>
              <w:t>2</w:t>
            </w:r>
          </w:p>
        </w:tc>
        <w:tc>
          <w:tcPr>
            <w:tcW w:w="2268" w:type="dxa"/>
            <w:vAlign w:val="center"/>
          </w:tcPr>
          <w:p>
            <w:pPr>
              <w:snapToGrid/>
              <w:spacing w:before="0" w:beforeAutospacing="0" w:after="0" w:afterAutospacing="0" w:line="276" w:lineRule="auto"/>
              <w:jc w:val="center"/>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采购人</w:t>
            </w:r>
          </w:p>
        </w:tc>
        <w:tc>
          <w:tcPr>
            <w:tcW w:w="6813" w:type="dxa"/>
            <w:vAlign w:val="center"/>
          </w:tcPr>
          <w:p>
            <w:pPr>
              <w:snapToGrid/>
              <w:spacing w:before="0" w:beforeAutospacing="0" w:after="0" w:afterAutospacing="0" w:line="360" w:lineRule="auto"/>
              <w:jc w:val="left"/>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采购单位：禹州市教育体育局</w:t>
            </w:r>
          </w:p>
          <w:p>
            <w:pPr>
              <w:snapToGrid/>
              <w:spacing w:before="0" w:beforeAutospacing="0" w:after="0" w:afterAutospacing="0" w:line="360" w:lineRule="auto"/>
              <w:jc w:val="left"/>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地址：</w:t>
            </w:r>
            <w:r>
              <w:rPr>
                <w:rFonts w:cs="仿宋_GB2312"/>
                <w:b w:val="0"/>
                <w:i w:val="0"/>
                <w:caps w:val="0"/>
                <w:spacing w:val="0"/>
                <w:w w:val="100"/>
                <w:sz w:val="21"/>
                <w:szCs w:val="21"/>
              </w:rPr>
              <w:t>禹州市禹王大道东段111号</w:t>
            </w:r>
          </w:p>
          <w:p>
            <w:pPr>
              <w:snapToGrid/>
              <w:spacing w:before="0" w:beforeAutospacing="0" w:after="0" w:afterAutospacing="0" w:line="360" w:lineRule="auto"/>
              <w:jc w:val="left"/>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 xml:space="preserve">联系人：连先生 </w:t>
            </w:r>
          </w:p>
          <w:p>
            <w:pPr>
              <w:snapToGrid/>
              <w:spacing w:before="0" w:beforeAutospacing="0" w:after="0" w:afterAutospacing="0" w:line="360" w:lineRule="auto"/>
              <w:jc w:val="left"/>
              <w:textAlignment w:val="baseline"/>
              <w:rPr>
                <w:rFonts w:hint="eastAsia" w:cs="仿宋_GB2312"/>
                <w:b w:val="0"/>
                <w:i w:val="0"/>
                <w:caps w:val="0"/>
                <w:spacing w:val="0"/>
                <w:w w:val="100"/>
                <w:sz w:val="20"/>
                <w:szCs w:val="21"/>
              </w:rPr>
            </w:pPr>
            <w:r>
              <w:rPr>
                <w:rFonts w:hint="eastAsia" w:cs="仿宋_GB2312"/>
                <w:b w:val="0"/>
                <w:i w:val="0"/>
                <w:caps w:val="0"/>
                <w:spacing w:val="0"/>
                <w:w w:val="100"/>
                <w:sz w:val="21"/>
                <w:szCs w:val="21"/>
              </w:rPr>
              <w:t>联系电话：</w:t>
            </w:r>
            <w:r>
              <w:rPr>
                <w:rFonts w:cs="仿宋_GB2312"/>
                <w:b w:val="0"/>
                <w:i w:val="0"/>
                <w:caps w:val="0"/>
                <w:spacing w:val="0"/>
                <w:w w:val="100"/>
                <w:sz w:val="21"/>
                <w:szCs w:val="21"/>
              </w:rPr>
              <w:t>0374-</w:t>
            </w:r>
            <w:r>
              <w:rPr>
                <w:rFonts w:hint="eastAsia" w:cs="仿宋_GB2312"/>
                <w:b w:val="0"/>
                <w:i w:val="0"/>
                <w:caps w:val="0"/>
                <w:spacing w:val="0"/>
                <w:w w:val="100"/>
                <w:sz w:val="21"/>
                <w:szCs w:val="21"/>
              </w:rPr>
              <w:t>8880080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3</w:t>
            </w:r>
          </w:p>
        </w:tc>
        <w:tc>
          <w:tcPr>
            <w:tcW w:w="2268" w:type="dxa"/>
            <w:vAlign w:val="center"/>
          </w:tcPr>
          <w:p>
            <w:pPr>
              <w:snapToGrid/>
              <w:spacing w:before="0" w:beforeAutospacing="0" w:after="0" w:afterAutospacing="0" w:line="276" w:lineRule="auto"/>
              <w:jc w:val="center"/>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采购机构</w:t>
            </w:r>
          </w:p>
        </w:tc>
        <w:tc>
          <w:tcPr>
            <w:tcW w:w="6813" w:type="dxa"/>
            <w:vAlign w:val="center"/>
          </w:tcPr>
          <w:p>
            <w:pPr>
              <w:snapToGrid/>
              <w:spacing w:before="0" w:beforeAutospacing="0" w:after="0" w:afterAutospacing="0" w:line="360" w:lineRule="auto"/>
              <w:jc w:val="left"/>
              <w:textAlignment w:val="baseline"/>
              <w:rPr>
                <w:rFonts w:hint="eastAsia" w:cs="仿宋_GB2312"/>
                <w:b w:val="0"/>
                <w:i w:val="0"/>
                <w:caps w:val="0"/>
                <w:spacing w:val="0"/>
                <w:w w:val="100"/>
                <w:sz w:val="20"/>
                <w:szCs w:val="21"/>
              </w:rPr>
            </w:pPr>
            <w:r>
              <w:rPr>
                <w:rFonts w:hint="eastAsia" w:cs="仿宋_GB2312"/>
                <w:b w:val="0"/>
                <w:i w:val="0"/>
                <w:caps w:val="0"/>
                <w:spacing w:val="0"/>
                <w:w w:val="100"/>
                <w:sz w:val="21"/>
                <w:szCs w:val="21"/>
              </w:rPr>
              <w:t>代理机构：国泰信华工程咨询有限公司</w:t>
            </w:r>
          </w:p>
          <w:p>
            <w:pPr>
              <w:snapToGrid/>
              <w:spacing w:before="0" w:beforeAutospacing="0" w:after="0" w:afterAutospacing="0" w:line="360" w:lineRule="auto"/>
              <w:jc w:val="left"/>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联 系 人：陈女士</w:t>
            </w:r>
          </w:p>
          <w:p>
            <w:pPr>
              <w:snapToGrid/>
              <w:spacing w:before="0" w:beforeAutospacing="0" w:after="0" w:afterAutospacing="0" w:line="360" w:lineRule="auto"/>
              <w:jc w:val="left"/>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联系电话：15939975968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4</w:t>
            </w:r>
          </w:p>
        </w:tc>
        <w:tc>
          <w:tcPr>
            <w:tcW w:w="2268" w:type="dxa"/>
            <w:vAlign w:val="center"/>
          </w:tcPr>
          <w:p>
            <w:pPr>
              <w:snapToGrid/>
              <w:spacing w:before="0" w:beforeAutospacing="0" w:after="0" w:afterAutospacing="0" w:line="276" w:lineRule="auto"/>
              <w:jc w:val="center"/>
              <w:textAlignment w:val="baseline"/>
              <w:rPr>
                <w:rFonts w:cs="仿宋_GB2312"/>
                <w:b w:val="0"/>
                <w:i w:val="0"/>
                <w:caps w:val="0"/>
                <w:spacing w:val="0"/>
                <w:w w:val="100"/>
                <w:sz w:val="20"/>
                <w:szCs w:val="21"/>
              </w:rPr>
            </w:pPr>
            <w:r>
              <w:rPr>
                <w:rFonts w:hint="eastAsia" w:cs="微软雅黑"/>
                <w:b/>
                <w:i w:val="0"/>
                <w:caps w:val="0"/>
                <w:spacing w:val="0"/>
                <w:w w:val="100"/>
                <w:sz w:val="21"/>
                <w:szCs w:val="21"/>
              </w:rPr>
              <w:t>★</w:t>
            </w:r>
            <w:r>
              <w:rPr>
                <w:rFonts w:hint="eastAsia" w:cs="仿宋_GB2312"/>
                <w:b w:val="0"/>
                <w:i w:val="0"/>
                <w:caps w:val="0"/>
                <w:spacing w:val="0"/>
                <w:w w:val="100"/>
                <w:sz w:val="21"/>
                <w:szCs w:val="21"/>
              </w:rPr>
              <w:t>供应商资格</w:t>
            </w:r>
          </w:p>
        </w:tc>
        <w:tc>
          <w:tcPr>
            <w:tcW w:w="6813" w:type="dxa"/>
            <w:vAlign w:val="center"/>
          </w:tcPr>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一、</w:t>
            </w:r>
            <w:r>
              <w:rPr>
                <w:b w:val="0"/>
                <w:i w:val="0"/>
                <w:caps w:val="0"/>
                <w:spacing w:val="0"/>
                <w:w w:val="100"/>
                <w:sz w:val="21"/>
                <w:lang w:val="zh-CN"/>
              </w:rPr>
              <w:t>法人或者其他组织的营业执照等证明文件，自然人的身份证明</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1、企业法人营业执照或营业执照。（企业提供）</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2、事业单位法人证书。（事业单位提供）</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3、执业许可证。（非企业专业服务机构提供）</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4、个体工商户营业执照。（个体工商户提供）</w:t>
            </w:r>
          </w:p>
          <w:p>
            <w:pPr>
              <w:snapToGrid/>
              <w:spacing w:before="0" w:beforeAutospacing="0" w:after="0" w:afterAutospacing="0" w:line="360" w:lineRule="auto"/>
              <w:jc w:val="left"/>
              <w:textAlignment w:val="baseline"/>
              <w:rPr>
                <w:b w:val="0"/>
                <w:i w:val="0"/>
                <w:caps w:val="0"/>
                <w:spacing w:val="0"/>
                <w:w w:val="100"/>
                <w:sz w:val="20"/>
                <w:lang w:val="zh-CN"/>
              </w:rPr>
            </w:pPr>
            <w:r>
              <w:rPr>
                <w:rFonts w:hint="eastAsia"/>
                <w:b w:val="0"/>
                <w:i w:val="0"/>
                <w:caps w:val="0"/>
                <w:spacing w:val="0"/>
                <w:w w:val="100"/>
                <w:sz w:val="21"/>
                <w:lang w:val="zh-CN"/>
              </w:rPr>
              <w:t>5、自然人身份证明。（自然人提供）</w:t>
            </w:r>
          </w:p>
          <w:p>
            <w:pPr>
              <w:snapToGrid/>
              <w:spacing w:before="0" w:beforeAutospacing="0" w:after="0" w:afterAutospacing="0" w:line="360" w:lineRule="auto"/>
              <w:jc w:val="left"/>
              <w:textAlignment w:val="baseline"/>
              <w:rPr>
                <w:b w:val="0"/>
                <w:i w:val="0"/>
                <w:caps w:val="0"/>
                <w:spacing w:val="0"/>
                <w:w w:val="100"/>
                <w:sz w:val="20"/>
                <w:lang w:val="zh-CN"/>
              </w:rPr>
            </w:pPr>
            <w:r>
              <w:rPr>
                <w:rFonts w:hint="eastAsia"/>
                <w:b w:val="0"/>
                <w:i w:val="0"/>
                <w:caps w:val="0"/>
                <w:spacing w:val="0"/>
                <w:w w:val="100"/>
                <w:sz w:val="21"/>
                <w:lang w:val="zh-CN"/>
              </w:rPr>
              <w:t>6、民办非企业单位登记证书。（民办非企业单位提供）</w:t>
            </w:r>
          </w:p>
          <w:p>
            <w:pPr>
              <w:snapToGrid/>
              <w:spacing w:before="0" w:beforeAutospacing="0" w:after="0" w:afterAutospacing="0" w:line="360" w:lineRule="auto"/>
              <w:jc w:val="left"/>
              <w:textAlignment w:val="baseline"/>
              <w:rPr>
                <w:b w:val="0"/>
                <w:i w:val="0"/>
                <w:caps w:val="0"/>
                <w:spacing w:val="0"/>
                <w:w w:val="100"/>
                <w:sz w:val="20"/>
              </w:rPr>
            </w:pPr>
            <w:r>
              <w:rPr>
                <w:rFonts w:hint="eastAsia"/>
                <w:b w:val="0"/>
                <w:i w:val="0"/>
                <w:caps w:val="0"/>
                <w:spacing w:val="0"/>
                <w:w w:val="100"/>
                <w:sz w:val="21"/>
              </w:rPr>
              <w:t>二、财务状况报告相关材料</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（1）供应商是法人（法人包括企业法人、机关法人、事业单位法人和社会团体法人），提供本单位：</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①2019年度经审计的财务报告；</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②基本开户银行出具的资信证明；</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③财政部门认可的政府采购专业担保机构的证明文件和担保机构出具的投标担保函。</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lang w:val="zh-CN"/>
              </w:rPr>
              <w:t>注：仅需提供序号</w:t>
            </w:r>
            <w:r>
              <w:rPr>
                <w:rFonts w:hint="eastAsia"/>
                <w:b w:val="0"/>
                <w:i w:val="0"/>
                <w:caps w:val="0"/>
                <w:spacing w:val="0"/>
                <w:w w:val="100"/>
                <w:sz w:val="21"/>
              </w:rPr>
              <w:t>①～③其中之一即可。</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（2）供应商（其他组织和自然人）提供本单位：</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①2019年度经审计的财务报告；</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②银行出具的资信证明；</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③财政部门认可的政府采购专业担保机构的证明文件和担保机构出具的投标担保函。</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注：仅需提供序号</w:t>
            </w:r>
            <w:r>
              <w:rPr>
                <w:rFonts w:hint="eastAsia"/>
                <w:b w:val="0"/>
                <w:i w:val="0"/>
                <w:caps w:val="0"/>
                <w:spacing w:val="0"/>
                <w:w w:val="100"/>
                <w:sz w:val="21"/>
              </w:rPr>
              <w:t>①～③其中之一即可。</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rPr>
              <w:t>三、依法缴纳税收相关材料</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参加本次政府采购项目谈判响应截止时间前六个月内任意一个月缴纳税收凭据。（依法免税的供应商，应提供相应文件证明依法免税）</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四、依法缴纳社会保障资金的证明材料</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参加本次政府采购项目谈判响应截止时间前六个月内任意一个月缴纳社会保险凭据。（依法不需要缴纳社会保障资金的供应商，应提供相应文件证明依法不需要缴纳社会保障资金）</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lang w:val="zh-CN"/>
              </w:rPr>
              <w:t>五、履行合同所必须的设备和专业技术能力的证明材料</w:t>
            </w:r>
          </w:p>
          <w:p>
            <w:pPr>
              <w:snapToGrid/>
              <w:spacing w:before="0" w:beforeAutospacing="0" w:after="0" w:afterAutospacing="0" w:line="360" w:lineRule="auto"/>
              <w:jc w:val="left"/>
              <w:textAlignment w:val="baseline"/>
              <w:rPr>
                <w:b w:val="0"/>
                <w:i w:val="0"/>
                <w:caps w:val="0"/>
                <w:spacing w:val="0"/>
                <w:w w:val="100"/>
                <w:sz w:val="20"/>
                <w:lang w:val="zh-CN"/>
              </w:rPr>
            </w:pPr>
            <w:r>
              <w:rPr>
                <w:rFonts w:hint="eastAsia"/>
                <w:b w:val="0"/>
                <w:i w:val="0"/>
                <w:caps w:val="0"/>
                <w:spacing w:val="0"/>
                <w:w w:val="100"/>
                <w:sz w:val="21"/>
                <w:lang w:val="zh-CN"/>
              </w:rPr>
              <w:t>①相关设备的购置发票、专业技术人员职称证书、用工合同等；</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②供应商具备履行合同所必须的设备和专业技术能力承诺函或声明（承诺函或声明格式自拟）。</w:t>
            </w:r>
          </w:p>
          <w:p>
            <w:pPr>
              <w:snapToGrid/>
              <w:spacing w:before="0" w:beforeAutospacing="0" w:after="0" w:afterAutospacing="0" w:line="360" w:lineRule="auto"/>
              <w:ind w:right="-11"/>
              <w:jc w:val="both"/>
              <w:textAlignment w:val="baseline"/>
              <w:rPr>
                <w:b w:val="0"/>
                <w:i w:val="0"/>
                <w:caps w:val="0"/>
                <w:spacing w:val="0"/>
                <w:w w:val="100"/>
                <w:sz w:val="20"/>
              </w:rPr>
            </w:pPr>
            <w:r>
              <w:rPr>
                <w:rFonts w:hint="eastAsia"/>
                <w:b w:val="0"/>
                <w:i w:val="0"/>
                <w:caps w:val="0"/>
                <w:spacing w:val="0"/>
                <w:w w:val="100"/>
                <w:sz w:val="21"/>
                <w:lang w:val="zh-CN"/>
              </w:rPr>
              <w:t>注：仅需提供序号</w:t>
            </w:r>
            <w:r>
              <w:rPr>
                <w:rFonts w:hint="eastAsia"/>
                <w:b w:val="0"/>
                <w:i w:val="0"/>
                <w:caps w:val="0"/>
                <w:spacing w:val="0"/>
                <w:w w:val="100"/>
                <w:sz w:val="21"/>
              </w:rPr>
              <w:t>①～②其中之一即可。</w:t>
            </w:r>
          </w:p>
          <w:p>
            <w:pPr>
              <w:snapToGrid/>
              <w:spacing w:before="0" w:beforeAutospacing="0" w:after="0" w:afterAutospacing="0" w:line="360" w:lineRule="auto"/>
              <w:ind w:right="-11"/>
              <w:jc w:val="both"/>
              <w:textAlignment w:val="baseline"/>
              <w:rPr>
                <w:b w:val="0"/>
                <w:i w:val="0"/>
                <w:caps w:val="0"/>
                <w:spacing w:val="0"/>
                <w:w w:val="100"/>
                <w:sz w:val="20"/>
                <w:lang w:val="zh-CN"/>
              </w:rPr>
            </w:pPr>
            <w:r>
              <w:rPr>
                <w:rFonts w:hint="eastAsia"/>
                <w:b w:val="0"/>
                <w:i w:val="0"/>
                <w:caps w:val="0"/>
                <w:spacing w:val="0"/>
                <w:w w:val="100"/>
                <w:sz w:val="21"/>
              </w:rPr>
              <w:t>六、</w:t>
            </w:r>
            <w:r>
              <w:rPr>
                <w:b w:val="0"/>
                <w:i w:val="0"/>
                <w:caps w:val="0"/>
                <w:spacing w:val="0"/>
                <w:w w:val="100"/>
                <w:sz w:val="21"/>
                <w:lang w:val="zh-CN"/>
              </w:rPr>
              <w:t>参加政府采购活动前3年内在经营活动中没有重大违法记录的声明</w:t>
            </w:r>
          </w:p>
          <w:p>
            <w:pPr>
              <w:snapToGrid/>
              <w:spacing w:before="0" w:beforeAutospacing="0" w:after="0" w:afterAutospacing="0" w:line="360" w:lineRule="auto"/>
              <w:jc w:val="left"/>
              <w:textAlignment w:val="baseline"/>
              <w:rPr>
                <w:b w:val="0"/>
                <w:i w:val="0"/>
                <w:caps w:val="0"/>
                <w:spacing w:val="0"/>
                <w:w w:val="100"/>
                <w:sz w:val="20"/>
                <w:lang w:val="zh-CN"/>
              </w:rPr>
            </w:pPr>
            <w:r>
              <w:rPr>
                <w:rFonts w:hint="eastAsia"/>
                <w:b w:val="0"/>
                <w:i w:val="0"/>
                <w:caps w:val="0"/>
                <w:spacing w:val="0"/>
                <w:w w:val="100"/>
                <w:sz w:val="21"/>
                <w:lang w:val="zh-CN"/>
              </w:rPr>
              <w:t>供应商“</w:t>
            </w:r>
            <w:r>
              <w:rPr>
                <w:b w:val="0"/>
                <w:i w:val="0"/>
                <w:caps w:val="0"/>
                <w:spacing w:val="0"/>
                <w:w w:val="100"/>
                <w:sz w:val="21"/>
                <w:lang w:val="zh-CN"/>
              </w:rPr>
              <w:t>参加政府采购活动前3年内在经营活动中没有重大违法记录的书面声明</w:t>
            </w:r>
            <w:r>
              <w:rPr>
                <w:rFonts w:hint="eastAsia"/>
                <w:b w:val="0"/>
                <w:i w:val="0"/>
                <w:caps w:val="0"/>
                <w:spacing w:val="0"/>
                <w:w w:val="100"/>
                <w:sz w:val="21"/>
                <w:lang w:val="zh-CN"/>
              </w:rPr>
              <w:t>”。重大违法记录，是指供应商因违法经营受到刑事处罚或者责令停产停业、吊销许可证或者执照、较大数额罚款等行政处罚。</w:t>
            </w:r>
          </w:p>
          <w:p>
            <w:pPr>
              <w:snapToGrid/>
              <w:spacing w:before="0" w:beforeAutospacing="0" w:after="0" w:afterAutospacing="0" w:line="360" w:lineRule="auto"/>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lang w:val="zh-CN"/>
              </w:rPr>
              <w:t>七、</w:t>
            </w:r>
            <w:r>
              <w:rPr>
                <w:rFonts w:hint="eastAsia" w:ascii="宋体" w:hAnsi="宋体" w:eastAsia="宋体" w:cs="宋体"/>
                <w:b w:val="0"/>
                <w:i w:val="0"/>
                <w:caps w:val="0"/>
                <w:spacing w:val="0"/>
                <w:w w:val="100"/>
                <w:sz w:val="21"/>
                <w:szCs w:val="21"/>
              </w:rPr>
              <w:t>未被列入“信用中国”网站(www.creditchina.gov.cn)失信被执行人、重大税收违法案件当事人名单；“中国政府采购网”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snapToGrid/>
              <w:spacing w:before="0" w:beforeAutospacing="0" w:after="0" w:afterAutospacing="0" w:line="360" w:lineRule="auto"/>
              <w:jc w:val="both"/>
              <w:textAlignment w:val="baseline"/>
              <w:rPr>
                <w:rFonts w:ascii="宋体" w:hAnsi="宋体" w:cs="仿宋"/>
                <w:b w:val="0"/>
                <w:i w:val="0"/>
                <w:caps w:val="0"/>
                <w:spacing w:val="0"/>
                <w:w w:val="100"/>
                <w:sz w:val="20"/>
                <w:szCs w:val="21"/>
              </w:rPr>
            </w:pPr>
            <w:r>
              <w:rPr>
                <w:rFonts w:hint="eastAsia" w:ascii="宋体" w:hAnsi="宋体" w:cs="仿宋"/>
                <w:b w:val="0"/>
                <w:i w:val="0"/>
                <w:caps w:val="0"/>
                <w:spacing w:val="0"/>
                <w:w w:val="100"/>
                <w:sz w:val="21"/>
                <w:szCs w:val="21"/>
              </w:rPr>
              <w:t>1、查询渠道：</w:t>
            </w:r>
          </w:p>
          <w:p>
            <w:pPr>
              <w:snapToGrid/>
              <w:spacing w:before="0" w:beforeAutospacing="0" w:after="0" w:afterAutospacing="0" w:line="360" w:lineRule="auto"/>
              <w:jc w:val="both"/>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①“信用中国”网站（</w:t>
            </w:r>
            <w:r>
              <w:fldChar w:fldCharType="begin"/>
            </w:r>
            <w:r>
              <w:instrText xml:space="preserve"> HYPERLINK "http://www.creditchina.gov.cn" </w:instrText>
            </w:r>
            <w:r>
              <w:fldChar w:fldCharType="separate"/>
            </w:r>
            <w:r>
              <w:rPr>
                <w:rFonts w:hint="eastAsia" w:ascii="宋体" w:hAnsi="宋体" w:eastAsia="宋体" w:cs="宋体"/>
                <w:b w:val="0"/>
                <w:i w:val="0"/>
                <w:caps w:val="0"/>
                <w:spacing w:val="0"/>
                <w:w w:val="100"/>
                <w:sz w:val="21"/>
                <w:szCs w:val="21"/>
              </w:rPr>
              <w:t>www.creditchina.gov.cn</w:t>
            </w:r>
            <w:r>
              <w:rPr>
                <w:rFonts w:hint="eastAsia" w:ascii="宋体" w:hAnsi="宋体" w:eastAsia="宋体" w:cs="宋体"/>
                <w:b w:val="0"/>
                <w:i w:val="0"/>
                <w:caps w:val="0"/>
                <w:spacing w:val="0"/>
                <w:w w:val="100"/>
                <w:sz w:val="21"/>
                <w:szCs w:val="21"/>
              </w:rPr>
              <w:fldChar w:fldCharType="end"/>
            </w:r>
            <w:r>
              <w:rPr>
                <w:rFonts w:hint="eastAsia" w:ascii="宋体" w:hAnsi="宋体" w:eastAsia="宋体" w:cs="宋体"/>
                <w:b w:val="0"/>
                <w:i w:val="0"/>
                <w:caps w:val="0"/>
                <w:spacing w:val="0"/>
                <w:w w:val="100"/>
                <w:sz w:val="21"/>
                <w:szCs w:val="21"/>
              </w:rPr>
              <w:t>）</w:t>
            </w:r>
          </w:p>
          <w:p>
            <w:pPr>
              <w:snapToGrid/>
              <w:spacing w:before="0" w:beforeAutospacing="0" w:after="0" w:afterAutospacing="0" w:line="360" w:lineRule="auto"/>
              <w:jc w:val="both"/>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②“中国政府采购网”（www.ccgp.gov.cn）</w:t>
            </w:r>
          </w:p>
          <w:p>
            <w:pPr>
              <w:snapToGrid/>
              <w:spacing w:before="0" w:beforeAutospacing="0" w:after="0" w:afterAutospacing="0" w:line="360" w:lineRule="auto"/>
              <w:jc w:val="both"/>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③“国家企业信用公示系统”网站（</w:t>
            </w:r>
            <w:r>
              <w:fldChar w:fldCharType="begin"/>
            </w:r>
            <w:r>
              <w:instrText xml:space="preserve"> HYPERLINK "http://www.gsxt.gov.cn" </w:instrText>
            </w:r>
            <w:r>
              <w:fldChar w:fldCharType="separate"/>
            </w:r>
            <w:r>
              <w:rPr>
                <w:rFonts w:hint="eastAsia" w:ascii="宋体" w:hAnsi="宋体" w:eastAsia="宋体" w:cs="宋体"/>
                <w:b w:val="0"/>
                <w:i w:val="0"/>
                <w:caps w:val="0"/>
                <w:spacing w:val="0"/>
                <w:w w:val="100"/>
                <w:sz w:val="21"/>
                <w:szCs w:val="21"/>
              </w:rPr>
              <w:t>www.gsxt.gov.cn</w:t>
            </w:r>
            <w:r>
              <w:rPr>
                <w:rFonts w:hint="eastAsia" w:ascii="宋体" w:hAnsi="宋体" w:eastAsia="宋体" w:cs="宋体"/>
                <w:b w:val="0"/>
                <w:i w:val="0"/>
                <w:caps w:val="0"/>
                <w:spacing w:val="0"/>
                <w:w w:val="100"/>
                <w:sz w:val="21"/>
                <w:szCs w:val="21"/>
              </w:rPr>
              <w:fldChar w:fldCharType="end"/>
            </w:r>
            <w:r>
              <w:rPr>
                <w:rFonts w:hint="eastAsia" w:ascii="宋体" w:hAnsi="宋体" w:eastAsia="宋体" w:cs="宋体"/>
                <w:b w:val="0"/>
                <w:i w:val="0"/>
                <w:caps w:val="0"/>
                <w:spacing w:val="0"/>
                <w:w w:val="100"/>
                <w:sz w:val="21"/>
                <w:szCs w:val="21"/>
              </w:rPr>
              <w:t>）</w:t>
            </w:r>
          </w:p>
          <w:p>
            <w:pPr>
              <w:snapToGrid/>
              <w:spacing w:before="0" w:beforeAutospacing="0" w:after="0" w:afterAutospacing="0" w:line="360" w:lineRule="auto"/>
              <w:jc w:val="both"/>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④“中国社会组织公共服务平台”网站（www.chinanpo.gov.cn）（仅查询社会组织）；</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2、截止时间：同投标截止时间；</w:t>
            </w:r>
          </w:p>
          <w:p>
            <w:pPr>
              <w:snapToGrid/>
              <w:spacing w:before="0" w:beforeAutospacing="0" w:after="0" w:afterAutospacing="0" w:line="360" w:lineRule="auto"/>
              <w:jc w:val="both"/>
              <w:textAlignment w:val="baseline"/>
              <w:rPr>
                <w:b w:val="0"/>
                <w:i w:val="0"/>
                <w:caps w:val="0"/>
                <w:spacing w:val="0"/>
                <w:w w:val="100"/>
                <w:sz w:val="20"/>
              </w:rPr>
            </w:pPr>
            <w:r>
              <w:rPr>
                <w:rFonts w:hint="eastAsia"/>
                <w:b w:val="0"/>
                <w:i w:val="0"/>
                <w:caps w:val="0"/>
                <w:spacing w:val="0"/>
                <w:w w:val="100"/>
                <w:sz w:val="21"/>
              </w:rPr>
              <w:t>3、信用信息查询记录和证据留存具体方式：经谈判小组确认的查询结果网页截图作为查询记录和证据，与其他采购文件一并保存；</w:t>
            </w:r>
          </w:p>
          <w:p>
            <w:pPr>
              <w:snapToGrid/>
              <w:spacing w:before="0" w:beforeAutospacing="0" w:after="0" w:afterAutospacing="0" w:line="360" w:lineRule="auto"/>
              <w:jc w:val="both"/>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snapToGrid/>
              <w:spacing w:before="0" w:beforeAutospacing="0" w:after="0" w:afterAutospacing="0" w:line="360" w:lineRule="auto"/>
              <w:jc w:val="both"/>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5、投标人不良信用记录以采购人查询结果为准，采购人查询之后，网站信息发生的任何变更不再作为评审依据，投标人自行提供的与网站信息不一致的其他证明材料亦不作为评审依据。</w:t>
            </w:r>
          </w:p>
          <w:p>
            <w:pPr>
              <w:snapToGrid/>
              <w:spacing w:before="0" w:beforeAutospacing="0" w:after="0" w:afterAutospacing="0" w:line="360" w:lineRule="auto"/>
              <w:jc w:val="both"/>
              <w:textAlignment w:val="baseline"/>
              <w:rPr>
                <w:b w:val="0"/>
                <w:i w:val="0"/>
                <w:caps w:val="0"/>
                <w:spacing w:val="0"/>
                <w:w w:val="100"/>
                <w:sz w:val="20"/>
              </w:rPr>
            </w:pPr>
            <w:r>
              <w:rPr>
                <w:rFonts w:hint="eastAsia" w:ascii="宋体" w:hAnsi="宋体" w:eastAsia="宋体" w:cs="宋体"/>
                <w:b w:val="0"/>
                <w:i w:val="0"/>
                <w:caps w:val="0"/>
                <w:spacing w:val="0"/>
                <w:w w:val="100"/>
                <w:sz w:val="21"/>
                <w:szCs w:val="21"/>
                <w:shd w:val="clear" w:color="auto" w:fill="FFFFFF"/>
              </w:rPr>
              <w:t>八、</w:t>
            </w:r>
            <w:r>
              <w:rPr>
                <w:rFonts w:hint="eastAsia"/>
                <w:b w:val="0"/>
                <w:i w:val="0"/>
                <w:caps w:val="0"/>
                <w:spacing w:val="0"/>
                <w:w w:val="100"/>
                <w:sz w:val="21"/>
                <w:szCs w:val="21"/>
              </w:rPr>
              <w:t>符合《政府采购法》第二十二条之规定</w:t>
            </w:r>
            <w:r>
              <w:rPr>
                <w:rFonts w:hint="eastAsia" w:ascii="Arial" w:hAnsi="Arial" w:cs="Arial"/>
                <w:b w:val="0"/>
                <w:i w:val="0"/>
                <w:caps w:val="0"/>
                <w:spacing w:val="0"/>
                <w:w w:val="100"/>
                <w:sz w:val="21"/>
              </w:rPr>
              <w:t>，投标人具备独立法人资格；具备建筑工程施工总承包三级及以上资质，且具有有效安全生产许可证；拟派项目经理须为建筑工程专业二级及以上注册建造师执业资格并具有有效的安全生产考核合格证（B类）,且未担任其他在施建设工程项目的项目经理。</w:t>
            </w:r>
          </w:p>
          <w:p>
            <w:pPr>
              <w:snapToGrid/>
              <w:spacing w:before="0" w:beforeAutospacing="0" w:after="0" w:afterAutospacing="0" w:line="360" w:lineRule="auto"/>
              <w:jc w:val="both"/>
              <w:textAlignment w:val="baseline"/>
              <w:rPr>
                <w:b w:val="0"/>
                <w:i w:val="0"/>
                <w:caps w:val="0"/>
                <w:spacing w:val="0"/>
                <w:w w:val="100"/>
                <w:sz w:val="20"/>
              </w:rPr>
            </w:pPr>
            <w:r>
              <w:rPr>
                <w:rFonts w:hint="eastAsia" w:ascii="宋体" w:hAnsi="宋体" w:cs="仿宋_GB2312"/>
                <w:b w:val="0"/>
                <w:i w:val="0"/>
                <w:caps w:val="0"/>
                <w:spacing w:val="0"/>
                <w:w w:val="100"/>
                <w:sz w:val="21"/>
                <w:szCs w:val="21"/>
                <w:shd w:val="clear" w:color="auto" w:fill="FFFFFF"/>
              </w:rPr>
              <w:t>九</w:t>
            </w:r>
            <w:r>
              <w:rPr>
                <w:rFonts w:ascii="宋体" w:hAnsi="宋体" w:cs="仿宋_GB2312"/>
                <w:b w:val="0"/>
                <w:i w:val="0"/>
                <w:caps w:val="0"/>
                <w:spacing w:val="0"/>
                <w:w w:val="100"/>
                <w:sz w:val="21"/>
                <w:szCs w:val="21"/>
                <w:shd w:val="clear" w:color="auto" w:fill="FFFFFF"/>
              </w:rPr>
              <w:t>、</w:t>
            </w:r>
            <w:r>
              <w:rPr>
                <w:rFonts w:hint="eastAsia" w:ascii="宋体" w:hAnsi="宋体" w:cs="宋体"/>
                <w:b w:val="0"/>
                <w:bCs/>
                <w:i w:val="0"/>
                <w:caps w:val="0"/>
                <w:spacing w:val="0"/>
                <w:w w:val="100"/>
                <w:sz w:val="21"/>
                <w:szCs w:val="21"/>
                <w:lang w:val="zh-CN"/>
              </w:rPr>
              <w:t>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5</w:t>
            </w:r>
          </w:p>
        </w:tc>
        <w:tc>
          <w:tcPr>
            <w:tcW w:w="2268" w:type="dxa"/>
            <w:vAlign w:val="center"/>
          </w:tcPr>
          <w:p>
            <w:pPr>
              <w:snapToGrid/>
              <w:spacing w:before="0" w:beforeAutospacing="0" w:after="0" w:afterAutospacing="0" w:line="276" w:lineRule="auto"/>
              <w:jc w:val="center"/>
              <w:textAlignment w:val="baseline"/>
              <w:rPr>
                <w:rFonts w:cs="宋体"/>
                <w:b w:val="0"/>
                <w:bCs/>
                <w:i w:val="0"/>
                <w:caps w:val="0"/>
                <w:spacing w:val="0"/>
                <w:w w:val="100"/>
                <w:sz w:val="20"/>
                <w:szCs w:val="21"/>
                <w:lang w:val="zh-CN"/>
              </w:rPr>
            </w:pPr>
            <w:r>
              <w:rPr>
                <w:rFonts w:hint="eastAsia" w:cs="微软雅黑"/>
                <w:b/>
                <w:i w:val="0"/>
                <w:caps w:val="0"/>
                <w:spacing w:val="0"/>
                <w:w w:val="100"/>
                <w:sz w:val="21"/>
                <w:szCs w:val="21"/>
              </w:rPr>
              <w:t>★</w:t>
            </w:r>
            <w:r>
              <w:rPr>
                <w:rFonts w:hint="eastAsia" w:cs="宋体"/>
                <w:b w:val="0"/>
                <w:bCs/>
                <w:i w:val="0"/>
                <w:caps w:val="0"/>
                <w:spacing w:val="0"/>
                <w:w w:val="100"/>
                <w:sz w:val="21"/>
                <w:szCs w:val="21"/>
                <w:lang w:val="zh-CN"/>
              </w:rPr>
              <w:t>联合体响应</w:t>
            </w:r>
          </w:p>
        </w:tc>
        <w:tc>
          <w:tcPr>
            <w:tcW w:w="6813" w:type="dxa"/>
            <w:vAlign w:val="center"/>
          </w:tcPr>
          <w:p>
            <w:pPr>
              <w:snapToGrid/>
              <w:spacing w:before="0" w:beforeAutospacing="0" w:after="0" w:afterAutospacing="0" w:line="276" w:lineRule="auto"/>
              <w:jc w:val="both"/>
              <w:textAlignment w:val="baseline"/>
              <w:rPr>
                <w:rFonts w:cs="宋体"/>
                <w:b w:val="0"/>
                <w:bCs/>
                <w:i w:val="0"/>
                <w:caps w:val="0"/>
                <w:spacing w:val="0"/>
                <w:w w:val="100"/>
                <w:sz w:val="20"/>
                <w:szCs w:val="21"/>
                <w:lang w:val="zh-CN"/>
              </w:rPr>
            </w:pPr>
            <w:r>
              <w:rPr>
                <w:rFonts w:hint="eastAsia" w:cs="宋体"/>
                <w:b w:val="0"/>
                <w:i w:val="0"/>
                <w:caps w:val="0"/>
                <w:spacing w:val="0"/>
                <w:w w:val="100"/>
                <w:kern w:val="0"/>
                <w:sz w:val="21"/>
                <w:szCs w:val="21"/>
              </w:rPr>
              <w:t>本项目</w:t>
            </w:r>
            <w:r>
              <w:rPr>
                <w:rFonts w:cs="宋体"/>
                <w:b/>
                <w:i w:val="0"/>
                <w:caps w:val="0"/>
                <w:spacing w:val="0"/>
                <w:w w:val="100"/>
                <w:kern w:val="0"/>
                <w:sz w:val="20"/>
                <w:szCs w:val="21"/>
                <w:lang w:val="zh-CN"/>
              </w:rPr>
              <w:fldChar w:fldCharType="begin"/>
            </w:r>
            <w:r>
              <w:rPr>
                <w:rFonts w:hint="eastAsia" w:cs="宋体"/>
                <w:b/>
                <w:i w:val="0"/>
                <w:caps w:val="0"/>
                <w:spacing w:val="0"/>
                <w:w w:val="100"/>
                <w:kern w:val="0"/>
                <w:sz w:val="20"/>
                <w:szCs w:val="21"/>
                <w:lang w:val="zh-CN"/>
              </w:rPr>
              <w:instrText xml:space="preserve">eq \o\ac(□,</w:instrText>
            </w:r>
            <w:r>
              <w:rPr>
                <w:rFonts w:hint="eastAsia" w:cs="宋体"/>
                <w:b/>
                <w:i w:val="0"/>
                <w:caps w:val="0"/>
                <w:spacing w:val="0"/>
                <w:w w:val="100"/>
                <w:kern w:val="0"/>
                <w:position w:val="2"/>
                <w:sz w:val="20"/>
                <w:szCs w:val="21"/>
                <w:lang w:val="zh-CN"/>
              </w:rPr>
              <w:instrText xml:space="preserve">√</w:instrText>
            </w:r>
            <w:r>
              <w:rPr>
                <w:rFonts w:hint="eastAsia" w:cs="宋体"/>
                <w:b/>
                <w:i w:val="0"/>
                <w:caps w:val="0"/>
                <w:spacing w:val="0"/>
                <w:w w:val="100"/>
                <w:kern w:val="0"/>
                <w:sz w:val="20"/>
                <w:szCs w:val="21"/>
                <w:lang w:val="zh-CN"/>
              </w:rPr>
              <w:instrText xml:space="preserve">)</w:instrText>
            </w:r>
            <w:r>
              <w:rPr>
                <w:rFonts w:cs="宋体"/>
                <w:b/>
                <w:i w:val="0"/>
                <w:caps w:val="0"/>
                <w:spacing w:val="0"/>
                <w:w w:val="100"/>
                <w:kern w:val="0"/>
                <w:sz w:val="20"/>
                <w:szCs w:val="21"/>
                <w:lang w:val="zh-CN"/>
              </w:rPr>
              <w:fldChar w:fldCharType="end"/>
            </w:r>
            <w:r>
              <w:rPr>
                <w:rFonts w:hint="eastAsia" w:cs="宋体"/>
                <w:b w:val="0"/>
                <w:i w:val="0"/>
                <w:caps w:val="0"/>
                <w:spacing w:val="0"/>
                <w:w w:val="100"/>
                <w:kern w:val="0"/>
                <w:sz w:val="21"/>
                <w:szCs w:val="21"/>
              </w:rPr>
              <w:t>不接受</w:t>
            </w:r>
            <w:r>
              <w:rPr>
                <w:rFonts w:hint="eastAsia" w:cs="宋体"/>
                <w:b w:val="0"/>
                <w:bCs/>
                <w:i w:val="0"/>
                <w:caps w:val="0"/>
                <w:spacing w:val="0"/>
                <w:w w:val="100"/>
                <w:sz w:val="21"/>
                <w:szCs w:val="21"/>
                <w:lang w:val="zh-CN"/>
              </w:rPr>
              <w:t>□接受</w:t>
            </w:r>
            <w:r>
              <w:rPr>
                <w:rFonts w:hint="eastAsia" w:cs="宋体"/>
                <w:b w:val="0"/>
                <w:i w:val="0"/>
                <w:caps w:val="0"/>
                <w:spacing w:val="0"/>
                <w:w w:val="100"/>
                <w:kern w:val="0"/>
                <w:sz w:val="21"/>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6</w:t>
            </w:r>
          </w:p>
        </w:tc>
        <w:tc>
          <w:tcPr>
            <w:tcW w:w="2268" w:type="dxa"/>
            <w:vAlign w:val="center"/>
          </w:tcPr>
          <w:p>
            <w:pPr>
              <w:snapToGrid/>
              <w:spacing w:before="0" w:beforeAutospacing="0" w:after="0" w:afterAutospacing="0" w:line="276" w:lineRule="auto"/>
              <w:jc w:val="center"/>
              <w:textAlignment w:val="baseline"/>
              <w:rPr>
                <w:rFonts w:cs="微软雅黑"/>
                <w:b/>
                <w:i w:val="0"/>
                <w:caps w:val="0"/>
                <w:spacing w:val="0"/>
                <w:w w:val="100"/>
                <w:sz w:val="20"/>
                <w:szCs w:val="21"/>
              </w:rPr>
            </w:pPr>
            <w:r>
              <w:rPr>
                <w:rFonts w:hint="eastAsia" w:cs="微软雅黑"/>
                <w:b/>
                <w:i w:val="0"/>
                <w:caps w:val="0"/>
                <w:spacing w:val="0"/>
                <w:w w:val="100"/>
                <w:sz w:val="21"/>
                <w:szCs w:val="21"/>
              </w:rPr>
              <w:t xml:space="preserve">标段划分 </w:t>
            </w:r>
          </w:p>
        </w:tc>
        <w:tc>
          <w:tcPr>
            <w:tcW w:w="6813" w:type="dxa"/>
            <w:vAlign w:val="center"/>
          </w:tcPr>
          <w:p>
            <w:pPr>
              <w:snapToGrid/>
              <w:spacing w:before="0" w:beforeAutospacing="0" w:after="0" w:afterAutospacing="0" w:line="276" w:lineRule="auto"/>
              <w:jc w:val="both"/>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本项目划分为1个标段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6.1</w:t>
            </w:r>
          </w:p>
        </w:tc>
        <w:tc>
          <w:tcPr>
            <w:tcW w:w="2268" w:type="dxa"/>
            <w:vAlign w:val="center"/>
          </w:tcPr>
          <w:p>
            <w:pPr>
              <w:snapToGrid/>
              <w:spacing w:before="0" w:beforeAutospacing="0" w:after="0" w:afterAutospacing="0" w:line="276" w:lineRule="auto"/>
              <w:jc w:val="center"/>
              <w:textAlignment w:val="baseline"/>
              <w:rPr>
                <w:rFonts w:cs="宋体"/>
                <w:b w:val="0"/>
                <w:bCs/>
                <w:i w:val="0"/>
                <w:caps w:val="0"/>
                <w:spacing w:val="0"/>
                <w:w w:val="100"/>
                <w:sz w:val="20"/>
                <w:szCs w:val="21"/>
              </w:rPr>
            </w:pPr>
            <w:r>
              <w:rPr>
                <w:rFonts w:hint="eastAsia" w:cs="微软雅黑"/>
                <w:b/>
                <w:i w:val="0"/>
                <w:caps w:val="0"/>
                <w:spacing w:val="0"/>
                <w:w w:val="100"/>
                <w:sz w:val="21"/>
                <w:szCs w:val="21"/>
              </w:rPr>
              <w:t>★</w:t>
            </w:r>
            <w:r>
              <w:rPr>
                <w:rFonts w:hint="eastAsia" w:cs="宋体"/>
                <w:b w:val="0"/>
                <w:bCs/>
                <w:i w:val="0"/>
                <w:caps w:val="0"/>
                <w:spacing w:val="0"/>
                <w:w w:val="100"/>
                <w:sz w:val="21"/>
                <w:szCs w:val="21"/>
              </w:rPr>
              <w:t>预算金额</w:t>
            </w:r>
          </w:p>
        </w:tc>
        <w:tc>
          <w:tcPr>
            <w:tcW w:w="6813" w:type="dxa"/>
            <w:vAlign w:val="center"/>
          </w:tcPr>
          <w:p>
            <w:pPr>
              <w:snapToGrid/>
              <w:spacing w:before="0" w:beforeAutospacing="0" w:after="0" w:afterAutospacing="0" w:line="276" w:lineRule="auto"/>
              <w:jc w:val="both"/>
              <w:textAlignment w:val="baseline"/>
              <w:rPr>
                <w:rFonts w:cs="宋体"/>
                <w:b w:val="0"/>
                <w:bCs/>
                <w:i w:val="0"/>
                <w:caps w:val="0"/>
                <w:spacing w:val="0"/>
                <w:w w:val="100"/>
                <w:sz w:val="20"/>
                <w:szCs w:val="21"/>
                <w:lang w:val="zh-CN"/>
              </w:rPr>
            </w:pPr>
            <w:r>
              <w:rPr>
                <w:rFonts w:cs="宋体"/>
                <w:b w:val="0"/>
                <w:bCs/>
                <w:i w:val="0"/>
                <w:caps w:val="0"/>
                <w:spacing w:val="0"/>
                <w:w w:val="100"/>
                <w:sz w:val="21"/>
                <w:szCs w:val="21"/>
              </w:rPr>
              <w:t>2502872.32</w:t>
            </w:r>
            <w:r>
              <w:rPr>
                <w:rFonts w:hint="eastAsia" w:cs="宋体"/>
                <w:b w:val="0"/>
                <w:bCs/>
                <w:i w:val="0"/>
                <w:caps w:val="0"/>
                <w:spacing w:val="0"/>
                <w:w w:val="100"/>
                <w:sz w:val="21"/>
                <w:szCs w:val="21"/>
              </w:rPr>
              <w:t>元</w:t>
            </w:r>
            <w:r>
              <w:rPr>
                <w:rFonts w:hint="eastAsia" w:cs="宋体"/>
                <w:b w:val="0"/>
                <w:bCs/>
                <w:i w:val="0"/>
                <w:caps w:val="0"/>
                <w:spacing w:val="0"/>
                <w:w w:val="100"/>
                <w:sz w:val="21"/>
                <w:szCs w:val="21"/>
                <w:lang w:val="zh-CN"/>
              </w:rPr>
              <w:t>，超出</w:t>
            </w:r>
            <w:r>
              <w:rPr>
                <w:rFonts w:hint="eastAsia" w:cs="宋体"/>
                <w:b w:val="0"/>
                <w:bCs/>
                <w:i w:val="0"/>
                <w:caps w:val="0"/>
                <w:spacing w:val="0"/>
                <w:w w:val="100"/>
                <w:sz w:val="21"/>
                <w:szCs w:val="21"/>
              </w:rPr>
              <w:t>预算金额</w:t>
            </w:r>
            <w:r>
              <w:rPr>
                <w:rFonts w:hint="eastAsia" w:cs="宋体"/>
                <w:b w:val="0"/>
                <w:bCs/>
                <w:i w:val="0"/>
                <w:caps w:val="0"/>
                <w:spacing w:val="0"/>
                <w:w w:val="100"/>
                <w:sz w:val="21"/>
                <w:szCs w:val="21"/>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7</w:t>
            </w:r>
          </w:p>
        </w:tc>
        <w:tc>
          <w:tcPr>
            <w:tcW w:w="2268" w:type="dxa"/>
            <w:vAlign w:val="center"/>
          </w:tcPr>
          <w:p>
            <w:pPr>
              <w:snapToGrid/>
              <w:spacing w:before="0" w:beforeAutospacing="0" w:after="0" w:afterAutospacing="0" w:line="276" w:lineRule="auto"/>
              <w:jc w:val="center"/>
              <w:textAlignment w:val="baseline"/>
              <w:rPr>
                <w:rFonts w:cs="宋体"/>
                <w:b w:val="0"/>
                <w:bCs/>
                <w:i w:val="0"/>
                <w:caps w:val="0"/>
                <w:spacing w:val="0"/>
                <w:w w:val="100"/>
                <w:sz w:val="20"/>
                <w:szCs w:val="21"/>
                <w:lang w:val="zh-CN"/>
              </w:rPr>
            </w:pPr>
            <w:r>
              <w:rPr>
                <w:rFonts w:cs="宋体"/>
                <w:b w:val="0"/>
                <w:bCs/>
                <w:i w:val="0"/>
                <w:caps w:val="0"/>
                <w:spacing w:val="0"/>
                <w:w w:val="100"/>
                <w:sz w:val="21"/>
                <w:szCs w:val="21"/>
                <w:lang w:val="zh-CN"/>
              </w:rPr>
              <w:t>现场考察</w:t>
            </w:r>
          </w:p>
        </w:tc>
        <w:tc>
          <w:tcPr>
            <w:tcW w:w="6813" w:type="dxa"/>
            <w:vAlign w:val="center"/>
          </w:tcPr>
          <w:p>
            <w:pPr>
              <w:snapToGrid/>
              <w:spacing w:before="0" w:beforeAutospacing="0" w:after="0" w:afterAutospacing="0" w:line="360" w:lineRule="auto"/>
              <w:jc w:val="both"/>
              <w:textAlignment w:val="baseline"/>
              <w:rPr>
                <w:rFonts w:cs="宋体"/>
                <w:b w:val="0"/>
                <w:i w:val="0"/>
                <w:caps w:val="0"/>
                <w:spacing w:val="0"/>
                <w:w w:val="100"/>
                <w:kern w:val="0"/>
                <w:sz w:val="20"/>
                <w:szCs w:val="21"/>
                <w:lang w:val="zh-CN"/>
              </w:rPr>
            </w:pPr>
            <w:r>
              <w:rPr>
                <w:rFonts w:cs="宋体"/>
                <w:b/>
                <w:i w:val="0"/>
                <w:caps w:val="0"/>
                <w:spacing w:val="0"/>
                <w:w w:val="100"/>
                <w:kern w:val="0"/>
                <w:sz w:val="20"/>
                <w:szCs w:val="21"/>
                <w:lang w:val="zh-CN"/>
              </w:rPr>
              <w:fldChar w:fldCharType="begin"/>
            </w:r>
            <w:r>
              <w:rPr>
                <w:rFonts w:hint="eastAsia" w:cs="宋体"/>
                <w:b/>
                <w:i w:val="0"/>
                <w:caps w:val="0"/>
                <w:spacing w:val="0"/>
                <w:w w:val="100"/>
                <w:kern w:val="0"/>
                <w:sz w:val="20"/>
                <w:szCs w:val="21"/>
                <w:lang w:val="zh-CN"/>
              </w:rPr>
              <w:instrText xml:space="preserve">eq \o\ac(□,</w:instrText>
            </w:r>
            <w:r>
              <w:rPr>
                <w:rFonts w:hint="eastAsia" w:cs="宋体"/>
                <w:b/>
                <w:i w:val="0"/>
                <w:caps w:val="0"/>
                <w:spacing w:val="0"/>
                <w:w w:val="100"/>
                <w:kern w:val="0"/>
                <w:position w:val="2"/>
                <w:sz w:val="20"/>
                <w:szCs w:val="21"/>
                <w:lang w:val="zh-CN"/>
              </w:rPr>
              <w:instrText xml:space="preserve">√</w:instrText>
            </w:r>
            <w:r>
              <w:rPr>
                <w:rFonts w:hint="eastAsia" w:cs="宋体"/>
                <w:b/>
                <w:i w:val="0"/>
                <w:caps w:val="0"/>
                <w:spacing w:val="0"/>
                <w:w w:val="100"/>
                <w:kern w:val="0"/>
                <w:sz w:val="20"/>
                <w:szCs w:val="21"/>
                <w:lang w:val="zh-CN"/>
              </w:rPr>
              <w:instrText xml:space="preserve">)</w:instrText>
            </w:r>
            <w:r>
              <w:rPr>
                <w:rFonts w:cs="宋体"/>
                <w:b/>
                <w:i w:val="0"/>
                <w:caps w:val="0"/>
                <w:spacing w:val="0"/>
                <w:w w:val="100"/>
                <w:kern w:val="0"/>
                <w:sz w:val="20"/>
                <w:szCs w:val="21"/>
                <w:lang w:val="zh-CN"/>
              </w:rPr>
              <w:fldChar w:fldCharType="end"/>
            </w:r>
            <w:r>
              <w:rPr>
                <w:rFonts w:hint="eastAsia" w:cs="宋体"/>
                <w:b w:val="0"/>
                <w:bCs/>
                <w:i w:val="0"/>
                <w:caps w:val="0"/>
                <w:spacing w:val="0"/>
                <w:w w:val="100"/>
                <w:sz w:val="21"/>
                <w:szCs w:val="21"/>
                <w:lang w:val="zh-CN"/>
              </w:rPr>
              <w:t>不组织</w:t>
            </w:r>
          </w:p>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cs="宋体"/>
                <w:b/>
                <w:bCs/>
                <w:i w:val="0"/>
                <w:caps w:val="0"/>
                <w:spacing w:val="0"/>
                <w:w w:val="100"/>
                <w:sz w:val="21"/>
                <w:szCs w:val="21"/>
                <w:lang w:val="zh-CN"/>
              </w:rPr>
              <w:t>□</w:t>
            </w:r>
            <w:r>
              <w:rPr>
                <w:rFonts w:hint="eastAsia" w:cs="宋体"/>
                <w:b w:val="0"/>
                <w:bCs/>
                <w:i w:val="0"/>
                <w:caps w:val="0"/>
                <w:spacing w:val="0"/>
                <w:w w:val="100"/>
                <w:sz w:val="2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8</w:t>
            </w:r>
          </w:p>
        </w:tc>
        <w:tc>
          <w:tcPr>
            <w:tcW w:w="2268" w:type="dxa"/>
            <w:vAlign w:val="center"/>
          </w:tcPr>
          <w:p>
            <w:pPr>
              <w:snapToGrid/>
              <w:spacing w:before="0" w:beforeAutospacing="0" w:after="0" w:afterAutospacing="0" w:line="276" w:lineRule="auto"/>
              <w:jc w:val="center"/>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谈判</w:t>
            </w:r>
            <w:r>
              <w:rPr>
                <w:rFonts w:cs="宋体"/>
                <w:b w:val="0"/>
                <w:bCs/>
                <w:i w:val="0"/>
                <w:caps w:val="0"/>
                <w:spacing w:val="0"/>
                <w:w w:val="100"/>
                <w:sz w:val="21"/>
                <w:szCs w:val="21"/>
                <w:lang w:val="zh-CN"/>
              </w:rPr>
              <w:t>前答疑会</w:t>
            </w:r>
          </w:p>
        </w:tc>
        <w:tc>
          <w:tcPr>
            <w:tcW w:w="6813" w:type="dxa"/>
            <w:vAlign w:val="center"/>
          </w:tcPr>
          <w:p>
            <w:pPr>
              <w:snapToGrid/>
              <w:spacing w:before="0" w:beforeAutospacing="0" w:after="0" w:afterAutospacing="0" w:line="360" w:lineRule="auto"/>
              <w:jc w:val="both"/>
              <w:textAlignment w:val="baseline"/>
              <w:rPr>
                <w:rFonts w:cs="宋体"/>
                <w:b w:val="0"/>
                <w:i w:val="0"/>
                <w:caps w:val="0"/>
                <w:spacing w:val="0"/>
                <w:w w:val="100"/>
                <w:kern w:val="0"/>
                <w:sz w:val="20"/>
                <w:szCs w:val="21"/>
                <w:lang w:val="zh-CN"/>
              </w:rPr>
            </w:pPr>
            <w:r>
              <w:rPr>
                <w:rFonts w:cs="宋体"/>
                <w:b/>
                <w:i w:val="0"/>
                <w:caps w:val="0"/>
                <w:spacing w:val="0"/>
                <w:w w:val="100"/>
                <w:kern w:val="0"/>
                <w:sz w:val="20"/>
                <w:szCs w:val="21"/>
                <w:lang w:val="zh-CN"/>
              </w:rPr>
              <w:fldChar w:fldCharType="begin"/>
            </w:r>
            <w:r>
              <w:rPr>
                <w:rFonts w:hint="eastAsia" w:cs="宋体"/>
                <w:b/>
                <w:i w:val="0"/>
                <w:caps w:val="0"/>
                <w:spacing w:val="0"/>
                <w:w w:val="100"/>
                <w:kern w:val="0"/>
                <w:sz w:val="20"/>
                <w:szCs w:val="21"/>
                <w:lang w:val="zh-CN"/>
              </w:rPr>
              <w:instrText xml:space="preserve">eq \o\ac(□,</w:instrText>
            </w:r>
            <w:r>
              <w:rPr>
                <w:rFonts w:hint="eastAsia" w:cs="宋体"/>
                <w:b/>
                <w:i w:val="0"/>
                <w:caps w:val="0"/>
                <w:spacing w:val="0"/>
                <w:w w:val="100"/>
                <w:kern w:val="0"/>
                <w:position w:val="2"/>
                <w:sz w:val="20"/>
                <w:szCs w:val="21"/>
                <w:lang w:val="zh-CN"/>
              </w:rPr>
              <w:instrText xml:space="preserve">√</w:instrText>
            </w:r>
            <w:r>
              <w:rPr>
                <w:rFonts w:hint="eastAsia" w:cs="宋体"/>
                <w:b/>
                <w:i w:val="0"/>
                <w:caps w:val="0"/>
                <w:spacing w:val="0"/>
                <w:w w:val="100"/>
                <w:kern w:val="0"/>
                <w:sz w:val="20"/>
                <w:szCs w:val="21"/>
                <w:lang w:val="zh-CN"/>
              </w:rPr>
              <w:instrText xml:space="preserve">)</w:instrText>
            </w:r>
            <w:r>
              <w:rPr>
                <w:rFonts w:cs="宋体"/>
                <w:b/>
                <w:i w:val="0"/>
                <w:caps w:val="0"/>
                <w:spacing w:val="0"/>
                <w:w w:val="100"/>
                <w:kern w:val="0"/>
                <w:sz w:val="20"/>
                <w:szCs w:val="21"/>
                <w:lang w:val="zh-CN"/>
              </w:rPr>
              <w:fldChar w:fldCharType="end"/>
            </w:r>
            <w:r>
              <w:rPr>
                <w:rFonts w:hint="eastAsia" w:cs="宋体"/>
                <w:b w:val="0"/>
                <w:bCs/>
                <w:i w:val="0"/>
                <w:caps w:val="0"/>
                <w:spacing w:val="0"/>
                <w:w w:val="100"/>
                <w:sz w:val="21"/>
                <w:szCs w:val="21"/>
                <w:lang w:val="zh-CN"/>
              </w:rPr>
              <w:t>不召开</w:t>
            </w:r>
          </w:p>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9</w:t>
            </w:r>
          </w:p>
        </w:tc>
        <w:tc>
          <w:tcPr>
            <w:tcW w:w="2268" w:type="dxa"/>
            <w:vAlign w:val="center"/>
          </w:tcPr>
          <w:p>
            <w:pPr>
              <w:snapToGrid/>
              <w:spacing w:before="0" w:beforeAutospacing="0" w:after="0" w:afterAutospacing="0" w:line="276" w:lineRule="auto"/>
              <w:jc w:val="center"/>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进口产品参与</w:t>
            </w:r>
          </w:p>
        </w:tc>
        <w:tc>
          <w:tcPr>
            <w:tcW w:w="6813" w:type="dxa"/>
            <w:vAlign w:val="center"/>
          </w:tcPr>
          <w:p>
            <w:pPr>
              <w:snapToGrid/>
              <w:spacing w:before="0" w:beforeAutospacing="0" w:after="0" w:afterAutospacing="0" w:line="276" w:lineRule="auto"/>
              <w:jc w:val="both"/>
              <w:textAlignment w:val="baseline"/>
              <w:rPr>
                <w:b w:val="0"/>
                <w:i w:val="0"/>
                <w:caps w:val="0"/>
                <w:spacing w:val="0"/>
                <w:w w:val="100"/>
                <w:sz w:val="20"/>
                <w:szCs w:val="21"/>
              </w:rPr>
            </w:pPr>
            <w:r>
              <w:rPr>
                <w:rFonts w:cs="宋体"/>
                <w:b/>
                <w:i w:val="0"/>
                <w:caps w:val="0"/>
                <w:spacing w:val="0"/>
                <w:w w:val="100"/>
                <w:kern w:val="0"/>
                <w:sz w:val="20"/>
                <w:szCs w:val="21"/>
                <w:lang w:val="zh-CN"/>
              </w:rPr>
              <w:fldChar w:fldCharType="begin"/>
            </w:r>
            <w:r>
              <w:rPr>
                <w:rFonts w:hint="eastAsia" w:cs="宋体"/>
                <w:b/>
                <w:i w:val="0"/>
                <w:caps w:val="0"/>
                <w:spacing w:val="0"/>
                <w:w w:val="100"/>
                <w:kern w:val="0"/>
                <w:sz w:val="20"/>
                <w:szCs w:val="21"/>
                <w:lang w:val="zh-CN"/>
              </w:rPr>
              <w:instrText xml:space="preserve">eq \o\ac(□,</w:instrText>
            </w:r>
            <w:r>
              <w:rPr>
                <w:rFonts w:hint="eastAsia" w:cs="宋体"/>
                <w:b/>
                <w:i w:val="0"/>
                <w:caps w:val="0"/>
                <w:spacing w:val="0"/>
                <w:w w:val="100"/>
                <w:kern w:val="0"/>
                <w:position w:val="2"/>
                <w:sz w:val="20"/>
                <w:szCs w:val="21"/>
                <w:lang w:val="zh-CN"/>
              </w:rPr>
              <w:instrText xml:space="preserve">√</w:instrText>
            </w:r>
            <w:r>
              <w:rPr>
                <w:rFonts w:hint="eastAsia" w:cs="宋体"/>
                <w:b/>
                <w:i w:val="0"/>
                <w:caps w:val="0"/>
                <w:spacing w:val="0"/>
                <w:w w:val="100"/>
                <w:kern w:val="0"/>
                <w:sz w:val="20"/>
                <w:szCs w:val="21"/>
                <w:lang w:val="zh-CN"/>
              </w:rPr>
              <w:instrText xml:space="preserve">)</w:instrText>
            </w:r>
            <w:r>
              <w:rPr>
                <w:rFonts w:cs="宋体"/>
                <w:b/>
                <w:i w:val="0"/>
                <w:caps w:val="0"/>
                <w:spacing w:val="0"/>
                <w:w w:val="100"/>
                <w:kern w:val="0"/>
                <w:sz w:val="20"/>
                <w:szCs w:val="21"/>
                <w:lang w:val="zh-CN"/>
              </w:rPr>
              <w:fldChar w:fldCharType="end"/>
            </w:r>
            <w:r>
              <w:rPr>
                <w:rFonts w:hint="eastAsia" w:cs="宋体"/>
                <w:b w:val="0"/>
                <w:bCs/>
                <w:i w:val="0"/>
                <w:caps w:val="0"/>
                <w:spacing w:val="0"/>
                <w:w w:val="100"/>
                <w:sz w:val="21"/>
                <w:szCs w:val="21"/>
                <w:lang w:val="zh-CN"/>
              </w:rPr>
              <w:t xml:space="preserve">不允许    </w:t>
            </w:r>
            <w:r>
              <w:rPr>
                <w:rFonts w:hint="eastAsia" w:cs="宋体"/>
                <w:b/>
                <w:bCs/>
                <w:i w:val="0"/>
                <w:caps w:val="0"/>
                <w:spacing w:val="0"/>
                <w:w w:val="100"/>
                <w:sz w:val="21"/>
                <w:szCs w:val="21"/>
                <w:lang w:val="zh-CN"/>
              </w:rPr>
              <w:t>□</w:t>
            </w:r>
            <w:r>
              <w:rPr>
                <w:rFonts w:hint="eastAsia"/>
                <w:b w:val="0"/>
                <w:i w:val="0"/>
                <w:caps w:val="0"/>
                <w:spacing w:val="0"/>
                <w:w w:val="100"/>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10</w:t>
            </w:r>
          </w:p>
        </w:tc>
        <w:tc>
          <w:tcPr>
            <w:tcW w:w="2268" w:type="dxa"/>
            <w:vAlign w:val="center"/>
          </w:tcPr>
          <w:p>
            <w:pPr>
              <w:snapToGrid/>
              <w:spacing w:before="0" w:beforeAutospacing="0" w:after="0" w:afterAutospacing="0" w:line="276" w:lineRule="auto"/>
              <w:jc w:val="center"/>
              <w:textAlignment w:val="baseline"/>
              <w:rPr>
                <w:rFonts w:cs="仿宋_GB2312"/>
                <w:b w:val="0"/>
                <w:i w:val="0"/>
                <w:caps w:val="0"/>
                <w:spacing w:val="0"/>
                <w:w w:val="100"/>
                <w:sz w:val="20"/>
                <w:szCs w:val="21"/>
              </w:rPr>
            </w:pPr>
            <w:r>
              <w:rPr>
                <w:rFonts w:hint="eastAsia" w:cs="微软雅黑"/>
                <w:b/>
                <w:i w:val="0"/>
                <w:caps w:val="0"/>
                <w:spacing w:val="0"/>
                <w:w w:val="100"/>
                <w:sz w:val="21"/>
                <w:szCs w:val="21"/>
              </w:rPr>
              <w:t>★</w:t>
            </w:r>
            <w:r>
              <w:rPr>
                <w:rFonts w:hint="eastAsia" w:cs="仿宋_GB2312"/>
                <w:b w:val="0"/>
                <w:i w:val="0"/>
                <w:caps w:val="0"/>
                <w:spacing w:val="0"/>
                <w:w w:val="100"/>
                <w:sz w:val="21"/>
                <w:szCs w:val="21"/>
              </w:rPr>
              <w:t>谈判有效期</w:t>
            </w:r>
          </w:p>
        </w:tc>
        <w:tc>
          <w:tcPr>
            <w:tcW w:w="6813" w:type="dxa"/>
            <w:vAlign w:val="center"/>
          </w:tcPr>
          <w:p>
            <w:pPr>
              <w:snapToGrid/>
              <w:spacing w:before="0" w:beforeAutospacing="0" w:after="0" w:afterAutospacing="0" w:line="360" w:lineRule="auto"/>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90天（自</w:t>
            </w:r>
            <w:r>
              <w:rPr>
                <w:rFonts w:hint="eastAsia" w:cs="宋体"/>
                <w:b w:val="0"/>
                <w:i w:val="0"/>
                <w:caps w:val="0"/>
                <w:spacing w:val="0"/>
                <w:w w:val="100"/>
                <w:kern w:val="0"/>
                <w:sz w:val="21"/>
                <w:szCs w:val="21"/>
              </w:rPr>
              <w:t>提交谈判响应文件的截止之日起算</w:t>
            </w:r>
            <w:r>
              <w:rPr>
                <w:rFonts w:hint="eastAsia" w:cs="仿宋_GB2312"/>
                <w:b w:val="0"/>
                <w:i w:val="0"/>
                <w:caps w:val="0"/>
                <w:spacing w:val="0"/>
                <w:w w:val="100"/>
                <w:sz w:val="21"/>
                <w:szCs w:val="21"/>
              </w:rPr>
              <w:t>）</w:t>
            </w:r>
          </w:p>
          <w:p>
            <w:pPr>
              <w:snapToGrid/>
              <w:spacing w:before="0" w:beforeAutospacing="0" w:after="0" w:afterAutospacing="0" w:line="360" w:lineRule="auto"/>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lang w:val="zh-CN"/>
              </w:rPr>
              <w:t>成交供应商谈判</w:t>
            </w:r>
            <w:r>
              <w:rPr>
                <w:rFonts w:cs="仿宋_GB2312"/>
                <w:b w:val="0"/>
                <w:i w:val="0"/>
                <w:caps w:val="0"/>
                <w:spacing w:val="0"/>
                <w:w w:val="100"/>
                <w:sz w:val="21"/>
                <w:szCs w:val="21"/>
                <w:lang w:val="zh-CN"/>
              </w:rPr>
              <w:t>有效期延</w:t>
            </w:r>
            <w:r>
              <w:rPr>
                <w:rFonts w:hint="eastAsia" w:cs="仿宋_GB2312"/>
                <w:b w:val="0"/>
                <w:i w:val="0"/>
                <w:caps w:val="0"/>
                <w:spacing w:val="0"/>
                <w:w w:val="100"/>
                <w:sz w:val="21"/>
                <w:szCs w:val="21"/>
                <w:lang w:val="zh-CN"/>
              </w:rPr>
              <w:t>至合同</w:t>
            </w:r>
            <w:r>
              <w:rPr>
                <w:rFonts w:cs="仿宋_GB2312"/>
                <w:b w:val="0"/>
                <w:i w:val="0"/>
                <w:caps w:val="0"/>
                <w:spacing w:val="0"/>
                <w:w w:val="100"/>
                <w:sz w:val="21"/>
                <w:szCs w:val="21"/>
                <w:lang w:val="zh-CN"/>
              </w:rPr>
              <w:t>验收之日</w:t>
            </w:r>
            <w:r>
              <w:rPr>
                <w:rFonts w:hint="eastAsia" w:cs="仿宋_GB2312"/>
                <w:b w:val="0"/>
                <w:i w:val="0"/>
                <w:caps w:val="0"/>
                <w:spacing w:val="0"/>
                <w:w w:val="100"/>
                <w:sz w:val="21"/>
                <w:szCs w:val="21"/>
                <w:lang w:val="zh-CN"/>
              </w:rPr>
              <w:t>，</w:t>
            </w:r>
            <w:r>
              <w:rPr>
                <w:rFonts w:hint="eastAsia" w:cs="宋体"/>
                <w:b w:val="0"/>
                <w:i w:val="0"/>
                <w:caps w:val="0"/>
                <w:spacing w:val="0"/>
                <w:w w:val="100"/>
                <w:kern w:val="0"/>
                <w:sz w:val="21"/>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11</w:t>
            </w:r>
          </w:p>
        </w:tc>
        <w:tc>
          <w:tcPr>
            <w:tcW w:w="2268" w:type="dxa"/>
            <w:vAlign w:val="center"/>
          </w:tcPr>
          <w:p>
            <w:pPr>
              <w:snapToGrid/>
              <w:spacing w:before="0" w:beforeAutospacing="0" w:after="0" w:afterAutospacing="0" w:line="360" w:lineRule="auto"/>
              <w:jc w:val="both"/>
              <w:textAlignment w:val="baseline"/>
              <w:rPr>
                <w:rFonts w:cs="仿宋_GB2312"/>
                <w:b w:val="0"/>
                <w:i w:val="0"/>
                <w:caps w:val="0"/>
                <w:spacing w:val="0"/>
                <w:w w:val="100"/>
                <w:sz w:val="20"/>
                <w:szCs w:val="21"/>
              </w:rPr>
            </w:pPr>
            <w:r>
              <w:rPr>
                <w:rFonts w:hint="eastAsia" w:cs="宋体"/>
                <w:b w:val="0"/>
                <w:bCs/>
                <w:i w:val="0"/>
                <w:caps w:val="0"/>
                <w:spacing w:val="0"/>
                <w:w w:val="100"/>
                <w:sz w:val="21"/>
                <w:szCs w:val="21"/>
                <w:lang w:val="zh-CN"/>
              </w:rPr>
              <w:t>成交供应商</w:t>
            </w:r>
            <w:r>
              <w:rPr>
                <w:rFonts w:cs="宋体"/>
                <w:b w:val="0"/>
                <w:bCs/>
                <w:i w:val="0"/>
                <w:caps w:val="0"/>
                <w:spacing w:val="0"/>
                <w:w w:val="100"/>
                <w:sz w:val="21"/>
                <w:szCs w:val="21"/>
                <w:lang w:val="zh-CN"/>
              </w:rPr>
              <w:t>将本项目非主体、非关键性工作分包</w:t>
            </w:r>
          </w:p>
        </w:tc>
        <w:tc>
          <w:tcPr>
            <w:tcW w:w="6813" w:type="dxa"/>
            <w:vAlign w:val="center"/>
          </w:tcPr>
          <w:p>
            <w:pPr>
              <w:snapToGrid/>
              <w:spacing w:before="0" w:beforeAutospacing="0" w:after="0" w:afterAutospacing="0" w:line="276" w:lineRule="auto"/>
              <w:jc w:val="both"/>
              <w:textAlignment w:val="baseline"/>
              <w:rPr>
                <w:rFonts w:cs="仿宋_GB2312"/>
                <w:b w:val="0"/>
                <w:i w:val="0"/>
                <w:caps w:val="0"/>
                <w:spacing w:val="0"/>
                <w:w w:val="100"/>
                <w:sz w:val="20"/>
                <w:szCs w:val="21"/>
              </w:rPr>
            </w:pPr>
            <w:r>
              <w:rPr>
                <w:rFonts w:cs="宋体"/>
                <w:b/>
                <w:i w:val="0"/>
                <w:caps w:val="0"/>
                <w:spacing w:val="0"/>
                <w:w w:val="100"/>
                <w:kern w:val="0"/>
                <w:sz w:val="20"/>
                <w:szCs w:val="21"/>
                <w:lang w:val="zh-CN"/>
              </w:rPr>
              <w:fldChar w:fldCharType="begin"/>
            </w:r>
            <w:r>
              <w:rPr>
                <w:rFonts w:hint="eastAsia" w:cs="宋体"/>
                <w:b/>
                <w:i w:val="0"/>
                <w:caps w:val="0"/>
                <w:spacing w:val="0"/>
                <w:w w:val="100"/>
                <w:kern w:val="0"/>
                <w:sz w:val="20"/>
                <w:szCs w:val="21"/>
                <w:lang w:val="zh-CN"/>
              </w:rPr>
              <w:instrText xml:space="preserve">eq \o\ac(□,</w:instrText>
            </w:r>
            <w:r>
              <w:rPr>
                <w:rFonts w:hint="eastAsia" w:cs="宋体"/>
                <w:b/>
                <w:i w:val="0"/>
                <w:caps w:val="0"/>
                <w:spacing w:val="0"/>
                <w:w w:val="100"/>
                <w:kern w:val="0"/>
                <w:position w:val="2"/>
                <w:sz w:val="20"/>
                <w:szCs w:val="21"/>
                <w:lang w:val="zh-CN"/>
              </w:rPr>
              <w:instrText xml:space="preserve">√</w:instrText>
            </w:r>
            <w:r>
              <w:rPr>
                <w:rFonts w:hint="eastAsia" w:cs="宋体"/>
                <w:b/>
                <w:i w:val="0"/>
                <w:caps w:val="0"/>
                <w:spacing w:val="0"/>
                <w:w w:val="100"/>
                <w:kern w:val="0"/>
                <w:sz w:val="20"/>
                <w:szCs w:val="21"/>
                <w:lang w:val="zh-CN"/>
              </w:rPr>
              <w:instrText xml:space="preserve">)</w:instrText>
            </w:r>
            <w:r>
              <w:rPr>
                <w:rFonts w:cs="宋体"/>
                <w:b/>
                <w:i w:val="0"/>
                <w:caps w:val="0"/>
                <w:spacing w:val="0"/>
                <w:w w:val="100"/>
                <w:kern w:val="0"/>
                <w:sz w:val="20"/>
                <w:szCs w:val="21"/>
                <w:lang w:val="zh-CN"/>
              </w:rPr>
              <w:fldChar w:fldCharType="end"/>
            </w:r>
            <w:r>
              <w:rPr>
                <w:rFonts w:hint="eastAsia" w:cs="宋体"/>
                <w:b w:val="0"/>
                <w:bCs/>
                <w:i w:val="0"/>
                <w:caps w:val="0"/>
                <w:spacing w:val="0"/>
                <w:w w:val="100"/>
                <w:sz w:val="21"/>
                <w:szCs w:val="21"/>
                <w:lang w:val="zh-CN"/>
              </w:rPr>
              <w:t xml:space="preserve">不允许   </w:t>
            </w:r>
            <w:r>
              <w:rPr>
                <w:rFonts w:hint="eastAsia" w:cs="宋体"/>
                <w:b/>
                <w:bCs/>
                <w:i w:val="0"/>
                <w:caps w:val="0"/>
                <w:spacing w:val="0"/>
                <w:w w:val="100"/>
                <w:sz w:val="21"/>
                <w:szCs w:val="21"/>
                <w:lang w:val="zh-CN"/>
              </w:rPr>
              <w:t>□</w:t>
            </w:r>
            <w:r>
              <w:rPr>
                <w:rFonts w:hint="eastAsia" w:cs="仿宋_GB2312"/>
                <w:b w:val="0"/>
                <w:i w:val="0"/>
                <w:caps w:val="0"/>
                <w:spacing w:val="0"/>
                <w:w w:val="100"/>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12</w:t>
            </w:r>
          </w:p>
        </w:tc>
        <w:tc>
          <w:tcPr>
            <w:tcW w:w="2268" w:type="dxa"/>
            <w:vAlign w:val="center"/>
          </w:tcPr>
          <w:p>
            <w:pPr>
              <w:snapToGrid/>
              <w:spacing w:before="0" w:beforeAutospacing="0" w:after="0" w:afterAutospacing="0" w:line="360" w:lineRule="auto"/>
              <w:jc w:val="center"/>
              <w:textAlignment w:val="baseline"/>
              <w:rPr>
                <w:rFonts w:cs="宋体"/>
                <w:b w:val="0"/>
                <w:bCs/>
                <w:i w:val="0"/>
                <w:caps w:val="0"/>
                <w:spacing w:val="0"/>
                <w:w w:val="100"/>
                <w:sz w:val="20"/>
                <w:szCs w:val="21"/>
                <w:lang w:val="zh-CN"/>
              </w:rPr>
            </w:pPr>
            <w:r>
              <w:rPr>
                <w:rFonts w:hint="eastAsia" w:cs="仿宋_GB2312"/>
                <w:b w:val="0"/>
                <w:i w:val="0"/>
                <w:caps w:val="0"/>
                <w:spacing w:val="0"/>
                <w:w w:val="100"/>
                <w:sz w:val="21"/>
                <w:szCs w:val="21"/>
                <w:shd w:val="clear" w:color="auto" w:fill="FFFFFF"/>
              </w:rPr>
              <w:t>响应文件提交截止、</w:t>
            </w:r>
            <w:r>
              <w:rPr>
                <w:rFonts w:hint="eastAsia" w:cs="宋体"/>
                <w:b w:val="0"/>
                <w:bCs/>
                <w:i w:val="0"/>
                <w:caps w:val="0"/>
                <w:spacing w:val="0"/>
                <w:w w:val="100"/>
                <w:sz w:val="21"/>
                <w:szCs w:val="21"/>
                <w:lang w:val="zh-CN"/>
              </w:rPr>
              <w:t>谈判响应截止及谈判时间</w:t>
            </w:r>
          </w:p>
        </w:tc>
        <w:tc>
          <w:tcPr>
            <w:tcW w:w="6813" w:type="dxa"/>
            <w:vAlign w:val="center"/>
          </w:tcPr>
          <w:p>
            <w:pPr>
              <w:snapToGrid/>
              <w:spacing w:before="0" w:beforeAutospacing="0" w:after="0" w:afterAutospacing="0" w:line="360" w:lineRule="auto"/>
              <w:ind w:firstLine="210" w:firstLineChars="100"/>
              <w:jc w:val="both"/>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highlight w:val="yellow"/>
                <w:lang w:val="zh-CN"/>
              </w:rPr>
              <w:t>2021年</w:t>
            </w:r>
            <w:r>
              <w:rPr>
                <w:rFonts w:cs="宋体"/>
                <w:b w:val="0"/>
                <w:bCs/>
                <w:i w:val="0"/>
                <w:caps w:val="0"/>
                <w:spacing w:val="0"/>
                <w:w w:val="100"/>
                <w:sz w:val="21"/>
                <w:szCs w:val="21"/>
                <w:highlight w:val="yellow"/>
                <w:lang w:val="zh-CN"/>
              </w:rPr>
              <w:t xml:space="preserve"> 9</w:t>
            </w:r>
            <w:r>
              <w:rPr>
                <w:rFonts w:hint="eastAsia" w:cs="宋体"/>
                <w:b w:val="0"/>
                <w:bCs/>
                <w:i w:val="0"/>
                <w:caps w:val="0"/>
                <w:spacing w:val="0"/>
                <w:w w:val="100"/>
                <w:sz w:val="21"/>
                <w:szCs w:val="21"/>
                <w:highlight w:val="yellow"/>
                <w:lang w:val="zh-CN"/>
              </w:rPr>
              <w:t>月</w:t>
            </w:r>
            <w:r>
              <w:rPr>
                <w:rFonts w:cs="宋体"/>
                <w:b w:val="0"/>
                <w:bCs/>
                <w:i w:val="0"/>
                <w:caps w:val="0"/>
                <w:spacing w:val="0"/>
                <w:w w:val="100"/>
                <w:sz w:val="21"/>
                <w:szCs w:val="21"/>
                <w:highlight w:val="yellow"/>
                <w:lang w:val="zh-CN"/>
              </w:rPr>
              <w:t xml:space="preserve"> 13 </w:t>
            </w:r>
            <w:r>
              <w:rPr>
                <w:rFonts w:hint="eastAsia" w:cs="宋体"/>
                <w:b w:val="0"/>
                <w:bCs/>
                <w:i w:val="0"/>
                <w:caps w:val="0"/>
                <w:spacing w:val="0"/>
                <w:w w:val="100"/>
                <w:sz w:val="21"/>
                <w:szCs w:val="21"/>
                <w:highlight w:val="yellow"/>
                <w:lang w:val="zh-CN"/>
              </w:rPr>
              <w:t>日8：30时</w:t>
            </w:r>
            <w:r>
              <w:rPr>
                <w:rFonts w:hint="eastAsia" w:cs="宋体"/>
                <w:b w:val="0"/>
                <w:bCs/>
                <w:i w:val="0"/>
                <w:caps w:val="0"/>
                <w:spacing w:val="0"/>
                <w:w w:val="100"/>
                <w:sz w:val="21"/>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13</w:t>
            </w:r>
          </w:p>
        </w:tc>
        <w:tc>
          <w:tcPr>
            <w:tcW w:w="2268" w:type="dxa"/>
            <w:vAlign w:val="center"/>
          </w:tcPr>
          <w:p>
            <w:pPr>
              <w:snapToGrid/>
              <w:spacing w:before="0" w:beforeAutospacing="0" w:after="0" w:afterAutospacing="0" w:line="360"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响应文件</w:t>
            </w:r>
          </w:p>
          <w:p>
            <w:pPr>
              <w:snapToGrid/>
              <w:spacing w:before="0" w:beforeAutospacing="0" w:after="0" w:afterAutospacing="0" w:line="360"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开启地点</w:t>
            </w:r>
          </w:p>
        </w:tc>
        <w:tc>
          <w:tcPr>
            <w:tcW w:w="6813" w:type="dxa"/>
            <w:vAlign w:val="center"/>
          </w:tcPr>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cs="仿宋_GB2312"/>
                <w:b w:val="0"/>
                <w:i w:val="0"/>
                <w:caps w:val="0"/>
                <w:spacing w:val="0"/>
                <w:w w:val="100"/>
                <w:sz w:val="21"/>
                <w:szCs w:val="21"/>
              </w:rPr>
              <w:t>禹州市公共资源交易中心</w:t>
            </w:r>
            <w:r>
              <w:rPr>
                <w:rFonts w:hint="eastAsia" w:cs="仿宋_GB2312"/>
                <w:b w:val="0"/>
                <w:i w:val="0"/>
                <w:caps w:val="0"/>
                <w:spacing w:val="0"/>
                <w:w w:val="100"/>
                <w:sz w:val="21"/>
                <w:szCs w:val="21"/>
                <w:highlight w:val="yellow"/>
              </w:rPr>
              <w:t>开标 一</w:t>
            </w:r>
            <w:r>
              <w:rPr>
                <w:rFonts w:cs="仿宋_GB2312"/>
                <w:b w:val="0"/>
                <w:i w:val="0"/>
                <w:caps w:val="0"/>
                <w:spacing w:val="0"/>
                <w:w w:val="100"/>
                <w:sz w:val="21"/>
                <w:szCs w:val="21"/>
                <w:highlight w:val="yellow"/>
              </w:rPr>
              <w:t xml:space="preserve"> </w:t>
            </w:r>
            <w:r>
              <w:rPr>
                <w:rFonts w:hint="eastAsia" w:cs="仿宋_GB2312"/>
                <w:b w:val="0"/>
                <w:i w:val="0"/>
                <w:caps w:val="0"/>
                <w:spacing w:val="0"/>
                <w:w w:val="100"/>
                <w:sz w:val="21"/>
                <w:szCs w:val="21"/>
                <w:highlight w:val="yellow"/>
              </w:rPr>
              <w:t>室</w:t>
            </w:r>
            <w:r>
              <w:rPr>
                <w:rFonts w:hint="eastAsia" w:cs="仿宋_GB2312"/>
                <w:b w:val="0"/>
                <w:i w:val="0"/>
                <w:caps w:val="0"/>
                <w:spacing w:val="0"/>
                <w:w w:val="100"/>
                <w:sz w:val="21"/>
                <w:szCs w:val="21"/>
              </w:rPr>
              <w:t>（地址：禹州市行政服务中心楼九楼）（</w:t>
            </w:r>
            <w:r>
              <w:rPr>
                <w:rFonts w:hint="eastAsia" w:cs="Arial"/>
                <w:b/>
                <w:i w:val="0"/>
                <w:caps w:val="0"/>
                <w:spacing w:val="0"/>
                <w:w w:val="100"/>
                <w:sz w:val="21"/>
                <w:szCs w:val="21"/>
              </w:rPr>
              <w:t>本项目采用远程不见面谈判，供应商无须到达现场</w:t>
            </w:r>
            <w:r>
              <w:rPr>
                <w:rFonts w:hint="eastAsia" w:cs="Arial"/>
                <w:b w:val="0"/>
                <w:i w:val="0"/>
                <w:caps w:val="0"/>
                <w:spacing w:val="0"/>
                <w:w w:val="1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14</w:t>
            </w:r>
          </w:p>
        </w:tc>
        <w:tc>
          <w:tcPr>
            <w:tcW w:w="2268" w:type="dxa"/>
            <w:vAlign w:val="center"/>
          </w:tcPr>
          <w:p>
            <w:pPr>
              <w:snapToGrid/>
              <w:spacing w:before="0" w:beforeAutospacing="0" w:after="0" w:afterAutospacing="0" w:line="276" w:lineRule="auto"/>
              <w:jc w:val="center"/>
              <w:textAlignment w:val="baseline"/>
              <w:rPr>
                <w:rFonts w:cs="宋体"/>
                <w:b w:val="0"/>
                <w:bCs/>
                <w:i w:val="0"/>
                <w:caps w:val="0"/>
                <w:spacing w:val="0"/>
                <w:w w:val="100"/>
                <w:sz w:val="20"/>
                <w:szCs w:val="21"/>
                <w:lang w:val="zh-CN"/>
              </w:rPr>
            </w:pPr>
            <w:r>
              <w:rPr>
                <w:rFonts w:hint="eastAsia" w:cs="宋体"/>
                <w:b w:val="0"/>
                <w:i w:val="0"/>
                <w:caps w:val="0"/>
                <w:spacing w:val="0"/>
                <w:w w:val="100"/>
                <w:kern w:val="0"/>
                <w:sz w:val="21"/>
                <w:szCs w:val="21"/>
              </w:rPr>
              <w:t>谈判保证金</w:t>
            </w:r>
          </w:p>
        </w:tc>
        <w:tc>
          <w:tcPr>
            <w:tcW w:w="6813" w:type="dxa"/>
            <w:vAlign w:val="center"/>
          </w:tcPr>
          <w:p>
            <w:pPr>
              <w:tabs>
                <w:tab w:val="left" w:pos="1260"/>
              </w:tabs>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本项目不收取。</w:t>
            </w:r>
          </w:p>
          <w:p>
            <w:pPr>
              <w:tabs>
                <w:tab w:val="left" w:pos="1260"/>
              </w:tabs>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15</w:t>
            </w:r>
          </w:p>
        </w:tc>
        <w:tc>
          <w:tcPr>
            <w:tcW w:w="2268" w:type="dxa"/>
            <w:vAlign w:val="center"/>
          </w:tcPr>
          <w:p>
            <w:pPr>
              <w:snapToGrid/>
              <w:spacing w:before="0" w:beforeAutospacing="0" w:after="0" w:afterAutospacing="0" w:line="276" w:lineRule="auto"/>
              <w:jc w:val="center"/>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谈判文件费用</w:t>
            </w:r>
          </w:p>
        </w:tc>
        <w:tc>
          <w:tcPr>
            <w:tcW w:w="6813" w:type="dxa"/>
            <w:tcBorders>
              <w:top w:val="single" w:color="auto" w:sz="4" w:space="0"/>
            </w:tcBorders>
            <w:vAlign w:val="center"/>
          </w:tcPr>
          <w:p>
            <w:pPr>
              <w:pStyle w:val="10"/>
              <w:snapToGrid/>
              <w:spacing w:before="0" w:beforeAutospacing="0" w:after="120" w:afterAutospacing="0" w:line="240" w:lineRule="auto"/>
              <w:jc w:val="both"/>
              <w:textAlignment w:val="baseline"/>
              <w:rPr>
                <w:b w:val="0"/>
                <w:i w:val="0"/>
                <w:caps w:val="0"/>
                <w:spacing w:val="0"/>
                <w:w w:val="100"/>
                <w:sz w:val="21"/>
              </w:rPr>
            </w:pPr>
            <w:r>
              <w:rPr>
                <w:rFonts w:hint="eastAsia"/>
                <w:b w:val="0"/>
                <w:i w:val="0"/>
                <w:caps w:val="0"/>
                <w:spacing w:val="0"/>
                <w:w w:val="100"/>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16</w:t>
            </w:r>
          </w:p>
        </w:tc>
        <w:tc>
          <w:tcPr>
            <w:tcW w:w="2268" w:type="dxa"/>
            <w:vAlign w:val="center"/>
          </w:tcPr>
          <w:p>
            <w:pPr>
              <w:snapToGrid/>
              <w:spacing w:before="0" w:beforeAutospacing="0" w:after="0" w:afterAutospacing="0" w:line="276" w:lineRule="auto"/>
              <w:jc w:val="center"/>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公告发布</w:t>
            </w:r>
          </w:p>
        </w:tc>
        <w:tc>
          <w:tcPr>
            <w:tcW w:w="6813" w:type="dxa"/>
            <w:tcBorders>
              <w:top w:val="single" w:color="auto" w:sz="4" w:space="0"/>
            </w:tcBorders>
            <w:vAlign w:val="center"/>
          </w:tcPr>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cs="宋体"/>
                <w:b w:val="0"/>
                <w:i w:val="0"/>
                <w:caps w:val="0"/>
                <w:spacing w:val="0"/>
                <w:w w:val="100"/>
                <w:sz w:val="21"/>
                <w:szCs w:val="21"/>
              </w:rPr>
              <w:t>谈判公告、成交公告、变更（更正）公告、现场勘察答复等相关信息同时在以下网站发布：</w:t>
            </w:r>
            <w:r>
              <w:rPr>
                <w:rFonts w:hint="eastAsia"/>
                <w:b w:val="0"/>
                <w:i w:val="0"/>
                <w:caps w:val="0"/>
                <w:spacing w:val="0"/>
                <w:w w:val="100"/>
                <w:sz w:val="21"/>
                <w:szCs w:val="21"/>
              </w:rPr>
              <w:t>《河南省政府采购网》、《全国公共资源交易平台（河南省·许昌市）》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17</w:t>
            </w:r>
          </w:p>
        </w:tc>
        <w:tc>
          <w:tcPr>
            <w:tcW w:w="2268" w:type="dxa"/>
            <w:vAlign w:val="center"/>
          </w:tcPr>
          <w:p>
            <w:pPr>
              <w:snapToGrid/>
              <w:spacing w:before="0" w:beforeAutospacing="0" w:after="0" w:afterAutospacing="0" w:line="360" w:lineRule="auto"/>
              <w:jc w:val="center"/>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采购人澄清或修改</w:t>
            </w:r>
          </w:p>
          <w:p>
            <w:pPr>
              <w:snapToGrid/>
              <w:spacing w:before="0" w:beforeAutospacing="0" w:after="0" w:afterAutospacing="0" w:line="360" w:lineRule="auto"/>
              <w:jc w:val="center"/>
              <w:textAlignment w:val="baseline"/>
              <w:rPr>
                <w:rFonts w:cs="黑体"/>
                <w:b w:val="0"/>
                <w:i w:val="0"/>
                <w:caps w:val="0"/>
                <w:spacing w:val="0"/>
                <w:w w:val="100"/>
                <w:sz w:val="20"/>
                <w:szCs w:val="21"/>
              </w:rPr>
            </w:pPr>
            <w:r>
              <w:rPr>
                <w:rFonts w:hint="eastAsia" w:cs="仿宋_GB2312"/>
                <w:b w:val="0"/>
                <w:i w:val="0"/>
                <w:caps w:val="0"/>
                <w:spacing w:val="0"/>
                <w:w w:val="100"/>
                <w:sz w:val="21"/>
                <w:szCs w:val="21"/>
              </w:rPr>
              <w:t>谈判文件时间</w:t>
            </w:r>
          </w:p>
        </w:tc>
        <w:tc>
          <w:tcPr>
            <w:tcW w:w="6813" w:type="dxa"/>
            <w:vAlign w:val="center"/>
          </w:tcPr>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谈判响应截止时间3个工作日前（</w:t>
            </w:r>
            <w:r>
              <w:rPr>
                <w:rFonts w:hint="eastAsia" w:cs="仿宋_GB2312"/>
                <w:b w:val="0"/>
                <w:i w:val="0"/>
                <w:caps w:val="0"/>
                <w:spacing w:val="0"/>
                <w:w w:val="100"/>
                <w:sz w:val="21"/>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18</w:t>
            </w:r>
          </w:p>
        </w:tc>
        <w:tc>
          <w:tcPr>
            <w:tcW w:w="2268" w:type="dxa"/>
            <w:vAlign w:val="center"/>
          </w:tcPr>
          <w:p>
            <w:pPr>
              <w:snapToGrid/>
              <w:spacing w:before="0" w:beforeAutospacing="0" w:after="0" w:afterAutospacing="0" w:line="360"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供应商对采购文件</w:t>
            </w:r>
          </w:p>
          <w:p>
            <w:pPr>
              <w:snapToGrid/>
              <w:spacing w:before="0" w:beforeAutospacing="0" w:after="0" w:afterAutospacing="0" w:line="360"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质疑截止时间</w:t>
            </w:r>
          </w:p>
        </w:tc>
        <w:tc>
          <w:tcPr>
            <w:tcW w:w="6813" w:type="dxa"/>
            <w:vAlign w:val="center"/>
          </w:tcPr>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19</w:t>
            </w:r>
          </w:p>
        </w:tc>
        <w:tc>
          <w:tcPr>
            <w:tcW w:w="2268" w:type="dxa"/>
            <w:vAlign w:val="center"/>
          </w:tcPr>
          <w:p>
            <w:pPr>
              <w:snapToGrid/>
              <w:spacing w:before="0" w:beforeAutospacing="0" w:after="0" w:afterAutospacing="0" w:line="360"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响应文件份数</w:t>
            </w:r>
          </w:p>
        </w:tc>
        <w:tc>
          <w:tcPr>
            <w:tcW w:w="6813" w:type="dxa"/>
            <w:vAlign w:val="center"/>
          </w:tcPr>
          <w:p>
            <w:pPr>
              <w:snapToGrid/>
              <w:spacing w:before="0" w:beforeAutospacing="0" w:after="0" w:afterAutospacing="0" w:line="360" w:lineRule="auto"/>
              <w:jc w:val="both"/>
              <w:textAlignment w:val="baseline"/>
              <w:rPr>
                <w:rFonts w:cs="宋体"/>
                <w:b w:val="0"/>
                <w:i w:val="0"/>
                <w:caps w:val="0"/>
                <w:spacing w:val="0"/>
                <w:w w:val="100"/>
                <w:sz w:val="20"/>
                <w:szCs w:val="21"/>
              </w:rPr>
            </w:pPr>
            <w:r>
              <w:rPr>
                <w:rFonts w:ascii="新宋体" w:hAnsi="新宋体" w:eastAsia="新宋体"/>
                <w:b/>
                <w:i w:val="0"/>
                <w:caps w:val="0"/>
                <w:spacing w:val="0"/>
                <w:w w:val="100"/>
                <w:sz w:val="20"/>
                <w:szCs w:val="21"/>
              </w:rPr>
              <w:fldChar w:fldCharType="begin"/>
            </w:r>
            <w:r>
              <w:rPr>
                <w:rFonts w:hint="eastAsia" w:ascii="新宋体" w:hAnsi="新宋体" w:eastAsia="新宋体"/>
                <w:b/>
                <w:i w:val="0"/>
                <w:caps w:val="0"/>
                <w:spacing w:val="0"/>
                <w:w w:val="100"/>
                <w:sz w:val="20"/>
                <w:szCs w:val="21"/>
              </w:rPr>
              <w:instrText xml:space="preserve">eq \o\ac(□,√)</w:instrText>
            </w:r>
            <w:r>
              <w:rPr>
                <w:rFonts w:ascii="新宋体" w:hAnsi="新宋体" w:eastAsia="新宋体"/>
                <w:b/>
                <w:i w:val="0"/>
                <w:caps w:val="0"/>
                <w:spacing w:val="0"/>
                <w:w w:val="100"/>
                <w:sz w:val="20"/>
                <w:szCs w:val="21"/>
              </w:rPr>
              <w:fldChar w:fldCharType="end"/>
            </w:r>
            <w:r>
              <w:rPr>
                <w:rFonts w:hint="eastAsia" w:ascii="新宋体" w:hAnsi="新宋体" w:eastAsia="新宋体"/>
                <w:b w:val="0"/>
                <w:i w:val="0"/>
                <w:caps w:val="0"/>
                <w:spacing w:val="0"/>
                <w:w w:val="100"/>
                <w:sz w:val="21"/>
                <w:szCs w:val="21"/>
              </w:rPr>
              <w:t>电子响应文件：成功上传至《全国公共资源交易平台（河南省·许昌市）》公共资源交易系统加密电子响应文件1份</w:t>
            </w:r>
            <w:r>
              <w:rPr>
                <w:rFonts w:hint="eastAsia" w:hAnsi="宋体" w:cs="宋体"/>
                <w:b w:val="0"/>
                <w:i w:val="0"/>
                <w:caps w:val="0"/>
                <w:spacing w:val="0"/>
                <w:w w:val="100"/>
                <w:sz w:val="21"/>
                <w:szCs w:val="21"/>
                <w:lang w:val="zh-CN"/>
              </w:rPr>
              <w:t>（文件格式为： XXX公司XXX项目编号.file）。</w:t>
            </w:r>
          </w:p>
          <w:p>
            <w:pPr>
              <w:snapToGrid/>
              <w:spacing w:before="0" w:beforeAutospacing="0" w:after="0" w:afterAutospacing="0" w:line="360" w:lineRule="auto"/>
              <w:jc w:val="both"/>
              <w:textAlignment w:val="baseline"/>
              <w:rPr>
                <w:rFonts w:ascii="新宋体" w:hAnsi="新宋体" w:eastAsia="新宋体"/>
                <w:b w:val="0"/>
                <w:i w:val="0"/>
                <w:caps w:val="0"/>
                <w:spacing w:val="0"/>
                <w:w w:val="100"/>
                <w:sz w:val="20"/>
                <w:szCs w:val="21"/>
              </w:rPr>
            </w:pPr>
            <w:r>
              <w:rPr>
                <w:rFonts w:hint="eastAsia" w:cs="宋体"/>
                <w:b/>
                <w:bCs/>
                <w:i w:val="0"/>
                <w:caps w:val="0"/>
                <w:spacing w:val="0"/>
                <w:w w:val="100"/>
                <w:sz w:val="21"/>
                <w:szCs w:val="21"/>
                <w:lang w:val="zh-CN"/>
              </w:rPr>
              <w:t>□</w:t>
            </w:r>
            <w:r>
              <w:rPr>
                <w:rFonts w:hint="eastAsia" w:ascii="新宋体" w:hAnsi="新宋体" w:eastAsia="新宋体"/>
                <w:b w:val="0"/>
                <w:i w:val="0"/>
                <w:caps w:val="0"/>
                <w:spacing w:val="0"/>
                <w:w w:val="100"/>
                <w:sz w:val="21"/>
                <w:szCs w:val="21"/>
              </w:rPr>
              <w:t>纸质响应文件：</w:t>
            </w:r>
            <w:r>
              <w:rPr>
                <w:rFonts w:hint="eastAsia" w:cs="仿宋_GB2312"/>
                <w:b w:val="0"/>
                <w:i w:val="0"/>
                <w:caps w:val="0"/>
                <w:spacing w:val="0"/>
                <w:w w:val="100"/>
                <w:sz w:val="21"/>
                <w:szCs w:val="21"/>
              </w:rPr>
              <w:t>正本</w:t>
            </w:r>
            <w:r>
              <w:rPr>
                <w:rFonts w:hint="eastAsia" w:cs="仿宋_GB2312"/>
                <w:b/>
                <w:i w:val="0"/>
                <w:caps w:val="0"/>
                <w:spacing w:val="0"/>
                <w:w w:val="100"/>
                <w:sz w:val="21"/>
                <w:szCs w:val="21"/>
              </w:rPr>
              <w:t>一</w:t>
            </w:r>
            <w:r>
              <w:rPr>
                <w:rFonts w:hint="eastAsia" w:cs="仿宋_GB2312"/>
                <w:b w:val="0"/>
                <w:i w:val="0"/>
                <w:caps w:val="0"/>
                <w:spacing w:val="0"/>
                <w:w w:val="100"/>
                <w:sz w:val="21"/>
                <w:szCs w:val="21"/>
              </w:rPr>
              <w:t>份，</w:t>
            </w:r>
            <w:r>
              <w:rPr>
                <w:rFonts w:hint="eastAsia" w:ascii="新宋体" w:hAnsi="新宋体" w:eastAsia="新宋体"/>
                <w:b w:val="0"/>
                <w:i w:val="0"/>
                <w:caps w:val="0"/>
                <w:spacing w:val="0"/>
                <w:w w:val="100"/>
                <w:sz w:val="21"/>
                <w:szCs w:val="21"/>
              </w:rPr>
              <w:t>副本一份</w:t>
            </w:r>
            <w:r>
              <w:rPr>
                <w:rFonts w:hint="eastAsia" w:cs="仿宋_GB2312"/>
                <w:b w:val="0"/>
                <w:i w:val="0"/>
                <w:caps w:val="0"/>
                <w:spacing w:val="0"/>
                <w:w w:val="100"/>
                <w:sz w:val="21"/>
                <w:szCs w:val="21"/>
              </w:rPr>
              <w:t>。使用</w:t>
            </w:r>
            <w:r>
              <w:rPr>
                <w:rFonts w:hint="eastAsia" w:ascii="新宋体" w:hAnsi="新宋体" w:eastAsia="新宋体"/>
                <w:b w:val="0"/>
                <w:i w:val="0"/>
                <w:caps w:val="0"/>
                <w:spacing w:val="0"/>
                <w:w w:val="100"/>
                <w:sz w:val="21"/>
                <w:szCs w:val="21"/>
              </w:rPr>
              <w:t>格式为“投标文件（供打印）.PDF”的文件</w:t>
            </w:r>
          </w:p>
          <w:p>
            <w:pPr>
              <w:snapToGrid/>
              <w:spacing w:before="0" w:beforeAutospacing="0" w:after="0" w:afterAutospacing="0" w:line="360" w:lineRule="auto"/>
              <w:jc w:val="both"/>
              <w:textAlignment w:val="baseline"/>
              <w:rPr>
                <w:rFonts w:cs="宋体"/>
                <w:b w:val="0"/>
                <w:bCs/>
                <w:i w:val="0"/>
                <w:caps w:val="0"/>
                <w:spacing w:val="0"/>
                <w:w w:val="100"/>
                <w:sz w:val="20"/>
                <w:szCs w:val="21"/>
                <w:highlight w:val="lightGray"/>
                <w:lang w:val="zh-CN"/>
              </w:rPr>
            </w:pPr>
            <w:r>
              <w:rPr>
                <w:rFonts w:hint="eastAsia" w:ascii="新宋体" w:hAnsi="新宋体" w:eastAsia="新宋体"/>
                <w:b w:val="0"/>
                <w:i w:val="0"/>
                <w:caps w:val="0"/>
                <w:spacing w:val="0"/>
                <w:w w:val="100"/>
                <w:sz w:val="21"/>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TimesNewRomanPSMT"/>
                <w:b w:val="0"/>
                <w:i w:val="0"/>
                <w:caps w:val="0"/>
                <w:spacing w:val="0"/>
                <w:w w:val="100"/>
                <w:sz w:val="21"/>
                <w:szCs w:val="21"/>
              </w:rPr>
              <w:t>20</w:t>
            </w:r>
          </w:p>
        </w:tc>
        <w:tc>
          <w:tcPr>
            <w:tcW w:w="2268" w:type="dxa"/>
            <w:vAlign w:val="center"/>
          </w:tcPr>
          <w:p>
            <w:pPr>
              <w:snapToGrid/>
              <w:spacing w:before="0" w:beforeAutospacing="0" w:after="0" w:afterAutospacing="0" w:line="360"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响应文件的</w:t>
            </w:r>
          </w:p>
          <w:p>
            <w:pPr>
              <w:snapToGrid/>
              <w:spacing w:before="0" w:beforeAutospacing="0" w:after="0" w:afterAutospacing="0" w:line="360"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签署盖章</w:t>
            </w:r>
          </w:p>
        </w:tc>
        <w:tc>
          <w:tcPr>
            <w:tcW w:w="6813" w:type="dxa"/>
            <w:vAlign w:val="center"/>
          </w:tcPr>
          <w:p>
            <w:pPr>
              <w:snapToGrid/>
              <w:spacing w:before="0" w:beforeAutospacing="0" w:after="0" w:afterAutospacing="0" w:line="420" w:lineRule="exact"/>
              <w:jc w:val="both"/>
              <w:textAlignment w:val="baseline"/>
              <w:rPr>
                <w:rFonts w:ascii="新宋体" w:hAnsi="新宋体" w:eastAsia="新宋体"/>
                <w:b w:val="0"/>
                <w:i w:val="0"/>
                <w:caps w:val="0"/>
                <w:spacing w:val="0"/>
                <w:w w:val="100"/>
                <w:sz w:val="20"/>
                <w:szCs w:val="21"/>
              </w:rPr>
            </w:pPr>
            <w:r>
              <w:rPr>
                <w:rFonts w:ascii="新宋体" w:hAnsi="新宋体" w:eastAsia="新宋体"/>
                <w:b/>
                <w:i w:val="0"/>
                <w:caps w:val="0"/>
                <w:spacing w:val="0"/>
                <w:w w:val="100"/>
                <w:sz w:val="20"/>
                <w:szCs w:val="21"/>
              </w:rPr>
              <w:fldChar w:fldCharType="begin"/>
            </w:r>
            <w:r>
              <w:rPr>
                <w:rFonts w:hint="eastAsia" w:ascii="新宋体" w:hAnsi="新宋体" w:eastAsia="新宋体"/>
                <w:b/>
                <w:i w:val="0"/>
                <w:caps w:val="0"/>
                <w:spacing w:val="0"/>
                <w:w w:val="100"/>
                <w:sz w:val="20"/>
                <w:szCs w:val="21"/>
              </w:rPr>
              <w:instrText xml:space="preserve">eq \o\ac(□,√)</w:instrText>
            </w:r>
            <w:r>
              <w:rPr>
                <w:rFonts w:ascii="新宋体" w:hAnsi="新宋体" w:eastAsia="新宋体"/>
                <w:b/>
                <w:i w:val="0"/>
                <w:caps w:val="0"/>
                <w:spacing w:val="0"/>
                <w:w w:val="100"/>
                <w:sz w:val="20"/>
                <w:szCs w:val="21"/>
              </w:rPr>
              <w:fldChar w:fldCharType="end"/>
            </w:r>
            <w:r>
              <w:rPr>
                <w:rFonts w:hint="eastAsia" w:ascii="新宋体" w:hAnsi="新宋体" w:eastAsia="新宋体"/>
                <w:b w:val="0"/>
                <w:i w:val="0"/>
                <w:caps w:val="0"/>
                <w:spacing w:val="0"/>
                <w:w w:val="100"/>
                <w:sz w:val="21"/>
                <w:szCs w:val="21"/>
              </w:rPr>
              <w:t>电子响应文件：按谈判文件要求加盖供应商电子印章和法人电子印章。</w:t>
            </w:r>
          </w:p>
          <w:p>
            <w:pPr>
              <w:snapToGrid/>
              <w:spacing w:before="0" w:beforeAutospacing="0" w:after="0" w:afterAutospacing="0" w:line="420" w:lineRule="exact"/>
              <w:jc w:val="both"/>
              <w:textAlignment w:val="baseline"/>
              <w:rPr>
                <w:rFonts w:cs="仿宋_GB2312"/>
                <w:b w:val="0"/>
                <w:i w:val="0"/>
                <w:caps w:val="0"/>
                <w:spacing w:val="0"/>
                <w:w w:val="100"/>
                <w:sz w:val="20"/>
                <w:szCs w:val="21"/>
                <w:highlight w:val="lightGray"/>
              </w:rPr>
            </w:pPr>
            <w:r>
              <w:rPr>
                <w:rFonts w:hint="eastAsia" w:cs="宋体"/>
                <w:b/>
                <w:bCs/>
                <w:i w:val="0"/>
                <w:caps w:val="0"/>
                <w:spacing w:val="0"/>
                <w:w w:val="100"/>
                <w:sz w:val="21"/>
                <w:szCs w:val="21"/>
                <w:lang w:val="zh-CN"/>
              </w:rPr>
              <w:t>□</w:t>
            </w:r>
            <w:r>
              <w:rPr>
                <w:rFonts w:hint="eastAsia" w:ascii="新宋体" w:hAnsi="新宋体" w:eastAsia="新宋体"/>
                <w:b w:val="0"/>
                <w:i w:val="0"/>
                <w:caps w:val="0"/>
                <w:spacing w:val="0"/>
                <w:w w:val="100"/>
                <w:sz w:val="21"/>
                <w:szCs w:val="21"/>
              </w:rPr>
              <w:t>纸质响应文件：响应文件封面加盖供应商公章（响应文件是指供应商电子响应文件制作完成后生成的后缀名为</w:t>
            </w:r>
            <w:r>
              <w:rPr>
                <w:rFonts w:hint="eastAsia" w:hAnsi="宋体"/>
                <w:b w:val="0"/>
                <w:i w:val="0"/>
                <w:caps w:val="0"/>
                <w:spacing w:val="0"/>
                <w:w w:val="100"/>
                <w:sz w:val="21"/>
                <w:szCs w:val="21"/>
              </w:rPr>
              <w:t>“.PDF”的文件</w:t>
            </w:r>
            <w:r>
              <w:rPr>
                <w:rFonts w:hint="eastAsia" w:ascii="新宋体" w:hAnsi="新宋体" w:eastAsia="新宋体"/>
                <w:b w:val="0"/>
                <w:i w:val="0"/>
                <w:caps w:val="0"/>
                <w:spacing w:val="0"/>
                <w:w w:val="100"/>
                <w:sz w:val="21"/>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TimesNewRomanPSMT"/>
                <w:b w:val="0"/>
                <w:i w:val="0"/>
                <w:caps w:val="0"/>
                <w:spacing w:val="0"/>
                <w:w w:val="100"/>
                <w:sz w:val="20"/>
                <w:szCs w:val="21"/>
              </w:rPr>
            </w:pPr>
            <w:r>
              <w:rPr>
                <w:rFonts w:hint="eastAsia" w:cs="TimesNewRomanPSMT"/>
                <w:b w:val="0"/>
                <w:i w:val="0"/>
                <w:caps w:val="0"/>
                <w:spacing w:val="0"/>
                <w:w w:val="100"/>
                <w:sz w:val="21"/>
                <w:szCs w:val="21"/>
              </w:rPr>
              <w:t>21</w:t>
            </w:r>
          </w:p>
        </w:tc>
        <w:tc>
          <w:tcPr>
            <w:tcW w:w="2268" w:type="dxa"/>
            <w:vAlign w:val="center"/>
          </w:tcPr>
          <w:p>
            <w:pPr>
              <w:snapToGrid/>
              <w:spacing w:before="0" w:beforeAutospacing="0" w:after="0" w:afterAutospacing="0" w:line="360" w:lineRule="auto"/>
              <w:jc w:val="center"/>
              <w:textAlignment w:val="baseline"/>
              <w:rPr>
                <w:rFonts w:cs="仿宋_GB2312"/>
                <w:b w:val="0"/>
                <w:i w:val="0"/>
                <w:caps w:val="0"/>
                <w:spacing w:val="0"/>
                <w:w w:val="100"/>
                <w:sz w:val="20"/>
                <w:szCs w:val="21"/>
              </w:rPr>
            </w:pPr>
            <w:r>
              <w:rPr>
                <w:rFonts w:hint="eastAsia" w:cs="黑体"/>
                <w:b w:val="0"/>
                <w:i w:val="0"/>
                <w:caps w:val="0"/>
                <w:spacing w:val="0"/>
                <w:w w:val="100"/>
                <w:sz w:val="21"/>
                <w:szCs w:val="21"/>
              </w:rPr>
              <w:t>谈判小组组建</w:t>
            </w:r>
          </w:p>
        </w:tc>
        <w:tc>
          <w:tcPr>
            <w:tcW w:w="6813" w:type="dxa"/>
            <w:vAlign w:val="center"/>
          </w:tcPr>
          <w:p>
            <w:pPr>
              <w:snapToGrid/>
              <w:spacing w:before="0" w:beforeAutospacing="0" w:after="0" w:afterAutospacing="0" w:line="360" w:lineRule="auto"/>
              <w:jc w:val="both"/>
              <w:textAlignment w:val="baseline"/>
              <w:rPr>
                <w:rFonts w:ascii="宋体" w:hAnsi="宋体" w:cs="仿宋_GB2312"/>
                <w:b w:val="0"/>
                <w:i w:val="0"/>
                <w:caps w:val="0"/>
                <w:spacing w:val="0"/>
                <w:w w:val="100"/>
                <w:sz w:val="20"/>
                <w:szCs w:val="21"/>
                <w:lang w:val="zh-CN"/>
              </w:rPr>
            </w:pPr>
            <w:r>
              <w:rPr>
                <w:rFonts w:ascii="新宋体" w:hAnsi="新宋体" w:eastAsia="新宋体"/>
                <w:b/>
                <w:i w:val="0"/>
                <w:caps w:val="0"/>
                <w:spacing w:val="0"/>
                <w:w w:val="100"/>
                <w:sz w:val="20"/>
                <w:szCs w:val="21"/>
              </w:rPr>
              <w:fldChar w:fldCharType="begin"/>
            </w:r>
            <w:r>
              <w:rPr>
                <w:rFonts w:hint="eastAsia" w:ascii="新宋体" w:hAnsi="新宋体" w:eastAsia="新宋体"/>
                <w:b/>
                <w:i w:val="0"/>
                <w:caps w:val="0"/>
                <w:spacing w:val="0"/>
                <w:w w:val="100"/>
                <w:sz w:val="20"/>
                <w:szCs w:val="21"/>
              </w:rPr>
              <w:instrText xml:space="preserve">eq \o\ac(□,√)</w:instrText>
            </w:r>
            <w:r>
              <w:rPr>
                <w:rFonts w:ascii="新宋体" w:hAnsi="新宋体" w:eastAsia="新宋体"/>
                <w:b/>
                <w:i w:val="0"/>
                <w:caps w:val="0"/>
                <w:spacing w:val="0"/>
                <w:w w:val="100"/>
                <w:sz w:val="20"/>
                <w:szCs w:val="21"/>
              </w:rPr>
              <w:fldChar w:fldCharType="end"/>
            </w:r>
            <w:r>
              <w:rPr>
                <w:rFonts w:hint="eastAsia" w:ascii="新宋体" w:hAnsi="新宋体" w:eastAsia="新宋体"/>
                <w:b w:val="0"/>
                <w:bCs/>
                <w:i w:val="0"/>
                <w:caps w:val="0"/>
                <w:spacing w:val="0"/>
                <w:w w:val="100"/>
                <w:sz w:val="21"/>
                <w:szCs w:val="21"/>
              </w:rPr>
              <w:t>谈</w:t>
            </w:r>
            <w:r>
              <w:rPr>
                <w:rFonts w:hint="eastAsia" w:ascii="宋体" w:hAnsi="宋体" w:cs="仿宋_GB2312"/>
                <w:b w:val="0"/>
                <w:i w:val="0"/>
                <w:caps w:val="0"/>
                <w:spacing w:val="0"/>
                <w:w w:val="100"/>
                <w:sz w:val="21"/>
                <w:szCs w:val="21"/>
                <w:lang w:val="zh-CN"/>
              </w:rPr>
              <w:t>判小组 共3人（其中采购人代表1人，评审专家2人），评审专家从政府采购评审专家库中随机抽取。</w:t>
            </w:r>
          </w:p>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ascii="宋体" w:hAnsi="宋体" w:cs="仿宋_GB2312"/>
                <w:b w:val="0"/>
                <w:i w:val="0"/>
                <w:caps w:val="0"/>
                <w:spacing w:val="0"/>
                <w:w w:val="100"/>
                <w:sz w:val="21"/>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TimesNewRomanPSMT"/>
                <w:b w:val="0"/>
                <w:i w:val="0"/>
                <w:caps w:val="0"/>
                <w:spacing w:val="0"/>
                <w:w w:val="100"/>
                <w:sz w:val="20"/>
                <w:szCs w:val="21"/>
              </w:rPr>
            </w:pPr>
            <w:r>
              <w:rPr>
                <w:rFonts w:hint="eastAsia" w:cs="黑体"/>
                <w:b w:val="0"/>
                <w:i w:val="0"/>
                <w:caps w:val="0"/>
                <w:spacing w:val="0"/>
                <w:w w:val="100"/>
                <w:sz w:val="21"/>
                <w:szCs w:val="21"/>
              </w:rPr>
              <w:t>22</w:t>
            </w:r>
          </w:p>
        </w:tc>
        <w:tc>
          <w:tcPr>
            <w:tcW w:w="2268" w:type="dxa"/>
            <w:vAlign w:val="center"/>
          </w:tcPr>
          <w:p>
            <w:pPr>
              <w:snapToGrid/>
              <w:spacing w:before="0" w:beforeAutospacing="0" w:after="0" w:afterAutospacing="0" w:line="360"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评审方法</w:t>
            </w:r>
          </w:p>
        </w:tc>
        <w:tc>
          <w:tcPr>
            <w:tcW w:w="6813" w:type="dxa"/>
            <w:vAlign w:val="center"/>
          </w:tcPr>
          <w:p>
            <w:pPr>
              <w:snapToGrid/>
              <w:spacing w:before="0" w:beforeAutospacing="0" w:after="0" w:afterAutospacing="0" w:line="360" w:lineRule="auto"/>
              <w:jc w:val="both"/>
              <w:textAlignment w:val="baseline"/>
              <w:rPr>
                <w:rFonts w:ascii="新宋体" w:hAnsi="新宋体" w:eastAsia="新宋体"/>
                <w:b w:val="0"/>
                <w:i w:val="0"/>
                <w:caps w:val="0"/>
                <w:spacing w:val="0"/>
                <w:w w:val="100"/>
                <w:sz w:val="20"/>
                <w:szCs w:val="21"/>
              </w:rPr>
            </w:pPr>
            <w:r>
              <w:rPr>
                <w:rFonts w:hint="eastAsia"/>
                <w:b w:val="0"/>
                <w:i w:val="0"/>
                <w:caps w:val="0"/>
                <w:spacing w:val="0"/>
                <w:w w:val="100"/>
                <w:sz w:val="21"/>
              </w:rPr>
              <w:t>质量和服务均能满足谈判文件实质性响应要求且最后报价最低的原则确定成交供应商</w:t>
            </w:r>
            <w:r>
              <w:rPr>
                <w:rFonts w:hint="eastAsia" w:ascii="新宋体" w:hAnsi="新宋体" w:eastAsia="新宋体"/>
                <w:b w:val="0"/>
                <w:i w:val="0"/>
                <w:caps w:val="0"/>
                <w:spacing w:val="0"/>
                <w:w w:val="1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23</w:t>
            </w:r>
          </w:p>
        </w:tc>
        <w:tc>
          <w:tcPr>
            <w:tcW w:w="2268" w:type="dxa"/>
            <w:vAlign w:val="center"/>
          </w:tcPr>
          <w:p>
            <w:pPr>
              <w:snapToGrid/>
              <w:spacing w:before="0" w:beforeAutospacing="0" w:after="0" w:afterAutospacing="0" w:line="360" w:lineRule="auto"/>
              <w:jc w:val="center"/>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授权函</w:t>
            </w:r>
          </w:p>
        </w:tc>
        <w:tc>
          <w:tcPr>
            <w:tcW w:w="6813" w:type="dxa"/>
            <w:vAlign w:val="center"/>
          </w:tcPr>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cs="仿宋_GB2312"/>
                <w:b w:val="0"/>
                <w:i w:val="0"/>
                <w:caps w:val="0"/>
                <w:spacing w:val="0"/>
                <w:w w:val="100"/>
                <w:sz w:val="21"/>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24</w:t>
            </w:r>
          </w:p>
        </w:tc>
        <w:tc>
          <w:tcPr>
            <w:tcW w:w="2268" w:type="dxa"/>
            <w:vAlign w:val="center"/>
          </w:tcPr>
          <w:p>
            <w:pPr>
              <w:snapToGrid/>
              <w:spacing w:before="0" w:beforeAutospacing="0" w:after="0" w:afterAutospacing="0" w:line="360" w:lineRule="auto"/>
              <w:jc w:val="center"/>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履约保证金</w:t>
            </w:r>
          </w:p>
        </w:tc>
        <w:tc>
          <w:tcPr>
            <w:tcW w:w="6813" w:type="dxa"/>
            <w:vAlign w:val="center"/>
          </w:tcPr>
          <w:p>
            <w:pPr>
              <w:snapToGrid/>
              <w:spacing w:before="0" w:beforeAutospacing="0" w:after="0" w:afterAutospacing="0" w:line="360" w:lineRule="auto"/>
              <w:jc w:val="both"/>
              <w:textAlignment w:val="baseline"/>
              <w:rPr>
                <w:rFonts w:cs="宋体"/>
                <w:b w:val="0"/>
                <w:i w:val="0"/>
                <w:caps w:val="0"/>
                <w:spacing w:val="0"/>
                <w:w w:val="100"/>
                <w:kern w:val="0"/>
                <w:sz w:val="20"/>
                <w:szCs w:val="21"/>
                <w:lang w:val="zh-CN"/>
              </w:rPr>
            </w:pPr>
            <w:r>
              <w:rPr>
                <w:rFonts w:cs="宋体"/>
                <w:b/>
                <w:i w:val="0"/>
                <w:caps w:val="0"/>
                <w:spacing w:val="0"/>
                <w:w w:val="100"/>
                <w:kern w:val="0"/>
                <w:sz w:val="20"/>
                <w:szCs w:val="21"/>
                <w:lang w:val="zh-CN"/>
              </w:rPr>
              <w:fldChar w:fldCharType="begin"/>
            </w:r>
            <w:r>
              <w:rPr>
                <w:rFonts w:hint="eastAsia" w:cs="宋体"/>
                <w:b/>
                <w:i w:val="0"/>
                <w:caps w:val="0"/>
                <w:spacing w:val="0"/>
                <w:w w:val="100"/>
                <w:kern w:val="0"/>
                <w:sz w:val="20"/>
                <w:szCs w:val="21"/>
                <w:lang w:val="zh-CN"/>
              </w:rPr>
              <w:instrText xml:space="preserve">eq \o\ac(□,</w:instrText>
            </w:r>
            <w:r>
              <w:rPr>
                <w:rFonts w:hint="eastAsia" w:cs="宋体"/>
                <w:b/>
                <w:i w:val="0"/>
                <w:caps w:val="0"/>
                <w:spacing w:val="0"/>
                <w:w w:val="100"/>
                <w:kern w:val="0"/>
                <w:position w:val="2"/>
                <w:sz w:val="20"/>
                <w:szCs w:val="21"/>
                <w:lang w:val="zh-CN"/>
              </w:rPr>
              <w:instrText xml:space="preserve">√</w:instrText>
            </w:r>
            <w:r>
              <w:rPr>
                <w:rFonts w:hint="eastAsia" w:cs="宋体"/>
                <w:b/>
                <w:i w:val="0"/>
                <w:caps w:val="0"/>
                <w:spacing w:val="0"/>
                <w:w w:val="100"/>
                <w:kern w:val="0"/>
                <w:sz w:val="20"/>
                <w:szCs w:val="21"/>
                <w:lang w:val="zh-CN"/>
              </w:rPr>
              <w:instrText xml:space="preserve">)</w:instrText>
            </w:r>
            <w:r>
              <w:rPr>
                <w:rFonts w:cs="宋体"/>
                <w:b/>
                <w:i w:val="0"/>
                <w:caps w:val="0"/>
                <w:spacing w:val="0"/>
                <w:w w:val="100"/>
                <w:kern w:val="0"/>
                <w:sz w:val="20"/>
                <w:szCs w:val="21"/>
                <w:lang w:val="zh-CN"/>
              </w:rPr>
              <w:fldChar w:fldCharType="end"/>
            </w:r>
            <w:r>
              <w:rPr>
                <w:rFonts w:hint="eastAsia" w:cs="宋体"/>
                <w:b w:val="0"/>
                <w:bCs/>
                <w:i w:val="0"/>
                <w:caps w:val="0"/>
                <w:spacing w:val="0"/>
                <w:w w:val="100"/>
                <w:sz w:val="21"/>
                <w:szCs w:val="21"/>
                <w:lang w:val="zh-CN"/>
              </w:rPr>
              <w:t>无要求</w:t>
            </w:r>
          </w:p>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cs="宋体"/>
                <w:b/>
                <w:bCs/>
                <w:i w:val="0"/>
                <w:caps w:val="0"/>
                <w:spacing w:val="0"/>
                <w:w w:val="100"/>
                <w:sz w:val="21"/>
                <w:szCs w:val="21"/>
                <w:lang w:val="zh-CN"/>
              </w:rPr>
              <w:t>□</w:t>
            </w:r>
            <w:r>
              <w:rPr>
                <w:rFonts w:hint="eastAsia" w:cs="宋体"/>
                <w:b w:val="0"/>
                <w:i w:val="0"/>
                <w:caps w:val="0"/>
                <w:spacing w:val="0"/>
                <w:w w:val="100"/>
                <w:sz w:val="21"/>
                <w:szCs w:val="21"/>
              </w:rPr>
              <w:t>要求提交。履约保证金的数额为合同金额</w:t>
            </w:r>
            <w:r>
              <w:rPr>
                <w:rFonts w:hint="eastAsia" w:ascii="新宋体" w:hAnsi="新宋体" w:eastAsia="新宋体"/>
                <w:b w:val="0"/>
                <w:i w:val="0"/>
                <w:caps w:val="0"/>
                <w:spacing w:val="0"/>
                <w:w w:val="100"/>
                <w:sz w:val="21"/>
                <w:szCs w:val="21"/>
              </w:rPr>
              <w:t>的%</w:t>
            </w:r>
            <w:r>
              <w:rPr>
                <w:rFonts w:hint="eastAsia" w:cs="宋体"/>
                <w:b w:val="0"/>
                <w:i w:val="0"/>
                <w:caps w:val="0"/>
                <w:spacing w:val="0"/>
                <w:w w:val="100"/>
                <w:sz w:val="21"/>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25</w:t>
            </w:r>
          </w:p>
        </w:tc>
        <w:tc>
          <w:tcPr>
            <w:tcW w:w="2268" w:type="dxa"/>
            <w:vAlign w:val="center"/>
          </w:tcPr>
          <w:p>
            <w:pPr>
              <w:snapToGrid/>
              <w:spacing w:before="0" w:beforeAutospacing="0" w:after="0" w:afterAutospacing="0" w:line="360" w:lineRule="auto"/>
              <w:jc w:val="center"/>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代理服务费</w:t>
            </w:r>
          </w:p>
        </w:tc>
        <w:tc>
          <w:tcPr>
            <w:tcW w:w="6813" w:type="dxa"/>
            <w:vAlign w:val="center"/>
          </w:tcPr>
          <w:p>
            <w:pPr>
              <w:snapToGrid/>
              <w:spacing w:before="0" w:beforeAutospacing="0" w:after="0" w:afterAutospacing="0" w:line="360" w:lineRule="auto"/>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rPr>
              <w:t>按照发改计价格[2002]1980号，</w:t>
            </w:r>
            <w:r>
              <w:rPr>
                <w:rFonts w:hint="eastAsia" w:cs="宋体"/>
                <w:b w:val="0"/>
                <w:bCs/>
                <w:i w:val="0"/>
                <w:caps w:val="0"/>
                <w:spacing w:val="0"/>
                <w:w w:val="100"/>
                <w:sz w:val="21"/>
                <w:szCs w:val="21"/>
              </w:rPr>
              <w:t>发改办价格[2003]857号</w:t>
            </w:r>
            <w:r>
              <w:rPr>
                <w:rFonts w:hint="eastAsia" w:cs="宋体"/>
                <w:b w:val="0"/>
                <w:i w:val="0"/>
                <w:caps w:val="0"/>
                <w:spacing w:val="0"/>
                <w:w w:val="100"/>
                <w:sz w:val="21"/>
                <w:szCs w:val="21"/>
              </w:rPr>
              <w:t>文件有关规定向中标、成交供应商收取中标服务费。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26</w:t>
            </w:r>
          </w:p>
        </w:tc>
        <w:tc>
          <w:tcPr>
            <w:tcW w:w="2268" w:type="dxa"/>
            <w:vAlign w:val="center"/>
          </w:tcPr>
          <w:p>
            <w:pPr>
              <w:snapToGrid/>
              <w:spacing w:before="0" w:beforeAutospacing="0" w:after="0" w:afterAutospacing="0" w:line="360" w:lineRule="auto"/>
              <w:jc w:val="center"/>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成交供应商需提交</w:t>
            </w:r>
          </w:p>
          <w:p>
            <w:pPr>
              <w:snapToGrid/>
              <w:spacing w:before="0" w:beforeAutospacing="0" w:after="0" w:afterAutospacing="0" w:line="360" w:lineRule="auto"/>
              <w:jc w:val="center"/>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的资料</w:t>
            </w:r>
          </w:p>
        </w:tc>
        <w:tc>
          <w:tcPr>
            <w:tcW w:w="6813" w:type="dxa"/>
            <w:vAlign w:val="center"/>
          </w:tcPr>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cs="宋体"/>
                <w:b w:val="0"/>
                <w:i w:val="0"/>
                <w:caps w:val="0"/>
                <w:spacing w:val="0"/>
                <w:w w:val="100"/>
                <w:sz w:val="21"/>
                <w:szCs w:val="21"/>
                <w:lang w:val="zh-CN"/>
              </w:rPr>
              <w:t>中标人在接到中标通知时，须向代理机构发送投标报价及分项报价一览表（包含主要中标标的的名称、规格型号、数量、单价、服务要求等）电子文档，，联系电话：</w:t>
            </w:r>
            <w:r>
              <w:rPr>
                <w:rFonts w:hint="eastAsia"/>
                <w:b w:val="0"/>
                <w:i w:val="0"/>
                <w:caps w:val="0"/>
                <w:spacing w:val="0"/>
                <w:w w:val="100"/>
                <w:sz w:val="21"/>
                <w:szCs w:val="21"/>
              </w:rPr>
              <w:t>0374-8351168</w:t>
            </w:r>
            <w:r>
              <w:rPr>
                <w:rFonts w:hint="eastAsia" w:cs="宋体"/>
                <w:b w:val="0"/>
                <w:i w:val="0"/>
                <w:caps w:val="0"/>
                <w:spacing w:val="0"/>
                <w:w w:val="100"/>
                <w:sz w:val="21"/>
                <w:szCs w:val="21"/>
                <w:lang w:val="zh-CN"/>
              </w:rPr>
              <w:t>，邮箱：921364740@qq.com。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27</w:t>
            </w:r>
          </w:p>
        </w:tc>
        <w:tc>
          <w:tcPr>
            <w:tcW w:w="2268" w:type="dxa"/>
            <w:vAlign w:val="center"/>
          </w:tcPr>
          <w:p>
            <w:pPr>
              <w:snapToGrid/>
              <w:spacing w:before="0" w:beforeAutospacing="0" w:after="0" w:afterAutospacing="0" w:line="360" w:lineRule="auto"/>
              <w:jc w:val="center"/>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电子化采购模式</w:t>
            </w:r>
          </w:p>
        </w:tc>
        <w:tc>
          <w:tcPr>
            <w:tcW w:w="6813" w:type="dxa"/>
            <w:vAlign w:val="center"/>
          </w:tcPr>
          <w:p>
            <w:pPr>
              <w:snapToGrid/>
              <w:spacing w:before="0" w:beforeAutospacing="0" w:after="0" w:afterAutospacing="0" w:line="360" w:lineRule="auto"/>
              <w:jc w:val="both"/>
              <w:textAlignment w:val="baseline"/>
              <w:rPr>
                <w:rFonts w:hAnsi="宋体" w:cs="宋体"/>
                <w:b w:val="0"/>
                <w:i w:val="0"/>
                <w:caps w:val="0"/>
                <w:spacing w:val="0"/>
                <w:w w:val="100"/>
                <w:sz w:val="20"/>
                <w:szCs w:val="21"/>
                <w:lang w:val="zh-CN"/>
              </w:rPr>
            </w:pPr>
            <w:r>
              <w:rPr>
                <w:rFonts w:cs="宋体"/>
                <w:b/>
                <w:i w:val="0"/>
                <w:caps w:val="0"/>
                <w:spacing w:val="0"/>
                <w:w w:val="100"/>
                <w:kern w:val="0"/>
                <w:sz w:val="20"/>
                <w:szCs w:val="21"/>
                <w:lang w:val="zh-CN"/>
              </w:rPr>
              <w:fldChar w:fldCharType="begin"/>
            </w:r>
            <w:r>
              <w:rPr>
                <w:rFonts w:hint="eastAsia" w:cs="宋体"/>
                <w:b/>
                <w:i w:val="0"/>
                <w:caps w:val="0"/>
                <w:spacing w:val="0"/>
                <w:w w:val="100"/>
                <w:kern w:val="0"/>
                <w:sz w:val="20"/>
                <w:szCs w:val="21"/>
                <w:lang w:val="zh-CN"/>
              </w:rPr>
              <w:instrText xml:space="preserve">eq \o\ac(□,</w:instrText>
            </w:r>
            <w:r>
              <w:rPr>
                <w:rFonts w:hint="eastAsia" w:cs="宋体"/>
                <w:b/>
                <w:i w:val="0"/>
                <w:caps w:val="0"/>
                <w:spacing w:val="0"/>
                <w:w w:val="100"/>
                <w:kern w:val="0"/>
                <w:position w:val="2"/>
                <w:sz w:val="20"/>
                <w:szCs w:val="21"/>
                <w:lang w:val="zh-CN"/>
              </w:rPr>
              <w:instrText xml:space="preserve">√</w:instrText>
            </w:r>
            <w:r>
              <w:rPr>
                <w:rFonts w:hint="eastAsia" w:cs="宋体"/>
                <w:b/>
                <w:i w:val="0"/>
                <w:caps w:val="0"/>
                <w:spacing w:val="0"/>
                <w:w w:val="100"/>
                <w:kern w:val="0"/>
                <w:sz w:val="20"/>
                <w:szCs w:val="21"/>
                <w:lang w:val="zh-CN"/>
              </w:rPr>
              <w:instrText xml:space="preserve">)</w:instrText>
            </w:r>
            <w:r>
              <w:rPr>
                <w:rFonts w:cs="宋体"/>
                <w:b/>
                <w:i w:val="0"/>
                <w:caps w:val="0"/>
                <w:spacing w:val="0"/>
                <w:w w:val="100"/>
                <w:kern w:val="0"/>
                <w:sz w:val="20"/>
                <w:szCs w:val="21"/>
                <w:lang w:val="zh-CN"/>
              </w:rPr>
              <w:fldChar w:fldCharType="end"/>
            </w:r>
            <w:r>
              <w:rPr>
                <w:rFonts w:hint="eastAsia" w:cs="宋体"/>
                <w:b w:val="0"/>
                <w:bCs/>
                <w:i w:val="0"/>
                <w:caps w:val="0"/>
                <w:spacing w:val="0"/>
                <w:w w:val="100"/>
                <w:sz w:val="21"/>
                <w:szCs w:val="21"/>
                <w:lang w:val="zh-CN"/>
              </w:rPr>
              <w:t>是。</w:t>
            </w:r>
            <w:r>
              <w:rPr>
                <w:rFonts w:hint="eastAsia" w:hAnsi="宋体" w:cs="宋体"/>
                <w:b w:val="0"/>
                <w:i w:val="0"/>
                <w:caps w:val="0"/>
                <w:spacing w:val="0"/>
                <w:w w:val="100"/>
                <w:sz w:val="21"/>
                <w:szCs w:val="21"/>
                <w:lang w:val="zh-CN"/>
              </w:rPr>
              <w:t>供应商响应时须成功上传、加密电子响应文件。供应商资质、业绩、荣誉及相关人员证明材料等资料原件谈判现场不再提供（本谈判文件第六章另有要求提供原件的除外）。</w:t>
            </w:r>
          </w:p>
          <w:p>
            <w:pPr>
              <w:snapToGrid/>
              <w:spacing w:before="0" w:beforeAutospacing="0" w:after="0" w:afterAutospacing="0" w:line="360" w:lineRule="auto"/>
              <w:jc w:val="both"/>
              <w:textAlignment w:val="baseline"/>
              <w:rPr>
                <w:rFonts w:cs="宋体"/>
                <w:b w:val="0"/>
                <w:bCs/>
                <w:i w:val="0"/>
                <w:caps w:val="0"/>
                <w:spacing w:val="0"/>
                <w:w w:val="100"/>
                <w:sz w:val="20"/>
                <w:szCs w:val="21"/>
                <w:lang w:val="zh-CN"/>
              </w:rPr>
            </w:pPr>
            <w:r>
              <w:rPr>
                <w:rFonts w:hint="eastAsia" w:hAnsi="宋体" w:cs="宋体"/>
                <w:b w:val="0"/>
                <w:i w:val="0"/>
                <w:caps w:val="0"/>
                <w:spacing w:val="0"/>
                <w:w w:val="100"/>
                <w:sz w:val="21"/>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28</w:t>
            </w:r>
          </w:p>
        </w:tc>
        <w:tc>
          <w:tcPr>
            <w:tcW w:w="2268" w:type="dxa"/>
            <w:vAlign w:val="center"/>
          </w:tcPr>
          <w:p>
            <w:pPr>
              <w:snapToGrid/>
              <w:spacing w:before="0" w:beforeAutospacing="0" w:after="0" w:afterAutospacing="0" w:line="360" w:lineRule="auto"/>
              <w:jc w:val="center"/>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最后报价</w:t>
            </w:r>
          </w:p>
        </w:tc>
        <w:tc>
          <w:tcPr>
            <w:tcW w:w="6813" w:type="dxa"/>
            <w:vAlign w:val="center"/>
          </w:tcPr>
          <w:p>
            <w:pPr>
              <w:snapToGrid/>
              <w:spacing w:before="0" w:beforeAutospacing="0" w:after="0" w:afterAutospacing="0" w:line="360" w:lineRule="auto"/>
              <w:jc w:val="both"/>
              <w:textAlignment w:val="baseline"/>
              <w:rPr>
                <w:rFonts w:ascii="ˎ̥" w:hAnsi="ˎ̥"/>
                <w:b w:val="0"/>
                <w:i w:val="0"/>
                <w:caps w:val="0"/>
                <w:spacing w:val="0"/>
                <w:w w:val="100"/>
                <w:sz w:val="20"/>
              </w:rPr>
            </w:pPr>
            <w:r>
              <w:rPr>
                <w:rFonts w:hint="eastAsia" w:ascii="ˎ̥" w:hAnsi="ˎ̥"/>
                <w:b w:val="0"/>
                <w:i w:val="0"/>
                <w:caps w:val="0"/>
                <w:spacing w:val="0"/>
                <w:w w:val="100"/>
                <w:sz w:val="21"/>
              </w:rPr>
              <w:t>根据谈判小组要求，供应商须使用</w:t>
            </w:r>
            <w:r>
              <w:rPr>
                <w:rFonts w:ascii="ˎ̥" w:hAnsi="ˎ̥"/>
                <w:b w:val="0"/>
                <w:i w:val="0"/>
                <w:caps w:val="0"/>
                <w:spacing w:val="0"/>
                <w:w w:val="100"/>
                <w:sz w:val="21"/>
              </w:rPr>
              <w:t>CA数字证书</w:t>
            </w:r>
            <w:r>
              <w:rPr>
                <w:rFonts w:hint="eastAsia" w:ascii="ˎ̥" w:hAnsi="ˎ̥"/>
                <w:b w:val="0"/>
                <w:i w:val="0"/>
                <w:caps w:val="0"/>
                <w:spacing w:val="0"/>
                <w:w w:val="100"/>
                <w:sz w:val="21"/>
              </w:rPr>
              <w:t>登录</w:t>
            </w:r>
            <w:r>
              <w:rPr>
                <w:rFonts w:hint="eastAsia" w:hAnsi="宋体"/>
                <w:b w:val="0"/>
                <w:i w:val="0"/>
                <w:caps w:val="0"/>
                <w:spacing w:val="0"/>
                <w:w w:val="100"/>
                <w:sz w:val="21"/>
                <w:szCs w:val="21"/>
              </w:rPr>
              <w:t>《全国公共资源交易平台(河南省</w:t>
            </w:r>
            <w:r>
              <w:rPr>
                <w:rFonts w:hint="eastAsia" w:ascii="MS Mincho" w:hAnsi="MS Mincho" w:eastAsia="MS Mincho" w:cs="MS Mincho"/>
                <w:b w:val="0"/>
                <w:i w:val="0"/>
                <w:caps w:val="0"/>
                <w:spacing w:val="0"/>
                <w:w w:val="100"/>
                <w:sz w:val="21"/>
                <w:szCs w:val="21"/>
              </w:rPr>
              <w:t>▪</w:t>
            </w:r>
            <w:r>
              <w:rPr>
                <w:rFonts w:hint="eastAsia" w:ascii="宋体" w:hAnsi="宋体" w:eastAsia="宋体" w:cs="宋体"/>
                <w:b w:val="0"/>
                <w:i w:val="0"/>
                <w:caps w:val="0"/>
                <w:spacing w:val="0"/>
                <w:w w:val="100"/>
                <w:sz w:val="21"/>
                <w:szCs w:val="21"/>
              </w:rPr>
              <w:t>许昌市</w:t>
            </w:r>
            <w:r>
              <w:rPr>
                <w:rFonts w:hint="eastAsia" w:hAnsi="宋体"/>
                <w:b w:val="0"/>
                <w:i w:val="0"/>
                <w:caps w:val="0"/>
                <w:spacing w:val="0"/>
                <w:w w:val="100"/>
                <w:sz w:val="21"/>
                <w:szCs w:val="21"/>
              </w:rPr>
              <w:t>)》公共资源交易系统（</w:t>
            </w:r>
            <w:r>
              <w:rPr>
                <w:b w:val="0"/>
                <w:i w:val="0"/>
                <w:caps w:val="0"/>
                <w:spacing w:val="0"/>
                <w:w w:val="100"/>
                <w:sz w:val="21"/>
              </w:rPr>
              <w:t>http://ggzy.xuchang.gov.cn:8088/ggzy/</w:t>
            </w:r>
            <w:r>
              <w:rPr>
                <w:rFonts w:hint="eastAsia" w:hAnsi="宋体"/>
                <w:b w:val="0"/>
                <w:i w:val="0"/>
                <w:caps w:val="0"/>
                <w:spacing w:val="0"/>
                <w:w w:val="100"/>
                <w:sz w:val="21"/>
                <w:szCs w:val="21"/>
              </w:rPr>
              <w:t>）进行最后报价，</w:t>
            </w:r>
            <w:r>
              <w:rPr>
                <w:rFonts w:hint="eastAsia" w:ascii="ˎ̥" w:hAnsi="ˎ̥"/>
                <w:b w:val="0"/>
                <w:i w:val="0"/>
                <w:caps w:val="0"/>
                <w:spacing w:val="0"/>
                <w:w w:val="100"/>
                <w:sz w:val="21"/>
              </w:rPr>
              <w:t>最后报价应包括：</w:t>
            </w:r>
            <w:r>
              <w:rPr>
                <w:rFonts w:hint="eastAsia"/>
                <w:b w:val="0"/>
                <w:i w:val="0"/>
                <w:caps w:val="0"/>
                <w:spacing w:val="0"/>
                <w:w w:val="100"/>
                <w:sz w:val="21"/>
              </w:rPr>
              <w:t>①总报价</w:t>
            </w:r>
            <w:r>
              <w:rPr>
                <w:rFonts w:hint="eastAsia" w:ascii="宋体" w:hAnsi="宋体" w:eastAsia="宋体"/>
                <w:b w:val="0"/>
                <w:i w:val="0"/>
                <w:caps w:val="0"/>
                <w:spacing w:val="0"/>
                <w:w w:val="100"/>
                <w:sz w:val="21"/>
              </w:rPr>
              <w:t>②</w:t>
            </w:r>
            <w:r>
              <w:rPr>
                <w:rFonts w:hint="eastAsia" w:ascii="ˎ̥" w:hAnsi="ˎ̥"/>
                <w:b w:val="0"/>
                <w:i w:val="0"/>
                <w:caps w:val="0"/>
                <w:spacing w:val="0"/>
                <w:w w:val="100"/>
                <w:sz w:val="21"/>
              </w:rPr>
              <w:t>分项报价。</w:t>
            </w:r>
          </w:p>
          <w:p>
            <w:pPr>
              <w:snapToGrid/>
              <w:spacing w:before="0" w:beforeAutospacing="0" w:after="0" w:afterAutospacing="0" w:line="360" w:lineRule="auto"/>
              <w:ind w:right="-11"/>
              <w:jc w:val="both"/>
              <w:textAlignment w:val="baseline"/>
              <w:rPr>
                <w:rFonts w:ascii="ˎ̥" w:hAnsi="ˎ̥"/>
                <w:b w:val="0"/>
                <w:i w:val="0"/>
                <w:caps w:val="0"/>
                <w:spacing w:val="0"/>
                <w:w w:val="100"/>
                <w:sz w:val="20"/>
              </w:rPr>
            </w:pPr>
            <w:r>
              <w:rPr>
                <w:rFonts w:hint="eastAsia" w:ascii="ˎ̥" w:hAnsi="ˎ̥"/>
                <w:b w:val="0"/>
                <w:i w:val="0"/>
                <w:caps w:val="0"/>
                <w:spacing w:val="0"/>
                <w:w w:val="100"/>
                <w:sz w:val="21"/>
              </w:rPr>
              <w:t>注：</w:t>
            </w:r>
          </w:p>
          <w:p>
            <w:pPr>
              <w:snapToGrid/>
              <w:spacing w:before="0" w:beforeAutospacing="0" w:after="0" w:afterAutospacing="0" w:line="360" w:lineRule="auto"/>
              <w:ind w:right="-11"/>
              <w:jc w:val="both"/>
              <w:textAlignment w:val="baseline"/>
              <w:rPr>
                <w:rFonts w:ascii="ˎ̥" w:hAnsi="ˎ̥"/>
                <w:b w:val="0"/>
                <w:i w:val="0"/>
                <w:caps w:val="0"/>
                <w:spacing w:val="0"/>
                <w:w w:val="100"/>
                <w:sz w:val="20"/>
              </w:rPr>
            </w:pPr>
            <w:r>
              <w:rPr>
                <w:rFonts w:hint="eastAsia" w:ascii="ˎ̥" w:hAnsi="ˎ̥"/>
                <w:b w:val="0"/>
                <w:i w:val="0"/>
                <w:caps w:val="0"/>
                <w:spacing w:val="0"/>
                <w:w w:val="100"/>
                <w:sz w:val="21"/>
              </w:rPr>
              <w:t>①谈判小组要求供应商提交最后报价时，在谈判小组规定时间内，供应商未提交最后报价则以其初次提交响应文件报价为最后报价。</w:t>
            </w:r>
          </w:p>
          <w:p>
            <w:pPr>
              <w:snapToGrid/>
              <w:spacing w:before="0" w:beforeAutospacing="0" w:after="0" w:afterAutospacing="0" w:line="360" w:lineRule="auto"/>
              <w:ind w:right="-11"/>
              <w:jc w:val="both"/>
              <w:textAlignment w:val="baseline"/>
              <w:rPr>
                <w:rFonts w:ascii="ˎ̥" w:hAnsi="ˎ̥"/>
                <w:b w:val="0"/>
                <w:i w:val="0"/>
                <w:caps w:val="0"/>
                <w:spacing w:val="0"/>
                <w:w w:val="100"/>
                <w:sz w:val="20"/>
              </w:rPr>
            </w:pPr>
            <w:r>
              <w:rPr>
                <w:rFonts w:hint="eastAsia" w:ascii="ˎ̥" w:hAnsi="ˎ̥"/>
                <w:b w:val="0"/>
                <w:i w:val="0"/>
                <w:caps w:val="0"/>
                <w:spacing w:val="0"/>
                <w:w w:val="100"/>
                <w:sz w:val="21"/>
              </w:rPr>
              <w:t>②采购文件第二章“采购需求”中“采购清单”以工程量清单提供的，供应商应以工程量清单方式提交最后报价。</w:t>
            </w:r>
          </w:p>
          <w:p>
            <w:pPr>
              <w:snapToGrid/>
              <w:spacing w:before="0" w:beforeAutospacing="0" w:after="0" w:afterAutospacing="0" w:line="360" w:lineRule="auto"/>
              <w:ind w:right="-11"/>
              <w:jc w:val="both"/>
              <w:textAlignment w:val="baseline"/>
              <w:rPr>
                <w:rFonts w:ascii="ˎ̥" w:hAnsi="ˎ̥"/>
                <w:b w:val="0"/>
                <w:i w:val="0"/>
                <w:caps w:val="0"/>
                <w:spacing w:val="0"/>
                <w:w w:val="100"/>
                <w:sz w:val="20"/>
              </w:rPr>
            </w:pPr>
            <w:r>
              <w:rPr>
                <w:rFonts w:hint="eastAsia" w:ascii="ˎ̥" w:hAnsi="ˎ̥"/>
                <w:b w:val="0"/>
                <w:i w:val="0"/>
                <w:caps w:val="0"/>
                <w:spacing w:val="0"/>
                <w:w w:val="100"/>
                <w:sz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napToGrid/>
              <w:spacing w:before="0" w:beforeAutospacing="0" w:after="0" w:afterAutospacing="0" w:line="276" w:lineRule="auto"/>
              <w:jc w:val="center"/>
              <w:textAlignment w:val="baseline"/>
              <w:rPr>
                <w:rFonts w:cs="黑体"/>
                <w:b w:val="0"/>
                <w:i w:val="0"/>
                <w:caps w:val="0"/>
                <w:spacing w:val="0"/>
                <w:w w:val="100"/>
                <w:sz w:val="20"/>
                <w:szCs w:val="21"/>
              </w:rPr>
            </w:pPr>
            <w:r>
              <w:rPr>
                <w:rFonts w:hint="eastAsia" w:cs="黑体"/>
                <w:b w:val="0"/>
                <w:i w:val="0"/>
                <w:caps w:val="0"/>
                <w:spacing w:val="0"/>
                <w:w w:val="100"/>
                <w:sz w:val="21"/>
                <w:szCs w:val="21"/>
              </w:rPr>
              <w:t>29</w:t>
            </w:r>
          </w:p>
        </w:tc>
        <w:tc>
          <w:tcPr>
            <w:tcW w:w="2268" w:type="dxa"/>
            <w:vAlign w:val="center"/>
          </w:tcPr>
          <w:p>
            <w:pPr>
              <w:snapToGrid/>
              <w:spacing w:before="0" w:beforeAutospacing="0" w:after="0" w:afterAutospacing="0" w:line="360" w:lineRule="auto"/>
              <w:jc w:val="center"/>
              <w:textAlignment w:val="baseline"/>
              <w:rPr>
                <w:rFonts w:cs="宋体"/>
                <w:b w:val="0"/>
                <w:bCs/>
                <w:i w:val="0"/>
                <w:caps w:val="0"/>
                <w:spacing w:val="0"/>
                <w:w w:val="100"/>
                <w:sz w:val="20"/>
                <w:szCs w:val="21"/>
                <w:lang w:val="zh-CN"/>
              </w:rPr>
            </w:pPr>
            <w:r>
              <w:rPr>
                <w:rFonts w:hint="eastAsia" w:cs="宋体"/>
                <w:b w:val="0"/>
                <w:bCs/>
                <w:i w:val="0"/>
                <w:caps w:val="0"/>
                <w:spacing w:val="0"/>
                <w:w w:val="100"/>
                <w:sz w:val="21"/>
                <w:szCs w:val="21"/>
                <w:lang w:val="zh-CN"/>
              </w:rPr>
              <w:t>特别提示</w:t>
            </w:r>
          </w:p>
        </w:tc>
        <w:tc>
          <w:tcPr>
            <w:tcW w:w="6813" w:type="dxa"/>
            <w:vAlign w:val="center"/>
          </w:tcPr>
          <w:p>
            <w:pPr>
              <w:snapToGrid/>
              <w:spacing w:before="0" w:beforeAutospacing="0" w:after="0" w:afterAutospacing="0" w:line="360" w:lineRule="auto"/>
              <w:jc w:val="both"/>
              <w:textAlignment w:val="baseline"/>
              <w:rPr>
                <w:rFonts w:ascii="ˎ̥" w:hAnsi="ˎ̥"/>
                <w:b w:val="0"/>
                <w:i w:val="0"/>
                <w:caps w:val="0"/>
                <w:spacing w:val="0"/>
                <w:w w:val="100"/>
                <w:sz w:val="20"/>
              </w:rPr>
            </w:pPr>
            <w:r>
              <w:rPr>
                <w:rFonts w:hint="eastAsia" w:ascii="ˎ̥" w:hAnsi="ˎ̥"/>
                <w:b w:val="0"/>
                <w:i w:val="0"/>
                <w:caps w:val="0"/>
                <w:spacing w:val="0"/>
                <w:w w:val="100"/>
                <w:sz w:val="21"/>
              </w:rPr>
              <w:t>按照《关于推进全流程电子化交易和在线监管工作有关问题的通知》（许公管办[2019]3号）规定：</w:t>
            </w:r>
          </w:p>
          <w:p>
            <w:pPr>
              <w:snapToGrid/>
              <w:spacing w:before="0" w:beforeAutospacing="0" w:after="0" w:afterAutospacing="0" w:line="360" w:lineRule="auto"/>
              <w:jc w:val="both"/>
              <w:textAlignment w:val="baseline"/>
              <w:rPr>
                <w:rFonts w:ascii="ˎ̥" w:hAnsi="ˎ̥"/>
                <w:b w:val="0"/>
                <w:i w:val="0"/>
                <w:caps w:val="0"/>
                <w:spacing w:val="0"/>
                <w:w w:val="100"/>
                <w:sz w:val="20"/>
              </w:rPr>
            </w:pPr>
            <w:r>
              <w:rPr>
                <w:rFonts w:hint="eastAsia" w:ascii="ˎ̥" w:hAnsi="ˎ̥"/>
                <w:b w:val="0"/>
                <w:i w:val="0"/>
                <w:caps w:val="0"/>
                <w:spacing w:val="0"/>
                <w:w w:val="100"/>
                <w:sz w:val="21"/>
              </w:rPr>
              <w:t>不同供应商电子投标文件制作硬件特征码（网卡MAC地址、CPU序号、硬盘序列号）均一致时，视为‘</w:t>
            </w:r>
            <w:r>
              <w:rPr>
                <w:rFonts w:ascii="ˎ̥" w:hAnsi="ˎ̥"/>
                <w:b w:val="0"/>
                <w:i w:val="0"/>
                <w:caps w:val="0"/>
                <w:spacing w:val="0"/>
                <w:w w:val="100"/>
                <w:sz w:val="21"/>
              </w:rPr>
              <w:t>不同</w:t>
            </w:r>
            <w:r>
              <w:rPr>
                <w:rFonts w:hint="eastAsia" w:ascii="ˎ̥" w:hAnsi="ˎ̥"/>
                <w:b w:val="0"/>
                <w:i w:val="0"/>
                <w:caps w:val="0"/>
                <w:spacing w:val="0"/>
                <w:w w:val="100"/>
                <w:sz w:val="21"/>
              </w:rPr>
              <w:t>投标人的投标</w:t>
            </w:r>
            <w:r>
              <w:rPr>
                <w:rFonts w:ascii="ˎ̥" w:hAnsi="ˎ̥"/>
                <w:b w:val="0"/>
                <w:i w:val="0"/>
                <w:caps w:val="0"/>
                <w:spacing w:val="0"/>
                <w:w w:val="100"/>
                <w:sz w:val="21"/>
              </w:rPr>
              <w:t>文件由同一单位或者个人编制</w:t>
            </w:r>
            <w:r>
              <w:rPr>
                <w:rFonts w:hint="eastAsia" w:ascii="ˎ̥" w:hAnsi="ˎ̥"/>
                <w:b w:val="0"/>
                <w:i w:val="0"/>
                <w:caps w:val="0"/>
                <w:spacing w:val="0"/>
                <w:w w:val="100"/>
                <w:sz w:val="21"/>
              </w:rPr>
              <w:t>’或‘</w:t>
            </w:r>
            <w:r>
              <w:rPr>
                <w:rFonts w:ascii="ˎ̥" w:hAnsi="ˎ̥"/>
                <w:b w:val="0"/>
                <w:i w:val="0"/>
                <w:caps w:val="0"/>
                <w:spacing w:val="0"/>
                <w:w w:val="100"/>
                <w:sz w:val="21"/>
              </w:rPr>
              <w:t>不同</w:t>
            </w:r>
            <w:r>
              <w:rPr>
                <w:rFonts w:hint="eastAsia" w:ascii="ˎ̥" w:hAnsi="ˎ̥"/>
                <w:b w:val="0"/>
                <w:i w:val="0"/>
                <w:caps w:val="0"/>
                <w:spacing w:val="0"/>
                <w:w w:val="100"/>
                <w:sz w:val="21"/>
              </w:rPr>
              <w:t>投标人</w:t>
            </w:r>
            <w:r>
              <w:rPr>
                <w:rFonts w:ascii="ˎ̥" w:hAnsi="ˎ̥"/>
                <w:b w:val="0"/>
                <w:i w:val="0"/>
                <w:caps w:val="0"/>
                <w:spacing w:val="0"/>
                <w:w w:val="100"/>
                <w:sz w:val="21"/>
              </w:rPr>
              <w:t>委托同一单位或者个人办理</w:t>
            </w:r>
            <w:r>
              <w:rPr>
                <w:rFonts w:hint="eastAsia" w:ascii="ˎ̥" w:hAnsi="ˎ̥"/>
                <w:b w:val="0"/>
                <w:i w:val="0"/>
                <w:caps w:val="0"/>
                <w:spacing w:val="0"/>
                <w:w w:val="100"/>
                <w:sz w:val="21"/>
              </w:rPr>
              <w:t>响应</w:t>
            </w:r>
            <w:r>
              <w:rPr>
                <w:rFonts w:ascii="ˎ̥" w:hAnsi="ˎ̥"/>
                <w:b w:val="0"/>
                <w:i w:val="0"/>
                <w:caps w:val="0"/>
                <w:spacing w:val="0"/>
                <w:w w:val="100"/>
                <w:sz w:val="21"/>
              </w:rPr>
              <w:t>事宜</w:t>
            </w:r>
            <w:r>
              <w:rPr>
                <w:rFonts w:hint="eastAsia" w:ascii="ˎ̥" w:hAnsi="ˎ̥"/>
                <w:b w:val="0"/>
                <w:i w:val="0"/>
                <w:caps w:val="0"/>
                <w:spacing w:val="0"/>
                <w:w w:val="100"/>
                <w:sz w:val="21"/>
              </w:rPr>
              <w:t>’，其投标无效。</w:t>
            </w:r>
          </w:p>
          <w:p>
            <w:pPr>
              <w:snapToGrid/>
              <w:spacing w:before="0" w:beforeAutospacing="0" w:after="0" w:afterAutospacing="0" w:line="360" w:lineRule="auto"/>
              <w:jc w:val="both"/>
              <w:textAlignment w:val="baseline"/>
              <w:rPr>
                <w:rFonts w:hAnsi="宋体" w:cs="宋体"/>
                <w:b w:val="0"/>
                <w:i w:val="0"/>
                <w:caps w:val="0"/>
                <w:spacing w:val="0"/>
                <w:w w:val="100"/>
                <w:sz w:val="20"/>
                <w:szCs w:val="21"/>
                <w:lang w:val="zh-CN"/>
              </w:rPr>
            </w:pPr>
            <w:r>
              <w:rPr>
                <w:rFonts w:hint="eastAsia" w:ascii="ˎ̥" w:hAnsi="ˎ̥"/>
                <w:b w:val="0"/>
                <w:i w:val="0"/>
                <w:caps w:val="0"/>
                <w:spacing w:val="0"/>
                <w:w w:val="100"/>
                <w:sz w:val="21"/>
              </w:rPr>
              <w:t>评审专家应严格按照要求查看“硬件特征码”相关信息并进行评审，在评审报告中显示“不同投标人电子投标文件制作硬件特征码”是否雷同的分析及判定结果。</w:t>
            </w:r>
          </w:p>
        </w:tc>
      </w:tr>
    </w:tbl>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36"/>
          <w:szCs w:val="36"/>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rPr>
      </w:pPr>
      <w:r>
        <w:rPr>
          <w:b w:val="0"/>
          <w:i w:val="0"/>
          <w:caps w:val="0"/>
          <w:spacing w:val="0"/>
          <w:w w:val="100"/>
          <w:sz w:val="21"/>
        </w:rPr>
        <w:br w:type="page"/>
      </w: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32"/>
          <w:szCs w:val="32"/>
        </w:rPr>
      </w:pPr>
      <w:r>
        <w:rPr>
          <w:rFonts w:hint="eastAsia" w:cs="宋体"/>
          <w:b/>
          <w:i w:val="0"/>
          <w:caps w:val="0"/>
          <w:spacing w:val="0"/>
          <w:w w:val="100"/>
          <w:kern w:val="0"/>
          <w:sz w:val="32"/>
          <w:szCs w:val="32"/>
        </w:rPr>
        <w:t>第四章 供应商须知</w:t>
      </w: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28"/>
          <w:szCs w:val="28"/>
        </w:rPr>
      </w:pP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20"/>
          <w:szCs w:val="21"/>
        </w:rPr>
      </w:pPr>
      <w:r>
        <w:rPr>
          <w:rFonts w:hint="eastAsia" w:cs="宋体"/>
          <w:b/>
          <w:i w:val="0"/>
          <w:caps w:val="0"/>
          <w:spacing w:val="0"/>
          <w:w w:val="100"/>
          <w:kern w:val="0"/>
          <w:sz w:val="21"/>
          <w:szCs w:val="21"/>
        </w:rPr>
        <w:t>一、概念释义</w:t>
      </w:r>
    </w:p>
    <w:p>
      <w:pPr>
        <w:pStyle w:val="50"/>
        <w:numPr>
          <w:ilvl w:val="0"/>
          <w:numId w:val="7"/>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适用范围</w:t>
      </w:r>
    </w:p>
    <w:p>
      <w:pPr>
        <w:pStyle w:val="50"/>
        <w:numPr>
          <w:ilvl w:val="0"/>
          <w:numId w:val="8"/>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本谈判文件仅适用于本次“采购邀请”</w:t>
      </w:r>
      <w:r>
        <w:rPr>
          <w:rFonts w:hint="eastAsia" w:ascii="宋体" w:hAnsi="宋体"/>
          <w:b w:val="0"/>
          <w:i w:val="0"/>
          <w:caps w:val="0"/>
          <w:spacing w:val="0"/>
          <w:w w:val="100"/>
          <w:sz w:val="21"/>
          <w:szCs w:val="21"/>
        </w:rPr>
        <w:t xml:space="preserve"> 和“供应商须知前附表”中所述采购项目的采购。</w:t>
      </w:r>
    </w:p>
    <w:p>
      <w:pPr>
        <w:pStyle w:val="50"/>
        <w:numPr>
          <w:ilvl w:val="0"/>
          <w:numId w:val="8"/>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本谈判文件解释权属于“采购邀请”</w:t>
      </w:r>
      <w:r>
        <w:rPr>
          <w:rFonts w:hint="eastAsia" w:ascii="宋体" w:hAnsi="宋体"/>
          <w:b w:val="0"/>
          <w:i w:val="0"/>
          <w:caps w:val="0"/>
          <w:spacing w:val="0"/>
          <w:w w:val="100"/>
          <w:sz w:val="21"/>
          <w:szCs w:val="21"/>
        </w:rPr>
        <w:t xml:space="preserve"> 和“供应商须知前附表”</w:t>
      </w:r>
      <w:r>
        <w:rPr>
          <w:rFonts w:hint="eastAsia" w:cs="宋体"/>
          <w:b w:val="0"/>
          <w:i w:val="0"/>
          <w:caps w:val="0"/>
          <w:spacing w:val="0"/>
          <w:w w:val="100"/>
          <w:kern w:val="0"/>
          <w:sz w:val="21"/>
          <w:szCs w:val="21"/>
        </w:rPr>
        <w:t>所述的采购人、采购代理机构。</w:t>
      </w:r>
    </w:p>
    <w:p>
      <w:pPr>
        <w:pStyle w:val="50"/>
        <w:snapToGrid/>
        <w:spacing w:before="0" w:beforeAutospacing="0" w:after="0" w:afterAutospacing="0" w:line="360" w:lineRule="auto"/>
        <w:ind w:left="780" w:firstLine="0" w:firstLineChars="0"/>
        <w:jc w:val="both"/>
        <w:textAlignment w:val="baseline"/>
        <w:rPr>
          <w:rFonts w:cs="宋体"/>
          <w:b w:val="0"/>
          <w:i w:val="0"/>
          <w:caps w:val="0"/>
          <w:spacing w:val="0"/>
          <w:w w:val="100"/>
          <w:kern w:val="0"/>
          <w:sz w:val="21"/>
          <w:szCs w:val="21"/>
        </w:rPr>
      </w:pPr>
    </w:p>
    <w:p>
      <w:pPr>
        <w:pStyle w:val="50"/>
        <w:snapToGrid/>
        <w:spacing w:before="0" w:beforeAutospacing="0" w:after="0" w:afterAutospacing="0" w:line="360" w:lineRule="auto"/>
        <w:ind w:left="-424" w:leftChars="-202" w:firstLine="424" w:firstLineChars="201"/>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2.定义</w:t>
      </w:r>
    </w:p>
    <w:p>
      <w:pPr>
        <w:pStyle w:val="50"/>
        <w:numPr>
          <w:ilvl w:val="0"/>
          <w:numId w:val="9"/>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“采购项目”：</w:t>
      </w:r>
      <w:r>
        <w:rPr>
          <w:rFonts w:hint="eastAsia" w:ascii="宋体" w:hAnsi="宋体"/>
          <w:b w:val="0"/>
          <w:i w:val="0"/>
          <w:caps w:val="0"/>
          <w:spacing w:val="0"/>
          <w:w w:val="100"/>
          <w:sz w:val="21"/>
          <w:szCs w:val="21"/>
        </w:rPr>
        <w:t xml:space="preserve"> 系指</w:t>
      </w:r>
      <w:r>
        <w:rPr>
          <w:rFonts w:hint="eastAsia" w:cs="宋体"/>
          <w:b w:val="0"/>
          <w:i w:val="0"/>
          <w:caps w:val="0"/>
          <w:spacing w:val="0"/>
          <w:w w:val="100"/>
          <w:kern w:val="0"/>
          <w:sz w:val="21"/>
          <w:szCs w:val="21"/>
        </w:rPr>
        <w:t>“供应商须知前附表”中所述的采购项目。</w:t>
      </w:r>
    </w:p>
    <w:p>
      <w:pPr>
        <w:pStyle w:val="50"/>
        <w:numPr>
          <w:ilvl w:val="1"/>
          <w:numId w:val="10"/>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“采购人、采购代理机构”：</w:t>
      </w:r>
      <w:r>
        <w:rPr>
          <w:rFonts w:hint="eastAsia" w:ascii="宋体" w:hAnsi="宋体"/>
          <w:b w:val="0"/>
          <w:i w:val="0"/>
          <w:caps w:val="0"/>
          <w:spacing w:val="0"/>
          <w:w w:val="100"/>
          <w:sz w:val="21"/>
          <w:szCs w:val="21"/>
        </w:rPr>
        <w:t>系指“供应商须知前附表”中所述的组织本次采购的采购人和采购代理机构。</w:t>
      </w:r>
    </w:p>
    <w:p>
      <w:pPr>
        <w:pStyle w:val="50"/>
        <w:numPr>
          <w:ilvl w:val="1"/>
          <w:numId w:val="10"/>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ascii="宋体" w:hAnsi="宋体"/>
          <w:b w:val="0"/>
          <w:i w:val="0"/>
          <w:caps w:val="0"/>
          <w:spacing w:val="0"/>
          <w:w w:val="100"/>
          <w:sz w:val="21"/>
          <w:szCs w:val="21"/>
        </w:rPr>
        <w:t>“供应商”系指从采购人、采购代理机构处按规定获取谈判文件，并按照谈判文件向采购人、采购代理机构提交响应文件的供应商。</w:t>
      </w:r>
    </w:p>
    <w:p>
      <w:pPr>
        <w:pStyle w:val="50"/>
        <w:numPr>
          <w:ilvl w:val="1"/>
          <w:numId w:val="10"/>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ascii="宋体" w:hAnsi="宋体"/>
          <w:b w:val="0"/>
          <w:i w:val="0"/>
          <w:caps w:val="0"/>
          <w:spacing w:val="0"/>
          <w:w w:val="100"/>
          <w:sz w:val="21"/>
          <w:szCs w:val="21"/>
        </w:rPr>
        <w:t>“成交供应商”系指成交的供应商。</w:t>
      </w:r>
    </w:p>
    <w:p>
      <w:pPr>
        <w:pStyle w:val="50"/>
        <w:numPr>
          <w:ilvl w:val="1"/>
          <w:numId w:val="10"/>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ascii="宋体" w:hAnsi="宋体"/>
          <w:b w:val="0"/>
          <w:i w:val="0"/>
          <w:caps w:val="0"/>
          <w:spacing w:val="0"/>
          <w:w w:val="100"/>
          <w:sz w:val="21"/>
          <w:szCs w:val="21"/>
        </w:rPr>
        <w:t>“甲方”系指采购人。</w:t>
      </w:r>
    </w:p>
    <w:p>
      <w:pPr>
        <w:pStyle w:val="50"/>
        <w:numPr>
          <w:ilvl w:val="1"/>
          <w:numId w:val="10"/>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ascii="宋体" w:hAnsi="宋体"/>
          <w:b w:val="0"/>
          <w:i w:val="0"/>
          <w:caps w:val="0"/>
          <w:spacing w:val="0"/>
          <w:w w:val="100"/>
          <w:sz w:val="21"/>
          <w:szCs w:val="21"/>
        </w:rPr>
        <w:t>“乙方”系指成交并向采购人提供服务的供应商。</w:t>
      </w:r>
    </w:p>
    <w:p>
      <w:pPr>
        <w:pStyle w:val="50"/>
        <w:numPr>
          <w:ilvl w:val="1"/>
          <w:numId w:val="10"/>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ascii="宋体" w:hAnsi="宋体"/>
          <w:b w:val="0"/>
          <w:i w:val="0"/>
          <w:caps w:val="0"/>
          <w:spacing w:val="0"/>
          <w:w w:val="100"/>
          <w:sz w:val="21"/>
          <w:szCs w:val="21"/>
        </w:rPr>
        <w:t>“服务”系指谈判文件规定的供应商为完成采购项目所需承担的全部义务。</w:t>
      </w:r>
    </w:p>
    <w:p>
      <w:pPr>
        <w:pStyle w:val="50"/>
        <w:numPr>
          <w:ilvl w:val="1"/>
          <w:numId w:val="10"/>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“进口产品”：是指通过中国海关报关验放进入中国境内且产自关境外的产品，包括已经进入中国境内的进口产品。详见《</w:t>
      </w:r>
      <w:r>
        <w:rPr>
          <w:rFonts w:cs="宋体"/>
          <w:b w:val="0"/>
          <w:i w:val="0"/>
          <w:caps w:val="0"/>
          <w:spacing w:val="0"/>
          <w:w w:val="100"/>
          <w:kern w:val="0"/>
          <w:sz w:val="21"/>
          <w:szCs w:val="21"/>
        </w:rPr>
        <w:t>关于政府采购进口产品管理有关问题的通知</w:t>
      </w:r>
      <w:r>
        <w:rPr>
          <w:rFonts w:hint="eastAsia" w:cs="宋体"/>
          <w:b w:val="0"/>
          <w:i w:val="0"/>
          <w:caps w:val="0"/>
          <w:spacing w:val="0"/>
          <w:w w:val="100"/>
          <w:kern w:val="0"/>
          <w:sz w:val="21"/>
          <w:szCs w:val="21"/>
        </w:rPr>
        <w:t>》(财库[2007]119号)、《关于政府采购进口产品管理有关问题的通知》（财办库［</w:t>
      </w:r>
      <w:r>
        <w:rPr>
          <w:rFonts w:cs="宋体"/>
          <w:b w:val="0"/>
          <w:i w:val="0"/>
          <w:caps w:val="0"/>
          <w:spacing w:val="0"/>
          <w:w w:val="100"/>
          <w:kern w:val="0"/>
          <w:sz w:val="21"/>
          <w:szCs w:val="21"/>
        </w:rPr>
        <w:t>2008</w:t>
      </w:r>
      <w:r>
        <w:rPr>
          <w:rFonts w:hint="eastAsia" w:cs="宋体"/>
          <w:b w:val="0"/>
          <w:i w:val="0"/>
          <w:caps w:val="0"/>
          <w:spacing w:val="0"/>
          <w:w w:val="100"/>
          <w:kern w:val="0"/>
          <w:sz w:val="21"/>
          <w:szCs w:val="21"/>
        </w:rPr>
        <w:t>］</w:t>
      </w:r>
      <w:r>
        <w:rPr>
          <w:rFonts w:cs="宋体"/>
          <w:b w:val="0"/>
          <w:i w:val="0"/>
          <w:caps w:val="0"/>
          <w:spacing w:val="0"/>
          <w:w w:val="100"/>
          <w:kern w:val="0"/>
          <w:sz w:val="21"/>
          <w:szCs w:val="21"/>
        </w:rPr>
        <w:t xml:space="preserve">248 </w:t>
      </w:r>
      <w:r>
        <w:rPr>
          <w:rFonts w:hint="eastAsia" w:cs="宋体"/>
          <w:b w:val="0"/>
          <w:i w:val="0"/>
          <w:caps w:val="0"/>
          <w:spacing w:val="0"/>
          <w:w w:val="100"/>
          <w:kern w:val="0"/>
          <w:sz w:val="21"/>
          <w:szCs w:val="21"/>
        </w:rPr>
        <w:t>号）。</w:t>
      </w:r>
    </w:p>
    <w:p>
      <w:pPr>
        <w:snapToGrid/>
        <w:spacing w:before="0" w:beforeAutospacing="0" w:after="0" w:afterAutospacing="0" w:line="360" w:lineRule="auto"/>
        <w:ind w:hangingChars="675"/>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2.8.1        谈判</w:t>
      </w:r>
      <w:r>
        <w:rPr>
          <w:rFonts w:cs="宋体"/>
          <w:b w:val="0"/>
          <w:i w:val="0"/>
          <w:caps w:val="0"/>
          <w:spacing w:val="0"/>
          <w:w w:val="100"/>
          <w:kern w:val="0"/>
          <w:sz w:val="21"/>
          <w:szCs w:val="21"/>
        </w:rPr>
        <w:t>文件列明不允许或未列明允许进口产品参加</w:t>
      </w:r>
      <w:r>
        <w:rPr>
          <w:rFonts w:hint="eastAsia" w:cs="宋体"/>
          <w:b w:val="0"/>
          <w:i w:val="0"/>
          <w:caps w:val="0"/>
          <w:spacing w:val="0"/>
          <w:w w:val="100"/>
          <w:kern w:val="0"/>
          <w:sz w:val="21"/>
          <w:szCs w:val="21"/>
        </w:rPr>
        <w:t>响应</w:t>
      </w:r>
      <w:r>
        <w:rPr>
          <w:rFonts w:cs="宋体"/>
          <w:b w:val="0"/>
          <w:i w:val="0"/>
          <w:caps w:val="0"/>
          <w:spacing w:val="0"/>
          <w:w w:val="100"/>
          <w:kern w:val="0"/>
          <w:sz w:val="21"/>
          <w:szCs w:val="21"/>
        </w:rPr>
        <w:t>的，均视为拒绝进口产品参加</w:t>
      </w:r>
      <w:r>
        <w:rPr>
          <w:rFonts w:hint="eastAsia" w:cs="宋体"/>
          <w:b w:val="0"/>
          <w:i w:val="0"/>
          <w:caps w:val="0"/>
          <w:spacing w:val="0"/>
          <w:w w:val="100"/>
          <w:kern w:val="0"/>
          <w:sz w:val="21"/>
          <w:szCs w:val="21"/>
        </w:rPr>
        <w:t>响应</w:t>
      </w:r>
      <w:r>
        <w:rPr>
          <w:rFonts w:cs="宋体"/>
          <w:b w:val="0"/>
          <w:i w:val="0"/>
          <w:caps w:val="0"/>
          <w:spacing w:val="0"/>
          <w:w w:val="100"/>
          <w:kern w:val="0"/>
          <w:sz w:val="21"/>
          <w:szCs w:val="21"/>
        </w:rPr>
        <w:t>。</w:t>
      </w:r>
    </w:p>
    <w:p>
      <w:pPr>
        <w:snapToGrid/>
        <w:spacing w:before="0" w:beforeAutospacing="0" w:after="0" w:afterAutospacing="0" w:line="360" w:lineRule="auto"/>
        <w:ind w:hangingChars="675"/>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 xml:space="preserve">2.8.2        </w:t>
      </w:r>
      <w:r>
        <w:rPr>
          <w:rFonts w:cs="宋体"/>
          <w:b w:val="0"/>
          <w:i w:val="0"/>
          <w:caps w:val="0"/>
          <w:spacing w:val="0"/>
          <w:w w:val="100"/>
          <w:kern w:val="0"/>
          <w:sz w:val="21"/>
          <w:szCs w:val="21"/>
        </w:rPr>
        <w:t>如</w:t>
      </w:r>
      <w:r>
        <w:rPr>
          <w:rFonts w:hint="eastAsia" w:cs="宋体"/>
          <w:b w:val="0"/>
          <w:i w:val="0"/>
          <w:caps w:val="0"/>
          <w:spacing w:val="0"/>
          <w:w w:val="100"/>
          <w:kern w:val="0"/>
          <w:sz w:val="21"/>
          <w:szCs w:val="21"/>
        </w:rPr>
        <w:t>响应</w:t>
      </w:r>
      <w:r>
        <w:rPr>
          <w:rFonts w:cs="宋体"/>
          <w:b w:val="0"/>
          <w:i w:val="0"/>
          <w:caps w:val="0"/>
          <w:spacing w:val="0"/>
          <w:w w:val="100"/>
          <w:kern w:val="0"/>
          <w:sz w:val="21"/>
          <w:szCs w:val="21"/>
        </w:rPr>
        <w:t>文件中已说明，经财政部门审核同意，允许部分或全部产品采购进口产品，</w:t>
      </w:r>
      <w:r>
        <w:rPr>
          <w:rFonts w:hint="eastAsia" w:cs="宋体"/>
          <w:b w:val="0"/>
          <w:i w:val="0"/>
          <w:caps w:val="0"/>
          <w:spacing w:val="0"/>
          <w:w w:val="100"/>
          <w:kern w:val="0"/>
          <w:sz w:val="21"/>
          <w:szCs w:val="21"/>
        </w:rPr>
        <w:t>供应商</w:t>
      </w:r>
      <w:r>
        <w:rPr>
          <w:rFonts w:cs="宋体"/>
          <w:b w:val="0"/>
          <w:i w:val="0"/>
          <w:caps w:val="0"/>
          <w:spacing w:val="0"/>
          <w:w w:val="100"/>
          <w:kern w:val="0"/>
          <w:sz w:val="21"/>
          <w:szCs w:val="21"/>
        </w:rPr>
        <w:t>既可提供本国产品，也可以提供进口产品。</w:t>
      </w:r>
    </w:p>
    <w:p>
      <w:pPr>
        <w:pStyle w:val="50"/>
        <w:numPr>
          <w:ilvl w:val="1"/>
          <w:numId w:val="10"/>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谈判文件中凡标有“★”的条款均系实质性要求条款。</w:t>
      </w:r>
    </w:p>
    <w:p>
      <w:pPr>
        <w:pStyle w:val="50"/>
        <w:snapToGrid/>
        <w:spacing w:before="0" w:beforeAutospacing="0" w:after="0" w:afterAutospacing="0" w:line="360" w:lineRule="auto"/>
        <w:ind w:left="964" w:firstLine="0" w:firstLineChars="0"/>
        <w:jc w:val="both"/>
        <w:textAlignment w:val="baseline"/>
        <w:rPr>
          <w:rFonts w:cs="宋体"/>
          <w:b w:val="0"/>
          <w:i w:val="0"/>
          <w:caps w:val="0"/>
          <w:spacing w:val="0"/>
          <w:w w:val="100"/>
          <w:kern w:val="0"/>
          <w:sz w:val="21"/>
          <w:szCs w:val="21"/>
        </w:rPr>
      </w:pPr>
    </w:p>
    <w:p>
      <w:pPr>
        <w:pStyle w:val="50"/>
        <w:snapToGrid/>
        <w:spacing w:before="0" w:beforeAutospacing="0" w:after="0" w:afterAutospacing="0" w:line="360" w:lineRule="auto"/>
        <w:ind w:firstLine="0"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3.合格的供应商</w:t>
      </w:r>
    </w:p>
    <w:p>
      <w:pPr>
        <w:pStyle w:val="50"/>
        <w:numPr>
          <w:ilvl w:val="0"/>
          <w:numId w:val="1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在中华人民共和国境内注册，具有本项目生产、制造、供应或实施能力，符合、承认并承诺履行本谈判文件各项规定的法人、其他组织或者自然人。</w:t>
      </w:r>
    </w:p>
    <w:p>
      <w:pPr>
        <w:pStyle w:val="50"/>
        <w:numPr>
          <w:ilvl w:val="1"/>
          <w:numId w:val="12"/>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符合本项目“投标邀请”和“供应商须知前附表”中规定的合格供应商所必须具备的条件。</w:t>
      </w:r>
    </w:p>
    <w:p>
      <w:pPr>
        <w:pStyle w:val="50"/>
        <w:numPr>
          <w:ilvl w:val="1"/>
          <w:numId w:val="12"/>
        </w:numPr>
        <w:snapToGrid/>
        <w:spacing w:before="0" w:beforeAutospacing="0" w:after="0" w:afterAutospacing="0" w:line="360" w:lineRule="auto"/>
        <w:ind w:left="0" w:firstLine="96" w:firstLineChars="0"/>
        <w:jc w:val="both"/>
        <w:textAlignment w:val="baseline"/>
        <w:rPr>
          <w:rFonts w:cs="宋体"/>
          <w:b w:val="0"/>
          <w:i w:val="0"/>
          <w:caps w:val="0"/>
          <w:spacing w:val="0"/>
          <w:w w:val="100"/>
          <w:kern w:val="0"/>
          <w:sz w:val="21"/>
          <w:szCs w:val="21"/>
        </w:rPr>
      </w:pPr>
      <w:r>
        <w:rPr>
          <w:rFonts w:hint="eastAsia" w:ascii="宋体" w:hAnsi="宋体"/>
          <w:b w:val="0"/>
          <w:i w:val="0"/>
          <w:caps w:val="0"/>
          <w:spacing w:val="0"/>
          <w:w w:val="100"/>
          <w:sz w:val="21"/>
          <w:szCs w:val="21"/>
        </w:rPr>
        <w:t>按照财政部《</w:t>
      </w:r>
      <w:r>
        <w:rPr>
          <w:rFonts w:hint="eastAsia" w:ascii="宋体" w:hAnsi="宋体" w:cs="微软雅黑"/>
          <w:b w:val="0"/>
          <w:bCs/>
          <w:i w:val="0"/>
          <w:caps w:val="0"/>
          <w:spacing w:val="0"/>
          <w:w w:val="100"/>
          <w:sz w:val="21"/>
          <w:szCs w:val="21"/>
        </w:rPr>
        <w:t>关于在政府采购活动中查询及使用信用记录有关问题的通知</w:t>
      </w:r>
      <w:r>
        <w:rPr>
          <w:rFonts w:hint="eastAsia" w:ascii="宋体" w:hAnsi="宋体"/>
          <w:b w:val="0"/>
          <w:i w:val="0"/>
          <w:caps w:val="0"/>
          <w:spacing w:val="0"/>
          <w:w w:val="100"/>
          <w:sz w:val="21"/>
          <w:szCs w:val="21"/>
        </w:rPr>
        <w:t>》（财库</w:t>
      </w:r>
      <w:r>
        <w:rPr>
          <w:rFonts w:hint="eastAsia" w:ascii="宋体" w:hAnsi="宋体" w:cs="微软雅黑"/>
          <w:b w:val="0"/>
          <w:bCs/>
          <w:i w:val="0"/>
          <w:caps w:val="0"/>
          <w:spacing w:val="0"/>
          <w:w w:val="100"/>
          <w:sz w:val="21"/>
          <w:szCs w:val="21"/>
        </w:rPr>
        <w:t>〔2016〕</w:t>
      </w:r>
      <w:r>
        <w:rPr>
          <w:rFonts w:hint="eastAsia" w:ascii="宋体" w:hAnsi="宋体"/>
          <w:b w:val="0"/>
          <w:i w:val="0"/>
          <w:caps w:val="0"/>
          <w:spacing w:val="0"/>
          <w:w w:val="100"/>
          <w:sz w:val="21"/>
          <w:szCs w:val="21"/>
        </w:rPr>
        <w:t>125号）要求，</w:t>
      </w:r>
      <w:r>
        <w:rPr>
          <w:rFonts w:hint="eastAsia" w:cs="宋体"/>
          <w:b w:val="0"/>
          <w:i w:val="0"/>
          <w:caps w:val="0"/>
          <w:spacing w:val="0"/>
          <w:w w:val="100"/>
          <w:kern w:val="0"/>
          <w:sz w:val="21"/>
          <w:szCs w:val="21"/>
        </w:rPr>
        <w:t>政府采购活动中查询及使用供应商信用记录的具体要求为：供应商未被列入失信被执行人、重大税收违法案件当事人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0"/>
        <w:numPr>
          <w:ilvl w:val="0"/>
          <w:numId w:val="13"/>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查询渠道：“信用中国”网站（www.creditchina.gov.cn）、“中国政府采购网”（www.ccgp.gov.cn）、“国家企业信用公示系统”网站（</w:t>
      </w:r>
      <w:r>
        <w:fldChar w:fldCharType="begin"/>
      </w:r>
      <w:r>
        <w:instrText xml:space="preserve"> HYPERLINK "http://www.gsxt.gov.cn" </w:instrText>
      </w:r>
      <w:r>
        <w:fldChar w:fldCharType="separate"/>
      </w:r>
      <w:r>
        <w:rPr>
          <w:rFonts w:hint="eastAsia" w:cs="宋体"/>
          <w:b w:val="0"/>
          <w:i w:val="0"/>
          <w:caps w:val="0"/>
          <w:spacing w:val="0"/>
          <w:w w:val="100"/>
          <w:kern w:val="0"/>
          <w:sz w:val="21"/>
          <w:szCs w:val="21"/>
        </w:rPr>
        <w:t>www.gsxt.gov.cn</w:t>
      </w:r>
      <w:r>
        <w:rPr>
          <w:rFonts w:hint="eastAsia" w:cs="宋体"/>
          <w:b w:val="0"/>
          <w:i w:val="0"/>
          <w:caps w:val="0"/>
          <w:spacing w:val="0"/>
          <w:w w:val="100"/>
          <w:kern w:val="0"/>
          <w:sz w:val="21"/>
          <w:szCs w:val="21"/>
        </w:rPr>
        <w:fldChar w:fldCharType="end"/>
      </w:r>
      <w:r>
        <w:rPr>
          <w:rFonts w:hint="eastAsia" w:cs="宋体"/>
          <w:b w:val="0"/>
          <w:i w:val="0"/>
          <w:caps w:val="0"/>
          <w:spacing w:val="0"/>
          <w:w w:val="100"/>
          <w:kern w:val="0"/>
          <w:sz w:val="21"/>
          <w:szCs w:val="21"/>
        </w:rPr>
        <w:t>）、“中国社会组织公共服务平台”网站（</w:t>
      </w:r>
      <w:r>
        <w:fldChar w:fldCharType="begin"/>
      </w:r>
      <w:r>
        <w:instrText xml:space="preserve"> HYPERLINK "http://www.chinanpo.gov.cn" </w:instrText>
      </w:r>
      <w:r>
        <w:fldChar w:fldCharType="separate"/>
      </w:r>
      <w:r>
        <w:rPr>
          <w:rStyle w:val="30"/>
          <w:rFonts w:cs="宋体"/>
          <w:b w:val="0"/>
          <w:i w:val="0"/>
          <w:caps w:val="0"/>
          <w:color w:val="000000"/>
          <w:spacing w:val="0"/>
          <w:w w:val="100"/>
          <w:kern w:val="0"/>
          <w:sz w:val="21"/>
          <w:szCs w:val="21"/>
          <w:u w:val="single" w:color="000000"/>
        </w:rPr>
        <w:t>www.chinanpo.gov.cn</w:t>
      </w:r>
      <w:r>
        <w:rPr>
          <w:rStyle w:val="30"/>
          <w:rFonts w:cs="宋体"/>
          <w:b w:val="0"/>
          <w:i w:val="0"/>
          <w:caps w:val="0"/>
          <w:color w:val="000000"/>
          <w:spacing w:val="0"/>
          <w:w w:val="100"/>
          <w:kern w:val="0"/>
          <w:sz w:val="21"/>
          <w:szCs w:val="21"/>
          <w:u w:val="single" w:color="000000"/>
        </w:rPr>
        <w:fldChar w:fldCharType="end"/>
      </w:r>
      <w:r>
        <w:rPr>
          <w:rFonts w:hint="eastAsia" w:cs="宋体"/>
          <w:b w:val="0"/>
          <w:i w:val="0"/>
          <w:caps w:val="0"/>
          <w:spacing w:val="0"/>
          <w:w w:val="100"/>
          <w:kern w:val="0"/>
          <w:sz w:val="21"/>
          <w:szCs w:val="21"/>
        </w:rPr>
        <w:t>）；</w:t>
      </w:r>
    </w:p>
    <w:p>
      <w:pPr>
        <w:pStyle w:val="50"/>
        <w:numPr>
          <w:ilvl w:val="0"/>
          <w:numId w:val="13"/>
        </w:numPr>
        <w:snapToGrid/>
        <w:spacing w:before="0" w:beforeAutospacing="0" w:after="0" w:afterAutospacing="0" w:line="360" w:lineRule="auto"/>
        <w:ind w:hanging="14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截止时间：同谈判响应截止时间；</w:t>
      </w:r>
    </w:p>
    <w:p>
      <w:pPr>
        <w:pStyle w:val="50"/>
        <w:numPr>
          <w:ilvl w:val="0"/>
          <w:numId w:val="13"/>
        </w:numPr>
        <w:snapToGrid/>
        <w:spacing w:before="0" w:beforeAutospacing="0" w:after="0" w:afterAutospacing="0" w:line="360" w:lineRule="auto"/>
        <w:ind w:left="0" w:firstLine="0"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信用信息查询记录和证据留存具体方式：经谈判小组确认的查询结果网页截图作为查询记录和证据，与其他采购文件一并保存；</w:t>
      </w:r>
    </w:p>
    <w:p>
      <w:pPr>
        <w:pStyle w:val="50"/>
        <w:numPr>
          <w:ilvl w:val="0"/>
          <w:numId w:val="13"/>
        </w:numPr>
        <w:snapToGrid/>
        <w:spacing w:before="0" w:beforeAutospacing="0" w:after="0" w:afterAutospacing="0" w:line="360" w:lineRule="auto"/>
        <w:ind w:left="0" w:firstLine="0" w:firstLineChars="0"/>
        <w:jc w:val="both"/>
        <w:textAlignment w:val="baseline"/>
        <w:rPr>
          <w:rFonts w:ascii="宋体" w:hAnsi="宋体" w:cs="微软雅黑"/>
          <w:b w:val="0"/>
          <w:bCs/>
          <w:i w:val="0"/>
          <w:caps w:val="0"/>
          <w:spacing w:val="0"/>
          <w:w w:val="100"/>
          <w:sz w:val="21"/>
          <w:szCs w:val="21"/>
        </w:rPr>
      </w:pPr>
      <w:r>
        <w:rPr>
          <w:rFonts w:hint="eastAsia" w:ascii="宋体" w:hAnsi="宋体" w:cs="微软雅黑"/>
          <w:b w:val="0"/>
          <w:bCs/>
          <w:i w:val="0"/>
          <w:caps w:val="0"/>
          <w:spacing w:val="0"/>
          <w:w w:val="100"/>
          <w:sz w:val="21"/>
          <w:szCs w:val="21"/>
        </w:rPr>
        <w:t>信用信息的使用原则：经谈判小组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50"/>
        <w:snapToGrid/>
        <w:spacing w:before="0" w:beforeAutospacing="0" w:after="0" w:afterAutospacing="0" w:line="360" w:lineRule="auto"/>
        <w:ind w:firstLine="0"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3.3.5   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14"/>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单位负责人为同一人或者存在直接控股、管理关系的不同供应商，不得同时参加本项目响应。违反规定的，相关响应均无效。</w:t>
      </w:r>
    </w:p>
    <w:p>
      <w:pPr>
        <w:pStyle w:val="50"/>
        <w:numPr>
          <w:ilvl w:val="0"/>
          <w:numId w:val="14"/>
        </w:numPr>
        <w:snapToGrid/>
        <w:spacing w:before="0" w:beforeAutospacing="0" w:after="0" w:afterAutospacing="0" w:line="360" w:lineRule="auto"/>
        <w:ind w:left="0" w:firstLine="67"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为采购项目提供整体设计、规范编制或者项目管理、监理、检测等服务的供应商，不得再参加该采购项目的其他采购活动。</w:t>
      </w:r>
    </w:p>
    <w:p>
      <w:pPr>
        <w:pStyle w:val="50"/>
        <w:numPr>
          <w:ilvl w:val="0"/>
          <w:numId w:val="14"/>
        </w:numPr>
        <w:snapToGrid/>
        <w:spacing w:before="0" w:beforeAutospacing="0" w:after="0" w:afterAutospacing="0" w:line="360" w:lineRule="auto"/>
        <w:ind w:left="0" w:firstLine="67" w:firstLineChars="0"/>
        <w:jc w:val="both"/>
        <w:textAlignment w:val="baseline"/>
        <w:rPr>
          <w:rFonts w:cs="宋体"/>
          <w:b w:val="0"/>
          <w:i w:val="0"/>
          <w:caps w:val="0"/>
          <w:spacing w:val="0"/>
          <w:w w:val="100"/>
          <w:kern w:val="0"/>
          <w:sz w:val="21"/>
          <w:szCs w:val="21"/>
        </w:rPr>
      </w:pPr>
      <w:r>
        <w:rPr>
          <w:rFonts w:hint="eastAsia" w:ascii="宋体" w:hAnsi="宋体"/>
          <w:b w:val="0"/>
          <w:i w:val="0"/>
          <w:caps w:val="0"/>
          <w:spacing w:val="0"/>
          <w:w w:val="100"/>
          <w:sz w:val="21"/>
        </w:rPr>
        <w:t>成交单位负责在项目建设中涉及地方关系等方面的协调,并承担由此产生的费用；同时对施工过程中的一切安全问题负责，供应商应对此项作出承诺，否则按无效标处理。</w:t>
      </w:r>
    </w:p>
    <w:p>
      <w:pPr>
        <w:pStyle w:val="50"/>
        <w:numPr>
          <w:ilvl w:val="0"/>
          <w:numId w:val="14"/>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“投标邀请”和“供应商须知前附表”规定接受联合体投标的，除应符合本章第</w:t>
      </w:r>
      <w:r>
        <w:rPr>
          <w:rFonts w:cs="宋体"/>
          <w:b w:val="0"/>
          <w:i w:val="0"/>
          <w:caps w:val="0"/>
          <w:spacing w:val="0"/>
          <w:w w:val="100"/>
          <w:kern w:val="0"/>
          <w:sz w:val="21"/>
          <w:szCs w:val="21"/>
        </w:rPr>
        <w:t>3.1</w:t>
      </w:r>
      <w:r>
        <w:rPr>
          <w:rFonts w:hint="eastAsia" w:cs="宋体"/>
          <w:b w:val="0"/>
          <w:i w:val="0"/>
          <w:caps w:val="0"/>
          <w:spacing w:val="0"/>
          <w:w w:val="100"/>
          <w:kern w:val="0"/>
          <w:sz w:val="21"/>
          <w:szCs w:val="21"/>
        </w:rPr>
        <w:t>项和3.2项要求外，还应遵守以下规定：</w:t>
      </w:r>
    </w:p>
    <w:p>
      <w:pPr>
        <w:pStyle w:val="50"/>
        <w:snapToGrid/>
        <w:spacing w:before="0" w:beforeAutospacing="0" w:after="0" w:afterAutospacing="0" w:line="360" w:lineRule="auto"/>
        <w:ind w:firstLine="0"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3.7.1   在响应文件中向采购人提交联合体协议书，明确联合体各方承担的工作和义务；</w:t>
      </w:r>
    </w:p>
    <w:p>
      <w:pPr>
        <w:pStyle w:val="50"/>
        <w:snapToGrid/>
        <w:spacing w:before="0" w:beforeAutospacing="0" w:after="0" w:afterAutospacing="0" w:line="360" w:lineRule="auto"/>
        <w:ind w:firstLine="0"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3.7.2   联合体中有同类资质的供应商按联合体分工承担相同工作的，应当按照资质等级较低的供应商确定资质等级；</w:t>
      </w:r>
    </w:p>
    <w:p>
      <w:pPr>
        <w:pStyle w:val="50"/>
        <w:snapToGrid/>
        <w:spacing w:before="0" w:beforeAutospacing="0" w:after="0" w:afterAutospacing="0" w:line="360" w:lineRule="auto"/>
        <w:ind w:firstLine="0"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3.7.3  招标人根据采购项目的特殊要求规定供应商特定条件的，联合体各方中至少应当有一方符合采购规定的特定条件；</w:t>
      </w:r>
    </w:p>
    <w:p>
      <w:pPr>
        <w:pStyle w:val="50"/>
        <w:snapToGrid/>
        <w:spacing w:before="0" w:beforeAutospacing="0" w:after="0" w:afterAutospacing="0" w:line="360" w:lineRule="auto"/>
        <w:ind w:firstLine="0"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3.7.4  联合体各方不得再单独参加或者与其他供应商另外组成联合体参加同一合同项下的政府采购活动；</w:t>
      </w:r>
    </w:p>
    <w:p>
      <w:pPr>
        <w:pStyle w:val="50"/>
        <w:snapToGrid/>
        <w:spacing w:before="0" w:beforeAutospacing="0" w:after="0" w:afterAutospacing="0" w:line="360" w:lineRule="auto"/>
        <w:ind w:firstLine="0"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 xml:space="preserve">3.7.5   </w:t>
      </w:r>
      <w:r>
        <w:rPr>
          <w:rFonts w:cs="宋体"/>
          <w:b w:val="0"/>
          <w:i w:val="0"/>
          <w:caps w:val="0"/>
          <w:spacing w:val="0"/>
          <w:w w:val="100"/>
          <w:kern w:val="0"/>
          <w:sz w:val="21"/>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b w:val="0"/>
          <w:i w:val="0"/>
          <w:caps w:val="0"/>
          <w:spacing w:val="0"/>
          <w:w w:val="100"/>
          <w:kern w:val="0"/>
          <w:sz w:val="21"/>
          <w:szCs w:val="21"/>
        </w:rPr>
        <w:t>承担连带责任</w:t>
      </w:r>
      <w:r>
        <w:rPr>
          <w:rFonts w:cs="宋体"/>
          <w:b w:val="0"/>
          <w:i w:val="0"/>
          <w:caps w:val="0"/>
          <w:spacing w:val="0"/>
          <w:w w:val="100"/>
          <w:kern w:val="0"/>
          <w:sz w:val="21"/>
          <w:szCs w:val="21"/>
        </w:rPr>
        <w:fldChar w:fldCharType="end"/>
      </w:r>
      <w:r>
        <w:rPr>
          <w:rFonts w:hint="eastAsia"/>
          <w:b w:val="0"/>
          <w:i w:val="0"/>
          <w:caps w:val="0"/>
          <w:spacing w:val="0"/>
          <w:w w:val="100"/>
          <w:sz w:val="21"/>
        </w:rPr>
        <w:t>。</w:t>
      </w:r>
    </w:p>
    <w:p>
      <w:pPr>
        <w:pStyle w:val="50"/>
        <w:snapToGrid/>
        <w:spacing w:before="0" w:beforeAutospacing="0" w:after="0" w:afterAutospacing="0" w:line="360" w:lineRule="auto"/>
        <w:ind w:firstLine="0"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3.8     法律、行政法规规定的其他条件。</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合格的货物和服务</w:t>
      </w:r>
    </w:p>
    <w:p>
      <w:pPr>
        <w:pStyle w:val="50"/>
        <w:numPr>
          <w:ilvl w:val="0"/>
          <w:numId w:val="15"/>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15"/>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供应商所提供的服务应当没有侵犯任何第三方的知识产权、技术秘密等合法权利。</w:t>
      </w:r>
    </w:p>
    <w:p>
      <w:pPr>
        <w:pStyle w:val="50"/>
        <w:numPr>
          <w:ilvl w:val="0"/>
          <w:numId w:val="15"/>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0"/>
        <w:numPr>
          <w:ilvl w:val="0"/>
          <w:numId w:val="15"/>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根据《强制性产品认证管理规定》（质检总局第117号令）要求，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pStyle w:val="50"/>
        <w:numPr>
          <w:ilvl w:val="0"/>
          <w:numId w:val="15"/>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根据财政部、工业和信息化部、国家质检总局、国家认监委联合发布</w:t>
      </w:r>
      <w:bookmarkStart w:id="0" w:name="baidusnap0"/>
      <w:bookmarkEnd w:id="0"/>
      <w:r>
        <w:rPr>
          <w:rFonts w:hint="eastAsia" w:cs="宋体"/>
          <w:b w:val="0"/>
          <w:i w:val="0"/>
          <w:caps w:val="0"/>
          <w:spacing w:val="0"/>
          <w:w w:val="100"/>
          <w:kern w:val="0"/>
          <w:sz w:val="21"/>
          <w:szCs w:val="21"/>
        </w:rPr>
        <w:t>《关于信息安全产品实施政府采购的通知》（财库[2010]48号）要求，供应商所投产品如被列入</w:t>
      </w:r>
      <w:r>
        <w:rPr>
          <w:rFonts w:cs="宋体"/>
          <w:b w:val="0"/>
          <w:i w:val="0"/>
          <w:caps w:val="0"/>
          <w:spacing w:val="0"/>
          <w:w w:val="100"/>
          <w:kern w:val="0"/>
          <w:sz w:val="21"/>
          <w:szCs w:val="21"/>
        </w:rPr>
        <w:t>《信息安全产品强制性认证目录》，</w:t>
      </w:r>
      <w:r>
        <w:rPr>
          <w:rFonts w:hint="eastAsia" w:cs="宋体"/>
          <w:b w:val="0"/>
          <w:i w:val="0"/>
          <w:caps w:val="0"/>
          <w:spacing w:val="0"/>
          <w:w w:val="100"/>
          <w:kern w:val="0"/>
          <w:sz w:val="21"/>
          <w:szCs w:val="21"/>
        </w:rPr>
        <w:t>则该产品应</w:t>
      </w:r>
      <w:r>
        <w:rPr>
          <w:rFonts w:cs="宋体"/>
          <w:b w:val="0"/>
          <w:i w:val="0"/>
          <w:caps w:val="0"/>
          <w:spacing w:val="0"/>
          <w:w w:val="100"/>
          <w:kern w:val="0"/>
          <w:sz w:val="21"/>
          <w:szCs w:val="21"/>
        </w:rPr>
        <w:t>具备</w:t>
      </w:r>
      <w:r>
        <w:rPr>
          <w:rFonts w:hint="eastAsia" w:cs="宋体"/>
          <w:b w:val="0"/>
          <w:i w:val="0"/>
          <w:caps w:val="0"/>
          <w:spacing w:val="0"/>
          <w:w w:val="100"/>
          <w:kern w:val="0"/>
          <w:sz w:val="21"/>
          <w:szCs w:val="21"/>
        </w:rPr>
        <w:t>中国信息安全认证中心</w:t>
      </w:r>
      <w:r>
        <w:rPr>
          <w:rFonts w:cs="宋体"/>
          <w:b w:val="0"/>
          <w:i w:val="0"/>
          <w:caps w:val="0"/>
          <w:spacing w:val="0"/>
          <w:w w:val="100"/>
          <w:kern w:val="0"/>
          <w:sz w:val="21"/>
          <w:szCs w:val="21"/>
        </w:rPr>
        <w:t>颁</w:t>
      </w:r>
      <w:r>
        <w:rPr>
          <w:rFonts w:hint="eastAsia" w:cs="宋体"/>
          <w:b w:val="0"/>
          <w:i w:val="0"/>
          <w:caps w:val="0"/>
          <w:spacing w:val="0"/>
          <w:w w:val="100"/>
          <w:kern w:val="0"/>
          <w:sz w:val="21"/>
          <w:szCs w:val="21"/>
        </w:rPr>
        <w:t>发的</w:t>
      </w:r>
      <w:r>
        <w:rPr>
          <w:rFonts w:cs="宋体"/>
          <w:b w:val="0"/>
          <w:i w:val="0"/>
          <w:caps w:val="0"/>
          <w:spacing w:val="0"/>
          <w:w w:val="100"/>
          <w:kern w:val="0"/>
          <w:sz w:val="21"/>
          <w:szCs w:val="21"/>
        </w:rPr>
        <w:t>《</w:t>
      </w:r>
      <w:r>
        <w:fldChar w:fldCharType="begin"/>
      </w:r>
      <w:r>
        <w:instrText xml:space="preserve"> HYPERLINK "http://www.cnca.gov.cn/cnca/zwxx/ggxx/images/2010/07/19/A6C32D2A507AC2A38326896013A67542.doc" \t "_blank" </w:instrText>
      </w:r>
      <w:r>
        <w:fldChar w:fldCharType="separate"/>
      </w:r>
      <w:r>
        <w:rPr>
          <w:rFonts w:hint="eastAsia" w:cs="宋体"/>
          <w:b w:val="0"/>
          <w:i w:val="0"/>
          <w:caps w:val="0"/>
          <w:spacing w:val="0"/>
          <w:w w:val="100"/>
          <w:kern w:val="0"/>
          <w:sz w:val="21"/>
          <w:szCs w:val="21"/>
        </w:rPr>
        <w:t>中国国家信息安全产品认证证书</w:t>
      </w:r>
      <w:r>
        <w:rPr>
          <w:rFonts w:hint="eastAsia" w:cs="宋体"/>
          <w:b w:val="0"/>
          <w:i w:val="0"/>
          <w:caps w:val="0"/>
          <w:spacing w:val="0"/>
          <w:w w:val="100"/>
          <w:kern w:val="0"/>
          <w:sz w:val="21"/>
          <w:szCs w:val="21"/>
        </w:rPr>
        <w:fldChar w:fldCharType="end"/>
      </w:r>
      <w:r>
        <w:rPr>
          <w:rFonts w:cs="宋体"/>
          <w:b w:val="0"/>
          <w:i w:val="0"/>
          <w:caps w:val="0"/>
          <w:spacing w:val="0"/>
          <w:w w:val="100"/>
          <w:kern w:val="0"/>
          <w:sz w:val="21"/>
          <w:szCs w:val="21"/>
        </w:rPr>
        <w:t>》。</w:t>
      </w:r>
      <w:r>
        <w:rPr>
          <w:rFonts w:hint="eastAsia" w:cs="宋体"/>
          <w:b w:val="0"/>
          <w:i w:val="0"/>
          <w:caps w:val="0"/>
          <w:spacing w:val="0"/>
          <w:w w:val="100"/>
          <w:kern w:val="0"/>
          <w:sz w:val="21"/>
          <w:szCs w:val="21"/>
        </w:rPr>
        <w:t>供应商</w:t>
      </w:r>
      <w:r>
        <w:rPr>
          <w:rFonts w:cs="宋体"/>
          <w:b w:val="0"/>
          <w:i w:val="0"/>
          <w:caps w:val="0"/>
          <w:spacing w:val="0"/>
          <w:w w:val="100"/>
          <w:kern w:val="0"/>
          <w:sz w:val="21"/>
          <w:szCs w:val="21"/>
        </w:rPr>
        <w:t>不能提供超出此目录范畴外的替代品</w:t>
      </w:r>
      <w:r>
        <w:rPr>
          <w:rFonts w:hint="eastAsia" w:cs="宋体"/>
          <w:b w:val="0"/>
          <w:i w:val="0"/>
          <w:caps w:val="0"/>
          <w:spacing w:val="0"/>
          <w:w w:val="100"/>
          <w:kern w:val="0"/>
          <w:sz w:val="21"/>
          <w:szCs w:val="21"/>
        </w:rPr>
        <w:t>。</w:t>
      </w:r>
    </w:p>
    <w:p>
      <w:pPr>
        <w:pStyle w:val="50"/>
        <w:numPr>
          <w:ilvl w:val="0"/>
          <w:numId w:val="15"/>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lang w:val="zh-CN"/>
        </w:rPr>
        <w:t>施工过程中，施工单位因自身原因造成工程进度延误或中断，影响工程正常施工，致使工程增加的费用，由施工单位承担。</w:t>
      </w:r>
      <w:r>
        <w:rPr>
          <w:rFonts w:hint="eastAsia" w:ascii="宋体" w:hAnsi="宋体"/>
          <w:b w:val="0"/>
          <w:i w:val="0"/>
          <w:caps w:val="0"/>
          <w:spacing w:val="0"/>
          <w:w w:val="100"/>
          <w:sz w:val="21"/>
        </w:rPr>
        <w:t>供应商应对此项作出承诺，否则按无效标处理。</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谈判费用</w:t>
      </w:r>
    </w:p>
    <w:p>
      <w:pPr>
        <w:snapToGrid/>
        <w:spacing w:before="0" w:beforeAutospacing="0" w:after="0" w:afterAutospacing="0" w:line="360" w:lineRule="auto"/>
        <w:ind w:firstLine="420" w:firstLineChars="200"/>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不论采购的结果如何，供应商均应自行承担所有与谈判有关的全部费用，采购人、采购代理机构在任何情况下均无义务和责任承担这些费用。</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信息发布</w:t>
      </w:r>
    </w:p>
    <w:p>
      <w:pPr>
        <w:snapToGrid/>
        <w:spacing w:before="0" w:beforeAutospacing="0" w:after="0" w:afterAutospacing="0" w:line="360" w:lineRule="auto"/>
        <w:ind w:firstLine="420" w:firstLineChars="200"/>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代理费用</w:t>
      </w:r>
    </w:p>
    <w:p>
      <w:pPr>
        <w:pStyle w:val="50"/>
        <w:snapToGrid/>
        <w:spacing w:before="0" w:beforeAutospacing="0" w:after="0" w:afterAutospacing="0" w:line="360" w:lineRule="auto"/>
        <w:ind w:left="964" w:firstLine="0" w:firstLineChars="0"/>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按照发改计价格[2002]1980号，</w:t>
      </w:r>
      <w:r>
        <w:rPr>
          <w:rFonts w:hint="eastAsia" w:ascii="宋体" w:hAnsi="宋体" w:eastAsia="宋体" w:cs="宋体"/>
          <w:b w:val="0"/>
          <w:bCs/>
          <w:i w:val="0"/>
          <w:caps w:val="0"/>
          <w:spacing w:val="0"/>
          <w:w w:val="100"/>
          <w:sz w:val="21"/>
          <w:szCs w:val="21"/>
          <w:lang w:val="zh-CN"/>
        </w:rPr>
        <w:t>发改办价格[2003]857号</w:t>
      </w:r>
      <w:r>
        <w:rPr>
          <w:rFonts w:hint="eastAsia" w:cs="宋体"/>
          <w:b w:val="0"/>
          <w:i w:val="0"/>
          <w:caps w:val="0"/>
          <w:spacing w:val="0"/>
          <w:w w:val="100"/>
          <w:kern w:val="0"/>
          <w:sz w:val="21"/>
          <w:szCs w:val="21"/>
        </w:rPr>
        <w:t>文件有关规定向中标、成交供应商收取中标服务费。</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其他</w:t>
      </w:r>
    </w:p>
    <w:p>
      <w:pPr>
        <w:snapToGrid/>
        <w:spacing w:before="0" w:beforeAutospacing="0" w:after="0" w:afterAutospacing="0" w:line="360" w:lineRule="auto"/>
        <w:ind w:left="420"/>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20"/>
          <w:szCs w:val="21"/>
        </w:rPr>
      </w:pPr>
      <w:r>
        <w:rPr>
          <w:rFonts w:hint="eastAsia" w:cs="宋体"/>
          <w:b/>
          <w:i w:val="0"/>
          <w:caps w:val="0"/>
          <w:spacing w:val="0"/>
          <w:w w:val="100"/>
          <w:kern w:val="0"/>
          <w:sz w:val="21"/>
          <w:szCs w:val="21"/>
        </w:rPr>
        <w:t>二、谈判文件说明</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谈判文件构成</w:t>
      </w:r>
    </w:p>
    <w:p>
      <w:pPr>
        <w:pStyle w:val="50"/>
        <w:numPr>
          <w:ilvl w:val="0"/>
          <w:numId w:val="16"/>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谈判文件由以下部分组成：</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（1）采购邀请（竞争性谈判公告）</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（2）采购需求</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（3）供应商须知前附表</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（4）供应商须知</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（5）政府采购政策功能</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（6）对响应文件审查与评审</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（7）合同书格式及合同条款</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（8）响应文件有关格式</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（9）本项目谈判文件的澄清、答复、修改、补充内容（如有的话）</w:t>
      </w:r>
    </w:p>
    <w:p>
      <w:pPr>
        <w:pStyle w:val="50"/>
        <w:numPr>
          <w:ilvl w:val="0"/>
          <w:numId w:val="16"/>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16"/>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谈判文件的澄清或修改</w:t>
      </w:r>
    </w:p>
    <w:p>
      <w:pPr>
        <w:pStyle w:val="50"/>
        <w:numPr>
          <w:ilvl w:val="0"/>
          <w:numId w:val="17"/>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在谈判响应截止期前，无论出于何种原因，采购人可主动地或在解答供应商提出的澄清问题时对谈判文件进行修改。</w:t>
      </w:r>
    </w:p>
    <w:p>
      <w:pPr>
        <w:pStyle w:val="50"/>
        <w:numPr>
          <w:ilvl w:val="0"/>
          <w:numId w:val="17"/>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17"/>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17"/>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如果澄清或者修改发出的时间距规定的谈判响应截止时间不足3个工作日的，采购人、采购代理机构将顺延提交响应文件的截止时间。</w:t>
      </w: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20"/>
          <w:szCs w:val="21"/>
        </w:rPr>
      </w:pPr>
      <w:r>
        <w:rPr>
          <w:rFonts w:hint="eastAsia" w:cs="宋体"/>
          <w:b/>
          <w:i w:val="0"/>
          <w:caps w:val="0"/>
          <w:spacing w:val="0"/>
          <w:w w:val="100"/>
          <w:kern w:val="0"/>
          <w:sz w:val="21"/>
          <w:szCs w:val="21"/>
        </w:rPr>
        <w:t>三、响应文件的编制</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响应文件的语言及计量单位</w:t>
      </w:r>
    </w:p>
    <w:p>
      <w:pPr>
        <w:pStyle w:val="50"/>
        <w:numPr>
          <w:ilvl w:val="0"/>
          <w:numId w:val="18"/>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50"/>
        <w:numPr>
          <w:ilvl w:val="0"/>
          <w:numId w:val="18"/>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响应文件计量单位，谈判文件已有明确规定的，使用谈判文件规定的计量单位；谈判文件没有规定的，一律采用中华人民共和国法定计量单位。</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报价</w:t>
      </w:r>
    </w:p>
    <w:p>
      <w:pPr>
        <w:pStyle w:val="50"/>
        <w:numPr>
          <w:ilvl w:val="0"/>
          <w:numId w:val="19"/>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本次谈判项目的报价均以人民币为计算单位。</w:t>
      </w:r>
    </w:p>
    <w:p>
      <w:pPr>
        <w:pStyle w:val="50"/>
        <w:numPr>
          <w:ilvl w:val="0"/>
          <w:numId w:val="19"/>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采购人不得向供应商索要或者接受其给予的赠品、回扣或者与采购无关的其他商品、服务。</w:t>
      </w:r>
    </w:p>
    <w:p>
      <w:pPr>
        <w:pStyle w:val="50"/>
        <w:numPr>
          <w:ilvl w:val="0"/>
          <w:numId w:val="19"/>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供应商应对项目要求的全部内容进行报价，少报漏报将导致其响应为非实质性响应予以拒绝。</w:t>
      </w:r>
    </w:p>
    <w:p>
      <w:pPr>
        <w:pStyle w:val="50"/>
        <w:numPr>
          <w:ilvl w:val="0"/>
          <w:numId w:val="19"/>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19"/>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本项目所涉及的运输、施工、安装、集成、调试、验收、备品和工具等费用均包含在响应报价中。</w:t>
      </w:r>
    </w:p>
    <w:p>
      <w:pPr>
        <w:pStyle w:val="50"/>
        <w:numPr>
          <w:ilvl w:val="0"/>
          <w:numId w:val="19"/>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19"/>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最低报价不能做为成交的保证。</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响应文件有效期</w:t>
      </w:r>
    </w:p>
    <w:p>
      <w:pPr>
        <w:pStyle w:val="50"/>
        <w:numPr>
          <w:ilvl w:val="0"/>
          <w:numId w:val="20"/>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20"/>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20"/>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成交供应商的响应文件作为项目合同的附件，其有效期至成交供应商全部合同义务履行完毕为止。</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响应文件构成</w:t>
      </w:r>
    </w:p>
    <w:p>
      <w:pPr>
        <w:pStyle w:val="50"/>
        <w:numPr>
          <w:ilvl w:val="0"/>
          <w:numId w:val="2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响应文件的构成应符合法律法规及谈判文件的要求。</w:t>
      </w:r>
    </w:p>
    <w:p>
      <w:pPr>
        <w:pStyle w:val="50"/>
        <w:numPr>
          <w:ilvl w:val="0"/>
          <w:numId w:val="2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供应商应当按照谈判文件的要求编制响应文件。响应文件应当对谈判文件提出的要求和条件作出明确响应。</w:t>
      </w:r>
    </w:p>
    <w:p>
      <w:pPr>
        <w:pStyle w:val="50"/>
        <w:numPr>
          <w:ilvl w:val="0"/>
          <w:numId w:val="2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响应文件由资格证明材料、符合性证明材料、其它材料等组成。</w:t>
      </w:r>
    </w:p>
    <w:p>
      <w:pPr>
        <w:pStyle w:val="50"/>
        <w:numPr>
          <w:ilvl w:val="0"/>
          <w:numId w:val="21"/>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21"/>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b w:val="0"/>
          <w:i w:val="0"/>
          <w:caps w:val="0"/>
          <w:spacing w:val="0"/>
          <w:w w:val="100"/>
          <w:kern w:val="0"/>
          <w:sz w:val="21"/>
          <w:szCs w:val="21"/>
        </w:rPr>
        <w:t>.file</w:t>
      </w:r>
      <w:r>
        <w:rPr>
          <w:rFonts w:hint="eastAsia" w:cs="宋体"/>
          <w:b w:val="0"/>
          <w:i w:val="0"/>
          <w:caps w:val="0"/>
          <w:spacing w:val="0"/>
          <w:w w:val="100"/>
          <w:kern w:val="0"/>
          <w:sz w:val="21"/>
          <w:szCs w:val="21"/>
        </w:rPr>
        <w:t>”的文件用于电子响应使用。</w:t>
      </w:r>
    </w:p>
    <w:p>
      <w:pPr>
        <w:snapToGrid/>
        <w:spacing w:before="0" w:beforeAutospacing="0" w:after="0" w:afterAutospacing="0" w:line="360" w:lineRule="auto"/>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电子响应文件制作技术咨询：</w:t>
      </w:r>
      <w:r>
        <w:rPr>
          <w:rFonts w:hint="eastAsia" w:cs="宋体"/>
          <w:b/>
          <w:i w:val="0"/>
          <w:caps w:val="0"/>
          <w:spacing w:val="0"/>
          <w:w w:val="100"/>
          <w:kern w:val="0"/>
          <w:sz w:val="21"/>
          <w:szCs w:val="21"/>
        </w:rPr>
        <w:t>0374-2961598</w:t>
      </w:r>
      <w:r>
        <w:rPr>
          <w:rFonts w:hint="eastAsia" w:cs="宋体"/>
          <w:b w:val="0"/>
          <w:i w:val="0"/>
          <w:caps w:val="0"/>
          <w:spacing w:val="0"/>
          <w:w w:val="100"/>
          <w:kern w:val="0"/>
          <w:sz w:val="21"/>
          <w:szCs w:val="21"/>
        </w:rPr>
        <w:t>。</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响应文件格式</w:t>
      </w:r>
    </w:p>
    <w:p>
      <w:pPr>
        <w:pStyle w:val="50"/>
        <w:numPr>
          <w:ilvl w:val="0"/>
          <w:numId w:val="22"/>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50"/>
        <w:numPr>
          <w:ilvl w:val="0"/>
          <w:numId w:val="22"/>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供应商应按谈判文件提供的格式编写响应文件。谈判文件未提供标准格式的供应商可自行拟定。</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谈判保证金</w:t>
      </w:r>
    </w:p>
    <w:p>
      <w:pPr>
        <w:pStyle w:val="50"/>
        <w:numPr>
          <w:ilvl w:val="0"/>
          <w:numId w:val="23"/>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本项目不收取谈判保证金。</w:t>
      </w:r>
    </w:p>
    <w:p>
      <w:pPr>
        <w:pStyle w:val="50"/>
        <w:numPr>
          <w:ilvl w:val="0"/>
          <w:numId w:val="23"/>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供应商应提供谈判承诺函。</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谈判文件的数量和签署盖章</w:t>
      </w:r>
    </w:p>
    <w:p>
      <w:pPr>
        <w:pStyle w:val="50"/>
        <w:numPr>
          <w:ilvl w:val="0"/>
          <w:numId w:val="24"/>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供应商应提交响应文件份数见“供应商须知前附表”。</w:t>
      </w:r>
    </w:p>
    <w:p>
      <w:pPr>
        <w:pStyle w:val="50"/>
        <w:numPr>
          <w:ilvl w:val="0"/>
          <w:numId w:val="24"/>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在谈判文件中已明示需盖章及签名之处，电子响应文件应按谈判文件要求加盖供应商电子印章和法人电子印章或授权代表电子印章。</w:t>
      </w: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20"/>
          <w:szCs w:val="21"/>
        </w:rPr>
      </w:pPr>
      <w:r>
        <w:rPr>
          <w:rFonts w:hint="eastAsia" w:cs="宋体"/>
          <w:b/>
          <w:i w:val="0"/>
          <w:caps w:val="0"/>
          <w:spacing w:val="0"/>
          <w:w w:val="100"/>
          <w:kern w:val="0"/>
          <w:sz w:val="21"/>
          <w:szCs w:val="21"/>
        </w:rPr>
        <w:t>四、响应文件的提交</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谈判响应截止时间</w:t>
      </w:r>
    </w:p>
    <w:p>
      <w:pPr>
        <w:pStyle w:val="50"/>
        <w:numPr>
          <w:ilvl w:val="0"/>
          <w:numId w:val="25"/>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供应商必须在“采购邀请”和“供应商须知前附表”中规定的响应截止时间前，将</w:t>
      </w:r>
      <w:r>
        <w:rPr>
          <w:rFonts w:hint="eastAsia" w:cs="仿宋_GB2312"/>
          <w:b w:val="0"/>
          <w:i w:val="0"/>
          <w:caps w:val="0"/>
          <w:spacing w:val="0"/>
          <w:w w:val="100"/>
          <w:sz w:val="21"/>
          <w:szCs w:val="21"/>
        </w:rPr>
        <w:t>加密电子响应文件</w:t>
      </w:r>
      <w:r>
        <w:rPr>
          <w:rFonts w:hint="eastAsia" w:cs="宋体"/>
          <w:b w:val="0"/>
          <w:i w:val="0"/>
          <w:caps w:val="0"/>
          <w:spacing w:val="0"/>
          <w:w w:val="100"/>
          <w:sz w:val="21"/>
          <w:szCs w:val="21"/>
        </w:rPr>
        <w:t>（</w:t>
      </w:r>
      <w:r>
        <w:rPr>
          <w:b w:val="0"/>
          <w:i w:val="0"/>
          <w:caps w:val="0"/>
          <w:spacing w:val="0"/>
          <w:w w:val="100"/>
          <w:sz w:val="21"/>
          <w:szCs w:val="21"/>
        </w:rPr>
        <w:t>.file</w:t>
      </w:r>
      <w:r>
        <w:rPr>
          <w:rFonts w:hint="eastAsia" w:cs="宋体"/>
          <w:b w:val="0"/>
          <w:i w:val="0"/>
          <w:caps w:val="0"/>
          <w:spacing w:val="0"/>
          <w:w w:val="100"/>
          <w:sz w:val="21"/>
          <w:szCs w:val="21"/>
        </w:rPr>
        <w:t>格式）</w:t>
      </w:r>
      <w:r>
        <w:rPr>
          <w:rFonts w:hint="eastAsia" w:cs="仿宋_GB2312"/>
          <w:b w:val="0"/>
          <w:i w:val="0"/>
          <w:caps w:val="0"/>
          <w:spacing w:val="0"/>
          <w:w w:val="100"/>
          <w:sz w:val="21"/>
          <w:szCs w:val="21"/>
        </w:rPr>
        <w:t>通过《全国公共资源交易平台(河南省</w:t>
      </w:r>
      <w:r>
        <w:rPr>
          <w:rFonts w:hint="eastAsia" w:ascii="MS Mincho" w:hAnsi="MS Mincho" w:eastAsia="MS Mincho" w:cs="MS Mincho"/>
          <w:b w:val="0"/>
          <w:i w:val="0"/>
          <w:caps w:val="0"/>
          <w:spacing w:val="0"/>
          <w:w w:val="100"/>
          <w:sz w:val="21"/>
          <w:szCs w:val="21"/>
        </w:rPr>
        <w:t>▪</w:t>
      </w:r>
      <w:r>
        <w:rPr>
          <w:rFonts w:hint="eastAsia" w:ascii="宋体" w:hAnsi="宋体" w:cs="宋体"/>
          <w:b w:val="0"/>
          <w:i w:val="0"/>
          <w:caps w:val="0"/>
          <w:spacing w:val="0"/>
          <w:w w:val="100"/>
          <w:sz w:val="21"/>
          <w:szCs w:val="21"/>
        </w:rPr>
        <w:t>许昌市</w:t>
      </w:r>
      <w:r>
        <w:rPr>
          <w:rFonts w:hint="eastAsia" w:cs="仿宋_GB2312"/>
          <w:b w:val="0"/>
          <w:i w:val="0"/>
          <w:caps w:val="0"/>
          <w:spacing w:val="0"/>
          <w:w w:val="100"/>
          <w:sz w:val="21"/>
          <w:szCs w:val="21"/>
        </w:rPr>
        <w:t>)》公共资源交易系统成功上传</w:t>
      </w:r>
      <w:r>
        <w:rPr>
          <w:rFonts w:hint="eastAsia" w:cs="宋体"/>
          <w:b w:val="0"/>
          <w:i w:val="0"/>
          <w:caps w:val="0"/>
          <w:spacing w:val="0"/>
          <w:w w:val="100"/>
          <w:kern w:val="0"/>
          <w:sz w:val="21"/>
          <w:szCs w:val="21"/>
        </w:rPr>
        <w:t>。</w:t>
      </w:r>
      <w:r>
        <w:rPr>
          <w:rFonts w:hint="eastAsia" w:cs="微软雅黑"/>
          <w:b w:val="0"/>
          <w:i w:val="0"/>
          <w:caps w:val="0"/>
          <w:spacing w:val="0"/>
          <w:w w:val="100"/>
          <w:sz w:val="21"/>
        </w:rPr>
        <w:t>在提交截止时间以后上传的响应文件，</w:t>
      </w:r>
      <w:r>
        <w:rPr>
          <w:rFonts w:hint="eastAsia" w:cs="宋体"/>
          <w:b w:val="0"/>
          <w:i w:val="0"/>
          <w:caps w:val="0"/>
          <w:spacing w:val="0"/>
          <w:w w:val="100"/>
          <w:kern w:val="0"/>
          <w:sz w:val="21"/>
          <w:szCs w:val="21"/>
        </w:rPr>
        <w:t>采购人、采购代理机构</w:t>
      </w:r>
      <w:r>
        <w:rPr>
          <w:rFonts w:hint="eastAsia" w:cs="微软雅黑"/>
          <w:b w:val="0"/>
          <w:i w:val="0"/>
          <w:caps w:val="0"/>
          <w:spacing w:val="0"/>
          <w:w w:val="100"/>
          <w:sz w:val="21"/>
        </w:rPr>
        <w:t>将予以拒绝。</w:t>
      </w:r>
    </w:p>
    <w:p>
      <w:pPr>
        <w:pStyle w:val="50"/>
        <w:numPr>
          <w:ilvl w:val="0"/>
          <w:numId w:val="25"/>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迟交的响应文件</w:t>
      </w:r>
    </w:p>
    <w:p>
      <w:pPr>
        <w:snapToGrid/>
        <w:spacing w:before="0" w:beforeAutospacing="0" w:after="0" w:afterAutospacing="0" w:line="360" w:lineRule="auto"/>
        <w:ind w:left="420"/>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谈判响应文件截止时间之后上传的响应文件，采购人、采购代理机构将拒绝接收。</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响应文件的修改和撤回</w:t>
      </w:r>
    </w:p>
    <w:p>
      <w:pPr>
        <w:pStyle w:val="50"/>
        <w:numPr>
          <w:ilvl w:val="0"/>
          <w:numId w:val="26"/>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供应商在谈判响应截止时间前，对所提交的响应文件进行补充、修改或者撤回的，须书面通知采购人和采购代理机构。</w:t>
      </w:r>
    </w:p>
    <w:p>
      <w:pPr>
        <w:snapToGrid/>
        <w:spacing w:before="0" w:beforeAutospacing="0" w:after="0" w:afterAutospacing="0" w:line="360" w:lineRule="auto"/>
        <w:ind w:firstLine="420" w:firstLineChars="200"/>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供应商应当在谈判响应截止时间前完成电子响应文件的提交，可以补充、修改或撤回。谈判响应截止时间前未完成电子响应文件提交的，视为撤回响应文件。</w:t>
      </w:r>
    </w:p>
    <w:p>
      <w:pPr>
        <w:pStyle w:val="50"/>
        <w:numPr>
          <w:ilvl w:val="0"/>
          <w:numId w:val="26"/>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供应商补充、修改的内容并作为响应文件的组成部分。补充或修改应当按谈判文件要求签署、盖章、提交，并应注明“修改</w:t>
      </w:r>
      <w:r>
        <w:rPr>
          <w:rFonts w:cs="宋体"/>
          <w:b w:val="0"/>
          <w:i w:val="0"/>
          <w:caps w:val="0"/>
          <w:spacing w:val="0"/>
          <w:w w:val="100"/>
          <w:kern w:val="0"/>
          <w:sz w:val="21"/>
          <w:szCs w:val="21"/>
        </w:rPr>
        <w:t>”</w:t>
      </w:r>
      <w:r>
        <w:rPr>
          <w:rFonts w:hint="eastAsia" w:cs="宋体"/>
          <w:b w:val="0"/>
          <w:i w:val="0"/>
          <w:caps w:val="0"/>
          <w:spacing w:val="0"/>
          <w:w w:val="100"/>
          <w:kern w:val="0"/>
          <w:sz w:val="21"/>
          <w:szCs w:val="21"/>
        </w:rPr>
        <w:t>或“补充</w:t>
      </w:r>
      <w:r>
        <w:rPr>
          <w:rFonts w:cs="宋体"/>
          <w:b w:val="0"/>
          <w:i w:val="0"/>
          <w:caps w:val="0"/>
          <w:spacing w:val="0"/>
          <w:w w:val="100"/>
          <w:kern w:val="0"/>
          <w:sz w:val="21"/>
          <w:szCs w:val="21"/>
        </w:rPr>
        <w:t>”</w:t>
      </w:r>
      <w:r>
        <w:rPr>
          <w:rFonts w:hint="eastAsia" w:cs="宋体"/>
          <w:b w:val="0"/>
          <w:i w:val="0"/>
          <w:caps w:val="0"/>
          <w:spacing w:val="0"/>
          <w:w w:val="100"/>
          <w:kern w:val="0"/>
          <w:sz w:val="21"/>
          <w:szCs w:val="21"/>
        </w:rPr>
        <w:t>字样。</w:t>
      </w:r>
    </w:p>
    <w:p>
      <w:pPr>
        <w:pStyle w:val="50"/>
        <w:numPr>
          <w:ilvl w:val="0"/>
          <w:numId w:val="26"/>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供应商不得在响应有效期内撤销响应文件，否则供应商将承担违背响应承诺函的责任追究。</w:t>
      </w:r>
    </w:p>
    <w:p>
      <w:pPr>
        <w:pStyle w:val="50"/>
        <w:numPr>
          <w:ilvl w:val="0"/>
          <w:numId w:val="12"/>
        </w:numPr>
        <w:snapToGrid/>
        <w:spacing w:before="0" w:beforeAutospacing="0" w:after="0" w:afterAutospacing="0" w:line="360" w:lineRule="auto"/>
        <w:ind w:left="993" w:hanging="993"/>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除供应商须知前附表另有规定外，供应商所提交的电子响应文件不予退还。</w:t>
      </w: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20"/>
          <w:szCs w:val="21"/>
        </w:rPr>
      </w:pPr>
      <w:r>
        <w:rPr>
          <w:rFonts w:hint="eastAsia" w:cs="宋体"/>
          <w:b/>
          <w:i w:val="0"/>
          <w:caps w:val="0"/>
          <w:spacing w:val="0"/>
          <w:w w:val="100"/>
          <w:kern w:val="0"/>
          <w:sz w:val="21"/>
          <w:szCs w:val="21"/>
        </w:rPr>
        <w:t>五、谈判和评审</w:t>
      </w:r>
    </w:p>
    <w:p>
      <w:pPr>
        <w:pStyle w:val="50"/>
        <w:numPr>
          <w:ilvl w:val="0"/>
          <w:numId w:val="12"/>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响应文件解密</w:t>
      </w:r>
    </w:p>
    <w:p>
      <w:pPr>
        <w:pStyle w:val="50"/>
        <w:numPr>
          <w:ilvl w:val="1"/>
          <w:numId w:val="27"/>
        </w:numPr>
        <w:snapToGrid/>
        <w:spacing w:before="0" w:beforeAutospacing="0" w:after="0" w:afterAutospacing="0" w:line="360" w:lineRule="auto"/>
        <w:ind w:left="4" w:hanging="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采购人将按谈判文件规定的</w:t>
      </w:r>
      <w:r>
        <w:rPr>
          <w:rFonts w:hint="eastAsia" w:cs="仿宋_GB2312"/>
          <w:b w:val="0"/>
          <w:i w:val="0"/>
          <w:caps w:val="0"/>
          <w:spacing w:val="0"/>
          <w:w w:val="100"/>
          <w:sz w:val="21"/>
          <w:szCs w:val="21"/>
        </w:rPr>
        <w:t>谈判响应截止时间</w:t>
      </w:r>
      <w:r>
        <w:rPr>
          <w:rFonts w:hint="eastAsia" w:cs="宋体"/>
          <w:b w:val="0"/>
          <w:i w:val="0"/>
          <w:caps w:val="0"/>
          <w:spacing w:val="0"/>
          <w:w w:val="100"/>
          <w:kern w:val="0"/>
          <w:sz w:val="21"/>
          <w:szCs w:val="21"/>
        </w:rPr>
        <w:t>和地点解密电子响应文件。由代理机构主持，供应商无须到现场。</w:t>
      </w:r>
    </w:p>
    <w:p>
      <w:pPr>
        <w:pStyle w:val="50"/>
        <w:numPr>
          <w:ilvl w:val="1"/>
          <w:numId w:val="27"/>
        </w:numPr>
        <w:snapToGrid/>
        <w:spacing w:before="0" w:beforeAutospacing="0" w:after="0" w:afterAutospacing="0" w:line="360" w:lineRule="auto"/>
        <w:ind w:left="4" w:hanging="4"/>
        <w:jc w:val="both"/>
        <w:textAlignment w:val="baseline"/>
        <w:rPr>
          <w:rFonts w:cs="宋体"/>
          <w:b w:val="0"/>
          <w:i w:val="0"/>
          <w:caps w:val="0"/>
          <w:spacing w:val="0"/>
          <w:w w:val="100"/>
          <w:kern w:val="0"/>
          <w:sz w:val="21"/>
          <w:szCs w:val="21"/>
        </w:rPr>
      </w:pPr>
      <w:r>
        <w:rPr>
          <w:rFonts w:hint="eastAsia" w:cs="仿宋_GB2312"/>
          <w:b w:val="0"/>
          <w:i w:val="0"/>
          <w:caps w:val="0"/>
          <w:spacing w:val="0"/>
          <w:w w:val="100"/>
          <w:sz w:val="21"/>
          <w:szCs w:val="21"/>
        </w:rPr>
        <w:t>谈判响应截止时间</w:t>
      </w:r>
      <w:r>
        <w:rPr>
          <w:rFonts w:hint="eastAsia" w:cs="宋体"/>
          <w:b w:val="0"/>
          <w:i w:val="0"/>
          <w:caps w:val="0"/>
          <w:spacing w:val="0"/>
          <w:w w:val="100"/>
          <w:kern w:val="0"/>
          <w:sz w:val="21"/>
          <w:szCs w:val="21"/>
        </w:rPr>
        <w:t>，由代理机构开通远程不见面开标大厅及开启“文字互动”等功能；供应商、代理机构进行电子响应文件的解密。解密后</w:t>
      </w:r>
      <w:r>
        <w:rPr>
          <w:rFonts w:hint="eastAsia"/>
          <w:b w:val="0"/>
          <w:i w:val="0"/>
          <w:caps w:val="0"/>
          <w:spacing w:val="0"/>
          <w:w w:val="100"/>
          <w:sz w:val="21"/>
          <w:szCs w:val="21"/>
        </w:rPr>
        <w:t>供应商选择功能栏“开标记录”按钮可查看</w:t>
      </w:r>
      <w:r>
        <w:rPr>
          <w:rFonts w:hint="eastAsia" w:cs="宋体"/>
          <w:b w:val="0"/>
          <w:i w:val="0"/>
          <w:caps w:val="0"/>
          <w:spacing w:val="0"/>
          <w:w w:val="100"/>
          <w:kern w:val="0"/>
          <w:sz w:val="21"/>
          <w:szCs w:val="21"/>
        </w:rPr>
        <w:t>供应商名称、修改和撤回投标的通知（如有的话）和谈判文件规定的需要宣布的其他内容。</w:t>
      </w:r>
    </w:p>
    <w:p>
      <w:pPr>
        <w:pStyle w:val="50"/>
        <w:numPr>
          <w:ilvl w:val="0"/>
          <w:numId w:val="28"/>
        </w:numPr>
        <w:snapToGrid/>
        <w:spacing w:before="0" w:beforeAutospacing="0" w:after="0" w:afterAutospacing="0" w:line="360" w:lineRule="auto"/>
        <w:ind w:left="4" w:hanging="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电子响应文件的解密：全流程电子化交易项目电子响应文件采用双重加密。解密需分标段进行两次解密。</w:t>
      </w:r>
    </w:p>
    <w:p>
      <w:pPr>
        <w:pStyle w:val="50"/>
        <w:numPr>
          <w:ilvl w:val="0"/>
          <w:numId w:val="29"/>
        </w:numPr>
        <w:snapToGrid/>
        <w:spacing w:before="0" w:beforeAutospacing="0" w:after="0" w:afterAutospacing="0" w:line="360" w:lineRule="auto"/>
        <w:ind w:left="1843" w:hanging="184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供应商解密：供应商使用本单位CA数字证书进行远程解密。</w:t>
      </w:r>
    </w:p>
    <w:p>
      <w:pPr>
        <w:pStyle w:val="50"/>
        <w:numPr>
          <w:ilvl w:val="0"/>
          <w:numId w:val="29"/>
        </w:numPr>
        <w:snapToGrid/>
        <w:spacing w:before="0" w:beforeAutospacing="0" w:after="0" w:afterAutospacing="0" w:line="360" w:lineRule="auto"/>
        <w:ind w:left="423" w:hanging="42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采购代理机构解密：采购代理机构</w:t>
      </w:r>
      <w:r>
        <w:rPr>
          <w:rFonts w:cs="宋体"/>
          <w:b w:val="0"/>
          <w:i w:val="0"/>
          <w:caps w:val="0"/>
          <w:spacing w:val="0"/>
          <w:w w:val="100"/>
          <w:kern w:val="0"/>
          <w:sz w:val="21"/>
          <w:szCs w:val="21"/>
        </w:rPr>
        <w:t>按</w:t>
      </w:r>
      <w:r>
        <w:rPr>
          <w:rFonts w:hint="eastAsia" w:cs="宋体"/>
          <w:b w:val="0"/>
          <w:i w:val="0"/>
          <w:caps w:val="0"/>
          <w:spacing w:val="0"/>
          <w:w w:val="100"/>
          <w:kern w:val="0"/>
          <w:sz w:val="21"/>
          <w:szCs w:val="21"/>
        </w:rPr>
        <w:t>电子响应文件到达交易系统</w:t>
      </w:r>
      <w:r>
        <w:rPr>
          <w:rFonts w:cs="宋体"/>
          <w:b w:val="0"/>
          <w:i w:val="0"/>
          <w:caps w:val="0"/>
          <w:spacing w:val="0"/>
          <w:w w:val="100"/>
          <w:kern w:val="0"/>
          <w:sz w:val="21"/>
          <w:szCs w:val="21"/>
        </w:rPr>
        <w:t>的先后顺序</w:t>
      </w:r>
      <w:r>
        <w:rPr>
          <w:rFonts w:hint="eastAsia" w:cs="宋体"/>
          <w:b w:val="0"/>
          <w:i w:val="0"/>
          <w:caps w:val="0"/>
          <w:spacing w:val="0"/>
          <w:w w:val="100"/>
          <w:kern w:val="0"/>
          <w:sz w:val="21"/>
          <w:szCs w:val="21"/>
        </w:rPr>
        <w:t>，使用本单位CA数字证书进行再次解密。</w:t>
      </w:r>
    </w:p>
    <w:p>
      <w:pPr>
        <w:pStyle w:val="50"/>
        <w:numPr>
          <w:ilvl w:val="0"/>
          <w:numId w:val="29"/>
        </w:numPr>
        <w:snapToGrid/>
        <w:spacing w:before="0" w:beforeAutospacing="0" w:after="0" w:afterAutospacing="0" w:line="360" w:lineRule="auto"/>
        <w:ind w:left="1843" w:hanging="1843"/>
        <w:jc w:val="both"/>
        <w:textAlignment w:val="baseline"/>
        <w:rPr>
          <w:rFonts w:cs="宋体"/>
          <w:b w:val="0"/>
          <w:i w:val="0"/>
          <w:caps w:val="0"/>
          <w:spacing w:val="0"/>
          <w:w w:val="100"/>
          <w:kern w:val="0"/>
          <w:sz w:val="21"/>
          <w:szCs w:val="21"/>
        </w:rPr>
      </w:pPr>
      <w:r>
        <w:rPr>
          <w:rFonts w:hint="eastAsia"/>
          <w:b w:val="0"/>
          <w:i w:val="0"/>
          <w:caps w:val="0"/>
          <w:spacing w:val="0"/>
          <w:w w:val="100"/>
          <w:sz w:val="21"/>
          <w:szCs w:val="21"/>
        </w:rPr>
        <w:t>供应商未在规定时间内解密或</w:t>
      </w:r>
      <w:r>
        <w:rPr>
          <w:rFonts w:hint="eastAsia" w:cs="宋体"/>
          <w:b w:val="0"/>
          <w:i w:val="0"/>
          <w:caps w:val="0"/>
          <w:spacing w:val="0"/>
          <w:w w:val="100"/>
          <w:kern w:val="0"/>
          <w:sz w:val="21"/>
          <w:szCs w:val="21"/>
        </w:rPr>
        <w:t>因供应商原因解密失败的，其响应文件将被拒绝。</w:t>
      </w:r>
    </w:p>
    <w:p>
      <w:pPr>
        <w:pStyle w:val="50"/>
        <w:numPr>
          <w:ilvl w:val="1"/>
          <w:numId w:val="27"/>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供应商不足3家的，本项目谈判活动终止。（如符合《《政府采购非招标采购方式管理办法》》（财政部令第74号）第二十七条第二款中的</w:t>
      </w:r>
      <w:r>
        <w:rPr>
          <w:rFonts w:hint="eastAsia" w:ascii="Arial" w:hAnsi="Arial" w:cs="Arial"/>
          <w:b w:val="0"/>
          <w:i w:val="0"/>
          <w:caps w:val="0"/>
          <w:spacing w:val="0"/>
          <w:w w:val="100"/>
          <w:sz w:val="21"/>
          <w:szCs w:val="21"/>
          <w:shd w:val="clear" w:color="auto" w:fill="FFFFFF"/>
        </w:rPr>
        <w:t>情形的，</w:t>
      </w:r>
      <w:r>
        <w:rPr>
          <w:rFonts w:hint="eastAsia" w:cs="宋体"/>
          <w:b w:val="0"/>
          <w:i w:val="0"/>
          <w:caps w:val="0"/>
          <w:spacing w:val="0"/>
          <w:w w:val="100"/>
          <w:kern w:val="0"/>
          <w:sz w:val="21"/>
          <w:szCs w:val="21"/>
        </w:rPr>
        <w:t>供应商最低数量可以为两家）</w:t>
      </w:r>
    </w:p>
    <w:p>
      <w:pPr>
        <w:pStyle w:val="50"/>
        <w:numPr>
          <w:ilvl w:val="1"/>
          <w:numId w:val="27"/>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响应文件解密过程由采购代理机构负责记录。</w:t>
      </w:r>
    </w:p>
    <w:p>
      <w:pPr>
        <w:pStyle w:val="50"/>
        <w:numPr>
          <w:ilvl w:val="1"/>
          <w:numId w:val="27"/>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0"/>
        <w:numPr>
          <w:ilvl w:val="1"/>
          <w:numId w:val="27"/>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b w:val="0"/>
          <w:i w:val="0"/>
          <w:caps w:val="0"/>
          <w:spacing w:val="0"/>
          <w:w w:val="100"/>
          <w:sz w:val="21"/>
          <w:szCs w:val="21"/>
        </w:rPr>
        <w:t>响应文件</w:t>
      </w:r>
      <w:r>
        <w:rPr>
          <w:rFonts w:hint="eastAsia" w:hAnsi="宋体"/>
          <w:b w:val="0"/>
          <w:i w:val="0"/>
          <w:caps w:val="0"/>
          <w:spacing w:val="0"/>
          <w:w w:val="100"/>
          <w:sz w:val="21"/>
          <w:szCs w:val="21"/>
        </w:rPr>
        <w:t>解密活动结束时，供应商应在《开标记录表》上进行电子签章。供应商未签章的，视同认可解密结果。</w:t>
      </w:r>
    </w:p>
    <w:p>
      <w:pPr>
        <w:pStyle w:val="50"/>
        <w:numPr>
          <w:ilvl w:val="0"/>
          <w:numId w:val="30"/>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谈判小组组成</w:t>
      </w:r>
    </w:p>
    <w:p>
      <w:pPr>
        <w:pStyle w:val="50"/>
        <w:numPr>
          <w:ilvl w:val="0"/>
          <w:numId w:val="3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采购人将依法组建谈判小组，谈判小组</w:t>
      </w:r>
      <w:r>
        <w:rPr>
          <w:rFonts w:ascii="ˎ̥" w:hAnsi="ˎ̥"/>
          <w:b w:val="0"/>
          <w:i w:val="0"/>
          <w:caps w:val="0"/>
          <w:spacing w:val="0"/>
          <w:w w:val="100"/>
          <w:sz w:val="21"/>
        </w:rPr>
        <w:t>由采购人代表和评审专家共3人以上单数组成，其中评审专家人数不得少于竞争性谈判小组成员总数</w:t>
      </w:r>
      <w:r>
        <w:rPr>
          <w:rFonts w:hint="eastAsia" w:cs="宋体"/>
          <w:b w:val="0"/>
          <w:i w:val="0"/>
          <w:caps w:val="0"/>
          <w:spacing w:val="0"/>
          <w:w w:val="100"/>
          <w:kern w:val="0"/>
          <w:sz w:val="21"/>
          <w:szCs w:val="21"/>
        </w:rPr>
        <w:t>的三分之二。评审专家依法从政府采购评审专家库中随机抽取。</w:t>
      </w:r>
    </w:p>
    <w:p>
      <w:pPr>
        <w:pStyle w:val="50"/>
        <w:numPr>
          <w:ilvl w:val="0"/>
          <w:numId w:val="32"/>
        </w:numPr>
        <w:snapToGrid/>
        <w:spacing w:before="0" w:beforeAutospacing="0" w:after="0" w:afterAutospacing="0" w:line="360" w:lineRule="auto"/>
        <w:ind w:hanging="1369"/>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采购人将依法组建谈判小组，谈判小组由评审专家组成，成员人数应当为</w:t>
      </w:r>
      <w:r>
        <w:rPr>
          <w:rFonts w:ascii="ˎ̥" w:hAnsi="ˎ̥"/>
          <w:b w:val="0"/>
          <w:i w:val="0"/>
          <w:caps w:val="0"/>
          <w:spacing w:val="0"/>
          <w:w w:val="100"/>
          <w:sz w:val="21"/>
        </w:rPr>
        <w:t>3人以上单数组成</w:t>
      </w:r>
      <w:r>
        <w:rPr>
          <w:rFonts w:hint="eastAsia" w:cs="宋体"/>
          <w:b w:val="0"/>
          <w:i w:val="0"/>
          <w:caps w:val="0"/>
          <w:spacing w:val="0"/>
          <w:w w:val="100"/>
          <w:kern w:val="0"/>
          <w:sz w:val="21"/>
          <w:szCs w:val="21"/>
        </w:rPr>
        <w:t>。评审专家依法从政府采购评审专家库中随机抽取。</w:t>
      </w:r>
    </w:p>
    <w:p>
      <w:pPr>
        <w:pStyle w:val="50"/>
        <w:numPr>
          <w:ilvl w:val="0"/>
          <w:numId w:val="32"/>
        </w:numPr>
        <w:snapToGrid/>
        <w:spacing w:before="0" w:beforeAutospacing="0" w:after="0" w:afterAutospacing="0" w:line="360" w:lineRule="auto"/>
        <w:ind w:hanging="1369"/>
        <w:jc w:val="both"/>
        <w:textAlignment w:val="baseline"/>
        <w:rPr>
          <w:rFonts w:cs="宋体"/>
          <w:b w:val="0"/>
          <w:i w:val="0"/>
          <w:caps w:val="0"/>
          <w:spacing w:val="0"/>
          <w:w w:val="100"/>
          <w:kern w:val="0"/>
          <w:sz w:val="21"/>
          <w:szCs w:val="21"/>
        </w:rPr>
      </w:pPr>
      <w:r>
        <w:rPr>
          <w:rFonts w:ascii="ˎ̥" w:hAnsi="ˎ̥"/>
          <w:b w:val="0"/>
          <w:i w:val="0"/>
          <w:caps w:val="0"/>
          <w:spacing w:val="0"/>
          <w:w w:val="100"/>
          <w:sz w:val="21"/>
        </w:rPr>
        <w:t>达到公开招标数额标准的货物或者服务采购项目，或者达到招标规模标准的政府采购工程，竞争性谈判小组应当由5人以上单数组成</w:t>
      </w:r>
      <w:r>
        <w:rPr>
          <w:rFonts w:hint="eastAsia" w:ascii="ˎ̥" w:hAnsi="ˎ̥"/>
          <w:b w:val="0"/>
          <w:i w:val="0"/>
          <w:caps w:val="0"/>
          <w:spacing w:val="0"/>
          <w:w w:val="100"/>
          <w:sz w:val="21"/>
        </w:rPr>
        <w:t>。</w:t>
      </w:r>
    </w:p>
    <w:p>
      <w:pPr>
        <w:pStyle w:val="50"/>
        <w:numPr>
          <w:ilvl w:val="1"/>
          <w:numId w:val="30"/>
        </w:numPr>
        <w:snapToGrid/>
        <w:spacing w:before="0" w:beforeAutospacing="0" w:after="0" w:afterAutospacing="0" w:line="360" w:lineRule="auto"/>
        <w:ind w:firstLineChars="0"/>
        <w:jc w:val="both"/>
        <w:textAlignment w:val="baseline"/>
        <w:rPr>
          <w:rFonts w:ascii="ˎ̥" w:hAnsi="ˎ̥"/>
          <w:b w:val="0"/>
          <w:i w:val="0"/>
          <w:caps w:val="0"/>
          <w:vanish/>
          <w:spacing w:val="0"/>
          <w:w w:val="100"/>
          <w:sz w:val="21"/>
        </w:rPr>
      </w:pPr>
    </w:p>
    <w:p>
      <w:pPr>
        <w:pStyle w:val="50"/>
        <w:numPr>
          <w:ilvl w:val="0"/>
          <w:numId w:val="3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ascii="ˎ̥" w:hAnsi="ˎ̥"/>
          <w:b w:val="0"/>
          <w:i w:val="0"/>
          <w:caps w:val="0"/>
          <w:spacing w:val="0"/>
          <w:w w:val="100"/>
          <w:sz w:val="21"/>
        </w:rPr>
        <w:t>采购人不得以评审专家身份参加本部门或本单位采购项目的评审</w:t>
      </w:r>
      <w:r>
        <w:rPr>
          <w:rFonts w:hint="eastAsia" w:cs="宋体"/>
          <w:b w:val="0"/>
          <w:i w:val="0"/>
          <w:caps w:val="0"/>
          <w:spacing w:val="0"/>
          <w:w w:val="100"/>
          <w:kern w:val="0"/>
          <w:sz w:val="21"/>
          <w:szCs w:val="21"/>
        </w:rPr>
        <w:t>。</w:t>
      </w:r>
    </w:p>
    <w:p>
      <w:pPr>
        <w:pStyle w:val="50"/>
        <w:numPr>
          <w:ilvl w:val="0"/>
          <w:numId w:val="3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谈判小组成员与供应商存在下列利害关系之一的,应当回避：</w:t>
      </w:r>
    </w:p>
    <w:p>
      <w:pPr>
        <w:pStyle w:val="50"/>
        <w:numPr>
          <w:ilvl w:val="0"/>
          <w:numId w:val="33"/>
        </w:numPr>
        <w:snapToGrid/>
        <w:spacing w:before="0" w:beforeAutospacing="0" w:after="0" w:afterAutospacing="0" w:line="360" w:lineRule="auto"/>
        <w:ind w:hanging="1369"/>
        <w:jc w:val="both"/>
        <w:textAlignment w:val="baseline"/>
        <w:rPr>
          <w:rFonts w:ascii="ˎ̥" w:hAnsi="ˎ̥"/>
          <w:b w:val="0"/>
          <w:i w:val="0"/>
          <w:caps w:val="0"/>
          <w:spacing w:val="0"/>
          <w:w w:val="100"/>
          <w:sz w:val="21"/>
        </w:rPr>
      </w:pPr>
      <w:r>
        <w:rPr>
          <w:rFonts w:hint="eastAsia" w:ascii="ˎ̥" w:hAnsi="ˎ̥"/>
          <w:b w:val="0"/>
          <w:i w:val="0"/>
          <w:caps w:val="0"/>
          <w:spacing w:val="0"/>
          <w:w w:val="100"/>
          <w:sz w:val="21"/>
        </w:rPr>
        <w:t>参加采购活动前三年内,与供应商存在劳动关系,或者担任过供应商的董事、监事,或者是供应商的控股股东或实际控制人；</w:t>
      </w:r>
    </w:p>
    <w:p>
      <w:pPr>
        <w:pStyle w:val="50"/>
        <w:numPr>
          <w:ilvl w:val="0"/>
          <w:numId w:val="33"/>
        </w:numPr>
        <w:snapToGrid/>
        <w:spacing w:before="0" w:beforeAutospacing="0" w:after="0" w:afterAutospacing="0" w:line="360" w:lineRule="auto"/>
        <w:ind w:hanging="1369"/>
        <w:jc w:val="both"/>
        <w:textAlignment w:val="baseline"/>
        <w:rPr>
          <w:rFonts w:ascii="ˎ̥" w:hAnsi="ˎ̥"/>
          <w:b w:val="0"/>
          <w:i w:val="0"/>
          <w:caps w:val="0"/>
          <w:spacing w:val="0"/>
          <w:w w:val="100"/>
          <w:sz w:val="21"/>
        </w:rPr>
      </w:pPr>
      <w:r>
        <w:rPr>
          <w:rFonts w:hint="eastAsia" w:ascii="ˎ̥" w:hAnsi="ˎ̥"/>
          <w:b w:val="0"/>
          <w:i w:val="0"/>
          <w:caps w:val="0"/>
          <w:spacing w:val="0"/>
          <w:w w:val="100"/>
          <w:sz w:val="21"/>
        </w:rPr>
        <w:t>与供应商的法定代表人或者负责人有夫妻、直系血亲、三代以内旁系血亲或者近姻亲关系；</w:t>
      </w:r>
    </w:p>
    <w:p>
      <w:pPr>
        <w:pStyle w:val="50"/>
        <w:numPr>
          <w:ilvl w:val="0"/>
          <w:numId w:val="33"/>
        </w:numPr>
        <w:snapToGrid/>
        <w:spacing w:before="0" w:beforeAutospacing="0" w:after="0" w:afterAutospacing="0" w:line="360" w:lineRule="auto"/>
        <w:ind w:hanging="1369"/>
        <w:jc w:val="both"/>
        <w:textAlignment w:val="baseline"/>
        <w:rPr>
          <w:rFonts w:ascii="ˎ̥" w:hAnsi="ˎ̥"/>
          <w:b w:val="0"/>
          <w:i w:val="0"/>
          <w:caps w:val="0"/>
          <w:spacing w:val="0"/>
          <w:w w:val="100"/>
          <w:sz w:val="21"/>
        </w:rPr>
      </w:pPr>
      <w:r>
        <w:rPr>
          <w:rFonts w:hint="eastAsia" w:ascii="ˎ̥" w:hAnsi="ˎ̥"/>
          <w:b w:val="0"/>
          <w:i w:val="0"/>
          <w:caps w:val="0"/>
          <w:spacing w:val="0"/>
          <w:w w:val="100"/>
          <w:sz w:val="21"/>
        </w:rPr>
        <w:t>与供应商有其他可能影响政府采购活动公平、公正进行的关系。</w:t>
      </w:r>
    </w:p>
    <w:p>
      <w:pPr>
        <w:pStyle w:val="50"/>
        <w:numPr>
          <w:ilvl w:val="0"/>
          <w:numId w:val="34"/>
        </w:numPr>
        <w:snapToGrid/>
        <w:spacing w:before="0" w:beforeAutospacing="0" w:after="0" w:afterAutospacing="0" w:line="360" w:lineRule="auto"/>
        <w:ind w:firstLineChars="0"/>
        <w:jc w:val="both"/>
        <w:textAlignment w:val="baseline"/>
        <w:rPr>
          <w:rFonts w:cs="宋体"/>
          <w:b w:val="0"/>
          <w:i w:val="0"/>
          <w:caps w:val="0"/>
          <w:vanish/>
          <w:spacing w:val="0"/>
          <w:w w:val="100"/>
          <w:kern w:val="0"/>
          <w:sz w:val="21"/>
          <w:szCs w:val="21"/>
        </w:rPr>
      </w:pPr>
    </w:p>
    <w:p>
      <w:pPr>
        <w:pStyle w:val="50"/>
        <w:numPr>
          <w:ilvl w:val="0"/>
          <w:numId w:val="3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评审专家发现本人与参加采购活动的供应商有利害关系的,应当主动提出回避。采购人或者采购代理机构发现评审专家与参加采购活动的供应商有利害关系的,应当要求其回避。</w:t>
      </w:r>
    </w:p>
    <w:p>
      <w:pPr>
        <w:pStyle w:val="50"/>
        <w:numPr>
          <w:ilvl w:val="0"/>
          <w:numId w:val="3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采购人不得担任谈判小组组长。</w:t>
      </w:r>
    </w:p>
    <w:p>
      <w:pPr>
        <w:pStyle w:val="50"/>
        <w:numPr>
          <w:ilvl w:val="0"/>
          <w:numId w:val="31"/>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谈判小组成员名单在成交结果公告前应当保密。</w:t>
      </w:r>
    </w:p>
    <w:p>
      <w:pPr>
        <w:snapToGrid/>
        <w:spacing w:before="0" w:beforeAutospacing="0" w:after="0" w:afterAutospacing="0" w:line="360" w:lineRule="auto"/>
        <w:ind w:left="420"/>
        <w:jc w:val="both"/>
        <w:textAlignment w:val="baseline"/>
        <w:rPr>
          <w:rFonts w:cs="宋体"/>
          <w:b w:val="0"/>
          <w:i w:val="0"/>
          <w:caps w:val="0"/>
          <w:spacing w:val="0"/>
          <w:w w:val="100"/>
          <w:kern w:val="0"/>
          <w:sz w:val="20"/>
          <w:szCs w:val="21"/>
        </w:rPr>
      </w:pPr>
    </w:p>
    <w:p>
      <w:pPr>
        <w:pStyle w:val="50"/>
        <w:numPr>
          <w:ilvl w:val="0"/>
          <w:numId w:val="34"/>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资格审查和符合性审查</w:t>
      </w:r>
    </w:p>
    <w:p>
      <w:pPr>
        <w:pStyle w:val="50"/>
        <w:numPr>
          <w:ilvl w:val="0"/>
          <w:numId w:val="35"/>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资格审查：谈判小组依据有关法律法规和谈判文件的规定对供应商的资格进行审查。</w:t>
      </w:r>
    </w:p>
    <w:p>
      <w:pPr>
        <w:pStyle w:val="50"/>
        <w:snapToGrid/>
        <w:spacing w:before="0" w:beforeAutospacing="0" w:after="0" w:afterAutospacing="0" w:line="360" w:lineRule="auto"/>
        <w:ind w:left="964" w:firstLine="0" w:firstLineChars="0"/>
        <w:jc w:val="both"/>
        <w:textAlignment w:val="baseline"/>
        <w:rPr>
          <w:rFonts w:cs="宋体"/>
          <w:b w:val="0"/>
          <w:i w:val="0"/>
          <w:caps w:val="0"/>
          <w:spacing w:val="0"/>
          <w:w w:val="100"/>
          <w:kern w:val="0"/>
          <w:sz w:val="21"/>
          <w:szCs w:val="21"/>
        </w:rPr>
      </w:pPr>
      <w:r>
        <w:rPr>
          <w:rFonts w:hint="eastAsia" w:cs="宋体"/>
          <w:b/>
          <w:i w:val="0"/>
          <w:caps w:val="0"/>
          <w:spacing w:val="0"/>
          <w:w w:val="100"/>
          <w:kern w:val="0"/>
          <w:sz w:val="21"/>
          <w:szCs w:val="21"/>
        </w:rPr>
        <w:t>本项目具体资格审查详见（第六章 资格审查与评审）</w:t>
      </w:r>
      <w:r>
        <w:rPr>
          <w:rFonts w:hint="eastAsia" w:cs="宋体"/>
          <w:b w:val="0"/>
          <w:i w:val="0"/>
          <w:caps w:val="0"/>
          <w:spacing w:val="0"/>
          <w:w w:val="100"/>
          <w:kern w:val="0"/>
          <w:sz w:val="21"/>
          <w:szCs w:val="21"/>
        </w:rPr>
        <w:t>。</w:t>
      </w:r>
    </w:p>
    <w:p>
      <w:pPr>
        <w:pStyle w:val="50"/>
        <w:numPr>
          <w:ilvl w:val="0"/>
          <w:numId w:val="12"/>
        </w:numPr>
        <w:snapToGrid/>
        <w:spacing w:before="0" w:beforeAutospacing="0" w:after="0" w:afterAutospacing="0" w:line="360" w:lineRule="auto"/>
        <w:ind w:firstLineChars="0"/>
        <w:jc w:val="both"/>
        <w:textAlignment w:val="baseline"/>
        <w:rPr>
          <w:rFonts w:cs="宋体"/>
          <w:b w:val="0"/>
          <w:i w:val="0"/>
          <w:caps w:val="0"/>
          <w:vanish/>
          <w:spacing w:val="0"/>
          <w:w w:val="100"/>
          <w:kern w:val="0"/>
          <w:sz w:val="21"/>
          <w:szCs w:val="21"/>
        </w:rPr>
      </w:pPr>
    </w:p>
    <w:p>
      <w:pPr>
        <w:pStyle w:val="50"/>
        <w:numPr>
          <w:ilvl w:val="0"/>
          <w:numId w:val="12"/>
        </w:numPr>
        <w:snapToGrid/>
        <w:spacing w:before="0" w:beforeAutospacing="0" w:after="0" w:afterAutospacing="0" w:line="360" w:lineRule="auto"/>
        <w:ind w:firstLineChars="0"/>
        <w:jc w:val="both"/>
        <w:textAlignment w:val="baseline"/>
        <w:rPr>
          <w:rFonts w:cs="宋体"/>
          <w:b w:val="0"/>
          <w:i w:val="0"/>
          <w:caps w:val="0"/>
          <w:vanish/>
          <w:spacing w:val="0"/>
          <w:w w:val="100"/>
          <w:kern w:val="0"/>
          <w:sz w:val="21"/>
          <w:szCs w:val="21"/>
        </w:rPr>
      </w:pPr>
    </w:p>
    <w:p>
      <w:pPr>
        <w:pStyle w:val="50"/>
        <w:numPr>
          <w:ilvl w:val="1"/>
          <w:numId w:val="12"/>
        </w:numPr>
        <w:snapToGrid/>
        <w:spacing w:before="0" w:beforeAutospacing="0" w:after="0" w:afterAutospacing="0" w:line="360" w:lineRule="auto"/>
        <w:ind w:firstLineChars="0"/>
        <w:jc w:val="both"/>
        <w:textAlignment w:val="baseline"/>
        <w:rPr>
          <w:rFonts w:cs="宋体"/>
          <w:b w:val="0"/>
          <w:i w:val="0"/>
          <w:caps w:val="0"/>
          <w:vanish/>
          <w:spacing w:val="0"/>
          <w:w w:val="100"/>
          <w:kern w:val="0"/>
          <w:sz w:val="21"/>
          <w:szCs w:val="21"/>
        </w:rPr>
      </w:pPr>
    </w:p>
    <w:p>
      <w:pPr>
        <w:pStyle w:val="50"/>
        <w:numPr>
          <w:ilvl w:val="0"/>
          <w:numId w:val="35"/>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符合性审查：依据谈判文件的规定，从响应文件的有效性、完整性和对谈判文件的响应程度进行审查，以确定是否对谈判文件的全部实质性要求作出响应。</w:t>
      </w:r>
    </w:p>
    <w:p>
      <w:pPr>
        <w:pStyle w:val="50"/>
        <w:snapToGrid/>
        <w:spacing w:before="0" w:beforeAutospacing="0" w:after="0" w:afterAutospacing="0" w:line="360" w:lineRule="auto"/>
        <w:ind w:left="964" w:firstLine="0" w:firstLineChars="0"/>
        <w:jc w:val="both"/>
        <w:textAlignment w:val="baseline"/>
        <w:rPr>
          <w:rFonts w:cs="宋体"/>
          <w:b w:val="0"/>
          <w:i w:val="0"/>
          <w:caps w:val="0"/>
          <w:spacing w:val="0"/>
          <w:w w:val="100"/>
          <w:kern w:val="0"/>
          <w:sz w:val="21"/>
          <w:szCs w:val="21"/>
        </w:rPr>
      </w:pPr>
    </w:p>
    <w:p>
      <w:pPr>
        <w:pStyle w:val="50"/>
        <w:numPr>
          <w:ilvl w:val="0"/>
          <w:numId w:val="34"/>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响应文件的澄清</w:t>
      </w:r>
    </w:p>
    <w:p>
      <w:pPr>
        <w:pStyle w:val="50"/>
        <w:numPr>
          <w:ilvl w:val="0"/>
          <w:numId w:val="36"/>
        </w:numPr>
        <w:snapToGrid/>
        <w:spacing w:before="0" w:beforeAutospacing="0" w:after="0" w:afterAutospacing="0" w:line="360" w:lineRule="auto"/>
        <w:ind w:left="4" w:hanging="4"/>
        <w:jc w:val="both"/>
        <w:textAlignment w:val="baseline"/>
        <w:rPr>
          <w:rFonts w:cs="宋体"/>
          <w:b w:val="0"/>
          <w:i w:val="0"/>
          <w:caps w:val="0"/>
          <w:spacing w:val="0"/>
          <w:w w:val="100"/>
          <w:kern w:val="0"/>
          <w:sz w:val="21"/>
          <w:szCs w:val="21"/>
        </w:rPr>
      </w:pPr>
      <w:r>
        <w:rPr>
          <w:rFonts w:ascii="ˎ̥" w:hAnsi="ˎ̥"/>
          <w:b w:val="0"/>
          <w:i w:val="0"/>
          <w:caps w:val="0"/>
          <w:spacing w:val="0"/>
          <w:w w:val="100"/>
          <w:sz w:val="21"/>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b w:val="0"/>
          <w:i w:val="0"/>
          <w:caps w:val="0"/>
          <w:spacing w:val="0"/>
          <w:w w:val="100"/>
          <w:kern w:val="0"/>
          <w:sz w:val="21"/>
          <w:szCs w:val="21"/>
        </w:rPr>
        <w:t>。</w:t>
      </w:r>
      <w:r>
        <w:rPr>
          <w:rFonts w:ascii="ˎ̥" w:hAnsi="ˎ̥"/>
          <w:b w:val="0"/>
          <w:i w:val="0"/>
          <w:caps w:val="0"/>
          <w:spacing w:val="0"/>
          <w:w w:val="100"/>
          <w:sz w:val="21"/>
        </w:rPr>
        <w:t>供应商的澄清、说明或者更正不得超出响应文件的范围或者改变响应文件的实质性内容</w:t>
      </w:r>
      <w:r>
        <w:rPr>
          <w:rFonts w:hint="eastAsia" w:ascii="ˎ̥" w:hAnsi="ˎ̥"/>
          <w:b w:val="0"/>
          <w:i w:val="0"/>
          <w:caps w:val="0"/>
          <w:spacing w:val="0"/>
          <w:w w:val="100"/>
          <w:sz w:val="21"/>
        </w:rPr>
        <w:t>。</w:t>
      </w:r>
    </w:p>
    <w:p>
      <w:pPr>
        <w:pStyle w:val="50"/>
        <w:numPr>
          <w:ilvl w:val="0"/>
          <w:numId w:val="36"/>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供应商的澄清、说明或者更正应当采用书面</w:t>
      </w:r>
      <w:r>
        <w:rPr>
          <w:rFonts w:hint="eastAsia" w:ascii="ˎ̥" w:hAnsi="ˎ̥"/>
          <w:b w:val="0"/>
          <w:i w:val="0"/>
          <w:caps w:val="0"/>
          <w:spacing w:val="0"/>
          <w:w w:val="100"/>
          <w:sz w:val="21"/>
        </w:rPr>
        <w:t>形式，</w:t>
      </w:r>
      <w:r>
        <w:rPr>
          <w:rFonts w:ascii="ˎ̥" w:hAnsi="ˎ̥"/>
          <w:b w:val="0"/>
          <w:i w:val="0"/>
          <w:caps w:val="0"/>
          <w:spacing w:val="0"/>
          <w:w w:val="100"/>
          <w:sz w:val="21"/>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b w:val="0"/>
          <w:i w:val="0"/>
          <w:caps w:val="0"/>
          <w:spacing w:val="0"/>
          <w:w w:val="100"/>
          <w:sz w:val="21"/>
        </w:rPr>
        <w:t>。供应商的澄清、说明或者补正不得超出</w:t>
      </w:r>
      <w:r>
        <w:rPr>
          <w:rFonts w:hint="eastAsia" w:cs="宋体"/>
          <w:b w:val="0"/>
          <w:i w:val="0"/>
          <w:caps w:val="0"/>
          <w:spacing w:val="0"/>
          <w:w w:val="100"/>
          <w:kern w:val="0"/>
          <w:sz w:val="21"/>
          <w:szCs w:val="21"/>
        </w:rPr>
        <w:t>投标文件的范围或者改变响应文件的实质性内容。</w:t>
      </w:r>
    </w:p>
    <w:p>
      <w:pPr>
        <w:pStyle w:val="50"/>
        <w:numPr>
          <w:ilvl w:val="0"/>
          <w:numId w:val="36"/>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供应商的澄清文件是其响应文件的组成部分。</w:t>
      </w:r>
    </w:p>
    <w:p>
      <w:pPr>
        <w:pStyle w:val="50"/>
        <w:snapToGrid/>
        <w:spacing w:before="0" w:beforeAutospacing="0" w:after="0" w:afterAutospacing="0" w:line="360" w:lineRule="auto"/>
        <w:ind w:left="964" w:firstLine="0" w:firstLineChars="0"/>
        <w:jc w:val="both"/>
        <w:textAlignment w:val="baseline"/>
        <w:rPr>
          <w:rFonts w:cs="宋体"/>
          <w:b w:val="0"/>
          <w:i w:val="0"/>
          <w:caps w:val="0"/>
          <w:spacing w:val="0"/>
          <w:w w:val="100"/>
          <w:kern w:val="0"/>
          <w:sz w:val="21"/>
          <w:szCs w:val="21"/>
        </w:rPr>
      </w:pPr>
    </w:p>
    <w:p>
      <w:pPr>
        <w:pStyle w:val="50"/>
        <w:numPr>
          <w:ilvl w:val="0"/>
          <w:numId w:val="34"/>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响应文件报价出现前后不一致的修正</w:t>
      </w:r>
    </w:p>
    <w:p>
      <w:pPr>
        <w:pStyle w:val="50"/>
        <w:numPr>
          <w:ilvl w:val="1"/>
          <w:numId w:val="37"/>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大写金额和小写金额不一致的，以大写金额为准；</w:t>
      </w:r>
    </w:p>
    <w:p>
      <w:pPr>
        <w:pStyle w:val="50"/>
        <w:numPr>
          <w:ilvl w:val="1"/>
          <w:numId w:val="37"/>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单价金额小数点或者百分比有明显错位的，以开标一览表的总价为准，并修改单价；</w:t>
      </w:r>
    </w:p>
    <w:p>
      <w:pPr>
        <w:pStyle w:val="50"/>
        <w:numPr>
          <w:ilvl w:val="1"/>
          <w:numId w:val="37"/>
        </w:numPr>
        <w:snapToGrid/>
        <w:spacing w:before="0" w:beforeAutospacing="0" w:after="0" w:afterAutospacing="0" w:line="360" w:lineRule="auto"/>
        <w:ind w:hanging="96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p>
    <w:p>
      <w:pPr>
        <w:pStyle w:val="50"/>
        <w:numPr>
          <w:ilvl w:val="0"/>
          <w:numId w:val="37"/>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响应无效情形</w:t>
      </w:r>
    </w:p>
    <w:p>
      <w:pPr>
        <w:pStyle w:val="50"/>
        <w:numPr>
          <w:ilvl w:val="0"/>
          <w:numId w:val="38"/>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响应文件属下列情况之一的，按照无效响应处理：</w:t>
      </w: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39"/>
        </w:numPr>
        <w:snapToGrid/>
        <w:spacing w:before="0" w:beforeAutospacing="0" w:after="0" w:afterAutospacing="0" w:line="360" w:lineRule="auto"/>
        <w:ind w:firstLine="0" w:firstLineChars="0"/>
        <w:jc w:val="both"/>
        <w:textAlignment w:val="baseline"/>
        <w:rPr>
          <w:rFonts w:cs="宋体"/>
          <w:b w:val="0"/>
          <w:i w:val="0"/>
          <w:caps w:val="0"/>
          <w:vanish/>
          <w:spacing w:val="0"/>
          <w:w w:val="100"/>
          <w:kern w:val="0"/>
          <w:sz w:val="21"/>
          <w:szCs w:val="21"/>
        </w:rPr>
      </w:pPr>
    </w:p>
    <w:p>
      <w:pPr>
        <w:pStyle w:val="50"/>
        <w:numPr>
          <w:ilvl w:val="0"/>
          <w:numId w:val="40"/>
        </w:numPr>
        <w:snapToGrid/>
        <w:spacing w:before="0" w:beforeAutospacing="0" w:after="0" w:afterAutospacing="0" w:line="360" w:lineRule="auto"/>
        <w:ind w:left="1418" w:hanging="1388"/>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未按照谈判文件的规定提交谈判承诺函的；</w:t>
      </w:r>
    </w:p>
    <w:p>
      <w:pPr>
        <w:pStyle w:val="50"/>
        <w:numPr>
          <w:ilvl w:val="0"/>
          <w:numId w:val="40"/>
        </w:numPr>
        <w:snapToGrid/>
        <w:spacing w:before="0" w:beforeAutospacing="0" w:after="0" w:afterAutospacing="0" w:line="360" w:lineRule="auto"/>
        <w:ind w:left="1418" w:hanging="1388"/>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响应文件未按谈判文件要求签署、盖章的；</w:t>
      </w:r>
    </w:p>
    <w:p>
      <w:pPr>
        <w:pStyle w:val="50"/>
        <w:numPr>
          <w:ilvl w:val="0"/>
          <w:numId w:val="40"/>
        </w:numPr>
        <w:snapToGrid/>
        <w:spacing w:before="0" w:beforeAutospacing="0" w:after="0" w:afterAutospacing="0" w:line="360" w:lineRule="auto"/>
        <w:ind w:left="1418" w:hanging="1388"/>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不具备谈判文件中规定的资格要求的；</w:t>
      </w:r>
    </w:p>
    <w:p>
      <w:pPr>
        <w:pStyle w:val="50"/>
        <w:numPr>
          <w:ilvl w:val="0"/>
          <w:numId w:val="40"/>
        </w:numPr>
        <w:snapToGrid/>
        <w:spacing w:before="0" w:beforeAutospacing="0" w:after="0" w:afterAutospacing="0" w:line="360" w:lineRule="auto"/>
        <w:ind w:left="1418" w:hanging="1388"/>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报价超过谈判文件中规定的预算金额的；</w:t>
      </w:r>
    </w:p>
    <w:p>
      <w:pPr>
        <w:pStyle w:val="50"/>
        <w:numPr>
          <w:ilvl w:val="0"/>
          <w:numId w:val="40"/>
        </w:numPr>
        <w:snapToGrid/>
        <w:spacing w:before="0" w:beforeAutospacing="0" w:after="0" w:afterAutospacing="0" w:line="360" w:lineRule="auto"/>
        <w:ind w:left="1418" w:hanging="1388"/>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投标文件内容模糊不清，无法辨认的；</w:t>
      </w:r>
    </w:p>
    <w:p>
      <w:pPr>
        <w:pStyle w:val="50"/>
        <w:numPr>
          <w:ilvl w:val="0"/>
          <w:numId w:val="40"/>
        </w:numPr>
        <w:snapToGrid/>
        <w:spacing w:before="0" w:beforeAutospacing="0" w:after="0" w:afterAutospacing="0" w:line="360" w:lineRule="auto"/>
        <w:ind w:left="1418" w:hanging="1388"/>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响应</w:t>
      </w:r>
      <w:r>
        <w:rPr>
          <w:rFonts w:cs="宋体"/>
          <w:b w:val="0"/>
          <w:i w:val="0"/>
          <w:caps w:val="0"/>
          <w:spacing w:val="0"/>
          <w:w w:val="100"/>
          <w:kern w:val="0"/>
          <w:sz w:val="21"/>
          <w:szCs w:val="21"/>
        </w:rPr>
        <w:t>文件含有采购人不能接受的附加条件的</w:t>
      </w:r>
      <w:r>
        <w:rPr>
          <w:rFonts w:hint="eastAsia" w:cs="宋体"/>
          <w:b w:val="0"/>
          <w:i w:val="0"/>
          <w:caps w:val="0"/>
          <w:spacing w:val="0"/>
          <w:w w:val="100"/>
          <w:kern w:val="0"/>
          <w:sz w:val="21"/>
          <w:szCs w:val="21"/>
        </w:rPr>
        <w:t>。</w:t>
      </w:r>
    </w:p>
    <w:p>
      <w:pPr>
        <w:pStyle w:val="50"/>
        <w:numPr>
          <w:ilvl w:val="0"/>
          <w:numId w:val="38"/>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有下列情形之一的，视为供应商串通谈判，其响应无效：</w:t>
      </w:r>
    </w:p>
    <w:p>
      <w:pPr>
        <w:pStyle w:val="50"/>
        <w:numPr>
          <w:ilvl w:val="0"/>
          <w:numId w:val="41"/>
        </w:numPr>
        <w:snapToGrid/>
        <w:spacing w:before="0" w:beforeAutospacing="0" w:after="0" w:afterAutospacing="0" w:line="360" w:lineRule="auto"/>
        <w:ind w:hanging="138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不同供应商的响应文件由同一单位或者个人编制；</w:t>
      </w:r>
    </w:p>
    <w:p>
      <w:pPr>
        <w:pStyle w:val="50"/>
        <w:numPr>
          <w:ilvl w:val="0"/>
          <w:numId w:val="41"/>
        </w:numPr>
        <w:snapToGrid/>
        <w:spacing w:before="0" w:beforeAutospacing="0" w:after="0" w:afterAutospacing="0" w:line="360" w:lineRule="auto"/>
        <w:ind w:hanging="138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不同供应商委托同一单位或者个人办理响应事宜；</w:t>
      </w:r>
    </w:p>
    <w:p>
      <w:pPr>
        <w:pStyle w:val="50"/>
        <w:numPr>
          <w:ilvl w:val="0"/>
          <w:numId w:val="41"/>
        </w:numPr>
        <w:snapToGrid/>
        <w:spacing w:before="0" w:beforeAutospacing="0" w:after="0" w:afterAutospacing="0" w:line="360" w:lineRule="auto"/>
        <w:ind w:hanging="138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不同供应商的响应文件载明的项目管理成员或者联系人员为同一人；</w:t>
      </w:r>
    </w:p>
    <w:p>
      <w:pPr>
        <w:pStyle w:val="50"/>
        <w:numPr>
          <w:ilvl w:val="0"/>
          <w:numId w:val="41"/>
        </w:numPr>
        <w:snapToGrid/>
        <w:spacing w:before="0" w:beforeAutospacing="0" w:after="0" w:afterAutospacing="0" w:line="360" w:lineRule="auto"/>
        <w:ind w:hanging="138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不同供应商的响应文件异常一致或者投标报价呈规律性差异；</w:t>
      </w:r>
    </w:p>
    <w:p>
      <w:pPr>
        <w:pStyle w:val="50"/>
        <w:numPr>
          <w:ilvl w:val="0"/>
          <w:numId w:val="41"/>
        </w:numPr>
        <w:snapToGrid/>
        <w:spacing w:before="0" w:beforeAutospacing="0" w:after="0" w:afterAutospacing="0" w:line="360" w:lineRule="auto"/>
        <w:ind w:hanging="1384"/>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不同供应商的响应文件相互混装。</w:t>
      </w:r>
    </w:p>
    <w:p>
      <w:pPr>
        <w:pStyle w:val="50"/>
        <w:numPr>
          <w:ilvl w:val="0"/>
          <w:numId w:val="38"/>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按照《关于推进全流程电子化交易和在线监管工作有关问题的通知》（许公管办[2019]3号）规定，不同供应商电子响应文件制作硬件特征码（网卡MAC地址、CPU序号、硬盘序列号）均一致时，视为‘</w:t>
      </w:r>
      <w:r>
        <w:rPr>
          <w:rFonts w:cs="宋体"/>
          <w:b w:val="0"/>
          <w:i w:val="0"/>
          <w:caps w:val="0"/>
          <w:spacing w:val="0"/>
          <w:w w:val="100"/>
          <w:kern w:val="0"/>
          <w:sz w:val="21"/>
          <w:szCs w:val="21"/>
        </w:rPr>
        <w:t>不同</w:t>
      </w:r>
      <w:r>
        <w:rPr>
          <w:rFonts w:hint="eastAsia" w:cs="宋体"/>
          <w:b w:val="0"/>
          <w:i w:val="0"/>
          <w:caps w:val="0"/>
          <w:spacing w:val="0"/>
          <w:w w:val="100"/>
          <w:kern w:val="0"/>
          <w:sz w:val="21"/>
          <w:szCs w:val="21"/>
        </w:rPr>
        <w:t>供应商</w:t>
      </w:r>
      <w:r>
        <w:rPr>
          <w:rFonts w:cs="宋体"/>
          <w:b w:val="0"/>
          <w:i w:val="0"/>
          <w:caps w:val="0"/>
          <w:spacing w:val="0"/>
          <w:w w:val="100"/>
          <w:kern w:val="0"/>
          <w:sz w:val="21"/>
          <w:szCs w:val="21"/>
        </w:rPr>
        <w:t>的</w:t>
      </w:r>
      <w:r>
        <w:rPr>
          <w:rFonts w:hint="eastAsia" w:cs="宋体"/>
          <w:b w:val="0"/>
          <w:i w:val="0"/>
          <w:caps w:val="0"/>
          <w:spacing w:val="0"/>
          <w:w w:val="100"/>
          <w:kern w:val="0"/>
          <w:sz w:val="21"/>
          <w:szCs w:val="21"/>
        </w:rPr>
        <w:t>响应</w:t>
      </w:r>
      <w:r>
        <w:rPr>
          <w:rFonts w:cs="宋体"/>
          <w:b w:val="0"/>
          <w:i w:val="0"/>
          <w:caps w:val="0"/>
          <w:spacing w:val="0"/>
          <w:w w:val="100"/>
          <w:kern w:val="0"/>
          <w:sz w:val="21"/>
          <w:szCs w:val="21"/>
        </w:rPr>
        <w:t>文件由同一单位或者个人编制</w:t>
      </w:r>
      <w:r>
        <w:rPr>
          <w:rFonts w:hint="eastAsia" w:cs="宋体"/>
          <w:b w:val="0"/>
          <w:i w:val="0"/>
          <w:caps w:val="0"/>
          <w:spacing w:val="0"/>
          <w:w w:val="100"/>
          <w:kern w:val="0"/>
          <w:sz w:val="21"/>
          <w:szCs w:val="21"/>
        </w:rPr>
        <w:t>’或‘</w:t>
      </w:r>
      <w:r>
        <w:rPr>
          <w:rFonts w:cs="宋体"/>
          <w:b w:val="0"/>
          <w:i w:val="0"/>
          <w:caps w:val="0"/>
          <w:spacing w:val="0"/>
          <w:w w:val="100"/>
          <w:kern w:val="0"/>
          <w:sz w:val="21"/>
          <w:szCs w:val="21"/>
        </w:rPr>
        <w:t>不同</w:t>
      </w:r>
      <w:r>
        <w:rPr>
          <w:rFonts w:hint="eastAsia" w:cs="宋体"/>
          <w:b w:val="0"/>
          <w:i w:val="0"/>
          <w:caps w:val="0"/>
          <w:spacing w:val="0"/>
          <w:w w:val="100"/>
          <w:kern w:val="0"/>
          <w:sz w:val="21"/>
          <w:szCs w:val="21"/>
        </w:rPr>
        <w:t>供应商</w:t>
      </w:r>
      <w:r>
        <w:rPr>
          <w:rFonts w:cs="宋体"/>
          <w:b w:val="0"/>
          <w:i w:val="0"/>
          <w:caps w:val="0"/>
          <w:spacing w:val="0"/>
          <w:w w:val="100"/>
          <w:kern w:val="0"/>
          <w:sz w:val="21"/>
          <w:szCs w:val="21"/>
        </w:rPr>
        <w:t>委托同一单位或者个人办理</w:t>
      </w:r>
      <w:r>
        <w:rPr>
          <w:rFonts w:hint="eastAsia" w:cs="宋体"/>
          <w:b w:val="0"/>
          <w:i w:val="0"/>
          <w:caps w:val="0"/>
          <w:spacing w:val="0"/>
          <w:w w:val="100"/>
          <w:kern w:val="0"/>
          <w:sz w:val="21"/>
          <w:szCs w:val="21"/>
        </w:rPr>
        <w:t>响应</w:t>
      </w:r>
      <w:r>
        <w:rPr>
          <w:rFonts w:cs="宋体"/>
          <w:b w:val="0"/>
          <w:i w:val="0"/>
          <w:caps w:val="0"/>
          <w:spacing w:val="0"/>
          <w:w w:val="100"/>
          <w:kern w:val="0"/>
          <w:sz w:val="21"/>
          <w:szCs w:val="21"/>
        </w:rPr>
        <w:t>事宜</w:t>
      </w:r>
      <w:r>
        <w:rPr>
          <w:rFonts w:hint="eastAsia" w:cs="宋体"/>
          <w:b w:val="0"/>
          <w:i w:val="0"/>
          <w:caps w:val="0"/>
          <w:spacing w:val="0"/>
          <w:w w:val="100"/>
          <w:kern w:val="0"/>
          <w:sz w:val="21"/>
          <w:szCs w:val="21"/>
        </w:rPr>
        <w:t>’，其谈判响应无效。</w:t>
      </w:r>
    </w:p>
    <w:p>
      <w:pPr>
        <w:pStyle w:val="50"/>
        <w:numPr>
          <w:ilvl w:val="0"/>
          <w:numId w:val="38"/>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cs="宋体"/>
          <w:b w:val="0"/>
          <w:i w:val="0"/>
          <w:caps w:val="0"/>
          <w:spacing w:val="0"/>
          <w:w w:val="100"/>
          <w:kern w:val="0"/>
          <w:sz w:val="21"/>
          <w:szCs w:val="21"/>
        </w:rPr>
        <w:t>法律、法规和</w:t>
      </w:r>
      <w:r>
        <w:rPr>
          <w:rFonts w:hint="eastAsia" w:cs="宋体"/>
          <w:b w:val="0"/>
          <w:i w:val="0"/>
          <w:caps w:val="0"/>
          <w:spacing w:val="0"/>
          <w:w w:val="100"/>
          <w:kern w:val="0"/>
          <w:sz w:val="21"/>
          <w:szCs w:val="21"/>
        </w:rPr>
        <w:t>响应</w:t>
      </w:r>
      <w:r>
        <w:rPr>
          <w:rFonts w:cs="宋体"/>
          <w:b w:val="0"/>
          <w:i w:val="0"/>
          <w:caps w:val="0"/>
          <w:spacing w:val="0"/>
          <w:w w:val="100"/>
          <w:kern w:val="0"/>
          <w:sz w:val="21"/>
          <w:szCs w:val="21"/>
        </w:rPr>
        <w:t>文件规定的其他无效情形</w:t>
      </w:r>
      <w:r>
        <w:rPr>
          <w:rFonts w:hint="eastAsia" w:cs="宋体"/>
          <w:b w:val="0"/>
          <w:i w:val="0"/>
          <w:caps w:val="0"/>
          <w:spacing w:val="0"/>
          <w:w w:val="100"/>
          <w:kern w:val="0"/>
          <w:sz w:val="21"/>
          <w:szCs w:val="21"/>
        </w:rPr>
        <w:t>。</w:t>
      </w:r>
    </w:p>
    <w:p>
      <w:pPr>
        <w:pStyle w:val="50"/>
        <w:numPr>
          <w:ilvl w:val="0"/>
          <w:numId w:val="37"/>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响应文件评审与谈判</w:t>
      </w:r>
    </w:p>
    <w:p>
      <w:pPr>
        <w:pStyle w:val="50"/>
        <w:numPr>
          <w:ilvl w:val="0"/>
          <w:numId w:val="42"/>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cs="宋体"/>
          <w:b w:val="0"/>
          <w:i w:val="0"/>
          <w:caps w:val="0"/>
          <w:spacing w:val="0"/>
          <w:w w:val="100"/>
          <w:kern w:val="0"/>
          <w:sz w:val="21"/>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b w:val="0"/>
          <w:i w:val="0"/>
          <w:caps w:val="0"/>
          <w:spacing w:val="0"/>
          <w:w w:val="100"/>
          <w:kern w:val="0"/>
          <w:sz w:val="21"/>
          <w:szCs w:val="21"/>
        </w:rPr>
        <w:t>。</w:t>
      </w:r>
    </w:p>
    <w:p>
      <w:pPr>
        <w:pStyle w:val="50"/>
        <w:numPr>
          <w:ilvl w:val="0"/>
          <w:numId w:val="42"/>
        </w:numPr>
        <w:snapToGrid/>
        <w:spacing w:before="0" w:beforeAutospacing="0" w:after="0" w:afterAutospacing="0" w:line="360" w:lineRule="auto"/>
        <w:ind w:left="13" w:hanging="13"/>
        <w:jc w:val="both"/>
        <w:textAlignment w:val="baseline"/>
        <w:rPr>
          <w:rFonts w:cs="宋体"/>
          <w:b w:val="0"/>
          <w:i w:val="0"/>
          <w:caps w:val="0"/>
          <w:spacing w:val="0"/>
          <w:w w:val="100"/>
          <w:kern w:val="0"/>
          <w:sz w:val="21"/>
          <w:szCs w:val="21"/>
        </w:rPr>
      </w:pPr>
      <w:r>
        <w:rPr>
          <w:rFonts w:ascii="ˎ̥" w:hAnsi="ˎ̥"/>
          <w:b w:val="0"/>
          <w:i w:val="0"/>
          <w:caps w:val="0"/>
          <w:spacing w:val="0"/>
          <w:w w:val="100"/>
          <w:sz w:val="21"/>
        </w:rPr>
        <w:t>谈判小组所有成员应当集中与单一供应商分别进行谈判，并给予所有参加谈判的供应商平等的谈判机会</w:t>
      </w:r>
      <w:r>
        <w:rPr>
          <w:rFonts w:hint="eastAsia" w:ascii="ˎ̥" w:hAnsi="ˎ̥"/>
          <w:b w:val="0"/>
          <w:i w:val="0"/>
          <w:caps w:val="0"/>
          <w:spacing w:val="0"/>
          <w:w w:val="100"/>
          <w:sz w:val="21"/>
        </w:rPr>
        <w:t>。</w:t>
      </w:r>
    </w:p>
    <w:p>
      <w:pPr>
        <w:pStyle w:val="50"/>
        <w:numPr>
          <w:ilvl w:val="0"/>
          <w:numId w:val="42"/>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微软雅黑"/>
          <w:b w:val="0"/>
          <w:i w:val="0"/>
          <w:caps w:val="0"/>
          <w:spacing w:val="0"/>
          <w:w w:val="100"/>
          <w:sz w:val="21"/>
        </w:rPr>
        <w:t>在谈判中，谈判的任何一方不得透露与谈判有关的其他供应商的技术资料、价格和其他信息。</w:t>
      </w:r>
    </w:p>
    <w:p>
      <w:pPr>
        <w:pStyle w:val="50"/>
        <w:numPr>
          <w:ilvl w:val="0"/>
          <w:numId w:val="42"/>
        </w:numPr>
        <w:snapToGrid/>
        <w:spacing w:before="0" w:beforeAutospacing="0" w:after="0" w:afterAutospacing="0" w:line="360" w:lineRule="auto"/>
        <w:ind w:left="13" w:hanging="13"/>
        <w:jc w:val="both"/>
        <w:textAlignment w:val="baseline"/>
        <w:rPr>
          <w:rFonts w:cs="微软雅黑"/>
          <w:b w:val="0"/>
          <w:i w:val="0"/>
          <w:caps w:val="0"/>
          <w:spacing w:val="0"/>
          <w:w w:val="100"/>
          <w:sz w:val="21"/>
        </w:rPr>
      </w:pPr>
      <w:r>
        <w:rPr>
          <w:rFonts w:cs="微软雅黑"/>
          <w:b w:val="0"/>
          <w:i w:val="0"/>
          <w:caps w:val="0"/>
          <w:spacing w:val="0"/>
          <w:w w:val="100"/>
          <w:sz w:val="21"/>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b w:val="0"/>
          <w:i w:val="0"/>
          <w:caps w:val="0"/>
          <w:spacing w:val="0"/>
          <w:w w:val="100"/>
          <w:sz w:val="21"/>
        </w:rPr>
        <w:t>。</w:t>
      </w:r>
      <w:r>
        <w:rPr>
          <w:rFonts w:cs="微软雅黑"/>
          <w:b w:val="0"/>
          <w:i w:val="0"/>
          <w:caps w:val="0"/>
          <w:spacing w:val="0"/>
          <w:w w:val="100"/>
          <w:sz w:val="21"/>
        </w:rPr>
        <w:t>对谈判文件作出的实质性变动是谈判文件的有效组成部分，谈判小组应当及时以书面形式同时通知所有参加谈判的供应商</w:t>
      </w:r>
      <w:r>
        <w:rPr>
          <w:rFonts w:hint="eastAsia" w:cs="微软雅黑"/>
          <w:b w:val="0"/>
          <w:i w:val="0"/>
          <w:caps w:val="0"/>
          <w:spacing w:val="0"/>
          <w:w w:val="100"/>
          <w:sz w:val="21"/>
        </w:rPr>
        <w:t>。</w:t>
      </w:r>
    </w:p>
    <w:p>
      <w:pPr>
        <w:pStyle w:val="50"/>
        <w:numPr>
          <w:ilvl w:val="0"/>
          <w:numId w:val="42"/>
        </w:numPr>
        <w:snapToGrid/>
        <w:spacing w:before="0" w:beforeAutospacing="0" w:after="0" w:afterAutospacing="0" w:line="360" w:lineRule="auto"/>
        <w:ind w:left="0" w:hanging="153"/>
        <w:jc w:val="both"/>
        <w:textAlignment w:val="baseline"/>
        <w:rPr>
          <w:rFonts w:ascii="ˎ̥" w:hAnsi="ˎ̥"/>
          <w:b w:val="0"/>
          <w:i w:val="0"/>
          <w:caps w:val="0"/>
          <w:spacing w:val="0"/>
          <w:w w:val="100"/>
          <w:sz w:val="21"/>
        </w:rPr>
      </w:pPr>
      <w:r>
        <w:rPr>
          <w:rFonts w:ascii="ˎ̥" w:hAnsi="ˎ̥"/>
          <w:b w:val="0"/>
          <w:i w:val="0"/>
          <w:caps w:val="0"/>
          <w:spacing w:val="0"/>
          <w:w w:val="100"/>
          <w:sz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b w:val="0"/>
          <w:i w:val="0"/>
          <w:caps w:val="0"/>
          <w:spacing w:val="0"/>
          <w:w w:val="100"/>
          <w:sz w:val="21"/>
        </w:rPr>
        <w:t>。</w:t>
      </w:r>
    </w:p>
    <w:p>
      <w:pPr>
        <w:pStyle w:val="50"/>
        <w:numPr>
          <w:ilvl w:val="0"/>
          <w:numId w:val="42"/>
        </w:numPr>
        <w:snapToGrid/>
        <w:spacing w:before="0" w:beforeAutospacing="0" w:after="0" w:afterAutospacing="0" w:line="360" w:lineRule="auto"/>
        <w:ind w:left="3" w:hanging="33"/>
        <w:jc w:val="both"/>
        <w:textAlignment w:val="baseline"/>
        <w:rPr>
          <w:rFonts w:ascii="ˎ̥" w:hAnsi="ˎ̥"/>
          <w:b w:val="0"/>
          <w:i w:val="0"/>
          <w:caps w:val="0"/>
          <w:spacing w:val="0"/>
          <w:w w:val="100"/>
          <w:sz w:val="21"/>
        </w:rPr>
      </w:pPr>
      <w:r>
        <w:rPr>
          <w:rFonts w:ascii="ˎ̥" w:hAnsi="ˎ̥"/>
          <w:b w:val="0"/>
          <w:i w:val="0"/>
          <w:caps w:val="0"/>
          <w:spacing w:val="0"/>
          <w:w w:val="100"/>
          <w:sz w:val="21"/>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b w:val="0"/>
          <w:i w:val="0"/>
          <w:caps w:val="0"/>
          <w:spacing w:val="0"/>
          <w:w w:val="100"/>
          <w:sz w:val="21"/>
        </w:rPr>
        <w:t>。</w:t>
      </w:r>
      <w:r>
        <w:rPr>
          <w:rFonts w:hint="eastAsia" w:cs="宋体"/>
          <w:b w:val="0"/>
          <w:i w:val="0"/>
          <w:caps w:val="0"/>
          <w:spacing w:val="0"/>
          <w:w w:val="100"/>
          <w:kern w:val="0"/>
          <w:sz w:val="21"/>
          <w:szCs w:val="21"/>
        </w:rPr>
        <w:t>（如符合《《政府采购非招标采购方式管理办法》》（财政部令第74号）第二十七条第二款中的</w:t>
      </w:r>
      <w:r>
        <w:rPr>
          <w:rFonts w:hint="eastAsia" w:ascii="Arial" w:hAnsi="Arial" w:cs="Arial"/>
          <w:b w:val="0"/>
          <w:i w:val="0"/>
          <w:caps w:val="0"/>
          <w:spacing w:val="0"/>
          <w:w w:val="100"/>
          <w:sz w:val="21"/>
          <w:szCs w:val="21"/>
          <w:shd w:val="clear" w:color="auto" w:fill="FFFFFF"/>
        </w:rPr>
        <w:t>情形的，</w:t>
      </w:r>
      <w:r>
        <w:rPr>
          <w:rFonts w:hint="eastAsia" w:cs="宋体"/>
          <w:b w:val="0"/>
          <w:i w:val="0"/>
          <w:caps w:val="0"/>
          <w:spacing w:val="0"/>
          <w:w w:val="100"/>
          <w:kern w:val="0"/>
          <w:sz w:val="21"/>
          <w:szCs w:val="21"/>
        </w:rPr>
        <w:t>供应商最低数量可以为两家）</w:t>
      </w:r>
    </w:p>
    <w:p>
      <w:pPr>
        <w:snapToGrid/>
        <w:spacing w:before="0" w:beforeAutospacing="0" w:after="0" w:afterAutospacing="0" w:line="360" w:lineRule="auto"/>
        <w:ind w:left="420"/>
        <w:jc w:val="both"/>
        <w:textAlignment w:val="baseline"/>
        <w:rPr>
          <w:rFonts w:ascii="ˎ̥" w:hAnsi="ˎ̥"/>
          <w:b w:val="0"/>
          <w:i w:val="0"/>
          <w:caps w:val="0"/>
          <w:spacing w:val="0"/>
          <w:w w:val="100"/>
          <w:sz w:val="20"/>
        </w:rPr>
      </w:pPr>
      <w:r>
        <w:rPr>
          <w:rFonts w:ascii="ˎ̥" w:hAnsi="ˎ̥"/>
          <w:b w:val="0"/>
          <w:i w:val="0"/>
          <w:caps w:val="0"/>
          <w:spacing w:val="0"/>
          <w:w w:val="100"/>
          <w:sz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b w:val="0"/>
          <w:i w:val="0"/>
          <w:caps w:val="0"/>
          <w:spacing w:val="0"/>
          <w:w w:val="100"/>
          <w:sz w:val="21"/>
        </w:rPr>
        <w:t>。</w:t>
      </w:r>
    </w:p>
    <w:p>
      <w:pPr>
        <w:pStyle w:val="50"/>
        <w:numPr>
          <w:ilvl w:val="0"/>
          <w:numId w:val="42"/>
        </w:numPr>
        <w:snapToGrid/>
        <w:spacing w:before="0" w:beforeAutospacing="0" w:after="0" w:afterAutospacing="0" w:line="360" w:lineRule="auto"/>
        <w:ind w:left="964" w:hanging="993"/>
        <w:jc w:val="both"/>
        <w:textAlignment w:val="baseline"/>
        <w:rPr>
          <w:rFonts w:ascii="ˎ̥" w:hAnsi="ˎ̥"/>
          <w:b w:val="0"/>
          <w:i w:val="0"/>
          <w:caps w:val="0"/>
          <w:spacing w:val="0"/>
          <w:w w:val="100"/>
          <w:sz w:val="21"/>
        </w:rPr>
      </w:pPr>
      <w:r>
        <w:rPr>
          <w:rFonts w:ascii="ˎ̥" w:hAnsi="ˎ̥"/>
          <w:b w:val="0"/>
          <w:i w:val="0"/>
          <w:caps w:val="0"/>
          <w:spacing w:val="0"/>
          <w:w w:val="100"/>
          <w:sz w:val="21"/>
        </w:rPr>
        <w:t>最后报价是供应商响应文件的有效组成部分。</w:t>
      </w:r>
    </w:p>
    <w:p>
      <w:pPr>
        <w:pStyle w:val="50"/>
        <w:numPr>
          <w:ilvl w:val="0"/>
          <w:numId w:val="42"/>
        </w:numPr>
        <w:snapToGrid/>
        <w:spacing w:before="0" w:beforeAutospacing="0" w:after="0" w:afterAutospacing="0" w:line="360" w:lineRule="auto"/>
        <w:ind w:left="964" w:hanging="993"/>
        <w:jc w:val="both"/>
        <w:textAlignment w:val="baseline"/>
        <w:rPr>
          <w:rFonts w:ascii="ˎ̥" w:hAnsi="ˎ̥"/>
          <w:b w:val="0"/>
          <w:i w:val="0"/>
          <w:caps w:val="0"/>
          <w:spacing w:val="0"/>
          <w:w w:val="100"/>
          <w:sz w:val="21"/>
        </w:rPr>
      </w:pPr>
      <w:r>
        <w:rPr>
          <w:rFonts w:ascii="ˎ̥" w:hAnsi="ˎ̥"/>
          <w:b w:val="0"/>
          <w:i w:val="0"/>
          <w:caps w:val="0"/>
          <w:spacing w:val="0"/>
          <w:w w:val="100"/>
          <w:sz w:val="21"/>
        </w:rPr>
        <w:t>已提交响应文件的供应商，在提交最后报价之前，可以根据谈判情况退出谈判</w:t>
      </w:r>
      <w:r>
        <w:rPr>
          <w:rFonts w:hint="eastAsia" w:ascii="ˎ̥" w:hAnsi="ˎ̥"/>
          <w:b w:val="0"/>
          <w:i w:val="0"/>
          <w:caps w:val="0"/>
          <w:spacing w:val="0"/>
          <w:w w:val="100"/>
          <w:sz w:val="21"/>
        </w:rPr>
        <w:t>。</w:t>
      </w:r>
    </w:p>
    <w:p>
      <w:pPr>
        <w:pStyle w:val="50"/>
        <w:numPr>
          <w:ilvl w:val="0"/>
          <w:numId w:val="42"/>
        </w:numPr>
        <w:snapToGrid/>
        <w:spacing w:before="0" w:beforeAutospacing="0" w:after="0" w:afterAutospacing="0" w:line="360" w:lineRule="auto"/>
        <w:ind w:left="3" w:hanging="33"/>
        <w:jc w:val="both"/>
        <w:textAlignment w:val="baseline"/>
        <w:rPr>
          <w:rFonts w:ascii="ˎ̥" w:hAnsi="ˎ̥"/>
          <w:b w:val="0"/>
          <w:i w:val="0"/>
          <w:caps w:val="0"/>
          <w:spacing w:val="0"/>
          <w:w w:val="100"/>
          <w:sz w:val="21"/>
        </w:rPr>
      </w:pPr>
      <w:r>
        <w:rPr>
          <w:rFonts w:hint="eastAsia" w:ascii="ˎ̥" w:hAnsi="ˎ̥"/>
          <w:b w:val="0"/>
          <w:i w:val="0"/>
          <w:caps w:val="0"/>
          <w:spacing w:val="0"/>
          <w:w w:val="100"/>
          <w:sz w:val="21"/>
        </w:rPr>
        <w:t>按照《关于推进全流程电子化交易和在线监管工作有关问题的通知》（许公管办[2019]3号）规定，评审专家应严格按照要求查看“硬件特征码相”相关信息并进行评审。</w:t>
      </w:r>
    </w:p>
    <w:p>
      <w:pPr>
        <w:pStyle w:val="50"/>
        <w:snapToGrid/>
        <w:spacing w:before="0" w:beforeAutospacing="0" w:after="0" w:afterAutospacing="0" w:line="360" w:lineRule="auto"/>
        <w:ind w:left="964" w:firstLine="0" w:firstLineChars="0"/>
        <w:jc w:val="both"/>
        <w:textAlignment w:val="baseline"/>
        <w:rPr>
          <w:rFonts w:ascii="ˎ̥" w:hAnsi="ˎ̥"/>
          <w:b w:val="0"/>
          <w:i w:val="0"/>
          <w:caps w:val="0"/>
          <w:spacing w:val="0"/>
          <w:w w:val="100"/>
          <w:sz w:val="21"/>
        </w:rPr>
      </w:pPr>
    </w:p>
    <w:p>
      <w:pPr>
        <w:pStyle w:val="50"/>
        <w:numPr>
          <w:ilvl w:val="0"/>
          <w:numId w:val="37"/>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评审方法与提出成交候选人</w:t>
      </w:r>
    </w:p>
    <w:p>
      <w:pPr>
        <w:pStyle w:val="50"/>
        <w:snapToGrid/>
        <w:spacing w:before="0" w:beforeAutospacing="0" w:after="0" w:afterAutospacing="0" w:line="360" w:lineRule="auto"/>
        <w:ind w:left="420" w:leftChars="200" w:firstLine="0" w:firstLineChars="0"/>
        <w:jc w:val="both"/>
        <w:textAlignment w:val="baseline"/>
        <w:rPr>
          <w:rFonts w:cs="宋体"/>
          <w:b w:val="0"/>
          <w:i w:val="0"/>
          <w:caps w:val="0"/>
          <w:spacing w:val="0"/>
          <w:w w:val="100"/>
          <w:kern w:val="0"/>
          <w:sz w:val="21"/>
          <w:szCs w:val="21"/>
        </w:rPr>
      </w:pPr>
      <w:r>
        <w:rPr>
          <w:rFonts w:ascii="ˎ̥" w:hAnsi="ˎ̥"/>
          <w:b w:val="0"/>
          <w:i w:val="0"/>
          <w:caps w:val="0"/>
          <w:spacing w:val="0"/>
          <w:w w:val="100"/>
          <w:sz w:val="21"/>
        </w:rPr>
        <w:t>谈判小组应当从质量和服务均能满足采购文件实质性响应要求的供应商中，按照最后报价由低到高的顺序提出3名以上成交候选人，并编写评审报告。</w:t>
      </w: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20"/>
          <w:szCs w:val="21"/>
        </w:rPr>
      </w:pPr>
      <w:r>
        <w:rPr>
          <w:rFonts w:hint="eastAsia" w:cs="宋体"/>
          <w:b/>
          <w:i w:val="0"/>
          <w:caps w:val="0"/>
          <w:spacing w:val="0"/>
          <w:w w:val="100"/>
          <w:kern w:val="0"/>
          <w:sz w:val="21"/>
          <w:szCs w:val="21"/>
        </w:rPr>
        <w:t>六、确定成交供应商和授予合同</w:t>
      </w:r>
    </w:p>
    <w:p>
      <w:pPr>
        <w:pStyle w:val="50"/>
        <w:numPr>
          <w:ilvl w:val="0"/>
          <w:numId w:val="37"/>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确定成交供应商</w:t>
      </w:r>
    </w:p>
    <w:p>
      <w:pPr>
        <w:pStyle w:val="50"/>
        <w:numPr>
          <w:ilvl w:val="0"/>
          <w:numId w:val="43"/>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ascii="ˎ̥" w:hAnsi="ˎ̥"/>
          <w:b w:val="0"/>
          <w:i w:val="0"/>
          <w:caps w:val="0"/>
          <w:spacing w:val="0"/>
          <w:w w:val="100"/>
          <w:sz w:val="21"/>
        </w:rPr>
        <w:t>采购人应当在收到评审报告后5个工作日内，从评审报告提出的成交候选人中，根据质量和服务均能满足采购文件实质性响应要求且最后报价最低的原则确定成交供应商</w:t>
      </w:r>
      <w:r>
        <w:rPr>
          <w:rFonts w:hint="eastAsia" w:cs="宋体"/>
          <w:b w:val="0"/>
          <w:i w:val="0"/>
          <w:caps w:val="0"/>
          <w:spacing w:val="0"/>
          <w:w w:val="100"/>
          <w:kern w:val="0"/>
          <w:sz w:val="21"/>
          <w:szCs w:val="21"/>
        </w:rPr>
        <w:t>。</w:t>
      </w:r>
    </w:p>
    <w:p>
      <w:pPr>
        <w:pStyle w:val="50"/>
        <w:numPr>
          <w:ilvl w:val="0"/>
          <w:numId w:val="43"/>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ascii="ˎ̥" w:hAnsi="ˎ̥"/>
          <w:b w:val="0"/>
          <w:i w:val="0"/>
          <w:caps w:val="0"/>
          <w:spacing w:val="0"/>
          <w:w w:val="100"/>
          <w:sz w:val="21"/>
        </w:rPr>
        <w:t>采购人逾期未确定成交供应商且不提出异议的，视为确定评审报告提出的最后报价最低的供应商为成交供应商</w:t>
      </w:r>
      <w:r>
        <w:rPr>
          <w:rFonts w:hint="eastAsia" w:ascii="ˎ̥" w:hAnsi="ˎ̥"/>
          <w:b w:val="0"/>
          <w:i w:val="0"/>
          <w:caps w:val="0"/>
          <w:spacing w:val="0"/>
          <w:w w:val="100"/>
          <w:sz w:val="21"/>
        </w:rPr>
        <w:t>。</w:t>
      </w:r>
    </w:p>
    <w:p>
      <w:pPr>
        <w:pStyle w:val="50"/>
        <w:snapToGrid/>
        <w:spacing w:before="0" w:beforeAutospacing="0" w:after="0" w:afterAutospacing="0" w:line="360" w:lineRule="auto"/>
        <w:ind w:left="964" w:firstLine="0" w:firstLineChars="0"/>
        <w:jc w:val="both"/>
        <w:textAlignment w:val="baseline"/>
        <w:rPr>
          <w:rFonts w:cs="宋体"/>
          <w:b w:val="0"/>
          <w:i w:val="0"/>
          <w:caps w:val="0"/>
          <w:spacing w:val="0"/>
          <w:w w:val="100"/>
          <w:kern w:val="0"/>
          <w:sz w:val="21"/>
          <w:szCs w:val="21"/>
        </w:rPr>
      </w:pPr>
    </w:p>
    <w:p>
      <w:pPr>
        <w:pStyle w:val="50"/>
        <w:numPr>
          <w:ilvl w:val="0"/>
          <w:numId w:val="37"/>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终止采购活动的情形</w:t>
      </w:r>
    </w:p>
    <w:p>
      <w:pPr>
        <w:pStyle w:val="50"/>
        <w:snapToGrid/>
        <w:spacing w:before="0" w:beforeAutospacing="0" w:after="0" w:afterAutospacing="0" w:line="360" w:lineRule="auto"/>
        <w:ind w:left="993" w:firstLine="0" w:firstLineChars="0"/>
        <w:jc w:val="both"/>
        <w:textAlignment w:val="baseline"/>
        <w:rPr>
          <w:rFonts w:cs="宋体"/>
          <w:b/>
          <w:i w:val="0"/>
          <w:caps w:val="0"/>
          <w:spacing w:val="0"/>
          <w:w w:val="100"/>
          <w:kern w:val="0"/>
          <w:sz w:val="21"/>
          <w:szCs w:val="21"/>
        </w:rPr>
      </w:pPr>
      <w:r>
        <w:rPr>
          <w:rFonts w:hint="eastAsia" w:cs="微软雅黑"/>
          <w:b w:val="0"/>
          <w:i w:val="0"/>
          <w:caps w:val="0"/>
          <w:spacing w:val="0"/>
          <w:w w:val="100"/>
          <w:sz w:val="21"/>
        </w:rPr>
        <w:t>在谈判采购中，出现下列情形之一的，采购人应当终止竞争性谈判采购活动，发布项目终止公告并说明原因，重新开展采购活动。</w:t>
      </w:r>
    </w:p>
    <w:p>
      <w:pPr>
        <w:pStyle w:val="50"/>
        <w:numPr>
          <w:ilvl w:val="0"/>
          <w:numId w:val="37"/>
        </w:numPr>
        <w:snapToGrid/>
        <w:spacing w:before="0" w:beforeAutospacing="0" w:after="0" w:afterAutospacing="0" w:line="360" w:lineRule="auto"/>
        <w:ind w:firstLineChars="0"/>
        <w:jc w:val="both"/>
        <w:textAlignment w:val="baseline"/>
        <w:rPr>
          <w:rFonts w:cs="宋体"/>
          <w:b w:val="0"/>
          <w:i w:val="0"/>
          <w:caps w:val="0"/>
          <w:vanish/>
          <w:spacing w:val="0"/>
          <w:w w:val="100"/>
          <w:kern w:val="0"/>
          <w:sz w:val="21"/>
          <w:szCs w:val="21"/>
        </w:rPr>
      </w:pPr>
    </w:p>
    <w:p>
      <w:pPr>
        <w:pStyle w:val="50"/>
        <w:numPr>
          <w:ilvl w:val="0"/>
          <w:numId w:val="44"/>
        </w:numPr>
        <w:snapToGrid/>
        <w:spacing w:before="0" w:beforeAutospacing="0" w:after="0" w:afterAutospacing="0" w:line="360" w:lineRule="auto"/>
        <w:ind w:left="993" w:hanging="993"/>
        <w:jc w:val="both"/>
        <w:textAlignment w:val="baseline"/>
        <w:rPr>
          <w:b w:val="0"/>
          <w:i w:val="0"/>
          <w:caps w:val="0"/>
          <w:spacing w:val="0"/>
          <w:w w:val="100"/>
          <w:sz w:val="21"/>
        </w:rPr>
      </w:pPr>
      <w:r>
        <w:rPr>
          <w:b w:val="0"/>
          <w:i w:val="0"/>
          <w:caps w:val="0"/>
          <w:spacing w:val="0"/>
          <w:w w:val="100"/>
          <w:sz w:val="21"/>
        </w:rPr>
        <w:t>因情况变化，不再符合规定的竞争性谈判采购方式适用情形的；</w:t>
      </w:r>
    </w:p>
    <w:p>
      <w:pPr>
        <w:pStyle w:val="50"/>
        <w:numPr>
          <w:ilvl w:val="0"/>
          <w:numId w:val="44"/>
        </w:numPr>
        <w:snapToGrid/>
        <w:spacing w:before="0" w:beforeAutospacing="0" w:after="0" w:afterAutospacing="0" w:line="360" w:lineRule="auto"/>
        <w:ind w:left="993" w:hanging="993"/>
        <w:jc w:val="both"/>
        <w:textAlignment w:val="baseline"/>
        <w:rPr>
          <w:b w:val="0"/>
          <w:i w:val="0"/>
          <w:caps w:val="0"/>
          <w:spacing w:val="0"/>
          <w:w w:val="100"/>
          <w:sz w:val="21"/>
        </w:rPr>
      </w:pPr>
      <w:r>
        <w:rPr>
          <w:b w:val="0"/>
          <w:i w:val="0"/>
          <w:caps w:val="0"/>
          <w:spacing w:val="0"/>
          <w:w w:val="100"/>
          <w:sz w:val="21"/>
        </w:rPr>
        <w:t>出现影响采购公正的违法、违规行为的</w:t>
      </w:r>
      <w:r>
        <w:rPr>
          <w:rFonts w:hint="eastAsia"/>
          <w:b w:val="0"/>
          <w:i w:val="0"/>
          <w:caps w:val="0"/>
          <w:spacing w:val="0"/>
          <w:w w:val="100"/>
          <w:sz w:val="21"/>
        </w:rPr>
        <w:t>；</w:t>
      </w:r>
    </w:p>
    <w:p>
      <w:pPr>
        <w:pStyle w:val="50"/>
        <w:numPr>
          <w:ilvl w:val="0"/>
          <w:numId w:val="44"/>
        </w:numPr>
        <w:snapToGrid/>
        <w:spacing w:before="0" w:beforeAutospacing="0" w:after="0" w:afterAutospacing="0" w:line="360" w:lineRule="auto"/>
        <w:ind w:left="993" w:hanging="993"/>
        <w:jc w:val="both"/>
        <w:textAlignment w:val="baseline"/>
        <w:rPr>
          <w:b w:val="0"/>
          <w:i w:val="0"/>
          <w:caps w:val="0"/>
          <w:spacing w:val="0"/>
          <w:w w:val="100"/>
          <w:sz w:val="21"/>
        </w:rPr>
      </w:pPr>
      <w:r>
        <w:rPr>
          <w:rFonts w:hint="eastAsia"/>
          <w:b w:val="0"/>
          <w:i w:val="0"/>
          <w:caps w:val="0"/>
          <w:spacing w:val="0"/>
          <w:w w:val="100"/>
          <w:sz w:val="21"/>
        </w:rPr>
        <w:t>在采购过程中符合竞争要求的供应商或者报价未超过采购预算的供应商不足3家的，但《政府采购非招标采购方式管理办法》第二十七条第二款规定的情形除外。</w:t>
      </w:r>
    </w:p>
    <w:p>
      <w:pPr>
        <w:pStyle w:val="50"/>
        <w:snapToGrid/>
        <w:spacing w:before="0" w:beforeAutospacing="0" w:after="0" w:afterAutospacing="0" w:line="360" w:lineRule="auto"/>
        <w:ind w:left="964" w:firstLine="0" w:firstLineChars="0"/>
        <w:jc w:val="both"/>
        <w:textAlignment w:val="baseline"/>
        <w:rPr>
          <w:rFonts w:ascii="ˎ̥" w:hAnsi="ˎ̥"/>
          <w:b w:val="0"/>
          <w:i w:val="0"/>
          <w:caps w:val="0"/>
          <w:spacing w:val="0"/>
          <w:w w:val="100"/>
          <w:sz w:val="21"/>
        </w:rPr>
      </w:pPr>
    </w:p>
    <w:p>
      <w:pPr>
        <w:pStyle w:val="50"/>
        <w:numPr>
          <w:ilvl w:val="0"/>
          <w:numId w:val="45"/>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成交公告、发出成交通知书</w:t>
      </w:r>
    </w:p>
    <w:p>
      <w:pPr>
        <w:pStyle w:val="50"/>
        <w:numPr>
          <w:ilvl w:val="0"/>
          <w:numId w:val="46"/>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采购人确认成交供应商后，采购人在公告成交结果的同时，向成交供应商发出成交通知书。</w:t>
      </w:r>
    </w:p>
    <w:p>
      <w:pPr>
        <w:pStyle w:val="50"/>
        <w:numPr>
          <w:ilvl w:val="0"/>
          <w:numId w:val="46"/>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成交通知书发出后，采购人不得违法改变成交结果，成交供应商无正当理由不得放弃成交。</w:t>
      </w:r>
    </w:p>
    <w:p>
      <w:pPr>
        <w:pStyle w:val="50"/>
        <w:numPr>
          <w:ilvl w:val="0"/>
          <w:numId w:val="46"/>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50"/>
        <w:snapToGrid/>
        <w:spacing w:before="0" w:beforeAutospacing="0" w:after="0" w:afterAutospacing="0" w:line="360" w:lineRule="auto"/>
        <w:ind w:left="964" w:firstLine="0" w:firstLineChars="0"/>
        <w:jc w:val="both"/>
        <w:textAlignment w:val="baseline"/>
        <w:rPr>
          <w:rFonts w:cs="宋体"/>
          <w:b w:val="0"/>
          <w:i w:val="0"/>
          <w:caps w:val="0"/>
          <w:spacing w:val="0"/>
          <w:w w:val="100"/>
          <w:kern w:val="0"/>
          <w:sz w:val="21"/>
          <w:szCs w:val="21"/>
        </w:rPr>
      </w:pPr>
    </w:p>
    <w:p>
      <w:pPr>
        <w:pStyle w:val="50"/>
        <w:numPr>
          <w:ilvl w:val="0"/>
          <w:numId w:val="47"/>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质疑提出与答复</w:t>
      </w:r>
    </w:p>
    <w:p>
      <w:pPr>
        <w:pStyle w:val="50"/>
        <w:numPr>
          <w:ilvl w:val="0"/>
          <w:numId w:val="48"/>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供应商认为谈判文件、采购过程和成交结果使自己的权益受到损害的，可以按照《政府采购质疑和投诉办法》（财政部令第94号）提出质疑。</w:t>
      </w:r>
      <w:r>
        <w:rPr>
          <w:rFonts w:cs="宋体"/>
          <w:b w:val="0"/>
          <w:i w:val="0"/>
          <w:caps w:val="0"/>
          <w:spacing w:val="0"/>
          <w:w w:val="100"/>
          <w:kern w:val="0"/>
          <w:sz w:val="21"/>
          <w:szCs w:val="21"/>
        </w:rPr>
        <w:t>提出质疑的供应商应当是参与</w:t>
      </w:r>
      <w:r>
        <w:rPr>
          <w:rFonts w:hint="eastAsia" w:cs="宋体"/>
          <w:b w:val="0"/>
          <w:i w:val="0"/>
          <w:caps w:val="0"/>
          <w:spacing w:val="0"/>
          <w:w w:val="100"/>
          <w:kern w:val="0"/>
          <w:sz w:val="21"/>
          <w:szCs w:val="21"/>
        </w:rPr>
        <w:t>本</w:t>
      </w:r>
      <w:r>
        <w:rPr>
          <w:rFonts w:cs="宋体"/>
          <w:b w:val="0"/>
          <w:i w:val="0"/>
          <w:caps w:val="0"/>
          <w:spacing w:val="0"/>
          <w:w w:val="100"/>
          <w:kern w:val="0"/>
          <w:sz w:val="21"/>
          <w:szCs w:val="21"/>
        </w:rPr>
        <w:t>项目采购活动的供应商。</w:t>
      </w:r>
    </w:p>
    <w:p>
      <w:pPr>
        <w:pStyle w:val="50"/>
        <w:numPr>
          <w:ilvl w:val="0"/>
          <w:numId w:val="49"/>
        </w:numPr>
        <w:snapToGrid/>
        <w:spacing w:before="0" w:beforeAutospacing="0" w:after="0" w:afterAutospacing="0" w:line="360" w:lineRule="auto"/>
        <w:ind w:left="1418" w:hanging="1418"/>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对谈判文件提出质疑的，供应商应</w:t>
      </w:r>
      <w:r>
        <w:rPr>
          <w:rFonts w:cs="宋体"/>
          <w:b w:val="0"/>
          <w:i w:val="0"/>
          <w:caps w:val="0"/>
          <w:spacing w:val="0"/>
          <w:w w:val="100"/>
          <w:kern w:val="0"/>
          <w:sz w:val="21"/>
          <w:szCs w:val="21"/>
        </w:rPr>
        <w:t>已依法获取</w:t>
      </w:r>
      <w:r>
        <w:rPr>
          <w:rFonts w:hint="eastAsia" w:cs="宋体"/>
          <w:b w:val="0"/>
          <w:i w:val="0"/>
          <w:caps w:val="0"/>
          <w:spacing w:val="0"/>
          <w:w w:val="100"/>
          <w:kern w:val="0"/>
          <w:sz w:val="21"/>
          <w:szCs w:val="21"/>
        </w:rPr>
        <w:t>谈判</w:t>
      </w:r>
      <w:r>
        <w:rPr>
          <w:rFonts w:cs="宋体"/>
          <w:b w:val="0"/>
          <w:i w:val="0"/>
          <w:caps w:val="0"/>
          <w:spacing w:val="0"/>
          <w:w w:val="100"/>
          <w:kern w:val="0"/>
          <w:sz w:val="21"/>
          <w:szCs w:val="21"/>
        </w:rPr>
        <w:t>文件</w:t>
      </w:r>
      <w:r>
        <w:rPr>
          <w:rFonts w:hint="eastAsia" w:cs="宋体"/>
          <w:b w:val="0"/>
          <w:i w:val="0"/>
          <w:caps w:val="0"/>
          <w:spacing w:val="0"/>
          <w:w w:val="100"/>
          <w:kern w:val="0"/>
          <w:sz w:val="21"/>
          <w:szCs w:val="21"/>
        </w:rPr>
        <w:t>，且应当在</w:t>
      </w:r>
      <w:r>
        <w:rPr>
          <w:rFonts w:cs="宋体"/>
          <w:b w:val="0"/>
          <w:i w:val="0"/>
          <w:caps w:val="0"/>
          <w:spacing w:val="0"/>
          <w:w w:val="100"/>
          <w:kern w:val="0"/>
          <w:sz w:val="21"/>
          <w:szCs w:val="21"/>
        </w:rPr>
        <w:t>获取</w:t>
      </w:r>
      <w:r>
        <w:rPr>
          <w:rFonts w:hint="eastAsia" w:cs="宋体"/>
          <w:b w:val="0"/>
          <w:i w:val="0"/>
          <w:caps w:val="0"/>
          <w:spacing w:val="0"/>
          <w:w w:val="100"/>
          <w:kern w:val="0"/>
          <w:sz w:val="21"/>
          <w:szCs w:val="21"/>
        </w:rPr>
        <w:t>谈判</w:t>
      </w:r>
      <w:r>
        <w:rPr>
          <w:rFonts w:cs="宋体"/>
          <w:b w:val="0"/>
          <w:i w:val="0"/>
          <w:caps w:val="0"/>
          <w:spacing w:val="0"/>
          <w:w w:val="100"/>
          <w:kern w:val="0"/>
          <w:sz w:val="21"/>
          <w:szCs w:val="21"/>
        </w:rPr>
        <w:t>文件或者</w:t>
      </w:r>
      <w:r>
        <w:rPr>
          <w:rFonts w:hint="eastAsia" w:cs="宋体"/>
          <w:b w:val="0"/>
          <w:i w:val="0"/>
          <w:caps w:val="0"/>
          <w:spacing w:val="0"/>
          <w:w w:val="100"/>
          <w:kern w:val="0"/>
          <w:sz w:val="21"/>
          <w:szCs w:val="21"/>
        </w:rPr>
        <w:t>谈判</w:t>
      </w:r>
      <w:r>
        <w:rPr>
          <w:rFonts w:cs="宋体"/>
          <w:b w:val="0"/>
          <w:i w:val="0"/>
          <w:caps w:val="0"/>
          <w:spacing w:val="0"/>
          <w:w w:val="100"/>
          <w:kern w:val="0"/>
          <w:sz w:val="21"/>
          <w:szCs w:val="21"/>
        </w:rPr>
        <w:t>文件公告期限届满之日起7个工作日内</w:t>
      </w:r>
      <w:r>
        <w:rPr>
          <w:rFonts w:hint="eastAsia" w:cs="宋体"/>
          <w:b w:val="0"/>
          <w:i w:val="0"/>
          <w:caps w:val="0"/>
          <w:spacing w:val="0"/>
          <w:w w:val="100"/>
          <w:kern w:val="0"/>
          <w:sz w:val="21"/>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0"/>
        <w:numPr>
          <w:ilvl w:val="0"/>
          <w:numId w:val="50"/>
        </w:numPr>
        <w:snapToGrid/>
        <w:spacing w:before="0" w:beforeAutospacing="0" w:after="0" w:afterAutospacing="0" w:line="360" w:lineRule="auto"/>
        <w:ind w:hanging="1411"/>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对采购过程提出质疑的，为各采购程序环节结束之日起七个工作日内，以书面形式向采购人和采购代理机构一次性提出；</w:t>
      </w:r>
    </w:p>
    <w:p>
      <w:pPr>
        <w:pStyle w:val="50"/>
        <w:numPr>
          <w:ilvl w:val="0"/>
          <w:numId w:val="50"/>
        </w:numPr>
        <w:snapToGrid/>
        <w:spacing w:before="0" w:beforeAutospacing="0" w:after="0" w:afterAutospacing="0" w:line="360" w:lineRule="auto"/>
        <w:ind w:hanging="1411"/>
        <w:jc w:val="both"/>
        <w:textAlignment w:val="baseline"/>
        <w:rPr>
          <w:rFonts w:cs="宋体"/>
          <w:b w:val="0"/>
          <w:i w:val="0"/>
          <w:caps w:val="0"/>
          <w:spacing w:val="0"/>
          <w:w w:val="100"/>
          <w:kern w:val="0"/>
          <w:sz w:val="21"/>
          <w:szCs w:val="21"/>
        </w:rPr>
      </w:pPr>
      <w:r>
        <w:rPr>
          <w:rFonts w:hint="eastAsia" w:cs="宋体"/>
          <w:b w:val="0"/>
          <w:i w:val="0"/>
          <w:caps w:val="0"/>
          <w:spacing w:val="0"/>
          <w:w w:val="100"/>
          <w:kern w:val="0"/>
          <w:sz w:val="21"/>
          <w:szCs w:val="21"/>
        </w:rPr>
        <w:t>对成交结果提出质疑的，为成交结果公告期限届满之日起七个工作日内，以书面形式向采购人和采购代理机构一次性提出。</w:t>
      </w:r>
    </w:p>
    <w:p>
      <w:pPr>
        <w:pStyle w:val="50"/>
        <w:numPr>
          <w:ilvl w:val="0"/>
          <w:numId w:val="48"/>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cs="宋体"/>
          <w:b w:val="0"/>
          <w:i w:val="0"/>
          <w:caps w:val="0"/>
          <w:spacing w:val="0"/>
          <w:w w:val="100"/>
          <w:kern w:val="0"/>
          <w:sz w:val="21"/>
          <w:szCs w:val="21"/>
        </w:rPr>
        <w:t>采购人、采购代理机构认为供应商质疑不成立，或者成立但未对</w:t>
      </w:r>
      <w:r>
        <w:rPr>
          <w:rFonts w:hint="eastAsia" w:cs="宋体"/>
          <w:b w:val="0"/>
          <w:i w:val="0"/>
          <w:caps w:val="0"/>
          <w:spacing w:val="0"/>
          <w:w w:val="100"/>
          <w:kern w:val="0"/>
          <w:sz w:val="21"/>
          <w:szCs w:val="21"/>
        </w:rPr>
        <w:t>成交</w:t>
      </w:r>
      <w:r>
        <w:rPr>
          <w:rFonts w:cs="宋体"/>
          <w:b w:val="0"/>
          <w:i w:val="0"/>
          <w:caps w:val="0"/>
          <w:spacing w:val="0"/>
          <w:w w:val="100"/>
          <w:kern w:val="0"/>
          <w:sz w:val="21"/>
          <w:szCs w:val="21"/>
        </w:rPr>
        <w:t>结果构成影响的，继续开展采购活动；认为供应商质疑成立且影响或者可能影响</w:t>
      </w:r>
      <w:r>
        <w:rPr>
          <w:rFonts w:hint="eastAsia" w:cs="宋体"/>
          <w:b w:val="0"/>
          <w:i w:val="0"/>
          <w:caps w:val="0"/>
          <w:spacing w:val="0"/>
          <w:w w:val="100"/>
          <w:kern w:val="0"/>
          <w:sz w:val="21"/>
          <w:szCs w:val="21"/>
        </w:rPr>
        <w:t>成交</w:t>
      </w:r>
      <w:r>
        <w:rPr>
          <w:rFonts w:cs="宋体"/>
          <w:b w:val="0"/>
          <w:i w:val="0"/>
          <w:caps w:val="0"/>
          <w:spacing w:val="0"/>
          <w:w w:val="100"/>
          <w:kern w:val="0"/>
          <w:sz w:val="21"/>
          <w:szCs w:val="21"/>
        </w:rPr>
        <w:t>结果的，按照下列情况处理：</w:t>
      </w:r>
    </w:p>
    <w:p>
      <w:pPr>
        <w:pStyle w:val="50"/>
        <w:numPr>
          <w:ilvl w:val="0"/>
          <w:numId w:val="51"/>
        </w:numPr>
        <w:snapToGrid/>
        <w:spacing w:before="0" w:beforeAutospacing="0" w:after="0" w:afterAutospacing="0" w:line="360" w:lineRule="auto"/>
        <w:ind w:hanging="1365"/>
        <w:jc w:val="both"/>
        <w:textAlignment w:val="baseline"/>
        <w:rPr>
          <w:rFonts w:cs="宋体"/>
          <w:b w:val="0"/>
          <w:i w:val="0"/>
          <w:caps w:val="0"/>
          <w:spacing w:val="0"/>
          <w:w w:val="100"/>
          <w:kern w:val="0"/>
          <w:sz w:val="21"/>
          <w:szCs w:val="21"/>
        </w:rPr>
      </w:pPr>
      <w:r>
        <w:rPr>
          <w:rFonts w:cs="宋体"/>
          <w:b w:val="0"/>
          <w:i w:val="0"/>
          <w:caps w:val="0"/>
          <w:spacing w:val="0"/>
          <w:w w:val="100"/>
          <w:kern w:val="0"/>
          <w:sz w:val="21"/>
          <w:szCs w:val="21"/>
        </w:rPr>
        <w:t>对</w:t>
      </w:r>
      <w:r>
        <w:rPr>
          <w:rFonts w:hint="eastAsia" w:cs="宋体"/>
          <w:b w:val="0"/>
          <w:i w:val="0"/>
          <w:caps w:val="0"/>
          <w:spacing w:val="0"/>
          <w:w w:val="100"/>
          <w:kern w:val="0"/>
          <w:sz w:val="21"/>
          <w:szCs w:val="21"/>
        </w:rPr>
        <w:t>谈判</w:t>
      </w:r>
      <w:r>
        <w:rPr>
          <w:rFonts w:cs="宋体"/>
          <w:b w:val="0"/>
          <w:i w:val="0"/>
          <w:caps w:val="0"/>
          <w:spacing w:val="0"/>
          <w:w w:val="100"/>
          <w:kern w:val="0"/>
          <w:sz w:val="21"/>
          <w:szCs w:val="21"/>
        </w:rPr>
        <w:t>文件提出的质疑，依法通过澄清或者修改可以继续开展采购活动的，澄清或者修改</w:t>
      </w:r>
      <w:r>
        <w:rPr>
          <w:rFonts w:hint="eastAsia" w:cs="宋体"/>
          <w:b w:val="0"/>
          <w:i w:val="0"/>
          <w:caps w:val="0"/>
          <w:spacing w:val="0"/>
          <w:w w:val="100"/>
          <w:kern w:val="0"/>
          <w:sz w:val="21"/>
          <w:szCs w:val="21"/>
        </w:rPr>
        <w:t>谈判</w:t>
      </w:r>
      <w:r>
        <w:rPr>
          <w:rFonts w:cs="宋体"/>
          <w:b w:val="0"/>
          <w:i w:val="0"/>
          <w:caps w:val="0"/>
          <w:spacing w:val="0"/>
          <w:w w:val="100"/>
          <w:kern w:val="0"/>
          <w:sz w:val="21"/>
          <w:szCs w:val="21"/>
        </w:rPr>
        <w:t>文件后继续开展采购活动；否则应当修改</w:t>
      </w:r>
      <w:r>
        <w:rPr>
          <w:rFonts w:hint="eastAsia" w:cs="宋体"/>
          <w:b w:val="0"/>
          <w:i w:val="0"/>
          <w:caps w:val="0"/>
          <w:spacing w:val="0"/>
          <w:w w:val="100"/>
          <w:kern w:val="0"/>
          <w:sz w:val="21"/>
          <w:szCs w:val="21"/>
        </w:rPr>
        <w:t>谈判</w:t>
      </w:r>
      <w:r>
        <w:rPr>
          <w:rFonts w:cs="宋体"/>
          <w:b w:val="0"/>
          <w:i w:val="0"/>
          <w:caps w:val="0"/>
          <w:spacing w:val="0"/>
          <w:w w:val="100"/>
          <w:kern w:val="0"/>
          <w:sz w:val="21"/>
          <w:szCs w:val="21"/>
        </w:rPr>
        <w:t>文件后重新开展采购活动。</w:t>
      </w:r>
    </w:p>
    <w:p>
      <w:pPr>
        <w:pStyle w:val="50"/>
        <w:numPr>
          <w:ilvl w:val="0"/>
          <w:numId w:val="51"/>
        </w:numPr>
        <w:snapToGrid/>
        <w:spacing w:before="0" w:beforeAutospacing="0" w:after="0" w:afterAutospacing="0" w:line="360" w:lineRule="auto"/>
        <w:ind w:hanging="1365"/>
        <w:jc w:val="both"/>
        <w:textAlignment w:val="baseline"/>
        <w:rPr>
          <w:rFonts w:cs="宋体"/>
          <w:b w:val="0"/>
          <w:i w:val="0"/>
          <w:caps w:val="0"/>
          <w:spacing w:val="0"/>
          <w:w w:val="100"/>
          <w:kern w:val="0"/>
          <w:sz w:val="21"/>
          <w:szCs w:val="21"/>
        </w:rPr>
      </w:pPr>
      <w:r>
        <w:rPr>
          <w:rFonts w:cs="宋体"/>
          <w:b w:val="0"/>
          <w:i w:val="0"/>
          <w:caps w:val="0"/>
          <w:spacing w:val="0"/>
          <w:w w:val="100"/>
          <w:kern w:val="0"/>
          <w:sz w:val="21"/>
          <w:szCs w:val="21"/>
        </w:rPr>
        <w:t>对采购过程、</w:t>
      </w:r>
      <w:r>
        <w:rPr>
          <w:rFonts w:hint="eastAsia" w:cs="宋体"/>
          <w:b w:val="0"/>
          <w:i w:val="0"/>
          <w:caps w:val="0"/>
          <w:spacing w:val="0"/>
          <w:w w:val="100"/>
          <w:kern w:val="0"/>
          <w:sz w:val="21"/>
          <w:szCs w:val="21"/>
        </w:rPr>
        <w:t>成交</w:t>
      </w:r>
      <w:r>
        <w:rPr>
          <w:rFonts w:cs="宋体"/>
          <w:b w:val="0"/>
          <w:i w:val="0"/>
          <w:caps w:val="0"/>
          <w:spacing w:val="0"/>
          <w:w w:val="100"/>
          <w:kern w:val="0"/>
          <w:sz w:val="21"/>
          <w:szCs w:val="21"/>
        </w:rPr>
        <w:t>结果提出的质疑，合格供应商符合法定数量时，可以从合格的</w:t>
      </w:r>
      <w:r>
        <w:rPr>
          <w:rFonts w:hint="eastAsia" w:cs="宋体"/>
          <w:b w:val="0"/>
          <w:i w:val="0"/>
          <w:caps w:val="0"/>
          <w:spacing w:val="0"/>
          <w:w w:val="100"/>
          <w:kern w:val="0"/>
          <w:sz w:val="21"/>
          <w:szCs w:val="21"/>
        </w:rPr>
        <w:t>成交候选人</w:t>
      </w:r>
      <w:r>
        <w:rPr>
          <w:rFonts w:cs="宋体"/>
          <w:b w:val="0"/>
          <w:i w:val="0"/>
          <w:caps w:val="0"/>
          <w:spacing w:val="0"/>
          <w:w w:val="100"/>
          <w:kern w:val="0"/>
          <w:sz w:val="21"/>
          <w:szCs w:val="21"/>
        </w:rPr>
        <w:t>中另行确定</w:t>
      </w:r>
      <w:r>
        <w:rPr>
          <w:rFonts w:hint="eastAsia" w:cs="宋体"/>
          <w:b w:val="0"/>
          <w:i w:val="0"/>
          <w:caps w:val="0"/>
          <w:spacing w:val="0"/>
          <w:w w:val="100"/>
          <w:kern w:val="0"/>
          <w:sz w:val="21"/>
          <w:szCs w:val="21"/>
        </w:rPr>
        <w:t>成交</w:t>
      </w:r>
      <w:r>
        <w:rPr>
          <w:rFonts w:cs="宋体"/>
          <w:b w:val="0"/>
          <w:i w:val="0"/>
          <w:caps w:val="0"/>
          <w:spacing w:val="0"/>
          <w:w w:val="100"/>
          <w:kern w:val="0"/>
          <w:sz w:val="21"/>
          <w:szCs w:val="21"/>
        </w:rPr>
        <w:t>供应商的，应当依法另行确定</w:t>
      </w:r>
      <w:r>
        <w:rPr>
          <w:rFonts w:hint="eastAsia" w:cs="宋体"/>
          <w:b w:val="0"/>
          <w:i w:val="0"/>
          <w:caps w:val="0"/>
          <w:spacing w:val="0"/>
          <w:w w:val="100"/>
          <w:kern w:val="0"/>
          <w:sz w:val="21"/>
          <w:szCs w:val="21"/>
        </w:rPr>
        <w:t>成交</w:t>
      </w:r>
      <w:r>
        <w:rPr>
          <w:rFonts w:cs="宋体"/>
          <w:b w:val="0"/>
          <w:i w:val="0"/>
          <w:caps w:val="0"/>
          <w:spacing w:val="0"/>
          <w:w w:val="100"/>
          <w:kern w:val="0"/>
          <w:sz w:val="21"/>
          <w:szCs w:val="21"/>
        </w:rPr>
        <w:t>供应商；否则应当重新开展采购活动</w:t>
      </w:r>
      <w:r>
        <w:rPr>
          <w:rFonts w:hint="eastAsia" w:cs="宋体"/>
          <w:b w:val="0"/>
          <w:i w:val="0"/>
          <w:caps w:val="0"/>
          <w:spacing w:val="0"/>
          <w:w w:val="100"/>
          <w:kern w:val="0"/>
          <w:sz w:val="21"/>
          <w:szCs w:val="21"/>
        </w:rPr>
        <w:t>。</w:t>
      </w:r>
    </w:p>
    <w:p>
      <w:pPr>
        <w:snapToGrid/>
        <w:spacing w:before="0" w:beforeAutospacing="0" w:after="0" w:afterAutospacing="0" w:line="360" w:lineRule="auto"/>
        <w:ind w:left="964"/>
        <w:jc w:val="both"/>
        <w:textAlignment w:val="baseline"/>
        <w:rPr>
          <w:rFonts w:cs="宋体"/>
          <w:b w:val="0"/>
          <w:i w:val="0"/>
          <w:caps w:val="0"/>
          <w:spacing w:val="0"/>
          <w:w w:val="100"/>
          <w:kern w:val="0"/>
          <w:sz w:val="20"/>
          <w:szCs w:val="21"/>
        </w:rPr>
      </w:pPr>
    </w:p>
    <w:p>
      <w:pPr>
        <w:pStyle w:val="50"/>
        <w:numPr>
          <w:ilvl w:val="0"/>
          <w:numId w:val="47"/>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签订合同</w:t>
      </w:r>
    </w:p>
    <w:p>
      <w:pPr>
        <w:pStyle w:val="50"/>
        <w:numPr>
          <w:ilvl w:val="0"/>
          <w:numId w:val="52"/>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cs="宋体"/>
          <w:b w:val="0"/>
          <w:i w:val="0"/>
          <w:caps w:val="0"/>
          <w:spacing w:val="0"/>
          <w:w w:val="100"/>
          <w:kern w:val="0"/>
          <w:sz w:val="21"/>
          <w:szCs w:val="21"/>
        </w:rPr>
        <w:t>采购人与成交供应商应当在成交通知书发出之日起30日内，按照</w:t>
      </w:r>
      <w:r>
        <w:rPr>
          <w:rFonts w:hint="eastAsia" w:cs="宋体"/>
          <w:b w:val="0"/>
          <w:i w:val="0"/>
          <w:caps w:val="0"/>
          <w:spacing w:val="0"/>
          <w:w w:val="100"/>
          <w:kern w:val="0"/>
          <w:sz w:val="21"/>
          <w:szCs w:val="21"/>
        </w:rPr>
        <w:t>谈判</w:t>
      </w:r>
      <w:r>
        <w:rPr>
          <w:rFonts w:cs="宋体"/>
          <w:b w:val="0"/>
          <w:i w:val="0"/>
          <w:caps w:val="0"/>
          <w:spacing w:val="0"/>
          <w:w w:val="100"/>
          <w:kern w:val="0"/>
          <w:sz w:val="21"/>
          <w:szCs w:val="21"/>
        </w:rPr>
        <w:t>文件确定的合同文本以及采购标的、规格型号、采购金额、采购数量、技术和服务要求等事项签订政府采购合同</w:t>
      </w:r>
      <w:r>
        <w:rPr>
          <w:rFonts w:hint="eastAsia" w:cs="宋体"/>
          <w:b w:val="0"/>
          <w:i w:val="0"/>
          <w:caps w:val="0"/>
          <w:spacing w:val="0"/>
          <w:w w:val="100"/>
          <w:kern w:val="0"/>
          <w:sz w:val="21"/>
          <w:szCs w:val="21"/>
        </w:rPr>
        <w:t>。</w:t>
      </w:r>
    </w:p>
    <w:p>
      <w:pPr>
        <w:pStyle w:val="50"/>
        <w:numPr>
          <w:ilvl w:val="0"/>
          <w:numId w:val="52"/>
        </w:numPr>
        <w:snapToGrid/>
        <w:spacing w:before="0" w:beforeAutospacing="0" w:after="0" w:afterAutospacing="0" w:line="360" w:lineRule="auto"/>
        <w:ind w:left="993" w:hanging="993"/>
        <w:jc w:val="both"/>
        <w:textAlignment w:val="baseline"/>
        <w:rPr>
          <w:rFonts w:cs="宋体"/>
          <w:b w:val="0"/>
          <w:i w:val="0"/>
          <w:caps w:val="0"/>
          <w:spacing w:val="0"/>
          <w:w w:val="100"/>
          <w:kern w:val="0"/>
          <w:sz w:val="21"/>
          <w:szCs w:val="21"/>
        </w:rPr>
      </w:pPr>
      <w:r>
        <w:rPr>
          <w:rFonts w:cs="宋体"/>
          <w:b w:val="0"/>
          <w:i w:val="0"/>
          <w:caps w:val="0"/>
          <w:spacing w:val="0"/>
          <w:w w:val="100"/>
          <w:kern w:val="0"/>
          <w:sz w:val="21"/>
          <w:szCs w:val="21"/>
        </w:rPr>
        <w:t>采购人不得向成交供应商提出超出采购文件以外的任何要求作为签订合同的条件，不得与成交供应商订立背离</w:t>
      </w:r>
      <w:r>
        <w:rPr>
          <w:rFonts w:hint="eastAsia" w:cs="宋体"/>
          <w:b w:val="0"/>
          <w:i w:val="0"/>
          <w:caps w:val="0"/>
          <w:spacing w:val="0"/>
          <w:w w:val="100"/>
          <w:kern w:val="0"/>
          <w:sz w:val="21"/>
          <w:szCs w:val="21"/>
        </w:rPr>
        <w:t>谈判</w:t>
      </w:r>
      <w:r>
        <w:rPr>
          <w:rFonts w:cs="宋体"/>
          <w:b w:val="0"/>
          <w:i w:val="0"/>
          <w:caps w:val="0"/>
          <w:spacing w:val="0"/>
          <w:w w:val="100"/>
          <w:kern w:val="0"/>
          <w:sz w:val="21"/>
          <w:szCs w:val="21"/>
        </w:rPr>
        <w:t>文件确定的合同文本以及采购标的、规格型号、采购金额、采购数量、技术和服务要求等实质性内容的协议</w:t>
      </w:r>
      <w:r>
        <w:rPr>
          <w:rFonts w:hint="eastAsia" w:cs="宋体"/>
          <w:b w:val="0"/>
          <w:i w:val="0"/>
          <w:caps w:val="0"/>
          <w:spacing w:val="0"/>
          <w:w w:val="100"/>
          <w:kern w:val="0"/>
          <w:sz w:val="21"/>
          <w:szCs w:val="21"/>
        </w:rPr>
        <w:t>。</w:t>
      </w:r>
    </w:p>
    <w:p>
      <w:pPr>
        <w:pStyle w:val="50"/>
        <w:snapToGrid/>
        <w:spacing w:before="0" w:beforeAutospacing="0" w:after="0" w:afterAutospacing="0" w:line="360" w:lineRule="auto"/>
        <w:ind w:left="964" w:firstLine="0" w:firstLineChars="0"/>
        <w:jc w:val="both"/>
        <w:textAlignment w:val="baseline"/>
        <w:rPr>
          <w:rFonts w:cs="宋体"/>
          <w:b w:val="0"/>
          <w:i w:val="0"/>
          <w:caps w:val="0"/>
          <w:spacing w:val="0"/>
          <w:w w:val="100"/>
          <w:kern w:val="0"/>
          <w:sz w:val="21"/>
          <w:szCs w:val="21"/>
        </w:rPr>
      </w:pPr>
    </w:p>
    <w:p>
      <w:pPr>
        <w:pStyle w:val="50"/>
        <w:numPr>
          <w:ilvl w:val="0"/>
          <w:numId w:val="47"/>
        </w:numPr>
        <w:snapToGrid/>
        <w:spacing w:before="0" w:beforeAutospacing="0" w:after="0" w:afterAutospacing="0" w:line="360" w:lineRule="auto"/>
        <w:ind w:firstLineChars="0"/>
        <w:jc w:val="both"/>
        <w:textAlignment w:val="baseline"/>
        <w:rPr>
          <w:rFonts w:cs="宋体"/>
          <w:b/>
          <w:i w:val="0"/>
          <w:caps w:val="0"/>
          <w:spacing w:val="0"/>
          <w:w w:val="100"/>
          <w:kern w:val="0"/>
          <w:sz w:val="21"/>
          <w:szCs w:val="21"/>
        </w:rPr>
      </w:pPr>
      <w:r>
        <w:rPr>
          <w:rFonts w:hint="eastAsia" w:cs="宋体"/>
          <w:b/>
          <w:i w:val="0"/>
          <w:caps w:val="0"/>
          <w:spacing w:val="0"/>
          <w:w w:val="100"/>
          <w:kern w:val="0"/>
          <w:sz w:val="21"/>
          <w:szCs w:val="21"/>
        </w:rPr>
        <w:t>履约保证金</w:t>
      </w:r>
    </w:p>
    <w:p>
      <w:pPr>
        <w:snapToGrid/>
        <w:spacing w:before="0" w:beforeAutospacing="0" w:after="0" w:afterAutospacing="0" w:line="360" w:lineRule="auto"/>
        <w:ind w:left="964"/>
        <w:jc w:val="both"/>
        <w:textAlignment w:val="baseline"/>
        <w:rPr>
          <w:rFonts w:cs="宋体"/>
          <w:b/>
          <w:i w:val="0"/>
          <w:caps w:val="0"/>
          <w:spacing w:val="0"/>
          <w:w w:val="100"/>
          <w:kern w:val="0"/>
          <w:sz w:val="36"/>
          <w:szCs w:val="36"/>
        </w:rPr>
      </w:pPr>
      <w:r>
        <w:rPr>
          <w:rFonts w:hint="eastAsia" w:cs="宋体"/>
          <w:b w:val="0"/>
          <w:i w:val="0"/>
          <w:caps w:val="0"/>
          <w:spacing w:val="0"/>
          <w:w w:val="100"/>
          <w:kern w:val="0"/>
          <w:sz w:val="21"/>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b w:val="0"/>
          <w:i w:val="0"/>
          <w:caps w:val="0"/>
          <w:spacing w:val="0"/>
          <w:w w:val="100"/>
          <w:sz w:val="24"/>
          <w:szCs w:val="24"/>
        </w:rPr>
        <w:br w:type="textWrapping"/>
      </w: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36"/>
          <w:szCs w:val="36"/>
        </w:rPr>
      </w:pP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36"/>
          <w:szCs w:val="36"/>
        </w:rPr>
      </w:pP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36"/>
          <w:szCs w:val="36"/>
        </w:rPr>
      </w:pP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36"/>
          <w:szCs w:val="36"/>
        </w:rPr>
      </w:pPr>
    </w:p>
    <w:p>
      <w:pPr>
        <w:snapToGrid/>
        <w:spacing w:before="0" w:beforeAutospacing="0" w:after="0" w:afterAutospacing="0" w:line="240" w:lineRule="auto"/>
        <w:jc w:val="both"/>
        <w:textAlignment w:val="baseline"/>
        <w:rPr>
          <w:rFonts w:cs="宋体"/>
          <w:b/>
          <w:i w:val="0"/>
          <w:caps w:val="0"/>
          <w:spacing w:val="0"/>
          <w:w w:val="100"/>
          <w:kern w:val="0"/>
          <w:sz w:val="32"/>
          <w:szCs w:val="32"/>
        </w:rPr>
      </w:pPr>
      <w:r>
        <w:rPr>
          <w:rFonts w:hint="eastAsia" w:cs="宋体"/>
          <w:b/>
          <w:i w:val="0"/>
          <w:caps w:val="0"/>
          <w:spacing w:val="0"/>
          <w:w w:val="100"/>
          <w:kern w:val="0"/>
          <w:sz w:val="32"/>
          <w:szCs w:val="32"/>
        </w:rPr>
        <w:br w:type="page"/>
      </w:r>
    </w:p>
    <w:p>
      <w:pPr>
        <w:snapToGrid/>
        <w:spacing w:before="0" w:beforeAutospacing="0" w:after="0" w:afterAutospacing="0" w:line="360" w:lineRule="auto"/>
        <w:ind w:left="964"/>
        <w:jc w:val="center"/>
        <w:textAlignment w:val="baseline"/>
        <w:rPr>
          <w:rFonts w:cs="宋体"/>
          <w:b/>
          <w:i w:val="0"/>
          <w:caps w:val="0"/>
          <w:spacing w:val="0"/>
          <w:w w:val="100"/>
          <w:kern w:val="0"/>
          <w:sz w:val="32"/>
          <w:szCs w:val="32"/>
        </w:rPr>
      </w:pPr>
      <w:r>
        <w:rPr>
          <w:rFonts w:hint="eastAsia" w:cs="宋体"/>
          <w:b/>
          <w:i w:val="0"/>
          <w:caps w:val="0"/>
          <w:spacing w:val="0"/>
          <w:w w:val="100"/>
          <w:kern w:val="0"/>
          <w:sz w:val="32"/>
          <w:szCs w:val="32"/>
        </w:rPr>
        <w:t>第五章 政府采购政策功能</w:t>
      </w:r>
    </w:p>
    <w:p>
      <w:pPr>
        <w:snapToGrid/>
        <w:spacing w:before="0" w:beforeAutospacing="0" w:after="0" w:afterAutospacing="0" w:line="240" w:lineRule="auto"/>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ind w:firstLine="420" w:firstLineChars="200"/>
        <w:jc w:val="both"/>
        <w:textAlignment w:val="baseline"/>
        <w:rPr>
          <w:rFonts w:cs="仿宋_GB2312"/>
          <w:b w:val="0"/>
          <w:i w:val="0"/>
          <w:caps w:val="0"/>
          <w:spacing w:val="0"/>
          <w:w w:val="100"/>
          <w:sz w:val="24"/>
          <w:szCs w:val="21"/>
          <w:lang w:val="zh-CN"/>
        </w:rPr>
      </w:pPr>
      <w:r>
        <w:rPr>
          <w:rFonts w:hint="eastAsia" w:cs="仿宋_GB2312"/>
          <w:b w:val="0"/>
          <w:i w:val="0"/>
          <w:caps w:val="0"/>
          <w:spacing w:val="0"/>
          <w:w w:val="100"/>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napToGrid/>
        <w:spacing w:before="0" w:beforeAutospacing="0" w:after="0" w:afterAutospacing="0" w:line="360" w:lineRule="auto"/>
        <w:ind w:firstLine="422" w:firstLineChars="200"/>
        <w:jc w:val="both"/>
        <w:textAlignment w:val="baseline"/>
        <w:rPr>
          <w:rFonts w:cs="仿宋_GB2312"/>
          <w:b/>
          <w:i w:val="0"/>
          <w:caps w:val="0"/>
          <w:spacing w:val="0"/>
          <w:w w:val="100"/>
          <w:sz w:val="21"/>
          <w:szCs w:val="21"/>
          <w:lang w:val="zh-CN"/>
        </w:rPr>
      </w:pPr>
      <w:r>
        <w:rPr>
          <w:rFonts w:hint="eastAsia" w:cs="仿宋_GB2312"/>
          <w:b/>
          <w:i w:val="0"/>
          <w:caps w:val="0"/>
          <w:spacing w:val="0"/>
          <w:w w:val="100"/>
          <w:sz w:val="21"/>
          <w:szCs w:val="21"/>
          <w:lang w:val="zh-CN"/>
        </w:rPr>
        <w:t>一、节能能源、保护环境</w:t>
      </w:r>
    </w:p>
    <w:p>
      <w:pPr>
        <w:pStyle w:val="16"/>
        <w:snapToGrid/>
        <w:spacing w:before="0" w:beforeAutospacing="0" w:after="0" w:afterAutospacing="0" w:line="360" w:lineRule="auto"/>
        <w:ind w:firstLine="420" w:firstLineChars="200"/>
        <w:jc w:val="both"/>
        <w:textAlignment w:val="baseline"/>
        <w:rPr>
          <w:rFonts w:cs="仿宋_GB2312"/>
          <w:b w:val="0"/>
          <w:i w:val="0"/>
          <w:caps w:val="0"/>
          <w:spacing w:val="0"/>
          <w:w w:val="100"/>
          <w:sz w:val="21"/>
          <w:szCs w:val="21"/>
          <w:lang w:val="zh-CN"/>
        </w:rPr>
      </w:pPr>
      <w:r>
        <w:rPr>
          <w:rFonts w:hint="eastAsia" w:cs="仿宋_GB2312"/>
          <w:b w:val="0"/>
          <w:i w:val="0"/>
          <w:caps w:val="0"/>
          <w:spacing w:val="0"/>
          <w:w w:val="100"/>
          <w:sz w:val="21"/>
          <w:szCs w:val="21"/>
          <w:lang w:val="zh-CN"/>
        </w:rPr>
        <w:t>按照《财政部、发展改革委、生态环境部、市场监管总局关于调整优化节能产品、环境标志产品政府采购执行机制的通知》（财库〔2019〕9号）和</w:t>
      </w:r>
      <w:r>
        <w:rPr>
          <w:rFonts w:hint="eastAsia" w:cs="仿宋_GB2312"/>
          <w:b w:val="0"/>
          <w:i w:val="0"/>
          <w:caps w:val="0"/>
          <w:spacing w:val="0"/>
          <w:w w:val="100"/>
          <w:sz w:val="21"/>
          <w:szCs w:val="21"/>
        </w:rPr>
        <w:t>财政部、生态环境部</w:t>
      </w:r>
      <w:r>
        <w:rPr>
          <w:rFonts w:hint="eastAsia" w:cs="仿宋_GB2312"/>
          <w:b w:val="0"/>
          <w:i w:val="0"/>
          <w:caps w:val="0"/>
          <w:spacing w:val="0"/>
          <w:w w:val="100"/>
          <w:sz w:val="21"/>
          <w:szCs w:val="21"/>
          <w:lang w:val="zh-CN"/>
        </w:rPr>
        <w:t>《关于印发环境标志产品政府采购品目清单的通知》</w:t>
      </w:r>
      <w:r>
        <w:rPr>
          <w:rFonts w:hint="eastAsia" w:cs="仿宋_GB2312"/>
          <w:b w:val="0"/>
          <w:i w:val="0"/>
          <w:caps w:val="0"/>
          <w:spacing w:val="0"/>
          <w:w w:val="100"/>
          <w:sz w:val="21"/>
          <w:szCs w:val="21"/>
        </w:rPr>
        <w:t>（财库[2019]18号）以及</w:t>
      </w:r>
      <w:r>
        <w:rPr>
          <w:rFonts w:hint="eastAsia" w:cs="仿宋_GB2312"/>
          <w:b w:val="0"/>
          <w:i w:val="0"/>
          <w:caps w:val="0"/>
          <w:spacing w:val="0"/>
          <w:w w:val="100"/>
          <w:sz w:val="21"/>
          <w:szCs w:val="21"/>
          <w:lang w:val="zh-CN"/>
        </w:rPr>
        <w:t>财政部、发展改革委</w:t>
      </w:r>
      <w:r>
        <w:rPr>
          <w:rFonts w:hint="eastAsia" w:cs="仿宋_GB2312"/>
          <w:b w:val="0"/>
          <w:i w:val="0"/>
          <w:caps w:val="0"/>
          <w:spacing w:val="0"/>
          <w:w w:val="100"/>
          <w:sz w:val="21"/>
          <w:szCs w:val="21"/>
        </w:rPr>
        <w:t>《关于印发节能产品政府采购品目清单的通知》（财库[2019]19号）</w:t>
      </w:r>
      <w:r>
        <w:rPr>
          <w:rFonts w:hint="eastAsia" w:cs="仿宋_GB2312"/>
          <w:b w:val="0"/>
          <w:i w:val="0"/>
          <w:caps w:val="0"/>
          <w:spacing w:val="0"/>
          <w:w w:val="100"/>
          <w:sz w:val="21"/>
          <w:szCs w:val="21"/>
          <w:lang w:val="zh-CN"/>
        </w:rPr>
        <w:t>，</w:t>
      </w:r>
      <w:r>
        <w:rPr>
          <w:rFonts w:hint="eastAsia" w:cs="仿宋_GB2312"/>
          <w:b w:val="0"/>
          <w:i w:val="0"/>
          <w:caps w:val="0"/>
          <w:spacing w:val="0"/>
          <w:w w:val="100"/>
          <w:sz w:val="21"/>
          <w:szCs w:val="21"/>
        </w:rPr>
        <w:t>采购属于政府强</w:t>
      </w:r>
      <w:r>
        <w:rPr>
          <w:rFonts w:hint="eastAsia" w:cs="仿宋_GB2312"/>
          <w:b w:val="0"/>
          <w:i w:val="0"/>
          <w:caps w:val="0"/>
          <w:spacing w:val="0"/>
          <w:w w:val="100"/>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napToGrid/>
        <w:spacing w:before="0" w:beforeAutospacing="0" w:after="0" w:afterAutospacing="0" w:line="360" w:lineRule="auto"/>
        <w:ind w:firstLine="422" w:firstLineChars="200"/>
        <w:jc w:val="both"/>
        <w:textAlignment w:val="baseline"/>
        <w:rPr>
          <w:rFonts w:cs="仿宋_GB2312"/>
          <w:b/>
          <w:i w:val="0"/>
          <w:caps w:val="0"/>
          <w:spacing w:val="0"/>
          <w:w w:val="100"/>
          <w:sz w:val="21"/>
          <w:szCs w:val="21"/>
          <w:lang w:val="zh-CN"/>
        </w:rPr>
      </w:pPr>
      <w:r>
        <w:rPr>
          <w:rFonts w:hint="eastAsia" w:cs="仿宋_GB2312"/>
          <w:b/>
          <w:i w:val="0"/>
          <w:caps w:val="0"/>
          <w:spacing w:val="0"/>
          <w:w w:val="100"/>
          <w:sz w:val="21"/>
          <w:szCs w:val="21"/>
          <w:lang w:val="zh-CN"/>
        </w:rPr>
        <w:t>二、促进中小企业发展（不含民办非企业）</w:t>
      </w:r>
    </w:p>
    <w:p>
      <w:pPr>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ascii="ˎ̥" w:hAnsi="ˎ̥"/>
          <w:b w:val="0"/>
          <w:i w:val="0"/>
          <w:caps w:val="0"/>
          <w:spacing w:val="0"/>
          <w:w w:val="100"/>
          <w:sz w:val="21"/>
        </w:rPr>
        <w:t>1、本</w:t>
      </w:r>
      <w:r>
        <w:rPr>
          <w:rFonts w:hint="eastAsia" w:cs="仿宋_GB2312"/>
          <w:b w:val="0"/>
          <w:i w:val="0"/>
          <w:caps w:val="0"/>
          <w:spacing w:val="0"/>
          <w:w w:val="100"/>
          <w:sz w:val="21"/>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b w:val="0"/>
          <w:i w:val="0"/>
          <w:caps w:val="0"/>
          <w:spacing w:val="0"/>
          <w:w w:val="100"/>
          <w:sz w:val="21"/>
          <w:szCs w:val="21"/>
        </w:rPr>
        <w:t>（工程项目为3%—5%）</w:t>
      </w:r>
      <w:r>
        <w:rPr>
          <w:rFonts w:hint="eastAsia" w:cs="仿宋_GB2312"/>
          <w:b w:val="0"/>
          <w:i w:val="0"/>
          <w:caps w:val="0"/>
          <w:spacing w:val="0"/>
          <w:w w:val="100"/>
          <w:sz w:val="21"/>
          <w:szCs w:val="21"/>
          <w:lang w:val="zh-CN"/>
        </w:rPr>
        <w:t>的扣除，用扣除后的价格参与评审。</w:t>
      </w:r>
    </w:p>
    <w:p>
      <w:pPr>
        <w:snapToGrid/>
        <w:spacing w:before="0" w:beforeAutospacing="0" w:after="0" w:afterAutospacing="0" w:line="360" w:lineRule="auto"/>
        <w:ind w:firstLine="420" w:firstLineChars="200"/>
        <w:jc w:val="both"/>
        <w:textAlignment w:val="baseline"/>
        <w:rPr>
          <w:rFonts w:ascii="ˎ̥" w:hAnsi="ˎ̥"/>
          <w:b w:val="0"/>
          <w:i w:val="0"/>
          <w:caps w:val="0"/>
          <w:spacing w:val="0"/>
          <w:w w:val="100"/>
          <w:sz w:val="20"/>
        </w:rPr>
      </w:pPr>
      <w:r>
        <w:rPr>
          <w:rFonts w:hint="eastAsia" w:ascii="ˎ̥" w:hAnsi="ˎ̥"/>
          <w:b w:val="0"/>
          <w:i w:val="0"/>
          <w:caps w:val="0"/>
          <w:spacing w:val="0"/>
          <w:w w:val="100"/>
          <w:sz w:val="21"/>
        </w:rPr>
        <w:t>2、</w:t>
      </w:r>
      <w:r>
        <w:rPr>
          <w:rFonts w:ascii="ˎ̥" w:hAnsi="ˎ̥"/>
          <w:b w:val="0"/>
          <w:i w:val="0"/>
          <w:caps w:val="0"/>
          <w:spacing w:val="0"/>
          <w:w w:val="100"/>
          <w:sz w:val="21"/>
        </w:rPr>
        <w:t>在货物采购项目中，供应商提供的货物既有中小企业制造货物，也有大型企业制造货物的，不享受</w:t>
      </w:r>
      <w:r>
        <w:rPr>
          <w:rFonts w:hint="eastAsia" w:cs="仿宋_GB2312"/>
          <w:b w:val="0"/>
          <w:i w:val="0"/>
          <w:caps w:val="0"/>
          <w:spacing w:val="0"/>
          <w:w w:val="100"/>
          <w:sz w:val="21"/>
          <w:szCs w:val="21"/>
          <w:lang w:val="zh-CN"/>
        </w:rPr>
        <w:t>《政府采购促进中小企业发展管理办法》（财库[2020]46号）</w:t>
      </w:r>
      <w:r>
        <w:rPr>
          <w:rFonts w:ascii="ˎ̥" w:hAnsi="ˎ̥"/>
          <w:b w:val="0"/>
          <w:i w:val="0"/>
          <w:caps w:val="0"/>
          <w:spacing w:val="0"/>
          <w:w w:val="100"/>
          <w:sz w:val="21"/>
        </w:rPr>
        <w:t>规定的中小企业扶持政策。</w:t>
      </w:r>
    </w:p>
    <w:p>
      <w:pPr>
        <w:snapToGrid/>
        <w:spacing w:before="0" w:beforeAutospacing="0" w:after="0" w:afterAutospacing="0" w:line="360" w:lineRule="auto"/>
        <w:ind w:firstLine="420" w:firstLineChars="200"/>
        <w:jc w:val="both"/>
        <w:textAlignment w:val="baseline"/>
        <w:rPr>
          <w:rFonts w:ascii="ˎ̥" w:hAnsi="ˎ̥"/>
          <w:b w:val="0"/>
          <w:i w:val="0"/>
          <w:caps w:val="0"/>
          <w:spacing w:val="0"/>
          <w:w w:val="100"/>
          <w:sz w:val="20"/>
        </w:rPr>
      </w:pPr>
      <w:r>
        <w:rPr>
          <w:rFonts w:hint="eastAsia" w:ascii="ˎ̥" w:hAnsi="ˎ̥"/>
          <w:b w:val="0"/>
          <w:i w:val="0"/>
          <w:caps w:val="0"/>
          <w:spacing w:val="0"/>
          <w:w w:val="100"/>
          <w:sz w:val="21"/>
        </w:rPr>
        <w:t>3、</w:t>
      </w:r>
      <w:r>
        <w:rPr>
          <w:rFonts w:ascii="ˎ̥" w:hAnsi="ˎ̥"/>
          <w:b w:val="0"/>
          <w:i w:val="0"/>
          <w:caps w:val="0"/>
          <w:spacing w:val="0"/>
          <w:w w:val="100"/>
          <w:sz w:val="21"/>
        </w:rPr>
        <w:t>以联合体形式参加政府采购活动，联合体各方均为中小企业的，联合体视同中小企业。其中，联合体各方均为小微企业的，联合体视同小微企业。</w:t>
      </w:r>
    </w:p>
    <w:p>
      <w:pPr>
        <w:snapToGrid/>
        <w:spacing w:before="0" w:beforeAutospacing="0" w:after="0" w:afterAutospacing="0" w:line="360" w:lineRule="auto"/>
        <w:ind w:firstLine="420" w:firstLineChars="200"/>
        <w:jc w:val="both"/>
        <w:textAlignment w:val="baseline"/>
        <w:rPr>
          <w:rFonts w:ascii="ˎ̥" w:hAnsi="ˎ̥"/>
          <w:b w:val="0"/>
          <w:i w:val="0"/>
          <w:caps w:val="0"/>
          <w:spacing w:val="0"/>
          <w:w w:val="100"/>
          <w:sz w:val="20"/>
        </w:rPr>
      </w:pPr>
      <w:r>
        <w:rPr>
          <w:rFonts w:hint="eastAsia" w:ascii="ˎ̥" w:hAnsi="ˎ̥"/>
          <w:b w:val="0"/>
          <w:i w:val="0"/>
          <w:caps w:val="0"/>
          <w:spacing w:val="0"/>
          <w:w w:val="100"/>
          <w:sz w:val="21"/>
        </w:rPr>
        <w:t>4、</w:t>
      </w:r>
      <w:r>
        <w:rPr>
          <w:rFonts w:ascii="ˎ̥" w:hAnsi="ˎ̥"/>
          <w:b w:val="0"/>
          <w:i w:val="0"/>
          <w:caps w:val="0"/>
          <w:spacing w:val="0"/>
          <w:w w:val="100"/>
          <w:sz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b w:val="0"/>
          <w:i w:val="0"/>
          <w:caps w:val="0"/>
          <w:spacing w:val="0"/>
          <w:w w:val="100"/>
          <w:sz w:val="21"/>
        </w:rPr>
        <w:t>2</w:t>
      </w:r>
      <w:r>
        <w:rPr>
          <w:rFonts w:ascii="ˎ̥" w:hAnsi="ˎ̥"/>
          <w:b w:val="0"/>
          <w:i w:val="0"/>
          <w:caps w:val="0"/>
          <w:spacing w:val="0"/>
          <w:w w:val="100"/>
          <w:sz w:val="21"/>
        </w:rPr>
        <w:t>—</w:t>
      </w:r>
      <w:r>
        <w:rPr>
          <w:rFonts w:hint="eastAsia" w:ascii="ˎ̥" w:hAnsi="ˎ̥"/>
          <w:b w:val="0"/>
          <w:i w:val="0"/>
          <w:caps w:val="0"/>
          <w:spacing w:val="0"/>
          <w:w w:val="100"/>
          <w:sz w:val="21"/>
        </w:rPr>
        <w:t>3</w:t>
      </w:r>
      <w:r>
        <w:rPr>
          <w:rFonts w:ascii="ˎ̥" w:hAnsi="ˎ̥"/>
          <w:b w:val="0"/>
          <w:i w:val="0"/>
          <w:caps w:val="0"/>
          <w:spacing w:val="0"/>
          <w:w w:val="100"/>
          <w:sz w:val="21"/>
        </w:rPr>
        <w:t>%的扣除，用扣除后的价格参加评审。组成联合体或者接受分包的小微企业与联合体内其他企业、分包企业之间存在直接控股、管理关系的，不享受价格扣除优惠政策。</w:t>
      </w:r>
    </w:p>
    <w:p>
      <w:pPr>
        <w:snapToGrid/>
        <w:spacing w:before="0" w:beforeAutospacing="0" w:after="0" w:afterAutospacing="0" w:line="360" w:lineRule="auto"/>
        <w:ind w:firstLine="420" w:firstLineChars="200"/>
        <w:jc w:val="both"/>
        <w:textAlignment w:val="baseline"/>
        <w:rPr>
          <w:rFonts w:ascii="ˎ̥" w:hAnsi="ˎ̥"/>
          <w:b w:val="0"/>
          <w:i w:val="0"/>
          <w:caps w:val="0"/>
          <w:spacing w:val="0"/>
          <w:w w:val="100"/>
          <w:sz w:val="20"/>
        </w:rPr>
      </w:pPr>
      <w:r>
        <w:rPr>
          <w:rFonts w:hint="eastAsia" w:ascii="ˎ̥" w:hAnsi="ˎ̥"/>
          <w:b w:val="0"/>
          <w:i w:val="0"/>
          <w:caps w:val="0"/>
          <w:spacing w:val="0"/>
          <w:w w:val="100"/>
          <w:sz w:val="21"/>
        </w:rPr>
        <w:t>5、按照本次采购标的所属行业的划型标准，符合条件的中小企业应按照招标文件格式要求提供《中小企业声明函》，</w:t>
      </w:r>
      <w:r>
        <w:rPr>
          <w:rFonts w:ascii="ˎ̥" w:hAnsi="ˎ̥"/>
          <w:b w:val="0"/>
          <w:i w:val="0"/>
          <w:caps w:val="0"/>
          <w:spacing w:val="0"/>
          <w:w w:val="100"/>
          <w:sz w:val="21"/>
        </w:rPr>
        <w:t>否则不得享受相关中小企业扶持政策。</w:t>
      </w:r>
    </w:p>
    <w:p>
      <w:pPr>
        <w:snapToGrid/>
        <w:spacing w:before="0" w:beforeAutospacing="0" w:after="0" w:afterAutospacing="0" w:line="360" w:lineRule="auto"/>
        <w:ind w:firstLine="422" w:firstLineChars="200"/>
        <w:jc w:val="both"/>
        <w:textAlignment w:val="baseline"/>
        <w:rPr>
          <w:rFonts w:cs="仿宋_GB2312"/>
          <w:b/>
          <w:i w:val="0"/>
          <w:caps w:val="0"/>
          <w:spacing w:val="0"/>
          <w:w w:val="100"/>
          <w:sz w:val="20"/>
          <w:szCs w:val="21"/>
          <w:lang w:val="zh-CN"/>
        </w:rPr>
      </w:pPr>
      <w:r>
        <w:rPr>
          <w:rFonts w:hint="eastAsia" w:cs="仿宋_GB2312"/>
          <w:b/>
          <w:i w:val="0"/>
          <w:caps w:val="0"/>
          <w:spacing w:val="0"/>
          <w:w w:val="100"/>
          <w:sz w:val="21"/>
          <w:szCs w:val="21"/>
          <w:lang w:val="zh-CN"/>
        </w:rPr>
        <w:t>三、支持监狱企业发展</w:t>
      </w:r>
    </w:p>
    <w:p>
      <w:pPr>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按照财政部、司法部发布的《关于政府采购支持监狱企业发展有关问题的通知》（</w:t>
      </w:r>
      <w:bookmarkStart w:id="1" w:name="OLE_LINK6"/>
      <w:r>
        <w:rPr>
          <w:rFonts w:hint="eastAsia" w:cs="仿宋_GB2312"/>
          <w:b w:val="0"/>
          <w:i w:val="0"/>
          <w:caps w:val="0"/>
          <w:spacing w:val="0"/>
          <w:w w:val="100"/>
          <w:sz w:val="21"/>
          <w:szCs w:val="21"/>
          <w:lang w:val="zh-CN"/>
        </w:rPr>
        <w:t>财库[2014]68号</w:t>
      </w:r>
      <w:bookmarkEnd w:id="1"/>
      <w:r>
        <w:rPr>
          <w:rFonts w:hint="eastAsia" w:cs="仿宋_GB2312"/>
          <w:b w:val="0"/>
          <w:i w:val="0"/>
          <w:caps w:val="0"/>
          <w:spacing w:val="0"/>
          <w:w w:val="100"/>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napToGrid/>
        <w:spacing w:before="0" w:beforeAutospacing="0" w:after="0" w:afterAutospacing="0" w:line="360" w:lineRule="auto"/>
        <w:ind w:firstLine="422" w:firstLineChars="200"/>
        <w:jc w:val="both"/>
        <w:textAlignment w:val="baseline"/>
        <w:rPr>
          <w:rFonts w:cs="仿宋_GB2312"/>
          <w:b/>
          <w:i w:val="0"/>
          <w:caps w:val="0"/>
          <w:spacing w:val="0"/>
          <w:w w:val="100"/>
          <w:sz w:val="20"/>
          <w:szCs w:val="21"/>
          <w:lang w:val="zh-CN"/>
        </w:rPr>
      </w:pPr>
      <w:r>
        <w:rPr>
          <w:rFonts w:hint="eastAsia" w:cs="仿宋_GB2312"/>
          <w:b/>
          <w:i w:val="0"/>
          <w:caps w:val="0"/>
          <w:spacing w:val="0"/>
          <w:w w:val="100"/>
          <w:sz w:val="21"/>
          <w:szCs w:val="21"/>
          <w:lang w:val="zh-CN"/>
        </w:rPr>
        <w:t>四、促进残疾人就业</w:t>
      </w:r>
    </w:p>
    <w:p>
      <w:pPr>
        <w:pStyle w:val="16"/>
        <w:snapToGrid/>
        <w:spacing w:before="0" w:beforeAutospacing="0" w:after="0" w:afterAutospacing="0" w:line="360" w:lineRule="auto"/>
        <w:ind w:firstLine="420" w:firstLineChars="200"/>
        <w:jc w:val="both"/>
        <w:textAlignment w:val="baseline"/>
        <w:rPr>
          <w:rFonts w:cs="仿宋_GB2312"/>
          <w:b w:val="0"/>
          <w:i w:val="0"/>
          <w:caps w:val="0"/>
          <w:spacing w:val="0"/>
          <w:w w:val="100"/>
          <w:sz w:val="21"/>
          <w:szCs w:val="21"/>
          <w:lang w:val="zh-CN"/>
        </w:rPr>
      </w:pPr>
      <w:r>
        <w:rPr>
          <w:rFonts w:hint="eastAsia" w:cs="仿宋_GB2312"/>
          <w:b w:val="0"/>
          <w:i w:val="0"/>
          <w:caps w:val="0"/>
          <w:spacing w:val="0"/>
          <w:w w:val="100"/>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b w:val="0"/>
          <w:i w:val="0"/>
          <w:caps w:val="0"/>
          <w:spacing w:val="0"/>
          <w:w w:val="100"/>
          <w:sz w:val="21"/>
          <w:szCs w:val="21"/>
        </w:rPr>
        <w:t>残疾人福利性单位属于小型、微型企业的，不重复享受政策。</w:t>
      </w:r>
    </w:p>
    <w:p>
      <w:pPr>
        <w:pStyle w:val="16"/>
        <w:snapToGrid/>
        <w:spacing w:before="0" w:beforeAutospacing="0" w:after="0" w:afterAutospacing="0" w:line="360" w:lineRule="auto"/>
        <w:ind w:firstLine="420" w:firstLineChars="200"/>
        <w:jc w:val="both"/>
        <w:textAlignment w:val="baseline"/>
        <w:rPr>
          <w:rFonts w:cs="仿宋_GB2312"/>
          <w:b w:val="0"/>
          <w:i w:val="0"/>
          <w:caps w:val="0"/>
          <w:spacing w:val="0"/>
          <w:w w:val="100"/>
          <w:sz w:val="21"/>
          <w:szCs w:val="21"/>
          <w:lang w:val="zh-CN"/>
        </w:rPr>
      </w:pPr>
      <w:r>
        <w:rPr>
          <w:rFonts w:hint="eastAsia" w:cs="仿宋_GB2312"/>
          <w:b w:val="0"/>
          <w:i w:val="0"/>
          <w:caps w:val="0"/>
          <w:spacing w:val="0"/>
          <w:w w:val="100"/>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napToGrid/>
        <w:spacing w:before="0" w:beforeAutospacing="0" w:after="0" w:afterAutospacing="0" w:line="360" w:lineRule="auto"/>
        <w:ind w:firstLine="420" w:firstLineChars="200"/>
        <w:jc w:val="both"/>
        <w:textAlignment w:val="baseline"/>
        <w:rPr>
          <w:rFonts w:cs="仿宋_GB2312"/>
          <w:b w:val="0"/>
          <w:i w:val="0"/>
          <w:caps w:val="0"/>
          <w:spacing w:val="0"/>
          <w:w w:val="100"/>
          <w:sz w:val="24"/>
          <w:szCs w:val="24"/>
          <w:lang w:val="zh-CN"/>
        </w:rPr>
      </w:pPr>
      <w:r>
        <w:rPr>
          <w:rFonts w:hint="eastAsia" w:cs="仿宋_GB2312"/>
          <w:b w:val="0"/>
          <w:i w:val="0"/>
          <w:caps w:val="0"/>
          <w:spacing w:val="0"/>
          <w:w w:val="100"/>
          <w:sz w:val="21"/>
          <w:szCs w:val="21"/>
          <w:lang w:val="zh-CN"/>
        </w:rPr>
        <w:t>3、中标人为残疾人福利性单位的，招标人应当随中标结果同时公告其《残疾人福利性单位声明函》，接受社会监督。</w:t>
      </w:r>
    </w:p>
    <w:p>
      <w:pPr>
        <w:snapToGrid/>
        <w:spacing w:before="0" w:beforeAutospacing="0" w:after="0" w:afterAutospacing="0" w:line="360" w:lineRule="auto"/>
        <w:ind w:firstLine="422" w:firstLineChars="200"/>
        <w:jc w:val="both"/>
        <w:textAlignment w:val="baseline"/>
        <w:rPr>
          <w:rFonts w:cs="仿宋_GB2312"/>
          <w:b/>
          <w:i w:val="0"/>
          <w:caps w:val="0"/>
          <w:spacing w:val="0"/>
          <w:w w:val="100"/>
          <w:sz w:val="20"/>
          <w:szCs w:val="21"/>
          <w:lang w:val="zh-CN"/>
        </w:rPr>
      </w:pPr>
      <w:r>
        <w:rPr>
          <w:rFonts w:hint="eastAsia" w:cs="仿宋_GB2312"/>
          <w:b/>
          <w:i w:val="0"/>
          <w:caps w:val="0"/>
          <w:spacing w:val="0"/>
          <w:w w:val="100"/>
          <w:sz w:val="21"/>
          <w:szCs w:val="21"/>
          <w:lang w:val="zh-CN"/>
        </w:rPr>
        <w:t>五、支持脱贫攻坚（物业服务采购）</w:t>
      </w:r>
    </w:p>
    <w:p>
      <w:pPr>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napToGrid/>
        <w:spacing w:before="0" w:beforeAutospacing="0" w:after="0" w:afterAutospacing="0" w:line="360" w:lineRule="auto"/>
        <w:ind w:hangingChars="78"/>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ind w:hangingChars="78"/>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ind w:hangingChars="78"/>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ind w:hangingChars="78"/>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ind w:hangingChars="78"/>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ind w:hangingChars="78"/>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ind w:hangingChars="78"/>
        <w:jc w:val="center"/>
        <w:textAlignment w:val="baseline"/>
        <w:rPr>
          <w:rFonts w:cs="宋体"/>
          <w:b/>
          <w:i w:val="0"/>
          <w:caps w:val="0"/>
          <w:spacing w:val="0"/>
          <w:w w:val="100"/>
          <w:kern w:val="0"/>
          <w:sz w:val="36"/>
          <w:szCs w:val="36"/>
        </w:rPr>
      </w:pP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32"/>
          <w:szCs w:val="32"/>
        </w:rPr>
      </w:pPr>
      <w:r>
        <w:rPr>
          <w:rFonts w:hint="eastAsia" w:cs="宋体"/>
          <w:b/>
          <w:i w:val="0"/>
          <w:caps w:val="0"/>
          <w:spacing w:val="0"/>
          <w:w w:val="100"/>
          <w:kern w:val="0"/>
          <w:sz w:val="32"/>
          <w:szCs w:val="32"/>
        </w:rPr>
        <w:t>第六章 对响应文件审查与评审</w:t>
      </w:r>
    </w:p>
    <w:p>
      <w:pPr>
        <w:pStyle w:val="16"/>
        <w:snapToGrid/>
        <w:spacing w:before="0" w:beforeAutospacing="0" w:after="0" w:afterAutospacing="0" w:line="360" w:lineRule="auto"/>
        <w:jc w:val="both"/>
        <w:textAlignment w:val="baseline"/>
        <w:rPr>
          <w:rFonts w:cs="仿宋_GB2312"/>
          <w:b w:val="0"/>
          <w:i w:val="0"/>
          <w:caps w:val="0"/>
          <w:spacing w:val="0"/>
          <w:w w:val="100"/>
          <w:sz w:val="24"/>
          <w:lang w:val="zh-CN"/>
        </w:rPr>
      </w:pPr>
    </w:p>
    <w:p>
      <w:pPr>
        <w:pStyle w:val="16"/>
        <w:snapToGrid/>
        <w:spacing w:before="0" w:beforeAutospacing="0" w:after="0" w:afterAutospacing="0" w:line="360" w:lineRule="auto"/>
        <w:jc w:val="both"/>
        <w:textAlignment w:val="baseline"/>
        <w:rPr>
          <w:b w:val="0"/>
          <w:bCs/>
          <w:i w:val="0"/>
          <w:caps w:val="0"/>
          <w:spacing w:val="0"/>
          <w:w w:val="100"/>
          <w:sz w:val="21"/>
          <w:szCs w:val="21"/>
        </w:rPr>
      </w:pPr>
      <w:r>
        <w:rPr>
          <w:rFonts w:cs="仿宋_GB2312"/>
          <w:b/>
          <w:i w:val="0"/>
          <w:caps w:val="0"/>
          <w:spacing w:val="0"/>
          <w:w w:val="100"/>
          <w:sz w:val="21"/>
          <w:szCs w:val="21"/>
          <w:lang w:val="zh-CN"/>
        </w:rPr>
        <w:t>一、资格审查</w:t>
      </w:r>
    </w:p>
    <w:p>
      <w:pPr>
        <w:snapToGrid/>
        <w:spacing w:before="0" w:beforeAutospacing="0" w:after="0" w:afterAutospacing="0" w:line="360" w:lineRule="auto"/>
        <w:ind w:right="420" w:firstLine="420" w:firstLineChars="200"/>
        <w:jc w:val="both"/>
        <w:textAlignment w:val="baseline"/>
        <w:rPr>
          <w:rFonts w:cs="仿宋_GB2312"/>
          <w:b w:val="0"/>
          <w:i w:val="0"/>
          <w:caps w:val="0"/>
          <w:spacing w:val="0"/>
          <w:w w:val="100"/>
          <w:sz w:val="20"/>
          <w:szCs w:val="21"/>
          <w:lang w:val="zh-CN"/>
        </w:rPr>
      </w:pPr>
      <w:r>
        <w:rPr>
          <w:rFonts w:hint="eastAsia"/>
          <w:b w:val="0"/>
          <w:bCs/>
          <w:i w:val="0"/>
          <w:caps w:val="0"/>
          <w:spacing w:val="0"/>
          <w:w w:val="100"/>
          <w:sz w:val="21"/>
          <w:szCs w:val="21"/>
        </w:rPr>
        <w:t>谈判小组依法对供应商资格进行审查</w:t>
      </w:r>
      <w:r>
        <w:rPr>
          <w:rFonts w:cs="仿宋_GB2312"/>
          <w:b w:val="0"/>
          <w:i w:val="0"/>
          <w:caps w:val="0"/>
          <w:spacing w:val="0"/>
          <w:w w:val="100"/>
          <w:sz w:val="21"/>
          <w:szCs w:val="21"/>
          <w:lang w:val="zh-CN"/>
        </w:rPr>
        <w:t>。</w:t>
      </w:r>
      <w:r>
        <w:rPr>
          <w:rFonts w:hint="eastAsia" w:cs="仿宋_GB2312"/>
          <w:b w:val="0"/>
          <w:i w:val="0"/>
          <w:caps w:val="0"/>
          <w:spacing w:val="0"/>
          <w:w w:val="100"/>
          <w:sz w:val="21"/>
          <w:szCs w:val="21"/>
          <w:lang w:val="zh-CN"/>
        </w:rPr>
        <w:t>确定符合资格的供应商不少于3家，将</w:t>
      </w:r>
      <w:r>
        <w:rPr>
          <w:rFonts w:ascii="ˎ̥" w:hAnsi="ˎ̥"/>
          <w:b w:val="0"/>
          <w:i w:val="0"/>
          <w:caps w:val="0"/>
          <w:spacing w:val="0"/>
          <w:w w:val="100"/>
          <w:sz w:val="21"/>
        </w:rPr>
        <w:t>对响应文件的有效性、完整性和响应程度进行审查</w:t>
      </w:r>
      <w:r>
        <w:rPr>
          <w:rFonts w:hint="eastAsia" w:ascii="ˎ̥" w:hAnsi="ˎ̥"/>
          <w:b w:val="0"/>
          <w:i w:val="0"/>
          <w:caps w:val="0"/>
          <w:spacing w:val="0"/>
          <w:w w:val="100"/>
          <w:sz w:val="21"/>
        </w:rPr>
        <w:t>并对响应文件进行评审</w:t>
      </w:r>
      <w:r>
        <w:rPr>
          <w:rFonts w:hint="eastAsia" w:cs="仿宋_GB2312"/>
          <w:b w:val="0"/>
          <w:i w:val="0"/>
          <w:caps w:val="0"/>
          <w:spacing w:val="0"/>
          <w:w w:val="100"/>
          <w:sz w:val="21"/>
          <w:szCs w:val="21"/>
          <w:lang w:val="zh-CN"/>
        </w:rPr>
        <w:t>。</w:t>
      </w:r>
      <w:r>
        <w:rPr>
          <w:rFonts w:hint="eastAsia" w:cs="宋体"/>
          <w:b w:val="0"/>
          <w:i w:val="0"/>
          <w:caps w:val="0"/>
          <w:spacing w:val="0"/>
          <w:w w:val="100"/>
          <w:kern w:val="0"/>
          <w:sz w:val="21"/>
          <w:szCs w:val="21"/>
        </w:rPr>
        <w:t>（如符合《《政府采购非招标采购方式管理办法》》（财政部令第74号）第二十七条第二款中的</w:t>
      </w:r>
      <w:r>
        <w:rPr>
          <w:rFonts w:hint="eastAsia" w:ascii="Arial" w:hAnsi="Arial" w:cs="Arial"/>
          <w:b w:val="0"/>
          <w:i w:val="0"/>
          <w:caps w:val="0"/>
          <w:spacing w:val="0"/>
          <w:w w:val="100"/>
          <w:sz w:val="21"/>
          <w:szCs w:val="21"/>
          <w:shd w:val="clear" w:color="auto" w:fill="FFFFFF"/>
        </w:rPr>
        <w:t>情形的，</w:t>
      </w:r>
      <w:r>
        <w:rPr>
          <w:rFonts w:hint="eastAsia" w:cs="宋体"/>
          <w:b w:val="0"/>
          <w:i w:val="0"/>
          <w:caps w:val="0"/>
          <w:spacing w:val="0"/>
          <w:w w:val="100"/>
          <w:kern w:val="0"/>
          <w:sz w:val="21"/>
          <w:szCs w:val="21"/>
        </w:rPr>
        <w:t>供应商最低数量可以为两家）</w:t>
      </w:r>
    </w:p>
    <w:p>
      <w:pPr>
        <w:snapToGrid/>
        <w:spacing w:before="0" w:beforeAutospacing="0" w:after="0" w:afterAutospacing="0" w:line="360" w:lineRule="auto"/>
        <w:ind w:right="420" w:firstLine="480" w:firstLineChars="200"/>
        <w:jc w:val="both"/>
        <w:textAlignment w:val="baseline"/>
        <w:rPr>
          <w:rFonts w:ascii="楷体" w:hAnsi="楷体" w:eastAsia="楷体" w:cs="仿宋_GB2312"/>
          <w:b w:val="0"/>
          <w:i w:val="0"/>
          <w:caps w:val="0"/>
          <w:spacing w:val="0"/>
          <w:w w:val="100"/>
          <w:sz w:val="24"/>
          <w:szCs w:val="24"/>
          <w:lang w:val="zh-CN"/>
        </w:rPr>
      </w:pPr>
      <w:r>
        <w:rPr>
          <w:rFonts w:hint="eastAsia" w:ascii="楷体" w:hAnsi="楷体" w:eastAsia="楷体" w:cs="仿宋_GB2312"/>
          <w:b w:val="0"/>
          <w:i w:val="0"/>
          <w:caps w:val="0"/>
          <w:spacing w:val="0"/>
          <w:w w:val="100"/>
          <w:sz w:val="24"/>
          <w:szCs w:val="24"/>
          <w:lang w:val="zh-CN"/>
        </w:rPr>
        <w:t>注：（1）资格证明材料（本栏所列内容为本项目的资格审查条件，如有一项不符合要求，则不能进入下一步评审）。</w:t>
      </w:r>
    </w:p>
    <w:p>
      <w:pPr>
        <w:snapToGrid/>
        <w:spacing w:before="0" w:beforeAutospacing="0" w:after="0" w:afterAutospacing="0" w:line="360" w:lineRule="auto"/>
        <w:ind w:right="420" w:firstLine="480" w:firstLineChars="200"/>
        <w:jc w:val="both"/>
        <w:textAlignment w:val="baseline"/>
        <w:rPr>
          <w:rFonts w:ascii="楷体" w:hAnsi="楷体" w:eastAsia="楷体" w:cs="仿宋_GB2312"/>
          <w:b w:val="0"/>
          <w:i w:val="0"/>
          <w:caps w:val="0"/>
          <w:spacing w:val="0"/>
          <w:w w:val="100"/>
          <w:sz w:val="24"/>
          <w:szCs w:val="24"/>
          <w:lang w:val="zh-CN"/>
        </w:rPr>
      </w:pPr>
      <w:r>
        <w:rPr>
          <w:rFonts w:hint="eastAsia" w:ascii="楷体" w:hAnsi="楷体" w:eastAsia="楷体" w:cs="仿宋_GB2312"/>
          <w:b w:val="0"/>
          <w:i w:val="0"/>
          <w:caps w:val="0"/>
          <w:spacing w:val="0"/>
          <w:w w:val="100"/>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napToGrid/>
              <w:spacing w:before="0" w:beforeAutospacing="0" w:after="0" w:afterAutospacing="0" w:line="360" w:lineRule="auto"/>
              <w:jc w:val="center"/>
              <w:textAlignment w:val="baseline"/>
              <w:rPr>
                <w:b/>
                <w:i w:val="0"/>
                <w:caps w:val="0"/>
                <w:spacing w:val="0"/>
                <w:w w:val="100"/>
                <w:sz w:val="20"/>
                <w:szCs w:val="21"/>
              </w:rPr>
            </w:pPr>
            <w:r>
              <w:rPr>
                <w:rFonts w:hint="eastAsia"/>
                <w:b/>
                <w:i w:val="0"/>
                <w:caps w:val="0"/>
                <w:spacing w:val="0"/>
                <w:w w:val="100"/>
                <w:sz w:val="21"/>
                <w:szCs w:val="21"/>
              </w:rPr>
              <w:t>序号</w:t>
            </w:r>
          </w:p>
        </w:tc>
        <w:tc>
          <w:tcPr>
            <w:tcW w:w="2410" w:type="dxa"/>
            <w:vAlign w:val="center"/>
          </w:tcPr>
          <w:p>
            <w:pPr>
              <w:snapToGrid/>
              <w:spacing w:before="0" w:beforeAutospacing="0" w:after="0" w:afterAutospacing="0" w:line="360" w:lineRule="auto"/>
              <w:jc w:val="center"/>
              <w:textAlignment w:val="baseline"/>
              <w:rPr>
                <w:b/>
                <w:i w:val="0"/>
                <w:caps w:val="0"/>
                <w:spacing w:val="0"/>
                <w:w w:val="100"/>
                <w:sz w:val="20"/>
                <w:szCs w:val="21"/>
              </w:rPr>
            </w:pPr>
            <w:r>
              <w:rPr>
                <w:rFonts w:hint="eastAsia"/>
                <w:b/>
                <w:i w:val="0"/>
                <w:caps w:val="0"/>
                <w:spacing w:val="0"/>
                <w:w w:val="100"/>
                <w:sz w:val="21"/>
                <w:szCs w:val="21"/>
              </w:rPr>
              <w:t>资格审查</w:t>
            </w:r>
            <w:r>
              <w:rPr>
                <w:b/>
                <w:i w:val="0"/>
                <w:caps w:val="0"/>
                <w:spacing w:val="0"/>
                <w:w w:val="100"/>
                <w:sz w:val="21"/>
                <w:szCs w:val="21"/>
              </w:rPr>
              <w:t>因素</w:t>
            </w:r>
          </w:p>
        </w:tc>
        <w:tc>
          <w:tcPr>
            <w:tcW w:w="5954" w:type="dxa"/>
            <w:vAlign w:val="center"/>
          </w:tcPr>
          <w:p>
            <w:pPr>
              <w:snapToGrid/>
              <w:spacing w:before="0" w:beforeAutospacing="0" w:after="0" w:afterAutospacing="0" w:line="360" w:lineRule="auto"/>
              <w:jc w:val="center"/>
              <w:textAlignment w:val="baseline"/>
              <w:rPr>
                <w:b/>
                <w:i w:val="0"/>
                <w:caps w:val="0"/>
                <w:spacing w:val="0"/>
                <w:w w:val="100"/>
                <w:sz w:val="20"/>
                <w:szCs w:val="21"/>
              </w:rPr>
            </w:pPr>
            <w:r>
              <w:rPr>
                <w:rFonts w:hint="eastAsia"/>
                <w:b/>
                <w:i w:val="0"/>
                <w:caps w:val="0"/>
                <w:spacing w:val="0"/>
                <w:w w:val="100"/>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napToGrid/>
              <w:spacing w:before="0" w:beforeAutospacing="0" w:after="0" w:afterAutospacing="0" w:line="360" w:lineRule="auto"/>
              <w:jc w:val="center"/>
              <w:textAlignment w:val="baseline"/>
              <w:rPr>
                <w:b/>
                <w:i w:val="0"/>
                <w:caps w:val="0"/>
                <w:spacing w:val="0"/>
                <w:w w:val="100"/>
                <w:sz w:val="20"/>
                <w:szCs w:val="21"/>
              </w:rPr>
            </w:pPr>
            <w:r>
              <w:rPr>
                <w:rFonts w:hint="eastAsia"/>
                <w:b/>
                <w:i w:val="0"/>
                <w:caps w:val="0"/>
                <w:spacing w:val="0"/>
                <w:w w:val="100"/>
                <w:sz w:val="21"/>
                <w:szCs w:val="21"/>
              </w:rPr>
              <w:t>1</w:t>
            </w:r>
          </w:p>
        </w:tc>
        <w:tc>
          <w:tcPr>
            <w:tcW w:w="2410" w:type="dxa"/>
            <w:vAlign w:val="center"/>
          </w:tcPr>
          <w:p>
            <w:pPr>
              <w:snapToGrid/>
              <w:spacing w:before="0" w:beforeAutospacing="0" w:after="0" w:afterAutospacing="0" w:line="360" w:lineRule="auto"/>
              <w:jc w:val="center"/>
              <w:textAlignment w:val="baseline"/>
              <w:rPr>
                <w:b/>
                <w:i w:val="0"/>
                <w:caps w:val="0"/>
                <w:spacing w:val="0"/>
                <w:w w:val="100"/>
                <w:sz w:val="20"/>
                <w:szCs w:val="21"/>
              </w:rPr>
            </w:pPr>
            <w:r>
              <w:rPr>
                <w:rFonts w:hint="eastAsia"/>
                <w:b/>
                <w:i w:val="0"/>
                <w:caps w:val="0"/>
                <w:spacing w:val="0"/>
                <w:w w:val="100"/>
                <w:sz w:val="21"/>
                <w:szCs w:val="21"/>
              </w:rPr>
              <w:t>投标函</w:t>
            </w:r>
          </w:p>
        </w:tc>
        <w:tc>
          <w:tcPr>
            <w:tcW w:w="5954" w:type="dxa"/>
            <w:vAlign w:val="center"/>
          </w:tcPr>
          <w:p>
            <w:pPr>
              <w:snapToGrid/>
              <w:spacing w:before="0" w:beforeAutospacing="0" w:after="0" w:afterAutospacing="0" w:line="360" w:lineRule="auto"/>
              <w:jc w:val="both"/>
              <w:textAlignment w:val="baseline"/>
              <w:rPr>
                <w:b/>
                <w:i w:val="0"/>
                <w:caps w:val="0"/>
                <w:spacing w:val="0"/>
                <w:w w:val="100"/>
                <w:sz w:val="20"/>
                <w:szCs w:val="21"/>
              </w:rPr>
            </w:pPr>
            <w:r>
              <w:rPr>
                <w:rFonts w:hint="eastAsia" w:ascii="宋体" w:hAnsi="宋体" w:cs="微软雅黑"/>
                <w:b w:val="0"/>
                <w:bCs/>
                <w:i w:val="0"/>
                <w:caps w:val="0"/>
                <w:spacing w:val="0"/>
                <w:w w:val="100"/>
                <w:sz w:val="21"/>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2</w:t>
            </w:r>
          </w:p>
        </w:tc>
        <w:tc>
          <w:tcPr>
            <w:tcW w:w="2410" w:type="dxa"/>
            <w:vAlign w:val="center"/>
          </w:tcPr>
          <w:p>
            <w:pPr>
              <w:snapToGrid/>
              <w:spacing w:before="0" w:beforeAutospacing="0" w:after="0" w:afterAutospacing="0" w:line="360" w:lineRule="auto"/>
              <w:jc w:val="both"/>
              <w:textAlignment w:val="baseline"/>
              <w:rPr>
                <w:b/>
                <w:i w:val="0"/>
                <w:caps w:val="0"/>
                <w:spacing w:val="0"/>
                <w:w w:val="100"/>
                <w:sz w:val="20"/>
                <w:szCs w:val="21"/>
              </w:rPr>
            </w:pPr>
            <w:r>
              <w:rPr>
                <w:rFonts w:hint="eastAsia"/>
                <w:b/>
                <w:bCs/>
                <w:i w:val="0"/>
                <w:caps w:val="0"/>
                <w:spacing w:val="0"/>
                <w:w w:val="100"/>
                <w:sz w:val="21"/>
                <w:szCs w:val="21"/>
              </w:rPr>
              <w:t>法人或者其他组织的营业执照等证明文件，自然人的身份证明</w:t>
            </w:r>
          </w:p>
        </w:tc>
        <w:tc>
          <w:tcPr>
            <w:tcW w:w="5954" w:type="dxa"/>
            <w:vAlign w:val="center"/>
          </w:tcPr>
          <w:p>
            <w:pPr>
              <w:snapToGrid/>
              <w:spacing w:before="0" w:beforeAutospacing="0" w:after="0" w:afterAutospacing="0" w:line="360" w:lineRule="auto"/>
              <w:jc w:val="left"/>
              <w:textAlignment w:val="baseline"/>
              <w:rPr>
                <w:b w:val="0"/>
                <w:bCs/>
                <w:i w:val="0"/>
                <w:caps w:val="0"/>
                <w:spacing w:val="0"/>
                <w:w w:val="100"/>
                <w:sz w:val="20"/>
                <w:szCs w:val="21"/>
              </w:rPr>
            </w:pPr>
            <w:r>
              <w:rPr>
                <w:rFonts w:hint="eastAsia"/>
                <w:b w:val="0"/>
                <w:bCs/>
                <w:i w:val="0"/>
                <w:caps w:val="0"/>
                <w:spacing w:val="0"/>
                <w:w w:val="100"/>
                <w:sz w:val="21"/>
                <w:szCs w:val="21"/>
              </w:rPr>
              <w:t>（1）企业法人营业执照或营业执照。（企业提供）</w:t>
            </w:r>
          </w:p>
          <w:p>
            <w:pPr>
              <w:snapToGrid/>
              <w:spacing w:before="0" w:beforeAutospacing="0" w:after="0" w:afterAutospacing="0" w:line="360" w:lineRule="auto"/>
              <w:jc w:val="left"/>
              <w:textAlignment w:val="baseline"/>
              <w:rPr>
                <w:b w:val="0"/>
                <w:bCs/>
                <w:i w:val="0"/>
                <w:caps w:val="0"/>
                <w:spacing w:val="0"/>
                <w:w w:val="100"/>
                <w:sz w:val="20"/>
                <w:szCs w:val="21"/>
              </w:rPr>
            </w:pPr>
            <w:r>
              <w:rPr>
                <w:rFonts w:hint="eastAsia"/>
                <w:b w:val="0"/>
                <w:bCs/>
                <w:i w:val="0"/>
                <w:caps w:val="0"/>
                <w:spacing w:val="0"/>
                <w:w w:val="100"/>
                <w:sz w:val="21"/>
                <w:szCs w:val="21"/>
              </w:rPr>
              <w:t>（2）事业单位法人证书。（事业单位提供）</w:t>
            </w:r>
          </w:p>
          <w:p>
            <w:pPr>
              <w:snapToGrid/>
              <w:spacing w:before="0" w:beforeAutospacing="0" w:after="0" w:afterAutospacing="0" w:line="360" w:lineRule="auto"/>
              <w:jc w:val="left"/>
              <w:textAlignment w:val="baseline"/>
              <w:rPr>
                <w:b w:val="0"/>
                <w:bCs/>
                <w:i w:val="0"/>
                <w:caps w:val="0"/>
                <w:spacing w:val="0"/>
                <w:w w:val="100"/>
                <w:sz w:val="20"/>
                <w:szCs w:val="21"/>
              </w:rPr>
            </w:pPr>
            <w:r>
              <w:rPr>
                <w:rFonts w:hint="eastAsia"/>
                <w:b w:val="0"/>
                <w:bCs/>
                <w:i w:val="0"/>
                <w:caps w:val="0"/>
                <w:spacing w:val="0"/>
                <w:w w:val="100"/>
                <w:sz w:val="21"/>
                <w:szCs w:val="21"/>
              </w:rPr>
              <w:t>（3）执业许可证。（非企业专业服务机构提供）</w:t>
            </w:r>
          </w:p>
          <w:p>
            <w:pPr>
              <w:snapToGrid/>
              <w:spacing w:before="0" w:beforeAutospacing="0" w:after="0" w:afterAutospacing="0" w:line="360" w:lineRule="auto"/>
              <w:jc w:val="left"/>
              <w:textAlignment w:val="baseline"/>
              <w:rPr>
                <w:b w:val="0"/>
                <w:bCs/>
                <w:i w:val="0"/>
                <w:caps w:val="0"/>
                <w:spacing w:val="0"/>
                <w:w w:val="100"/>
                <w:sz w:val="20"/>
                <w:szCs w:val="21"/>
              </w:rPr>
            </w:pPr>
            <w:r>
              <w:rPr>
                <w:rFonts w:hint="eastAsia"/>
                <w:b w:val="0"/>
                <w:bCs/>
                <w:i w:val="0"/>
                <w:caps w:val="0"/>
                <w:spacing w:val="0"/>
                <w:w w:val="100"/>
                <w:sz w:val="21"/>
                <w:szCs w:val="21"/>
              </w:rPr>
              <w:t>（4）个体工商户营业执照。（个体工商户提供）</w:t>
            </w:r>
          </w:p>
          <w:p>
            <w:pPr>
              <w:snapToGrid/>
              <w:spacing w:before="0" w:beforeAutospacing="0" w:after="0" w:afterAutospacing="0" w:line="360" w:lineRule="auto"/>
              <w:jc w:val="left"/>
              <w:textAlignment w:val="baseline"/>
              <w:rPr>
                <w:b w:val="0"/>
                <w:bCs/>
                <w:i w:val="0"/>
                <w:caps w:val="0"/>
                <w:spacing w:val="0"/>
                <w:w w:val="100"/>
                <w:sz w:val="20"/>
                <w:szCs w:val="21"/>
              </w:rPr>
            </w:pPr>
            <w:r>
              <w:rPr>
                <w:rFonts w:hint="eastAsia"/>
                <w:b w:val="0"/>
                <w:bCs/>
                <w:i w:val="0"/>
                <w:caps w:val="0"/>
                <w:spacing w:val="0"/>
                <w:w w:val="100"/>
                <w:sz w:val="21"/>
                <w:szCs w:val="21"/>
              </w:rPr>
              <w:t>（5）自然人身份证明。（自然人提供）</w:t>
            </w:r>
          </w:p>
          <w:p>
            <w:pPr>
              <w:snapToGrid/>
              <w:spacing w:before="0" w:beforeAutospacing="0" w:after="0" w:afterAutospacing="0" w:line="360" w:lineRule="auto"/>
              <w:jc w:val="left"/>
              <w:textAlignment w:val="baseline"/>
              <w:rPr>
                <w:b/>
                <w:bCs/>
                <w:i w:val="0"/>
                <w:caps w:val="0"/>
                <w:spacing w:val="0"/>
                <w:w w:val="100"/>
                <w:sz w:val="20"/>
                <w:szCs w:val="21"/>
              </w:rPr>
            </w:pPr>
            <w:r>
              <w:rPr>
                <w:rFonts w:hint="eastAsia"/>
                <w:b w:val="0"/>
                <w:bCs/>
                <w:i w:val="0"/>
                <w:caps w:val="0"/>
                <w:spacing w:val="0"/>
                <w:w w:val="100"/>
                <w:sz w:val="21"/>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3</w:t>
            </w:r>
          </w:p>
        </w:tc>
        <w:tc>
          <w:tcPr>
            <w:tcW w:w="2410" w:type="dxa"/>
            <w:vAlign w:val="center"/>
          </w:tcPr>
          <w:p>
            <w:pPr>
              <w:snapToGrid/>
              <w:spacing w:before="0" w:beforeAutospacing="0" w:after="0" w:afterAutospacing="0" w:line="360" w:lineRule="auto"/>
              <w:jc w:val="both"/>
              <w:textAlignment w:val="baseline"/>
              <w:rPr>
                <w:b/>
                <w:i w:val="0"/>
                <w:caps w:val="0"/>
                <w:spacing w:val="0"/>
                <w:w w:val="100"/>
                <w:sz w:val="20"/>
                <w:szCs w:val="21"/>
              </w:rPr>
            </w:pPr>
            <w:r>
              <w:rPr>
                <w:rFonts w:hint="eastAsia"/>
                <w:b/>
                <w:bCs/>
                <w:i w:val="0"/>
                <w:caps w:val="0"/>
                <w:spacing w:val="0"/>
                <w:w w:val="100"/>
                <w:sz w:val="21"/>
                <w:szCs w:val="21"/>
              </w:rPr>
              <w:t>财务状况报告相关材料</w:t>
            </w:r>
          </w:p>
        </w:tc>
        <w:tc>
          <w:tcPr>
            <w:tcW w:w="5954" w:type="dxa"/>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（1）供应商是法人（法人包括企业法人、机关法人、事业单位法人和社会团体法人），提供本单位：</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①2020年度经审计的财务报告；</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②基本开户银行出具的资信证明；</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③财政部门认可的政府采购专业担保机构的证明文件和担保机构出具的投标担保函。</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ascii="楷体" w:hAnsi="楷体" w:eastAsia="楷体" w:cs="仿宋_GB2312"/>
                <w:b w:val="0"/>
                <w:i w:val="0"/>
                <w:caps w:val="0"/>
                <w:spacing w:val="0"/>
                <w:w w:val="100"/>
                <w:sz w:val="24"/>
                <w:szCs w:val="24"/>
                <w:lang w:val="zh-CN"/>
              </w:rPr>
              <w:t>注：仅需提供序号</w:t>
            </w:r>
            <w:r>
              <w:rPr>
                <w:rFonts w:hint="eastAsia" w:ascii="楷体" w:hAnsi="楷体" w:eastAsia="楷体"/>
                <w:b w:val="0"/>
                <w:i w:val="0"/>
                <w:caps w:val="0"/>
                <w:spacing w:val="0"/>
                <w:w w:val="100"/>
                <w:sz w:val="24"/>
                <w:szCs w:val="24"/>
              </w:rPr>
              <w:t>①～③其中之一即可。</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（2）供应商（其他组织和自然人）提供本单位：</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①2020年度经审计的财务报告；</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②银行出具的资信证明；</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③财政部门认可的政府采购专业担保机构的证明文件和担保机构出具的投标担保函。</w:t>
            </w:r>
          </w:p>
          <w:p>
            <w:pPr>
              <w:snapToGrid/>
              <w:spacing w:before="0" w:beforeAutospacing="0" w:after="0" w:afterAutospacing="0" w:line="360" w:lineRule="auto"/>
              <w:jc w:val="both"/>
              <w:textAlignment w:val="baseline"/>
              <w:rPr>
                <w:b/>
                <w:bCs/>
                <w:i w:val="0"/>
                <w:caps w:val="0"/>
                <w:spacing w:val="0"/>
                <w:w w:val="100"/>
                <w:sz w:val="20"/>
                <w:szCs w:val="21"/>
              </w:rPr>
            </w:pPr>
            <w:r>
              <w:rPr>
                <w:rFonts w:hint="eastAsia" w:ascii="楷体" w:hAnsi="楷体" w:eastAsia="楷体" w:cs="仿宋_GB2312"/>
                <w:b w:val="0"/>
                <w:i w:val="0"/>
                <w:caps w:val="0"/>
                <w:spacing w:val="0"/>
                <w:w w:val="100"/>
                <w:sz w:val="24"/>
                <w:szCs w:val="24"/>
                <w:lang w:val="zh-CN"/>
              </w:rPr>
              <w:t>注：仅需提供序号</w:t>
            </w:r>
            <w:r>
              <w:rPr>
                <w:rFonts w:hint="eastAsia" w:ascii="楷体" w:hAnsi="楷体" w:eastAsia="楷体"/>
                <w:b w:val="0"/>
                <w:i w:val="0"/>
                <w:caps w:val="0"/>
                <w:spacing w:val="0"/>
                <w:w w:val="1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4</w:t>
            </w:r>
          </w:p>
        </w:tc>
        <w:tc>
          <w:tcPr>
            <w:tcW w:w="2410" w:type="dxa"/>
            <w:vAlign w:val="center"/>
          </w:tcPr>
          <w:p>
            <w:pPr>
              <w:snapToGrid/>
              <w:spacing w:before="0" w:beforeAutospacing="0" w:after="0" w:afterAutospacing="0" w:line="360" w:lineRule="auto"/>
              <w:jc w:val="both"/>
              <w:textAlignment w:val="baseline"/>
              <w:rPr>
                <w:b/>
                <w:i w:val="0"/>
                <w:caps w:val="0"/>
                <w:spacing w:val="0"/>
                <w:w w:val="100"/>
                <w:sz w:val="20"/>
                <w:szCs w:val="21"/>
              </w:rPr>
            </w:pPr>
            <w:r>
              <w:rPr>
                <w:rFonts w:hint="eastAsia"/>
                <w:b/>
                <w:bCs/>
                <w:i w:val="0"/>
                <w:caps w:val="0"/>
                <w:spacing w:val="0"/>
                <w:w w:val="100"/>
                <w:sz w:val="21"/>
                <w:szCs w:val="21"/>
              </w:rPr>
              <w:t>依法缴纳税收相关材料</w:t>
            </w:r>
          </w:p>
        </w:tc>
        <w:tc>
          <w:tcPr>
            <w:tcW w:w="5954" w:type="dxa"/>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ascii="宋体" w:hAnsi="宋体" w:cs="微软雅黑"/>
                <w:b w:val="0"/>
                <w:bCs/>
                <w:i w:val="0"/>
                <w:caps w:val="0"/>
                <w:spacing w:val="0"/>
                <w:w w:val="100"/>
                <w:sz w:val="21"/>
                <w:szCs w:val="21"/>
              </w:rPr>
              <w:t>供应商提供参加本次政府采购项目</w:t>
            </w:r>
            <w:r>
              <w:rPr>
                <w:rFonts w:hint="eastAsia"/>
                <w:b w:val="0"/>
                <w:bCs/>
                <w:i w:val="0"/>
                <w:caps w:val="0"/>
                <w:spacing w:val="0"/>
                <w:w w:val="100"/>
                <w:sz w:val="21"/>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5</w:t>
            </w:r>
          </w:p>
        </w:tc>
        <w:tc>
          <w:tcPr>
            <w:tcW w:w="2410" w:type="dxa"/>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bCs/>
                <w:i w:val="0"/>
                <w:caps w:val="0"/>
                <w:spacing w:val="0"/>
                <w:w w:val="100"/>
                <w:sz w:val="21"/>
                <w:szCs w:val="21"/>
              </w:rPr>
              <w:t>依法缴纳社会保障资金的证明材料</w:t>
            </w:r>
          </w:p>
        </w:tc>
        <w:tc>
          <w:tcPr>
            <w:tcW w:w="5954" w:type="dxa"/>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ascii="宋体" w:hAnsi="宋体" w:cs="微软雅黑"/>
                <w:b w:val="0"/>
                <w:bCs/>
                <w:i w:val="0"/>
                <w:caps w:val="0"/>
                <w:spacing w:val="0"/>
                <w:w w:val="100"/>
                <w:sz w:val="21"/>
                <w:szCs w:val="21"/>
              </w:rPr>
              <w:t>供应商提供参加本次政府采购项目</w:t>
            </w:r>
            <w:r>
              <w:rPr>
                <w:rFonts w:hint="eastAsia"/>
                <w:b w:val="0"/>
                <w:bCs/>
                <w:i w:val="0"/>
                <w:caps w:val="0"/>
                <w:spacing w:val="0"/>
                <w:w w:val="100"/>
                <w:sz w:val="21"/>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6</w:t>
            </w:r>
          </w:p>
        </w:tc>
        <w:tc>
          <w:tcPr>
            <w:tcW w:w="2410" w:type="dxa"/>
            <w:vAlign w:val="center"/>
          </w:tcPr>
          <w:p>
            <w:pPr>
              <w:snapToGrid/>
              <w:spacing w:before="0" w:beforeAutospacing="0" w:after="0" w:afterAutospacing="0" w:line="360" w:lineRule="auto"/>
              <w:jc w:val="both"/>
              <w:textAlignment w:val="baseline"/>
              <w:rPr>
                <w:b/>
                <w:i w:val="0"/>
                <w:caps w:val="0"/>
                <w:spacing w:val="0"/>
                <w:w w:val="100"/>
                <w:sz w:val="20"/>
                <w:szCs w:val="21"/>
              </w:rPr>
            </w:pPr>
            <w:r>
              <w:rPr>
                <w:rFonts w:hint="eastAsia"/>
                <w:b/>
                <w:bCs/>
                <w:i w:val="0"/>
                <w:caps w:val="0"/>
                <w:spacing w:val="0"/>
                <w:w w:val="100"/>
                <w:sz w:val="21"/>
                <w:szCs w:val="21"/>
              </w:rPr>
              <w:t>履行合同所必须的设备和专业技术能力的证明材料</w:t>
            </w:r>
          </w:p>
        </w:tc>
        <w:tc>
          <w:tcPr>
            <w:tcW w:w="5954" w:type="dxa"/>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①与本项目响应相关设备的购置发票、专业技术人员职称证书、用工合同等；</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②供应商具备履行合同所必须的设备和专业技术能力承诺函或声明（承诺函或声明格式自拟）。</w:t>
            </w:r>
          </w:p>
          <w:p>
            <w:pPr>
              <w:snapToGrid/>
              <w:spacing w:before="0" w:beforeAutospacing="0" w:after="0" w:afterAutospacing="0" w:line="360" w:lineRule="auto"/>
              <w:jc w:val="both"/>
              <w:textAlignment w:val="baseline"/>
              <w:rPr>
                <w:b/>
                <w:bCs/>
                <w:i w:val="0"/>
                <w:caps w:val="0"/>
                <w:spacing w:val="0"/>
                <w:w w:val="100"/>
                <w:sz w:val="20"/>
                <w:szCs w:val="21"/>
              </w:rPr>
            </w:pPr>
            <w:r>
              <w:rPr>
                <w:rFonts w:hint="eastAsia" w:ascii="楷体" w:hAnsi="楷体" w:eastAsia="楷体" w:cs="仿宋_GB2312"/>
                <w:b w:val="0"/>
                <w:i w:val="0"/>
                <w:caps w:val="0"/>
                <w:spacing w:val="0"/>
                <w:w w:val="100"/>
                <w:sz w:val="24"/>
                <w:szCs w:val="24"/>
                <w:lang w:val="zh-CN"/>
              </w:rPr>
              <w:t>注：仅需提供序号</w:t>
            </w:r>
            <w:r>
              <w:rPr>
                <w:rFonts w:hint="eastAsia" w:ascii="楷体" w:hAnsi="楷体" w:eastAsia="楷体"/>
                <w:b w:val="0"/>
                <w:i w:val="0"/>
                <w:caps w:val="0"/>
                <w:spacing w:val="0"/>
                <w:w w:val="1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7</w:t>
            </w:r>
          </w:p>
        </w:tc>
        <w:tc>
          <w:tcPr>
            <w:tcW w:w="2410" w:type="dxa"/>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bCs/>
                <w:i w:val="0"/>
                <w:caps w:val="0"/>
                <w:spacing w:val="0"/>
                <w:w w:val="100"/>
                <w:sz w:val="21"/>
                <w:szCs w:val="21"/>
              </w:rPr>
              <w:t>参加政府采购活动前3年内在经营活动中没有重大违法记录的声明</w:t>
            </w:r>
          </w:p>
        </w:tc>
        <w:tc>
          <w:tcPr>
            <w:tcW w:w="5954" w:type="dxa"/>
            <w:vAlign w:val="center"/>
          </w:tcPr>
          <w:p>
            <w:pPr>
              <w:snapToGrid/>
              <w:spacing w:before="0" w:beforeAutospacing="0" w:after="0" w:afterAutospacing="0" w:line="360" w:lineRule="auto"/>
              <w:jc w:val="left"/>
              <w:textAlignment w:val="baseline"/>
              <w:rPr>
                <w:rFonts w:ascii="宋体" w:hAnsi="宋体" w:cs="微软雅黑"/>
                <w:b w:val="0"/>
                <w:bCs/>
                <w:i w:val="0"/>
                <w:caps w:val="0"/>
                <w:spacing w:val="0"/>
                <w:w w:val="100"/>
                <w:sz w:val="20"/>
                <w:szCs w:val="21"/>
              </w:rPr>
            </w:pPr>
            <w:r>
              <w:rPr>
                <w:rFonts w:hint="eastAsia" w:ascii="宋体" w:hAnsi="宋体" w:cs="微软雅黑"/>
                <w:b w:val="0"/>
                <w:bCs/>
                <w:i w:val="0"/>
                <w:caps w:val="0"/>
                <w:spacing w:val="0"/>
                <w:w w:val="100"/>
                <w:sz w:val="21"/>
                <w:szCs w:val="21"/>
              </w:rPr>
              <w:t>如无重大违法记录请按照谈判文件提供格式填写。</w:t>
            </w:r>
          </w:p>
          <w:p>
            <w:pPr>
              <w:snapToGrid/>
              <w:spacing w:before="0" w:beforeAutospacing="0" w:after="0" w:afterAutospacing="0" w:line="360" w:lineRule="auto"/>
              <w:jc w:val="left"/>
              <w:textAlignment w:val="baseline"/>
              <w:rPr>
                <w:b/>
                <w:bCs/>
                <w:i w:val="0"/>
                <w:caps w:val="0"/>
                <w:spacing w:val="0"/>
                <w:w w:val="100"/>
                <w:sz w:val="20"/>
                <w:szCs w:val="21"/>
              </w:rPr>
            </w:pPr>
            <w:r>
              <w:rPr>
                <w:rFonts w:hint="eastAsia"/>
                <w:b w:val="0"/>
                <w:bCs/>
                <w:i w:val="0"/>
                <w:caps w:val="0"/>
                <w:spacing w:val="0"/>
                <w:w w:val="100"/>
                <w:sz w:val="21"/>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8</w:t>
            </w:r>
          </w:p>
        </w:tc>
        <w:tc>
          <w:tcPr>
            <w:tcW w:w="2410" w:type="dxa"/>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bCs/>
                <w:i w:val="0"/>
                <w:caps w:val="0"/>
                <w:spacing w:val="0"/>
                <w:w w:val="100"/>
                <w:sz w:val="21"/>
                <w:szCs w:val="21"/>
              </w:rPr>
              <w:t>信用记录查询及使用</w:t>
            </w:r>
          </w:p>
        </w:tc>
        <w:tc>
          <w:tcPr>
            <w:tcW w:w="5954" w:type="dxa"/>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政府采购活动中查询及使用供应商信用记录的具体要求为：供应商未被列入</w:t>
            </w:r>
            <w:r>
              <w:rPr>
                <w:b w:val="0"/>
                <w:bCs/>
                <w:i w:val="0"/>
                <w:caps w:val="0"/>
                <w:spacing w:val="0"/>
                <w:w w:val="100"/>
                <w:sz w:val="21"/>
                <w:szCs w:val="21"/>
              </w:rPr>
              <w:t>“信用中国”网站</w:t>
            </w:r>
            <w:r>
              <w:rPr>
                <w:rFonts w:hint="eastAsia"/>
                <w:b w:val="0"/>
                <w:bCs/>
                <w:i w:val="0"/>
                <w:caps w:val="0"/>
                <w:spacing w:val="0"/>
                <w:w w:val="100"/>
                <w:sz w:val="21"/>
                <w:szCs w:val="21"/>
              </w:rPr>
              <w:t>失信被执行人、重大税收违法案件当事人名单、 “</w:t>
            </w:r>
            <w:r>
              <w:rPr>
                <w:b w:val="0"/>
                <w:bCs/>
                <w:i w:val="0"/>
                <w:caps w:val="0"/>
                <w:spacing w:val="0"/>
                <w:w w:val="100"/>
                <w:sz w:val="21"/>
                <w:szCs w:val="21"/>
              </w:rPr>
              <w:t>中国政府采购网</w:t>
            </w:r>
            <w:r>
              <w:rPr>
                <w:rFonts w:hint="eastAsia"/>
                <w:b w:val="0"/>
                <w:bCs/>
                <w:i w:val="0"/>
                <w:caps w:val="0"/>
                <w:spacing w:val="0"/>
                <w:w w:val="100"/>
                <w:sz w:val="21"/>
                <w:szCs w:val="21"/>
              </w:rPr>
              <w:t>”政府采购严重违法失信行为记录名单、“国家企业信用公示系统”网站严重违法失信企业名单（黑名单）、</w:t>
            </w:r>
            <w:r>
              <w:rPr>
                <w:rFonts w:hint="eastAsia" w:cs="仿宋_GB2312"/>
                <w:b w:val="0"/>
                <w:i w:val="0"/>
                <w:caps w:val="0"/>
                <w:spacing w:val="0"/>
                <w:w w:val="100"/>
                <w:sz w:val="21"/>
                <w:szCs w:val="21"/>
              </w:rPr>
              <w:t>“中国社会组织公共服务平台”网站严重违法失信社会组织名单的供应商</w:t>
            </w:r>
            <w:r>
              <w:rPr>
                <w:rFonts w:hint="eastAsia" w:cs="仿宋_GB2312"/>
                <w:b/>
                <w:i w:val="0"/>
                <w:caps w:val="0"/>
                <w:spacing w:val="0"/>
                <w:w w:val="100"/>
                <w:sz w:val="21"/>
                <w:szCs w:val="21"/>
              </w:rPr>
              <w:t>；</w:t>
            </w:r>
            <w:r>
              <w:rPr>
                <w:rFonts w:hint="eastAsia"/>
                <w:b w:val="0"/>
                <w:bCs/>
                <w:i w:val="0"/>
                <w:caps w:val="0"/>
                <w:spacing w:val="0"/>
                <w:w w:val="100"/>
                <w:sz w:val="21"/>
                <w:szCs w:val="21"/>
              </w:rPr>
              <w:t>（联合体形式投标的，联合体成员存在不良信用记录，视同联合体存在不良信用记录）。</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（1）查询渠道：</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①“信用中国”网站（</w:t>
            </w:r>
            <w:r>
              <w:fldChar w:fldCharType="begin"/>
            </w:r>
            <w:r>
              <w:instrText xml:space="preserve"> HYPERLINK "http://www.creditchina.gov.cn" </w:instrText>
            </w:r>
            <w:r>
              <w:fldChar w:fldCharType="separate"/>
            </w:r>
            <w:r>
              <w:rPr>
                <w:rStyle w:val="30"/>
                <w:rFonts w:hint="eastAsia"/>
                <w:b w:val="0"/>
                <w:i w:val="0"/>
                <w:caps w:val="0"/>
                <w:color w:val="000000"/>
                <w:spacing w:val="0"/>
                <w:w w:val="100"/>
                <w:sz w:val="21"/>
                <w:szCs w:val="21"/>
                <w:u w:val="single" w:color="000000"/>
              </w:rPr>
              <w:t>www.creditchina.gov.cn</w:t>
            </w:r>
            <w:r>
              <w:rPr>
                <w:rStyle w:val="30"/>
                <w:rFonts w:hint="eastAsia"/>
                <w:b w:val="0"/>
                <w:i w:val="0"/>
                <w:caps w:val="0"/>
                <w:color w:val="000000"/>
                <w:spacing w:val="0"/>
                <w:w w:val="100"/>
                <w:sz w:val="21"/>
                <w:szCs w:val="21"/>
                <w:u w:val="single" w:color="000000"/>
              </w:rPr>
              <w:fldChar w:fldCharType="end"/>
            </w:r>
            <w:r>
              <w:rPr>
                <w:rFonts w:hint="eastAsia"/>
                <w:b w:val="0"/>
                <w:bCs/>
                <w:i w:val="0"/>
                <w:caps w:val="0"/>
                <w:spacing w:val="0"/>
                <w:w w:val="100"/>
                <w:sz w:val="21"/>
                <w:szCs w:val="21"/>
              </w:rPr>
              <w:t>）</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②“中国政府采购网”（www.ccgp.gov.cn）</w:t>
            </w:r>
          </w:p>
          <w:p>
            <w:pPr>
              <w:pStyle w:val="2"/>
              <w:snapToGrid/>
              <w:spacing w:before="0" w:beforeAutospacing="0" w:after="0" w:afterAutospacing="0" w:line="240" w:lineRule="auto"/>
              <w:ind w:firstLine="0" w:firstLineChars="0"/>
              <w:jc w:val="both"/>
              <w:textAlignment w:val="baseline"/>
              <w:rPr>
                <w:b w:val="0"/>
                <w:i w:val="0"/>
                <w:caps w:val="0"/>
                <w:spacing w:val="0"/>
                <w:w w:val="100"/>
                <w:sz w:val="21"/>
              </w:rPr>
            </w:pPr>
            <w:r>
              <w:rPr>
                <w:rFonts w:hint="eastAsia"/>
                <w:b w:val="0"/>
                <w:bCs/>
                <w:i w:val="0"/>
                <w:caps w:val="0"/>
                <w:spacing w:val="0"/>
                <w:w w:val="100"/>
                <w:sz w:val="21"/>
                <w:szCs w:val="21"/>
              </w:rPr>
              <w:t>③“国家企业信用信息公示系统”网站（www.gsxt.gov.cn）</w:t>
            </w:r>
          </w:p>
          <w:p>
            <w:pPr>
              <w:pStyle w:val="2"/>
              <w:snapToGrid/>
              <w:spacing w:before="0" w:beforeAutospacing="0" w:after="0" w:afterAutospacing="0" w:line="240" w:lineRule="auto"/>
              <w:ind w:firstLine="420" w:firstLineChars="200"/>
              <w:jc w:val="both"/>
              <w:textAlignment w:val="baseline"/>
              <w:rPr>
                <w:b w:val="0"/>
                <w:i w:val="0"/>
                <w:caps w:val="0"/>
                <w:spacing w:val="0"/>
                <w:w w:val="100"/>
                <w:sz w:val="21"/>
              </w:rPr>
            </w:pP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④</w:t>
            </w:r>
            <w:r>
              <w:rPr>
                <w:rFonts w:hint="eastAsia" w:cs="仿宋_GB2312"/>
                <w:b w:val="0"/>
                <w:i w:val="0"/>
                <w:caps w:val="0"/>
                <w:spacing w:val="0"/>
                <w:w w:val="100"/>
                <w:sz w:val="21"/>
                <w:szCs w:val="21"/>
              </w:rPr>
              <w:t>“中国社会组织公共服务平台”网站（</w:t>
            </w:r>
            <w:r>
              <w:rPr>
                <w:rFonts w:cs="仿宋_GB2312"/>
                <w:b w:val="0"/>
                <w:i w:val="0"/>
                <w:caps w:val="0"/>
                <w:spacing w:val="0"/>
                <w:w w:val="100"/>
                <w:sz w:val="21"/>
                <w:szCs w:val="21"/>
              </w:rPr>
              <w:t>www.chinanpo.gov.cn</w:t>
            </w:r>
            <w:r>
              <w:rPr>
                <w:rFonts w:hint="eastAsia" w:cs="仿宋_GB2312"/>
                <w:b w:val="0"/>
                <w:i w:val="0"/>
                <w:caps w:val="0"/>
                <w:spacing w:val="0"/>
                <w:w w:val="100"/>
                <w:sz w:val="21"/>
                <w:szCs w:val="21"/>
              </w:rPr>
              <w:t>）（仅查询社会组织）</w:t>
            </w:r>
            <w:r>
              <w:rPr>
                <w:rFonts w:hint="eastAsia"/>
                <w:b w:val="0"/>
                <w:bCs/>
                <w:i w:val="0"/>
                <w:caps w:val="0"/>
                <w:spacing w:val="0"/>
                <w:w w:val="100"/>
                <w:sz w:val="21"/>
                <w:szCs w:val="21"/>
              </w:rPr>
              <w:t>；</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（2）截止时间：同投标截止时间；</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spacing w:val="0"/>
                <w:w w:val="100"/>
                <w:sz w:val="21"/>
                <w:szCs w:val="21"/>
              </w:rPr>
              <w:t>（3）信用信息查询记录和证据留存具体方式：经</w:t>
            </w:r>
            <w:r>
              <w:rPr>
                <w:rFonts w:hint="eastAsia" w:cs="宋体"/>
                <w:b w:val="0"/>
                <w:i w:val="0"/>
                <w:caps w:val="0"/>
                <w:spacing w:val="0"/>
                <w:w w:val="100"/>
                <w:kern w:val="0"/>
                <w:sz w:val="21"/>
                <w:szCs w:val="21"/>
              </w:rPr>
              <w:t>谈判小组</w:t>
            </w:r>
            <w:r>
              <w:rPr>
                <w:rFonts w:hint="eastAsia"/>
                <w:b w:val="0"/>
                <w:bCs/>
                <w:i w:val="0"/>
                <w:caps w:val="0"/>
                <w:spacing w:val="0"/>
                <w:w w:val="100"/>
                <w:sz w:val="21"/>
                <w:szCs w:val="21"/>
              </w:rPr>
              <w:t>确认的查询结果网页截图作为查询记录和证据，与其他采购文件一并保存；</w:t>
            </w:r>
          </w:p>
          <w:p>
            <w:pPr>
              <w:snapToGrid/>
              <w:spacing w:before="0" w:beforeAutospacing="0" w:after="0" w:afterAutospacing="0" w:line="360" w:lineRule="auto"/>
              <w:jc w:val="both"/>
              <w:textAlignment w:val="baseline"/>
              <w:rPr>
                <w:b/>
                <w:bCs/>
                <w:i w:val="0"/>
                <w:caps w:val="0"/>
                <w:spacing w:val="0"/>
                <w:w w:val="100"/>
                <w:sz w:val="20"/>
                <w:szCs w:val="21"/>
              </w:rPr>
            </w:pPr>
            <w:r>
              <w:rPr>
                <w:rFonts w:hint="eastAsia"/>
                <w:b w:val="0"/>
                <w:bCs/>
                <w:i w:val="0"/>
                <w:caps w:val="0"/>
                <w:spacing w:val="0"/>
                <w:w w:val="100"/>
                <w:sz w:val="21"/>
                <w:szCs w:val="21"/>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9</w:t>
            </w:r>
          </w:p>
        </w:tc>
        <w:tc>
          <w:tcPr>
            <w:tcW w:w="2410" w:type="dxa"/>
            <w:vAlign w:val="center"/>
          </w:tcPr>
          <w:p>
            <w:pPr>
              <w:snapToGrid/>
              <w:spacing w:before="0" w:beforeAutospacing="0" w:after="0" w:afterAutospacing="0" w:line="360" w:lineRule="auto"/>
              <w:jc w:val="both"/>
              <w:textAlignment w:val="baseline"/>
              <w:rPr>
                <w:b/>
                <w:i w:val="0"/>
                <w:caps w:val="0"/>
                <w:spacing w:val="0"/>
                <w:w w:val="100"/>
                <w:sz w:val="20"/>
                <w:szCs w:val="21"/>
              </w:rPr>
            </w:pPr>
            <w:r>
              <w:rPr>
                <w:rFonts w:hint="eastAsia"/>
                <w:b/>
                <w:i w:val="0"/>
                <w:caps w:val="0"/>
                <w:spacing w:val="0"/>
                <w:w w:val="100"/>
                <w:sz w:val="21"/>
                <w:szCs w:val="21"/>
              </w:rPr>
              <w:t>供应商须具备的特殊</w:t>
            </w:r>
          </w:p>
          <w:p>
            <w:pPr>
              <w:snapToGrid/>
              <w:spacing w:before="0" w:beforeAutospacing="0" w:after="0" w:afterAutospacing="0" w:line="360" w:lineRule="auto"/>
              <w:jc w:val="both"/>
              <w:textAlignment w:val="baseline"/>
              <w:rPr>
                <w:b/>
                <w:bCs/>
                <w:i w:val="0"/>
                <w:caps w:val="0"/>
                <w:spacing w:val="0"/>
                <w:w w:val="100"/>
                <w:sz w:val="20"/>
                <w:szCs w:val="21"/>
              </w:rPr>
            </w:pPr>
            <w:r>
              <w:rPr>
                <w:rFonts w:hint="eastAsia"/>
                <w:b/>
                <w:i w:val="0"/>
                <w:caps w:val="0"/>
                <w:spacing w:val="0"/>
                <w:w w:val="100"/>
                <w:sz w:val="21"/>
                <w:szCs w:val="21"/>
              </w:rPr>
              <w:t>资质证书</w:t>
            </w:r>
          </w:p>
        </w:tc>
        <w:tc>
          <w:tcPr>
            <w:tcW w:w="5954" w:type="dxa"/>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b w:val="0"/>
                <w:bCs/>
                <w:i w:val="0"/>
                <w:caps w:val="0"/>
                <w:spacing w:val="0"/>
                <w:w w:val="1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10</w:t>
            </w:r>
          </w:p>
        </w:tc>
        <w:tc>
          <w:tcPr>
            <w:tcW w:w="2410" w:type="dxa"/>
            <w:vAlign w:val="center"/>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b/>
                <w:bCs/>
                <w:i w:val="0"/>
                <w:caps w:val="0"/>
                <w:spacing w:val="0"/>
                <w:w w:val="100"/>
                <w:sz w:val="21"/>
                <w:szCs w:val="21"/>
              </w:rPr>
              <w:t>谈判</w:t>
            </w:r>
            <w:r>
              <w:rPr>
                <w:rFonts w:hint="eastAsia" w:cs="仿宋_GB2312"/>
                <w:b/>
                <w:i w:val="0"/>
                <w:caps w:val="0"/>
                <w:spacing w:val="0"/>
                <w:w w:val="100"/>
                <w:sz w:val="21"/>
                <w:szCs w:val="21"/>
                <w:lang w:val="zh-CN"/>
              </w:rPr>
              <w:t>报价</w:t>
            </w:r>
          </w:p>
        </w:tc>
        <w:tc>
          <w:tcPr>
            <w:tcW w:w="5954" w:type="dxa"/>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cs="仿宋_GB2312"/>
                <w:b w:val="0"/>
                <w:i w:val="0"/>
                <w:caps w:val="0"/>
                <w:spacing w:val="0"/>
                <w:w w:val="100"/>
                <w:sz w:val="21"/>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11</w:t>
            </w:r>
          </w:p>
        </w:tc>
        <w:tc>
          <w:tcPr>
            <w:tcW w:w="2410" w:type="dxa"/>
            <w:vAlign w:val="center"/>
          </w:tcPr>
          <w:p>
            <w:pPr>
              <w:snapToGrid/>
              <w:spacing w:before="0" w:beforeAutospacing="0" w:after="0" w:afterAutospacing="0" w:line="360" w:lineRule="auto"/>
              <w:jc w:val="both"/>
              <w:textAlignment w:val="baseline"/>
              <w:rPr>
                <w:b w:val="0"/>
                <w:i w:val="0"/>
                <w:caps w:val="0"/>
                <w:spacing w:val="0"/>
                <w:w w:val="100"/>
                <w:sz w:val="20"/>
                <w:szCs w:val="21"/>
              </w:rPr>
            </w:pPr>
            <w:r>
              <w:rPr>
                <w:rFonts w:hint="eastAsia"/>
                <w:b/>
                <w:i w:val="0"/>
                <w:caps w:val="0"/>
                <w:spacing w:val="0"/>
                <w:w w:val="100"/>
                <w:sz w:val="21"/>
                <w:szCs w:val="21"/>
              </w:rPr>
              <w:t>谈判承诺函</w:t>
            </w:r>
          </w:p>
        </w:tc>
        <w:tc>
          <w:tcPr>
            <w:tcW w:w="5954" w:type="dxa"/>
            <w:vAlign w:val="center"/>
          </w:tcPr>
          <w:p>
            <w:pPr>
              <w:snapToGrid/>
              <w:spacing w:before="0" w:beforeAutospacing="0" w:after="0" w:afterAutospacing="0" w:line="360" w:lineRule="auto"/>
              <w:jc w:val="both"/>
              <w:textAlignment w:val="baseline"/>
              <w:rPr>
                <w:b/>
                <w:i w:val="0"/>
                <w:caps w:val="0"/>
                <w:spacing w:val="0"/>
                <w:w w:val="100"/>
                <w:sz w:val="20"/>
                <w:szCs w:val="21"/>
              </w:rPr>
            </w:pPr>
            <w:r>
              <w:rPr>
                <w:rFonts w:hint="eastAsia"/>
                <w:b w:val="0"/>
                <w:i w:val="0"/>
                <w:caps w:val="0"/>
                <w:spacing w:val="0"/>
                <w:w w:val="100"/>
                <w:sz w:val="21"/>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napToGrid/>
              <w:spacing w:before="0" w:beforeAutospacing="0" w:after="0" w:afterAutospacing="0" w:line="360" w:lineRule="auto"/>
              <w:jc w:val="center"/>
              <w:textAlignment w:val="baseline"/>
              <w:rPr>
                <w:b/>
                <w:i w:val="0"/>
                <w:caps w:val="0"/>
                <w:spacing w:val="0"/>
                <w:w w:val="100"/>
                <w:sz w:val="20"/>
                <w:szCs w:val="21"/>
              </w:rPr>
            </w:pPr>
            <w:r>
              <w:rPr>
                <w:rFonts w:hint="eastAsia"/>
                <w:b/>
                <w:i w:val="0"/>
                <w:caps w:val="0"/>
                <w:spacing w:val="0"/>
                <w:w w:val="100"/>
                <w:sz w:val="21"/>
                <w:szCs w:val="21"/>
              </w:rPr>
              <w:t>12</w:t>
            </w:r>
          </w:p>
        </w:tc>
        <w:tc>
          <w:tcPr>
            <w:tcW w:w="2410" w:type="dxa"/>
            <w:vAlign w:val="center"/>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b/>
                <w:bCs/>
                <w:i w:val="0"/>
                <w:caps w:val="0"/>
                <w:spacing w:val="0"/>
                <w:w w:val="100"/>
                <w:sz w:val="21"/>
                <w:szCs w:val="21"/>
              </w:rPr>
              <w:t>联合体协议</w:t>
            </w:r>
          </w:p>
        </w:tc>
        <w:tc>
          <w:tcPr>
            <w:tcW w:w="5954" w:type="dxa"/>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b w:val="0"/>
                <w:bCs/>
                <w:i w:val="0"/>
                <w:caps w:val="0"/>
                <w:spacing w:val="0"/>
                <w:w w:val="100"/>
                <w:sz w:val="21"/>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napToGrid/>
              <w:spacing w:before="0" w:beforeAutospacing="0" w:after="0" w:afterAutospacing="0" w:line="360" w:lineRule="auto"/>
              <w:jc w:val="center"/>
              <w:textAlignment w:val="baseline"/>
              <w:rPr>
                <w:b/>
                <w:i w:val="0"/>
                <w:caps w:val="0"/>
                <w:spacing w:val="0"/>
                <w:w w:val="100"/>
                <w:sz w:val="20"/>
                <w:szCs w:val="21"/>
              </w:rPr>
            </w:pPr>
            <w:r>
              <w:rPr>
                <w:rFonts w:hint="eastAsia"/>
                <w:b/>
                <w:i w:val="0"/>
                <w:caps w:val="0"/>
                <w:spacing w:val="0"/>
                <w:w w:val="100"/>
                <w:sz w:val="21"/>
                <w:szCs w:val="21"/>
              </w:rPr>
              <w:t>13</w:t>
            </w:r>
          </w:p>
        </w:tc>
        <w:tc>
          <w:tcPr>
            <w:tcW w:w="2410" w:type="dxa"/>
            <w:vAlign w:val="center"/>
          </w:tcPr>
          <w:p>
            <w:pPr>
              <w:snapToGrid/>
              <w:spacing w:before="0" w:beforeAutospacing="0" w:after="0" w:afterAutospacing="0" w:line="360" w:lineRule="auto"/>
              <w:jc w:val="both"/>
              <w:textAlignment w:val="baseline"/>
              <w:rPr>
                <w:b/>
                <w:i w:val="0"/>
                <w:caps w:val="0"/>
                <w:spacing w:val="0"/>
                <w:w w:val="100"/>
                <w:sz w:val="20"/>
                <w:szCs w:val="21"/>
              </w:rPr>
            </w:pPr>
            <w:r>
              <w:rPr>
                <w:rFonts w:hint="eastAsia"/>
                <w:b/>
                <w:i w:val="0"/>
                <w:caps w:val="0"/>
                <w:spacing w:val="0"/>
                <w:w w:val="100"/>
                <w:sz w:val="21"/>
                <w:szCs w:val="21"/>
              </w:rPr>
              <w:t>供应商身份证明及授权</w:t>
            </w:r>
          </w:p>
        </w:tc>
        <w:tc>
          <w:tcPr>
            <w:tcW w:w="5954" w:type="dxa"/>
          </w:tcPr>
          <w:p>
            <w:pPr>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（1）法定代表人身份证明或提供法定代表人授权委托书及被授权人身份证明。（法人提供）</w:t>
            </w:r>
          </w:p>
          <w:p>
            <w:pPr>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（2）单位负责人身份证明或提供单位负责人授权委托书及被授权人身份证明（非法人提供）</w:t>
            </w:r>
          </w:p>
          <w:p>
            <w:pPr>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注：</w:t>
            </w:r>
          </w:p>
          <w:p>
            <w:pPr>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①企业（银行、保险、石油石化、电力、电信等行业除外）、事业单位和社会团体以法人身份参加谈判的，法定代表人应与实际提交的“营业执照等证明文件”载明的一致。</w:t>
            </w:r>
          </w:p>
          <w:p>
            <w:pPr>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napToGrid/>
              <w:spacing w:before="0" w:beforeAutospacing="0" w:after="0" w:afterAutospacing="0" w:line="360" w:lineRule="auto"/>
              <w:jc w:val="both"/>
              <w:textAlignment w:val="baseline"/>
              <w:rPr>
                <w:b/>
                <w:i w:val="0"/>
                <w:caps w:val="0"/>
                <w:spacing w:val="0"/>
                <w:w w:val="100"/>
                <w:sz w:val="20"/>
                <w:szCs w:val="21"/>
              </w:rPr>
            </w:pPr>
            <w:r>
              <w:rPr>
                <w:rFonts w:hint="eastAsia" w:cs="仿宋_GB2312"/>
                <w:b w:val="0"/>
                <w:i w:val="0"/>
                <w:caps w:val="0"/>
                <w:spacing w:val="0"/>
                <w:w w:val="100"/>
                <w:sz w:val="21"/>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napToGrid/>
              <w:spacing w:before="0" w:beforeAutospacing="0" w:after="0" w:afterAutospacing="0" w:line="360" w:lineRule="auto"/>
              <w:jc w:val="center"/>
              <w:textAlignment w:val="baseline"/>
              <w:rPr>
                <w:b/>
                <w:i w:val="0"/>
                <w:caps w:val="0"/>
                <w:spacing w:val="0"/>
                <w:w w:val="100"/>
                <w:sz w:val="20"/>
                <w:szCs w:val="21"/>
              </w:rPr>
            </w:pPr>
            <w:r>
              <w:rPr>
                <w:rFonts w:hint="eastAsia"/>
                <w:b/>
                <w:i w:val="0"/>
                <w:caps w:val="0"/>
                <w:spacing w:val="0"/>
                <w:w w:val="100"/>
                <w:sz w:val="21"/>
                <w:szCs w:val="21"/>
              </w:rPr>
              <w:t>14</w:t>
            </w:r>
          </w:p>
        </w:tc>
        <w:tc>
          <w:tcPr>
            <w:tcW w:w="2410" w:type="dxa"/>
            <w:vAlign w:val="center"/>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b/>
                <w:bCs/>
                <w:i w:val="0"/>
                <w:caps w:val="0"/>
                <w:spacing w:val="0"/>
                <w:w w:val="100"/>
                <w:sz w:val="21"/>
                <w:szCs w:val="21"/>
              </w:rPr>
              <w:t>单位负责人为同一人或者存在直接控股、管理关系的不同供应商，不得参加同一合同项下的政府采购活动</w:t>
            </w:r>
          </w:p>
        </w:tc>
        <w:tc>
          <w:tcPr>
            <w:tcW w:w="5954" w:type="dxa"/>
          </w:tcPr>
          <w:p>
            <w:pPr>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供应商提供与参加本项目响应的其他供应商之间，单位负责人不为同一人并且不存在直接控股、管理关系承诺函（承诺函格式自拟）。</w:t>
            </w:r>
          </w:p>
          <w:p>
            <w:pPr>
              <w:snapToGrid/>
              <w:spacing w:before="0" w:beforeAutospacing="0" w:after="0" w:afterAutospacing="0" w:line="360" w:lineRule="auto"/>
              <w:jc w:val="both"/>
              <w:textAlignment w:val="baseline"/>
              <w:rPr>
                <w:rFonts w:cs="仿宋_GB2312"/>
                <w:b w:val="0"/>
                <w:i w:val="0"/>
                <w:caps w:val="0"/>
                <w:spacing w:val="0"/>
                <w:w w:val="100"/>
                <w:sz w:val="2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napToGrid/>
              <w:spacing w:before="0" w:beforeAutospacing="0" w:after="0" w:afterAutospacing="0" w:line="360" w:lineRule="auto"/>
              <w:jc w:val="center"/>
              <w:textAlignment w:val="baseline"/>
              <w:rPr>
                <w:b/>
                <w:i w:val="0"/>
                <w:caps w:val="0"/>
                <w:spacing w:val="0"/>
                <w:w w:val="100"/>
                <w:sz w:val="20"/>
                <w:szCs w:val="21"/>
              </w:rPr>
            </w:pPr>
            <w:r>
              <w:rPr>
                <w:rFonts w:hint="eastAsia"/>
                <w:b/>
                <w:i w:val="0"/>
                <w:caps w:val="0"/>
                <w:spacing w:val="0"/>
                <w:w w:val="100"/>
                <w:sz w:val="21"/>
                <w:szCs w:val="21"/>
              </w:rPr>
              <w:t>15</w:t>
            </w:r>
          </w:p>
        </w:tc>
        <w:tc>
          <w:tcPr>
            <w:tcW w:w="2410" w:type="dxa"/>
            <w:vAlign w:val="center"/>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b/>
                <w:bCs/>
                <w:i w:val="0"/>
                <w:caps w:val="0"/>
                <w:spacing w:val="0"/>
                <w:w w:val="100"/>
                <w:sz w:val="21"/>
                <w:szCs w:val="21"/>
              </w:rPr>
              <w:t>为本项目提供整体设计、规范编制或者项目管理、监理、检测等服务的供应商不得参加本项目响应</w:t>
            </w:r>
          </w:p>
        </w:tc>
        <w:tc>
          <w:tcPr>
            <w:tcW w:w="5954" w:type="dxa"/>
          </w:tcPr>
          <w:p>
            <w:pPr>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供应商提供未为本项目提供整体设计、规范编制或者项目管理、监理、检测等服务承诺函（承诺函格式自拟）。</w:t>
            </w:r>
          </w:p>
          <w:p>
            <w:pPr>
              <w:snapToGrid/>
              <w:spacing w:before="0" w:beforeAutospacing="0" w:after="0" w:afterAutospacing="0" w:line="360" w:lineRule="auto"/>
              <w:jc w:val="both"/>
              <w:textAlignment w:val="baseline"/>
              <w:rPr>
                <w:b w:val="0"/>
                <w:bCs/>
                <w:i w:val="0"/>
                <w:caps w:val="0"/>
                <w:spacing w:val="0"/>
                <w:w w:val="100"/>
                <w:sz w:val="20"/>
                <w:szCs w:val="21"/>
              </w:rPr>
            </w:pPr>
          </w:p>
        </w:tc>
      </w:tr>
    </w:tbl>
    <w:p>
      <w:pPr>
        <w:pStyle w:val="16"/>
        <w:snapToGrid/>
        <w:spacing w:before="0" w:beforeAutospacing="0" w:after="0" w:afterAutospacing="0" w:line="360" w:lineRule="auto"/>
        <w:ind w:firstLine="482" w:firstLineChars="200"/>
        <w:jc w:val="both"/>
        <w:textAlignment w:val="baseline"/>
        <w:rPr>
          <w:rFonts w:cs="仿宋_GB2312"/>
          <w:b/>
          <w:i w:val="0"/>
          <w:caps w:val="0"/>
          <w:spacing w:val="0"/>
          <w:w w:val="100"/>
          <w:sz w:val="24"/>
          <w:szCs w:val="24"/>
          <w:lang w:val="zh-CN"/>
        </w:rPr>
      </w:pPr>
    </w:p>
    <w:p>
      <w:pPr>
        <w:pStyle w:val="16"/>
        <w:snapToGrid/>
        <w:spacing w:before="0" w:beforeAutospacing="0" w:after="0" w:afterAutospacing="0" w:line="360" w:lineRule="auto"/>
        <w:ind w:firstLine="422" w:firstLineChars="200"/>
        <w:jc w:val="both"/>
        <w:textAlignment w:val="baseline"/>
        <w:rPr>
          <w:rFonts w:cs="仿宋_GB2312"/>
          <w:b/>
          <w:i w:val="0"/>
          <w:caps w:val="0"/>
          <w:spacing w:val="0"/>
          <w:w w:val="100"/>
          <w:sz w:val="21"/>
          <w:szCs w:val="21"/>
          <w:lang w:val="zh-CN"/>
        </w:rPr>
      </w:pPr>
      <w:r>
        <w:rPr>
          <w:rFonts w:hint="eastAsia" w:cs="仿宋_GB2312"/>
          <w:b/>
          <w:i w:val="0"/>
          <w:caps w:val="0"/>
          <w:spacing w:val="0"/>
          <w:w w:val="100"/>
          <w:sz w:val="21"/>
          <w:szCs w:val="21"/>
          <w:lang w:val="zh-CN"/>
        </w:rPr>
        <w:t>二、对响应文件评审</w:t>
      </w:r>
    </w:p>
    <w:p>
      <w:pPr>
        <w:pStyle w:val="16"/>
        <w:snapToGrid/>
        <w:spacing w:before="0" w:beforeAutospacing="0" w:after="0" w:afterAutospacing="0" w:line="360" w:lineRule="auto"/>
        <w:ind w:firstLine="422" w:firstLineChars="200"/>
        <w:jc w:val="both"/>
        <w:textAlignment w:val="baseline"/>
        <w:rPr>
          <w:b w:val="0"/>
          <w:bCs/>
          <w:i w:val="0"/>
          <w:caps w:val="0"/>
          <w:spacing w:val="0"/>
          <w:w w:val="100"/>
          <w:sz w:val="21"/>
          <w:szCs w:val="21"/>
        </w:rPr>
      </w:pPr>
      <w:r>
        <w:rPr>
          <w:rFonts w:hint="eastAsia" w:cs="仿宋_GB2312"/>
          <w:b/>
          <w:i w:val="0"/>
          <w:caps w:val="0"/>
          <w:spacing w:val="0"/>
          <w:w w:val="100"/>
          <w:sz w:val="21"/>
          <w:szCs w:val="21"/>
          <w:lang w:val="zh-CN"/>
        </w:rPr>
        <w:t>（一）审查响应文件</w:t>
      </w:r>
    </w:p>
    <w:p>
      <w:pPr>
        <w:pStyle w:val="16"/>
        <w:snapToGrid/>
        <w:spacing w:before="0" w:beforeAutospacing="0" w:after="0" w:afterAutospacing="0" w:line="360" w:lineRule="auto"/>
        <w:ind w:firstLine="422" w:firstLineChars="200"/>
        <w:jc w:val="left"/>
        <w:textAlignment w:val="baseline"/>
        <w:rPr>
          <w:rFonts w:cs="仿宋_GB2312"/>
          <w:b/>
          <w:i w:val="0"/>
          <w:caps w:val="0"/>
          <w:spacing w:val="0"/>
          <w:w w:val="100"/>
          <w:sz w:val="21"/>
          <w:szCs w:val="21"/>
          <w:lang w:val="zh-CN"/>
        </w:rPr>
      </w:pPr>
      <w:r>
        <w:rPr>
          <w:rFonts w:hint="eastAsia" w:cs="仿宋_GB2312"/>
          <w:b/>
          <w:i w:val="0"/>
          <w:caps w:val="0"/>
          <w:spacing w:val="0"/>
          <w:w w:val="100"/>
          <w:sz w:val="21"/>
          <w:szCs w:val="21"/>
          <w:lang w:val="zh-CN"/>
        </w:rPr>
        <w:t>1、</w:t>
      </w:r>
      <w:r>
        <w:rPr>
          <w:rFonts w:cs="仿宋_GB2312"/>
          <w:b/>
          <w:i w:val="0"/>
          <w:caps w:val="0"/>
          <w:spacing w:val="0"/>
          <w:w w:val="100"/>
          <w:sz w:val="21"/>
          <w:szCs w:val="21"/>
          <w:lang w:val="zh-CN"/>
        </w:rPr>
        <w:t>审查</w:t>
      </w:r>
      <w:r>
        <w:rPr>
          <w:rFonts w:hint="eastAsia" w:cs="仿宋_GB2312"/>
          <w:b/>
          <w:i w:val="0"/>
          <w:caps w:val="0"/>
          <w:spacing w:val="0"/>
          <w:w w:val="100"/>
          <w:sz w:val="21"/>
          <w:szCs w:val="21"/>
          <w:lang w:val="zh-CN"/>
        </w:rPr>
        <w:t>响应</w:t>
      </w:r>
      <w:r>
        <w:rPr>
          <w:rFonts w:cs="仿宋_GB2312"/>
          <w:b/>
          <w:i w:val="0"/>
          <w:caps w:val="0"/>
          <w:spacing w:val="0"/>
          <w:w w:val="100"/>
          <w:sz w:val="21"/>
          <w:szCs w:val="21"/>
          <w:lang w:val="zh-CN"/>
        </w:rPr>
        <w:t>文件是否符合</w:t>
      </w:r>
      <w:r>
        <w:rPr>
          <w:rFonts w:hint="eastAsia" w:cs="仿宋_GB2312"/>
          <w:b/>
          <w:i w:val="0"/>
          <w:caps w:val="0"/>
          <w:spacing w:val="0"/>
          <w:w w:val="100"/>
          <w:sz w:val="21"/>
          <w:szCs w:val="21"/>
          <w:lang w:val="zh-CN"/>
        </w:rPr>
        <w:t>谈判</w:t>
      </w:r>
      <w:r>
        <w:rPr>
          <w:rFonts w:cs="仿宋_GB2312"/>
          <w:b/>
          <w:i w:val="0"/>
          <w:caps w:val="0"/>
          <w:spacing w:val="0"/>
          <w:w w:val="100"/>
          <w:sz w:val="21"/>
          <w:szCs w:val="21"/>
          <w:lang w:val="zh-CN"/>
        </w:rPr>
        <w:t>文件的商务、技术等实质性要求；</w:t>
      </w:r>
    </w:p>
    <w:p>
      <w:pPr>
        <w:pStyle w:val="16"/>
        <w:snapToGrid/>
        <w:spacing w:before="0" w:beforeAutospacing="0" w:after="0" w:afterAutospacing="0" w:line="360" w:lineRule="auto"/>
        <w:ind w:firstLine="420" w:firstLineChars="200"/>
        <w:jc w:val="left"/>
        <w:textAlignment w:val="baseline"/>
        <w:rPr>
          <w:rFonts w:cs="仿宋_GB2312"/>
          <w:b w:val="0"/>
          <w:i w:val="0"/>
          <w:caps w:val="0"/>
          <w:spacing w:val="0"/>
          <w:w w:val="100"/>
          <w:sz w:val="21"/>
          <w:szCs w:val="21"/>
          <w:lang w:val="zh-CN"/>
        </w:rPr>
      </w:pPr>
      <w:r>
        <w:rPr>
          <w:rFonts w:hint="eastAsia" w:cs="仿宋_GB2312"/>
          <w:b w:val="0"/>
          <w:i w:val="0"/>
          <w:caps w:val="0"/>
          <w:spacing w:val="0"/>
          <w:w w:val="100"/>
          <w:sz w:val="21"/>
          <w:szCs w:val="21"/>
          <w:lang w:val="zh-CN"/>
        </w:rPr>
        <w:t>谈判小组对符合资格的投标人的响应文件进行审查，以确定其是否满足谈判文件的商务、技术等实质性要求。</w:t>
      </w:r>
    </w:p>
    <w:p>
      <w:pPr>
        <w:pStyle w:val="16"/>
        <w:snapToGrid/>
        <w:spacing w:before="0" w:beforeAutospacing="0" w:after="0" w:afterAutospacing="0" w:line="360" w:lineRule="auto"/>
        <w:ind w:firstLine="480" w:firstLineChars="200"/>
        <w:jc w:val="left"/>
        <w:textAlignment w:val="baseline"/>
        <w:rPr>
          <w:rFonts w:cs="仿宋_GB2312"/>
          <w:b w:val="0"/>
          <w:i w:val="0"/>
          <w:caps w:val="0"/>
          <w:spacing w:val="0"/>
          <w:w w:val="100"/>
          <w:sz w:val="21"/>
          <w:szCs w:val="21"/>
          <w:lang w:val="zh-CN"/>
        </w:rPr>
      </w:pPr>
      <w:r>
        <w:rPr>
          <w:rFonts w:hint="eastAsia" w:ascii="楷体" w:hAnsi="楷体" w:eastAsia="楷体" w:cs="仿宋_GB2312"/>
          <w:b w:val="0"/>
          <w:i w:val="0"/>
          <w:caps w:val="0"/>
          <w:spacing w:val="0"/>
          <w:w w:val="100"/>
          <w:sz w:val="24"/>
          <w:szCs w:val="24"/>
          <w:lang w:val="zh-CN"/>
        </w:rPr>
        <w:t>注：审查中所涉及到的证书及材料，均应在电子响应文件中提供原件扫描件（或图片）。</w:t>
      </w:r>
    </w:p>
    <w:p>
      <w:pPr>
        <w:pStyle w:val="16"/>
        <w:snapToGrid/>
        <w:spacing w:before="0" w:beforeAutospacing="0" w:after="0" w:afterAutospacing="0" w:line="360" w:lineRule="auto"/>
        <w:ind w:firstLine="422" w:firstLineChars="200"/>
        <w:jc w:val="both"/>
        <w:textAlignment w:val="baseline"/>
        <w:rPr>
          <w:rFonts w:cs="仿宋_GB2312"/>
          <w:b/>
          <w:i w:val="0"/>
          <w:caps w:val="0"/>
          <w:spacing w:val="0"/>
          <w:w w:val="100"/>
          <w:sz w:val="21"/>
          <w:szCs w:val="21"/>
          <w:lang w:val="zh-CN"/>
        </w:rPr>
      </w:pPr>
      <w:r>
        <w:rPr>
          <w:rFonts w:hint="eastAsia" w:cs="仿宋_GB2312"/>
          <w:b/>
          <w:i w:val="0"/>
          <w:caps w:val="0"/>
          <w:spacing w:val="0"/>
          <w:w w:val="100"/>
          <w:sz w:val="21"/>
          <w:szCs w:val="21"/>
          <w:lang w:val="zh-CN"/>
        </w:rPr>
        <w:t>2、</w:t>
      </w:r>
      <w:r>
        <w:rPr>
          <w:rFonts w:cs="仿宋_GB2312"/>
          <w:b/>
          <w:i w:val="0"/>
          <w:caps w:val="0"/>
          <w:spacing w:val="0"/>
          <w:w w:val="100"/>
          <w:sz w:val="21"/>
          <w:szCs w:val="21"/>
          <w:lang w:val="zh-CN"/>
        </w:rPr>
        <w:t>要求</w:t>
      </w:r>
      <w:r>
        <w:rPr>
          <w:rFonts w:hint="eastAsia" w:cs="仿宋_GB2312"/>
          <w:b/>
          <w:i w:val="0"/>
          <w:caps w:val="0"/>
          <w:spacing w:val="0"/>
          <w:w w:val="100"/>
          <w:sz w:val="21"/>
          <w:szCs w:val="21"/>
          <w:lang w:val="zh-CN"/>
        </w:rPr>
        <w:t>供应商</w:t>
      </w:r>
      <w:r>
        <w:rPr>
          <w:rFonts w:cs="仿宋_GB2312"/>
          <w:b/>
          <w:i w:val="0"/>
          <w:caps w:val="0"/>
          <w:spacing w:val="0"/>
          <w:w w:val="100"/>
          <w:sz w:val="21"/>
          <w:szCs w:val="21"/>
          <w:lang w:val="zh-CN"/>
        </w:rPr>
        <w:t>对</w:t>
      </w:r>
      <w:r>
        <w:rPr>
          <w:rFonts w:hint="eastAsia" w:cs="仿宋_GB2312"/>
          <w:b/>
          <w:i w:val="0"/>
          <w:caps w:val="0"/>
          <w:spacing w:val="0"/>
          <w:w w:val="100"/>
          <w:sz w:val="21"/>
          <w:szCs w:val="21"/>
          <w:lang w:val="zh-CN"/>
        </w:rPr>
        <w:t>响应</w:t>
      </w:r>
      <w:r>
        <w:rPr>
          <w:rFonts w:cs="仿宋_GB2312"/>
          <w:b/>
          <w:i w:val="0"/>
          <w:caps w:val="0"/>
          <w:spacing w:val="0"/>
          <w:w w:val="100"/>
          <w:sz w:val="21"/>
          <w:szCs w:val="21"/>
          <w:lang w:val="zh-CN"/>
        </w:rPr>
        <w:t>文件有关事项作出澄清或者说明；</w:t>
      </w:r>
    </w:p>
    <w:p>
      <w:pPr>
        <w:pStyle w:val="16"/>
        <w:snapToGrid/>
        <w:spacing w:before="0" w:beforeAutospacing="0" w:after="0" w:afterAutospacing="0" w:line="360" w:lineRule="auto"/>
        <w:ind w:firstLine="420" w:firstLineChars="200"/>
        <w:jc w:val="both"/>
        <w:textAlignment w:val="baseline"/>
        <w:rPr>
          <w:rFonts w:ascii="Arial" w:hAnsi="Arial" w:cs="Arial"/>
          <w:b w:val="0"/>
          <w:i w:val="0"/>
          <w:caps w:val="0"/>
          <w:spacing w:val="0"/>
          <w:w w:val="100"/>
          <w:sz w:val="21"/>
          <w:szCs w:val="21"/>
          <w:shd w:val="clear" w:color="auto" w:fill="FFFFFF"/>
        </w:rPr>
      </w:pPr>
      <w:r>
        <w:rPr>
          <w:rFonts w:hint="eastAsia" w:ascii="Arial" w:hAnsi="Arial" w:cs="Arial"/>
          <w:b w:val="0"/>
          <w:i w:val="0"/>
          <w:caps w:val="0"/>
          <w:spacing w:val="0"/>
          <w:w w:val="100"/>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napToGrid/>
        <w:spacing w:before="0" w:beforeAutospacing="0" w:after="0" w:afterAutospacing="0" w:line="360" w:lineRule="auto"/>
        <w:ind w:firstLine="420" w:firstLineChars="200"/>
        <w:jc w:val="both"/>
        <w:textAlignment w:val="baseline"/>
        <w:rPr>
          <w:rFonts w:ascii="Arial" w:hAnsi="Arial" w:cs="Arial"/>
          <w:b w:val="0"/>
          <w:i w:val="0"/>
          <w:caps w:val="0"/>
          <w:spacing w:val="0"/>
          <w:w w:val="100"/>
          <w:sz w:val="21"/>
          <w:szCs w:val="21"/>
          <w:shd w:val="clear" w:color="auto" w:fill="FFFFFF"/>
        </w:rPr>
      </w:pPr>
      <w:r>
        <w:rPr>
          <w:rFonts w:hint="eastAsia" w:ascii="Arial" w:hAnsi="Arial" w:cs="Arial"/>
          <w:b w:val="0"/>
          <w:i w:val="0"/>
          <w:caps w:val="0"/>
          <w:spacing w:val="0"/>
          <w:w w:val="100"/>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napToGrid/>
        <w:spacing w:before="0" w:beforeAutospacing="0" w:after="0" w:afterAutospacing="0" w:line="360" w:lineRule="auto"/>
        <w:ind w:firstLine="422" w:firstLineChars="200"/>
        <w:jc w:val="both"/>
        <w:textAlignment w:val="baseline"/>
        <w:rPr>
          <w:rFonts w:cs="仿宋_GB2312"/>
          <w:b/>
          <w:i w:val="0"/>
          <w:caps w:val="0"/>
          <w:spacing w:val="0"/>
          <w:w w:val="100"/>
          <w:sz w:val="21"/>
          <w:szCs w:val="21"/>
          <w:lang w:val="zh-CN"/>
        </w:rPr>
      </w:pPr>
      <w:r>
        <w:rPr>
          <w:rFonts w:hint="eastAsia" w:cs="仿宋_GB2312"/>
          <w:b/>
          <w:i w:val="0"/>
          <w:caps w:val="0"/>
          <w:spacing w:val="0"/>
          <w:w w:val="100"/>
          <w:sz w:val="21"/>
          <w:szCs w:val="21"/>
          <w:lang w:val="zh-CN"/>
        </w:rPr>
        <w:t>（二）落实政府采购政策及强制性认证</w:t>
      </w:r>
    </w:p>
    <w:p>
      <w:pPr>
        <w:pStyle w:val="16"/>
        <w:snapToGrid/>
        <w:spacing w:before="0" w:beforeAutospacing="0" w:after="0" w:afterAutospacing="0" w:line="360" w:lineRule="auto"/>
        <w:ind w:firstLine="422" w:firstLineChars="200"/>
        <w:jc w:val="both"/>
        <w:textAlignment w:val="baseline"/>
        <w:rPr>
          <w:rFonts w:cs="仿宋_GB2312"/>
          <w:b/>
          <w:i w:val="0"/>
          <w:caps w:val="0"/>
          <w:spacing w:val="0"/>
          <w:w w:val="100"/>
          <w:sz w:val="21"/>
          <w:szCs w:val="21"/>
          <w:lang w:val="zh-CN"/>
        </w:rPr>
      </w:pPr>
      <w:r>
        <w:rPr>
          <w:rFonts w:hint="eastAsia"/>
          <w:b/>
          <w:i w:val="0"/>
          <w:caps w:val="0"/>
          <w:spacing w:val="0"/>
          <w:w w:val="100"/>
          <w:sz w:val="21"/>
          <w:szCs w:val="21"/>
        </w:rPr>
        <w:t>1、强制采购节能产品和优先采购节能产品、优先采购环保产品</w:t>
      </w:r>
    </w:p>
    <w:p>
      <w:pPr>
        <w:tabs>
          <w:tab w:val="left" w:pos="1260"/>
        </w:tabs>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w:t>
      </w:r>
      <w:r>
        <w:rPr>
          <w:rFonts w:hint="eastAsia" w:cs="仿宋_GB2312"/>
          <w:b w:val="0"/>
          <w:i w:val="0"/>
          <w:caps w:val="0"/>
          <w:spacing w:val="0"/>
          <w:w w:val="100"/>
          <w:sz w:val="21"/>
          <w:szCs w:val="21"/>
        </w:rPr>
        <w:t>1</w:t>
      </w:r>
      <w:r>
        <w:rPr>
          <w:rFonts w:hint="eastAsia" w:cs="仿宋_GB2312"/>
          <w:b w:val="0"/>
          <w:i w:val="0"/>
          <w:caps w:val="0"/>
          <w:spacing w:val="0"/>
          <w:w w:val="100"/>
          <w:sz w:val="21"/>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w:t>
      </w:r>
      <w:r>
        <w:rPr>
          <w:rFonts w:hint="eastAsia" w:cs="仿宋_GB2312"/>
          <w:b w:val="0"/>
          <w:i w:val="0"/>
          <w:caps w:val="0"/>
          <w:spacing w:val="0"/>
          <w:w w:val="100"/>
          <w:sz w:val="21"/>
          <w:szCs w:val="21"/>
        </w:rPr>
        <w:t>2</w:t>
      </w:r>
      <w:r>
        <w:rPr>
          <w:rFonts w:hint="eastAsia" w:cs="仿宋_GB2312"/>
          <w:b w:val="0"/>
          <w:i w:val="0"/>
          <w:caps w:val="0"/>
          <w:spacing w:val="0"/>
          <w:w w:val="100"/>
          <w:sz w:val="21"/>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w:t>
      </w:r>
      <w:r>
        <w:rPr>
          <w:rFonts w:hint="eastAsia" w:cs="仿宋_GB2312"/>
          <w:b w:val="0"/>
          <w:i w:val="0"/>
          <w:caps w:val="0"/>
          <w:spacing w:val="0"/>
          <w:w w:val="100"/>
          <w:sz w:val="21"/>
          <w:szCs w:val="21"/>
        </w:rPr>
        <w:t>3</w:t>
      </w:r>
      <w:r>
        <w:rPr>
          <w:rFonts w:hint="eastAsia" w:cs="仿宋_GB2312"/>
          <w:b w:val="0"/>
          <w:i w:val="0"/>
          <w:caps w:val="0"/>
          <w:spacing w:val="0"/>
          <w:w w:val="100"/>
          <w:sz w:val="21"/>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napToGrid/>
        <w:spacing w:before="0" w:beforeAutospacing="0" w:after="0" w:afterAutospacing="0" w:line="360" w:lineRule="auto"/>
        <w:ind w:firstLine="422" w:firstLineChars="200"/>
        <w:jc w:val="both"/>
        <w:textAlignment w:val="baseline"/>
        <w:rPr>
          <w:rFonts w:cs="仿宋_GB2312"/>
          <w:b/>
          <w:i w:val="0"/>
          <w:caps w:val="0"/>
          <w:spacing w:val="0"/>
          <w:w w:val="100"/>
          <w:sz w:val="21"/>
          <w:szCs w:val="21"/>
          <w:lang w:val="zh-CN"/>
        </w:rPr>
      </w:pPr>
      <w:r>
        <w:rPr>
          <w:rFonts w:hint="eastAsia"/>
          <w:b/>
          <w:i w:val="0"/>
          <w:caps w:val="0"/>
          <w:spacing w:val="0"/>
          <w:w w:val="100"/>
          <w:sz w:val="21"/>
          <w:szCs w:val="21"/>
        </w:rPr>
        <w:t>2、</w:t>
      </w:r>
      <w:r>
        <w:rPr>
          <w:rFonts w:hint="eastAsia" w:cs="仿宋_GB2312"/>
          <w:b/>
          <w:i w:val="0"/>
          <w:caps w:val="0"/>
          <w:spacing w:val="0"/>
          <w:w w:val="100"/>
          <w:sz w:val="21"/>
          <w:szCs w:val="21"/>
          <w:lang w:val="zh-CN"/>
        </w:rPr>
        <w:t>关于强制性产品认证</w:t>
      </w:r>
    </w:p>
    <w:p>
      <w:pPr>
        <w:pStyle w:val="50"/>
        <w:snapToGrid/>
        <w:spacing w:before="0" w:beforeAutospacing="0" w:after="0" w:afterAutospacing="0" w:line="360" w:lineRule="auto"/>
        <w:ind w:firstLine="420" w:firstLineChars="200"/>
        <w:jc w:val="both"/>
        <w:textAlignment w:val="baseline"/>
        <w:rPr>
          <w:rFonts w:cs="宋体"/>
          <w:b w:val="0"/>
          <w:i w:val="0"/>
          <w:caps w:val="0"/>
          <w:spacing w:val="0"/>
          <w:w w:val="100"/>
          <w:kern w:val="0"/>
          <w:sz w:val="21"/>
          <w:szCs w:val="21"/>
        </w:rPr>
      </w:pPr>
      <w:r>
        <w:rPr>
          <w:rFonts w:hint="eastAsia" w:cs="仿宋_GB2312"/>
          <w:b w:val="0"/>
          <w:i w:val="0"/>
          <w:caps w:val="0"/>
          <w:spacing w:val="0"/>
          <w:w w:val="100"/>
          <w:sz w:val="21"/>
          <w:szCs w:val="21"/>
          <w:lang w:val="zh-CN"/>
        </w:rPr>
        <w:t>（1）</w:t>
      </w:r>
      <w:r>
        <w:rPr>
          <w:rFonts w:hint="eastAsia" w:cs="宋体"/>
          <w:b w:val="0"/>
          <w:i w:val="0"/>
          <w:caps w:val="0"/>
          <w:spacing w:val="0"/>
          <w:w w:val="100"/>
          <w:kern w:val="0"/>
          <w:sz w:val="21"/>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宋体"/>
          <w:b w:val="0"/>
          <w:i w:val="0"/>
          <w:caps w:val="0"/>
          <w:spacing w:val="0"/>
          <w:w w:val="100"/>
          <w:kern w:val="0"/>
          <w:sz w:val="21"/>
          <w:szCs w:val="21"/>
        </w:rPr>
        <w:t>（2）供应商所响应产品如被列入</w:t>
      </w:r>
      <w:r>
        <w:rPr>
          <w:rFonts w:cs="宋体"/>
          <w:b w:val="0"/>
          <w:i w:val="0"/>
          <w:caps w:val="0"/>
          <w:spacing w:val="0"/>
          <w:w w:val="100"/>
          <w:kern w:val="0"/>
          <w:sz w:val="21"/>
          <w:szCs w:val="21"/>
        </w:rPr>
        <w:t>《信息安全产品强制性认证目录》，</w:t>
      </w:r>
      <w:r>
        <w:rPr>
          <w:rFonts w:hint="eastAsia" w:cs="仿宋_GB2312"/>
          <w:b w:val="0"/>
          <w:i w:val="0"/>
          <w:caps w:val="0"/>
          <w:spacing w:val="0"/>
          <w:w w:val="100"/>
          <w:sz w:val="21"/>
          <w:szCs w:val="21"/>
          <w:lang w:val="zh-CN"/>
        </w:rPr>
        <w:t>则响应文件中应根据本项目谈判文件“第二章 采购需求”</w:t>
      </w:r>
      <w:r>
        <w:rPr>
          <w:rFonts w:cs="仿宋_GB2312"/>
          <w:b w:val="0"/>
          <w:i w:val="0"/>
          <w:caps w:val="0"/>
          <w:spacing w:val="0"/>
          <w:w w:val="100"/>
          <w:sz w:val="21"/>
          <w:szCs w:val="21"/>
          <w:lang w:val="zh-CN"/>
        </w:rPr>
        <w:t>提供</w:t>
      </w:r>
      <w:r>
        <w:rPr>
          <w:rFonts w:hint="eastAsia" w:cs="仿宋_GB2312"/>
          <w:b w:val="0"/>
          <w:i w:val="0"/>
          <w:caps w:val="0"/>
          <w:spacing w:val="0"/>
          <w:w w:val="100"/>
          <w:sz w:val="21"/>
          <w:szCs w:val="21"/>
          <w:lang w:val="zh-CN"/>
        </w:rPr>
        <w:t>：</w:t>
      </w:r>
    </w:p>
    <w:p>
      <w:pPr>
        <w:snapToGrid/>
        <w:spacing w:before="0" w:beforeAutospacing="0" w:after="0" w:afterAutospacing="0" w:line="360" w:lineRule="auto"/>
        <w:ind w:firstLine="420" w:firstLineChars="200"/>
        <w:jc w:val="both"/>
        <w:textAlignment w:val="baseline"/>
        <w:rPr>
          <w:rFonts w:cs="宋体"/>
          <w:b w:val="0"/>
          <w:i w:val="0"/>
          <w:caps w:val="0"/>
          <w:spacing w:val="0"/>
          <w:w w:val="100"/>
          <w:kern w:val="0"/>
          <w:sz w:val="20"/>
          <w:szCs w:val="21"/>
        </w:rPr>
      </w:pPr>
      <w:r>
        <w:rPr>
          <w:rFonts w:hint="eastAsia" w:cs="宋体"/>
          <w:b w:val="0"/>
          <w:i w:val="0"/>
          <w:caps w:val="0"/>
          <w:spacing w:val="0"/>
          <w:w w:val="100"/>
          <w:kern w:val="0"/>
          <w:sz w:val="21"/>
          <w:szCs w:val="21"/>
        </w:rPr>
        <w:t>①中国信息安全认证中心官网（</w:t>
      </w:r>
      <w:r>
        <w:rPr>
          <w:rFonts w:cs="宋体"/>
          <w:b w:val="0"/>
          <w:i w:val="0"/>
          <w:caps w:val="0"/>
          <w:spacing w:val="0"/>
          <w:w w:val="100"/>
          <w:kern w:val="0"/>
          <w:sz w:val="21"/>
          <w:szCs w:val="21"/>
        </w:rPr>
        <w:t>http://www.isccc.gov.cn/index.shtml</w:t>
      </w:r>
      <w:r>
        <w:rPr>
          <w:rFonts w:hint="eastAsia" w:cs="宋体"/>
          <w:b w:val="0"/>
          <w:i w:val="0"/>
          <w:caps w:val="0"/>
          <w:spacing w:val="0"/>
          <w:w w:val="100"/>
          <w:kern w:val="0"/>
          <w:sz w:val="21"/>
          <w:szCs w:val="21"/>
        </w:rPr>
        <w:t>）产品查询结果截图并加盖供应商公章；</w:t>
      </w:r>
    </w:p>
    <w:p>
      <w:pPr>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宋体"/>
          <w:b w:val="0"/>
          <w:i w:val="0"/>
          <w:caps w:val="0"/>
          <w:spacing w:val="0"/>
          <w:w w:val="100"/>
          <w:kern w:val="0"/>
          <w:sz w:val="21"/>
          <w:szCs w:val="21"/>
        </w:rPr>
        <w:t>②中国信息安全认证中心</w:t>
      </w:r>
      <w:r>
        <w:rPr>
          <w:rFonts w:hint="eastAsia" w:cs="仿宋_GB2312"/>
          <w:b w:val="0"/>
          <w:i w:val="0"/>
          <w:caps w:val="0"/>
          <w:spacing w:val="0"/>
          <w:w w:val="100"/>
          <w:sz w:val="21"/>
          <w:szCs w:val="21"/>
          <w:lang w:val="zh-CN"/>
        </w:rPr>
        <w:t>颁发的《中国国家信息安全产品认证证书》加盖供应商公章的原件扫描件（或图片）。</w:t>
      </w:r>
    </w:p>
    <w:p>
      <w:pPr>
        <w:snapToGrid/>
        <w:spacing w:before="0" w:beforeAutospacing="0" w:after="0" w:afterAutospacing="0" w:line="360" w:lineRule="auto"/>
        <w:ind w:firstLine="480" w:firstLineChars="200"/>
        <w:jc w:val="both"/>
        <w:textAlignment w:val="baseline"/>
        <w:rPr>
          <w:rFonts w:cs="宋体"/>
          <w:b w:val="0"/>
          <w:i w:val="0"/>
          <w:caps w:val="0"/>
          <w:spacing w:val="0"/>
          <w:w w:val="100"/>
          <w:kern w:val="0"/>
          <w:sz w:val="24"/>
          <w:szCs w:val="24"/>
        </w:rPr>
      </w:pPr>
      <w:r>
        <w:rPr>
          <w:rFonts w:hint="eastAsia" w:ascii="楷体" w:hAnsi="楷体" w:eastAsia="楷体" w:cs="仿宋_GB2312"/>
          <w:b w:val="0"/>
          <w:i w:val="0"/>
          <w:caps w:val="0"/>
          <w:spacing w:val="0"/>
          <w:w w:val="100"/>
          <w:sz w:val="24"/>
          <w:szCs w:val="24"/>
          <w:lang w:val="zh-CN"/>
        </w:rPr>
        <w:t>注：仅需提供序号</w:t>
      </w:r>
      <w:r>
        <w:rPr>
          <w:rFonts w:hint="eastAsia" w:ascii="楷体" w:hAnsi="楷体" w:eastAsia="楷体"/>
          <w:b w:val="0"/>
          <w:i w:val="0"/>
          <w:caps w:val="0"/>
          <w:spacing w:val="0"/>
          <w:w w:val="100"/>
          <w:sz w:val="24"/>
          <w:szCs w:val="24"/>
        </w:rPr>
        <w:t>①～②其中之一即可。</w:t>
      </w:r>
    </w:p>
    <w:p>
      <w:pPr>
        <w:pStyle w:val="16"/>
        <w:snapToGrid/>
        <w:spacing w:before="0" w:beforeAutospacing="0" w:after="0" w:afterAutospacing="0" w:line="360" w:lineRule="auto"/>
        <w:ind w:firstLine="422" w:firstLineChars="200"/>
        <w:jc w:val="left"/>
        <w:textAlignment w:val="baseline"/>
        <w:rPr>
          <w:rFonts w:cs="仿宋_GB2312"/>
          <w:b w:val="0"/>
          <w:i w:val="0"/>
          <w:caps w:val="0"/>
          <w:spacing w:val="0"/>
          <w:w w:val="100"/>
          <w:sz w:val="21"/>
          <w:szCs w:val="21"/>
          <w:lang w:val="zh-CN"/>
        </w:rPr>
      </w:pPr>
      <w:r>
        <w:rPr>
          <w:rFonts w:hint="eastAsia" w:cs="仿宋_GB2312"/>
          <w:b/>
          <w:i w:val="0"/>
          <w:caps w:val="0"/>
          <w:spacing w:val="0"/>
          <w:w w:val="100"/>
          <w:sz w:val="21"/>
          <w:szCs w:val="21"/>
          <w:lang w:val="zh-CN"/>
        </w:rPr>
        <w:t>（三）</w:t>
      </w:r>
      <w:r>
        <w:rPr>
          <w:rFonts w:cs="仿宋_GB2312"/>
          <w:b/>
          <w:i w:val="0"/>
          <w:caps w:val="0"/>
          <w:spacing w:val="0"/>
          <w:w w:val="100"/>
          <w:sz w:val="21"/>
          <w:szCs w:val="21"/>
          <w:lang w:val="zh-CN"/>
        </w:rPr>
        <w:t>因落实政府采购政策进行价格调整的，以调整后的价格计算报价。</w:t>
      </w:r>
    </w:p>
    <w:p>
      <w:pPr>
        <w:pStyle w:val="16"/>
        <w:snapToGrid/>
        <w:spacing w:before="0" w:beforeAutospacing="0" w:after="0" w:afterAutospacing="0" w:line="360" w:lineRule="auto"/>
        <w:ind w:firstLine="420" w:firstLineChars="200"/>
        <w:jc w:val="both"/>
        <w:textAlignment w:val="baseline"/>
        <w:rPr>
          <w:rFonts w:cs="仿宋_GB2312"/>
          <w:b w:val="0"/>
          <w:i w:val="0"/>
          <w:caps w:val="0"/>
          <w:spacing w:val="0"/>
          <w:w w:val="100"/>
          <w:sz w:val="21"/>
          <w:szCs w:val="21"/>
          <w:lang w:val="zh-CN"/>
        </w:rPr>
      </w:pPr>
      <w:r>
        <w:rPr>
          <w:rFonts w:hint="eastAsia" w:cs="仿宋_GB2312"/>
          <w:b w:val="0"/>
          <w:i w:val="0"/>
          <w:caps w:val="0"/>
          <w:spacing w:val="0"/>
          <w:w w:val="100"/>
          <w:sz w:val="21"/>
          <w:szCs w:val="21"/>
          <w:lang w:val="zh-CN"/>
        </w:rPr>
        <w:t>（1）</w:t>
      </w:r>
      <w:r>
        <w:rPr>
          <w:rFonts w:hint="eastAsia" w:ascii="ˎ̥" w:hAnsi="ˎ̥"/>
          <w:b w:val="0"/>
          <w:i w:val="0"/>
          <w:caps w:val="0"/>
          <w:spacing w:val="0"/>
          <w:w w:val="100"/>
          <w:sz w:val="21"/>
          <w:szCs w:val="21"/>
        </w:rPr>
        <w:t>如果本项目非专门面向中小企业采购，对</w:t>
      </w:r>
      <w:r>
        <w:rPr>
          <w:rFonts w:ascii="ˎ̥" w:hAnsi="ˎ̥"/>
          <w:b w:val="0"/>
          <w:i w:val="0"/>
          <w:caps w:val="0"/>
          <w:spacing w:val="0"/>
          <w:w w:val="100"/>
          <w:sz w:val="21"/>
          <w:szCs w:val="21"/>
        </w:rPr>
        <w:t>符合</w:t>
      </w:r>
      <w:r>
        <w:rPr>
          <w:rFonts w:hint="eastAsia" w:ascii="ˎ̥" w:hAnsi="ˎ̥"/>
          <w:b w:val="0"/>
          <w:i w:val="0"/>
          <w:caps w:val="0"/>
          <w:spacing w:val="0"/>
          <w:w w:val="100"/>
          <w:sz w:val="21"/>
          <w:szCs w:val="21"/>
        </w:rPr>
        <w:t>《政府采购促进中小企业发展管理办法》(财库〔2020〕46号</w:t>
      </w:r>
      <w:r>
        <w:rPr>
          <w:rFonts w:ascii="ˎ̥" w:hAnsi="ˎ̥"/>
          <w:b w:val="0"/>
          <w:i w:val="0"/>
          <w:caps w:val="0"/>
          <w:spacing w:val="0"/>
          <w:w w:val="100"/>
          <w:sz w:val="21"/>
          <w:szCs w:val="21"/>
        </w:rPr>
        <w:t>规定的小微企业报价</w:t>
      </w:r>
      <w:r>
        <w:rPr>
          <w:rFonts w:hint="eastAsia" w:ascii="ˎ̥" w:hAnsi="ˎ̥"/>
          <w:b w:val="0"/>
          <w:i w:val="0"/>
          <w:caps w:val="0"/>
          <w:spacing w:val="0"/>
          <w:w w:val="100"/>
          <w:sz w:val="21"/>
          <w:szCs w:val="21"/>
        </w:rPr>
        <w:t>给予6%—10%（工程项目为3%—5%）的扣除，用扣除后的价格参与评审。</w:t>
      </w:r>
      <w:r>
        <w:rPr>
          <w:rFonts w:ascii="ˎ̥" w:hAnsi="ˎ̥"/>
          <w:b w:val="0"/>
          <w:i w:val="0"/>
          <w:caps w:val="0"/>
          <w:spacing w:val="0"/>
          <w:w w:val="1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b w:val="0"/>
          <w:i w:val="0"/>
          <w:caps w:val="0"/>
          <w:spacing w:val="0"/>
          <w:w w:val="100"/>
          <w:sz w:val="21"/>
          <w:szCs w:val="21"/>
        </w:rPr>
        <w:t>按照本次采购标的所属行业的划型标准，符合条件的中小企业应按照招标文件格式要求提供《中小企业声明函》，</w:t>
      </w:r>
      <w:r>
        <w:rPr>
          <w:rFonts w:ascii="ˎ̥" w:hAnsi="ˎ̥"/>
          <w:b w:val="0"/>
          <w:i w:val="0"/>
          <w:caps w:val="0"/>
          <w:spacing w:val="0"/>
          <w:w w:val="100"/>
          <w:sz w:val="21"/>
          <w:szCs w:val="21"/>
        </w:rPr>
        <w:t>否则不得享受相关中小企业扶持政策。</w:t>
      </w:r>
    </w:p>
    <w:p>
      <w:pPr>
        <w:pStyle w:val="16"/>
        <w:snapToGrid/>
        <w:spacing w:before="0" w:beforeAutospacing="0" w:after="0" w:afterAutospacing="0" w:line="360" w:lineRule="auto"/>
        <w:ind w:firstLine="420" w:firstLineChars="200"/>
        <w:jc w:val="both"/>
        <w:textAlignment w:val="baseline"/>
        <w:rPr>
          <w:rFonts w:cs="仿宋_GB2312"/>
          <w:b w:val="0"/>
          <w:i w:val="0"/>
          <w:caps w:val="0"/>
          <w:spacing w:val="0"/>
          <w:w w:val="100"/>
          <w:sz w:val="21"/>
          <w:szCs w:val="21"/>
          <w:lang w:val="zh-CN"/>
        </w:rPr>
      </w:pPr>
      <w:r>
        <w:rPr>
          <w:rFonts w:hint="eastAsia" w:cs="仿宋_GB2312"/>
          <w:b w:val="0"/>
          <w:i w:val="0"/>
          <w:caps w:val="0"/>
          <w:spacing w:val="0"/>
          <w:w w:val="100"/>
          <w:sz w:val="21"/>
          <w:szCs w:val="21"/>
          <w:lang w:val="zh-CN"/>
        </w:rPr>
        <w:t>小型和微型企业不包含民办非企业单位。</w:t>
      </w:r>
    </w:p>
    <w:p>
      <w:pPr>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（2）对监狱企业价格给予6%的扣除，用扣除后的价格参与评审。监狱企业应当提供由省级以上监狱管理局、戒毒管理局(含新疆生产建设兵团)出具的属于监狱企业的证明文件。</w:t>
      </w:r>
    </w:p>
    <w:p>
      <w:pPr>
        <w:pStyle w:val="16"/>
        <w:snapToGrid/>
        <w:spacing w:before="0" w:beforeAutospacing="0" w:after="0" w:afterAutospacing="0" w:line="360" w:lineRule="auto"/>
        <w:ind w:firstLine="420" w:firstLineChars="200"/>
        <w:jc w:val="both"/>
        <w:textAlignment w:val="baseline"/>
        <w:rPr>
          <w:b w:val="0"/>
          <w:i w:val="0"/>
          <w:caps w:val="0"/>
          <w:spacing w:val="0"/>
          <w:w w:val="100"/>
          <w:sz w:val="21"/>
          <w:szCs w:val="21"/>
        </w:rPr>
      </w:pPr>
      <w:r>
        <w:rPr>
          <w:rFonts w:hint="eastAsia" w:cs="仿宋_GB2312"/>
          <w:b w:val="0"/>
          <w:i w:val="0"/>
          <w:caps w:val="0"/>
          <w:spacing w:val="0"/>
          <w:w w:val="100"/>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b w:val="0"/>
          <w:i w:val="0"/>
          <w:caps w:val="0"/>
          <w:spacing w:val="0"/>
          <w:w w:val="100"/>
          <w:sz w:val="21"/>
          <w:szCs w:val="21"/>
        </w:rPr>
        <w:t>残疾人福利性单位属于小型、微型企业的，不重复享受政策。</w:t>
      </w:r>
    </w:p>
    <w:p>
      <w:pPr>
        <w:snapToGrid/>
        <w:spacing w:before="0" w:beforeAutospacing="0" w:after="0" w:afterAutospacing="0" w:line="360" w:lineRule="auto"/>
        <w:ind w:firstLine="422" w:firstLineChars="200"/>
        <w:jc w:val="both"/>
        <w:textAlignment w:val="baseline"/>
        <w:rPr>
          <w:rFonts w:cs="仿宋_GB2312"/>
          <w:b/>
          <w:i w:val="0"/>
          <w:caps w:val="0"/>
          <w:spacing w:val="0"/>
          <w:w w:val="100"/>
          <w:sz w:val="20"/>
          <w:szCs w:val="21"/>
          <w:lang w:val="zh-CN"/>
        </w:rPr>
      </w:pPr>
      <w:r>
        <w:rPr>
          <w:rFonts w:hint="eastAsia" w:cs="仿宋_GB2312"/>
          <w:b/>
          <w:i w:val="0"/>
          <w:caps w:val="0"/>
          <w:spacing w:val="0"/>
          <w:w w:val="100"/>
          <w:sz w:val="21"/>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i w:val="0"/>
                <w:caps w:val="0"/>
                <w:spacing w:val="0"/>
                <w:w w:val="100"/>
                <w:sz w:val="21"/>
                <w:szCs w:val="21"/>
                <w:lang w:val="en-GB"/>
              </w:rPr>
              <w:t>序号</w:t>
            </w:r>
          </w:p>
        </w:tc>
        <w:tc>
          <w:tcPr>
            <w:tcW w:w="2540"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i w:val="0"/>
                <w:caps w:val="0"/>
                <w:spacing w:val="0"/>
                <w:w w:val="100"/>
                <w:sz w:val="21"/>
                <w:szCs w:val="21"/>
                <w:lang w:val="en-GB"/>
              </w:rPr>
              <w:t>情形</w:t>
            </w:r>
          </w:p>
        </w:tc>
        <w:tc>
          <w:tcPr>
            <w:tcW w:w="2693"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i w:val="0"/>
                <w:caps w:val="0"/>
                <w:spacing w:val="0"/>
                <w:w w:val="100"/>
                <w:sz w:val="21"/>
                <w:szCs w:val="21"/>
              </w:rPr>
              <w:t>价格扣除</w:t>
            </w:r>
            <w:r>
              <w:rPr>
                <w:rFonts w:hint="eastAsia" w:ascii="宋体" w:hAnsi="宋体"/>
                <w:b/>
                <w:i w:val="0"/>
                <w:caps w:val="0"/>
                <w:spacing w:val="0"/>
                <w:w w:val="100"/>
                <w:sz w:val="21"/>
                <w:szCs w:val="21"/>
                <w:lang w:val="en-GB"/>
              </w:rPr>
              <w:t>比例</w:t>
            </w:r>
          </w:p>
        </w:tc>
        <w:tc>
          <w:tcPr>
            <w:tcW w:w="2977"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i w:val="0"/>
                <w:caps w:val="0"/>
                <w:spacing w:val="0"/>
                <w:w w:val="100"/>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i w:val="0"/>
                <w:caps w:val="0"/>
                <w:spacing w:val="0"/>
                <w:w w:val="100"/>
                <w:sz w:val="21"/>
                <w:szCs w:val="21"/>
                <w:lang w:val="en-GB"/>
              </w:rPr>
              <w:t>1</w:t>
            </w:r>
          </w:p>
        </w:tc>
        <w:tc>
          <w:tcPr>
            <w:tcW w:w="2540"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val="0"/>
                <w:i w:val="0"/>
                <w:caps w:val="0"/>
                <w:spacing w:val="0"/>
                <w:w w:val="100"/>
                <w:sz w:val="21"/>
                <w:szCs w:val="21"/>
                <w:lang w:val="en-GB"/>
              </w:rPr>
              <w:t>非联合体供应商</w:t>
            </w:r>
          </w:p>
        </w:tc>
        <w:tc>
          <w:tcPr>
            <w:tcW w:w="2693"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val="0"/>
                <w:i w:val="0"/>
                <w:caps w:val="0"/>
                <w:spacing w:val="0"/>
                <w:w w:val="100"/>
                <w:sz w:val="21"/>
                <w:szCs w:val="21"/>
              </w:rPr>
              <w:t>对小型和微型企业产品的价格扣除</w:t>
            </w:r>
            <w:r>
              <w:rPr>
                <w:rFonts w:hint="eastAsia" w:ascii="宋体" w:hAnsi="宋体"/>
                <w:b w:val="0"/>
                <w:i w:val="0"/>
                <w:caps w:val="0"/>
                <w:spacing w:val="0"/>
                <w:w w:val="100"/>
                <w:sz w:val="21"/>
                <w:szCs w:val="21"/>
                <w:u w:val="single" w:color="000000"/>
              </w:rPr>
              <w:t>5</w:t>
            </w:r>
            <w:r>
              <w:rPr>
                <w:rFonts w:hint="eastAsia" w:ascii="宋体" w:hAnsi="宋体"/>
                <w:b w:val="0"/>
                <w:i w:val="0"/>
                <w:caps w:val="0"/>
                <w:spacing w:val="0"/>
                <w:w w:val="100"/>
                <w:sz w:val="21"/>
                <w:szCs w:val="21"/>
              </w:rPr>
              <w:t>%</w:t>
            </w:r>
          </w:p>
        </w:tc>
        <w:tc>
          <w:tcPr>
            <w:tcW w:w="2977" w:type="dxa"/>
            <w:vMerge w:val="restart"/>
            <w:shd w:val="clear" w:color="auto" w:fill="auto"/>
            <w:vAlign w:val="center"/>
          </w:tcPr>
          <w:p>
            <w:pPr>
              <w:snapToGrid/>
              <w:spacing w:before="0" w:beforeAutospacing="0" w:after="0" w:afterAutospacing="0" w:line="240" w:lineRule="auto"/>
              <w:jc w:val="center"/>
              <w:textAlignment w:val="baseline"/>
              <w:rPr>
                <w:b w:val="0"/>
                <w:i w:val="0"/>
                <w:caps w:val="0"/>
                <w:spacing w:val="0"/>
                <w:w w:val="100"/>
                <w:sz w:val="20"/>
                <w:szCs w:val="21"/>
                <w:lang w:val="en-GB"/>
              </w:rPr>
            </w:pPr>
            <w:r>
              <w:rPr>
                <w:rFonts w:hint="eastAsia"/>
                <w:b w:val="0"/>
                <w:i w:val="0"/>
                <w:caps w:val="0"/>
                <w:spacing w:val="0"/>
                <w:w w:val="100"/>
                <w:sz w:val="21"/>
                <w:szCs w:val="21"/>
                <w:lang w:val="en-GB"/>
              </w:rPr>
              <w:t>评审价格＝响应报价—</w:t>
            </w:r>
            <w:r>
              <w:rPr>
                <w:rFonts w:hint="eastAsia"/>
                <w:b w:val="0"/>
                <w:i w:val="0"/>
                <w:caps w:val="0"/>
                <w:spacing w:val="0"/>
                <w:w w:val="100"/>
                <w:sz w:val="21"/>
                <w:szCs w:val="21"/>
              </w:rPr>
              <w:t>小型和微型企业产品的价格</w:t>
            </w:r>
            <w:r>
              <w:rPr>
                <w:rFonts w:hint="eastAsia" w:ascii="宋体" w:hAnsi="宋体"/>
                <w:b w:val="0"/>
                <w:i w:val="0"/>
                <w:caps w:val="0"/>
                <w:spacing w:val="0"/>
                <w:w w:val="100"/>
                <w:sz w:val="21"/>
                <w:szCs w:val="21"/>
                <w:lang w:val="en-GB"/>
              </w:rPr>
              <w:t>×</w:t>
            </w:r>
            <w:r>
              <w:rPr>
                <w:rFonts w:hint="eastAsia"/>
                <w:b w:val="0"/>
                <w:i w:val="0"/>
                <w:caps w:val="0"/>
                <w:spacing w:val="0"/>
                <w:w w:val="100"/>
                <w:sz w:val="21"/>
                <w:szCs w:val="21"/>
              </w:rPr>
              <w:t>5</w:t>
            </w:r>
            <w:r>
              <w:rPr>
                <w:rFonts w:hint="eastAsia"/>
                <w:b w:val="0"/>
                <w:i w:val="0"/>
                <w:caps w:val="0"/>
                <w:spacing w:val="0"/>
                <w:w w:val="100"/>
                <w:sz w:val="21"/>
                <w:szCs w:val="21"/>
                <w:lang w:val="en-GB"/>
              </w:rPr>
              <w:t>%</w:t>
            </w:r>
          </w:p>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i w:val="0"/>
                <w:caps w:val="0"/>
                <w:spacing w:val="0"/>
                <w:w w:val="100"/>
                <w:sz w:val="21"/>
                <w:szCs w:val="21"/>
                <w:lang w:val="en-GB"/>
              </w:rPr>
              <w:t>2</w:t>
            </w:r>
          </w:p>
        </w:tc>
        <w:tc>
          <w:tcPr>
            <w:tcW w:w="2540"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rPr>
            </w:pPr>
            <w:r>
              <w:rPr>
                <w:rFonts w:hint="eastAsia" w:ascii="宋体" w:hAnsi="宋体"/>
                <w:b w:val="0"/>
                <w:i w:val="0"/>
                <w:caps w:val="0"/>
                <w:spacing w:val="0"/>
                <w:w w:val="100"/>
                <w:sz w:val="21"/>
                <w:szCs w:val="21"/>
                <w:lang w:val="en-GB"/>
              </w:rPr>
              <w:t>联合体各方均为小型、微型企业</w:t>
            </w:r>
          </w:p>
        </w:tc>
        <w:tc>
          <w:tcPr>
            <w:tcW w:w="2693"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对小型和微型企业产品的价格扣除</w:t>
            </w:r>
            <w:r>
              <w:rPr>
                <w:rFonts w:hint="eastAsia" w:ascii="宋体" w:hAnsi="宋体"/>
                <w:b w:val="0"/>
                <w:i w:val="0"/>
                <w:caps w:val="0"/>
                <w:spacing w:val="0"/>
                <w:w w:val="100"/>
                <w:sz w:val="21"/>
                <w:szCs w:val="21"/>
                <w:u w:val="single" w:color="000000"/>
              </w:rPr>
              <w:t>10</w:t>
            </w:r>
            <w:r>
              <w:rPr>
                <w:rFonts w:hint="eastAsia" w:ascii="宋体" w:hAnsi="宋体"/>
                <w:b w:val="0"/>
                <w:i w:val="0"/>
                <w:caps w:val="0"/>
                <w:spacing w:val="0"/>
                <w:w w:val="100"/>
                <w:sz w:val="21"/>
                <w:szCs w:val="21"/>
              </w:rPr>
              <w:t>%</w:t>
            </w:r>
          </w:p>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val="0"/>
                <w:i w:val="0"/>
                <w:caps w:val="0"/>
                <w:spacing w:val="0"/>
                <w:w w:val="100"/>
                <w:sz w:val="21"/>
                <w:szCs w:val="21"/>
              </w:rPr>
              <w:t>（不再享受序号3的价格折扣）</w:t>
            </w:r>
          </w:p>
        </w:tc>
        <w:tc>
          <w:tcPr>
            <w:tcW w:w="2977" w:type="dxa"/>
            <w:vMerge w:val="continue"/>
            <w:shd w:val="clear" w:color="auto" w:fill="auto"/>
          </w:tcPr>
          <w:p>
            <w:pPr>
              <w:snapToGrid/>
              <w:spacing w:before="0" w:beforeAutospacing="0" w:after="0" w:afterAutospacing="0" w:line="240" w:lineRule="auto"/>
              <w:jc w:val="both"/>
              <w:textAlignment w:val="baseline"/>
              <w:rPr>
                <w:rFonts w:ascii="宋体" w:hAnsi="宋体"/>
                <w:b w:val="0"/>
                <w:i w:val="0"/>
                <w:caps w:val="0"/>
                <w:spacing w:val="0"/>
                <w:w w:val="100"/>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i w:val="0"/>
                <w:caps w:val="0"/>
                <w:spacing w:val="0"/>
                <w:w w:val="100"/>
                <w:sz w:val="21"/>
                <w:szCs w:val="21"/>
                <w:lang w:val="en-GB"/>
              </w:rPr>
              <w:t>3</w:t>
            </w:r>
          </w:p>
        </w:tc>
        <w:tc>
          <w:tcPr>
            <w:tcW w:w="2540"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val="0"/>
                <w:i w:val="0"/>
                <w:caps w:val="0"/>
                <w:spacing w:val="0"/>
                <w:w w:val="100"/>
                <w:sz w:val="21"/>
                <w:szCs w:val="21"/>
                <w:lang w:val="en-GB"/>
              </w:rPr>
              <w:t>联合体一方为小型、微型企业且小型、微型企业协议合同金额占联合体协议合同总金额30%以上的</w:t>
            </w:r>
          </w:p>
        </w:tc>
        <w:tc>
          <w:tcPr>
            <w:tcW w:w="2693"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lang w:val="en-GB"/>
              </w:rPr>
            </w:pPr>
            <w:r>
              <w:rPr>
                <w:rFonts w:hint="eastAsia" w:ascii="宋体" w:hAnsi="宋体"/>
                <w:b w:val="0"/>
                <w:i w:val="0"/>
                <w:caps w:val="0"/>
                <w:spacing w:val="0"/>
                <w:w w:val="100"/>
                <w:sz w:val="21"/>
                <w:szCs w:val="21"/>
                <w:lang w:val="en-GB"/>
              </w:rPr>
              <w:t>对联合体总金额扣除</w:t>
            </w:r>
          </w:p>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ascii="宋体" w:hAnsi="宋体"/>
                <w:b w:val="0"/>
                <w:i w:val="0"/>
                <w:caps w:val="0"/>
                <w:spacing w:val="0"/>
                <w:w w:val="100"/>
                <w:sz w:val="21"/>
                <w:szCs w:val="21"/>
                <w:u w:val="single" w:color="000000"/>
              </w:rPr>
              <w:t>2</w:t>
            </w:r>
            <w:r>
              <w:rPr>
                <w:rFonts w:hint="eastAsia" w:ascii="宋体" w:hAnsi="宋体"/>
                <w:b w:val="0"/>
                <w:i w:val="0"/>
                <w:caps w:val="0"/>
                <w:spacing w:val="0"/>
                <w:w w:val="100"/>
                <w:sz w:val="21"/>
                <w:szCs w:val="21"/>
              </w:rPr>
              <w:t>%</w:t>
            </w:r>
          </w:p>
        </w:tc>
        <w:tc>
          <w:tcPr>
            <w:tcW w:w="2977" w:type="dxa"/>
            <w:shd w:val="clear" w:color="auto" w:fill="auto"/>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u w:val="single"/>
              </w:rPr>
            </w:pPr>
            <w:r>
              <w:rPr>
                <w:rFonts w:hint="eastAsia" w:ascii="宋体" w:hAnsi="宋体"/>
                <w:b w:val="0"/>
                <w:i w:val="0"/>
                <w:caps w:val="0"/>
                <w:spacing w:val="0"/>
                <w:w w:val="100"/>
                <w:sz w:val="21"/>
                <w:szCs w:val="21"/>
                <w:lang w:val="en-GB"/>
              </w:rPr>
              <w:t>评审价格＝响应报价×</w:t>
            </w:r>
            <w:r>
              <w:rPr>
                <w:rFonts w:hint="eastAsia" w:ascii="宋体" w:hAnsi="宋体"/>
                <w:b w:val="0"/>
                <w:i w:val="0"/>
                <w:caps w:val="0"/>
                <w:spacing w:val="0"/>
                <w:w w:val="100"/>
                <w:sz w:val="21"/>
                <w:szCs w:val="21"/>
              </w:rPr>
              <w:t>(1-</w:t>
            </w:r>
            <w:r>
              <w:rPr>
                <w:rFonts w:ascii="宋体" w:hAnsi="宋体"/>
                <w:b w:val="0"/>
                <w:i w:val="0"/>
                <w:caps w:val="0"/>
                <w:spacing w:val="0"/>
                <w:w w:val="100"/>
                <w:sz w:val="21"/>
                <w:szCs w:val="21"/>
                <w:u w:val="single" w:color="000000"/>
              </w:rPr>
              <w:t>2</w:t>
            </w:r>
            <w:r>
              <w:rPr>
                <w:rFonts w:hint="eastAsia" w:ascii="宋体" w:hAnsi="宋体"/>
                <w:b w:val="0"/>
                <w:i w:val="0"/>
                <w:caps w:val="0"/>
                <w:spacing w:val="0"/>
                <w:w w:val="100"/>
                <w:sz w:val="21"/>
                <w:szCs w:val="21"/>
                <w:u w:val="single" w:color="000000"/>
              </w:rPr>
              <w:t>%)</w:t>
            </w:r>
          </w:p>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i w:val="0"/>
                <w:caps w:val="0"/>
                <w:spacing w:val="0"/>
                <w:w w:val="100"/>
                <w:sz w:val="21"/>
                <w:szCs w:val="21"/>
                <w:lang w:val="en-GB"/>
              </w:rPr>
              <w:t>4</w:t>
            </w:r>
          </w:p>
        </w:tc>
        <w:tc>
          <w:tcPr>
            <w:tcW w:w="2540"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lang w:val="en-GB"/>
              </w:rPr>
            </w:pPr>
            <w:r>
              <w:rPr>
                <w:rFonts w:hint="eastAsia" w:ascii="宋体" w:hAnsi="宋体"/>
                <w:b w:val="0"/>
                <w:i w:val="0"/>
                <w:caps w:val="0"/>
                <w:spacing w:val="0"/>
                <w:w w:val="100"/>
                <w:sz w:val="21"/>
                <w:szCs w:val="21"/>
                <w:lang w:val="en-GB"/>
              </w:rPr>
              <w:t>监狱企业</w:t>
            </w:r>
          </w:p>
        </w:tc>
        <w:tc>
          <w:tcPr>
            <w:tcW w:w="2693"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lang w:val="en-GB"/>
              </w:rPr>
            </w:pPr>
            <w:r>
              <w:rPr>
                <w:rFonts w:hint="eastAsia" w:ascii="宋体" w:hAnsi="宋体"/>
                <w:b w:val="0"/>
                <w:i w:val="0"/>
                <w:caps w:val="0"/>
                <w:spacing w:val="0"/>
                <w:w w:val="100"/>
                <w:sz w:val="21"/>
                <w:szCs w:val="21"/>
                <w:lang w:val="en-GB"/>
              </w:rPr>
              <w:t>对监狱企业产品价格扣除</w:t>
            </w:r>
            <w:r>
              <w:rPr>
                <w:rFonts w:ascii="宋体" w:hAnsi="宋体"/>
                <w:b w:val="0"/>
                <w:i w:val="0"/>
                <w:caps w:val="0"/>
                <w:spacing w:val="0"/>
                <w:w w:val="100"/>
                <w:sz w:val="21"/>
                <w:szCs w:val="21"/>
                <w:u w:val="single" w:color="000000"/>
              </w:rPr>
              <w:t>6</w:t>
            </w:r>
            <w:r>
              <w:rPr>
                <w:rFonts w:hint="eastAsia" w:ascii="宋体" w:hAnsi="宋体"/>
                <w:b w:val="0"/>
                <w:i w:val="0"/>
                <w:caps w:val="0"/>
                <w:spacing w:val="0"/>
                <w:w w:val="100"/>
                <w:sz w:val="21"/>
                <w:szCs w:val="21"/>
              </w:rPr>
              <w:t>%</w:t>
            </w:r>
          </w:p>
        </w:tc>
        <w:tc>
          <w:tcPr>
            <w:tcW w:w="2977" w:type="dxa"/>
            <w:shd w:val="clear" w:color="auto" w:fill="auto"/>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lang w:val="en-GB"/>
              </w:rPr>
            </w:pPr>
            <w:r>
              <w:rPr>
                <w:rFonts w:hint="eastAsia"/>
                <w:b w:val="0"/>
                <w:i w:val="0"/>
                <w:caps w:val="0"/>
                <w:spacing w:val="0"/>
                <w:w w:val="100"/>
                <w:sz w:val="21"/>
                <w:szCs w:val="21"/>
                <w:lang w:val="en-GB"/>
              </w:rPr>
              <w:t>评审价格＝响应报价—</w:t>
            </w:r>
            <w:r>
              <w:rPr>
                <w:rFonts w:hint="eastAsia"/>
                <w:b w:val="0"/>
                <w:i w:val="0"/>
                <w:caps w:val="0"/>
                <w:spacing w:val="0"/>
                <w:w w:val="100"/>
                <w:sz w:val="21"/>
                <w:szCs w:val="21"/>
              </w:rPr>
              <w:t>监狱企业产品的价格</w:t>
            </w:r>
            <w:r>
              <w:rPr>
                <w:rFonts w:hint="eastAsia" w:ascii="宋体" w:hAnsi="宋体"/>
                <w:b w:val="0"/>
                <w:i w:val="0"/>
                <w:caps w:val="0"/>
                <w:spacing w:val="0"/>
                <w:w w:val="100"/>
                <w:sz w:val="21"/>
                <w:szCs w:val="21"/>
                <w:lang w:val="en-GB"/>
              </w:rPr>
              <w:t>×</w:t>
            </w:r>
            <w:r>
              <w:rPr>
                <w:rFonts w:hint="eastAsia"/>
                <w:b w:val="0"/>
                <w:i w:val="0"/>
                <w:caps w:val="0"/>
                <w:spacing w:val="0"/>
                <w:w w:val="1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napToGrid/>
              <w:spacing w:before="0" w:beforeAutospacing="0" w:after="0" w:afterAutospacing="0" w:line="240" w:lineRule="auto"/>
              <w:jc w:val="center"/>
              <w:textAlignment w:val="baseline"/>
              <w:rPr>
                <w:rFonts w:ascii="宋体" w:hAnsi="宋体"/>
                <w:b/>
                <w:i w:val="0"/>
                <w:caps w:val="0"/>
                <w:spacing w:val="0"/>
                <w:w w:val="100"/>
                <w:sz w:val="20"/>
                <w:szCs w:val="21"/>
                <w:lang w:val="en-GB"/>
              </w:rPr>
            </w:pPr>
            <w:r>
              <w:rPr>
                <w:rFonts w:hint="eastAsia" w:ascii="宋体" w:hAnsi="宋体"/>
                <w:b/>
                <w:i w:val="0"/>
                <w:caps w:val="0"/>
                <w:spacing w:val="0"/>
                <w:w w:val="100"/>
                <w:sz w:val="21"/>
                <w:szCs w:val="21"/>
                <w:lang w:val="en-GB"/>
              </w:rPr>
              <w:t>5</w:t>
            </w:r>
          </w:p>
        </w:tc>
        <w:tc>
          <w:tcPr>
            <w:tcW w:w="2540"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lang w:val="en-GB"/>
              </w:rPr>
            </w:pPr>
            <w:r>
              <w:rPr>
                <w:rFonts w:hint="eastAsia" w:ascii="宋体" w:hAnsi="宋体"/>
                <w:b w:val="0"/>
                <w:i w:val="0"/>
                <w:caps w:val="0"/>
                <w:spacing w:val="0"/>
                <w:w w:val="100"/>
                <w:sz w:val="21"/>
                <w:szCs w:val="21"/>
                <w:lang w:val="en-GB"/>
              </w:rPr>
              <w:t>残疾人福利性单位</w:t>
            </w:r>
          </w:p>
        </w:tc>
        <w:tc>
          <w:tcPr>
            <w:tcW w:w="2693" w:type="dxa"/>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lang w:val="en-GB"/>
              </w:rPr>
            </w:pPr>
            <w:r>
              <w:rPr>
                <w:rFonts w:hint="eastAsia" w:ascii="宋体" w:hAnsi="宋体"/>
                <w:b w:val="0"/>
                <w:i w:val="0"/>
                <w:caps w:val="0"/>
                <w:spacing w:val="0"/>
                <w:w w:val="100"/>
                <w:sz w:val="21"/>
                <w:szCs w:val="21"/>
                <w:lang w:val="en-GB"/>
              </w:rPr>
              <w:t>对残疾人福利性单位产品价格扣除</w:t>
            </w:r>
            <w:r>
              <w:rPr>
                <w:rFonts w:ascii="宋体" w:hAnsi="宋体"/>
                <w:b w:val="0"/>
                <w:i w:val="0"/>
                <w:caps w:val="0"/>
                <w:spacing w:val="0"/>
                <w:w w:val="100"/>
                <w:sz w:val="21"/>
                <w:szCs w:val="21"/>
                <w:u w:val="single" w:color="000000"/>
              </w:rPr>
              <w:t>6</w:t>
            </w:r>
            <w:r>
              <w:rPr>
                <w:rFonts w:hint="eastAsia" w:ascii="宋体" w:hAnsi="宋体"/>
                <w:b w:val="0"/>
                <w:i w:val="0"/>
                <w:caps w:val="0"/>
                <w:spacing w:val="0"/>
                <w:w w:val="100"/>
                <w:sz w:val="21"/>
                <w:szCs w:val="21"/>
              </w:rPr>
              <w:t>%</w:t>
            </w:r>
          </w:p>
        </w:tc>
        <w:tc>
          <w:tcPr>
            <w:tcW w:w="2977" w:type="dxa"/>
            <w:shd w:val="clear" w:color="auto" w:fill="auto"/>
            <w:vAlign w:val="center"/>
          </w:tcPr>
          <w:p>
            <w:pPr>
              <w:snapToGrid/>
              <w:spacing w:before="0" w:beforeAutospacing="0" w:after="0" w:afterAutospacing="0" w:line="240" w:lineRule="auto"/>
              <w:jc w:val="center"/>
              <w:textAlignment w:val="baseline"/>
              <w:rPr>
                <w:b w:val="0"/>
                <w:i w:val="0"/>
                <w:caps w:val="0"/>
                <w:spacing w:val="0"/>
                <w:w w:val="100"/>
                <w:sz w:val="20"/>
                <w:szCs w:val="21"/>
                <w:lang w:val="en-GB"/>
              </w:rPr>
            </w:pPr>
            <w:r>
              <w:rPr>
                <w:rFonts w:hint="eastAsia"/>
                <w:b w:val="0"/>
                <w:i w:val="0"/>
                <w:caps w:val="0"/>
                <w:spacing w:val="0"/>
                <w:w w:val="100"/>
                <w:sz w:val="21"/>
                <w:szCs w:val="21"/>
                <w:lang w:val="en-GB"/>
              </w:rPr>
              <w:t>评审价格＝响应报价—</w:t>
            </w:r>
            <w:r>
              <w:rPr>
                <w:rFonts w:hint="eastAsia"/>
                <w:b w:val="0"/>
                <w:i w:val="0"/>
                <w:caps w:val="0"/>
                <w:spacing w:val="0"/>
                <w:w w:val="100"/>
                <w:sz w:val="21"/>
                <w:szCs w:val="21"/>
              </w:rPr>
              <w:t>残疾人福利性单位产品的价格</w:t>
            </w:r>
            <w:r>
              <w:rPr>
                <w:rFonts w:hint="eastAsia" w:ascii="宋体" w:hAnsi="宋体"/>
                <w:b w:val="0"/>
                <w:i w:val="0"/>
                <w:caps w:val="0"/>
                <w:spacing w:val="0"/>
                <w:w w:val="100"/>
                <w:sz w:val="21"/>
                <w:szCs w:val="21"/>
                <w:lang w:val="en-GB"/>
              </w:rPr>
              <w:t>×</w:t>
            </w:r>
            <w:r>
              <w:rPr>
                <w:rFonts w:hint="eastAsia"/>
                <w:b w:val="0"/>
                <w:i w:val="0"/>
                <w:caps w:val="0"/>
                <w:spacing w:val="0"/>
                <w:w w:val="100"/>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snapToGrid/>
              <w:spacing w:before="0" w:beforeAutospacing="0" w:after="0" w:afterAutospacing="0" w:line="360" w:lineRule="auto"/>
              <w:ind w:left="-2" w:leftChars="-1" w:firstLine="420" w:firstLineChars="200"/>
              <w:jc w:val="left"/>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napToGrid/>
              <w:spacing w:before="0" w:beforeAutospacing="0" w:after="0" w:afterAutospacing="0" w:line="360" w:lineRule="auto"/>
              <w:ind w:left="-88" w:leftChars="-42" w:firstLine="449" w:firstLineChars="214"/>
              <w:jc w:val="left"/>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2、</w:t>
            </w:r>
            <w:r>
              <w:rPr>
                <w:rFonts w:cs="仿宋_GB2312"/>
                <w:b w:val="0"/>
                <w:i w:val="0"/>
                <w:caps w:val="0"/>
                <w:spacing w:val="0"/>
                <w:w w:val="100"/>
                <w:sz w:val="21"/>
                <w:szCs w:val="21"/>
                <w:lang w:val="zh-CN"/>
              </w:rPr>
              <w:t>经</w:t>
            </w:r>
            <w:r>
              <w:rPr>
                <w:rFonts w:hint="eastAsia" w:cs="仿宋_GB2312"/>
                <w:b w:val="0"/>
                <w:i w:val="0"/>
                <w:caps w:val="0"/>
                <w:spacing w:val="0"/>
                <w:w w:val="100"/>
                <w:sz w:val="21"/>
                <w:szCs w:val="21"/>
                <w:lang w:val="zh-CN"/>
              </w:rPr>
              <w:t>谈判小组审查、评价</w:t>
            </w:r>
            <w:r>
              <w:rPr>
                <w:rFonts w:cs="仿宋_GB2312"/>
                <w:b w:val="0"/>
                <w:i w:val="0"/>
                <w:caps w:val="0"/>
                <w:spacing w:val="0"/>
                <w:w w:val="100"/>
                <w:sz w:val="21"/>
                <w:szCs w:val="21"/>
                <w:lang w:val="zh-CN"/>
              </w:rPr>
              <w:t>，</w:t>
            </w:r>
            <w:r>
              <w:rPr>
                <w:rFonts w:hint="eastAsia" w:cs="仿宋_GB2312"/>
                <w:b w:val="0"/>
                <w:i w:val="0"/>
                <w:caps w:val="0"/>
                <w:spacing w:val="0"/>
                <w:w w:val="100"/>
                <w:sz w:val="21"/>
                <w:szCs w:val="21"/>
                <w:lang w:val="zh-CN"/>
              </w:rPr>
              <w:t>响应文件符合谈判文件实质性</w:t>
            </w:r>
            <w:r>
              <w:rPr>
                <w:rFonts w:cs="仿宋_GB2312"/>
                <w:b w:val="0"/>
                <w:i w:val="0"/>
                <w:caps w:val="0"/>
                <w:spacing w:val="0"/>
                <w:w w:val="100"/>
                <w:sz w:val="21"/>
                <w:szCs w:val="21"/>
                <w:lang w:val="zh-CN"/>
              </w:rPr>
              <w:t>要求且</w:t>
            </w:r>
            <w:r>
              <w:rPr>
                <w:rFonts w:hint="eastAsia" w:cs="仿宋_GB2312"/>
                <w:b w:val="0"/>
                <w:i w:val="0"/>
                <w:caps w:val="0"/>
                <w:spacing w:val="0"/>
                <w:w w:val="100"/>
                <w:sz w:val="21"/>
                <w:szCs w:val="21"/>
                <w:lang w:val="zh-CN"/>
              </w:rPr>
              <w:t>进行了政策性价格扣除后，</w:t>
            </w:r>
            <w:r>
              <w:rPr>
                <w:rFonts w:cs="仿宋_GB2312"/>
                <w:b w:val="0"/>
                <w:i w:val="0"/>
                <w:caps w:val="0"/>
                <w:spacing w:val="0"/>
                <w:w w:val="100"/>
                <w:sz w:val="21"/>
                <w:szCs w:val="21"/>
                <w:lang w:val="zh-CN"/>
              </w:rPr>
              <w:t>以</w:t>
            </w:r>
            <w:r>
              <w:rPr>
                <w:rFonts w:hint="eastAsia" w:cs="仿宋_GB2312"/>
                <w:b w:val="0"/>
                <w:i w:val="0"/>
                <w:caps w:val="0"/>
                <w:spacing w:val="0"/>
                <w:w w:val="100"/>
                <w:sz w:val="21"/>
                <w:szCs w:val="21"/>
                <w:lang w:val="zh-CN"/>
              </w:rPr>
              <w:t>评审价格由低到高的顺序提出</w:t>
            </w:r>
            <w:r>
              <w:rPr>
                <w:rFonts w:cs="仿宋_GB2312"/>
                <w:b w:val="0"/>
                <w:i w:val="0"/>
                <w:caps w:val="0"/>
                <w:spacing w:val="0"/>
                <w:w w:val="100"/>
                <w:sz w:val="21"/>
                <w:szCs w:val="21"/>
                <w:lang w:val="zh-CN"/>
              </w:rPr>
              <w:t>3</w:t>
            </w:r>
            <w:r>
              <w:rPr>
                <w:rFonts w:hint="eastAsia" w:cs="仿宋_GB2312"/>
                <w:b w:val="0"/>
                <w:i w:val="0"/>
                <w:caps w:val="0"/>
                <w:spacing w:val="0"/>
                <w:w w:val="100"/>
                <w:sz w:val="21"/>
                <w:szCs w:val="21"/>
                <w:lang w:val="zh-CN"/>
              </w:rPr>
              <w:t>名成交候选人。</w:t>
            </w:r>
          </w:p>
        </w:tc>
      </w:tr>
    </w:tbl>
    <w:p>
      <w:pPr>
        <w:tabs>
          <w:tab w:val="left" w:pos="1260"/>
        </w:tabs>
        <w:snapToGrid/>
        <w:spacing w:before="0" w:beforeAutospacing="0" w:after="0" w:afterAutospacing="0" w:line="360" w:lineRule="auto"/>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备注：</w:t>
      </w:r>
    </w:p>
    <w:p>
      <w:pPr>
        <w:tabs>
          <w:tab w:val="left" w:pos="1260"/>
        </w:tabs>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a、不接受联合体响应的项目，本表中第2项、第3项情形不适用。</w:t>
      </w:r>
    </w:p>
    <w:p>
      <w:pPr>
        <w:tabs>
          <w:tab w:val="left" w:pos="1260"/>
        </w:tabs>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b、小型和微型企业产品包括货物及其提供的服务与工程。</w:t>
      </w:r>
    </w:p>
    <w:p>
      <w:pPr>
        <w:tabs>
          <w:tab w:val="left" w:pos="1260"/>
        </w:tabs>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c、中小企业、残疾人福利性单位提供其他企业制造的货物的，则该货物的制造商也必须为上述企业，否则不能享受价格优惠。</w:t>
      </w:r>
    </w:p>
    <w:p>
      <w:pPr>
        <w:tabs>
          <w:tab w:val="left" w:pos="1260"/>
        </w:tabs>
        <w:snapToGrid/>
        <w:spacing w:before="0" w:beforeAutospacing="0" w:after="0" w:afterAutospacing="0" w:line="360" w:lineRule="auto"/>
        <w:ind w:firstLine="420" w:firstLineChars="200"/>
        <w:jc w:val="both"/>
        <w:textAlignment w:val="baseline"/>
        <w:rPr>
          <w:rFonts w:ascii="宋体" w:hAnsi="宋体"/>
          <w:b w:val="0"/>
          <w:bCs/>
          <w:i w:val="0"/>
          <w:caps w:val="0"/>
          <w:spacing w:val="0"/>
          <w:w w:val="100"/>
          <w:sz w:val="20"/>
          <w:szCs w:val="21"/>
          <w:lang w:val="en-GB"/>
        </w:rPr>
      </w:pPr>
      <w:r>
        <w:rPr>
          <w:rFonts w:hint="eastAsia" w:cs="仿宋_GB2312"/>
          <w:b w:val="0"/>
          <w:i w:val="0"/>
          <w:caps w:val="0"/>
          <w:spacing w:val="0"/>
          <w:w w:val="100"/>
          <w:sz w:val="21"/>
          <w:szCs w:val="21"/>
          <w:lang w:val="zh-CN"/>
        </w:rPr>
        <w:t>d、残疾人福利性单位属于小型、微型企业的，不重复享受政策。</w:t>
      </w:r>
    </w:p>
    <w:p>
      <w:pPr>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cs="仿宋_GB2312"/>
          <w:b w:val="0"/>
          <w:i w:val="0"/>
          <w:caps w:val="0"/>
          <w:spacing w:val="0"/>
          <w:w w:val="100"/>
          <w:sz w:val="21"/>
          <w:szCs w:val="21"/>
          <w:lang w:val="zh-CN"/>
        </w:rPr>
        <w:t>E</w:t>
      </w:r>
      <w:r>
        <w:rPr>
          <w:rFonts w:hint="eastAsia" w:cs="仿宋_GB2312"/>
          <w:b w:val="0"/>
          <w:i w:val="0"/>
          <w:caps w:val="0"/>
          <w:spacing w:val="0"/>
          <w:w w:val="100"/>
          <w:sz w:val="21"/>
          <w:szCs w:val="21"/>
          <w:lang w:val="zh-CN"/>
        </w:rPr>
        <w:t>、小型和微型企业不包括民办非企业单位。</w:t>
      </w:r>
    </w:p>
    <w:p>
      <w:pPr>
        <w:pStyle w:val="16"/>
        <w:snapToGrid/>
        <w:spacing w:before="0" w:beforeAutospacing="0" w:after="0" w:afterAutospacing="0" w:line="360" w:lineRule="auto"/>
        <w:ind w:firstLine="422" w:firstLineChars="200"/>
        <w:jc w:val="both"/>
        <w:textAlignment w:val="baseline"/>
        <w:rPr>
          <w:rFonts w:cs="仿宋_GB2312"/>
          <w:b/>
          <w:i w:val="0"/>
          <w:caps w:val="0"/>
          <w:spacing w:val="0"/>
          <w:w w:val="100"/>
          <w:sz w:val="21"/>
          <w:szCs w:val="21"/>
          <w:lang w:val="zh-CN"/>
        </w:rPr>
      </w:pPr>
      <w:r>
        <w:rPr>
          <w:rFonts w:hint="eastAsia" w:cs="仿宋_GB2312"/>
          <w:b/>
          <w:i w:val="0"/>
          <w:caps w:val="0"/>
          <w:spacing w:val="0"/>
          <w:w w:val="100"/>
          <w:sz w:val="21"/>
          <w:szCs w:val="21"/>
          <w:lang w:val="zh-CN"/>
        </w:rPr>
        <w:t>四、评审方法</w:t>
      </w:r>
    </w:p>
    <w:p>
      <w:pPr>
        <w:pStyle w:val="16"/>
        <w:snapToGrid/>
        <w:spacing w:before="0" w:beforeAutospacing="0" w:after="0" w:afterAutospacing="0" w:line="360" w:lineRule="auto"/>
        <w:ind w:firstLine="420" w:firstLineChars="200"/>
        <w:jc w:val="left"/>
        <w:textAlignment w:val="baseline"/>
        <w:rPr>
          <w:rFonts w:cs="仿宋_GB2312"/>
          <w:b w:val="0"/>
          <w:i w:val="0"/>
          <w:caps w:val="0"/>
          <w:spacing w:val="0"/>
          <w:w w:val="100"/>
          <w:sz w:val="21"/>
          <w:szCs w:val="21"/>
          <w:lang w:val="zh-CN"/>
        </w:rPr>
      </w:pPr>
      <w:r>
        <w:rPr>
          <w:rFonts w:hint="eastAsia" w:cs="仿宋_GB2312"/>
          <w:b w:val="0"/>
          <w:i w:val="0"/>
          <w:caps w:val="0"/>
          <w:spacing w:val="0"/>
          <w:w w:val="100"/>
          <w:sz w:val="21"/>
          <w:szCs w:val="21"/>
          <w:lang w:val="zh-CN"/>
        </w:rPr>
        <w:t>从质量和服务均能满足采购文件实质性响应要求的供应商中，按照报价由低到高的顺序提出</w:t>
      </w:r>
      <w:r>
        <w:rPr>
          <w:rFonts w:cs="仿宋_GB2312"/>
          <w:b w:val="0"/>
          <w:i w:val="0"/>
          <w:caps w:val="0"/>
          <w:spacing w:val="0"/>
          <w:w w:val="100"/>
          <w:sz w:val="21"/>
          <w:szCs w:val="21"/>
          <w:lang w:val="zh-CN"/>
        </w:rPr>
        <w:t>3</w:t>
      </w:r>
      <w:r>
        <w:rPr>
          <w:rFonts w:hint="eastAsia" w:cs="仿宋_GB2312"/>
          <w:b w:val="0"/>
          <w:i w:val="0"/>
          <w:caps w:val="0"/>
          <w:spacing w:val="0"/>
          <w:w w:val="100"/>
          <w:sz w:val="21"/>
          <w:szCs w:val="21"/>
          <w:lang w:val="zh-CN"/>
        </w:rPr>
        <w:t>名成交候选人。根据规定</w:t>
      </w:r>
      <w:r>
        <w:rPr>
          <w:rFonts w:cs="仿宋_GB2312"/>
          <w:b w:val="0"/>
          <w:i w:val="0"/>
          <w:caps w:val="0"/>
          <w:spacing w:val="0"/>
          <w:w w:val="100"/>
          <w:sz w:val="21"/>
          <w:szCs w:val="21"/>
          <w:lang w:val="zh-CN"/>
        </w:rPr>
        <w:t>,</w:t>
      </w:r>
      <w:r>
        <w:rPr>
          <w:rFonts w:hint="eastAsia" w:cs="仿宋_GB2312"/>
          <w:b w:val="0"/>
          <w:i w:val="0"/>
          <w:caps w:val="0"/>
          <w:spacing w:val="0"/>
          <w:w w:val="100"/>
          <w:sz w:val="21"/>
          <w:szCs w:val="21"/>
          <w:lang w:val="zh-CN"/>
        </w:rPr>
        <w:t>采购人按照成交候选人排名顺序确定成交供应商。</w:t>
      </w:r>
    </w:p>
    <w:p>
      <w:pPr>
        <w:pStyle w:val="16"/>
        <w:snapToGrid/>
        <w:spacing w:before="0" w:beforeAutospacing="0" w:after="0" w:afterAutospacing="0" w:line="360" w:lineRule="auto"/>
        <w:ind w:firstLine="422" w:firstLineChars="200"/>
        <w:jc w:val="both"/>
        <w:textAlignment w:val="baseline"/>
        <w:rPr>
          <w:rFonts w:cs="仿宋_GB2312"/>
          <w:b/>
          <w:i w:val="0"/>
          <w:caps w:val="0"/>
          <w:spacing w:val="0"/>
          <w:w w:val="100"/>
          <w:sz w:val="21"/>
          <w:szCs w:val="21"/>
          <w:lang w:val="zh-CN"/>
        </w:rPr>
      </w:pPr>
      <w:r>
        <w:rPr>
          <w:rFonts w:hint="eastAsia" w:cs="仿宋_GB2312"/>
          <w:b/>
          <w:i w:val="0"/>
          <w:caps w:val="0"/>
          <w:spacing w:val="0"/>
          <w:w w:val="100"/>
          <w:sz w:val="21"/>
          <w:szCs w:val="21"/>
          <w:lang w:val="zh-CN"/>
        </w:rPr>
        <w:t>五、谈判小组编写评审报告。</w:t>
      </w:r>
    </w:p>
    <w:p>
      <w:pPr>
        <w:pStyle w:val="16"/>
        <w:snapToGrid/>
        <w:spacing w:before="0" w:beforeAutospacing="0" w:after="0" w:afterAutospacing="0" w:line="360" w:lineRule="auto"/>
        <w:ind w:firstLine="420" w:firstLineChars="200"/>
        <w:jc w:val="both"/>
        <w:textAlignment w:val="baseline"/>
        <w:rPr>
          <w:rFonts w:cs="仿宋_GB2312"/>
          <w:b w:val="0"/>
          <w:i w:val="0"/>
          <w:caps w:val="0"/>
          <w:spacing w:val="0"/>
          <w:w w:val="100"/>
          <w:sz w:val="21"/>
          <w:szCs w:val="21"/>
          <w:lang w:val="zh-CN"/>
        </w:rPr>
      </w:pPr>
      <w:r>
        <w:rPr>
          <w:rFonts w:hint="eastAsia" w:cs="仿宋_GB2312"/>
          <w:b w:val="0"/>
          <w:i w:val="0"/>
          <w:caps w:val="0"/>
          <w:spacing w:val="0"/>
          <w:w w:val="100"/>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napToGrid/>
        <w:spacing w:before="0" w:beforeAutospacing="0" w:after="0" w:afterAutospacing="0" w:line="360" w:lineRule="auto"/>
        <w:ind w:firstLine="420" w:firstLineChars="200"/>
        <w:jc w:val="both"/>
        <w:textAlignment w:val="baseline"/>
        <w:rPr>
          <w:rFonts w:cs="仿宋_GB2312"/>
          <w:b w:val="0"/>
          <w:i w:val="0"/>
          <w:caps w:val="0"/>
          <w:spacing w:val="0"/>
          <w:w w:val="100"/>
          <w:sz w:val="20"/>
          <w:szCs w:val="21"/>
          <w:lang w:val="zh-CN"/>
        </w:rPr>
      </w:pPr>
      <w:r>
        <w:rPr>
          <w:rFonts w:hint="eastAsia" w:cs="仿宋_GB2312"/>
          <w:b w:val="0"/>
          <w:i w:val="0"/>
          <w:caps w:val="0"/>
          <w:spacing w:val="0"/>
          <w:w w:val="100"/>
          <w:sz w:val="2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napToGrid/>
        <w:spacing w:before="0" w:beforeAutospacing="0" w:after="0" w:afterAutospacing="0" w:line="360" w:lineRule="auto"/>
        <w:jc w:val="both"/>
        <w:textAlignment w:val="baseline"/>
        <w:rPr>
          <w:rFonts w:cs="仿宋_GB2312"/>
          <w:b/>
          <w:i w:val="0"/>
          <w:caps w:val="0"/>
          <w:spacing w:val="0"/>
          <w:w w:val="100"/>
          <w:sz w:val="21"/>
          <w:szCs w:val="21"/>
          <w:lang w:val="zh-CN"/>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snapToGrid w:val="0"/>
        <w:spacing w:before="0" w:beforeAutospacing="0" w:after="0" w:afterAutospacing="0" w:line="360" w:lineRule="auto"/>
        <w:ind w:firstLine="400" w:firstLineChars="200"/>
        <w:jc w:val="both"/>
        <w:textAlignment w:val="baseline"/>
        <w:rPr>
          <w:rFonts w:ascii="宋体" w:hAnsi="宋体" w:cs="Courier New"/>
          <w:b w:val="0"/>
          <w:i w:val="0"/>
          <w:caps w:val="0"/>
          <w:spacing w:val="0"/>
          <w:w w:val="100"/>
          <w:sz w:val="20"/>
          <w:szCs w:val="21"/>
        </w:rPr>
      </w:pP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32"/>
          <w:szCs w:val="32"/>
        </w:rPr>
      </w:pPr>
    </w:p>
    <w:p>
      <w:pPr>
        <w:tabs>
          <w:tab w:val="left" w:pos="1260"/>
        </w:tabs>
        <w:snapToGrid/>
        <w:spacing w:before="0" w:beforeAutospacing="0" w:after="0" w:afterAutospacing="0" w:line="360" w:lineRule="auto"/>
        <w:jc w:val="center"/>
        <w:textAlignment w:val="baseline"/>
        <w:rPr>
          <w:rFonts w:cs="宋体"/>
          <w:b/>
          <w:i w:val="0"/>
          <w:caps w:val="0"/>
          <w:spacing w:val="0"/>
          <w:w w:val="100"/>
          <w:kern w:val="0"/>
          <w:sz w:val="32"/>
          <w:szCs w:val="32"/>
        </w:rPr>
      </w:pPr>
      <w:r>
        <w:rPr>
          <w:rFonts w:hint="eastAsia" w:cs="宋体"/>
          <w:b/>
          <w:i w:val="0"/>
          <w:caps w:val="0"/>
          <w:spacing w:val="0"/>
          <w:w w:val="100"/>
          <w:kern w:val="0"/>
          <w:sz w:val="32"/>
          <w:szCs w:val="32"/>
        </w:rPr>
        <w:t>第七章 合同条款及格式</w:t>
      </w: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p>
    <w:p>
      <w:pPr>
        <w:snapToGrid/>
        <w:spacing w:before="0" w:beforeAutospacing="0" w:after="0" w:afterAutospacing="0" w:line="360" w:lineRule="auto"/>
        <w:jc w:val="center"/>
        <w:textAlignment w:val="baseline"/>
        <w:rPr>
          <w:rFonts w:ascii="宋体" w:hAnsi="宋体" w:cs="微软雅黑"/>
          <w:b/>
          <w:bCs/>
          <w:i w:val="0"/>
          <w:caps w:val="0"/>
          <w:spacing w:val="0"/>
          <w:w w:val="100"/>
          <w:sz w:val="20"/>
          <w:szCs w:val="21"/>
        </w:rPr>
      </w:pPr>
      <w:r>
        <w:rPr>
          <w:rFonts w:hint="eastAsia" w:ascii="宋体" w:hAnsi="宋体" w:cs="微软雅黑"/>
          <w:b/>
          <w:bCs/>
          <w:i w:val="0"/>
          <w:caps w:val="0"/>
          <w:spacing w:val="0"/>
          <w:w w:val="100"/>
          <w:sz w:val="21"/>
          <w:szCs w:val="21"/>
        </w:rPr>
        <w:t>（此合同仅供参考。以最终采购人与中标人签定的合同条款为准进行公示，</w:t>
      </w:r>
    </w:p>
    <w:p>
      <w:pPr>
        <w:snapToGrid/>
        <w:spacing w:before="0" w:beforeAutospacing="0" w:after="0" w:afterAutospacing="0" w:line="360" w:lineRule="auto"/>
        <w:jc w:val="center"/>
        <w:textAlignment w:val="baseline"/>
        <w:rPr>
          <w:rFonts w:ascii="宋体" w:hAnsi="宋体" w:cs="微软雅黑"/>
          <w:b/>
          <w:bCs/>
          <w:i w:val="0"/>
          <w:caps w:val="0"/>
          <w:spacing w:val="0"/>
          <w:w w:val="100"/>
          <w:sz w:val="20"/>
          <w:szCs w:val="21"/>
        </w:rPr>
      </w:pPr>
      <w:r>
        <w:rPr>
          <w:rFonts w:hint="eastAsia" w:ascii="宋体" w:hAnsi="宋体" w:cs="微软雅黑"/>
          <w:b/>
          <w:bCs/>
          <w:i w:val="0"/>
          <w:caps w:val="0"/>
          <w:spacing w:val="0"/>
          <w:w w:val="100"/>
          <w:sz w:val="21"/>
          <w:szCs w:val="21"/>
        </w:rPr>
        <w:t>最终签定合同的主要条款不能与谈判文件有冲突）</w:t>
      </w:r>
    </w:p>
    <w:p>
      <w:pPr>
        <w:pStyle w:val="23"/>
        <w:snapToGrid/>
        <w:spacing w:before="75" w:beforeAutospacing="0" w:after="75" w:afterAutospacing="0" w:line="360" w:lineRule="auto"/>
        <w:jc w:val="both"/>
        <w:textAlignment w:val="baseline"/>
        <w:rPr>
          <w:rFonts w:ascii="宋体" w:hAnsi="宋体" w:eastAsia="微软雅黑"/>
          <w:b w:val="0"/>
          <w:i w:val="0"/>
          <w:caps w:val="0"/>
          <w:spacing w:val="0"/>
          <w:w w:val="100"/>
          <w:sz w:val="24"/>
          <w:u w:val="single"/>
        </w:rPr>
      </w:pP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甲方：</w:t>
      </w:r>
      <w:r>
        <w:rPr>
          <w:b w:val="0"/>
          <w:i w:val="0"/>
          <w:caps w:val="0"/>
          <w:spacing w:val="0"/>
          <w:w w:val="100"/>
          <w:sz w:val="21"/>
          <w:szCs w:val="21"/>
          <w:u w:val="single" w:color="000000"/>
        </w:rPr>
        <w:t>（采购人全称）</w:t>
      </w: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乙方：</w:t>
      </w:r>
      <w:r>
        <w:rPr>
          <w:b w:val="0"/>
          <w:i w:val="0"/>
          <w:caps w:val="0"/>
          <w:spacing w:val="0"/>
          <w:w w:val="100"/>
          <w:sz w:val="21"/>
          <w:szCs w:val="21"/>
          <w:u w:val="single" w:color="000000"/>
        </w:rPr>
        <w:t>（中标人全称）</w:t>
      </w:r>
    </w:p>
    <w:p>
      <w:pPr>
        <w:pStyle w:val="23"/>
        <w:snapToGrid/>
        <w:spacing w:before="75" w:beforeAutospacing="0" w:after="75" w:afterAutospacing="0" w:line="240" w:lineRule="auto"/>
        <w:jc w:val="both"/>
        <w:textAlignment w:val="baseline"/>
        <w:rPr>
          <w:b w:val="0"/>
          <w:i w:val="0"/>
          <w:caps w:val="0"/>
          <w:spacing w:val="0"/>
          <w:w w:val="100"/>
          <w:sz w:val="21"/>
          <w:szCs w:val="21"/>
        </w:rPr>
      </w:pPr>
      <w:r>
        <w:rPr>
          <w:b w:val="0"/>
          <w:i w:val="0"/>
          <w:caps w:val="0"/>
          <w:spacing w:val="0"/>
          <w:w w:val="100"/>
          <w:sz w:val="21"/>
          <w:szCs w:val="21"/>
        </w:rPr>
        <w:t> </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根据招标编号为</w:t>
      </w:r>
      <w:r>
        <w:rPr>
          <w:b w:val="0"/>
          <w:i w:val="0"/>
          <w:caps w:val="0"/>
          <w:spacing w:val="0"/>
          <w:w w:val="100"/>
          <w:sz w:val="21"/>
          <w:szCs w:val="21"/>
          <w:u w:val="single" w:color="000000"/>
        </w:rPr>
        <w:t>            </w:t>
      </w:r>
      <w:r>
        <w:rPr>
          <w:b w:val="0"/>
          <w:i w:val="0"/>
          <w:caps w:val="0"/>
          <w:spacing w:val="0"/>
          <w:w w:val="100"/>
          <w:sz w:val="21"/>
          <w:szCs w:val="21"/>
        </w:rPr>
        <w:t>的</w:t>
      </w:r>
      <w:r>
        <w:rPr>
          <w:b w:val="0"/>
          <w:i w:val="0"/>
          <w:caps w:val="0"/>
          <w:spacing w:val="0"/>
          <w:w w:val="100"/>
          <w:sz w:val="21"/>
          <w:szCs w:val="21"/>
          <w:u w:val="single" w:color="000000"/>
        </w:rPr>
        <w:t>（填写“项目名称”）</w:t>
      </w:r>
      <w:r>
        <w:rPr>
          <w:b w:val="0"/>
          <w:i w:val="0"/>
          <w:caps w:val="0"/>
          <w:spacing w:val="0"/>
          <w:w w:val="100"/>
          <w:sz w:val="21"/>
          <w:szCs w:val="21"/>
        </w:rPr>
        <w:t>项目（以下简称：“本项目”）的招标结果，乙方为中标人。现经甲乙双方友好协商，就以下事项达成一致并签订本合同：</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1、下列合同文件是构成本合同不可分割的部分：</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1.1合同条款；</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1.2</w:t>
      </w:r>
      <w:r>
        <w:rPr>
          <w:rFonts w:hint="eastAsia"/>
          <w:b w:val="0"/>
          <w:i w:val="0"/>
          <w:caps w:val="0"/>
          <w:spacing w:val="0"/>
          <w:w w:val="100"/>
          <w:sz w:val="21"/>
          <w:szCs w:val="21"/>
        </w:rPr>
        <w:t>谈判文件</w:t>
      </w:r>
      <w:r>
        <w:rPr>
          <w:b w:val="0"/>
          <w:i w:val="0"/>
          <w:caps w:val="0"/>
          <w:spacing w:val="0"/>
          <w:w w:val="100"/>
          <w:sz w:val="21"/>
          <w:szCs w:val="21"/>
        </w:rPr>
        <w:t>、乙方的投标文件；</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1.3其他文件或材料：□无。□</w:t>
      </w:r>
      <w:r>
        <w:rPr>
          <w:b w:val="0"/>
          <w:i w:val="0"/>
          <w:caps w:val="0"/>
          <w:spacing w:val="0"/>
          <w:w w:val="100"/>
          <w:sz w:val="21"/>
          <w:szCs w:val="21"/>
          <w:u w:val="single" w:color="000000"/>
        </w:rPr>
        <w:t>（按照实际情况编制填写需要增加的内容）</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2、合同标的</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u w:val="single" w:color="000000"/>
        </w:rPr>
        <w:t>（按照实际情况编制填写，可以是表格或文字描述）</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3、合同总金额</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3.1合同总金额为人民币大写：</w:t>
      </w:r>
      <w:r>
        <w:rPr>
          <w:b w:val="0"/>
          <w:i w:val="0"/>
          <w:caps w:val="0"/>
          <w:spacing w:val="0"/>
          <w:w w:val="100"/>
          <w:sz w:val="21"/>
          <w:szCs w:val="21"/>
          <w:u w:val="single" w:color="000000"/>
        </w:rPr>
        <w:t>           </w:t>
      </w:r>
      <w:r>
        <w:rPr>
          <w:b w:val="0"/>
          <w:i w:val="0"/>
          <w:caps w:val="0"/>
          <w:spacing w:val="0"/>
          <w:w w:val="100"/>
          <w:sz w:val="21"/>
          <w:szCs w:val="21"/>
        </w:rPr>
        <w:t>元（￥</w:t>
      </w:r>
      <w:r>
        <w:rPr>
          <w:b w:val="0"/>
          <w:i w:val="0"/>
          <w:caps w:val="0"/>
          <w:spacing w:val="0"/>
          <w:w w:val="100"/>
          <w:sz w:val="21"/>
          <w:szCs w:val="21"/>
          <w:u w:val="single" w:color="000000"/>
        </w:rPr>
        <w:t>          </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4、合同标的交付时间、地点和条件</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4.1交付时间：</w:t>
      </w:r>
      <w:r>
        <w:rPr>
          <w:b w:val="0"/>
          <w:i w:val="0"/>
          <w:caps w:val="0"/>
          <w:spacing w:val="0"/>
          <w:w w:val="100"/>
          <w:sz w:val="21"/>
          <w:szCs w:val="21"/>
          <w:u w:val="single" w:color="000000"/>
        </w:rPr>
        <w:t>                     </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4.2交付地点：</w:t>
      </w:r>
      <w:r>
        <w:rPr>
          <w:b w:val="0"/>
          <w:i w:val="0"/>
          <w:caps w:val="0"/>
          <w:spacing w:val="0"/>
          <w:w w:val="100"/>
          <w:sz w:val="21"/>
          <w:szCs w:val="21"/>
          <w:u w:val="single" w:color="000000"/>
        </w:rPr>
        <w:t>                     </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4.3交付条件：</w:t>
      </w:r>
      <w:r>
        <w:rPr>
          <w:b w:val="0"/>
          <w:i w:val="0"/>
          <w:caps w:val="0"/>
          <w:spacing w:val="0"/>
          <w:w w:val="100"/>
          <w:sz w:val="21"/>
          <w:szCs w:val="21"/>
          <w:u w:val="single" w:color="000000"/>
        </w:rPr>
        <w:t>                     </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5、合同标的应符合</w:t>
      </w:r>
      <w:r>
        <w:rPr>
          <w:rFonts w:hint="eastAsia"/>
          <w:b w:val="0"/>
          <w:i w:val="0"/>
          <w:caps w:val="0"/>
          <w:spacing w:val="0"/>
          <w:w w:val="100"/>
          <w:sz w:val="21"/>
          <w:szCs w:val="21"/>
        </w:rPr>
        <w:t>谈判文件</w:t>
      </w:r>
      <w:r>
        <w:rPr>
          <w:b w:val="0"/>
          <w:i w:val="0"/>
          <w:caps w:val="0"/>
          <w:spacing w:val="0"/>
          <w:w w:val="100"/>
          <w:sz w:val="21"/>
          <w:szCs w:val="21"/>
        </w:rPr>
        <w:t>、乙方投标文件的规定或约定，具体如下：</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u w:val="single" w:color="000000"/>
        </w:rPr>
        <w:t>（按照实际情况编制填写，可以是表格或文字描述）</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6、验收</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6.1验收应按照</w:t>
      </w:r>
      <w:r>
        <w:rPr>
          <w:rFonts w:hint="eastAsia"/>
          <w:b w:val="0"/>
          <w:i w:val="0"/>
          <w:caps w:val="0"/>
          <w:spacing w:val="0"/>
          <w:w w:val="100"/>
          <w:sz w:val="21"/>
          <w:szCs w:val="21"/>
        </w:rPr>
        <w:t>谈判文件</w:t>
      </w:r>
      <w:r>
        <w:rPr>
          <w:b w:val="0"/>
          <w:i w:val="0"/>
          <w:caps w:val="0"/>
          <w:spacing w:val="0"/>
          <w:w w:val="100"/>
          <w:sz w:val="21"/>
          <w:szCs w:val="21"/>
        </w:rPr>
        <w:t>、乙方投标文件的规定或约定进行，具体如下：</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u w:val="single" w:color="000000"/>
        </w:rPr>
        <w:t>（按照实际情况编制填写，可以是表格或文字描述）</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6.2本项目是否邀请其他</w:t>
      </w:r>
      <w:r>
        <w:rPr>
          <w:rFonts w:hint="eastAsia"/>
          <w:b w:val="0"/>
          <w:i w:val="0"/>
          <w:caps w:val="0"/>
          <w:spacing w:val="0"/>
          <w:w w:val="100"/>
          <w:sz w:val="21"/>
          <w:szCs w:val="21"/>
        </w:rPr>
        <w:t>供应商</w:t>
      </w:r>
      <w:r>
        <w:rPr>
          <w:b w:val="0"/>
          <w:i w:val="0"/>
          <w:caps w:val="0"/>
          <w:spacing w:val="0"/>
          <w:w w:val="100"/>
          <w:sz w:val="21"/>
          <w:szCs w:val="21"/>
        </w:rPr>
        <w:t>参与验收：</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□不邀请。□邀请，具体如下：</w:t>
      </w:r>
      <w:r>
        <w:rPr>
          <w:b w:val="0"/>
          <w:i w:val="0"/>
          <w:caps w:val="0"/>
          <w:spacing w:val="0"/>
          <w:w w:val="100"/>
          <w:sz w:val="21"/>
          <w:szCs w:val="21"/>
          <w:u w:val="single" w:color="000000"/>
        </w:rPr>
        <w:t>（按照</w:t>
      </w:r>
      <w:r>
        <w:rPr>
          <w:rFonts w:hint="eastAsia"/>
          <w:b w:val="0"/>
          <w:i w:val="0"/>
          <w:caps w:val="0"/>
          <w:spacing w:val="0"/>
          <w:w w:val="100"/>
          <w:sz w:val="21"/>
          <w:szCs w:val="21"/>
          <w:u w:val="single" w:color="000000"/>
        </w:rPr>
        <w:t>谈判文件</w:t>
      </w:r>
      <w:r>
        <w:rPr>
          <w:b w:val="0"/>
          <w:i w:val="0"/>
          <w:caps w:val="0"/>
          <w:spacing w:val="0"/>
          <w:w w:val="100"/>
          <w:sz w:val="21"/>
          <w:szCs w:val="21"/>
          <w:u w:val="single" w:color="000000"/>
        </w:rPr>
        <w:t>规定填写）</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7、合同款项的支付应按照</w:t>
      </w:r>
      <w:r>
        <w:rPr>
          <w:rFonts w:hint="eastAsia"/>
          <w:b w:val="0"/>
          <w:i w:val="0"/>
          <w:caps w:val="0"/>
          <w:spacing w:val="0"/>
          <w:w w:val="100"/>
          <w:sz w:val="21"/>
          <w:szCs w:val="21"/>
        </w:rPr>
        <w:t>谈判文件</w:t>
      </w:r>
      <w:r>
        <w:rPr>
          <w:b w:val="0"/>
          <w:i w:val="0"/>
          <w:caps w:val="0"/>
          <w:spacing w:val="0"/>
          <w:w w:val="100"/>
          <w:sz w:val="21"/>
          <w:szCs w:val="21"/>
        </w:rPr>
        <w:t>的规定进行，具体如下：</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u w:val="single" w:color="000000"/>
        </w:rPr>
        <w:t>（按照实际情况编制填写，可以是表格或文字描述，包括一次性支付或分期支付等）</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8、履约保证金</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□无。□有，具体如下：</w:t>
      </w:r>
      <w:r>
        <w:rPr>
          <w:b w:val="0"/>
          <w:i w:val="0"/>
          <w:caps w:val="0"/>
          <w:spacing w:val="0"/>
          <w:w w:val="100"/>
          <w:sz w:val="21"/>
          <w:szCs w:val="21"/>
          <w:u w:val="single" w:color="000000"/>
        </w:rPr>
        <w:t>（按照</w:t>
      </w:r>
      <w:r>
        <w:rPr>
          <w:rFonts w:hint="eastAsia"/>
          <w:b w:val="0"/>
          <w:i w:val="0"/>
          <w:caps w:val="0"/>
          <w:spacing w:val="0"/>
          <w:w w:val="100"/>
          <w:sz w:val="21"/>
          <w:szCs w:val="21"/>
          <w:u w:val="single" w:color="000000"/>
        </w:rPr>
        <w:t>谈判文件</w:t>
      </w:r>
      <w:r>
        <w:rPr>
          <w:b w:val="0"/>
          <w:i w:val="0"/>
          <w:caps w:val="0"/>
          <w:spacing w:val="0"/>
          <w:w w:val="100"/>
          <w:sz w:val="21"/>
          <w:szCs w:val="21"/>
          <w:u w:val="single" w:color="000000"/>
        </w:rPr>
        <w:t>规定填写）</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9、合同有效期</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u w:val="single" w:color="000000"/>
        </w:rPr>
        <w:t>（按照实际情况编制填写，可以是表格或文字描述）</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10、违约责任</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u w:val="single" w:color="000000"/>
        </w:rPr>
        <w:t>（按照实际情况编制填写，可以是表格或文字描述）</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11、知识产权</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b w:val="0"/>
          <w:i w:val="0"/>
          <w:caps w:val="0"/>
          <w:spacing w:val="0"/>
          <w:w w:val="100"/>
          <w:sz w:val="21"/>
          <w:szCs w:val="21"/>
          <w:u w:val="single" w:color="000000"/>
        </w:rPr>
        <w:t>（按照实际情况编制填写）</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12、解决争议的方法</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12.1甲、乙双方协商解决。</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12.2若协商解决不成，则通过下列途径之一解决：</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□提交仲裁委员会仲裁，具体如下：</w:t>
      </w:r>
      <w:r>
        <w:rPr>
          <w:b w:val="0"/>
          <w:i w:val="0"/>
          <w:caps w:val="0"/>
          <w:spacing w:val="0"/>
          <w:w w:val="100"/>
          <w:sz w:val="21"/>
          <w:szCs w:val="21"/>
          <w:u w:val="single" w:color="000000"/>
        </w:rPr>
        <w:t>（按照实际情况编制填写）</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□向人民法院提起诉讼，具体如下：</w:t>
      </w:r>
      <w:r>
        <w:rPr>
          <w:b w:val="0"/>
          <w:i w:val="0"/>
          <w:caps w:val="0"/>
          <w:spacing w:val="0"/>
          <w:w w:val="100"/>
          <w:sz w:val="21"/>
          <w:szCs w:val="21"/>
          <w:u w:val="single" w:color="000000"/>
        </w:rPr>
        <w:t>（按照实际情况编制填写）</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13、不可抗力</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14、合同条款</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u w:val="single" w:color="000000"/>
        </w:rPr>
        <w:t>（按照实际情况编制填写。</w:t>
      </w:r>
      <w:r>
        <w:rPr>
          <w:rFonts w:hint="eastAsia"/>
          <w:b w:val="0"/>
          <w:i w:val="0"/>
          <w:caps w:val="0"/>
          <w:spacing w:val="0"/>
          <w:w w:val="100"/>
          <w:sz w:val="21"/>
          <w:szCs w:val="21"/>
          <w:u w:val="single" w:color="000000"/>
        </w:rPr>
        <w:t>谈判文件</w:t>
      </w:r>
      <w:r>
        <w:rPr>
          <w:b w:val="0"/>
          <w:i w:val="0"/>
          <w:caps w:val="0"/>
          <w:spacing w:val="0"/>
          <w:w w:val="100"/>
          <w:sz w:val="21"/>
          <w:szCs w:val="21"/>
          <w:u w:val="single" w:color="000000"/>
        </w:rPr>
        <w:t>第五章已有规定的，双方均不得变更或调整；</w:t>
      </w:r>
      <w:r>
        <w:rPr>
          <w:rFonts w:hint="eastAsia"/>
          <w:b w:val="0"/>
          <w:i w:val="0"/>
          <w:caps w:val="0"/>
          <w:spacing w:val="0"/>
          <w:w w:val="100"/>
          <w:sz w:val="21"/>
          <w:szCs w:val="21"/>
          <w:u w:val="single" w:color="000000"/>
        </w:rPr>
        <w:t>谈判文件</w:t>
      </w:r>
      <w:r>
        <w:rPr>
          <w:b w:val="0"/>
          <w:i w:val="0"/>
          <w:caps w:val="0"/>
          <w:spacing w:val="0"/>
          <w:w w:val="100"/>
          <w:sz w:val="21"/>
          <w:szCs w:val="21"/>
          <w:u w:val="single" w:color="000000"/>
        </w:rPr>
        <w:t>第五章未作规定的，双方可通过友好协商进行约定）</w:t>
      </w:r>
      <w:r>
        <w:rPr>
          <w:b w:val="0"/>
          <w:i w:val="0"/>
          <w:caps w:val="0"/>
          <w:spacing w:val="0"/>
          <w:w w:val="100"/>
          <w:sz w:val="21"/>
          <w:szCs w:val="21"/>
        </w:rPr>
        <w:t>。</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15、其他约定</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15.1合同文件与本合同具有同等法律效力。</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15.2本合同未尽事宜，双方可另行补充。</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15.3合同生效：自签订之日起生效。</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15.4本合同一式</w:t>
      </w:r>
      <w:r>
        <w:rPr>
          <w:b w:val="0"/>
          <w:i w:val="0"/>
          <w:caps w:val="0"/>
          <w:spacing w:val="0"/>
          <w:w w:val="100"/>
          <w:sz w:val="21"/>
          <w:szCs w:val="21"/>
          <w:u w:val="single" w:color="000000"/>
        </w:rPr>
        <w:t>（填写具体份数）</w:t>
      </w:r>
      <w:r>
        <w:rPr>
          <w:b w:val="0"/>
          <w:i w:val="0"/>
          <w:caps w:val="0"/>
          <w:spacing w:val="0"/>
          <w:w w:val="100"/>
          <w:sz w:val="21"/>
          <w:szCs w:val="21"/>
        </w:rPr>
        <w:t>份，经双方授权代表签字并盖章后生效。甲方、乙方各执</w:t>
      </w:r>
      <w:r>
        <w:rPr>
          <w:b w:val="0"/>
          <w:i w:val="0"/>
          <w:caps w:val="0"/>
          <w:spacing w:val="0"/>
          <w:w w:val="100"/>
          <w:sz w:val="21"/>
          <w:szCs w:val="21"/>
          <w:u w:val="single" w:color="000000"/>
        </w:rPr>
        <w:t>（填写具体份数）</w:t>
      </w:r>
      <w:r>
        <w:rPr>
          <w:b w:val="0"/>
          <w:i w:val="0"/>
          <w:caps w:val="0"/>
          <w:spacing w:val="0"/>
          <w:w w:val="100"/>
          <w:sz w:val="21"/>
          <w:szCs w:val="21"/>
        </w:rPr>
        <w:t>份，送</w:t>
      </w:r>
      <w:r>
        <w:rPr>
          <w:b w:val="0"/>
          <w:i w:val="0"/>
          <w:caps w:val="0"/>
          <w:spacing w:val="0"/>
          <w:w w:val="100"/>
          <w:sz w:val="21"/>
          <w:szCs w:val="21"/>
          <w:u w:val="single" w:color="000000"/>
        </w:rPr>
        <w:t>（填写需要备案的监管部门的全称）</w:t>
      </w:r>
      <w:r>
        <w:rPr>
          <w:b w:val="0"/>
          <w:i w:val="0"/>
          <w:caps w:val="0"/>
          <w:spacing w:val="0"/>
          <w:w w:val="100"/>
          <w:sz w:val="21"/>
          <w:szCs w:val="21"/>
        </w:rPr>
        <w:t>备案</w:t>
      </w:r>
      <w:r>
        <w:rPr>
          <w:b w:val="0"/>
          <w:i w:val="0"/>
          <w:caps w:val="0"/>
          <w:spacing w:val="0"/>
          <w:w w:val="100"/>
          <w:sz w:val="21"/>
          <w:szCs w:val="21"/>
          <w:u w:val="single" w:color="000000"/>
        </w:rPr>
        <w:t>（填写具体份数）</w:t>
      </w:r>
      <w:r>
        <w:rPr>
          <w:b w:val="0"/>
          <w:i w:val="0"/>
          <w:caps w:val="0"/>
          <w:spacing w:val="0"/>
          <w:w w:val="100"/>
          <w:sz w:val="21"/>
          <w:szCs w:val="21"/>
        </w:rPr>
        <w:t>份，具有同等效力。</w:t>
      </w:r>
    </w:p>
    <w:p>
      <w:pPr>
        <w:pStyle w:val="23"/>
        <w:snapToGrid/>
        <w:spacing w:before="75" w:beforeAutospacing="0" w:after="75" w:afterAutospacing="0" w:line="360" w:lineRule="auto"/>
        <w:ind w:firstLine="482"/>
        <w:jc w:val="both"/>
        <w:textAlignment w:val="baseline"/>
        <w:rPr>
          <w:b w:val="0"/>
          <w:i w:val="0"/>
          <w:caps w:val="0"/>
          <w:spacing w:val="0"/>
          <w:w w:val="100"/>
          <w:sz w:val="21"/>
          <w:szCs w:val="21"/>
        </w:rPr>
      </w:pPr>
      <w:r>
        <w:rPr>
          <w:b w:val="0"/>
          <w:i w:val="0"/>
          <w:caps w:val="0"/>
          <w:spacing w:val="0"/>
          <w:w w:val="100"/>
          <w:sz w:val="21"/>
          <w:szCs w:val="21"/>
        </w:rPr>
        <w:t>15.5其他：□无。□</w:t>
      </w:r>
      <w:r>
        <w:rPr>
          <w:b w:val="0"/>
          <w:i w:val="0"/>
          <w:caps w:val="0"/>
          <w:spacing w:val="0"/>
          <w:w w:val="100"/>
          <w:sz w:val="21"/>
          <w:szCs w:val="21"/>
          <w:u w:val="single" w:color="000000"/>
        </w:rPr>
        <w:t>（按照实际情况编制填写需要增加的内容）</w:t>
      </w:r>
      <w:r>
        <w:rPr>
          <w:b w:val="0"/>
          <w:i w:val="0"/>
          <w:caps w:val="0"/>
          <w:spacing w:val="0"/>
          <w:w w:val="100"/>
          <w:sz w:val="21"/>
          <w:szCs w:val="21"/>
        </w:rPr>
        <w:t>。</w:t>
      </w:r>
    </w:p>
    <w:p>
      <w:pPr>
        <w:pStyle w:val="23"/>
        <w:snapToGrid/>
        <w:spacing w:before="75" w:beforeAutospacing="0" w:after="75" w:afterAutospacing="0" w:line="240" w:lineRule="auto"/>
        <w:jc w:val="both"/>
        <w:textAlignment w:val="baseline"/>
        <w:rPr>
          <w:b w:val="0"/>
          <w:i w:val="0"/>
          <w:caps w:val="0"/>
          <w:spacing w:val="0"/>
          <w:w w:val="100"/>
          <w:sz w:val="21"/>
          <w:szCs w:val="21"/>
        </w:rPr>
      </w:pPr>
      <w:r>
        <w:rPr>
          <w:b w:val="0"/>
          <w:i w:val="0"/>
          <w:caps w:val="0"/>
          <w:spacing w:val="0"/>
          <w:w w:val="100"/>
          <w:sz w:val="21"/>
          <w:szCs w:val="21"/>
        </w:rPr>
        <w:t> </w:t>
      </w:r>
    </w:p>
    <w:p>
      <w:pPr>
        <w:pStyle w:val="23"/>
        <w:snapToGrid/>
        <w:spacing w:before="75" w:beforeAutospacing="0" w:after="75" w:afterAutospacing="0" w:line="240" w:lineRule="auto"/>
        <w:jc w:val="both"/>
        <w:textAlignment w:val="baseline"/>
        <w:rPr>
          <w:b w:val="0"/>
          <w:i w:val="0"/>
          <w:caps w:val="0"/>
          <w:spacing w:val="0"/>
          <w:w w:val="100"/>
          <w:sz w:val="21"/>
          <w:szCs w:val="21"/>
        </w:rPr>
      </w:pPr>
      <w:r>
        <w:rPr>
          <w:b w:val="0"/>
          <w:i w:val="0"/>
          <w:caps w:val="0"/>
          <w:spacing w:val="0"/>
          <w:w w:val="100"/>
          <w:sz w:val="21"/>
          <w:szCs w:val="21"/>
        </w:rPr>
        <w:t> </w:t>
      </w: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甲方：                        乙方：</w:t>
      </w: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住所：                        住所：</w:t>
      </w:r>
    </w:p>
    <w:p>
      <w:pPr>
        <w:pStyle w:val="23"/>
        <w:snapToGrid/>
        <w:spacing w:before="75" w:beforeAutospacing="0" w:after="75" w:afterAutospacing="0" w:line="360" w:lineRule="auto"/>
        <w:jc w:val="both"/>
        <w:textAlignment w:val="baseline"/>
        <w:rPr>
          <w:b w:val="0"/>
          <w:i w:val="0"/>
          <w:caps w:val="0"/>
          <w:spacing w:val="0"/>
          <w:w w:val="100"/>
          <w:sz w:val="21"/>
          <w:szCs w:val="21"/>
        </w:rPr>
      </w:pPr>
      <w:r>
        <w:rPr>
          <w:rFonts w:hint="eastAsia"/>
          <w:b w:val="0"/>
          <w:i w:val="0"/>
          <w:caps w:val="0"/>
          <w:spacing w:val="0"/>
          <w:w w:val="100"/>
          <w:sz w:val="21"/>
          <w:szCs w:val="21"/>
        </w:rPr>
        <w:t>法定代表人（</w:t>
      </w:r>
      <w:r>
        <w:rPr>
          <w:b w:val="0"/>
          <w:i w:val="0"/>
          <w:caps w:val="0"/>
          <w:spacing w:val="0"/>
          <w:w w:val="100"/>
          <w:sz w:val="21"/>
          <w:szCs w:val="21"/>
        </w:rPr>
        <w:t>单位负责人</w:t>
      </w:r>
      <w:r>
        <w:rPr>
          <w:rFonts w:hint="eastAsia"/>
          <w:b w:val="0"/>
          <w:i w:val="0"/>
          <w:caps w:val="0"/>
          <w:spacing w:val="0"/>
          <w:w w:val="100"/>
          <w:sz w:val="21"/>
          <w:szCs w:val="21"/>
        </w:rPr>
        <w:t>）</w:t>
      </w:r>
      <w:r>
        <w:rPr>
          <w:b w:val="0"/>
          <w:i w:val="0"/>
          <w:caps w:val="0"/>
          <w:spacing w:val="0"/>
          <w:w w:val="100"/>
          <w:sz w:val="21"/>
          <w:szCs w:val="21"/>
        </w:rPr>
        <w:t>：              </w:t>
      </w:r>
      <w:r>
        <w:rPr>
          <w:rFonts w:hint="eastAsia"/>
          <w:b w:val="0"/>
          <w:i w:val="0"/>
          <w:caps w:val="0"/>
          <w:spacing w:val="0"/>
          <w:w w:val="100"/>
          <w:sz w:val="21"/>
          <w:szCs w:val="21"/>
        </w:rPr>
        <w:t>法定代表人（</w:t>
      </w:r>
      <w:r>
        <w:rPr>
          <w:b w:val="0"/>
          <w:i w:val="0"/>
          <w:caps w:val="0"/>
          <w:spacing w:val="0"/>
          <w:w w:val="100"/>
          <w:sz w:val="21"/>
          <w:szCs w:val="21"/>
        </w:rPr>
        <w:t>单位负责人</w:t>
      </w:r>
      <w:r>
        <w:rPr>
          <w:rFonts w:hint="eastAsia"/>
          <w:b w:val="0"/>
          <w:i w:val="0"/>
          <w:caps w:val="0"/>
          <w:spacing w:val="0"/>
          <w:w w:val="100"/>
          <w:sz w:val="21"/>
          <w:szCs w:val="21"/>
        </w:rPr>
        <w:t>）</w:t>
      </w:r>
      <w:r>
        <w:rPr>
          <w:b w:val="0"/>
          <w:i w:val="0"/>
          <w:caps w:val="0"/>
          <w:spacing w:val="0"/>
          <w:w w:val="100"/>
          <w:sz w:val="21"/>
          <w:szCs w:val="21"/>
        </w:rPr>
        <w:t>：</w:t>
      </w: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联系方法：                      联系方法：</w:t>
      </w: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开户银行：                      开户银行：</w:t>
      </w: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账号：                        账号：</w:t>
      </w: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 </w:t>
      </w:r>
    </w:p>
    <w:p>
      <w:pPr>
        <w:pStyle w:val="23"/>
        <w:snapToGrid/>
        <w:spacing w:before="75" w:beforeAutospacing="0" w:after="75" w:afterAutospacing="0" w:line="240" w:lineRule="auto"/>
        <w:jc w:val="both"/>
        <w:textAlignment w:val="baseline"/>
        <w:rPr>
          <w:b w:val="0"/>
          <w:i w:val="0"/>
          <w:caps w:val="0"/>
          <w:spacing w:val="0"/>
          <w:w w:val="100"/>
          <w:sz w:val="21"/>
          <w:szCs w:val="21"/>
        </w:rPr>
      </w:pPr>
      <w:r>
        <w:rPr>
          <w:b w:val="0"/>
          <w:i w:val="0"/>
          <w:caps w:val="0"/>
          <w:spacing w:val="0"/>
          <w:w w:val="100"/>
          <w:sz w:val="21"/>
          <w:szCs w:val="21"/>
        </w:rPr>
        <w:t> </w:t>
      </w: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签订地点：</w:t>
      </w:r>
      <w:r>
        <w:rPr>
          <w:b w:val="0"/>
          <w:i w:val="0"/>
          <w:caps w:val="0"/>
          <w:spacing w:val="0"/>
          <w:w w:val="100"/>
          <w:sz w:val="21"/>
          <w:szCs w:val="21"/>
          <w:u w:val="single" w:color="000000"/>
        </w:rPr>
        <w:t>                </w:t>
      </w:r>
    </w:p>
    <w:p>
      <w:pPr>
        <w:pStyle w:val="23"/>
        <w:snapToGrid/>
        <w:spacing w:before="75" w:beforeAutospacing="0" w:after="75" w:afterAutospacing="0" w:line="360" w:lineRule="auto"/>
        <w:jc w:val="both"/>
        <w:textAlignment w:val="baseline"/>
        <w:rPr>
          <w:b w:val="0"/>
          <w:i w:val="0"/>
          <w:caps w:val="0"/>
          <w:spacing w:val="0"/>
          <w:w w:val="100"/>
          <w:sz w:val="21"/>
          <w:szCs w:val="21"/>
        </w:rPr>
      </w:pPr>
      <w:r>
        <w:rPr>
          <w:b w:val="0"/>
          <w:i w:val="0"/>
          <w:caps w:val="0"/>
          <w:spacing w:val="0"/>
          <w:w w:val="100"/>
          <w:sz w:val="21"/>
          <w:szCs w:val="21"/>
        </w:rPr>
        <w:t>签订日期：</w:t>
      </w:r>
      <w:r>
        <w:rPr>
          <w:b w:val="0"/>
          <w:i w:val="0"/>
          <w:caps w:val="0"/>
          <w:spacing w:val="0"/>
          <w:w w:val="100"/>
          <w:sz w:val="21"/>
          <w:szCs w:val="21"/>
          <w:u w:val="single" w:color="000000"/>
        </w:rPr>
        <w:t>    </w:t>
      </w:r>
      <w:r>
        <w:rPr>
          <w:b w:val="0"/>
          <w:i w:val="0"/>
          <w:caps w:val="0"/>
          <w:spacing w:val="0"/>
          <w:w w:val="100"/>
          <w:sz w:val="21"/>
          <w:szCs w:val="21"/>
        </w:rPr>
        <w:t>年</w:t>
      </w:r>
      <w:r>
        <w:rPr>
          <w:b w:val="0"/>
          <w:i w:val="0"/>
          <w:caps w:val="0"/>
          <w:spacing w:val="0"/>
          <w:w w:val="100"/>
          <w:sz w:val="21"/>
          <w:szCs w:val="21"/>
          <w:u w:val="single" w:color="000000"/>
        </w:rPr>
        <w:t>   </w:t>
      </w:r>
      <w:r>
        <w:rPr>
          <w:b w:val="0"/>
          <w:i w:val="0"/>
          <w:caps w:val="0"/>
          <w:spacing w:val="0"/>
          <w:w w:val="100"/>
          <w:sz w:val="21"/>
          <w:szCs w:val="21"/>
        </w:rPr>
        <w:t>月</w:t>
      </w:r>
      <w:r>
        <w:rPr>
          <w:b w:val="0"/>
          <w:i w:val="0"/>
          <w:caps w:val="0"/>
          <w:spacing w:val="0"/>
          <w:w w:val="100"/>
          <w:sz w:val="21"/>
          <w:szCs w:val="21"/>
          <w:u w:val="single" w:color="000000"/>
        </w:rPr>
        <w:t>   </w:t>
      </w:r>
      <w:r>
        <w:rPr>
          <w:b w:val="0"/>
          <w:i w:val="0"/>
          <w:caps w:val="0"/>
          <w:spacing w:val="0"/>
          <w:w w:val="100"/>
          <w:sz w:val="21"/>
          <w:szCs w:val="21"/>
        </w:rPr>
        <w:t>日</w:t>
      </w: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r>
        <w:rPr>
          <w:rFonts w:hint="eastAsia" w:cs="宋体"/>
          <w:b/>
          <w:i w:val="0"/>
          <w:caps w:val="0"/>
          <w:spacing w:val="0"/>
          <w:w w:val="100"/>
          <w:kern w:val="0"/>
          <w:sz w:val="36"/>
          <w:szCs w:val="36"/>
        </w:rPr>
        <w:t>第八章 投标文件有关格式</w:t>
      </w:r>
    </w:p>
    <w:p>
      <w:pPr>
        <w:snapToGrid/>
        <w:spacing w:before="0" w:beforeAutospacing="0" w:after="0" w:afterAutospacing="0" w:line="700" w:lineRule="exact"/>
        <w:ind w:firstLine="551"/>
        <w:jc w:val="center"/>
        <w:textAlignment w:val="baseline"/>
        <w:rPr>
          <w:rFonts w:cs="宋体"/>
          <w:b/>
          <w:i w:val="0"/>
          <w:caps w:val="0"/>
          <w:spacing w:val="0"/>
          <w:w w:val="100"/>
          <w:kern w:val="0"/>
          <w:sz w:val="36"/>
          <w:szCs w:val="36"/>
        </w:rPr>
      </w:pPr>
      <w:r>
        <w:rPr>
          <w:rFonts w:hint="eastAsia" w:cs="宋体"/>
          <w:b/>
          <w:i w:val="0"/>
          <w:caps w:val="0"/>
          <w:spacing w:val="0"/>
          <w:w w:val="100"/>
          <w:kern w:val="0"/>
          <w:sz w:val="36"/>
          <w:szCs w:val="36"/>
        </w:rPr>
        <w:t>（如涉及本项目的提供）</w:t>
      </w:r>
    </w:p>
    <w:p>
      <w:pPr>
        <w:snapToGrid/>
        <w:spacing w:before="0" w:beforeAutospacing="0" w:after="0" w:afterAutospacing="0" w:line="480" w:lineRule="exact"/>
        <w:ind w:firstLine="540" w:firstLineChars="192"/>
        <w:jc w:val="both"/>
        <w:textAlignment w:val="baseline"/>
        <w:rPr>
          <w:rFonts w:ascii="宋体" w:hAnsi="宋体" w:eastAsia="宋体" w:cs="黑体"/>
          <w:b/>
          <w:i w:val="0"/>
          <w:caps w:val="0"/>
          <w:spacing w:val="0"/>
          <w:w w:val="100"/>
          <w:kern w:val="0"/>
          <w:sz w:val="28"/>
          <w:szCs w:val="28"/>
        </w:rPr>
      </w:pPr>
      <w:r>
        <w:rPr>
          <w:rFonts w:hint="eastAsia" w:ascii="宋体" w:hAnsi="宋体" w:eastAsia="宋体" w:cs="黑体"/>
          <w:b/>
          <w:i w:val="0"/>
          <w:caps w:val="0"/>
          <w:spacing w:val="0"/>
          <w:w w:val="100"/>
          <w:kern w:val="0"/>
          <w:sz w:val="28"/>
          <w:szCs w:val="28"/>
        </w:rPr>
        <w:t>注：</w:t>
      </w:r>
    </w:p>
    <w:p>
      <w:pPr>
        <w:snapToGrid/>
        <w:spacing w:before="0" w:beforeAutospacing="0" w:after="0" w:afterAutospacing="0" w:line="480" w:lineRule="exact"/>
        <w:ind w:firstLine="463" w:firstLineChars="192"/>
        <w:jc w:val="both"/>
        <w:textAlignment w:val="baseline"/>
        <w:rPr>
          <w:rFonts w:ascii="宋体" w:hAnsi="宋体" w:eastAsia="宋体" w:cs="黑体"/>
          <w:b/>
          <w:i w:val="0"/>
          <w:caps w:val="0"/>
          <w:spacing w:val="0"/>
          <w:w w:val="100"/>
          <w:kern w:val="0"/>
          <w:sz w:val="24"/>
          <w:szCs w:val="24"/>
        </w:rPr>
      </w:pPr>
      <w:r>
        <w:rPr>
          <w:rFonts w:hint="eastAsia" w:ascii="宋体" w:hAnsi="宋体" w:eastAsia="宋体" w:cs="黑体"/>
          <w:b/>
          <w:i w:val="0"/>
          <w:caps w:val="0"/>
          <w:spacing w:val="0"/>
          <w:w w:val="100"/>
          <w:kern w:val="0"/>
          <w:sz w:val="24"/>
          <w:szCs w:val="24"/>
        </w:rPr>
        <w:t>1.以下的投标文件格式为通用的格式，投标人在制作投标文件时应以谈判文件内容要求为准，选择相应的投标文件格式。</w:t>
      </w:r>
    </w:p>
    <w:p>
      <w:pPr>
        <w:snapToGrid/>
        <w:spacing w:before="0" w:beforeAutospacing="0" w:after="0" w:afterAutospacing="0" w:line="480" w:lineRule="exact"/>
        <w:ind w:firstLine="463" w:firstLineChars="192"/>
        <w:jc w:val="both"/>
        <w:textAlignment w:val="baseline"/>
        <w:rPr>
          <w:rFonts w:ascii="宋体" w:hAnsi="宋体" w:eastAsia="宋体" w:cs="黑体"/>
          <w:b/>
          <w:i w:val="0"/>
          <w:caps w:val="0"/>
          <w:spacing w:val="0"/>
          <w:w w:val="100"/>
          <w:kern w:val="0"/>
          <w:sz w:val="24"/>
          <w:szCs w:val="24"/>
        </w:rPr>
      </w:pPr>
      <w:r>
        <w:rPr>
          <w:rFonts w:hint="eastAsia" w:ascii="宋体" w:hAnsi="宋体" w:eastAsia="宋体" w:cs="黑体"/>
          <w:b/>
          <w:i w:val="0"/>
          <w:caps w:val="0"/>
          <w:spacing w:val="0"/>
          <w:w w:val="100"/>
          <w:kern w:val="0"/>
          <w:sz w:val="24"/>
          <w:szCs w:val="24"/>
        </w:rPr>
        <w:t>2.没有给定格式的，投标人可以自行设计。</w:t>
      </w:r>
    </w:p>
    <w:p>
      <w:pPr>
        <w:snapToGrid/>
        <w:spacing w:before="0" w:beforeAutospacing="0" w:after="0" w:afterAutospacing="0" w:line="700" w:lineRule="exact"/>
        <w:ind w:firstLine="551"/>
        <w:jc w:val="center"/>
        <w:textAlignment w:val="baseline"/>
        <w:rPr>
          <w:rFonts w:cs="黑体"/>
          <w:b/>
          <w:bCs/>
          <w:i w:val="0"/>
          <w:caps w:val="0"/>
          <w:spacing w:val="0"/>
          <w:w w:val="100"/>
          <w:sz w:val="44"/>
          <w:szCs w:val="44"/>
          <w:lang w:val="zh-CN"/>
        </w:rPr>
      </w:pPr>
    </w:p>
    <w:p>
      <w:pPr>
        <w:snapToGrid/>
        <w:spacing w:before="0" w:beforeAutospacing="0" w:after="0" w:afterAutospacing="0" w:line="240" w:lineRule="auto"/>
        <w:jc w:val="both"/>
        <w:textAlignment w:val="baseline"/>
        <w:rPr>
          <w:rFonts w:cs="黑体"/>
          <w:b/>
          <w:bCs/>
          <w:i w:val="0"/>
          <w:caps w:val="0"/>
          <w:spacing w:val="0"/>
          <w:w w:val="100"/>
          <w:sz w:val="44"/>
          <w:szCs w:val="44"/>
          <w:lang w:val="zh-CN"/>
        </w:rPr>
      </w:pPr>
      <w:r>
        <w:rPr>
          <w:rFonts w:cs="黑体"/>
          <w:b/>
          <w:bCs/>
          <w:i w:val="0"/>
          <w:caps w:val="0"/>
          <w:spacing w:val="0"/>
          <w:w w:val="100"/>
          <w:sz w:val="44"/>
          <w:szCs w:val="44"/>
          <w:lang w:val="zh-CN"/>
        </w:rPr>
        <w:br w:type="page"/>
      </w: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snapToGrid/>
        <w:spacing w:before="0" w:beforeAutospacing="0" w:after="0" w:afterAutospacing="0" w:line="360" w:lineRule="auto"/>
        <w:jc w:val="center"/>
        <w:textAlignment w:val="baseline"/>
        <w:rPr>
          <w:rFonts w:ascii="宋体" w:hAnsi="宋体"/>
          <w:b/>
          <w:i w:val="0"/>
          <w:caps w:val="0"/>
          <w:spacing w:val="0"/>
          <w:w w:val="100"/>
          <w:sz w:val="36"/>
          <w:szCs w:val="36"/>
        </w:rPr>
      </w:pPr>
      <w:r>
        <w:rPr>
          <w:rFonts w:hint="eastAsia" w:ascii="宋体" w:hAnsi="宋体"/>
          <w:b/>
          <w:i w:val="0"/>
          <w:caps w:val="0"/>
          <w:spacing w:val="0"/>
          <w:w w:val="100"/>
          <w:sz w:val="36"/>
          <w:szCs w:val="36"/>
          <w:u w:val="single" w:color="000000"/>
        </w:rPr>
        <w:t xml:space="preserve">            （项目名称）  </w:t>
      </w:r>
    </w:p>
    <w:p>
      <w:pPr>
        <w:snapToGrid/>
        <w:spacing w:before="0" w:beforeAutospacing="0" w:after="0" w:afterAutospacing="0" w:line="360" w:lineRule="auto"/>
        <w:jc w:val="center"/>
        <w:textAlignment w:val="baseline"/>
        <w:rPr>
          <w:rFonts w:ascii="宋体" w:hAnsi="宋体"/>
          <w:b/>
          <w:i w:val="0"/>
          <w:caps w:val="0"/>
          <w:spacing w:val="0"/>
          <w:w w:val="100"/>
          <w:sz w:val="36"/>
          <w:szCs w:val="36"/>
        </w:rPr>
      </w:pPr>
    </w:p>
    <w:p>
      <w:pPr>
        <w:snapToGrid/>
        <w:spacing w:before="0" w:beforeAutospacing="0" w:after="0" w:afterAutospacing="0" w:line="360" w:lineRule="auto"/>
        <w:jc w:val="center"/>
        <w:textAlignment w:val="baseline"/>
        <w:rPr>
          <w:rFonts w:ascii="宋体" w:hAnsi="宋体"/>
          <w:b/>
          <w:i w:val="0"/>
          <w:caps w:val="0"/>
          <w:spacing w:val="0"/>
          <w:w w:val="100"/>
          <w:sz w:val="36"/>
          <w:szCs w:val="36"/>
        </w:rPr>
      </w:pPr>
    </w:p>
    <w:p>
      <w:pPr>
        <w:snapToGrid/>
        <w:spacing w:before="0" w:beforeAutospacing="0" w:after="0" w:afterAutospacing="0" w:line="360" w:lineRule="auto"/>
        <w:jc w:val="center"/>
        <w:textAlignment w:val="baseline"/>
        <w:rPr>
          <w:rFonts w:ascii="宋体" w:hAnsi="宋体"/>
          <w:b/>
          <w:i w:val="0"/>
          <w:caps w:val="0"/>
          <w:spacing w:val="0"/>
          <w:w w:val="100"/>
          <w:sz w:val="36"/>
          <w:szCs w:val="36"/>
        </w:rPr>
      </w:pPr>
    </w:p>
    <w:p>
      <w:pPr>
        <w:snapToGrid/>
        <w:spacing w:before="0" w:beforeAutospacing="0" w:after="0" w:afterAutospacing="0" w:line="360" w:lineRule="auto"/>
        <w:jc w:val="center"/>
        <w:textAlignment w:val="baseline"/>
        <w:rPr>
          <w:rFonts w:ascii="宋体" w:hAnsi="宋体"/>
          <w:b/>
          <w:i w:val="0"/>
          <w:caps w:val="0"/>
          <w:spacing w:val="0"/>
          <w:w w:val="100"/>
          <w:sz w:val="72"/>
          <w:szCs w:val="72"/>
        </w:rPr>
      </w:pPr>
      <w:r>
        <w:rPr>
          <w:rFonts w:hint="eastAsia" w:ascii="宋体" w:hAnsi="宋体"/>
          <w:b/>
          <w:i w:val="0"/>
          <w:caps w:val="0"/>
          <w:spacing w:val="0"/>
          <w:w w:val="100"/>
          <w:sz w:val="72"/>
          <w:szCs w:val="72"/>
        </w:rPr>
        <w:t xml:space="preserve">谈 判 响 应 文 件 </w:t>
      </w:r>
    </w:p>
    <w:p>
      <w:pPr>
        <w:snapToGrid/>
        <w:spacing w:before="0" w:beforeAutospacing="0" w:after="0" w:afterAutospacing="0" w:line="360" w:lineRule="auto"/>
        <w:jc w:val="center"/>
        <w:textAlignment w:val="baseline"/>
        <w:rPr>
          <w:rFonts w:ascii="宋体" w:hAnsi="宋体" w:cs="Lucida Sans Unicode"/>
          <w:b/>
          <w:i w:val="0"/>
          <w:caps w:val="0"/>
          <w:spacing w:val="0"/>
          <w:w w:val="100"/>
          <w:sz w:val="36"/>
          <w:szCs w:val="36"/>
        </w:rPr>
      </w:pPr>
    </w:p>
    <w:p>
      <w:pPr>
        <w:pStyle w:val="3"/>
        <w:numPr>
          <w:ilvl w:val="0"/>
          <w:numId w:val="0"/>
        </w:numPr>
        <w:snapToGrid/>
        <w:spacing w:before="340" w:beforeAutospacing="0" w:after="330" w:afterAutospacing="0" w:line="578" w:lineRule="atLeast"/>
        <w:ind w:left="0" w:firstLine="2627" w:firstLineChars="727"/>
        <w:jc w:val="left"/>
        <w:textAlignment w:val="baseline"/>
        <w:rPr>
          <w:rFonts w:ascii="宋体" w:hAnsi="宋体"/>
          <w:b/>
          <w:i w:val="0"/>
          <w:caps w:val="0"/>
          <w:spacing w:val="0"/>
          <w:w w:val="100"/>
          <w:sz w:val="36"/>
          <w:szCs w:val="36"/>
        </w:rPr>
      </w:pPr>
      <w:r>
        <w:rPr>
          <w:rFonts w:hint="eastAsia" w:ascii="宋体" w:hAnsi="宋体"/>
          <w:b/>
          <w:i w:val="0"/>
          <w:caps w:val="0"/>
          <w:spacing w:val="0"/>
          <w:w w:val="100"/>
          <w:sz w:val="36"/>
          <w:szCs w:val="36"/>
        </w:rPr>
        <w:t>项目编号：</w:t>
      </w:r>
    </w:p>
    <w:p>
      <w:pPr>
        <w:snapToGrid/>
        <w:spacing w:before="0" w:beforeAutospacing="0" w:after="0" w:afterAutospacing="0" w:line="240" w:lineRule="auto"/>
        <w:jc w:val="both"/>
        <w:textAlignment w:val="baseline"/>
        <w:rPr>
          <w:rFonts w:ascii="宋体" w:hAnsi="宋体"/>
          <w:b w:val="0"/>
          <w:i w:val="0"/>
          <w:caps w:val="0"/>
          <w:spacing w:val="0"/>
          <w:w w:val="100"/>
          <w:sz w:val="36"/>
          <w:szCs w:val="36"/>
        </w:rPr>
      </w:pPr>
    </w:p>
    <w:p>
      <w:pPr>
        <w:snapToGrid/>
        <w:spacing w:before="0" w:beforeAutospacing="0" w:after="0" w:afterAutospacing="0" w:line="240" w:lineRule="auto"/>
        <w:jc w:val="both"/>
        <w:textAlignment w:val="baseline"/>
        <w:rPr>
          <w:rFonts w:ascii="宋体" w:hAnsi="宋体"/>
          <w:b w:val="0"/>
          <w:i w:val="0"/>
          <w:caps w:val="0"/>
          <w:spacing w:val="0"/>
          <w:w w:val="100"/>
          <w:sz w:val="36"/>
          <w:szCs w:val="36"/>
        </w:rPr>
      </w:pPr>
    </w:p>
    <w:p>
      <w:pPr>
        <w:snapToGrid/>
        <w:spacing w:before="0" w:beforeAutospacing="0" w:after="0" w:afterAutospacing="0" w:line="240" w:lineRule="auto"/>
        <w:jc w:val="both"/>
        <w:textAlignment w:val="baseline"/>
        <w:rPr>
          <w:rFonts w:ascii="宋体" w:hAnsi="宋体"/>
          <w:b w:val="0"/>
          <w:i w:val="0"/>
          <w:caps w:val="0"/>
          <w:spacing w:val="0"/>
          <w:w w:val="100"/>
          <w:sz w:val="36"/>
          <w:szCs w:val="36"/>
        </w:rPr>
      </w:pPr>
    </w:p>
    <w:p>
      <w:pPr>
        <w:snapToGrid/>
        <w:spacing w:before="0" w:beforeAutospacing="0" w:after="0" w:afterAutospacing="0" w:line="240" w:lineRule="auto"/>
        <w:jc w:val="both"/>
        <w:textAlignment w:val="baseline"/>
        <w:rPr>
          <w:rFonts w:ascii="宋体" w:hAnsi="宋体"/>
          <w:b w:val="0"/>
          <w:i w:val="0"/>
          <w:caps w:val="0"/>
          <w:spacing w:val="0"/>
          <w:w w:val="100"/>
          <w:sz w:val="36"/>
          <w:szCs w:val="36"/>
        </w:rPr>
      </w:pPr>
    </w:p>
    <w:p>
      <w:pPr>
        <w:snapToGrid/>
        <w:spacing w:before="0" w:beforeAutospacing="0" w:after="0" w:afterAutospacing="0" w:line="240" w:lineRule="auto"/>
        <w:jc w:val="both"/>
        <w:textAlignment w:val="baseline"/>
        <w:rPr>
          <w:rFonts w:ascii="宋体" w:hAnsi="宋体"/>
          <w:b w:val="0"/>
          <w:i w:val="0"/>
          <w:caps w:val="0"/>
          <w:spacing w:val="0"/>
          <w:w w:val="100"/>
          <w:sz w:val="36"/>
          <w:szCs w:val="36"/>
        </w:rPr>
      </w:pPr>
    </w:p>
    <w:p>
      <w:pPr>
        <w:snapToGrid/>
        <w:spacing w:before="0" w:beforeAutospacing="0" w:after="0" w:afterAutospacing="0" w:line="240" w:lineRule="auto"/>
        <w:jc w:val="both"/>
        <w:textAlignment w:val="baseline"/>
        <w:rPr>
          <w:rFonts w:ascii="宋体" w:hAnsi="宋体"/>
          <w:b w:val="0"/>
          <w:i w:val="0"/>
          <w:caps w:val="0"/>
          <w:spacing w:val="0"/>
          <w:w w:val="100"/>
          <w:sz w:val="36"/>
          <w:szCs w:val="36"/>
        </w:rPr>
      </w:pPr>
    </w:p>
    <w:p>
      <w:pPr>
        <w:snapToGrid/>
        <w:spacing w:before="0" w:beforeAutospacing="0" w:after="0" w:afterAutospacing="0" w:line="240" w:lineRule="auto"/>
        <w:jc w:val="both"/>
        <w:textAlignment w:val="baseline"/>
        <w:rPr>
          <w:rFonts w:ascii="宋体" w:hAnsi="宋体"/>
          <w:b w:val="0"/>
          <w:i w:val="0"/>
          <w:caps w:val="0"/>
          <w:spacing w:val="0"/>
          <w:w w:val="100"/>
          <w:sz w:val="36"/>
          <w:szCs w:val="36"/>
        </w:rPr>
      </w:pPr>
    </w:p>
    <w:p>
      <w:pPr>
        <w:snapToGrid/>
        <w:spacing w:before="0" w:beforeAutospacing="0" w:after="0" w:afterAutospacing="0" w:line="360" w:lineRule="auto"/>
        <w:jc w:val="both"/>
        <w:textAlignment w:val="baseline"/>
        <w:rPr>
          <w:rFonts w:ascii="宋体" w:hAnsi="宋体"/>
          <w:b/>
          <w:i w:val="0"/>
          <w:caps w:val="0"/>
          <w:spacing w:val="0"/>
          <w:w w:val="100"/>
          <w:sz w:val="36"/>
          <w:szCs w:val="36"/>
        </w:rPr>
      </w:pPr>
    </w:p>
    <w:p>
      <w:pPr>
        <w:snapToGrid/>
        <w:spacing w:before="0" w:beforeAutospacing="0" w:after="0" w:afterAutospacing="0" w:line="360" w:lineRule="auto"/>
        <w:ind w:firstLine="1261" w:firstLineChars="349"/>
        <w:jc w:val="both"/>
        <w:textAlignment w:val="baseline"/>
        <w:rPr>
          <w:rFonts w:ascii="宋体" w:hAnsi="宋体"/>
          <w:b/>
          <w:i w:val="0"/>
          <w:caps w:val="0"/>
          <w:spacing w:val="0"/>
          <w:w w:val="100"/>
          <w:sz w:val="36"/>
          <w:szCs w:val="36"/>
        </w:rPr>
      </w:pPr>
      <w:r>
        <w:rPr>
          <w:rFonts w:hint="eastAsia" w:ascii="宋体" w:hAnsi="宋体"/>
          <w:b/>
          <w:i w:val="0"/>
          <w:caps w:val="0"/>
          <w:spacing w:val="0"/>
          <w:w w:val="100"/>
          <w:sz w:val="36"/>
          <w:szCs w:val="36"/>
        </w:rPr>
        <w:t>供 应 商：（加盖公章）</w:t>
      </w:r>
    </w:p>
    <w:p>
      <w:pPr>
        <w:snapToGrid/>
        <w:spacing w:before="0" w:beforeAutospacing="0" w:after="0" w:afterAutospacing="0" w:line="360" w:lineRule="auto"/>
        <w:ind w:firstLine="1261" w:firstLineChars="349"/>
        <w:jc w:val="both"/>
        <w:textAlignment w:val="baseline"/>
        <w:rPr>
          <w:rFonts w:ascii="宋体" w:hAnsi="宋体"/>
          <w:b/>
          <w:i w:val="0"/>
          <w:caps w:val="0"/>
          <w:spacing w:val="0"/>
          <w:w w:val="100"/>
          <w:sz w:val="36"/>
          <w:szCs w:val="36"/>
          <w:u w:val="single"/>
        </w:rPr>
      </w:pPr>
      <w:r>
        <w:rPr>
          <w:rFonts w:hint="eastAsia" w:ascii="宋体" w:hAnsi="宋体"/>
          <w:b/>
          <w:i w:val="0"/>
          <w:caps w:val="0"/>
          <w:spacing w:val="0"/>
          <w:w w:val="100"/>
          <w:sz w:val="36"/>
          <w:szCs w:val="36"/>
        </w:rPr>
        <w:t>法定代表人或其委托代理人（签字）：</w:t>
      </w:r>
    </w:p>
    <w:p>
      <w:pPr>
        <w:snapToGrid/>
        <w:spacing w:before="0" w:beforeAutospacing="0" w:after="0" w:afterAutospacing="0" w:line="360" w:lineRule="auto"/>
        <w:ind w:firstLine="1261" w:firstLineChars="349"/>
        <w:jc w:val="both"/>
        <w:textAlignment w:val="baseline"/>
        <w:rPr>
          <w:rFonts w:ascii="宋体" w:hAnsi="宋体" w:cs="Lucida Sans Unicode"/>
          <w:b/>
          <w:i w:val="0"/>
          <w:caps w:val="0"/>
          <w:spacing w:val="0"/>
          <w:w w:val="100"/>
          <w:sz w:val="36"/>
          <w:szCs w:val="36"/>
        </w:rPr>
      </w:pPr>
      <w:r>
        <w:rPr>
          <w:rFonts w:hint="eastAsia" w:ascii="宋体" w:hAnsi="宋体" w:cs="Lucida Sans Unicode"/>
          <w:b/>
          <w:i w:val="0"/>
          <w:caps w:val="0"/>
          <w:spacing w:val="0"/>
          <w:w w:val="100"/>
          <w:sz w:val="36"/>
          <w:szCs w:val="36"/>
        </w:rPr>
        <w:t>时    间：  年   月   日</w:t>
      </w:r>
    </w:p>
    <w:p>
      <w:pPr>
        <w:snapToGrid/>
        <w:spacing w:before="0" w:beforeAutospacing="0" w:after="0" w:afterAutospacing="0" w:line="700" w:lineRule="exact"/>
        <w:ind w:firstLine="551"/>
        <w:jc w:val="center"/>
        <w:textAlignment w:val="baseline"/>
        <w:rPr>
          <w:rFonts w:cs="黑体"/>
          <w:b/>
          <w:bCs/>
          <w:i w:val="0"/>
          <w:caps w:val="0"/>
          <w:spacing w:val="0"/>
          <w:w w:val="100"/>
          <w:sz w:val="44"/>
          <w:szCs w:val="44"/>
          <w:lang w:val="zh-CN"/>
        </w:rPr>
      </w:pPr>
    </w:p>
    <w:p>
      <w:pPr>
        <w:snapToGrid/>
        <w:spacing w:before="0" w:beforeAutospacing="0" w:after="0" w:afterAutospacing="0" w:line="700" w:lineRule="exact"/>
        <w:ind w:firstLine="551"/>
        <w:jc w:val="center"/>
        <w:textAlignment w:val="baseline"/>
        <w:rPr>
          <w:rFonts w:cs="黑体"/>
          <w:b/>
          <w:bCs/>
          <w:i w:val="0"/>
          <w:caps w:val="0"/>
          <w:spacing w:val="0"/>
          <w:w w:val="100"/>
          <w:sz w:val="44"/>
          <w:szCs w:val="44"/>
          <w:lang w:val="zh-CN"/>
        </w:rPr>
      </w:pPr>
    </w:p>
    <w:p>
      <w:pPr>
        <w:widowControl/>
        <w:snapToGrid/>
        <w:spacing w:before="0" w:beforeAutospacing="0" w:after="0" w:afterAutospacing="0" w:line="240" w:lineRule="auto"/>
        <w:jc w:val="center"/>
        <w:textAlignment w:val="baseline"/>
        <w:rPr>
          <w:rFonts w:ascii="宋体" w:hAnsi="宋体" w:eastAsia="宋体" w:cs="黑体"/>
          <w:b/>
          <w:bCs/>
          <w:i w:val="0"/>
          <w:caps w:val="0"/>
          <w:spacing w:val="0"/>
          <w:w w:val="100"/>
          <w:sz w:val="44"/>
          <w:szCs w:val="44"/>
          <w:lang w:val="zh-CN"/>
        </w:rPr>
      </w:pPr>
      <w:r>
        <w:rPr>
          <w:rFonts w:cs="黑体"/>
          <w:b w:val="0"/>
          <w:i w:val="0"/>
          <w:caps w:val="0"/>
          <w:spacing w:val="0"/>
          <w:w w:val="100"/>
          <w:sz w:val="36"/>
          <w:szCs w:val="36"/>
          <w:lang w:val="zh-CN"/>
        </w:rPr>
        <w:br w:type="page"/>
      </w:r>
    </w:p>
    <w:p>
      <w:pPr>
        <w:snapToGrid/>
        <w:spacing w:before="0" w:beforeAutospacing="0" w:after="0" w:afterAutospacing="0" w:line="240" w:lineRule="auto"/>
        <w:jc w:val="center"/>
        <w:textAlignment w:val="baseline"/>
        <w:rPr>
          <w:rFonts w:ascii="宋体" w:hAnsi="宋体" w:eastAsia="宋体" w:cs="黑体"/>
          <w:b/>
          <w:i w:val="0"/>
          <w:caps w:val="0"/>
          <w:spacing w:val="0"/>
          <w:w w:val="100"/>
          <w:sz w:val="44"/>
        </w:rPr>
      </w:pPr>
      <w:r>
        <w:rPr>
          <w:rFonts w:hint="eastAsia" w:ascii="宋体" w:hAnsi="宋体" w:eastAsia="宋体" w:cs="黑体"/>
          <w:b/>
          <w:bCs/>
          <w:i w:val="0"/>
          <w:caps w:val="0"/>
          <w:spacing w:val="0"/>
          <w:w w:val="100"/>
          <w:sz w:val="44"/>
          <w:szCs w:val="44"/>
          <w:lang w:val="zh-CN"/>
        </w:rPr>
        <w:t>目录</w:t>
      </w:r>
    </w:p>
    <w:p>
      <w:pPr>
        <w:keepLines/>
        <w:tabs>
          <w:tab w:val="left" w:pos="660"/>
        </w:tabs>
        <w:snapToGrid w:val="0"/>
        <w:spacing w:before="0" w:beforeAutospacing="0" w:after="0" w:afterAutospacing="0" w:line="360" w:lineRule="auto"/>
        <w:ind w:firstLine="643" w:firstLineChars="200"/>
        <w:jc w:val="center"/>
        <w:textAlignment w:val="baseline"/>
        <w:rPr>
          <w:rFonts w:ascii="宋体" w:hAnsi="宋体" w:eastAsia="宋体" w:cs="黑体"/>
          <w:b/>
          <w:bCs/>
          <w:i w:val="0"/>
          <w:caps w:val="0"/>
          <w:spacing w:val="0"/>
          <w:w w:val="100"/>
          <w:sz w:val="32"/>
          <w:szCs w:val="32"/>
          <w:lang w:val="zh-CN"/>
        </w:rPr>
      </w:pPr>
    </w:p>
    <w:p>
      <w:pPr>
        <w:keepLines/>
        <w:tabs>
          <w:tab w:val="left" w:pos="660"/>
        </w:tabs>
        <w:snapToGrid w:val="0"/>
        <w:spacing w:before="0" w:beforeAutospacing="0" w:after="0" w:afterAutospacing="0" w:line="360" w:lineRule="auto"/>
        <w:ind w:firstLine="643" w:firstLineChars="200"/>
        <w:jc w:val="left"/>
        <w:textAlignment w:val="baseline"/>
        <w:rPr>
          <w:rFonts w:ascii="宋体" w:hAnsi="宋体" w:eastAsia="宋体" w:cs="黑体"/>
          <w:b/>
          <w:bCs/>
          <w:i w:val="0"/>
          <w:caps w:val="0"/>
          <w:spacing w:val="0"/>
          <w:w w:val="100"/>
          <w:sz w:val="32"/>
          <w:szCs w:val="32"/>
          <w:lang w:val="zh-CN"/>
        </w:rPr>
      </w:pPr>
      <w:r>
        <w:rPr>
          <w:rFonts w:hint="eastAsia" w:ascii="宋体" w:hAnsi="宋体" w:eastAsia="宋体" w:cs="黑体"/>
          <w:b/>
          <w:bCs/>
          <w:i w:val="0"/>
          <w:caps w:val="0"/>
          <w:spacing w:val="0"/>
          <w:w w:val="100"/>
          <w:sz w:val="32"/>
          <w:szCs w:val="32"/>
          <w:lang w:val="zh-CN"/>
        </w:rPr>
        <w:t>一、</w:t>
      </w:r>
      <w:r>
        <w:rPr>
          <w:rFonts w:hint="eastAsia" w:ascii="宋体" w:hAnsi="宋体" w:eastAsia="宋体" w:cs="黑体"/>
          <w:b/>
          <w:bCs/>
          <w:i w:val="0"/>
          <w:caps w:val="0"/>
          <w:spacing w:val="0"/>
          <w:w w:val="100"/>
          <w:sz w:val="32"/>
          <w:szCs w:val="32"/>
        </w:rPr>
        <w:t>供应商</w:t>
      </w:r>
      <w:r>
        <w:rPr>
          <w:rFonts w:hint="eastAsia" w:ascii="宋体" w:hAnsi="宋体" w:eastAsia="宋体" w:cs="黑体"/>
          <w:b/>
          <w:bCs/>
          <w:i w:val="0"/>
          <w:caps w:val="0"/>
          <w:spacing w:val="0"/>
          <w:w w:val="100"/>
          <w:sz w:val="32"/>
          <w:szCs w:val="32"/>
          <w:lang w:val="zh-CN"/>
        </w:rPr>
        <w:t>应答索引表</w:t>
      </w:r>
    </w:p>
    <w:p>
      <w:pPr>
        <w:keepLines/>
        <w:tabs>
          <w:tab w:val="left" w:pos="660"/>
        </w:tabs>
        <w:snapToGrid w:val="0"/>
        <w:spacing w:before="0" w:beforeAutospacing="0" w:after="0" w:afterAutospacing="0" w:line="360" w:lineRule="auto"/>
        <w:ind w:firstLine="643" w:firstLineChars="200"/>
        <w:jc w:val="left"/>
        <w:textAlignment w:val="baseline"/>
        <w:rPr>
          <w:rFonts w:ascii="宋体" w:hAnsi="宋体" w:eastAsia="宋体" w:cs="黑体"/>
          <w:b/>
          <w:bCs/>
          <w:i w:val="0"/>
          <w:caps w:val="0"/>
          <w:spacing w:val="0"/>
          <w:w w:val="100"/>
          <w:sz w:val="32"/>
          <w:szCs w:val="32"/>
          <w:lang w:val="zh-CN"/>
        </w:rPr>
      </w:pPr>
      <w:r>
        <w:rPr>
          <w:rFonts w:hint="eastAsia" w:ascii="宋体" w:hAnsi="宋体" w:eastAsia="宋体" w:cs="黑体"/>
          <w:b/>
          <w:bCs/>
          <w:i w:val="0"/>
          <w:caps w:val="0"/>
          <w:spacing w:val="0"/>
          <w:w w:val="100"/>
          <w:sz w:val="32"/>
          <w:szCs w:val="32"/>
          <w:lang w:val="zh-CN"/>
        </w:rPr>
        <w:t>二、</w:t>
      </w:r>
      <w:r>
        <w:rPr>
          <w:rFonts w:hint="eastAsia" w:ascii="宋体" w:hAnsi="宋体" w:eastAsia="宋体" w:cs="黑体"/>
          <w:b/>
          <w:bCs/>
          <w:i w:val="0"/>
          <w:caps w:val="0"/>
          <w:spacing w:val="0"/>
          <w:w w:val="100"/>
          <w:sz w:val="32"/>
          <w:szCs w:val="32"/>
        </w:rPr>
        <w:t>第一次</w:t>
      </w:r>
      <w:r>
        <w:rPr>
          <w:rFonts w:hint="eastAsia" w:ascii="宋体" w:hAnsi="宋体" w:eastAsia="宋体" w:cs="黑体"/>
          <w:b/>
          <w:bCs/>
          <w:i w:val="0"/>
          <w:caps w:val="0"/>
          <w:spacing w:val="0"/>
          <w:w w:val="100"/>
          <w:sz w:val="32"/>
          <w:szCs w:val="32"/>
          <w:lang w:val="zh-CN"/>
        </w:rPr>
        <w:t>报价一览表</w:t>
      </w:r>
    </w:p>
    <w:p>
      <w:pPr>
        <w:snapToGrid/>
        <w:spacing w:before="0" w:beforeAutospacing="0" w:after="0" w:afterAutospacing="0" w:line="360" w:lineRule="auto"/>
        <w:ind w:firstLine="643" w:firstLineChars="200"/>
        <w:jc w:val="left"/>
        <w:textAlignment w:val="baseline"/>
        <w:rPr>
          <w:rFonts w:ascii="宋体" w:hAnsi="宋体" w:cs="黑体"/>
          <w:b/>
          <w:bCs/>
          <w:i w:val="0"/>
          <w:caps w:val="0"/>
          <w:spacing w:val="0"/>
          <w:w w:val="100"/>
          <w:sz w:val="32"/>
          <w:szCs w:val="32"/>
          <w:lang w:val="zh-CN"/>
        </w:rPr>
      </w:pPr>
      <w:r>
        <w:rPr>
          <w:rFonts w:hint="eastAsia" w:ascii="宋体" w:hAnsi="宋体" w:cs="黑体"/>
          <w:b/>
          <w:bCs/>
          <w:i w:val="0"/>
          <w:caps w:val="0"/>
          <w:spacing w:val="0"/>
          <w:w w:val="100"/>
          <w:sz w:val="32"/>
          <w:szCs w:val="32"/>
          <w:lang w:val="zh-CN"/>
        </w:rPr>
        <w:t>三、资格审查证明材料</w:t>
      </w:r>
    </w:p>
    <w:p>
      <w:pPr>
        <w:snapToGrid/>
        <w:spacing w:before="0" w:beforeAutospacing="0" w:after="0" w:afterAutospacing="0" w:line="360" w:lineRule="auto"/>
        <w:ind w:firstLine="643" w:firstLineChars="200"/>
        <w:jc w:val="left"/>
        <w:textAlignment w:val="baseline"/>
        <w:rPr>
          <w:rFonts w:ascii="宋体" w:hAnsi="宋体" w:cs="黑体"/>
          <w:b/>
          <w:bCs/>
          <w:i w:val="0"/>
          <w:caps w:val="0"/>
          <w:spacing w:val="0"/>
          <w:w w:val="100"/>
          <w:sz w:val="32"/>
          <w:szCs w:val="32"/>
          <w:lang w:val="zh-CN"/>
        </w:rPr>
      </w:pPr>
      <w:r>
        <w:rPr>
          <w:rFonts w:hint="eastAsia" w:ascii="宋体" w:hAnsi="宋体" w:cs="黑体"/>
          <w:b/>
          <w:bCs/>
          <w:i w:val="0"/>
          <w:caps w:val="0"/>
          <w:spacing w:val="0"/>
          <w:w w:val="100"/>
          <w:sz w:val="32"/>
          <w:szCs w:val="32"/>
          <w:lang w:val="zh-CN"/>
        </w:rPr>
        <w:t>四、符合性审查证明材料</w:t>
      </w:r>
    </w:p>
    <w:p>
      <w:pPr>
        <w:snapToGrid/>
        <w:spacing w:before="0" w:beforeAutospacing="0" w:after="0" w:afterAutospacing="0" w:line="360" w:lineRule="auto"/>
        <w:ind w:firstLine="643" w:firstLineChars="200"/>
        <w:jc w:val="left"/>
        <w:textAlignment w:val="baseline"/>
        <w:rPr>
          <w:rFonts w:ascii="宋体" w:hAnsi="宋体" w:cs="黑体"/>
          <w:b/>
          <w:bCs/>
          <w:i w:val="0"/>
          <w:caps w:val="0"/>
          <w:spacing w:val="0"/>
          <w:w w:val="100"/>
          <w:sz w:val="32"/>
          <w:szCs w:val="32"/>
          <w:lang w:val="zh-CN"/>
        </w:rPr>
      </w:pPr>
      <w:r>
        <w:rPr>
          <w:rFonts w:hint="eastAsia" w:ascii="宋体" w:hAnsi="宋体" w:cs="黑体"/>
          <w:b/>
          <w:bCs/>
          <w:i w:val="0"/>
          <w:caps w:val="0"/>
          <w:spacing w:val="0"/>
          <w:w w:val="100"/>
          <w:sz w:val="32"/>
          <w:szCs w:val="32"/>
          <w:lang w:val="zh-CN"/>
        </w:rPr>
        <w:t>五、</w:t>
      </w:r>
      <w:r>
        <w:rPr>
          <w:rFonts w:ascii="宋体" w:hAnsi="宋体" w:cs="黑体"/>
          <w:b/>
          <w:i w:val="0"/>
          <w:caps w:val="0"/>
          <w:spacing w:val="0"/>
          <w:w w:val="100"/>
          <w:sz w:val="32"/>
          <w:szCs w:val="32"/>
          <w:lang w:val="zh-CN"/>
        </w:rPr>
        <w:t>其他资料（若有）</w:t>
      </w:r>
    </w:p>
    <w:p>
      <w:pPr>
        <w:tabs>
          <w:tab w:val="left" w:pos="1260"/>
        </w:tabs>
        <w:snapToGrid/>
        <w:spacing w:before="0" w:beforeAutospacing="0" w:after="0" w:afterAutospacing="0" w:line="360" w:lineRule="auto"/>
        <w:jc w:val="center"/>
        <w:textAlignment w:val="baseline"/>
        <w:rPr>
          <w:rFonts w:cs="黑体"/>
          <w:b/>
          <w:bCs/>
          <w:i w:val="0"/>
          <w:caps w:val="0"/>
          <w:spacing w:val="0"/>
          <w:w w:val="100"/>
          <w:sz w:val="44"/>
          <w:szCs w:val="44"/>
          <w:lang w:val="zh-CN"/>
        </w:rPr>
      </w:pPr>
    </w:p>
    <w:p>
      <w:pPr>
        <w:snapToGrid/>
        <w:spacing w:before="0" w:beforeAutospacing="0" w:after="0" w:afterAutospacing="0" w:line="700" w:lineRule="exact"/>
        <w:ind w:firstLine="551"/>
        <w:jc w:val="center"/>
        <w:textAlignment w:val="baseline"/>
        <w:rPr>
          <w:rFonts w:cs="黑体"/>
          <w:b/>
          <w:bCs/>
          <w:i w:val="0"/>
          <w:caps w:val="0"/>
          <w:spacing w:val="0"/>
          <w:w w:val="100"/>
          <w:sz w:val="44"/>
          <w:szCs w:val="44"/>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60"/>
        <w:tabs>
          <w:tab w:val="left" w:pos="660"/>
        </w:tabs>
        <w:snapToGrid w:val="0"/>
        <w:spacing w:before="0" w:beforeAutospacing="0" w:after="0" w:afterAutospacing="0" w:line="400" w:lineRule="exact"/>
        <w:jc w:val="left"/>
        <w:textAlignment w:val="baseline"/>
        <w:rPr>
          <w:rFonts w:cs="黑体"/>
          <w:b/>
          <w:i w:val="0"/>
          <w:caps w:val="0"/>
          <w:color w:val="000000"/>
          <w:spacing w:val="0"/>
          <w:w w:val="100"/>
          <w:kern w:val="2"/>
          <w:sz w:val="28"/>
          <w:szCs w:val="28"/>
          <w:lang w:val="zh-CN"/>
        </w:rPr>
      </w:pPr>
      <w:r>
        <w:rPr>
          <w:rFonts w:hint="eastAsia" w:cs="黑体"/>
          <w:b/>
          <w:i w:val="0"/>
          <w:caps w:val="0"/>
          <w:color w:val="000000"/>
          <w:spacing w:val="0"/>
          <w:w w:val="100"/>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before="0" w:beforeAutospacing="0" w:after="0" w:afterAutospacing="0" w:line="400" w:lineRule="exact"/>
              <w:jc w:val="center"/>
              <w:textAlignment w:val="baseline"/>
              <w:rPr>
                <w:rFonts w:ascii="宋体" w:hAnsi="宋体" w:cs="微软雅黑"/>
                <w:b/>
                <w:i w:val="0"/>
                <w:caps w:val="0"/>
                <w:spacing w:val="0"/>
                <w:w w:val="100"/>
                <w:sz w:val="20"/>
                <w:szCs w:val="21"/>
              </w:rPr>
            </w:pPr>
            <w:r>
              <w:rPr>
                <w:rFonts w:hint="eastAsia" w:ascii="宋体" w:hAnsi="宋体" w:cs="微软雅黑"/>
                <w:b/>
                <w:i w:val="0"/>
                <w:caps w:val="0"/>
                <w:spacing w:val="0"/>
                <w:w w:val="100"/>
                <w:sz w:val="21"/>
                <w:szCs w:val="21"/>
              </w:rPr>
              <w:t>序号</w:t>
            </w:r>
          </w:p>
        </w:tc>
        <w:tc>
          <w:tcPr>
            <w:tcW w:w="3751" w:type="dxa"/>
            <w:gridSpan w:val="4"/>
            <w:vAlign w:val="center"/>
          </w:tcPr>
          <w:p>
            <w:pPr>
              <w:snapToGrid w:val="0"/>
              <w:spacing w:before="0" w:beforeAutospacing="0" w:after="0" w:afterAutospacing="0" w:line="400" w:lineRule="exact"/>
              <w:jc w:val="center"/>
              <w:textAlignment w:val="baseline"/>
              <w:rPr>
                <w:rFonts w:ascii="宋体" w:hAnsi="宋体" w:cs="微软雅黑"/>
                <w:b/>
                <w:i w:val="0"/>
                <w:caps w:val="0"/>
                <w:spacing w:val="0"/>
                <w:w w:val="100"/>
                <w:sz w:val="20"/>
                <w:szCs w:val="21"/>
              </w:rPr>
            </w:pPr>
            <w:r>
              <w:rPr>
                <w:rFonts w:hint="eastAsia" w:ascii="宋体" w:hAnsi="宋体" w:cs="微软雅黑"/>
                <w:b/>
                <w:i w:val="0"/>
                <w:caps w:val="0"/>
                <w:spacing w:val="0"/>
                <w:w w:val="100"/>
                <w:sz w:val="21"/>
                <w:szCs w:val="21"/>
              </w:rPr>
              <w:t>项  目</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i w:val="0"/>
                <w:caps w:val="0"/>
                <w:spacing w:val="0"/>
                <w:w w:val="100"/>
                <w:sz w:val="20"/>
                <w:szCs w:val="21"/>
              </w:rPr>
            </w:pPr>
            <w:r>
              <w:rPr>
                <w:rFonts w:hint="eastAsia" w:ascii="宋体" w:hAnsi="宋体" w:cs="微软雅黑"/>
                <w:b/>
                <w:i w:val="0"/>
                <w:caps w:val="0"/>
                <w:spacing w:val="0"/>
                <w:w w:val="100"/>
                <w:sz w:val="21"/>
                <w:szCs w:val="21"/>
              </w:rPr>
              <w:t>供应商应答</w:t>
            </w:r>
          </w:p>
          <w:p>
            <w:pPr>
              <w:snapToGrid w:val="0"/>
              <w:spacing w:before="0" w:beforeAutospacing="0" w:after="0" w:afterAutospacing="0" w:line="400" w:lineRule="exact"/>
              <w:jc w:val="center"/>
              <w:textAlignment w:val="baseline"/>
              <w:rPr>
                <w:rFonts w:ascii="宋体" w:hAnsi="宋体" w:cs="微软雅黑"/>
                <w:b/>
                <w:i w:val="0"/>
                <w:caps w:val="0"/>
                <w:spacing w:val="0"/>
                <w:w w:val="100"/>
                <w:sz w:val="20"/>
                <w:szCs w:val="21"/>
              </w:rPr>
            </w:pPr>
            <w:r>
              <w:rPr>
                <w:rFonts w:hint="eastAsia" w:ascii="宋体" w:hAnsi="宋体" w:cs="微软雅黑"/>
                <w:b/>
                <w:i w:val="0"/>
                <w:caps w:val="0"/>
                <w:spacing w:val="0"/>
                <w:w w:val="100"/>
                <w:sz w:val="21"/>
                <w:szCs w:val="21"/>
              </w:rPr>
              <w:t>（有/没有）</w:t>
            </w:r>
          </w:p>
        </w:tc>
        <w:tc>
          <w:tcPr>
            <w:tcW w:w="1560" w:type="dxa"/>
            <w:vAlign w:val="center"/>
          </w:tcPr>
          <w:p>
            <w:pPr>
              <w:snapToGrid w:val="0"/>
              <w:spacing w:before="0" w:beforeAutospacing="0" w:after="0" w:afterAutospacing="0" w:line="400" w:lineRule="exact"/>
              <w:jc w:val="center"/>
              <w:textAlignment w:val="baseline"/>
              <w:rPr>
                <w:rFonts w:ascii="宋体" w:hAnsi="宋体" w:cs="微软雅黑"/>
                <w:b/>
                <w:i w:val="0"/>
                <w:caps w:val="0"/>
                <w:spacing w:val="0"/>
                <w:w w:val="100"/>
                <w:sz w:val="20"/>
                <w:szCs w:val="21"/>
              </w:rPr>
            </w:pPr>
            <w:r>
              <w:rPr>
                <w:rFonts w:hint="eastAsia" w:ascii="宋体" w:hAnsi="宋体" w:cs="微软雅黑"/>
                <w:b/>
                <w:i w:val="0"/>
                <w:caps w:val="0"/>
                <w:spacing w:val="0"/>
                <w:w w:val="100"/>
                <w:sz w:val="21"/>
                <w:szCs w:val="21"/>
              </w:rPr>
              <w:t>响应文件中所在页码</w:t>
            </w:r>
          </w:p>
        </w:tc>
        <w:tc>
          <w:tcPr>
            <w:tcW w:w="2018" w:type="dxa"/>
            <w:vAlign w:val="center"/>
          </w:tcPr>
          <w:p>
            <w:pPr>
              <w:snapToGrid w:val="0"/>
              <w:spacing w:before="0" w:beforeAutospacing="0" w:after="0" w:afterAutospacing="0" w:line="400" w:lineRule="exact"/>
              <w:jc w:val="center"/>
              <w:textAlignment w:val="baseline"/>
              <w:rPr>
                <w:rFonts w:ascii="宋体" w:hAnsi="宋体" w:cs="微软雅黑"/>
                <w:b/>
                <w:i w:val="0"/>
                <w:caps w:val="0"/>
                <w:spacing w:val="0"/>
                <w:w w:val="100"/>
                <w:sz w:val="20"/>
                <w:szCs w:val="21"/>
              </w:rPr>
            </w:pPr>
            <w:r>
              <w:rPr>
                <w:rFonts w:hint="eastAsia" w:ascii="宋体" w:hAnsi="宋体" w:cs="微软雅黑"/>
                <w:b/>
                <w:i w:val="0"/>
                <w:caps w:val="0"/>
                <w:spacing w:val="0"/>
                <w:w w:val="100"/>
                <w:sz w:val="2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1</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b w:val="0"/>
                <w:i w:val="0"/>
                <w:caps w:val="0"/>
                <w:spacing w:val="0"/>
                <w:w w:val="100"/>
                <w:kern w:val="0"/>
                <w:sz w:val="21"/>
                <w:szCs w:val="21"/>
              </w:rPr>
              <w:t>供应商应答索引表</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w:t>
            </w:r>
          </w:p>
        </w:tc>
        <w:tc>
          <w:tcPr>
            <w:tcW w:w="3751" w:type="dxa"/>
            <w:gridSpan w:val="4"/>
            <w:vAlign w:val="center"/>
          </w:tcPr>
          <w:p>
            <w:pPr>
              <w:pStyle w:val="16"/>
              <w:snapToGrid/>
              <w:spacing w:before="0" w:beforeAutospacing="0" w:after="0" w:afterAutospacing="0" w:line="320" w:lineRule="exact"/>
              <w:jc w:val="both"/>
              <w:textAlignment w:val="baseline"/>
              <w:rPr>
                <w:rFonts w:hAnsi="宋体"/>
                <w:b w:val="0"/>
                <w:i w:val="0"/>
                <w:caps w:val="0"/>
                <w:spacing w:val="0"/>
                <w:w w:val="100"/>
                <w:kern w:val="0"/>
                <w:sz w:val="21"/>
                <w:szCs w:val="21"/>
              </w:rPr>
            </w:pPr>
            <w:r>
              <w:rPr>
                <w:rFonts w:hint="eastAsia" w:hAnsi="宋体"/>
                <w:b w:val="0"/>
                <w:i w:val="0"/>
                <w:caps w:val="0"/>
                <w:spacing w:val="0"/>
                <w:w w:val="100"/>
                <w:kern w:val="0"/>
                <w:sz w:val="21"/>
                <w:szCs w:val="21"/>
              </w:rPr>
              <w:t>报价一览表</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3</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b w:val="0"/>
                <w:i w:val="0"/>
                <w:caps w:val="0"/>
                <w:spacing w:val="0"/>
                <w:w w:val="100"/>
                <w:kern w:val="0"/>
                <w:sz w:val="21"/>
                <w:szCs w:val="21"/>
              </w:rPr>
              <w:t>报价函</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4</w:t>
            </w:r>
          </w:p>
        </w:tc>
        <w:tc>
          <w:tcPr>
            <w:tcW w:w="3751" w:type="dxa"/>
            <w:gridSpan w:val="4"/>
            <w:vAlign w:val="center"/>
          </w:tcPr>
          <w:p>
            <w:pPr>
              <w:pStyle w:val="16"/>
              <w:snapToGrid/>
              <w:spacing w:before="0" w:beforeAutospacing="0" w:after="0" w:afterAutospacing="0" w:line="320" w:lineRule="exact"/>
              <w:jc w:val="both"/>
              <w:textAlignment w:val="baseline"/>
              <w:rPr>
                <w:rFonts w:hAnsi="宋体"/>
                <w:b w:val="0"/>
                <w:i w:val="0"/>
                <w:caps w:val="0"/>
                <w:spacing w:val="0"/>
                <w:w w:val="100"/>
                <w:kern w:val="0"/>
                <w:sz w:val="21"/>
                <w:szCs w:val="21"/>
              </w:rPr>
            </w:pPr>
            <w:r>
              <w:rPr>
                <w:rFonts w:hint="eastAsia"/>
                <w:b w:val="0"/>
                <w:bCs/>
                <w:i w:val="0"/>
                <w:caps w:val="0"/>
                <w:spacing w:val="0"/>
                <w:w w:val="100"/>
                <w:sz w:val="21"/>
                <w:szCs w:val="21"/>
                <w:lang w:val="zh-CN"/>
              </w:rPr>
              <w:t>法定代表人（单位负责人）</w:t>
            </w:r>
            <w:r>
              <w:rPr>
                <w:b w:val="0"/>
                <w:bCs/>
                <w:i w:val="0"/>
                <w:caps w:val="0"/>
                <w:spacing w:val="0"/>
                <w:w w:val="100"/>
                <w:sz w:val="21"/>
                <w:szCs w:val="21"/>
                <w:lang w:val="zh-CN"/>
              </w:rPr>
              <w:t>资</w:t>
            </w:r>
            <w:r>
              <w:rPr>
                <w:rFonts w:hint="eastAsia"/>
                <w:b w:val="0"/>
                <w:bCs/>
                <w:i w:val="0"/>
                <w:caps w:val="0"/>
                <w:spacing w:val="0"/>
                <w:w w:val="100"/>
                <w:sz w:val="21"/>
                <w:szCs w:val="21"/>
                <w:lang w:val="zh-CN"/>
              </w:rPr>
              <w:t>格</w:t>
            </w:r>
            <w:r>
              <w:rPr>
                <w:b w:val="0"/>
                <w:bCs/>
                <w:i w:val="0"/>
                <w:caps w:val="0"/>
                <w:spacing w:val="0"/>
                <w:w w:val="100"/>
                <w:sz w:val="21"/>
                <w:szCs w:val="21"/>
                <w:lang w:val="zh-CN"/>
              </w:rPr>
              <w:t>证</w:t>
            </w:r>
            <w:r>
              <w:rPr>
                <w:rFonts w:hint="eastAsia"/>
                <w:b w:val="0"/>
                <w:bCs/>
                <w:i w:val="0"/>
                <w:caps w:val="0"/>
                <w:spacing w:val="0"/>
                <w:w w:val="100"/>
                <w:sz w:val="21"/>
                <w:szCs w:val="21"/>
                <w:lang w:val="zh-CN"/>
              </w:rPr>
              <w:t>明</w:t>
            </w:r>
            <w:r>
              <w:rPr>
                <w:b w:val="0"/>
                <w:bCs/>
                <w:i w:val="0"/>
                <w:caps w:val="0"/>
                <w:spacing w:val="0"/>
                <w:w w:val="100"/>
                <w:sz w:val="21"/>
                <w:szCs w:val="21"/>
                <w:lang w:val="zh-CN"/>
              </w:rPr>
              <w:t>书</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5</w:t>
            </w:r>
          </w:p>
        </w:tc>
        <w:tc>
          <w:tcPr>
            <w:tcW w:w="3751" w:type="dxa"/>
            <w:gridSpan w:val="4"/>
            <w:vAlign w:val="center"/>
          </w:tcPr>
          <w:p>
            <w:pPr>
              <w:pStyle w:val="16"/>
              <w:snapToGrid/>
              <w:spacing w:before="0" w:beforeAutospacing="0" w:after="0" w:afterAutospacing="0" w:line="320" w:lineRule="exact"/>
              <w:jc w:val="both"/>
              <w:textAlignment w:val="baseline"/>
              <w:rPr>
                <w:rFonts w:hAnsi="宋体"/>
                <w:b w:val="0"/>
                <w:i w:val="0"/>
                <w:caps w:val="0"/>
                <w:spacing w:val="0"/>
                <w:w w:val="100"/>
                <w:kern w:val="0"/>
                <w:sz w:val="21"/>
                <w:szCs w:val="21"/>
              </w:rPr>
            </w:pPr>
            <w:r>
              <w:rPr>
                <w:rFonts w:hint="eastAsia" w:hAnsi="宋体"/>
                <w:b w:val="0"/>
                <w:i w:val="0"/>
                <w:caps w:val="0"/>
                <w:spacing w:val="0"/>
                <w:w w:val="100"/>
                <w:kern w:val="0"/>
                <w:sz w:val="21"/>
                <w:szCs w:val="21"/>
              </w:rPr>
              <w:t>法定代表人（单位负责人）授权书</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6</w:t>
            </w:r>
          </w:p>
        </w:tc>
        <w:tc>
          <w:tcPr>
            <w:tcW w:w="3751" w:type="dxa"/>
            <w:gridSpan w:val="4"/>
            <w:vAlign w:val="center"/>
          </w:tcPr>
          <w:p>
            <w:pPr>
              <w:pStyle w:val="16"/>
              <w:snapToGrid/>
              <w:spacing w:before="0" w:beforeAutospacing="0" w:after="0" w:afterAutospacing="0" w:line="320" w:lineRule="exact"/>
              <w:jc w:val="both"/>
              <w:textAlignment w:val="baseline"/>
              <w:rPr>
                <w:rFonts w:hAnsi="宋体"/>
                <w:b w:val="0"/>
                <w:i w:val="0"/>
                <w:caps w:val="0"/>
                <w:spacing w:val="0"/>
                <w:w w:val="100"/>
                <w:kern w:val="0"/>
                <w:sz w:val="21"/>
                <w:szCs w:val="21"/>
              </w:rPr>
            </w:pPr>
            <w:r>
              <w:rPr>
                <w:rFonts w:hint="eastAsia" w:hAnsi="宋体"/>
                <w:b w:val="0"/>
                <w:i w:val="0"/>
                <w:caps w:val="0"/>
                <w:spacing w:val="0"/>
                <w:w w:val="100"/>
                <w:kern w:val="0"/>
                <w:sz w:val="21"/>
                <w:szCs w:val="21"/>
              </w:rPr>
              <w:t>营业执照等证明</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7</w:t>
            </w:r>
          </w:p>
        </w:tc>
        <w:tc>
          <w:tcPr>
            <w:tcW w:w="3751" w:type="dxa"/>
            <w:gridSpan w:val="4"/>
            <w:vAlign w:val="center"/>
          </w:tcPr>
          <w:p>
            <w:pPr>
              <w:pStyle w:val="16"/>
              <w:snapToGrid/>
              <w:spacing w:before="0" w:beforeAutospacing="0" w:after="0" w:afterAutospacing="0" w:line="320" w:lineRule="exact"/>
              <w:jc w:val="both"/>
              <w:textAlignment w:val="baseline"/>
              <w:rPr>
                <w:rFonts w:hAnsi="宋体"/>
                <w:b w:val="0"/>
                <w:i w:val="0"/>
                <w:caps w:val="0"/>
                <w:spacing w:val="0"/>
                <w:w w:val="100"/>
                <w:kern w:val="0"/>
                <w:sz w:val="21"/>
                <w:szCs w:val="21"/>
              </w:rPr>
            </w:pPr>
            <w:r>
              <w:rPr>
                <w:rFonts w:hint="eastAsia"/>
                <w:b w:val="0"/>
                <w:bCs/>
                <w:i w:val="0"/>
                <w:caps w:val="0"/>
                <w:spacing w:val="0"/>
                <w:w w:val="100"/>
                <w:sz w:val="21"/>
                <w:szCs w:val="21"/>
              </w:rPr>
              <w:t>依法纳税凭据复印件</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exact"/>
        </w:trPr>
        <w:tc>
          <w:tcPr>
            <w:tcW w:w="468" w:type="dxa"/>
            <w:vMerge w:val="restart"/>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8</w:t>
            </w:r>
          </w:p>
        </w:tc>
        <w:tc>
          <w:tcPr>
            <w:tcW w:w="774" w:type="dxa"/>
            <w:vMerge w:val="restart"/>
            <w:tcBorders>
              <w:right w:val="single" w:color="auto" w:sz="4" w:space="0"/>
            </w:tcBorders>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财务状况报告</w:t>
            </w:r>
          </w:p>
        </w:tc>
        <w:tc>
          <w:tcPr>
            <w:tcW w:w="2977" w:type="dxa"/>
            <w:gridSpan w:val="3"/>
            <w:tcBorders>
              <w:left w:val="sing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经审计财务报告</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774" w:type="dxa"/>
            <w:vMerge w:val="continue"/>
            <w:tcBorders>
              <w:right w:val="sing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977" w:type="dxa"/>
            <w:gridSpan w:val="3"/>
            <w:tcBorders>
              <w:left w:val="sing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基本开户银行资信证明</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774" w:type="dxa"/>
            <w:vMerge w:val="continue"/>
            <w:tcBorders>
              <w:right w:val="sing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977" w:type="dxa"/>
            <w:gridSpan w:val="3"/>
            <w:tcBorders>
              <w:left w:val="sing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银行资信证明</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774" w:type="dxa"/>
            <w:vMerge w:val="continue"/>
            <w:tcBorders>
              <w:right w:val="sing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977" w:type="dxa"/>
            <w:gridSpan w:val="3"/>
            <w:tcBorders>
              <w:left w:val="sing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政府采购投标担保函</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9</w:t>
            </w:r>
          </w:p>
        </w:tc>
        <w:tc>
          <w:tcPr>
            <w:tcW w:w="3751" w:type="dxa"/>
            <w:gridSpan w:val="4"/>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r>
              <w:rPr>
                <w:rFonts w:hint="eastAsia"/>
                <w:b w:val="0"/>
                <w:bCs/>
                <w:i w:val="0"/>
                <w:caps w:val="0"/>
                <w:spacing w:val="0"/>
                <w:w w:val="100"/>
                <w:sz w:val="21"/>
                <w:szCs w:val="21"/>
              </w:rPr>
              <w:t>依法缴纳社会保险凭据复印件</w:t>
            </w:r>
          </w:p>
        </w:tc>
        <w:tc>
          <w:tcPr>
            <w:tcW w:w="1559"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10</w:t>
            </w:r>
          </w:p>
        </w:tc>
        <w:tc>
          <w:tcPr>
            <w:tcW w:w="774" w:type="dxa"/>
            <w:vMerge w:val="restart"/>
            <w:tcBorders>
              <w:right w:val="single" w:color="auto" w:sz="6" w:space="0"/>
            </w:tcBorders>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before="0" w:beforeAutospacing="0" w:after="0" w:afterAutospacing="0" w:line="400" w:lineRule="exact"/>
              <w:jc w:val="left"/>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证明材料</w:t>
            </w:r>
          </w:p>
        </w:tc>
        <w:tc>
          <w:tcPr>
            <w:tcW w:w="2268" w:type="dxa"/>
            <w:tcBorders>
              <w:left w:val="single" w:color="auto" w:sz="6"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设备购置发票</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774" w:type="dxa"/>
            <w:vMerge w:val="continue"/>
            <w:tcBorders>
              <w:right w:val="single" w:color="auto" w:sz="6"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p>
        </w:tc>
        <w:tc>
          <w:tcPr>
            <w:tcW w:w="709" w:type="dxa"/>
            <w:gridSpan w:val="2"/>
            <w:vMerge w:val="continue"/>
            <w:tcBorders>
              <w:left w:val="single" w:color="auto" w:sz="6" w:space="0"/>
              <w:right w:val="single" w:color="auto" w:sz="6"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p>
        </w:tc>
        <w:tc>
          <w:tcPr>
            <w:tcW w:w="2268" w:type="dxa"/>
            <w:tcBorders>
              <w:left w:val="single" w:color="auto" w:sz="6"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技术人员职称证书</w:t>
            </w:r>
          </w:p>
        </w:tc>
        <w:tc>
          <w:tcPr>
            <w:tcW w:w="1559" w:type="dxa"/>
            <w:vAlign w:val="center"/>
          </w:tcPr>
          <w:p>
            <w:pPr>
              <w:pStyle w:val="16"/>
              <w:snapToGrid/>
              <w:spacing w:before="0" w:beforeAutospacing="0" w:after="0" w:afterAutospacing="0" w:line="240" w:lineRule="auto"/>
              <w:jc w:val="both"/>
              <w:textAlignment w:val="baseline"/>
              <w:rPr>
                <w:rFonts w:eastAsia="宋体"/>
                <w:b w:val="0"/>
                <w:i w:val="0"/>
                <w:caps w:val="0"/>
                <w:spacing w:val="0"/>
                <w:w w:val="100"/>
                <w:sz w:val="21"/>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774" w:type="dxa"/>
            <w:vMerge w:val="continue"/>
            <w:tcBorders>
              <w:right w:val="single" w:color="auto" w:sz="6"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p>
        </w:tc>
        <w:tc>
          <w:tcPr>
            <w:tcW w:w="709" w:type="dxa"/>
            <w:gridSpan w:val="2"/>
            <w:vMerge w:val="continue"/>
            <w:tcBorders>
              <w:left w:val="single" w:color="auto" w:sz="6" w:space="0"/>
              <w:right w:val="single" w:color="auto" w:sz="6"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p>
        </w:tc>
        <w:tc>
          <w:tcPr>
            <w:tcW w:w="2268" w:type="dxa"/>
            <w:tcBorders>
              <w:left w:val="single" w:color="auto" w:sz="6"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用工合同</w:t>
            </w:r>
          </w:p>
        </w:tc>
        <w:tc>
          <w:tcPr>
            <w:tcW w:w="1559" w:type="dxa"/>
            <w:vAlign w:val="center"/>
          </w:tcPr>
          <w:p>
            <w:pPr>
              <w:pStyle w:val="16"/>
              <w:snapToGrid/>
              <w:spacing w:before="0" w:beforeAutospacing="0" w:after="0" w:afterAutospacing="0" w:line="240" w:lineRule="auto"/>
              <w:jc w:val="both"/>
              <w:textAlignment w:val="baseline"/>
              <w:rPr>
                <w:rFonts w:eastAsia="宋体"/>
                <w:b w:val="0"/>
                <w:i w:val="0"/>
                <w:caps w:val="0"/>
                <w:spacing w:val="0"/>
                <w:w w:val="100"/>
                <w:sz w:val="21"/>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774" w:type="dxa"/>
            <w:vMerge w:val="continue"/>
            <w:tcBorders>
              <w:right w:val="single" w:color="auto" w:sz="6"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p>
        </w:tc>
        <w:tc>
          <w:tcPr>
            <w:tcW w:w="2977" w:type="dxa"/>
            <w:gridSpan w:val="3"/>
            <w:tcBorders>
              <w:left w:val="single" w:color="auto" w:sz="6"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b w:val="0"/>
                <w:bCs/>
                <w:i w:val="0"/>
                <w:caps w:val="0"/>
                <w:spacing w:val="0"/>
                <w:w w:val="100"/>
                <w:sz w:val="21"/>
                <w:szCs w:val="21"/>
              </w:rPr>
              <w:t>供应商相关承诺函或声明</w:t>
            </w:r>
          </w:p>
        </w:tc>
        <w:tc>
          <w:tcPr>
            <w:tcW w:w="1559" w:type="dxa"/>
            <w:vAlign w:val="center"/>
          </w:tcPr>
          <w:p>
            <w:pPr>
              <w:pStyle w:val="16"/>
              <w:snapToGrid/>
              <w:spacing w:before="0" w:beforeAutospacing="0" w:after="0" w:afterAutospacing="0" w:line="240" w:lineRule="auto"/>
              <w:jc w:val="both"/>
              <w:textAlignment w:val="baseline"/>
              <w:rPr>
                <w:rFonts w:eastAsia="宋体"/>
                <w:b w:val="0"/>
                <w:i w:val="0"/>
                <w:caps w:val="0"/>
                <w:spacing w:val="0"/>
                <w:w w:val="100"/>
                <w:sz w:val="21"/>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11</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b w:val="0"/>
                <w:i w:val="0"/>
                <w:caps w:val="0"/>
                <w:spacing w:val="0"/>
                <w:w w:val="100"/>
                <w:kern w:val="0"/>
                <w:sz w:val="21"/>
                <w:szCs w:val="21"/>
              </w:rPr>
              <w:t>没有重大违法记录的声明</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12</w:t>
            </w:r>
          </w:p>
        </w:tc>
        <w:tc>
          <w:tcPr>
            <w:tcW w:w="3751" w:type="dxa"/>
            <w:gridSpan w:val="4"/>
            <w:vAlign w:val="center"/>
          </w:tcPr>
          <w:p>
            <w:pPr>
              <w:pStyle w:val="16"/>
              <w:snapToGrid/>
              <w:spacing w:before="0" w:beforeAutospacing="0" w:after="0" w:afterAutospacing="0" w:line="320" w:lineRule="exact"/>
              <w:jc w:val="both"/>
              <w:textAlignment w:val="baseline"/>
              <w:rPr>
                <w:rFonts w:hAnsi="宋体"/>
                <w:b w:val="0"/>
                <w:i w:val="0"/>
                <w:caps w:val="0"/>
                <w:spacing w:val="0"/>
                <w:w w:val="100"/>
                <w:kern w:val="0"/>
                <w:sz w:val="21"/>
                <w:szCs w:val="21"/>
              </w:rPr>
            </w:pPr>
            <w:r>
              <w:rPr>
                <w:rFonts w:hint="eastAsia" w:hAnsi="宋体" w:cs="微软雅黑"/>
                <w:b w:val="0"/>
                <w:bCs/>
                <w:i w:val="0"/>
                <w:caps w:val="0"/>
                <w:spacing w:val="0"/>
                <w:w w:val="100"/>
                <w:kern w:val="0"/>
                <w:sz w:val="21"/>
                <w:szCs w:val="21"/>
              </w:rPr>
              <w:t>供应商须具备的特殊资质证书</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13</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b w:val="0"/>
                <w:bCs/>
                <w:i w:val="0"/>
                <w:caps w:val="0"/>
                <w:spacing w:val="0"/>
                <w:w w:val="100"/>
                <w:sz w:val="21"/>
                <w:szCs w:val="21"/>
                <w:lang w:val="zh-CN"/>
              </w:rPr>
              <w:t>谈判承诺函</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b w:val="0"/>
                <w:bCs/>
                <w:i w:val="0"/>
                <w:caps w:val="0"/>
                <w:spacing w:val="0"/>
                <w:w w:val="100"/>
                <w:sz w:val="20"/>
                <w:szCs w:val="21"/>
                <w:lang w:val="zh-CN"/>
              </w:rPr>
            </w:pPr>
            <w:r>
              <w:rPr>
                <w:rFonts w:hint="eastAsia"/>
                <w:b w:val="0"/>
                <w:bCs/>
                <w:i w:val="0"/>
                <w:caps w:val="0"/>
                <w:spacing w:val="0"/>
                <w:w w:val="100"/>
                <w:sz w:val="21"/>
                <w:szCs w:val="21"/>
                <w:lang w:val="zh-CN"/>
              </w:rPr>
              <w:t>14</w:t>
            </w:r>
          </w:p>
        </w:tc>
        <w:tc>
          <w:tcPr>
            <w:tcW w:w="3751" w:type="dxa"/>
            <w:gridSpan w:val="4"/>
            <w:vAlign w:val="center"/>
          </w:tcPr>
          <w:p>
            <w:pPr>
              <w:pStyle w:val="16"/>
              <w:snapToGrid/>
              <w:spacing w:before="0" w:beforeAutospacing="0" w:after="0" w:afterAutospacing="0" w:line="320" w:lineRule="exact"/>
              <w:jc w:val="both"/>
              <w:textAlignment w:val="baseline"/>
              <w:rPr>
                <w:b w:val="0"/>
                <w:bCs/>
                <w:i w:val="0"/>
                <w:caps w:val="0"/>
                <w:spacing w:val="0"/>
                <w:w w:val="100"/>
                <w:sz w:val="21"/>
                <w:szCs w:val="21"/>
                <w:lang w:val="zh-CN"/>
              </w:rPr>
            </w:pPr>
            <w:r>
              <w:rPr>
                <w:rFonts w:hint="eastAsia"/>
                <w:b w:val="0"/>
                <w:bCs/>
                <w:i w:val="0"/>
                <w:caps w:val="0"/>
                <w:spacing w:val="0"/>
                <w:w w:val="100"/>
                <w:sz w:val="21"/>
                <w:szCs w:val="21"/>
                <w:lang w:val="zh-CN"/>
              </w:rPr>
              <w:t>联合体协议</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b w:val="0"/>
                <w:bCs/>
                <w:i w:val="0"/>
                <w:caps w:val="0"/>
                <w:spacing w:val="0"/>
                <w:w w:val="100"/>
                <w:sz w:val="20"/>
                <w:szCs w:val="21"/>
                <w:lang w:val="zh-CN"/>
              </w:rPr>
            </w:pPr>
            <w:r>
              <w:rPr>
                <w:rFonts w:hint="eastAsia"/>
                <w:b w:val="0"/>
                <w:bCs/>
                <w:i w:val="0"/>
                <w:caps w:val="0"/>
                <w:spacing w:val="0"/>
                <w:w w:val="100"/>
                <w:sz w:val="21"/>
                <w:szCs w:val="21"/>
                <w:lang w:val="zh-CN"/>
              </w:rPr>
              <w:t>15</w:t>
            </w:r>
          </w:p>
        </w:tc>
        <w:tc>
          <w:tcPr>
            <w:tcW w:w="3751" w:type="dxa"/>
            <w:gridSpan w:val="4"/>
            <w:vAlign w:val="center"/>
          </w:tcPr>
          <w:p>
            <w:pPr>
              <w:pStyle w:val="16"/>
              <w:snapToGrid/>
              <w:spacing w:before="0" w:beforeAutospacing="0" w:after="0" w:afterAutospacing="0" w:line="320" w:lineRule="exact"/>
              <w:jc w:val="both"/>
              <w:textAlignment w:val="baseline"/>
              <w:rPr>
                <w:b w:val="0"/>
                <w:bCs/>
                <w:i w:val="0"/>
                <w:caps w:val="0"/>
                <w:spacing w:val="0"/>
                <w:w w:val="100"/>
                <w:sz w:val="21"/>
                <w:szCs w:val="21"/>
                <w:lang w:val="zh-CN"/>
              </w:rPr>
            </w:pPr>
            <w:r>
              <w:rPr>
                <w:rFonts w:hint="eastAsia"/>
                <w:b w:val="0"/>
                <w:bCs/>
                <w:i w:val="0"/>
                <w:caps w:val="0"/>
                <w:spacing w:val="0"/>
                <w:w w:val="100"/>
                <w:sz w:val="21"/>
                <w:szCs w:val="21"/>
                <w:lang w:val="zh-CN"/>
              </w:rPr>
              <w:t>供应商与参加本项目响应的其他供应商之间，单位负责人不为同一人并且不存在直接控股、管理关系承诺函</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b w:val="0"/>
                <w:bCs/>
                <w:i w:val="0"/>
                <w:caps w:val="0"/>
                <w:spacing w:val="0"/>
                <w:w w:val="100"/>
                <w:sz w:val="20"/>
                <w:szCs w:val="21"/>
                <w:lang w:val="zh-CN"/>
              </w:rPr>
            </w:pPr>
            <w:r>
              <w:rPr>
                <w:rFonts w:hint="eastAsia"/>
                <w:b w:val="0"/>
                <w:bCs/>
                <w:i w:val="0"/>
                <w:caps w:val="0"/>
                <w:spacing w:val="0"/>
                <w:w w:val="100"/>
                <w:sz w:val="21"/>
                <w:szCs w:val="21"/>
                <w:lang w:val="zh-CN"/>
              </w:rPr>
              <w:t>16</w:t>
            </w:r>
          </w:p>
        </w:tc>
        <w:tc>
          <w:tcPr>
            <w:tcW w:w="3751" w:type="dxa"/>
            <w:gridSpan w:val="4"/>
            <w:vAlign w:val="center"/>
          </w:tcPr>
          <w:p>
            <w:pPr>
              <w:pStyle w:val="16"/>
              <w:snapToGrid/>
              <w:spacing w:before="0" w:beforeAutospacing="0" w:after="0" w:afterAutospacing="0" w:line="320" w:lineRule="exact"/>
              <w:jc w:val="both"/>
              <w:textAlignment w:val="baseline"/>
              <w:rPr>
                <w:b w:val="0"/>
                <w:bCs/>
                <w:i w:val="0"/>
                <w:caps w:val="0"/>
                <w:spacing w:val="0"/>
                <w:w w:val="100"/>
                <w:sz w:val="21"/>
                <w:szCs w:val="21"/>
                <w:lang w:val="zh-CN"/>
              </w:rPr>
            </w:pPr>
            <w:r>
              <w:rPr>
                <w:rFonts w:hint="eastAsia" w:cs="仿宋_GB2312"/>
                <w:b w:val="0"/>
                <w:i w:val="0"/>
                <w:caps w:val="0"/>
                <w:spacing w:val="0"/>
                <w:w w:val="100"/>
                <w:sz w:val="21"/>
                <w:szCs w:val="21"/>
                <w:lang w:val="zh-CN"/>
              </w:rPr>
              <w:t>供应商未为本项目提供整体设计、规范编制或者项目管理、监理、检测等服务承诺函</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17</w:t>
            </w:r>
          </w:p>
        </w:tc>
        <w:tc>
          <w:tcPr>
            <w:tcW w:w="3751" w:type="dxa"/>
            <w:gridSpan w:val="4"/>
            <w:tcBorders>
              <w:top w:val="double" w:color="auto" w:sz="4"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分项报价表</w:t>
            </w:r>
          </w:p>
        </w:tc>
        <w:tc>
          <w:tcPr>
            <w:tcW w:w="1559" w:type="dxa"/>
            <w:tcBorders>
              <w:top w:val="doub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tcBorders>
              <w:top w:val="doub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tcBorders>
              <w:top w:val="doub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18</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技术规格偏离表</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19</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施工方案（实施方案）</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tcBorders>
              <w:top w:val="sing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tcBorders>
              <w:top w:val="single" w:color="auto" w:sz="4" w:space="0"/>
            </w:tcBorders>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20</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售后服务方案</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21</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业绩情况表</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22</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政府强制采购节能产品品目清单情况</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23</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优先采购节能产品政府采购品目清单情况</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24</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ascii="宋体" w:hAnsi="宋体"/>
                <w:b w:val="0"/>
                <w:i w:val="0"/>
                <w:caps w:val="0"/>
                <w:spacing w:val="0"/>
                <w:w w:val="100"/>
                <w:sz w:val="21"/>
                <w:szCs w:val="21"/>
                <w:lang w:val="en-GB"/>
              </w:rPr>
              <w:t>优先采购环境标志产品政府采购品目清单情况</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25</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中小企业声明函</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26</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cs="仿宋_GB2312"/>
                <w:b w:val="0"/>
                <w:i w:val="0"/>
                <w:caps w:val="0"/>
                <w:spacing w:val="0"/>
                <w:w w:val="100"/>
                <w:sz w:val="21"/>
                <w:szCs w:val="21"/>
                <w:lang w:val="zh-CN"/>
              </w:rPr>
              <w:t>残疾人福利性单位声明函</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27</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监狱企业证明文件</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28</w:t>
            </w:r>
          </w:p>
        </w:tc>
        <w:tc>
          <w:tcPr>
            <w:tcW w:w="1058" w:type="dxa"/>
            <w:gridSpan w:val="2"/>
            <w:tcBorders>
              <w:right w:val="single" w:color="auto" w:sz="4"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CCC强制性产品认证</w:t>
            </w:r>
          </w:p>
        </w:tc>
        <w:tc>
          <w:tcPr>
            <w:tcW w:w="2693" w:type="dxa"/>
            <w:gridSpan w:val="2"/>
            <w:tcBorders>
              <w:left w:val="single" w:color="auto" w:sz="4" w:space="0"/>
            </w:tcBorders>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b w:val="0"/>
                <w:bCs/>
                <w:i w:val="0"/>
                <w:caps w:val="0"/>
                <w:spacing w:val="0"/>
                <w:w w:val="100"/>
                <w:sz w:val="21"/>
                <w:szCs w:val="21"/>
                <w:lang w:val="zh-CN"/>
              </w:rPr>
              <w:t>所投产品符合国家强制性要求承诺函</w:t>
            </w:r>
          </w:p>
        </w:tc>
        <w:tc>
          <w:tcPr>
            <w:tcW w:w="1559" w:type="dxa"/>
            <w:vAlign w:val="center"/>
          </w:tcPr>
          <w:p>
            <w:pPr>
              <w:pStyle w:val="16"/>
              <w:snapToGrid/>
              <w:spacing w:before="0" w:beforeAutospacing="0" w:after="0" w:afterAutospacing="0" w:line="240" w:lineRule="auto"/>
              <w:jc w:val="both"/>
              <w:textAlignment w:val="baseline"/>
              <w:rPr>
                <w:rFonts w:eastAsia="宋体"/>
                <w:b w:val="0"/>
                <w:i w:val="0"/>
                <w:caps w:val="0"/>
                <w:spacing w:val="0"/>
                <w:w w:val="100"/>
                <w:sz w:val="21"/>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29</w:t>
            </w:r>
          </w:p>
        </w:tc>
        <w:tc>
          <w:tcPr>
            <w:tcW w:w="1058" w:type="dxa"/>
            <w:gridSpan w:val="2"/>
            <w:vMerge w:val="restart"/>
            <w:tcBorders>
              <w:right w:val="single" w:color="auto" w:sz="4" w:space="0"/>
            </w:tcBorders>
            <w:vAlign w:val="center"/>
          </w:tcPr>
          <w:p>
            <w:pPr>
              <w:pStyle w:val="16"/>
              <w:snapToGrid/>
              <w:spacing w:before="0" w:beforeAutospacing="0" w:after="0" w:afterAutospacing="0" w:line="320" w:lineRule="exact"/>
              <w:jc w:val="both"/>
              <w:textAlignment w:val="baseline"/>
              <w:rPr>
                <w:rFonts w:cs="宋体"/>
                <w:b w:val="0"/>
                <w:i w:val="0"/>
                <w:caps w:val="0"/>
                <w:spacing w:val="0"/>
                <w:w w:val="100"/>
                <w:kern w:val="0"/>
                <w:sz w:val="21"/>
                <w:szCs w:val="21"/>
              </w:rPr>
            </w:pPr>
            <w:r>
              <w:rPr>
                <w:rFonts w:cs="宋体"/>
                <w:b w:val="0"/>
                <w:i w:val="0"/>
                <w:caps w:val="0"/>
                <w:spacing w:val="0"/>
                <w:w w:val="100"/>
                <w:kern w:val="0"/>
                <w:sz w:val="21"/>
                <w:szCs w:val="21"/>
              </w:rPr>
              <w:t>信息安全产品强制性认证</w:t>
            </w:r>
          </w:p>
        </w:tc>
        <w:tc>
          <w:tcPr>
            <w:tcW w:w="2693" w:type="dxa"/>
            <w:gridSpan w:val="2"/>
            <w:tcBorders>
              <w:left w:val="single" w:color="auto" w:sz="4" w:space="0"/>
            </w:tcBorders>
            <w:vAlign w:val="center"/>
          </w:tcPr>
          <w:p>
            <w:pPr>
              <w:pStyle w:val="16"/>
              <w:snapToGrid/>
              <w:spacing w:before="0" w:beforeAutospacing="0" w:after="0" w:afterAutospacing="0" w:line="320" w:lineRule="exact"/>
              <w:jc w:val="both"/>
              <w:textAlignment w:val="baseline"/>
              <w:rPr>
                <w:b w:val="0"/>
                <w:bCs/>
                <w:i w:val="0"/>
                <w:caps w:val="0"/>
                <w:spacing w:val="0"/>
                <w:w w:val="100"/>
                <w:sz w:val="21"/>
                <w:szCs w:val="21"/>
                <w:lang w:val="zh-CN"/>
              </w:rPr>
            </w:pPr>
            <w:r>
              <w:rPr>
                <w:rFonts w:hint="eastAsia" w:cs="宋体"/>
                <w:b w:val="0"/>
                <w:i w:val="0"/>
                <w:caps w:val="0"/>
                <w:spacing w:val="0"/>
                <w:w w:val="100"/>
                <w:kern w:val="0"/>
                <w:sz w:val="21"/>
                <w:szCs w:val="21"/>
              </w:rPr>
              <w:t>认证机构颁发的认证证书</w:t>
            </w:r>
          </w:p>
        </w:tc>
        <w:tc>
          <w:tcPr>
            <w:tcW w:w="1559" w:type="dxa"/>
            <w:vAlign w:val="center"/>
          </w:tcPr>
          <w:p>
            <w:pPr>
              <w:pStyle w:val="16"/>
              <w:snapToGrid/>
              <w:spacing w:before="0" w:beforeAutospacing="0" w:after="0" w:afterAutospacing="0" w:line="240" w:lineRule="auto"/>
              <w:jc w:val="both"/>
              <w:textAlignment w:val="baseline"/>
              <w:rPr>
                <w:rFonts w:eastAsia="宋体"/>
                <w:b w:val="0"/>
                <w:i w:val="0"/>
                <w:caps w:val="0"/>
                <w:spacing w:val="0"/>
                <w:w w:val="100"/>
                <w:sz w:val="21"/>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p>
        </w:tc>
        <w:tc>
          <w:tcPr>
            <w:tcW w:w="1058" w:type="dxa"/>
            <w:gridSpan w:val="2"/>
            <w:vMerge w:val="continue"/>
            <w:tcBorders>
              <w:right w:val="single" w:color="auto" w:sz="4" w:space="0"/>
            </w:tcBorders>
            <w:vAlign w:val="center"/>
          </w:tcPr>
          <w:p>
            <w:pPr>
              <w:pStyle w:val="16"/>
              <w:snapToGrid/>
              <w:spacing w:before="0" w:beforeAutospacing="0" w:after="0" w:afterAutospacing="0" w:line="320" w:lineRule="exact"/>
              <w:jc w:val="both"/>
              <w:textAlignment w:val="baseline"/>
              <w:rPr>
                <w:b w:val="0"/>
                <w:bCs/>
                <w:i w:val="0"/>
                <w:caps w:val="0"/>
                <w:spacing w:val="0"/>
                <w:w w:val="100"/>
                <w:sz w:val="21"/>
                <w:szCs w:val="21"/>
                <w:lang w:val="zh-CN"/>
              </w:rPr>
            </w:pPr>
          </w:p>
        </w:tc>
        <w:tc>
          <w:tcPr>
            <w:tcW w:w="2693" w:type="dxa"/>
            <w:gridSpan w:val="2"/>
            <w:tcBorders>
              <w:left w:val="single" w:color="auto" w:sz="4" w:space="0"/>
            </w:tcBorders>
            <w:vAlign w:val="center"/>
          </w:tcPr>
          <w:p>
            <w:pPr>
              <w:pStyle w:val="16"/>
              <w:snapToGrid/>
              <w:spacing w:before="0" w:beforeAutospacing="0" w:after="0" w:afterAutospacing="0" w:line="320" w:lineRule="exact"/>
              <w:jc w:val="both"/>
              <w:textAlignment w:val="baseline"/>
              <w:rPr>
                <w:b w:val="0"/>
                <w:bCs/>
                <w:i w:val="0"/>
                <w:caps w:val="0"/>
                <w:spacing w:val="0"/>
                <w:w w:val="100"/>
                <w:sz w:val="21"/>
                <w:szCs w:val="21"/>
                <w:lang w:val="zh-CN"/>
              </w:rPr>
            </w:pPr>
            <w:r>
              <w:rPr>
                <w:rFonts w:hint="eastAsia" w:cs="宋体"/>
                <w:b w:val="0"/>
                <w:i w:val="0"/>
                <w:caps w:val="0"/>
                <w:spacing w:val="0"/>
                <w:w w:val="100"/>
                <w:kern w:val="0"/>
                <w:sz w:val="21"/>
                <w:szCs w:val="21"/>
              </w:rPr>
              <w:t>中国信息安全认证中心官网产品查询结果截图</w:t>
            </w:r>
          </w:p>
        </w:tc>
        <w:tc>
          <w:tcPr>
            <w:tcW w:w="1559" w:type="dxa"/>
            <w:vAlign w:val="center"/>
          </w:tcPr>
          <w:p>
            <w:pPr>
              <w:pStyle w:val="16"/>
              <w:snapToGrid/>
              <w:spacing w:before="0" w:beforeAutospacing="0" w:after="0" w:afterAutospacing="0" w:line="240" w:lineRule="auto"/>
              <w:jc w:val="both"/>
              <w:textAlignment w:val="baseline"/>
              <w:rPr>
                <w:rFonts w:eastAsia="宋体"/>
                <w:b w:val="0"/>
                <w:i w:val="0"/>
                <w:caps w:val="0"/>
                <w:spacing w:val="0"/>
                <w:w w:val="100"/>
                <w:sz w:val="21"/>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30</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国家级贫困县域注册地证明材料</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31</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ascii="宋体" w:hAnsi="宋体"/>
                <w:b w:val="0"/>
                <w:i w:val="0"/>
                <w:caps w:val="0"/>
                <w:spacing w:val="0"/>
                <w:w w:val="100"/>
                <w:sz w:val="21"/>
                <w:szCs w:val="21"/>
                <w:lang w:val="en-GB"/>
              </w:rPr>
              <w:t>扶贫部门出具的聘用建档立卡贫困人员身份证明</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32</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ascii="宋体" w:hAnsi="宋体"/>
                <w:b w:val="0"/>
                <w:i w:val="0"/>
                <w:caps w:val="0"/>
                <w:spacing w:val="0"/>
                <w:w w:val="100"/>
                <w:sz w:val="21"/>
                <w:szCs w:val="21"/>
                <w:lang w:val="en-GB"/>
              </w:rPr>
              <w:t>建档立卡贫困人员社保材料</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before="0" w:beforeAutospacing="0" w:after="0" w:afterAutospacing="0" w:line="400" w:lineRule="exact"/>
              <w:jc w:val="center"/>
              <w:textAlignment w:val="baseline"/>
              <w:rPr>
                <w:rFonts w:ascii="宋体" w:hAnsi="宋体" w:cs="微软雅黑"/>
                <w:b w:val="0"/>
                <w:i w:val="0"/>
                <w:caps w:val="0"/>
                <w:spacing w:val="0"/>
                <w:w w:val="100"/>
                <w:sz w:val="20"/>
                <w:szCs w:val="21"/>
              </w:rPr>
            </w:pPr>
            <w:r>
              <w:rPr>
                <w:rFonts w:hint="eastAsia" w:ascii="宋体" w:hAnsi="宋体" w:cs="微软雅黑"/>
                <w:b w:val="0"/>
                <w:i w:val="0"/>
                <w:caps w:val="0"/>
                <w:spacing w:val="0"/>
                <w:w w:val="100"/>
                <w:sz w:val="21"/>
                <w:szCs w:val="21"/>
              </w:rPr>
              <w:t>33</w:t>
            </w:r>
          </w:p>
        </w:tc>
        <w:tc>
          <w:tcPr>
            <w:tcW w:w="3751" w:type="dxa"/>
            <w:gridSpan w:val="4"/>
            <w:vAlign w:val="center"/>
          </w:tcPr>
          <w:p>
            <w:pPr>
              <w:pStyle w:val="16"/>
              <w:snapToGrid/>
              <w:spacing w:before="0" w:beforeAutospacing="0" w:after="0" w:afterAutospacing="0" w:line="320" w:lineRule="exact"/>
              <w:jc w:val="both"/>
              <w:textAlignment w:val="baseline"/>
              <w:rPr>
                <w:rFonts w:hAnsi="宋体" w:cs="微软雅黑"/>
                <w:b w:val="0"/>
                <w:bCs/>
                <w:i w:val="0"/>
                <w:caps w:val="0"/>
                <w:spacing w:val="0"/>
                <w:w w:val="100"/>
                <w:kern w:val="0"/>
                <w:sz w:val="21"/>
                <w:szCs w:val="21"/>
              </w:rPr>
            </w:pPr>
            <w:r>
              <w:rPr>
                <w:rFonts w:hint="eastAsia" w:hAnsi="宋体" w:cs="微软雅黑"/>
                <w:b w:val="0"/>
                <w:bCs/>
                <w:i w:val="0"/>
                <w:caps w:val="0"/>
                <w:spacing w:val="0"/>
                <w:w w:val="100"/>
                <w:kern w:val="0"/>
                <w:sz w:val="21"/>
                <w:szCs w:val="21"/>
              </w:rPr>
              <w:t>其它资料</w:t>
            </w:r>
          </w:p>
        </w:tc>
        <w:tc>
          <w:tcPr>
            <w:tcW w:w="1559"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p>
        </w:tc>
        <w:tc>
          <w:tcPr>
            <w:tcW w:w="1560"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c>
          <w:tcPr>
            <w:tcW w:w="2018" w:type="dxa"/>
            <w:vAlign w:val="center"/>
          </w:tcPr>
          <w:p>
            <w:pPr>
              <w:snapToGrid w:val="0"/>
              <w:spacing w:before="0" w:beforeAutospacing="0" w:after="0" w:afterAutospacing="0" w:line="400" w:lineRule="exact"/>
              <w:jc w:val="both"/>
              <w:textAlignment w:val="baseline"/>
              <w:rPr>
                <w:rFonts w:ascii="宋体" w:hAnsi="宋体" w:cs="微软雅黑"/>
                <w:b w:val="0"/>
                <w:i w:val="0"/>
                <w:caps w:val="0"/>
                <w:spacing w:val="0"/>
                <w:w w:val="100"/>
                <w:sz w:val="20"/>
                <w:szCs w:val="21"/>
              </w:rPr>
            </w:pPr>
          </w:p>
        </w:tc>
      </w:tr>
    </w:tbl>
    <w:p>
      <w:pPr>
        <w:tabs>
          <w:tab w:val="left" w:pos="1260"/>
        </w:tabs>
        <w:snapToGrid/>
        <w:spacing w:before="0" w:beforeAutospacing="0" w:after="0" w:afterAutospacing="0" w:line="360" w:lineRule="auto"/>
        <w:ind w:left="420" w:leftChars="-1" w:hangingChars="176"/>
        <w:jc w:val="both"/>
        <w:textAlignment w:val="baseline"/>
        <w:rPr>
          <w:rFonts w:ascii="楷体" w:hAnsi="楷体" w:eastAsia="楷体"/>
          <w:b w:val="0"/>
          <w:i w:val="0"/>
          <w:caps w:val="0"/>
          <w:spacing w:val="0"/>
          <w:w w:val="100"/>
          <w:sz w:val="24"/>
          <w:szCs w:val="24"/>
        </w:rPr>
      </w:pPr>
      <w:r>
        <w:rPr>
          <w:rFonts w:hint="eastAsia" w:ascii="楷体" w:hAnsi="楷体" w:eastAsia="楷体"/>
          <w:b w:val="0"/>
          <w:i w:val="0"/>
          <w:caps w:val="0"/>
          <w:spacing w:val="0"/>
          <w:w w:val="1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snapToGrid/>
        <w:spacing w:before="0" w:beforeAutospacing="0" w:after="0" w:afterAutospacing="0" w:line="360" w:lineRule="auto"/>
        <w:ind w:left="424" w:leftChars="202"/>
        <w:jc w:val="both"/>
        <w:textAlignment w:val="baseline"/>
        <w:rPr>
          <w:rFonts w:ascii="楷体" w:hAnsi="楷体" w:eastAsia="楷体"/>
          <w:b w:val="0"/>
          <w:i w:val="0"/>
          <w:caps w:val="0"/>
          <w:spacing w:val="0"/>
          <w:w w:val="100"/>
          <w:sz w:val="24"/>
          <w:szCs w:val="24"/>
        </w:rPr>
      </w:pPr>
      <w:r>
        <w:rPr>
          <w:rFonts w:hint="eastAsia" w:ascii="楷体" w:hAnsi="楷体" w:eastAsia="楷体"/>
          <w:b w:val="0"/>
          <w:i w:val="0"/>
          <w:caps w:val="0"/>
          <w:spacing w:val="0"/>
          <w:w w:val="100"/>
          <w:sz w:val="24"/>
          <w:szCs w:val="24"/>
        </w:rPr>
        <w:t>②本表序号10请按照本谈判文件 “第六章资格审查与评标”资格审查表中序号6要求提供，根据所提供证明材料或承诺函（声明）情况填写其中一项即可。</w:t>
      </w:r>
    </w:p>
    <w:p>
      <w:pPr>
        <w:tabs>
          <w:tab w:val="left" w:pos="1260"/>
        </w:tabs>
        <w:snapToGrid/>
        <w:spacing w:before="0" w:beforeAutospacing="0" w:after="0" w:afterAutospacing="0" w:line="360" w:lineRule="auto"/>
        <w:ind w:left="424" w:leftChars="202"/>
        <w:jc w:val="both"/>
        <w:textAlignment w:val="baseline"/>
        <w:rPr>
          <w:rFonts w:ascii="楷体" w:hAnsi="楷体" w:eastAsia="楷体"/>
          <w:b w:val="0"/>
          <w:i w:val="0"/>
          <w:caps w:val="0"/>
          <w:spacing w:val="0"/>
          <w:w w:val="100"/>
          <w:sz w:val="24"/>
          <w:szCs w:val="24"/>
        </w:rPr>
      </w:pPr>
      <w:r>
        <w:rPr>
          <w:rFonts w:hint="eastAsia" w:ascii="楷体" w:hAnsi="楷体" w:eastAsia="楷体"/>
          <w:b w:val="0"/>
          <w:i w:val="0"/>
          <w:caps w:val="0"/>
          <w:spacing w:val="0"/>
          <w:w w:val="100"/>
          <w:sz w:val="24"/>
          <w:szCs w:val="24"/>
        </w:rPr>
        <w:t>③本表序号29请根据所投产品提供证书或截图情况填写其中一项即可。</w:t>
      </w:r>
    </w:p>
    <w:p>
      <w:pPr>
        <w:tabs>
          <w:tab w:val="left" w:pos="1260"/>
        </w:tabs>
        <w:snapToGrid/>
        <w:spacing w:before="0" w:beforeAutospacing="0" w:after="0" w:afterAutospacing="0" w:line="360" w:lineRule="auto"/>
        <w:ind w:left="424" w:leftChars="202"/>
        <w:jc w:val="both"/>
        <w:textAlignment w:val="baseline"/>
        <w:rPr>
          <w:rFonts w:ascii="楷体" w:hAnsi="楷体" w:eastAsia="楷体"/>
          <w:b w:val="0"/>
          <w:i w:val="0"/>
          <w:caps w:val="0"/>
          <w:spacing w:val="0"/>
          <w:w w:val="100"/>
          <w:sz w:val="24"/>
          <w:szCs w:val="24"/>
        </w:rPr>
      </w:pPr>
      <w:r>
        <w:rPr>
          <w:rFonts w:ascii="楷体" w:hAnsi="楷体" w:eastAsia="楷体"/>
          <w:b w:val="0"/>
          <w:i w:val="0"/>
          <w:caps w:val="0"/>
          <w:spacing w:val="0"/>
          <w:w w:val="100"/>
          <w:sz w:val="24"/>
          <w:szCs w:val="24"/>
        </w:rPr>
        <w:fldChar w:fldCharType="begin"/>
      </w:r>
      <w:r>
        <w:rPr>
          <w:rFonts w:hint="eastAsia" w:ascii="楷体" w:hAnsi="楷体" w:eastAsia="楷体"/>
          <w:b w:val="0"/>
          <w:i w:val="0"/>
          <w:caps w:val="0"/>
          <w:spacing w:val="0"/>
          <w:w w:val="100"/>
          <w:sz w:val="24"/>
          <w:szCs w:val="24"/>
        </w:rPr>
        <w:instrText xml:space="preserve">= 4 \* GB3</w:instrText>
      </w:r>
      <w:r>
        <w:rPr>
          <w:rFonts w:ascii="楷体" w:hAnsi="楷体" w:eastAsia="楷体"/>
          <w:b w:val="0"/>
          <w:i w:val="0"/>
          <w:caps w:val="0"/>
          <w:spacing w:val="0"/>
          <w:w w:val="100"/>
          <w:sz w:val="24"/>
          <w:szCs w:val="24"/>
        </w:rPr>
        <w:fldChar w:fldCharType="separate"/>
      </w:r>
      <w:r>
        <w:rPr>
          <w:rFonts w:hint="eastAsia" w:ascii="楷体" w:hAnsi="楷体" w:eastAsia="楷体"/>
          <w:b w:val="0"/>
          <w:i w:val="0"/>
          <w:caps w:val="0"/>
          <w:spacing w:val="0"/>
          <w:w w:val="100"/>
          <w:sz w:val="24"/>
          <w:szCs w:val="24"/>
        </w:rPr>
        <w:t>④</w:t>
      </w:r>
      <w:r>
        <w:rPr>
          <w:rFonts w:ascii="楷体" w:hAnsi="楷体" w:eastAsia="楷体"/>
          <w:b w:val="0"/>
          <w:i w:val="0"/>
          <w:caps w:val="0"/>
          <w:spacing w:val="0"/>
          <w:w w:val="100"/>
          <w:sz w:val="24"/>
          <w:szCs w:val="24"/>
        </w:rPr>
        <w:fldChar w:fldCharType="end"/>
      </w:r>
      <w:r>
        <w:rPr>
          <w:rFonts w:hint="eastAsia" w:ascii="楷体" w:hAnsi="楷体" w:eastAsia="楷体"/>
          <w:b w:val="0"/>
          <w:i w:val="0"/>
          <w:caps w:val="0"/>
          <w:spacing w:val="0"/>
          <w:w w:val="100"/>
          <w:sz w:val="24"/>
          <w:szCs w:val="24"/>
        </w:rPr>
        <w:t>本表序号30-32仅适用于物业项目。</w:t>
      </w:r>
    </w:p>
    <w:p>
      <w:pPr>
        <w:pStyle w:val="16"/>
        <w:snapToGrid/>
        <w:spacing w:before="0" w:beforeAutospacing="0" w:after="0" w:afterAutospacing="0" w:line="360" w:lineRule="auto"/>
        <w:jc w:val="center"/>
        <w:textAlignment w:val="baseline"/>
        <w:rPr>
          <w:b/>
          <w:i w:val="0"/>
          <w:caps w:val="0"/>
          <w:spacing w:val="0"/>
          <w:w w:val="100"/>
          <w:kern w:val="0"/>
          <w:sz w:val="28"/>
          <w:szCs w:val="28"/>
        </w:rPr>
      </w:pPr>
    </w:p>
    <w:p>
      <w:pPr>
        <w:widowControl/>
        <w:snapToGrid/>
        <w:spacing w:before="0" w:beforeAutospacing="0" w:after="0" w:afterAutospacing="0" w:line="240" w:lineRule="auto"/>
        <w:jc w:val="left"/>
        <w:textAlignment w:val="baseline"/>
        <w:rPr>
          <w:b/>
          <w:i w:val="0"/>
          <w:caps w:val="0"/>
          <w:spacing w:val="0"/>
          <w:w w:val="100"/>
          <w:kern w:val="0"/>
          <w:sz w:val="28"/>
          <w:szCs w:val="28"/>
        </w:rPr>
      </w:pPr>
      <w:r>
        <w:rPr>
          <w:b/>
          <w:i w:val="0"/>
          <w:caps w:val="0"/>
          <w:spacing w:val="0"/>
          <w:w w:val="100"/>
          <w:kern w:val="0"/>
          <w:sz w:val="28"/>
          <w:szCs w:val="28"/>
        </w:rPr>
        <w:br w:type="page"/>
      </w:r>
    </w:p>
    <w:p>
      <w:pPr>
        <w:pStyle w:val="16"/>
        <w:snapToGrid/>
        <w:spacing w:before="0" w:beforeAutospacing="0" w:after="0" w:afterAutospacing="0" w:line="360" w:lineRule="auto"/>
        <w:jc w:val="center"/>
        <w:textAlignment w:val="baseline"/>
        <w:rPr>
          <w:b/>
          <w:i w:val="0"/>
          <w:caps w:val="0"/>
          <w:spacing w:val="0"/>
          <w:w w:val="100"/>
          <w:kern w:val="0"/>
          <w:sz w:val="28"/>
          <w:szCs w:val="28"/>
        </w:rPr>
      </w:pPr>
      <w:r>
        <w:rPr>
          <w:rFonts w:hint="eastAsia"/>
          <w:b/>
          <w:i w:val="0"/>
          <w:caps w:val="0"/>
          <w:spacing w:val="0"/>
          <w:w w:val="100"/>
          <w:kern w:val="0"/>
          <w:sz w:val="28"/>
          <w:szCs w:val="28"/>
        </w:rPr>
        <w:t>二、第一次报价一览表</w:t>
      </w:r>
    </w:p>
    <w:p>
      <w:pPr>
        <w:pStyle w:val="16"/>
        <w:snapToGrid/>
        <w:spacing w:before="0" w:beforeAutospacing="0" w:after="0" w:afterAutospacing="0" w:line="360" w:lineRule="auto"/>
        <w:jc w:val="center"/>
        <w:textAlignment w:val="baseline"/>
        <w:rPr>
          <w:b/>
          <w:i w:val="0"/>
          <w:caps w:val="0"/>
          <w:spacing w:val="0"/>
          <w:w w:val="100"/>
          <w:kern w:val="0"/>
          <w:sz w:val="28"/>
          <w:szCs w:val="28"/>
        </w:rPr>
      </w:pPr>
    </w:p>
    <w:p>
      <w:pPr>
        <w:snapToGrid/>
        <w:spacing w:before="50" w:beforeAutospacing="0" w:after="156" w:afterAutospacing="0" w:line="360" w:lineRule="auto"/>
        <w:jc w:val="left"/>
        <w:textAlignment w:val="baseline"/>
        <w:rPr>
          <w:b w:val="0"/>
          <w:i w:val="0"/>
          <w:caps w:val="0"/>
          <w:spacing w:val="0"/>
          <w:w w:val="100"/>
          <w:sz w:val="20"/>
          <w:szCs w:val="21"/>
        </w:rPr>
      </w:pPr>
      <w:r>
        <w:rPr>
          <w:rFonts w:hint="eastAsia"/>
          <w:b w:val="0"/>
          <w:i w:val="0"/>
          <w:caps w:val="0"/>
          <w:spacing w:val="0"/>
          <w:w w:val="100"/>
          <w:sz w:val="21"/>
          <w:szCs w:val="21"/>
        </w:rPr>
        <w:t>项目编号：</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spacing w:val="0"/>
          <w:w w:val="100"/>
          <w:sz w:val="21"/>
          <w:szCs w:val="21"/>
        </w:rPr>
        <w:t xml:space="preserve">项目名称：                                                      </w:t>
      </w:r>
      <w:r>
        <w:rPr>
          <w:rFonts w:hint="eastAsia" w:cs="Arial"/>
          <w:b w:val="0"/>
          <w:i w:val="0"/>
          <w:caps w:val="0"/>
          <w:spacing w:val="0"/>
          <w:w w:val="100"/>
          <w:sz w:val="21"/>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snapToGrid/>
              <w:spacing w:before="0" w:beforeAutospacing="0" w:after="0" w:afterAutospacing="0" w:line="480" w:lineRule="exact"/>
              <w:jc w:val="center"/>
              <w:textAlignment w:val="baseline"/>
              <w:rPr>
                <w:rFonts w:cs="宋体"/>
                <w:b/>
                <w:i w:val="0"/>
                <w:caps w:val="0"/>
                <w:spacing w:val="0"/>
                <w:w w:val="100"/>
                <w:sz w:val="20"/>
                <w:szCs w:val="21"/>
                <w:lang w:val="zh-CN"/>
              </w:rPr>
            </w:pPr>
            <w:r>
              <w:rPr>
                <w:rFonts w:hint="eastAsia" w:cs="宋体"/>
                <w:b/>
                <w:i w:val="0"/>
                <w:caps w:val="0"/>
                <w:spacing w:val="0"/>
                <w:w w:val="100"/>
                <w:sz w:val="21"/>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snapToGrid/>
              <w:spacing w:before="0" w:beforeAutospacing="0" w:after="0" w:afterAutospacing="0" w:line="480" w:lineRule="exact"/>
              <w:jc w:val="center"/>
              <w:textAlignment w:val="baseline"/>
              <w:rPr>
                <w:rFonts w:cs="宋体"/>
                <w:b/>
                <w:i w:val="0"/>
                <w:caps w:val="0"/>
                <w:spacing w:val="0"/>
                <w:w w:val="100"/>
                <w:sz w:val="20"/>
                <w:szCs w:val="21"/>
                <w:lang w:val="zh-CN"/>
              </w:rPr>
            </w:pPr>
            <w:r>
              <w:rPr>
                <w:rFonts w:hint="eastAsia" w:cs="宋体"/>
                <w:b/>
                <w:i w:val="0"/>
                <w:caps w:val="0"/>
                <w:spacing w:val="0"/>
                <w:w w:val="100"/>
                <w:sz w:val="21"/>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snapToGrid/>
              <w:spacing w:before="0" w:beforeAutospacing="0" w:after="0" w:afterAutospacing="0" w:line="480" w:lineRule="exact"/>
              <w:jc w:val="center"/>
              <w:textAlignment w:val="baseline"/>
              <w:rPr>
                <w:rFonts w:cs="宋体"/>
                <w:b/>
                <w:i w:val="0"/>
                <w:caps w:val="0"/>
                <w:spacing w:val="0"/>
                <w:w w:val="100"/>
                <w:sz w:val="20"/>
                <w:szCs w:val="21"/>
                <w:lang w:val="zh-CN"/>
              </w:rPr>
            </w:pPr>
            <w:r>
              <w:rPr>
                <w:rFonts w:hint="eastAsia" w:cs="宋体"/>
                <w:b/>
                <w:i w:val="0"/>
                <w:caps w:val="0"/>
                <w:spacing w:val="0"/>
                <w:w w:val="100"/>
                <w:sz w:val="21"/>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snapToGrid/>
              <w:spacing w:before="0" w:beforeAutospacing="0" w:after="0" w:afterAutospacing="0" w:line="480" w:lineRule="exact"/>
              <w:jc w:val="center"/>
              <w:textAlignment w:val="baseline"/>
              <w:rPr>
                <w:rFonts w:cs="宋体"/>
                <w:b/>
                <w:i w:val="0"/>
                <w:caps w:val="0"/>
                <w:spacing w:val="0"/>
                <w:w w:val="100"/>
                <w:sz w:val="20"/>
                <w:szCs w:val="21"/>
              </w:rPr>
            </w:pPr>
            <w:r>
              <w:rPr>
                <w:rFonts w:hint="eastAsia" w:cs="宋体"/>
                <w:b/>
                <w:i w:val="0"/>
                <w:caps w:val="0"/>
                <w:spacing w:val="0"/>
                <w:w w:val="100"/>
                <w:sz w:val="21"/>
                <w:szCs w:val="21"/>
              </w:rPr>
              <w:t>计划工期</w:t>
            </w:r>
          </w:p>
          <w:p>
            <w:pPr>
              <w:snapToGrid/>
              <w:spacing w:before="0" w:beforeAutospacing="0" w:after="0" w:afterAutospacing="0" w:line="480" w:lineRule="exact"/>
              <w:jc w:val="center"/>
              <w:textAlignment w:val="baseline"/>
              <w:rPr>
                <w:rFonts w:cs="宋体"/>
                <w:b/>
                <w:i w:val="0"/>
                <w:caps w:val="0"/>
                <w:spacing w:val="0"/>
                <w:w w:val="100"/>
                <w:sz w:val="20"/>
                <w:szCs w:val="21"/>
              </w:rPr>
            </w:pPr>
            <w:r>
              <w:rPr>
                <w:rFonts w:hint="eastAsia" w:cs="宋体"/>
                <w:b/>
                <w:i w:val="0"/>
                <w:caps w:val="0"/>
                <w:spacing w:val="0"/>
                <w:w w:val="100"/>
                <w:sz w:val="21"/>
                <w:szCs w:val="21"/>
              </w:rPr>
              <w:t>（日历天）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snapToGrid/>
              <w:spacing w:before="0" w:beforeAutospacing="0" w:after="0" w:afterAutospacing="0" w:line="480" w:lineRule="exact"/>
              <w:jc w:val="center"/>
              <w:textAlignment w:val="baseline"/>
              <w:rPr>
                <w:rFonts w:cs="宋体"/>
                <w:b/>
                <w:i w:val="0"/>
                <w:caps w:val="0"/>
                <w:spacing w:val="0"/>
                <w:w w:val="100"/>
                <w:sz w:val="20"/>
                <w:szCs w:val="21"/>
                <w:lang w:val="zh-CN"/>
              </w:rPr>
            </w:pPr>
            <w:r>
              <w:rPr>
                <w:rFonts w:hint="eastAsia" w:cs="宋体"/>
                <w:b/>
                <w:i w:val="0"/>
                <w:caps w:val="0"/>
                <w:spacing w:val="0"/>
                <w:w w:val="100"/>
                <w:sz w:val="21"/>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480" w:lineRule="exact"/>
              <w:ind w:firstLine="240"/>
              <w:jc w:val="both"/>
              <w:textAlignment w:val="baseline"/>
              <w:rPr>
                <w:b w:val="0"/>
                <w:i w:val="0"/>
                <w:caps w:val="0"/>
                <w:spacing w:val="0"/>
                <w:w w:val="100"/>
                <w:sz w:val="20"/>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480" w:lineRule="exact"/>
              <w:ind w:firstLine="240"/>
              <w:jc w:val="both"/>
              <w:textAlignment w:val="baseline"/>
              <w:rPr>
                <w:b w:val="0"/>
                <w:i w:val="0"/>
                <w:caps w:val="0"/>
                <w:spacing w:val="0"/>
                <w:w w:val="100"/>
                <w:sz w:val="2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480" w:lineRule="exact"/>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480" w:lineRule="exact"/>
              <w:ind w:firstLine="240"/>
              <w:jc w:val="both"/>
              <w:textAlignment w:val="baseline"/>
              <w:rPr>
                <w:rFonts w:cs="宋体"/>
                <w:b w:val="0"/>
                <w:i w:val="0"/>
                <w:caps w:val="0"/>
                <w:spacing w:val="0"/>
                <w:w w:val="100"/>
                <w:sz w:val="20"/>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480" w:lineRule="exact"/>
              <w:ind w:firstLine="240"/>
              <w:jc w:val="both"/>
              <w:textAlignment w:val="baseline"/>
              <w:rPr>
                <w:rFonts w:cs="宋体"/>
                <w:b w:val="0"/>
                <w:i w:val="0"/>
                <w:caps w:val="0"/>
                <w:spacing w:val="0"/>
                <w:w w:val="100"/>
                <w:sz w:val="20"/>
                <w:szCs w:val="21"/>
                <w:lang w:val="zh-CN"/>
              </w:rPr>
            </w:pPr>
          </w:p>
        </w:tc>
      </w:tr>
    </w:tbl>
    <w:p>
      <w:pPr>
        <w:snapToGrid/>
        <w:spacing w:before="0" w:beforeAutospacing="0" w:after="0" w:afterAutospacing="0" w:line="480" w:lineRule="auto"/>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供应商名称：</w:t>
      </w:r>
      <w:r>
        <w:rPr>
          <w:rFonts w:hint="eastAsia" w:cs="宋体"/>
          <w:b w:val="0"/>
          <w:i w:val="0"/>
          <w:caps w:val="0"/>
          <w:spacing w:val="0"/>
          <w:w w:val="100"/>
          <w:sz w:val="21"/>
          <w:szCs w:val="21"/>
          <w:u w:val="single" w:color="000000"/>
          <w:lang w:val="zh-CN"/>
        </w:rPr>
        <w:t xml:space="preserve">     （全称）</w:t>
      </w:r>
      <w:r>
        <w:rPr>
          <w:rFonts w:hint="eastAsia" w:cs="宋体"/>
          <w:b w:val="0"/>
          <w:i w:val="0"/>
          <w:caps w:val="0"/>
          <w:spacing w:val="0"/>
          <w:w w:val="100"/>
          <w:sz w:val="21"/>
          <w:szCs w:val="21"/>
          <w:lang w:val="zh-CN"/>
        </w:rPr>
        <w:t>（公章）：</w:t>
      </w:r>
    </w:p>
    <w:p>
      <w:pPr>
        <w:pStyle w:val="2"/>
        <w:snapToGrid/>
        <w:spacing w:before="0" w:beforeAutospacing="0" w:after="0" w:afterAutospacing="0" w:line="240" w:lineRule="auto"/>
        <w:ind w:firstLine="0" w:firstLineChars="0"/>
        <w:jc w:val="both"/>
        <w:textAlignment w:val="baseline"/>
        <w:rPr>
          <w:b w:val="0"/>
          <w:i w:val="0"/>
          <w:caps w:val="0"/>
          <w:spacing w:val="0"/>
          <w:w w:val="100"/>
          <w:sz w:val="21"/>
          <w:lang w:val="zh-CN"/>
        </w:rPr>
      </w:pPr>
      <w:r>
        <w:rPr>
          <w:rFonts w:hint="eastAsia"/>
          <w:b w:val="0"/>
          <w:i w:val="0"/>
          <w:caps w:val="0"/>
          <w:spacing w:val="0"/>
          <w:w w:val="100"/>
          <w:sz w:val="21"/>
          <w:lang w:val="zh-CN"/>
        </w:rPr>
        <w:t>供应商法定代表人（或授权代表）签字：</w:t>
      </w:r>
    </w:p>
    <w:p>
      <w:pPr>
        <w:snapToGrid/>
        <w:spacing w:before="0" w:beforeAutospacing="0" w:after="0" w:afterAutospacing="0" w:line="480" w:lineRule="auto"/>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日期：年月日</w:t>
      </w:r>
    </w:p>
    <w:p>
      <w:pPr>
        <w:snapToGrid/>
        <w:spacing w:before="0" w:beforeAutospacing="0" w:after="0" w:afterAutospacing="0" w:line="480" w:lineRule="auto"/>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注：</w:t>
      </w:r>
      <w:r>
        <w:rPr>
          <w:rFonts w:hint="eastAsia" w:cs="宋体"/>
          <w:b w:val="0"/>
          <w:i w:val="0"/>
          <w:caps w:val="0"/>
          <w:spacing w:val="0"/>
          <w:w w:val="100"/>
          <w:sz w:val="21"/>
          <w:szCs w:val="21"/>
        </w:rPr>
        <w:t>计划工期</w:t>
      </w:r>
      <w:r>
        <w:rPr>
          <w:rFonts w:hint="eastAsia" w:cs="宋体"/>
          <w:b w:val="0"/>
          <w:i w:val="0"/>
          <w:caps w:val="0"/>
          <w:spacing w:val="0"/>
          <w:w w:val="100"/>
          <w:sz w:val="21"/>
          <w:szCs w:val="21"/>
          <w:lang w:val="zh-CN"/>
        </w:rPr>
        <w:t>指完成该项目的最终时间。</w:t>
      </w:r>
    </w:p>
    <w:p>
      <w:pPr>
        <w:snapToGrid/>
        <w:spacing w:before="0" w:beforeAutospacing="0" w:after="0" w:afterAutospacing="0" w:line="360" w:lineRule="auto"/>
        <w:jc w:val="both"/>
        <w:textAlignment w:val="baseline"/>
        <w:rPr>
          <w:rFonts w:ascii="宋体" w:cs="宋体"/>
          <w:b w:val="0"/>
          <w:i w:val="0"/>
          <w:caps w:val="0"/>
          <w:spacing w:val="0"/>
          <w:w w:val="100"/>
          <w:sz w:val="24"/>
          <w:lang w:val="zh-CN"/>
        </w:rPr>
      </w:pPr>
    </w:p>
    <w:p>
      <w:pPr>
        <w:snapToGrid/>
        <w:spacing w:before="0" w:beforeAutospacing="0" w:after="0" w:afterAutospacing="0" w:line="360" w:lineRule="auto"/>
        <w:jc w:val="both"/>
        <w:textAlignment w:val="baseline"/>
        <w:rPr>
          <w:rFonts w:ascii="宋体" w:cs="宋体"/>
          <w:b w:val="0"/>
          <w:i w:val="0"/>
          <w:caps w:val="0"/>
          <w:spacing w:val="0"/>
          <w:w w:val="100"/>
          <w:sz w:val="24"/>
          <w:lang w:val="zh-CN"/>
        </w:rPr>
      </w:pPr>
    </w:p>
    <w:p>
      <w:pPr>
        <w:snapToGrid/>
        <w:spacing w:before="0" w:beforeAutospacing="0" w:after="0" w:afterAutospacing="0" w:line="360" w:lineRule="auto"/>
        <w:jc w:val="both"/>
        <w:textAlignment w:val="baseline"/>
        <w:rPr>
          <w:rFonts w:ascii="宋体" w:cs="宋体"/>
          <w:b w:val="0"/>
          <w:i w:val="0"/>
          <w:caps w:val="0"/>
          <w:spacing w:val="0"/>
          <w:w w:val="100"/>
          <w:sz w:val="24"/>
          <w:lang w:val="zh-CN"/>
        </w:rPr>
      </w:pPr>
    </w:p>
    <w:p>
      <w:pPr>
        <w:snapToGrid/>
        <w:spacing w:before="0" w:beforeAutospacing="0" w:after="0" w:afterAutospacing="0" w:line="360" w:lineRule="auto"/>
        <w:jc w:val="both"/>
        <w:textAlignment w:val="baseline"/>
        <w:rPr>
          <w:rFonts w:ascii="宋体" w:cs="宋体"/>
          <w:b w:val="0"/>
          <w:i w:val="0"/>
          <w:caps w:val="0"/>
          <w:spacing w:val="0"/>
          <w:w w:val="100"/>
          <w:sz w:val="24"/>
          <w:lang w:val="zh-CN"/>
        </w:rPr>
      </w:pPr>
    </w:p>
    <w:p>
      <w:pPr>
        <w:snapToGrid/>
        <w:spacing w:before="0" w:beforeAutospacing="0" w:after="0" w:afterAutospacing="0" w:line="360" w:lineRule="auto"/>
        <w:jc w:val="both"/>
        <w:textAlignment w:val="baseline"/>
        <w:rPr>
          <w:rFonts w:ascii="宋体" w:cs="宋体"/>
          <w:b w:val="0"/>
          <w:i w:val="0"/>
          <w:caps w:val="0"/>
          <w:spacing w:val="0"/>
          <w:w w:val="100"/>
          <w:sz w:val="24"/>
          <w:lang w:val="zh-CN"/>
        </w:rPr>
      </w:pPr>
    </w:p>
    <w:p>
      <w:pPr>
        <w:snapToGrid/>
        <w:spacing w:before="0" w:beforeAutospacing="0" w:after="0" w:afterAutospacing="0" w:line="360" w:lineRule="auto"/>
        <w:jc w:val="both"/>
        <w:textAlignment w:val="baseline"/>
        <w:rPr>
          <w:rFonts w:ascii="宋体" w:cs="宋体"/>
          <w:b w:val="0"/>
          <w:i w:val="0"/>
          <w:caps w:val="0"/>
          <w:spacing w:val="0"/>
          <w:w w:val="100"/>
          <w:sz w:val="24"/>
          <w:lang w:val="zh-CN"/>
        </w:rPr>
      </w:pPr>
    </w:p>
    <w:p>
      <w:pPr>
        <w:snapToGrid/>
        <w:spacing w:before="0" w:beforeAutospacing="0" w:after="0" w:afterAutospacing="0" w:line="360" w:lineRule="auto"/>
        <w:jc w:val="both"/>
        <w:textAlignment w:val="baseline"/>
        <w:rPr>
          <w:rFonts w:ascii="宋体" w:cs="宋体"/>
          <w:b w:val="0"/>
          <w:i w:val="0"/>
          <w:caps w:val="0"/>
          <w:spacing w:val="0"/>
          <w:w w:val="100"/>
          <w:sz w:val="24"/>
          <w:lang w:val="zh-CN"/>
        </w:rPr>
      </w:pPr>
    </w:p>
    <w:p>
      <w:pPr>
        <w:snapToGrid/>
        <w:spacing w:before="0" w:beforeAutospacing="0" w:after="0" w:afterAutospacing="0" w:line="360" w:lineRule="auto"/>
        <w:jc w:val="both"/>
        <w:textAlignment w:val="baseline"/>
        <w:rPr>
          <w:rFonts w:cs="黑体"/>
          <w:b/>
          <w:bCs/>
          <w:i w:val="0"/>
          <w:caps w:val="0"/>
          <w:spacing w:val="0"/>
          <w:w w:val="100"/>
          <w:sz w:val="44"/>
          <w:szCs w:val="44"/>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r>
        <w:rPr>
          <w:b w:val="0"/>
          <w:i w:val="0"/>
          <w:caps w:val="0"/>
          <w:spacing w:val="0"/>
          <w:w w:val="100"/>
          <w:sz w:val="21"/>
          <w:lang w:val="zh-CN"/>
        </w:rPr>
        <w:br w:type="page"/>
      </w:r>
    </w:p>
    <w:p>
      <w:pPr>
        <w:snapToGrid/>
        <w:spacing w:before="0" w:beforeAutospacing="0" w:after="0" w:afterAutospacing="0" w:line="360" w:lineRule="auto"/>
        <w:jc w:val="center"/>
        <w:textAlignment w:val="baseline"/>
        <w:rPr>
          <w:rFonts w:cs="黑体"/>
          <w:b/>
          <w:bCs/>
          <w:i w:val="0"/>
          <w:caps w:val="0"/>
          <w:spacing w:val="0"/>
          <w:w w:val="100"/>
          <w:sz w:val="28"/>
          <w:szCs w:val="28"/>
          <w:lang w:val="zh-CN"/>
        </w:rPr>
      </w:pPr>
      <w:r>
        <w:rPr>
          <w:rFonts w:hint="eastAsia" w:cs="黑体"/>
          <w:b/>
          <w:bCs/>
          <w:i w:val="0"/>
          <w:caps w:val="0"/>
          <w:spacing w:val="0"/>
          <w:w w:val="100"/>
          <w:sz w:val="28"/>
          <w:szCs w:val="28"/>
          <w:lang w:val="zh-CN"/>
        </w:rPr>
        <w:t>三、资格审查证明材料</w:t>
      </w:r>
    </w:p>
    <w:p>
      <w:pPr>
        <w:pStyle w:val="16"/>
        <w:snapToGrid/>
        <w:spacing w:before="0" w:beforeAutospacing="0" w:after="0" w:afterAutospacing="0" w:line="360" w:lineRule="auto"/>
        <w:jc w:val="center"/>
        <w:textAlignment w:val="baseline"/>
        <w:rPr>
          <w:b/>
          <w:i w:val="0"/>
          <w:caps w:val="0"/>
          <w:spacing w:val="0"/>
          <w:w w:val="100"/>
          <w:kern w:val="0"/>
          <w:sz w:val="24"/>
          <w:szCs w:val="24"/>
        </w:rPr>
      </w:pPr>
    </w:p>
    <w:p>
      <w:pPr>
        <w:pStyle w:val="16"/>
        <w:snapToGrid/>
        <w:spacing w:before="0" w:beforeAutospacing="0" w:after="0" w:afterAutospacing="0" w:line="360" w:lineRule="auto"/>
        <w:jc w:val="center"/>
        <w:textAlignment w:val="baseline"/>
        <w:rPr>
          <w:b/>
          <w:i w:val="0"/>
          <w:caps w:val="0"/>
          <w:spacing w:val="0"/>
          <w:w w:val="100"/>
          <w:kern w:val="0"/>
          <w:sz w:val="24"/>
          <w:szCs w:val="24"/>
        </w:rPr>
      </w:pPr>
      <w:r>
        <w:rPr>
          <w:rFonts w:hint="eastAsia"/>
          <w:b/>
          <w:i w:val="0"/>
          <w:caps w:val="0"/>
          <w:spacing w:val="0"/>
          <w:w w:val="100"/>
          <w:kern w:val="0"/>
          <w:sz w:val="24"/>
          <w:szCs w:val="24"/>
        </w:rPr>
        <w:t>3.1 报 价 函</w:t>
      </w:r>
    </w:p>
    <w:p>
      <w:pPr>
        <w:pStyle w:val="16"/>
        <w:snapToGrid/>
        <w:spacing w:before="0" w:beforeAutospacing="0" w:after="0" w:afterAutospacing="0" w:line="360" w:lineRule="auto"/>
        <w:jc w:val="center"/>
        <w:textAlignment w:val="baseline"/>
        <w:rPr>
          <w:b/>
          <w:i w:val="0"/>
          <w:caps w:val="0"/>
          <w:spacing w:val="0"/>
          <w:w w:val="100"/>
          <w:kern w:val="0"/>
          <w:sz w:val="28"/>
          <w:szCs w:val="28"/>
        </w:rPr>
      </w:pPr>
    </w:p>
    <w:p>
      <w:pPr>
        <w:snapToGrid/>
        <w:spacing w:before="0" w:beforeAutospacing="0" w:after="0" w:afterAutospacing="0" w:line="360" w:lineRule="auto"/>
        <w:jc w:val="both"/>
        <w:textAlignment w:val="baseline"/>
        <w:rPr>
          <w:b/>
          <w:i w:val="0"/>
          <w:caps w:val="0"/>
          <w:spacing w:val="0"/>
          <w:w w:val="100"/>
          <w:kern w:val="0"/>
          <w:sz w:val="20"/>
          <w:szCs w:val="21"/>
        </w:rPr>
      </w:pPr>
      <w:r>
        <w:rPr>
          <w:rFonts w:hint="eastAsia"/>
          <w:b w:val="0"/>
          <w:i w:val="0"/>
          <w:caps w:val="0"/>
          <w:spacing w:val="0"/>
          <w:w w:val="100"/>
          <w:kern w:val="0"/>
          <w:sz w:val="21"/>
          <w:szCs w:val="21"/>
        </w:rPr>
        <w:t>致：（采购人）</w:t>
      </w:r>
    </w:p>
    <w:p>
      <w:pPr>
        <w:snapToGrid/>
        <w:spacing w:before="0" w:beforeAutospacing="0" w:after="0" w:afterAutospacing="0" w:line="360" w:lineRule="auto"/>
        <w:ind w:firstLine="420" w:firstLineChars="200"/>
        <w:jc w:val="both"/>
        <w:textAlignment w:val="baseline"/>
        <w:rPr>
          <w:b w:val="0"/>
          <w:i w:val="0"/>
          <w:caps w:val="0"/>
          <w:spacing w:val="0"/>
          <w:w w:val="100"/>
          <w:kern w:val="0"/>
          <w:sz w:val="20"/>
          <w:szCs w:val="21"/>
        </w:rPr>
      </w:pPr>
      <w:r>
        <w:rPr>
          <w:rFonts w:hint="eastAsia"/>
          <w:b w:val="0"/>
          <w:i w:val="0"/>
          <w:caps w:val="0"/>
          <w:spacing w:val="0"/>
          <w:w w:val="100"/>
          <w:kern w:val="0"/>
          <w:sz w:val="21"/>
          <w:szCs w:val="21"/>
        </w:rPr>
        <w:t>根据贵方（项目名称、项目编号）采购的竞争性谈判公告及谈判邀请，（姓名和职务）被正式授权并代表供应商（供应商名称、地址）提交。</w:t>
      </w:r>
    </w:p>
    <w:p>
      <w:pPr>
        <w:pStyle w:val="16"/>
        <w:snapToGrid/>
        <w:spacing w:before="0" w:beforeAutospacing="0" w:after="0" w:afterAutospacing="0" w:line="360" w:lineRule="auto"/>
        <w:ind w:firstLine="420" w:firstLineChars="200"/>
        <w:jc w:val="both"/>
        <w:textAlignment w:val="baseline"/>
        <w:rPr>
          <w:b w:val="0"/>
          <w:i w:val="0"/>
          <w:caps w:val="0"/>
          <w:spacing w:val="0"/>
          <w:w w:val="100"/>
          <w:kern w:val="0"/>
          <w:sz w:val="21"/>
          <w:szCs w:val="21"/>
        </w:rPr>
      </w:pPr>
      <w:r>
        <w:rPr>
          <w:rFonts w:hint="eastAsia"/>
          <w:b w:val="0"/>
          <w:i w:val="0"/>
          <w:caps w:val="0"/>
          <w:spacing w:val="0"/>
          <w:w w:val="100"/>
          <w:kern w:val="0"/>
          <w:sz w:val="21"/>
          <w:szCs w:val="21"/>
        </w:rPr>
        <w:t>我方确认收到贵方提供的（项目名称、招标编号）谈判文件的全部内容。</w:t>
      </w:r>
    </w:p>
    <w:p>
      <w:pPr>
        <w:pStyle w:val="16"/>
        <w:snapToGrid/>
        <w:spacing w:before="0" w:beforeAutospacing="0" w:after="0" w:afterAutospacing="0" w:line="360" w:lineRule="auto"/>
        <w:ind w:firstLine="420" w:firstLineChars="200"/>
        <w:jc w:val="both"/>
        <w:textAlignment w:val="baseline"/>
        <w:rPr>
          <w:b w:val="0"/>
          <w:i w:val="0"/>
          <w:caps w:val="0"/>
          <w:spacing w:val="0"/>
          <w:w w:val="100"/>
          <w:kern w:val="0"/>
          <w:sz w:val="21"/>
          <w:szCs w:val="21"/>
        </w:rPr>
      </w:pPr>
      <w:r>
        <w:rPr>
          <w:rFonts w:hint="eastAsia"/>
          <w:b w:val="0"/>
          <w:i w:val="0"/>
          <w:caps w:val="0"/>
          <w:spacing w:val="0"/>
          <w:w w:val="10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b w:val="0"/>
          <w:i w:val="0"/>
          <w:caps w:val="0"/>
          <w:spacing w:val="0"/>
          <w:w w:val="100"/>
          <w:sz w:val="21"/>
          <w:szCs w:val="21"/>
        </w:rPr>
        <w:t>已完全理解并接受谈判文件的各项规定和要求及资金支付规定，对谈判文件的合理性、合法性不再有异议。</w:t>
      </w:r>
    </w:p>
    <w:p>
      <w:pPr>
        <w:snapToGrid/>
        <w:spacing w:before="0" w:beforeAutospacing="0" w:after="0" w:afterAutospacing="0" w:line="360" w:lineRule="auto"/>
        <w:ind w:firstLine="525" w:firstLineChars="250"/>
        <w:jc w:val="both"/>
        <w:textAlignment w:val="baseline"/>
        <w:rPr>
          <w:rFonts w:cs="Courier New"/>
          <w:b w:val="0"/>
          <w:i w:val="0"/>
          <w:caps w:val="0"/>
          <w:spacing w:val="0"/>
          <w:w w:val="100"/>
          <w:sz w:val="20"/>
          <w:szCs w:val="21"/>
        </w:rPr>
      </w:pPr>
      <w:r>
        <w:rPr>
          <w:rFonts w:hint="eastAsia" w:cs="Courier New"/>
          <w:b w:val="0"/>
          <w:i w:val="0"/>
          <w:caps w:val="0"/>
          <w:spacing w:val="0"/>
          <w:w w:val="100"/>
          <w:sz w:val="21"/>
          <w:szCs w:val="21"/>
        </w:rPr>
        <w:t>我方已完全明白谈判文件的所有条款要求，并申明如下：</w:t>
      </w:r>
    </w:p>
    <w:p>
      <w:pPr>
        <w:snapToGrid/>
        <w:spacing w:before="0" w:beforeAutospacing="0" w:after="0" w:afterAutospacing="0" w:line="360" w:lineRule="auto"/>
        <w:ind w:firstLine="420" w:firstLineChars="200"/>
        <w:jc w:val="both"/>
        <w:textAlignment w:val="baseline"/>
        <w:rPr>
          <w:rFonts w:cs="Courier New"/>
          <w:b w:val="0"/>
          <w:i w:val="0"/>
          <w:caps w:val="0"/>
          <w:spacing w:val="0"/>
          <w:w w:val="100"/>
          <w:sz w:val="20"/>
          <w:szCs w:val="21"/>
        </w:rPr>
      </w:pPr>
      <w:r>
        <w:rPr>
          <w:rFonts w:hint="eastAsia" w:cs="Courier New"/>
          <w:b w:val="0"/>
          <w:i w:val="0"/>
          <w:caps w:val="0"/>
          <w:spacing w:val="0"/>
          <w:w w:val="100"/>
          <w:sz w:val="21"/>
          <w:szCs w:val="21"/>
        </w:rPr>
        <w:t>一、按谈判文件提供的全部货物与相关服务的响应总价详见《报价一览表》。</w:t>
      </w:r>
    </w:p>
    <w:p>
      <w:pPr>
        <w:snapToGrid/>
        <w:spacing w:before="0" w:beforeAutospacing="0" w:after="0" w:afterAutospacing="0" w:line="360" w:lineRule="auto"/>
        <w:ind w:firstLine="420" w:firstLineChars="200"/>
        <w:jc w:val="both"/>
        <w:textAlignment w:val="baseline"/>
        <w:rPr>
          <w:rFonts w:cs="Courier New"/>
          <w:b w:val="0"/>
          <w:i w:val="0"/>
          <w:caps w:val="0"/>
          <w:spacing w:val="0"/>
          <w:w w:val="100"/>
          <w:sz w:val="20"/>
          <w:szCs w:val="21"/>
        </w:rPr>
      </w:pPr>
      <w:r>
        <w:rPr>
          <w:rFonts w:hint="eastAsia" w:cs="Courier New"/>
          <w:b w:val="0"/>
          <w:i w:val="0"/>
          <w:caps w:val="0"/>
          <w:spacing w:val="0"/>
          <w:w w:val="100"/>
          <w:sz w:val="21"/>
          <w:szCs w:val="21"/>
        </w:rPr>
        <w:t>二、</w:t>
      </w:r>
      <w:r>
        <w:rPr>
          <w:rFonts w:hint="eastAsia" w:ascii="宋体" w:hAnsi="宋体"/>
          <w:b w:val="0"/>
          <w:i w:val="0"/>
          <w:caps w:val="0"/>
          <w:spacing w:val="0"/>
          <w:w w:val="100"/>
          <w:sz w:val="21"/>
          <w:szCs w:val="21"/>
        </w:rPr>
        <w:t>我方同意在本项目谈判文件中规定的开标日起</w:t>
      </w:r>
      <w:r>
        <w:rPr>
          <w:rFonts w:hint="eastAsia" w:ascii="宋体" w:hAnsi="宋体"/>
          <w:b w:val="0"/>
          <w:i w:val="0"/>
          <w:caps w:val="0"/>
          <w:spacing w:val="0"/>
          <w:w w:val="100"/>
          <w:sz w:val="21"/>
          <w:szCs w:val="21"/>
          <w:u w:val="single" w:color="000000"/>
        </w:rPr>
        <w:t>90</w:t>
      </w:r>
      <w:r>
        <w:rPr>
          <w:rFonts w:hint="eastAsia" w:ascii="宋体" w:hAnsi="宋体"/>
          <w:b w:val="0"/>
          <w:i w:val="0"/>
          <w:caps w:val="0"/>
          <w:spacing w:val="0"/>
          <w:w w:val="100"/>
          <w:sz w:val="21"/>
          <w:szCs w:val="21"/>
        </w:rPr>
        <w:t>天内遵守本谈判文件中的承诺且在此期限期满之前均具有约束力。我方同意并遵守本谈判文件“投标人须知”中第十四条第三款关于延长投标有效期的规定。</w:t>
      </w:r>
      <w:r>
        <w:rPr>
          <w:rFonts w:hint="eastAsia" w:cs="Courier New"/>
          <w:b w:val="0"/>
          <w:i w:val="0"/>
          <w:caps w:val="0"/>
          <w:spacing w:val="0"/>
          <w:w w:val="100"/>
          <w:sz w:val="21"/>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snapToGrid/>
        <w:spacing w:before="0" w:beforeAutospacing="0" w:after="0" w:afterAutospacing="0" w:line="360" w:lineRule="auto"/>
        <w:ind w:firstLine="420" w:firstLineChars="200"/>
        <w:jc w:val="both"/>
        <w:textAlignment w:val="baseline"/>
        <w:rPr>
          <w:rFonts w:cs="Courier New"/>
          <w:b w:val="0"/>
          <w:i w:val="0"/>
          <w:caps w:val="0"/>
          <w:spacing w:val="0"/>
          <w:w w:val="100"/>
          <w:sz w:val="21"/>
          <w:szCs w:val="21"/>
        </w:rPr>
      </w:pPr>
      <w:r>
        <w:rPr>
          <w:rFonts w:hint="eastAsia" w:cs="Courier New"/>
          <w:b w:val="0"/>
          <w:i w:val="0"/>
          <w:caps w:val="0"/>
          <w:spacing w:val="0"/>
          <w:w w:val="100"/>
          <w:sz w:val="21"/>
          <w:szCs w:val="21"/>
        </w:rPr>
        <w:t>三、我方明白并同意，在规定的谈判响应时间截止之后，响应有效期之内撤销谈判响应的，则我方承担违背响应承诺的责任追究。</w:t>
      </w:r>
    </w:p>
    <w:p>
      <w:pPr>
        <w:pStyle w:val="23"/>
        <w:snapToGrid/>
        <w:spacing w:before="0" w:beforeAutospacing="0" w:after="0" w:afterAutospacing="0" w:line="360" w:lineRule="auto"/>
        <w:ind w:firstLine="420" w:firstLineChars="200"/>
        <w:jc w:val="both"/>
        <w:textAlignment w:val="baseline"/>
        <w:rPr>
          <w:rFonts w:cs="Courier New"/>
          <w:b w:val="0"/>
          <w:i w:val="0"/>
          <w:caps w:val="0"/>
          <w:spacing w:val="0"/>
          <w:w w:val="100"/>
          <w:sz w:val="21"/>
          <w:szCs w:val="21"/>
        </w:rPr>
      </w:pPr>
      <w:r>
        <w:rPr>
          <w:rFonts w:hint="eastAsia" w:cs="Courier New"/>
          <w:b w:val="0"/>
          <w:i w:val="0"/>
          <w:caps w:val="0"/>
          <w:spacing w:val="0"/>
          <w:w w:val="100"/>
          <w:sz w:val="21"/>
          <w:szCs w:val="21"/>
        </w:rPr>
        <w:t>四、我方同意按照贵方可能提出的要求而提供与谈判响应有关的任何其它数据、信息或资料。</w:t>
      </w:r>
    </w:p>
    <w:p>
      <w:pPr>
        <w:pStyle w:val="23"/>
        <w:snapToGrid/>
        <w:spacing w:before="0" w:beforeAutospacing="0" w:after="0" w:afterAutospacing="0" w:line="360" w:lineRule="auto"/>
        <w:ind w:firstLine="420" w:firstLineChars="200"/>
        <w:jc w:val="both"/>
        <w:textAlignment w:val="baseline"/>
        <w:rPr>
          <w:rFonts w:cs="Courier New"/>
          <w:b w:val="0"/>
          <w:i w:val="0"/>
          <w:caps w:val="0"/>
          <w:spacing w:val="0"/>
          <w:w w:val="100"/>
          <w:sz w:val="21"/>
          <w:szCs w:val="21"/>
        </w:rPr>
      </w:pPr>
      <w:r>
        <w:rPr>
          <w:rFonts w:hint="eastAsia" w:cs="Courier New"/>
          <w:b w:val="0"/>
          <w:i w:val="0"/>
          <w:caps w:val="0"/>
          <w:spacing w:val="0"/>
          <w:w w:val="100"/>
          <w:sz w:val="21"/>
          <w:szCs w:val="21"/>
        </w:rPr>
        <w:t>五、我方理解贵方不一定接受最低响应报价。</w:t>
      </w:r>
    </w:p>
    <w:p>
      <w:pPr>
        <w:pStyle w:val="23"/>
        <w:snapToGrid/>
        <w:spacing w:before="0" w:beforeAutospacing="0" w:after="0" w:afterAutospacing="0" w:line="360" w:lineRule="auto"/>
        <w:ind w:firstLine="420" w:firstLineChars="200"/>
        <w:jc w:val="both"/>
        <w:textAlignment w:val="baseline"/>
        <w:rPr>
          <w:rFonts w:cs="Courier New"/>
          <w:b w:val="0"/>
          <w:i w:val="0"/>
          <w:caps w:val="0"/>
          <w:spacing w:val="0"/>
          <w:w w:val="100"/>
          <w:sz w:val="21"/>
          <w:szCs w:val="21"/>
        </w:rPr>
      </w:pPr>
      <w:r>
        <w:rPr>
          <w:rFonts w:hint="eastAsia" w:cs="Courier New"/>
          <w:b w:val="0"/>
          <w:i w:val="0"/>
          <w:caps w:val="0"/>
          <w:spacing w:val="0"/>
          <w:w w:val="100"/>
          <w:sz w:val="21"/>
          <w:szCs w:val="21"/>
        </w:rPr>
        <w:t>六、我方如果成交，将保证履行谈判文件及其澄清、修改文件（如果有）中的全部责任和义务，按质、按量、按期完成《采购需求》及《合同书》中的全部任务。</w:t>
      </w:r>
    </w:p>
    <w:p>
      <w:pPr>
        <w:pStyle w:val="23"/>
        <w:snapToGrid/>
        <w:spacing w:before="0" w:beforeAutospacing="0" w:after="0" w:afterAutospacing="0" w:line="360" w:lineRule="auto"/>
        <w:ind w:firstLine="420" w:firstLineChars="200"/>
        <w:jc w:val="both"/>
        <w:textAlignment w:val="baseline"/>
        <w:rPr>
          <w:rFonts w:cs="宋体"/>
          <w:b w:val="0"/>
          <w:i w:val="0"/>
          <w:caps w:val="0"/>
          <w:spacing w:val="0"/>
          <w:w w:val="100"/>
          <w:sz w:val="21"/>
          <w:szCs w:val="21"/>
        </w:rPr>
      </w:pPr>
      <w:r>
        <w:rPr>
          <w:rFonts w:hint="eastAsia" w:cs="Courier New"/>
          <w:b w:val="0"/>
          <w:i w:val="0"/>
          <w:caps w:val="0"/>
          <w:spacing w:val="0"/>
          <w:w w:val="100"/>
          <w:sz w:val="21"/>
          <w:szCs w:val="21"/>
        </w:rPr>
        <w:t>七、我方在此保证所提交的所有文件和全部说明是真实的和正确的。</w:t>
      </w:r>
    </w:p>
    <w:p>
      <w:pPr>
        <w:pStyle w:val="16"/>
        <w:snapToGrid/>
        <w:spacing w:before="0" w:beforeAutospacing="0" w:after="0" w:afterAutospacing="0" w:line="360" w:lineRule="auto"/>
        <w:ind w:firstLine="420" w:firstLineChars="200"/>
        <w:jc w:val="both"/>
        <w:textAlignment w:val="baseline"/>
        <w:rPr>
          <w:b w:val="0"/>
          <w:i w:val="0"/>
          <w:caps w:val="0"/>
          <w:spacing w:val="0"/>
          <w:w w:val="100"/>
          <w:sz w:val="21"/>
          <w:szCs w:val="21"/>
        </w:rPr>
      </w:pPr>
      <w:r>
        <w:rPr>
          <w:rFonts w:hint="eastAsia"/>
          <w:b w:val="0"/>
          <w:i w:val="0"/>
          <w:caps w:val="0"/>
          <w:spacing w:val="0"/>
          <w:w w:val="100"/>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snapToGrid/>
        <w:spacing w:before="0" w:beforeAutospacing="0" w:after="0" w:afterAutospacing="0" w:line="360" w:lineRule="auto"/>
        <w:ind w:firstLine="420" w:firstLineChars="200"/>
        <w:jc w:val="both"/>
        <w:textAlignment w:val="baseline"/>
        <w:rPr>
          <w:rFonts w:cs="Arial"/>
          <w:b w:val="0"/>
          <w:i w:val="0"/>
          <w:caps w:val="0"/>
          <w:spacing w:val="0"/>
          <w:w w:val="100"/>
          <w:sz w:val="21"/>
          <w:szCs w:val="21"/>
        </w:rPr>
      </w:pPr>
      <w:r>
        <w:rPr>
          <w:rFonts w:hint="eastAsia" w:cs="Arial"/>
          <w:b w:val="0"/>
          <w:i w:val="0"/>
          <w:caps w:val="0"/>
          <w:spacing w:val="0"/>
          <w:w w:val="100"/>
          <w:sz w:val="21"/>
          <w:szCs w:val="21"/>
        </w:rPr>
        <w:t>九、我方具备《政府采购法》第二十二条规定的条件；承诺如下：</w:t>
      </w:r>
    </w:p>
    <w:p>
      <w:pPr>
        <w:pStyle w:val="16"/>
        <w:snapToGrid/>
        <w:spacing w:before="0" w:beforeAutospacing="0" w:after="0" w:afterAutospacing="0" w:line="360" w:lineRule="auto"/>
        <w:ind w:firstLine="420" w:firstLineChars="200"/>
        <w:jc w:val="both"/>
        <w:textAlignment w:val="baseline"/>
        <w:rPr>
          <w:rFonts w:cs="Arial"/>
          <w:b w:val="0"/>
          <w:i w:val="0"/>
          <w:caps w:val="0"/>
          <w:spacing w:val="0"/>
          <w:w w:val="100"/>
          <w:sz w:val="21"/>
          <w:szCs w:val="21"/>
        </w:rPr>
      </w:pPr>
      <w:r>
        <w:rPr>
          <w:rFonts w:hint="eastAsia" w:cs="Arial"/>
          <w:b w:val="0"/>
          <w:i w:val="0"/>
          <w:caps w:val="0"/>
          <w:spacing w:val="0"/>
          <w:w w:val="100"/>
          <w:sz w:val="21"/>
          <w:szCs w:val="21"/>
        </w:rPr>
        <w:t>1. 具有独立承担民事责任能力的在中华人民共和国境内注册的法人或其他组织或自然人，有效的营业执照（或事业法人登记证或身份证等相关证明）。</w:t>
      </w:r>
    </w:p>
    <w:p>
      <w:pPr>
        <w:snapToGrid/>
        <w:spacing w:before="0" w:beforeAutospacing="0" w:after="0" w:afterAutospacing="0" w:line="360" w:lineRule="auto"/>
        <w:ind w:firstLine="436" w:firstLineChars="208"/>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2. 我方已依法缴纳了各项税费及社会保险费用，如有需要，可随时向采购人提供近六个月内的相关缴费证明，以便核查。</w:t>
      </w:r>
    </w:p>
    <w:p>
      <w:pPr>
        <w:snapToGrid/>
        <w:spacing w:before="0" w:beforeAutospacing="0" w:after="0" w:afterAutospacing="0" w:line="360" w:lineRule="auto"/>
        <w:ind w:firstLine="436" w:firstLineChars="208"/>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3. 我方已依法建立健全的财务会计制度，如有需要，可随时向采购人提供相关证明材料，以便核查。</w:t>
      </w:r>
    </w:p>
    <w:p>
      <w:pPr>
        <w:snapToGrid/>
        <w:spacing w:before="0" w:beforeAutospacing="0" w:after="0" w:afterAutospacing="0" w:line="360" w:lineRule="auto"/>
        <w:ind w:firstLine="436" w:firstLineChars="208"/>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4. 参加政府采购活动前三年内，在经营活动中没有重大违法记录。</w:t>
      </w:r>
    </w:p>
    <w:p>
      <w:pPr>
        <w:snapToGrid/>
        <w:spacing w:before="0" w:beforeAutospacing="0" w:after="0" w:afterAutospacing="0" w:line="360" w:lineRule="auto"/>
        <w:ind w:firstLine="436" w:firstLineChars="208"/>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5. 符合法律、行政法规规定的其他条件。</w:t>
      </w:r>
    </w:p>
    <w:p>
      <w:pPr>
        <w:snapToGrid/>
        <w:spacing w:before="0" w:beforeAutospacing="0" w:after="0" w:afterAutospacing="0" w:line="360" w:lineRule="auto"/>
        <w:ind w:firstLine="436" w:firstLineChars="208"/>
        <w:jc w:val="both"/>
        <w:textAlignment w:val="baseline"/>
        <w:rPr>
          <w:rFonts w:cs="Arial"/>
          <w:b w:val="0"/>
          <w:i w:val="0"/>
          <w:caps w:val="0"/>
          <w:spacing w:val="0"/>
          <w:w w:val="100"/>
          <w:sz w:val="20"/>
          <w:szCs w:val="21"/>
        </w:rPr>
      </w:pPr>
      <w:r>
        <w:rPr>
          <w:rFonts w:hint="eastAsia" w:cs="宋体"/>
          <w:b w:val="0"/>
          <w:i w:val="0"/>
          <w:caps w:val="0"/>
          <w:spacing w:val="0"/>
          <w:w w:val="100"/>
          <w:sz w:val="21"/>
          <w:szCs w:val="21"/>
        </w:rPr>
        <w:t>以上内容如有虚假或与事实不符的，谈判小组可将</w:t>
      </w:r>
      <w:r>
        <w:rPr>
          <w:rFonts w:hint="eastAsia" w:cs="Arial"/>
          <w:b w:val="0"/>
          <w:i w:val="0"/>
          <w:caps w:val="0"/>
          <w:spacing w:val="0"/>
          <w:w w:val="100"/>
          <w:sz w:val="21"/>
          <w:szCs w:val="21"/>
        </w:rPr>
        <w:t>我方做无效投标处理，我方愿意承担相应的法律责任。</w:t>
      </w:r>
    </w:p>
    <w:p>
      <w:pPr>
        <w:pStyle w:val="16"/>
        <w:snapToGrid/>
        <w:spacing w:before="0" w:beforeAutospacing="0" w:after="0" w:afterAutospacing="0" w:line="360" w:lineRule="auto"/>
        <w:ind w:firstLine="420" w:firstLineChars="200"/>
        <w:jc w:val="both"/>
        <w:textAlignment w:val="baseline"/>
        <w:rPr>
          <w:b w:val="0"/>
          <w:i w:val="0"/>
          <w:caps w:val="0"/>
          <w:spacing w:val="0"/>
          <w:w w:val="100"/>
          <w:sz w:val="21"/>
          <w:szCs w:val="21"/>
        </w:rPr>
      </w:pPr>
      <w:r>
        <w:rPr>
          <w:rFonts w:hint="eastAsia"/>
          <w:b w:val="0"/>
          <w:i w:val="0"/>
          <w:caps w:val="0"/>
          <w:spacing w:val="0"/>
          <w:w w:val="100"/>
          <w:sz w:val="21"/>
          <w:szCs w:val="21"/>
        </w:rPr>
        <w:t>十、我方具备履行合同所必需的设备和专业技术能力。</w:t>
      </w:r>
    </w:p>
    <w:p>
      <w:pPr>
        <w:pStyle w:val="16"/>
        <w:snapToGrid/>
        <w:spacing w:before="0" w:beforeAutospacing="0" w:after="0" w:afterAutospacing="0" w:line="360" w:lineRule="auto"/>
        <w:ind w:firstLine="420" w:firstLineChars="200"/>
        <w:jc w:val="both"/>
        <w:textAlignment w:val="baseline"/>
        <w:rPr>
          <w:b w:val="0"/>
          <w:i w:val="0"/>
          <w:caps w:val="0"/>
          <w:spacing w:val="0"/>
          <w:w w:val="100"/>
          <w:sz w:val="21"/>
          <w:szCs w:val="21"/>
        </w:rPr>
      </w:pPr>
      <w:r>
        <w:rPr>
          <w:rFonts w:hint="eastAsia"/>
          <w:b w:val="0"/>
          <w:i w:val="0"/>
          <w:caps w:val="0"/>
          <w:spacing w:val="0"/>
          <w:w w:val="100"/>
          <w:kern w:val="0"/>
          <w:sz w:val="21"/>
          <w:szCs w:val="21"/>
        </w:rPr>
        <w:t>十一、</w:t>
      </w:r>
      <w:r>
        <w:rPr>
          <w:rFonts w:hint="eastAsia"/>
          <w:b w:val="0"/>
          <w:i w:val="0"/>
          <w:caps w:val="0"/>
          <w:spacing w:val="0"/>
          <w:w w:val="100"/>
          <w:sz w:val="21"/>
          <w:szCs w:val="21"/>
        </w:rPr>
        <w:t>我方对在本函及响应文件中所作的所有承诺承担法律责任。</w:t>
      </w:r>
    </w:p>
    <w:p>
      <w:pPr>
        <w:pStyle w:val="16"/>
        <w:snapToGrid w:val="0"/>
        <w:spacing w:before="0" w:beforeAutospacing="0" w:after="0" w:afterAutospacing="0" w:line="360" w:lineRule="auto"/>
        <w:jc w:val="both"/>
        <w:textAlignment w:val="baseline"/>
        <w:rPr>
          <w:b w:val="0"/>
          <w:i w:val="0"/>
          <w:caps w:val="0"/>
          <w:spacing w:val="0"/>
          <w:w w:val="100"/>
          <w:sz w:val="21"/>
          <w:szCs w:val="21"/>
        </w:rPr>
      </w:pPr>
    </w:p>
    <w:p>
      <w:pPr>
        <w:pStyle w:val="16"/>
        <w:snapToGrid w:val="0"/>
        <w:spacing w:before="0" w:beforeAutospacing="0" w:after="0" w:afterAutospacing="0" w:line="360" w:lineRule="auto"/>
        <w:jc w:val="both"/>
        <w:textAlignment w:val="baseline"/>
        <w:rPr>
          <w:b w:val="0"/>
          <w:i w:val="0"/>
          <w:caps w:val="0"/>
          <w:spacing w:val="0"/>
          <w:w w:val="100"/>
          <w:sz w:val="21"/>
          <w:szCs w:val="21"/>
        </w:rPr>
      </w:pPr>
    </w:p>
    <w:p>
      <w:pPr>
        <w:pStyle w:val="16"/>
        <w:snapToGrid w:val="0"/>
        <w:spacing w:before="0" w:beforeAutospacing="0" w:after="0" w:afterAutospacing="0" w:line="360" w:lineRule="auto"/>
        <w:jc w:val="both"/>
        <w:textAlignment w:val="baseline"/>
        <w:rPr>
          <w:b w:val="0"/>
          <w:i w:val="0"/>
          <w:caps w:val="0"/>
          <w:spacing w:val="0"/>
          <w:w w:val="100"/>
          <w:sz w:val="21"/>
          <w:szCs w:val="21"/>
        </w:rPr>
      </w:pPr>
      <w:r>
        <w:rPr>
          <w:rFonts w:hint="eastAsia"/>
          <w:b w:val="0"/>
          <w:i w:val="0"/>
          <w:caps w:val="0"/>
          <w:spacing w:val="0"/>
          <w:w w:val="100"/>
          <w:sz w:val="21"/>
          <w:szCs w:val="21"/>
        </w:rPr>
        <w:t>所有与本项目谈判有关的一切正式往来请寄：</w:t>
      </w:r>
    </w:p>
    <w:p>
      <w:pPr>
        <w:snapToGrid w:val="0"/>
        <w:spacing w:before="0" w:beforeAutospacing="0" w:after="0" w:afterAutospacing="0" w:line="360" w:lineRule="auto"/>
        <w:jc w:val="both"/>
        <w:textAlignment w:val="baseline"/>
        <w:rPr>
          <w:rFonts w:cs="宋体"/>
          <w:b w:val="0"/>
          <w:i w:val="0"/>
          <w:caps w:val="0"/>
          <w:spacing w:val="0"/>
          <w:w w:val="100"/>
          <w:sz w:val="20"/>
          <w:szCs w:val="21"/>
          <w:u w:val="single"/>
        </w:rPr>
      </w:pPr>
      <w:r>
        <w:rPr>
          <w:rFonts w:hint="eastAsia" w:cs="宋体"/>
          <w:b w:val="0"/>
          <w:i w:val="0"/>
          <w:caps w:val="0"/>
          <w:spacing w:val="0"/>
          <w:w w:val="100"/>
          <w:sz w:val="21"/>
          <w:szCs w:val="21"/>
        </w:rPr>
        <w:t>地    址：邮政编码：</w:t>
      </w:r>
    </w:p>
    <w:p>
      <w:pPr>
        <w:snapToGrid w:val="0"/>
        <w:spacing w:before="0" w:beforeAutospacing="0" w:after="0" w:afterAutospacing="0" w:line="360" w:lineRule="auto"/>
        <w:jc w:val="both"/>
        <w:textAlignment w:val="baseline"/>
        <w:rPr>
          <w:rFonts w:cs="宋体"/>
          <w:b w:val="0"/>
          <w:i w:val="0"/>
          <w:caps w:val="0"/>
          <w:spacing w:val="0"/>
          <w:w w:val="100"/>
          <w:sz w:val="20"/>
          <w:szCs w:val="21"/>
        </w:rPr>
      </w:pPr>
      <w:r>
        <w:rPr>
          <w:rFonts w:hint="eastAsia" w:cs="宋体"/>
          <w:b w:val="0"/>
          <w:i w:val="0"/>
          <w:caps w:val="0"/>
          <w:spacing w:val="0"/>
          <w:w w:val="100"/>
          <w:sz w:val="21"/>
          <w:szCs w:val="21"/>
        </w:rPr>
        <w:t>电    话： 传    真：</w:t>
      </w:r>
    </w:p>
    <w:p>
      <w:pPr>
        <w:snapToGrid w:val="0"/>
        <w:spacing w:before="0" w:beforeAutospacing="0" w:after="0" w:afterAutospacing="0" w:line="360" w:lineRule="auto"/>
        <w:jc w:val="both"/>
        <w:textAlignment w:val="baseline"/>
        <w:rPr>
          <w:rFonts w:cs="宋体"/>
          <w:b w:val="0"/>
          <w:i w:val="0"/>
          <w:caps w:val="0"/>
          <w:spacing w:val="0"/>
          <w:w w:val="100"/>
          <w:sz w:val="20"/>
          <w:szCs w:val="21"/>
          <w:u w:val="single"/>
        </w:rPr>
      </w:pPr>
      <w:r>
        <w:rPr>
          <w:rFonts w:hint="eastAsia" w:cs="宋体"/>
          <w:b w:val="0"/>
          <w:i w:val="0"/>
          <w:caps w:val="0"/>
          <w:spacing w:val="0"/>
          <w:w w:val="100"/>
          <w:sz w:val="21"/>
          <w:szCs w:val="21"/>
        </w:rPr>
        <w:t>供应商代表姓名： 职    务：</w:t>
      </w:r>
    </w:p>
    <w:p>
      <w:pPr>
        <w:snapToGrid w:val="0"/>
        <w:spacing w:before="0" w:beforeAutospacing="0" w:after="0" w:afterAutospacing="0" w:line="360" w:lineRule="auto"/>
        <w:jc w:val="both"/>
        <w:textAlignment w:val="baseline"/>
        <w:rPr>
          <w:rFonts w:cs="宋体"/>
          <w:b w:val="0"/>
          <w:i w:val="0"/>
          <w:caps w:val="0"/>
          <w:spacing w:val="0"/>
          <w:w w:val="100"/>
          <w:sz w:val="20"/>
          <w:szCs w:val="21"/>
          <w:u w:val="single"/>
        </w:rPr>
      </w:pPr>
    </w:p>
    <w:p>
      <w:pPr>
        <w:snapToGrid w:val="0"/>
        <w:spacing w:before="0" w:beforeAutospacing="0" w:after="0" w:afterAutospacing="0" w:line="360" w:lineRule="auto"/>
        <w:jc w:val="both"/>
        <w:textAlignment w:val="baseline"/>
        <w:rPr>
          <w:rFonts w:cs="宋体"/>
          <w:b w:val="0"/>
          <w:i w:val="0"/>
          <w:caps w:val="0"/>
          <w:spacing w:val="0"/>
          <w:w w:val="100"/>
          <w:sz w:val="20"/>
          <w:szCs w:val="21"/>
          <w:u w:val="single"/>
        </w:rPr>
      </w:pPr>
    </w:p>
    <w:p>
      <w:pPr>
        <w:snapToGrid w:val="0"/>
        <w:spacing w:before="0" w:beforeAutospacing="0" w:after="0" w:afterAutospacing="0" w:line="360" w:lineRule="auto"/>
        <w:jc w:val="both"/>
        <w:textAlignment w:val="baseline"/>
        <w:rPr>
          <w:rFonts w:cs="宋体"/>
          <w:b w:val="0"/>
          <w:i w:val="0"/>
          <w:caps w:val="0"/>
          <w:spacing w:val="0"/>
          <w:w w:val="100"/>
          <w:sz w:val="20"/>
          <w:szCs w:val="21"/>
          <w:u w:val="single"/>
        </w:rPr>
      </w:pPr>
    </w:p>
    <w:p>
      <w:pPr>
        <w:snapToGrid w:val="0"/>
        <w:spacing w:before="0" w:beforeAutospacing="0" w:after="0" w:afterAutospacing="0" w:line="360" w:lineRule="auto"/>
        <w:jc w:val="both"/>
        <w:textAlignment w:val="baseline"/>
        <w:rPr>
          <w:rFonts w:cs="宋体"/>
          <w:b w:val="0"/>
          <w:i w:val="0"/>
          <w:caps w:val="0"/>
          <w:spacing w:val="0"/>
          <w:w w:val="100"/>
          <w:sz w:val="20"/>
          <w:szCs w:val="21"/>
          <w:u w:val="single"/>
        </w:rPr>
      </w:pPr>
    </w:p>
    <w:p>
      <w:pPr>
        <w:snapToGrid w:val="0"/>
        <w:spacing w:before="0" w:beforeAutospacing="0" w:after="0" w:afterAutospacing="0" w:line="360" w:lineRule="auto"/>
        <w:ind w:firstLine="3885" w:firstLineChars="1850"/>
        <w:jc w:val="both"/>
        <w:textAlignment w:val="baseline"/>
        <w:rPr>
          <w:rFonts w:cs="宋体"/>
          <w:b w:val="0"/>
          <w:i w:val="0"/>
          <w:caps w:val="0"/>
          <w:spacing w:val="0"/>
          <w:w w:val="100"/>
          <w:sz w:val="20"/>
          <w:szCs w:val="21"/>
          <w:u w:val="single"/>
        </w:rPr>
      </w:pPr>
      <w:r>
        <w:rPr>
          <w:rFonts w:hint="eastAsia" w:cs="宋体"/>
          <w:b w:val="0"/>
          <w:i w:val="0"/>
          <w:caps w:val="0"/>
          <w:spacing w:val="0"/>
          <w:w w:val="100"/>
          <w:sz w:val="21"/>
          <w:szCs w:val="21"/>
        </w:rPr>
        <w:t>供应商名称（</w:t>
      </w:r>
      <w:r>
        <w:rPr>
          <w:rFonts w:hint="eastAsia" w:cs="Arial"/>
          <w:b w:val="0"/>
          <w:i w:val="0"/>
          <w:caps w:val="0"/>
          <w:spacing w:val="0"/>
          <w:w w:val="100"/>
          <w:sz w:val="21"/>
          <w:szCs w:val="21"/>
        </w:rPr>
        <w:t>并加盖公章</w:t>
      </w:r>
      <w:r>
        <w:rPr>
          <w:rFonts w:hint="eastAsia" w:cs="宋体"/>
          <w:b w:val="0"/>
          <w:i w:val="0"/>
          <w:caps w:val="0"/>
          <w:spacing w:val="0"/>
          <w:w w:val="100"/>
          <w:sz w:val="21"/>
          <w:szCs w:val="21"/>
        </w:rPr>
        <w:t>）：</w:t>
      </w:r>
    </w:p>
    <w:p>
      <w:pPr>
        <w:snapToGrid w:val="0"/>
        <w:spacing w:before="0" w:beforeAutospacing="0" w:after="0" w:afterAutospacing="0" w:line="360" w:lineRule="auto"/>
        <w:ind w:firstLine="4100" w:firstLineChars="2050"/>
        <w:jc w:val="both"/>
        <w:textAlignment w:val="baseline"/>
        <w:rPr>
          <w:rFonts w:cs="宋体"/>
          <w:b w:val="0"/>
          <w:i w:val="0"/>
          <w:caps w:val="0"/>
          <w:spacing w:val="0"/>
          <w:w w:val="100"/>
          <w:sz w:val="20"/>
          <w:szCs w:val="21"/>
        </w:rPr>
      </w:pPr>
    </w:p>
    <w:p>
      <w:pPr>
        <w:snapToGrid w:val="0"/>
        <w:spacing w:before="0" w:beforeAutospacing="0" w:after="0" w:afterAutospacing="0" w:line="360" w:lineRule="auto"/>
        <w:ind w:firstLine="4305" w:firstLineChars="2050"/>
        <w:jc w:val="both"/>
        <w:textAlignment w:val="baseline"/>
        <w:rPr>
          <w:rFonts w:cs="宋体"/>
          <w:b w:val="0"/>
          <w:i w:val="0"/>
          <w:caps w:val="0"/>
          <w:spacing w:val="0"/>
          <w:w w:val="100"/>
          <w:sz w:val="20"/>
          <w:szCs w:val="21"/>
        </w:rPr>
      </w:pPr>
      <w:r>
        <w:rPr>
          <w:rFonts w:hint="eastAsia" w:cs="宋体"/>
          <w:b w:val="0"/>
          <w:i w:val="0"/>
          <w:caps w:val="0"/>
          <w:spacing w:val="0"/>
          <w:w w:val="100"/>
          <w:sz w:val="21"/>
          <w:szCs w:val="21"/>
        </w:rPr>
        <w:t>日期：年月 日</w:t>
      </w: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pStyle w:val="2"/>
        <w:snapToGrid/>
        <w:spacing w:before="0" w:beforeAutospacing="0" w:after="0" w:afterAutospacing="0" w:line="240" w:lineRule="auto"/>
        <w:ind w:firstLine="420" w:firstLineChars="200"/>
        <w:jc w:val="both"/>
        <w:textAlignment w:val="baseline"/>
        <w:rPr>
          <w:rFonts w:cs="宋体"/>
          <w:b w:val="0"/>
          <w:i w:val="0"/>
          <w:caps w:val="0"/>
          <w:spacing w:val="0"/>
          <w:w w:val="100"/>
          <w:sz w:val="21"/>
          <w:szCs w:val="21"/>
        </w:rPr>
      </w:pPr>
    </w:p>
    <w:p>
      <w:pPr>
        <w:snapToGrid w:val="0"/>
        <w:spacing w:before="0" w:beforeAutospacing="0" w:after="0" w:afterAutospacing="0" w:line="360" w:lineRule="auto"/>
        <w:ind w:firstLine="4100" w:firstLineChars="2050"/>
        <w:jc w:val="both"/>
        <w:textAlignment w:val="baseline"/>
        <w:rPr>
          <w:rFonts w:cs="宋体"/>
          <w:b w:val="0"/>
          <w:i w:val="0"/>
          <w:caps w:val="0"/>
          <w:spacing w:val="0"/>
          <w:w w:val="100"/>
          <w:sz w:val="20"/>
          <w:szCs w:val="21"/>
        </w:rPr>
      </w:pPr>
    </w:p>
    <w:p>
      <w:pPr>
        <w:snapToGrid/>
        <w:spacing w:before="0" w:beforeAutospacing="0" w:after="0" w:afterAutospacing="0" w:line="480" w:lineRule="exact"/>
        <w:jc w:val="center"/>
        <w:textAlignment w:val="baseline"/>
        <w:rPr>
          <w:b/>
          <w:bCs/>
          <w:i w:val="0"/>
          <w:caps w:val="0"/>
          <w:spacing w:val="0"/>
          <w:w w:val="100"/>
          <w:sz w:val="24"/>
          <w:szCs w:val="24"/>
        </w:rPr>
      </w:pPr>
      <w:r>
        <w:rPr>
          <w:rFonts w:hint="eastAsia"/>
          <w:b/>
          <w:bCs/>
          <w:i w:val="0"/>
          <w:caps w:val="0"/>
          <w:spacing w:val="0"/>
          <w:w w:val="100"/>
          <w:sz w:val="24"/>
          <w:szCs w:val="24"/>
        </w:rPr>
        <w:t>3.2 法定代表人（单位负责人）</w:t>
      </w:r>
      <w:r>
        <w:rPr>
          <w:b/>
          <w:bCs/>
          <w:i w:val="0"/>
          <w:caps w:val="0"/>
          <w:spacing w:val="0"/>
          <w:w w:val="100"/>
          <w:sz w:val="24"/>
          <w:szCs w:val="24"/>
        </w:rPr>
        <w:t>资</w:t>
      </w:r>
      <w:r>
        <w:rPr>
          <w:rFonts w:hint="eastAsia"/>
          <w:b/>
          <w:bCs/>
          <w:i w:val="0"/>
          <w:caps w:val="0"/>
          <w:spacing w:val="0"/>
          <w:w w:val="100"/>
          <w:sz w:val="24"/>
          <w:szCs w:val="24"/>
        </w:rPr>
        <w:t>格</w:t>
      </w:r>
      <w:r>
        <w:rPr>
          <w:b/>
          <w:bCs/>
          <w:i w:val="0"/>
          <w:caps w:val="0"/>
          <w:spacing w:val="0"/>
          <w:w w:val="100"/>
          <w:sz w:val="24"/>
          <w:szCs w:val="24"/>
        </w:rPr>
        <w:t>证</w:t>
      </w:r>
      <w:r>
        <w:rPr>
          <w:rFonts w:hint="eastAsia"/>
          <w:b/>
          <w:bCs/>
          <w:i w:val="0"/>
          <w:caps w:val="0"/>
          <w:spacing w:val="0"/>
          <w:w w:val="100"/>
          <w:sz w:val="24"/>
          <w:szCs w:val="24"/>
        </w:rPr>
        <w:t>明</w:t>
      </w:r>
      <w:r>
        <w:rPr>
          <w:b/>
          <w:bCs/>
          <w:i w:val="0"/>
          <w:caps w:val="0"/>
          <w:spacing w:val="0"/>
          <w:w w:val="100"/>
          <w:sz w:val="24"/>
          <w:szCs w:val="24"/>
        </w:rPr>
        <w:t>书</w:t>
      </w:r>
    </w:p>
    <w:p>
      <w:pPr>
        <w:snapToGrid/>
        <w:spacing w:before="0" w:beforeAutospacing="0" w:after="0" w:afterAutospacing="0" w:line="480" w:lineRule="auto"/>
        <w:ind w:firstLine="616" w:firstLineChars="257"/>
        <w:jc w:val="both"/>
        <w:textAlignment w:val="baseline"/>
        <w:rPr>
          <w:rFonts w:ascii="宋体" w:hAnsi="宋体"/>
          <w:b w:val="0"/>
          <w:i w:val="0"/>
          <w:caps w:val="0"/>
          <w:spacing w:val="0"/>
          <w:w w:val="100"/>
          <w:sz w:val="24"/>
          <w:szCs w:val="24"/>
        </w:rPr>
      </w:pPr>
    </w:p>
    <w:p>
      <w:pPr>
        <w:pStyle w:val="52"/>
        <w:snapToGrid/>
        <w:spacing w:before="0" w:beforeAutospacing="0" w:after="0" w:afterAutospacing="0" w:line="480" w:lineRule="auto"/>
        <w:ind w:firstLine="472" w:firstLineChars="225"/>
        <w:jc w:val="left"/>
        <w:textAlignment w:val="baseline"/>
        <w:rPr>
          <w:b w:val="0"/>
          <w:i w:val="0"/>
          <w:caps w:val="0"/>
          <w:spacing w:val="0"/>
          <w:w w:val="100"/>
          <w:sz w:val="21"/>
          <w:szCs w:val="21"/>
        </w:rPr>
      </w:pPr>
      <w:r>
        <w:rPr>
          <w:b w:val="0"/>
          <w:i w:val="0"/>
          <w:caps w:val="0"/>
          <w:spacing w:val="0"/>
          <w:w w:val="100"/>
          <w:sz w:val="21"/>
          <w:szCs w:val="21"/>
        </w:rPr>
        <w:t>单</w:t>
      </w:r>
      <w:r>
        <w:rPr>
          <w:rFonts w:hint="eastAsia"/>
          <w:b w:val="0"/>
          <w:i w:val="0"/>
          <w:caps w:val="0"/>
          <w:spacing w:val="0"/>
          <w:w w:val="100"/>
          <w:sz w:val="21"/>
          <w:szCs w:val="21"/>
        </w:rPr>
        <w:t>位名</w:t>
      </w:r>
      <w:r>
        <w:rPr>
          <w:b w:val="0"/>
          <w:i w:val="0"/>
          <w:caps w:val="0"/>
          <w:spacing w:val="0"/>
          <w:w w:val="100"/>
          <w:sz w:val="21"/>
          <w:szCs w:val="21"/>
        </w:rPr>
        <w:t>称</w:t>
      </w:r>
      <w:r>
        <w:rPr>
          <w:rFonts w:hint="eastAsia"/>
          <w:b w:val="0"/>
          <w:i w:val="0"/>
          <w:caps w:val="0"/>
          <w:spacing w:val="0"/>
          <w:w w:val="100"/>
          <w:sz w:val="21"/>
          <w:szCs w:val="21"/>
        </w:rPr>
        <w:t>：</w:t>
      </w:r>
    </w:p>
    <w:p>
      <w:pPr>
        <w:pStyle w:val="52"/>
        <w:snapToGrid/>
        <w:spacing w:before="0" w:beforeAutospacing="0" w:after="0" w:afterAutospacing="0" w:line="480" w:lineRule="auto"/>
        <w:ind w:firstLine="472" w:firstLineChars="225"/>
        <w:jc w:val="left"/>
        <w:textAlignment w:val="baseline"/>
        <w:rPr>
          <w:b w:val="0"/>
          <w:i w:val="0"/>
          <w:caps w:val="0"/>
          <w:spacing w:val="0"/>
          <w:w w:val="100"/>
          <w:sz w:val="21"/>
          <w:szCs w:val="21"/>
        </w:rPr>
      </w:pPr>
      <w:r>
        <w:rPr>
          <w:rFonts w:hint="eastAsia"/>
          <w:b w:val="0"/>
          <w:i w:val="0"/>
          <w:caps w:val="0"/>
          <w:spacing w:val="0"/>
          <w:w w:val="100"/>
          <w:sz w:val="21"/>
          <w:szCs w:val="21"/>
        </w:rPr>
        <w:t>地址：</w:t>
      </w:r>
    </w:p>
    <w:p>
      <w:pPr>
        <w:pStyle w:val="52"/>
        <w:snapToGrid/>
        <w:spacing w:before="0" w:beforeAutospacing="0" w:after="0" w:afterAutospacing="0" w:line="480" w:lineRule="auto"/>
        <w:ind w:firstLine="472" w:firstLineChars="225"/>
        <w:jc w:val="left"/>
        <w:textAlignment w:val="baseline"/>
        <w:rPr>
          <w:b w:val="0"/>
          <w:i w:val="0"/>
          <w:caps w:val="0"/>
          <w:spacing w:val="0"/>
          <w:w w:val="100"/>
          <w:sz w:val="21"/>
          <w:szCs w:val="21"/>
        </w:rPr>
      </w:pPr>
      <w:r>
        <w:rPr>
          <w:rFonts w:hint="eastAsia"/>
          <w:b w:val="0"/>
          <w:i w:val="0"/>
          <w:caps w:val="0"/>
          <w:spacing w:val="0"/>
          <w:w w:val="100"/>
          <w:sz w:val="21"/>
          <w:szCs w:val="21"/>
        </w:rPr>
        <w:t>姓名：       性</w:t>
      </w:r>
      <w:r>
        <w:rPr>
          <w:b w:val="0"/>
          <w:i w:val="0"/>
          <w:caps w:val="0"/>
          <w:spacing w:val="0"/>
          <w:w w:val="100"/>
          <w:sz w:val="21"/>
          <w:szCs w:val="21"/>
        </w:rPr>
        <w:t>别</w:t>
      </w:r>
      <w:r>
        <w:rPr>
          <w:rFonts w:hint="eastAsia"/>
          <w:b w:val="0"/>
          <w:i w:val="0"/>
          <w:caps w:val="0"/>
          <w:spacing w:val="0"/>
          <w:w w:val="100"/>
          <w:sz w:val="21"/>
          <w:szCs w:val="21"/>
        </w:rPr>
        <w:t>：     年</w:t>
      </w:r>
      <w:r>
        <w:rPr>
          <w:b w:val="0"/>
          <w:i w:val="0"/>
          <w:caps w:val="0"/>
          <w:spacing w:val="0"/>
          <w:w w:val="100"/>
          <w:sz w:val="21"/>
          <w:szCs w:val="21"/>
        </w:rPr>
        <w:t>龄</w:t>
      </w:r>
      <w:r>
        <w:rPr>
          <w:rFonts w:hint="eastAsia"/>
          <w:b w:val="0"/>
          <w:i w:val="0"/>
          <w:caps w:val="0"/>
          <w:spacing w:val="0"/>
          <w:w w:val="100"/>
          <w:sz w:val="21"/>
          <w:szCs w:val="21"/>
        </w:rPr>
        <w:t>：</w:t>
      </w:r>
      <w:r>
        <w:rPr>
          <w:b w:val="0"/>
          <w:i w:val="0"/>
          <w:caps w:val="0"/>
          <w:spacing w:val="0"/>
          <w:w w:val="100"/>
          <w:sz w:val="21"/>
          <w:szCs w:val="21"/>
        </w:rPr>
        <w:t xml:space="preserve">     职务</w:t>
      </w:r>
      <w:r>
        <w:rPr>
          <w:rFonts w:hint="eastAsia"/>
          <w:b w:val="0"/>
          <w:i w:val="0"/>
          <w:caps w:val="0"/>
          <w:spacing w:val="0"/>
          <w:w w:val="100"/>
          <w:sz w:val="21"/>
          <w:szCs w:val="21"/>
        </w:rPr>
        <w:t xml:space="preserve">：        </w:t>
      </w:r>
    </w:p>
    <w:p>
      <w:pPr>
        <w:pStyle w:val="52"/>
        <w:snapToGrid/>
        <w:spacing w:before="0" w:beforeAutospacing="0" w:after="0" w:afterAutospacing="0" w:line="480" w:lineRule="auto"/>
        <w:ind w:firstLine="472" w:firstLineChars="225"/>
        <w:jc w:val="left"/>
        <w:textAlignment w:val="baseline"/>
        <w:rPr>
          <w:b w:val="0"/>
          <w:i w:val="0"/>
          <w:caps w:val="0"/>
          <w:spacing w:val="0"/>
          <w:w w:val="100"/>
          <w:sz w:val="21"/>
          <w:szCs w:val="21"/>
        </w:rPr>
      </w:pPr>
      <w:r>
        <w:rPr>
          <w:rFonts w:hint="eastAsia"/>
          <w:b w:val="0"/>
          <w:i w:val="0"/>
          <w:caps w:val="0"/>
          <w:spacing w:val="0"/>
          <w:w w:val="100"/>
          <w:sz w:val="21"/>
          <w:szCs w:val="21"/>
        </w:rPr>
        <w:t>本人系</w:t>
      </w:r>
      <w:r>
        <w:rPr>
          <w:rFonts w:hint="eastAsia"/>
          <w:b w:val="0"/>
          <w:i w:val="0"/>
          <w:caps w:val="0"/>
          <w:spacing w:val="0"/>
          <w:w w:val="100"/>
          <w:sz w:val="21"/>
          <w:szCs w:val="21"/>
          <w:u w:val="single" w:color="000000"/>
        </w:rPr>
        <w:t xml:space="preserve"> （供应商名</w:t>
      </w:r>
      <w:r>
        <w:rPr>
          <w:b w:val="0"/>
          <w:i w:val="0"/>
          <w:caps w:val="0"/>
          <w:spacing w:val="0"/>
          <w:w w:val="100"/>
          <w:sz w:val="21"/>
          <w:szCs w:val="21"/>
          <w:u w:val="single" w:color="000000"/>
        </w:rPr>
        <w:t>称</w:t>
      </w:r>
      <w:r>
        <w:rPr>
          <w:rFonts w:hint="eastAsia"/>
          <w:b w:val="0"/>
          <w:i w:val="0"/>
          <w:caps w:val="0"/>
          <w:spacing w:val="0"/>
          <w:w w:val="100"/>
          <w:sz w:val="21"/>
          <w:szCs w:val="21"/>
          <w:u w:val="single" w:color="000000"/>
        </w:rPr>
        <w:t>）</w:t>
      </w:r>
      <w:r>
        <w:rPr>
          <w:rFonts w:hint="eastAsia"/>
          <w:b w:val="0"/>
          <w:i w:val="0"/>
          <w:caps w:val="0"/>
          <w:spacing w:val="0"/>
          <w:w w:val="100"/>
          <w:sz w:val="21"/>
          <w:szCs w:val="21"/>
        </w:rPr>
        <w:t>的法定代表人（单位负责人）。就</w:t>
      </w:r>
      <w:r>
        <w:rPr>
          <w:b w:val="0"/>
          <w:i w:val="0"/>
          <w:caps w:val="0"/>
          <w:spacing w:val="0"/>
          <w:w w:val="100"/>
          <w:sz w:val="21"/>
          <w:szCs w:val="21"/>
        </w:rPr>
        <w:t>参</w:t>
      </w:r>
      <w:r>
        <w:rPr>
          <w:rFonts w:hint="eastAsia"/>
          <w:b w:val="0"/>
          <w:i w:val="0"/>
          <w:caps w:val="0"/>
          <w:spacing w:val="0"/>
          <w:w w:val="100"/>
          <w:sz w:val="21"/>
          <w:szCs w:val="21"/>
        </w:rPr>
        <w:t>加贵方项目</w:t>
      </w:r>
      <w:r>
        <w:rPr>
          <w:b w:val="0"/>
          <w:i w:val="0"/>
          <w:caps w:val="0"/>
          <w:spacing w:val="0"/>
          <w:w w:val="100"/>
          <w:sz w:val="21"/>
          <w:szCs w:val="21"/>
        </w:rPr>
        <w:t>编号为</w:t>
      </w:r>
      <w:r>
        <w:rPr>
          <w:rFonts w:hint="eastAsia"/>
          <w:b w:val="0"/>
          <w:i w:val="0"/>
          <w:caps w:val="0"/>
          <w:spacing w:val="0"/>
          <w:w w:val="100"/>
          <w:sz w:val="21"/>
          <w:szCs w:val="21"/>
          <w:u w:val="single" w:color="000000"/>
        </w:rPr>
        <w:t xml:space="preserve"> （</w:t>
      </w:r>
      <w:r>
        <w:rPr>
          <w:b w:val="0"/>
          <w:i w:val="0"/>
          <w:caps w:val="0"/>
          <w:spacing w:val="0"/>
          <w:w w:val="100"/>
          <w:sz w:val="21"/>
          <w:szCs w:val="21"/>
          <w:u w:val="single" w:color="000000"/>
        </w:rPr>
        <w:t>项目编号</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的</w:t>
      </w:r>
      <w:r>
        <w:rPr>
          <w:rFonts w:hint="eastAsia"/>
          <w:b w:val="0"/>
          <w:i w:val="0"/>
          <w:caps w:val="0"/>
          <w:spacing w:val="0"/>
          <w:w w:val="100"/>
          <w:sz w:val="21"/>
          <w:szCs w:val="21"/>
          <w:u w:val="single" w:color="000000"/>
        </w:rPr>
        <w:t xml:space="preserve"> （</w:t>
      </w:r>
      <w:r>
        <w:rPr>
          <w:b w:val="0"/>
          <w:i w:val="0"/>
          <w:caps w:val="0"/>
          <w:spacing w:val="0"/>
          <w:w w:val="100"/>
          <w:sz w:val="21"/>
          <w:szCs w:val="21"/>
          <w:u w:val="single" w:color="000000"/>
        </w:rPr>
        <w:t>项目</w:t>
      </w:r>
      <w:r>
        <w:rPr>
          <w:rFonts w:hint="eastAsia"/>
          <w:b w:val="0"/>
          <w:i w:val="0"/>
          <w:caps w:val="0"/>
          <w:spacing w:val="0"/>
          <w:w w:val="100"/>
          <w:sz w:val="21"/>
          <w:szCs w:val="21"/>
          <w:u w:val="single" w:color="000000"/>
        </w:rPr>
        <w:t>名</w:t>
      </w:r>
      <w:r>
        <w:rPr>
          <w:b w:val="0"/>
          <w:i w:val="0"/>
          <w:caps w:val="0"/>
          <w:spacing w:val="0"/>
          <w:w w:val="100"/>
          <w:sz w:val="21"/>
          <w:szCs w:val="21"/>
          <w:u w:val="single" w:color="000000"/>
        </w:rPr>
        <w:t>称</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竞争性谈判</w:t>
      </w:r>
      <w:r>
        <w:rPr>
          <w:b w:val="0"/>
          <w:i w:val="0"/>
          <w:caps w:val="0"/>
          <w:spacing w:val="0"/>
          <w:w w:val="100"/>
          <w:sz w:val="21"/>
          <w:szCs w:val="21"/>
        </w:rPr>
        <w:t>项目</w:t>
      </w:r>
      <w:r>
        <w:rPr>
          <w:rFonts w:hint="eastAsia"/>
          <w:b w:val="0"/>
          <w:i w:val="0"/>
          <w:caps w:val="0"/>
          <w:spacing w:val="0"/>
          <w:w w:val="100"/>
          <w:sz w:val="21"/>
          <w:szCs w:val="21"/>
        </w:rPr>
        <w:t>的响应</w:t>
      </w:r>
      <w:r>
        <w:rPr>
          <w:b w:val="0"/>
          <w:i w:val="0"/>
          <w:caps w:val="0"/>
          <w:spacing w:val="0"/>
          <w:w w:val="100"/>
          <w:sz w:val="21"/>
          <w:szCs w:val="21"/>
        </w:rPr>
        <w:t>报价</w:t>
      </w:r>
      <w:r>
        <w:rPr>
          <w:rFonts w:hint="eastAsia"/>
          <w:b w:val="0"/>
          <w:i w:val="0"/>
          <w:caps w:val="0"/>
          <w:spacing w:val="0"/>
          <w:w w:val="100"/>
          <w:sz w:val="21"/>
          <w:szCs w:val="21"/>
        </w:rPr>
        <w:t>，</w:t>
      </w:r>
      <w:r>
        <w:rPr>
          <w:b w:val="0"/>
          <w:i w:val="0"/>
          <w:caps w:val="0"/>
          <w:spacing w:val="0"/>
          <w:w w:val="100"/>
          <w:sz w:val="21"/>
          <w:szCs w:val="21"/>
        </w:rPr>
        <w:t>签</w:t>
      </w:r>
      <w:r>
        <w:rPr>
          <w:rFonts w:hint="eastAsia"/>
          <w:b w:val="0"/>
          <w:i w:val="0"/>
          <w:caps w:val="0"/>
          <w:spacing w:val="0"/>
          <w:w w:val="100"/>
          <w:sz w:val="21"/>
          <w:szCs w:val="21"/>
        </w:rPr>
        <w:t>署上</w:t>
      </w:r>
      <w:r>
        <w:rPr>
          <w:b w:val="0"/>
          <w:i w:val="0"/>
          <w:caps w:val="0"/>
          <w:spacing w:val="0"/>
          <w:w w:val="100"/>
          <w:sz w:val="21"/>
          <w:szCs w:val="21"/>
        </w:rPr>
        <w:t>述项目</w:t>
      </w:r>
      <w:r>
        <w:rPr>
          <w:rFonts w:hint="eastAsia"/>
          <w:b w:val="0"/>
          <w:i w:val="0"/>
          <w:caps w:val="0"/>
          <w:spacing w:val="0"/>
          <w:w w:val="100"/>
          <w:sz w:val="21"/>
          <w:szCs w:val="21"/>
        </w:rPr>
        <w:t>的响应文件及合同的</w:t>
      </w:r>
      <w:r>
        <w:rPr>
          <w:b w:val="0"/>
          <w:i w:val="0"/>
          <w:caps w:val="0"/>
          <w:spacing w:val="0"/>
          <w:w w:val="100"/>
          <w:sz w:val="21"/>
          <w:szCs w:val="21"/>
        </w:rPr>
        <w:t>执</w:t>
      </w:r>
      <w:r>
        <w:rPr>
          <w:rFonts w:hint="eastAsia"/>
          <w:b w:val="0"/>
          <w:i w:val="0"/>
          <w:caps w:val="0"/>
          <w:spacing w:val="0"/>
          <w:w w:val="100"/>
          <w:sz w:val="21"/>
          <w:szCs w:val="21"/>
        </w:rPr>
        <w:t>行、完成、服</w:t>
      </w:r>
      <w:r>
        <w:rPr>
          <w:b w:val="0"/>
          <w:i w:val="0"/>
          <w:caps w:val="0"/>
          <w:spacing w:val="0"/>
          <w:w w:val="100"/>
          <w:sz w:val="21"/>
          <w:szCs w:val="21"/>
        </w:rPr>
        <w:t>务</w:t>
      </w:r>
      <w:r>
        <w:rPr>
          <w:rFonts w:hint="eastAsia"/>
          <w:b w:val="0"/>
          <w:i w:val="0"/>
          <w:caps w:val="0"/>
          <w:spacing w:val="0"/>
          <w:w w:val="100"/>
          <w:sz w:val="21"/>
          <w:szCs w:val="21"/>
        </w:rPr>
        <w:t>和保修，</w:t>
      </w:r>
      <w:r>
        <w:rPr>
          <w:b w:val="0"/>
          <w:i w:val="0"/>
          <w:caps w:val="0"/>
          <w:spacing w:val="0"/>
          <w:w w:val="100"/>
          <w:sz w:val="21"/>
          <w:szCs w:val="21"/>
        </w:rPr>
        <w:t>签</w:t>
      </w:r>
      <w:r>
        <w:rPr>
          <w:rFonts w:hint="eastAsia"/>
          <w:b w:val="0"/>
          <w:i w:val="0"/>
          <w:caps w:val="0"/>
          <w:spacing w:val="0"/>
          <w:w w:val="100"/>
          <w:sz w:val="21"/>
          <w:szCs w:val="21"/>
        </w:rPr>
        <w:t>署合同和</w:t>
      </w:r>
      <w:r>
        <w:rPr>
          <w:b w:val="0"/>
          <w:i w:val="0"/>
          <w:caps w:val="0"/>
          <w:spacing w:val="0"/>
          <w:w w:val="100"/>
          <w:sz w:val="21"/>
          <w:szCs w:val="21"/>
        </w:rPr>
        <w:t>处</w:t>
      </w:r>
      <w:r>
        <w:rPr>
          <w:rFonts w:hint="eastAsia"/>
          <w:b w:val="0"/>
          <w:i w:val="0"/>
          <w:caps w:val="0"/>
          <w:spacing w:val="0"/>
          <w:w w:val="100"/>
          <w:sz w:val="21"/>
          <w:szCs w:val="21"/>
        </w:rPr>
        <w:t>理与之有</w:t>
      </w:r>
      <w:r>
        <w:rPr>
          <w:b w:val="0"/>
          <w:i w:val="0"/>
          <w:caps w:val="0"/>
          <w:spacing w:val="0"/>
          <w:w w:val="100"/>
          <w:sz w:val="21"/>
          <w:szCs w:val="21"/>
        </w:rPr>
        <w:t>关的</w:t>
      </w:r>
      <w:r>
        <w:rPr>
          <w:rFonts w:hint="eastAsia"/>
          <w:b w:val="0"/>
          <w:i w:val="0"/>
          <w:caps w:val="0"/>
          <w:spacing w:val="0"/>
          <w:w w:val="100"/>
          <w:sz w:val="21"/>
          <w:szCs w:val="21"/>
        </w:rPr>
        <w:t>一切事</w:t>
      </w:r>
      <w:r>
        <w:rPr>
          <w:b w:val="0"/>
          <w:i w:val="0"/>
          <w:caps w:val="0"/>
          <w:spacing w:val="0"/>
          <w:w w:val="100"/>
          <w:sz w:val="21"/>
          <w:szCs w:val="21"/>
        </w:rPr>
        <w:t>务</w:t>
      </w:r>
      <w:r>
        <w:rPr>
          <w:rFonts w:hint="eastAsia"/>
          <w:b w:val="0"/>
          <w:i w:val="0"/>
          <w:caps w:val="0"/>
          <w:spacing w:val="0"/>
          <w:w w:val="100"/>
          <w:sz w:val="21"/>
          <w:szCs w:val="21"/>
        </w:rPr>
        <w:t>。</w:t>
      </w:r>
    </w:p>
    <w:p>
      <w:pPr>
        <w:pStyle w:val="52"/>
        <w:snapToGrid/>
        <w:spacing w:before="0" w:beforeAutospacing="0" w:after="0" w:afterAutospacing="0" w:line="480" w:lineRule="auto"/>
        <w:ind w:firstLine="472" w:firstLineChars="225"/>
        <w:jc w:val="left"/>
        <w:textAlignment w:val="baseline"/>
        <w:rPr>
          <w:b w:val="0"/>
          <w:i w:val="0"/>
          <w:caps w:val="0"/>
          <w:spacing w:val="0"/>
          <w:w w:val="100"/>
          <w:sz w:val="21"/>
          <w:szCs w:val="21"/>
        </w:rPr>
      </w:pPr>
      <w:r>
        <w:rPr>
          <w:rFonts w:hint="eastAsia"/>
          <w:b w:val="0"/>
          <w:i w:val="0"/>
          <w:caps w:val="0"/>
          <w:spacing w:val="0"/>
          <w:w w:val="100"/>
          <w:sz w:val="21"/>
          <w:szCs w:val="21"/>
        </w:rPr>
        <w:t>特此</w:t>
      </w:r>
      <w:r>
        <w:rPr>
          <w:b w:val="0"/>
          <w:i w:val="0"/>
          <w:caps w:val="0"/>
          <w:spacing w:val="0"/>
          <w:w w:val="100"/>
          <w:sz w:val="21"/>
          <w:szCs w:val="21"/>
        </w:rPr>
        <w:t>证</w:t>
      </w:r>
      <w:r>
        <w:rPr>
          <w:rFonts w:hint="eastAsia"/>
          <w:b w:val="0"/>
          <w:i w:val="0"/>
          <w:caps w:val="0"/>
          <w:spacing w:val="0"/>
          <w:w w:val="100"/>
          <w:sz w:val="21"/>
          <w:szCs w:val="21"/>
        </w:rPr>
        <w:t>明。</w:t>
      </w:r>
    </w:p>
    <w:p>
      <w:pPr>
        <w:pStyle w:val="52"/>
        <w:snapToGrid/>
        <w:spacing w:before="0" w:beforeAutospacing="0" w:after="0" w:afterAutospacing="0" w:line="480" w:lineRule="auto"/>
        <w:ind w:firstLine="472" w:firstLineChars="225"/>
        <w:jc w:val="left"/>
        <w:textAlignment w:val="baseline"/>
        <w:rPr>
          <w:b w:val="0"/>
          <w:i w:val="0"/>
          <w:caps w:val="0"/>
          <w:spacing w:val="0"/>
          <w:w w:val="100"/>
          <w:sz w:val="21"/>
          <w:szCs w:val="21"/>
        </w:rPr>
      </w:pPr>
      <w:r>
        <w:rPr>
          <w:rFonts w:hint="eastAsia"/>
          <w:b w:val="0"/>
          <w:i w:val="0"/>
          <w:caps w:val="0"/>
          <w:spacing w:val="0"/>
          <w:w w:val="100"/>
          <w:sz w:val="21"/>
          <w:szCs w:val="21"/>
        </w:rPr>
        <w:t>法定代表人（单位负责人）联系电话（手机）：</w:t>
      </w:r>
    </w:p>
    <w:p>
      <w:pPr>
        <w:pStyle w:val="52"/>
        <w:snapToGrid/>
        <w:spacing w:before="0" w:beforeAutospacing="0" w:after="0" w:afterAutospacing="0" w:line="480" w:lineRule="auto"/>
        <w:ind w:firstLine="472" w:firstLineChars="225"/>
        <w:jc w:val="left"/>
        <w:textAlignment w:val="baseline"/>
        <w:rPr>
          <w:b w:val="0"/>
          <w:i w:val="0"/>
          <w:caps w:val="0"/>
          <w:spacing w:val="0"/>
          <w:w w:val="100"/>
          <w:sz w:val="21"/>
          <w:szCs w:val="21"/>
        </w:rPr>
      </w:pPr>
    </w:p>
    <w:p>
      <w:pPr>
        <w:pStyle w:val="52"/>
        <w:snapToGrid/>
        <w:spacing w:before="0" w:beforeAutospacing="0" w:after="0" w:afterAutospacing="0" w:line="480" w:lineRule="auto"/>
        <w:ind w:firstLine="472" w:firstLineChars="225"/>
        <w:jc w:val="left"/>
        <w:textAlignment w:val="baseline"/>
        <w:rPr>
          <w:b w:val="0"/>
          <w:i w:val="0"/>
          <w:caps w:val="0"/>
          <w:spacing w:val="0"/>
          <w:w w:val="100"/>
          <w:sz w:val="21"/>
          <w:szCs w:val="21"/>
        </w:rPr>
      </w:pPr>
    </w:p>
    <w:p>
      <w:pPr>
        <w:pStyle w:val="52"/>
        <w:snapToGrid/>
        <w:spacing w:before="0" w:beforeAutospacing="0" w:after="0" w:afterAutospacing="0" w:line="480" w:lineRule="auto"/>
        <w:ind w:left="-538" w:leftChars="-256" w:firstLine="539" w:firstLineChars="257"/>
        <w:jc w:val="center"/>
        <w:textAlignment w:val="baseline"/>
        <w:rPr>
          <w:b w:val="0"/>
          <w:bCs/>
          <w:i w:val="0"/>
          <w:caps w:val="0"/>
          <w:spacing w:val="0"/>
          <w:w w:val="100"/>
          <w:sz w:val="21"/>
          <w:szCs w:val="21"/>
        </w:rPr>
      </w:pPr>
      <w:r>
        <w:rPr>
          <w:rFonts w:hint="eastAsia"/>
          <w:b w:val="0"/>
          <w:bCs/>
          <w:i w:val="0"/>
          <w:caps w:val="0"/>
          <w:spacing w:val="0"/>
          <w:w w:val="100"/>
          <w:sz w:val="21"/>
          <w:szCs w:val="21"/>
        </w:rPr>
        <w:t>【此</w:t>
      </w:r>
      <w:r>
        <w:rPr>
          <w:b w:val="0"/>
          <w:bCs/>
          <w:i w:val="0"/>
          <w:caps w:val="0"/>
          <w:spacing w:val="0"/>
          <w:w w:val="100"/>
          <w:sz w:val="21"/>
          <w:szCs w:val="21"/>
        </w:rPr>
        <w:t>处请</w:t>
      </w:r>
      <w:r>
        <w:rPr>
          <w:rFonts w:hint="eastAsia"/>
          <w:b w:val="0"/>
          <w:bCs/>
          <w:i w:val="0"/>
          <w:caps w:val="0"/>
          <w:spacing w:val="0"/>
          <w:w w:val="100"/>
          <w:sz w:val="21"/>
          <w:szCs w:val="21"/>
        </w:rPr>
        <w:t>粘</w:t>
      </w:r>
      <w:r>
        <w:rPr>
          <w:b w:val="0"/>
          <w:bCs/>
          <w:i w:val="0"/>
          <w:caps w:val="0"/>
          <w:spacing w:val="0"/>
          <w:w w:val="100"/>
          <w:sz w:val="21"/>
          <w:szCs w:val="21"/>
        </w:rPr>
        <w:t>贴</w:t>
      </w:r>
      <w:r>
        <w:rPr>
          <w:rFonts w:hint="eastAsia"/>
          <w:b w:val="0"/>
          <w:bCs/>
          <w:i w:val="0"/>
          <w:caps w:val="0"/>
          <w:spacing w:val="0"/>
          <w:w w:val="100"/>
          <w:sz w:val="21"/>
          <w:szCs w:val="21"/>
        </w:rPr>
        <w:t>法定代表人（单位负责人）身份</w:t>
      </w:r>
      <w:r>
        <w:rPr>
          <w:b w:val="0"/>
          <w:bCs/>
          <w:i w:val="0"/>
          <w:caps w:val="0"/>
          <w:spacing w:val="0"/>
          <w:w w:val="100"/>
          <w:sz w:val="21"/>
          <w:szCs w:val="21"/>
        </w:rPr>
        <w:t>证</w:t>
      </w:r>
      <w:r>
        <w:rPr>
          <w:rFonts w:hint="eastAsia"/>
          <w:b w:val="0"/>
          <w:bCs/>
          <w:i w:val="0"/>
          <w:caps w:val="0"/>
          <w:spacing w:val="0"/>
          <w:w w:val="100"/>
          <w:sz w:val="21"/>
          <w:szCs w:val="21"/>
        </w:rPr>
        <w:t>扫描件，需清晰反映身份证有效期限】</w:t>
      </w:r>
    </w:p>
    <w:p>
      <w:pPr>
        <w:pStyle w:val="52"/>
        <w:snapToGrid/>
        <w:spacing w:before="0" w:beforeAutospacing="0" w:after="0" w:afterAutospacing="0" w:line="480" w:lineRule="auto"/>
        <w:ind w:left="-538" w:leftChars="-256" w:firstLine="539" w:firstLineChars="257"/>
        <w:jc w:val="center"/>
        <w:textAlignment w:val="baseline"/>
        <w:rPr>
          <w:b w:val="0"/>
          <w:bCs/>
          <w:i w:val="0"/>
          <w:caps w:val="0"/>
          <w:spacing w:val="0"/>
          <w:w w:val="100"/>
          <w:sz w:val="21"/>
          <w:szCs w:val="21"/>
        </w:rPr>
      </w:pPr>
    </w:p>
    <w:p>
      <w:pPr>
        <w:snapToGrid/>
        <w:spacing w:before="0" w:beforeAutospacing="0" w:after="0" w:afterAutospacing="0" w:line="360" w:lineRule="auto"/>
        <w:ind w:right="-11"/>
        <w:jc w:val="both"/>
        <w:textAlignment w:val="baseline"/>
        <w:rPr>
          <w:rFonts w:cs="宋体"/>
          <w:b w:val="0"/>
          <w:i w:val="0"/>
          <w:caps w:val="0"/>
          <w:spacing w:val="0"/>
          <w:w w:val="100"/>
          <w:sz w:val="20"/>
          <w:szCs w:val="21"/>
          <w:lang w:val="zh-CN"/>
        </w:rPr>
      </w:pPr>
    </w:p>
    <w:p>
      <w:pPr>
        <w:snapToGrid/>
        <w:spacing w:before="0" w:beforeAutospacing="0" w:after="0" w:afterAutospacing="0" w:line="360" w:lineRule="auto"/>
        <w:ind w:right="-11"/>
        <w:jc w:val="both"/>
        <w:textAlignment w:val="baseline"/>
        <w:rPr>
          <w:rFonts w:cs="宋体"/>
          <w:b w:val="0"/>
          <w:i w:val="0"/>
          <w:caps w:val="0"/>
          <w:spacing w:val="0"/>
          <w:w w:val="100"/>
          <w:sz w:val="20"/>
          <w:szCs w:val="21"/>
          <w:lang w:val="zh-CN"/>
        </w:rPr>
      </w:pPr>
    </w:p>
    <w:p>
      <w:pPr>
        <w:snapToGrid/>
        <w:spacing w:before="0" w:beforeAutospacing="0" w:after="0" w:afterAutospacing="0" w:line="360" w:lineRule="auto"/>
        <w:ind w:right="-11"/>
        <w:jc w:val="both"/>
        <w:textAlignment w:val="baseline"/>
        <w:rPr>
          <w:rFonts w:cs="宋体"/>
          <w:b w:val="0"/>
          <w:i w:val="0"/>
          <w:caps w:val="0"/>
          <w:spacing w:val="0"/>
          <w:w w:val="100"/>
          <w:sz w:val="20"/>
          <w:szCs w:val="21"/>
          <w:lang w:val="zh-CN"/>
        </w:rPr>
      </w:pPr>
    </w:p>
    <w:p>
      <w:pPr>
        <w:snapToGrid w:val="0"/>
        <w:spacing w:before="0" w:beforeAutospacing="0" w:after="0" w:afterAutospacing="0" w:line="360" w:lineRule="auto"/>
        <w:ind w:firstLine="3885" w:firstLineChars="1850"/>
        <w:jc w:val="both"/>
        <w:textAlignment w:val="baseline"/>
        <w:rPr>
          <w:rFonts w:cs="宋体"/>
          <w:b w:val="0"/>
          <w:i w:val="0"/>
          <w:caps w:val="0"/>
          <w:spacing w:val="0"/>
          <w:w w:val="100"/>
          <w:sz w:val="20"/>
          <w:szCs w:val="21"/>
        </w:rPr>
      </w:pPr>
      <w:r>
        <w:rPr>
          <w:rFonts w:hint="eastAsia" w:cs="宋体"/>
          <w:b w:val="0"/>
          <w:i w:val="0"/>
          <w:caps w:val="0"/>
          <w:spacing w:val="0"/>
          <w:w w:val="100"/>
          <w:sz w:val="21"/>
          <w:szCs w:val="21"/>
        </w:rPr>
        <w:t>供应商名称（</w:t>
      </w:r>
      <w:r>
        <w:rPr>
          <w:rFonts w:hint="eastAsia" w:cs="Arial"/>
          <w:b w:val="0"/>
          <w:i w:val="0"/>
          <w:caps w:val="0"/>
          <w:spacing w:val="0"/>
          <w:w w:val="100"/>
          <w:sz w:val="21"/>
          <w:szCs w:val="21"/>
        </w:rPr>
        <w:t>并加盖公章</w:t>
      </w:r>
      <w:r>
        <w:rPr>
          <w:rFonts w:hint="eastAsia" w:cs="宋体"/>
          <w:b w:val="0"/>
          <w:i w:val="0"/>
          <w:caps w:val="0"/>
          <w:spacing w:val="0"/>
          <w:w w:val="100"/>
          <w:sz w:val="21"/>
          <w:szCs w:val="21"/>
        </w:rPr>
        <w:t>）：</w:t>
      </w:r>
    </w:p>
    <w:p>
      <w:pPr>
        <w:pStyle w:val="55"/>
        <w:snapToGrid/>
        <w:spacing w:before="60" w:beforeAutospacing="0" w:after="0" w:afterAutospacing="0" w:line="480" w:lineRule="auto"/>
        <w:ind w:firstLine="3937" w:firstLineChars="1875"/>
        <w:jc w:val="left"/>
        <w:textAlignment w:val="baseline"/>
        <w:rPr>
          <w:rFonts w:cs="Arial"/>
          <w:b w:val="0"/>
          <w:i w:val="0"/>
          <w:caps w:val="0"/>
          <w:spacing w:val="0"/>
          <w:w w:val="100"/>
          <w:sz w:val="21"/>
          <w:szCs w:val="21"/>
        </w:rPr>
      </w:pPr>
      <w:r>
        <w:rPr>
          <w:rFonts w:hint="eastAsia" w:cs="Arial"/>
          <w:b w:val="0"/>
          <w:i w:val="0"/>
          <w:caps w:val="0"/>
          <w:spacing w:val="0"/>
          <w:w w:val="100"/>
          <w:sz w:val="21"/>
          <w:szCs w:val="21"/>
        </w:rPr>
        <w:t>签署日期：   年   月  日</w:t>
      </w:r>
    </w:p>
    <w:p>
      <w:pPr>
        <w:pStyle w:val="54"/>
        <w:snapToGrid/>
        <w:spacing w:before="0" w:beforeAutospacing="0" w:after="0" w:afterAutospacing="0" w:line="480" w:lineRule="auto"/>
        <w:jc w:val="both"/>
        <w:textAlignment w:val="baseline"/>
        <w:rPr>
          <w:rFonts w:cs="Arial"/>
          <w:b w:val="0"/>
          <w:i w:val="0"/>
          <w:caps w:val="0"/>
          <w:spacing w:val="0"/>
          <w:w w:val="100"/>
          <w:sz w:val="21"/>
          <w:szCs w:val="21"/>
        </w:rPr>
      </w:pPr>
    </w:p>
    <w:p>
      <w:pPr>
        <w:snapToGrid/>
        <w:spacing w:before="0" w:beforeAutospacing="0" w:after="0" w:afterAutospacing="0" w:line="240" w:lineRule="auto"/>
        <w:jc w:val="both"/>
        <w:textAlignment w:val="baseline"/>
        <w:rPr>
          <w:b w:val="0"/>
          <w:i w:val="0"/>
          <w:caps w:val="0"/>
          <w:spacing w:val="0"/>
          <w:w w:val="100"/>
          <w:sz w:val="20"/>
          <w:szCs w:val="21"/>
        </w:rPr>
      </w:pPr>
    </w:p>
    <w:p>
      <w:pPr>
        <w:snapToGrid/>
        <w:spacing w:before="0" w:beforeAutospacing="0" w:after="0" w:afterAutospacing="0" w:line="320" w:lineRule="exact"/>
        <w:ind w:firstLine="420" w:firstLineChars="200"/>
        <w:jc w:val="both"/>
        <w:textAlignment w:val="baseline"/>
        <w:rPr>
          <w:b w:val="0"/>
          <w:bCs/>
          <w:i w:val="0"/>
          <w:caps w:val="0"/>
          <w:spacing w:val="0"/>
          <w:w w:val="100"/>
          <w:kern w:val="12"/>
          <w:sz w:val="20"/>
          <w:szCs w:val="21"/>
        </w:rPr>
      </w:pPr>
      <w:r>
        <w:rPr>
          <w:rFonts w:hint="eastAsia"/>
          <w:b w:val="0"/>
          <w:bCs/>
          <w:i w:val="0"/>
          <w:caps w:val="0"/>
          <w:spacing w:val="0"/>
          <w:w w:val="100"/>
          <w:kern w:val="12"/>
          <w:sz w:val="21"/>
          <w:szCs w:val="21"/>
        </w:rPr>
        <w:t>说明：法定代表人（单位负责人）</w:t>
      </w:r>
      <w:r>
        <w:rPr>
          <w:b w:val="0"/>
          <w:bCs/>
          <w:i w:val="0"/>
          <w:caps w:val="0"/>
          <w:spacing w:val="0"/>
          <w:w w:val="100"/>
          <w:kern w:val="12"/>
          <w:sz w:val="21"/>
          <w:szCs w:val="21"/>
        </w:rPr>
        <w:t>参</w:t>
      </w:r>
      <w:r>
        <w:rPr>
          <w:rFonts w:hint="eastAsia"/>
          <w:b w:val="0"/>
          <w:bCs/>
          <w:i w:val="0"/>
          <w:caps w:val="0"/>
          <w:spacing w:val="0"/>
          <w:w w:val="100"/>
          <w:kern w:val="12"/>
          <w:sz w:val="21"/>
          <w:szCs w:val="21"/>
        </w:rPr>
        <w:t>加本竞争性谈判</w:t>
      </w:r>
      <w:r>
        <w:rPr>
          <w:b w:val="0"/>
          <w:bCs/>
          <w:i w:val="0"/>
          <w:caps w:val="0"/>
          <w:spacing w:val="0"/>
          <w:w w:val="100"/>
          <w:kern w:val="12"/>
          <w:sz w:val="21"/>
          <w:szCs w:val="21"/>
        </w:rPr>
        <w:t>项目</w:t>
      </w:r>
      <w:r>
        <w:rPr>
          <w:rFonts w:hint="eastAsia"/>
          <w:b w:val="0"/>
          <w:bCs/>
          <w:i w:val="0"/>
          <w:caps w:val="0"/>
          <w:spacing w:val="0"/>
          <w:w w:val="100"/>
          <w:kern w:val="12"/>
          <w:sz w:val="21"/>
          <w:szCs w:val="21"/>
        </w:rPr>
        <w:t>响应的，</w:t>
      </w:r>
      <w:r>
        <w:rPr>
          <w:b w:val="0"/>
          <w:bCs/>
          <w:i w:val="0"/>
          <w:caps w:val="0"/>
          <w:spacing w:val="0"/>
          <w:w w:val="100"/>
          <w:kern w:val="12"/>
          <w:sz w:val="21"/>
          <w:szCs w:val="21"/>
        </w:rPr>
        <w:t>仅须</w:t>
      </w:r>
      <w:r>
        <w:rPr>
          <w:rFonts w:hint="eastAsia"/>
          <w:b w:val="0"/>
          <w:bCs/>
          <w:i w:val="0"/>
          <w:caps w:val="0"/>
          <w:spacing w:val="0"/>
          <w:w w:val="100"/>
          <w:kern w:val="12"/>
          <w:sz w:val="21"/>
          <w:szCs w:val="21"/>
        </w:rPr>
        <w:t>出具此</w:t>
      </w:r>
      <w:r>
        <w:rPr>
          <w:b w:val="0"/>
          <w:bCs/>
          <w:i w:val="0"/>
          <w:caps w:val="0"/>
          <w:spacing w:val="0"/>
          <w:w w:val="100"/>
          <w:kern w:val="12"/>
          <w:sz w:val="21"/>
          <w:szCs w:val="21"/>
        </w:rPr>
        <w:t>证</w:t>
      </w:r>
      <w:r>
        <w:rPr>
          <w:rFonts w:hint="eastAsia"/>
          <w:b w:val="0"/>
          <w:bCs/>
          <w:i w:val="0"/>
          <w:caps w:val="0"/>
          <w:spacing w:val="0"/>
          <w:w w:val="100"/>
          <w:kern w:val="12"/>
          <w:sz w:val="21"/>
          <w:szCs w:val="21"/>
        </w:rPr>
        <w:t>明</w:t>
      </w:r>
      <w:r>
        <w:rPr>
          <w:b w:val="0"/>
          <w:bCs/>
          <w:i w:val="0"/>
          <w:caps w:val="0"/>
          <w:spacing w:val="0"/>
          <w:w w:val="100"/>
          <w:kern w:val="12"/>
          <w:sz w:val="21"/>
          <w:szCs w:val="21"/>
        </w:rPr>
        <w:t>书</w:t>
      </w:r>
      <w:r>
        <w:rPr>
          <w:rFonts w:hint="eastAsia"/>
          <w:b w:val="0"/>
          <w:bCs/>
          <w:i w:val="0"/>
          <w:caps w:val="0"/>
          <w:spacing w:val="0"/>
          <w:w w:val="100"/>
          <w:kern w:val="12"/>
          <w:sz w:val="21"/>
          <w:szCs w:val="21"/>
        </w:rPr>
        <w:t>。</w:t>
      </w:r>
    </w:p>
    <w:p>
      <w:pPr>
        <w:pStyle w:val="2"/>
        <w:snapToGrid/>
        <w:spacing w:before="0" w:beforeAutospacing="0" w:after="0" w:afterAutospacing="0" w:line="240" w:lineRule="auto"/>
        <w:ind w:firstLine="420" w:firstLineChars="200"/>
        <w:jc w:val="both"/>
        <w:textAlignment w:val="baseline"/>
        <w:rPr>
          <w:b w:val="0"/>
          <w:bCs/>
          <w:i w:val="0"/>
          <w:caps w:val="0"/>
          <w:spacing w:val="0"/>
          <w:w w:val="100"/>
          <w:kern w:val="12"/>
          <w:sz w:val="21"/>
          <w:szCs w:val="21"/>
        </w:rPr>
      </w:pPr>
    </w:p>
    <w:p>
      <w:pPr>
        <w:pStyle w:val="2"/>
        <w:snapToGrid/>
        <w:spacing w:before="0" w:beforeAutospacing="0" w:after="0" w:afterAutospacing="0" w:line="240" w:lineRule="auto"/>
        <w:ind w:firstLine="420" w:firstLineChars="200"/>
        <w:jc w:val="both"/>
        <w:textAlignment w:val="baseline"/>
        <w:rPr>
          <w:b w:val="0"/>
          <w:bCs/>
          <w:i w:val="0"/>
          <w:caps w:val="0"/>
          <w:spacing w:val="0"/>
          <w:w w:val="100"/>
          <w:kern w:val="12"/>
          <w:sz w:val="21"/>
          <w:szCs w:val="21"/>
        </w:rPr>
      </w:pPr>
    </w:p>
    <w:p>
      <w:pPr>
        <w:pStyle w:val="2"/>
        <w:snapToGrid/>
        <w:spacing w:before="0" w:beforeAutospacing="0" w:after="0" w:afterAutospacing="0" w:line="240" w:lineRule="auto"/>
        <w:ind w:firstLine="420" w:firstLineChars="200"/>
        <w:jc w:val="both"/>
        <w:textAlignment w:val="baseline"/>
        <w:rPr>
          <w:b w:val="0"/>
          <w:bCs/>
          <w:i w:val="0"/>
          <w:caps w:val="0"/>
          <w:spacing w:val="0"/>
          <w:w w:val="100"/>
          <w:kern w:val="12"/>
          <w:sz w:val="21"/>
          <w:szCs w:val="21"/>
        </w:rPr>
      </w:pPr>
    </w:p>
    <w:p>
      <w:pPr>
        <w:pStyle w:val="2"/>
        <w:snapToGrid/>
        <w:spacing w:before="0" w:beforeAutospacing="0" w:after="0" w:afterAutospacing="0" w:line="240" w:lineRule="auto"/>
        <w:ind w:firstLine="420" w:firstLineChars="200"/>
        <w:jc w:val="both"/>
        <w:textAlignment w:val="baseline"/>
        <w:rPr>
          <w:b w:val="0"/>
          <w:bCs/>
          <w:i w:val="0"/>
          <w:caps w:val="0"/>
          <w:spacing w:val="0"/>
          <w:w w:val="100"/>
          <w:kern w:val="12"/>
          <w:sz w:val="21"/>
          <w:szCs w:val="21"/>
        </w:rPr>
      </w:pPr>
    </w:p>
    <w:p>
      <w:pPr>
        <w:snapToGrid/>
        <w:spacing w:before="0" w:beforeAutospacing="0" w:after="0" w:afterAutospacing="0" w:line="320" w:lineRule="exact"/>
        <w:ind w:firstLine="400" w:firstLineChars="200"/>
        <w:jc w:val="both"/>
        <w:textAlignment w:val="baseline"/>
        <w:rPr>
          <w:b w:val="0"/>
          <w:bCs/>
          <w:i w:val="0"/>
          <w:caps w:val="0"/>
          <w:spacing w:val="0"/>
          <w:w w:val="100"/>
          <w:kern w:val="12"/>
          <w:sz w:val="20"/>
          <w:szCs w:val="21"/>
        </w:rPr>
      </w:pPr>
    </w:p>
    <w:p>
      <w:pPr>
        <w:snapToGrid/>
        <w:spacing w:before="0" w:beforeAutospacing="0" w:after="0" w:afterAutospacing="0" w:line="480" w:lineRule="exact"/>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3.3 法定代表人（单位负责人）授权书</w:t>
      </w:r>
    </w:p>
    <w:p>
      <w:pPr>
        <w:snapToGrid/>
        <w:spacing w:before="0" w:beforeAutospacing="0" w:after="0" w:afterAutospacing="0" w:line="480" w:lineRule="exact"/>
        <w:jc w:val="center"/>
        <w:textAlignment w:val="baseline"/>
        <w:rPr>
          <w:rFonts w:ascii="宋体" w:hAnsi="宋体"/>
          <w:b/>
          <w:bCs/>
          <w:i w:val="0"/>
          <w:caps w:val="0"/>
          <w:spacing w:val="0"/>
          <w:w w:val="100"/>
          <w:sz w:val="36"/>
          <w:szCs w:val="36"/>
        </w:rPr>
      </w:pPr>
    </w:p>
    <w:p>
      <w:pPr>
        <w:snapToGrid/>
        <w:spacing w:before="0" w:beforeAutospacing="0" w:after="0" w:afterAutospacing="0" w:line="360" w:lineRule="auto"/>
        <w:ind w:firstLine="436" w:firstLineChars="208"/>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本人</w:t>
      </w:r>
      <w:r>
        <w:rPr>
          <w:rFonts w:hint="eastAsia" w:cs="Arial"/>
          <w:b w:val="0"/>
          <w:i w:val="0"/>
          <w:caps w:val="0"/>
          <w:spacing w:val="0"/>
          <w:w w:val="100"/>
          <w:sz w:val="21"/>
          <w:szCs w:val="21"/>
          <w:u w:val="single" w:color="000000"/>
        </w:rPr>
        <w:t xml:space="preserve">　 </w:t>
      </w:r>
      <w:r>
        <w:rPr>
          <w:rFonts w:hint="eastAsia"/>
          <w:b w:val="0"/>
          <w:i w:val="0"/>
          <w:caps w:val="0"/>
          <w:spacing w:val="0"/>
          <w:w w:val="100"/>
          <w:sz w:val="21"/>
          <w:szCs w:val="21"/>
          <w:u w:val="single" w:color="000000"/>
        </w:rPr>
        <w:t>法人姓名</w:t>
      </w:r>
      <w:r>
        <w:rPr>
          <w:rFonts w:hint="eastAsia" w:cs="Arial"/>
          <w:b w:val="0"/>
          <w:i w:val="0"/>
          <w:caps w:val="0"/>
          <w:spacing w:val="0"/>
          <w:w w:val="100"/>
          <w:sz w:val="21"/>
          <w:szCs w:val="21"/>
        </w:rPr>
        <w:t>系</w:t>
      </w:r>
      <w:r>
        <w:rPr>
          <w:rFonts w:hint="eastAsia" w:cs="Arial"/>
          <w:b w:val="0"/>
          <w:i w:val="0"/>
          <w:caps w:val="0"/>
          <w:spacing w:val="0"/>
          <w:w w:val="100"/>
          <w:sz w:val="21"/>
          <w:szCs w:val="21"/>
          <w:u w:val="single" w:color="000000"/>
        </w:rPr>
        <w:t>　</w:t>
      </w:r>
      <w:r>
        <w:rPr>
          <w:rFonts w:hint="eastAsia"/>
          <w:b w:val="0"/>
          <w:i w:val="0"/>
          <w:caps w:val="0"/>
          <w:spacing w:val="0"/>
          <w:w w:val="100"/>
          <w:sz w:val="21"/>
          <w:szCs w:val="21"/>
          <w:u w:val="single" w:color="000000"/>
        </w:rPr>
        <w:t xml:space="preserve">供应商名称  </w:t>
      </w:r>
      <w:r>
        <w:rPr>
          <w:rFonts w:hint="eastAsia" w:cs="Arial"/>
          <w:b w:val="0"/>
          <w:i w:val="0"/>
          <w:caps w:val="0"/>
          <w:spacing w:val="0"/>
          <w:w w:val="100"/>
          <w:sz w:val="21"/>
          <w:szCs w:val="21"/>
        </w:rPr>
        <w:t>的法定代表人（单位负责人），现委托</w:t>
      </w:r>
      <w:r>
        <w:rPr>
          <w:rFonts w:hint="eastAsia" w:cs="Arial"/>
          <w:b w:val="0"/>
          <w:i w:val="0"/>
          <w:caps w:val="0"/>
          <w:spacing w:val="0"/>
          <w:w w:val="100"/>
          <w:sz w:val="21"/>
          <w:szCs w:val="21"/>
          <w:u w:val="single" w:color="000000"/>
        </w:rPr>
        <w:t xml:space="preserve">　 </w:t>
      </w:r>
      <w:r>
        <w:rPr>
          <w:rFonts w:hint="eastAsia"/>
          <w:b w:val="0"/>
          <w:i w:val="0"/>
          <w:caps w:val="0"/>
          <w:spacing w:val="0"/>
          <w:w w:val="100"/>
          <w:sz w:val="21"/>
          <w:szCs w:val="21"/>
          <w:u w:val="single" w:color="000000"/>
        </w:rPr>
        <w:t>姓名，职务</w:t>
      </w:r>
      <w:r>
        <w:rPr>
          <w:rFonts w:hint="eastAsia" w:cs="Arial"/>
          <w:b w:val="0"/>
          <w:i w:val="0"/>
          <w:caps w:val="0"/>
          <w:spacing w:val="0"/>
          <w:w w:val="100"/>
          <w:sz w:val="21"/>
          <w:szCs w:val="21"/>
        </w:rPr>
        <w:t>以我方的名义参加贵方项目的谈判响应活动，并代表我方全权办理针对上述项目的谈判、响应文件澄清、签约等一切具体事务和签署相关文件。</w:t>
      </w:r>
    </w:p>
    <w:p>
      <w:pPr>
        <w:snapToGrid/>
        <w:spacing w:before="0" w:beforeAutospacing="0" w:after="0" w:afterAutospacing="0" w:line="360" w:lineRule="auto"/>
        <w:ind w:firstLine="436" w:firstLineChars="208"/>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我方对被授权人的签名事项负全部责任。</w:t>
      </w:r>
    </w:p>
    <w:p>
      <w:pPr>
        <w:snapToGrid/>
        <w:spacing w:before="0" w:beforeAutospacing="0" w:after="0" w:afterAutospacing="0" w:line="360" w:lineRule="auto"/>
        <w:ind w:firstLine="436" w:firstLineChars="208"/>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napToGrid/>
        <w:spacing w:before="0" w:beforeAutospacing="0" w:after="0" w:afterAutospacing="0" w:line="360" w:lineRule="auto"/>
        <w:ind w:firstLine="436" w:firstLineChars="208"/>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被授权人无转委托权，特此委托。</w:t>
      </w:r>
    </w:p>
    <w:p>
      <w:pPr>
        <w:snapToGrid/>
        <w:spacing w:before="0" w:beforeAutospacing="0" w:after="0" w:afterAutospacing="0" w:line="480" w:lineRule="auto"/>
        <w:ind w:firstLine="420" w:firstLineChars="200"/>
        <w:jc w:val="both"/>
        <w:textAlignment w:val="baseline"/>
        <w:rPr>
          <w:b w:val="0"/>
          <w:i w:val="0"/>
          <w:caps w:val="0"/>
          <w:spacing w:val="0"/>
          <w:w w:val="100"/>
          <w:sz w:val="20"/>
          <w:szCs w:val="21"/>
        </w:rPr>
      </w:pPr>
      <w:r>
        <w:rPr>
          <w:rFonts w:hint="eastAsia"/>
          <w:b w:val="0"/>
          <w:i w:val="0"/>
          <w:caps w:val="0"/>
          <w:spacing w:val="0"/>
          <w:w w:val="100"/>
          <w:sz w:val="21"/>
          <w:szCs w:val="21"/>
        </w:rPr>
        <w:t xml:space="preserve">供应商名称： </w:t>
      </w:r>
      <w:r>
        <w:rPr>
          <w:rFonts w:hint="eastAsia"/>
          <w:b w:val="0"/>
          <w:i w:val="0"/>
          <w:caps w:val="0"/>
          <w:spacing w:val="0"/>
          <w:w w:val="100"/>
          <w:sz w:val="21"/>
          <w:szCs w:val="21"/>
          <w:u w:val="single" w:color="000000"/>
        </w:rPr>
        <w:t xml:space="preserve">       （全称）       </w:t>
      </w:r>
      <w:r>
        <w:rPr>
          <w:rFonts w:hint="eastAsia"/>
          <w:b w:val="0"/>
          <w:i w:val="0"/>
          <w:caps w:val="0"/>
          <w:spacing w:val="0"/>
          <w:w w:val="100"/>
          <w:sz w:val="21"/>
          <w:szCs w:val="21"/>
        </w:rPr>
        <w:t xml:space="preserve"> （并加盖单位公章）</w:t>
      </w:r>
    </w:p>
    <w:p>
      <w:pPr>
        <w:snapToGrid/>
        <w:spacing w:before="0" w:beforeAutospacing="0" w:after="0" w:afterAutospacing="0" w:line="480" w:lineRule="auto"/>
        <w:ind w:firstLine="420" w:firstLineChars="200"/>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法定代表人（单位负责人）：（签字或加盖名章）</w:t>
      </w:r>
    </w:p>
    <w:p>
      <w:pPr>
        <w:snapToGrid/>
        <w:spacing w:before="0" w:beforeAutospacing="0" w:after="0" w:afterAutospacing="0" w:line="480" w:lineRule="auto"/>
        <w:ind w:firstLine="420" w:firstLineChars="200"/>
        <w:jc w:val="both"/>
        <w:textAlignment w:val="baseline"/>
        <w:rPr>
          <w:b w:val="0"/>
          <w:i w:val="0"/>
          <w:caps w:val="0"/>
          <w:spacing w:val="0"/>
          <w:w w:val="100"/>
          <w:sz w:val="20"/>
          <w:szCs w:val="21"/>
        </w:rPr>
      </w:pPr>
      <w:r>
        <w:rPr>
          <w:rFonts w:hint="eastAsia" w:cs="Arial"/>
          <w:b w:val="0"/>
          <w:i w:val="0"/>
          <w:caps w:val="0"/>
          <w:spacing w:val="0"/>
          <w:w w:val="100"/>
          <w:sz w:val="21"/>
          <w:szCs w:val="21"/>
        </w:rPr>
        <w:t>法定代表人（单位负责人）</w:t>
      </w:r>
      <w:r>
        <w:rPr>
          <w:rFonts w:hint="eastAsia"/>
          <w:b w:val="0"/>
          <w:i w:val="0"/>
          <w:caps w:val="0"/>
          <w:spacing w:val="0"/>
          <w:w w:val="100"/>
          <w:sz w:val="21"/>
          <w:szCs w:val="21"/>
        </w:rPr>
        <w:t>授权代表：（签字或加盖名章）</w:t>
      </w:r>
    </w:p>
    <w:p>
      <w:pPr>
        <w:snapToGrid/>
        <w:spacing w:before="0" w:beforeAutospacing="0" w:after="0" w:afterAutospacing="0" w:line="480" w:lineRule="auto"/>
        <w:ind w:firstLine="420" w:firstLineChars="200"/>
        <w:jc w:val="both"/>
        <w:textAlignment w:val="baseline"/>
        <w:rPr>
          <w:b w:val="0"/>
          <w:i w:val="0"/>
          <w:caps w:val="0"/>
          <w:spacing w:val="0"/>
          <w:w w:val="100"/>
          <w:sz w:val="20"/>
          <w:szCs w:val="21"/>
        </w:rPr>
      </w:pPr>
      <w:r>
        <w:rPr>
          <w:rFonts w:hint="eastAsia" w:cs="Arial"/>
          <w:b w:val="0"/>
          <w:i w:val="0"/>
          <w:caps w:val="0"/>
          <w:spacing w:val="0"/>
          <w:w w:val="100"/>
          <w:sz w:val="21"/>
          <w:szCs w:val="21"/>
        </w:rPr>
        <w:t>法定代表人（单位负责人）</w:t>
      </w:r>
      <w:r>
        <w:rPr>
          <w:rFonts w:hint="eastAsia"/>
          <w:b w:val="0"/>
          <w:i w:val="0"/>
          <w:caps w:val="0"/>
          <w:spacing w:val="0"/>
          <w:w w:val="100"/>
          <w:sz w:val="21"/>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法定代表人（单位负责人）身份证（正面）</w:t>
            </w:r>
          </w:p>
        </w:tc>
        <w:tc>
          <w:tcPr>
            <w:tcW w:w="4485" w:type="dxa"/>
            <w:gridSpan w:val="2"/>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trPr>
        <w:tc>
          <w:tcPr>
            <w:tcW w:w="4491" w:type="dxa"/>
            <w:gridSpan w:val="2"/>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法定代表人（单位负责人）授权代表身份证</w:t>
            </w:r>
          </w:p>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（正面）</w:t>
            </w:r>
          </w:p>
        </w:tc>
        <w:tc>
          <w:tcPr>
            <w:tcW w:w="4492" w:type="dxa"/>
            <w:gridSpan w:val="2"/>
            <w:vAlign w:val="center"/>
          </w:tcPr>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法定代表人（单位负责人）授权代表身份证</w:t>
            </w:r>
          </w:p>
          <w:p>
            <w:pPr>
              <w:snapToGrid/>
              <w:spacing w:before="0" w:beforeAutospacing="0" w:after="0" w:afterAutospacing="0" w:line="240" w:lineRule="auto"/>
              <w:jc w:val="center"/>
              <w:textAlignment w:val="baseline"/>
              <w:rPr>
                <w:b w:val="0"/>
                <w:i w:val="0"/>
                <w:caps w:val="0"/>
                <w:spacing w:val="0"/>
                <w:w w:val="100"/>
                <w:sz w:val="20"/>
                <w:szCs w:val="21"/>
              </w:rPr>
            </w:pPr>
            <w:r>
              <w:rPr>
                <w:rFonts w:hint="eastAsia"/>
                <w:b w:val="0"/>
                <w:i w:val="0"/>
                <w:caps w:val="0"/>
                <w:spacing w:val="0"/>
                <w:w w:val="100"/>
                <w:sz w:val="21"/>
                <w:szCs w:val="21"/>
              </w:rPr>
              <w:t>（反面）</w:t>
            </w:r>
          </w:p>
        </w:tc>
      </w:tr>
    </w:tbl>
    <w:p>
      <w:pPr>
        <w:widowControl/>
        <w:snapToGrid/>
        <w:spacing w:before="312" w:beforeAutospacing="1" w:after="312" w:afterAutospacing="1" w:line="360" w:lineRule="auto"/>
        <w:jc w:val="center"/>
        <w:textAlignment w:val="baseline"/>
        <w:rPr>
          <w:rFonts w:ascii="宋体" w:hAnsi="宋体"/>
          <w:b/>
          <w:bCs/>
          <w:i w:val="0"/>
          <w:caps w:val="0"/>
          <w:spacing w:val="0"/>
          <w:w w:val="100"/>
          <w:sz w:val="24"/>
          <w:szCs w:val="24"/>
        </w:rPr>
      </w:pPr>
    </w:p>
    <w:p>
      <w:pPr>
        <w:widowControl/>
        <w:snapToGrid/>
        <w:spacing w:before="312" w:beforeAutospacing="1" w:after="312" w:afterAutospacing="1" w:line="360" w:lineRule="auto"/>
        <w:jc w:val="center"/>
        <w:textAlignment w:val="baseline"/>
        <w:rPr>
          <w:rFonts w:ascii="宋体" w:hAnsi="宋体"/>
          <w:b/>
          <w:bCs/>
          <w:i w:val="0"/>
          <w:caps w:val="0"/>
          <w:spacing w:val="0"/>
          <w:w w:val="100"/>
          <w:sz w:val="24"/>
          <w:szCs w:val="24"/>
        </w:rPr>
      </w:pPr>
    </w:p>
    <w:p>
      <w:pPr>
        <w:widowControl/>
        <w:snapToGrid/>
        <w:spacing w:before="312" w:beforeAutospacing="1" w:after="312" w:afterAutospacing="1"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3.4 没有重大违法记录的声明</w:t>
      </w:r>
    </w:p>
    <w:p>
      <w:pPr>
        <w:snapToGrid/>
        <w:spacing w:before="156" w:beforeAutospacing="0" w:after="156" w:afterAutospacing="0" w:line="240" w:lineRule="auto"/>
        <w:jc w:val="center"/>
        <w:textAlignment w:val="baseline"/>
        <w:rPr>
          <w:rFonts w:ascii="宋体" w:hAnsi="宋体" w:cs="Arial"/>
          <w:b w:val="0"/>
          <w:i w:val="0"/>
          <w:caps w:val="0"/>
          <w:spacing w:val="0"/>
          <w:w w:val="100"/>
          <w:kern w:val="0"/>
          <w:sz w:val="28"/>
          <w:szCs w:val="28"/>
        </w:rPr>
      </w:pPr>
      <w:r>
        <w:rPr>
          <w:rFonts w:hint="eastAsia" w:ascii="宋体" w:hAnsi="宋体" w:cs="Arial"/>
          <w:b w:val="0"/>
          <w:i w:val="0"/>
          <w:caps w:val="0"/>
          <w:spacing w:val="0"/>
          <w:w w:val="100"/>
          <w:kern w:val="0"/>
          <w:sz w:val="28"/>
          <w:szCs w:val="28"/>
        </w:rPr>
        <w:t>声　   明</w:t>
      </w:r>
    </w:p>
    <w:p>
      <w:pPr>
        <w:snapToGrid/>
        <w:spacing w:before="156" w:beforeAutospacing="0" w:after="156" w:afterAutospacing="0" w:line="360" w:lineRule="auto"/>
        <w:ind w:firstLine="420" w:firstLineChars="200"/>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napToGrid/>
        <w:spacing w:before="156" w:beforeAutospacing="0" w:after="156" w:afterAutospacing="0" w:line="360" w:lineRule="auto"/>
        <w:ind w:firstLine="420" w:firstLineChars="200"/>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特此声明。</w:t>
      </w:r>
    </w:p>
    <w:p>
      <w:pPr>
        <w:snapToGrid/>
        <w:spacing w:before="156" w:beforeAutospacing="0" w:after="156" w:afterAutospacing="0" w:line="360" w:lineRule="auto"/>
        <w:ind w:firstLine="420" w:firstLineChars="200"/>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本公司对上述声明的真实性负责。如有虚假，将依法承担相应责任。</w:t>
      </w:r>
    </w:p>
    <w:p>
      <w:pPr>
        <w:snapToGrid/>
        <w:spacing w:before="156" w:beforeAutospacing="0" w:after="156" w:afterAutospacing="0" w:line="360" w:lineRule="auto"/>
        <w:ind w:firstLine="468" w:firstLineChars="234"/>
        <w:jc w:val="both"/>
        <w:textAlignment w:val="baseline"/>
        <w:rPr>
          <w:rFonts w:cs="宋体"/>
          <w:b w:val="0"/>
          <w:i w:val="0"/>
          <w:caps w:val="0"/>
          <w:spacing w:val="0"/>
          <w:w w:val="100"/>
          <w:sz w:val="20"/>
          <w:szCs w:val="21"/>
          <w:lang w:val="zh-CN"/>
        </w:rPr>
      </w:pPr>
    </w:p>
    <w:p>
      <w:pPr>
        <w:snapToGrid/>
        <w:spacing w:before="156" w:beforeAutospacing="0" w:after="156" w:afterAutospacing="0" w:line="360" w:lineRule="auto"/>
        <w:ind w:right="420" w:firstLine="4800" w:firstLineChars="2286"/>
        <w:jc w:val="both"/>
        <w:textAlignment w:val="baseline"/>
        <w:rPr>
          <w:rFonts w:cs="宋体"/>
          <w:b w:val="0"/>
          <w:i w:val="0"/>
          <w:caps w:val="0"/>
          <w:spacing w:val="0"/>
          <w:w w:val="100"/>
          <w:sz w:val="20"/>
          <w:szCs w:val="21"/>
          <w:u w:val="single"/>
          <w:lang w:val="zh-CN"/>
        </w:rPr>
      </w:pPr>
      <w:r>
        <w:rPr>
          <w:rFonts w:hint="eastAsia" w:cs="宋体"/>
          <w:b w:val="0"/>
          <w:i w:val="0"/>
          <w:caps w:val="0"/>
          <w:spacing w:val="0"/>
          <w:w w:val="100"/>
          <w:sz w:val="21"/>
          <w:szCs w:val="21"/>
          <w:lang w:val="zh-CN"/>
        </w:rPr>
        <w:t>供应商名称（</w:t>
      </w:r>
      <w:r>
        <w:rPr>
          <w:rFonts w:hint="eastAsia" w:cs="Arial"/>
          <w:b w:val="0"/>
          <w:i w:val="0"/>
          <w:caps w:val="0"/>
          <w:spacing w:val="0"/>
          <w:w w:val="100"/>
          <w:sz w:val="21"/>
          <w:szCs w:val="21"/>
        </w:rPr>
        <w:t>并加盖公章</w:t>
      </w:r>
      <w:r>
        <w:rPr>
          <w:rFonts w:hint="eastAsia" w:cs="宋体"/>
          <w:b w:val="0"/>
          <w:i w:val="0"/>
          <w:caps w:val="0"/>
          <w:spacing w:val="0"/>
          <w:w w:val="100"/>
          <w:sz w:val="21"/>
          <w:szCs w:val="21"/>
          <w:lang w:val="zh-CN"/>
        </w:rPr>
        <w:t>）：</w:t>
      </w:r>
    </w:p>
    <w:p>
      <w:pPr>
        <w:snapToGrid/>
        <w:spacing w:before="156" w:beforeAutospacing="0" w:after="156" w:afterAutospacing="0" w:line="360" w:lineRule="auto"/>
        <w:ind w:right="420" w:firstLine="4800" w:firstLineChars="2286"/>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 xml:space="preserve">日    期：     </w:t>
      </w:r>
      <w:r>
        <w:rPr>
          <w:rFonts w:hint="eastAsia" w:cs="宋体"/>
          <w:b w:val="0"/>
          <w:i w:val="0"/>
          <w:caps w:val="0"/>
          <w:spacing w:val="0"/>
          <w:w w:val="100"/>
          <w:sz w:val="21"/>
          <w:szCs w:val="21"/>
        </w:rPr>
        <w:t>年    月    日</w:t>
      </w: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snapToGrid/>
        <w:spacing w:before="156" w:beforeAutospacing="0" w:after="156" w:afterAutospacing="0" w:line="360" w:lineRule="auto"/>
        <w:ind w:right="420" w:firstLine="5486" w:firstLineChars="2286"/>
        <w:jc w:val="both"/>
        <w:textAlignment w:val="baseline"/>
        <w:rPr>
          <w:rFonts w:cs="宋体"/>
          <w:b w:val="0"/>
          <w:i w:val="0"/>
          <w:caps w:val="0"/>
          <w:spacing w:val="0"/>
          <w:w w:val="100"/>
          <w:sz w:val="24"/>
          <w:szCs w:val="24"/>
          <w:lang w:val="zh-CN"/>
        </w:rPr>
      </w:pPr>
    </w:p>
    <w:p>
      <w:pPr>
        <w:pStyle w:val="2"/>
        <w:snapToGrid/>
        <w:spacing w:before="0" w:beforeAutospacing="0" w:after="0" w:afterAutospacing="0" w:line="240" w:lineRule="auto"/>
        <w:ind w:firstLine="480" w:firstLineChars="200"/>
        <w:jc w:val="both"/>
        <w:textAlignment w:val="baseline"/>
        <w:rPr>
          <w:rFonts w:cs="宋体"/>
          <w:b w:val="0"/>
          <w:i w:val="0"/>
          <w:caps w:val="0"/>
          <w:spacing w:val="0"/>
          <w:w w:val="100"/>
          <w:sz w:val="24"/>
          <w:szCs w:val="24"/>
          <w:lang w:val="zh-CN"/>
        </w:rPr>
      </w:pPr>
    </w:p>
    <w:p>
      <w:pPr>
        <w:pStyle w:val="2"/>
        <w:snapToGrid/>
        <w:spacing w:before="0" w:beforeAutospacing="0" w:after="0" w:afterAutospacing="0" w:line="240" w:lineRule="auto"/>
        <w:ind w:firstLine="480" w:firstLineChars="200"/>
        <w:jc w:val="both"/>
        <w:textAlignment w:val="baseline"/>
        <w:rPr>
          <w:rFonts w:cs="宋体"/>
          <w:b w:val="0"/>
          <w:i w:val="0"/>
          <w:caps w:val="0"/>
          <w:spacing w:val="0"/>
          <w:w w:val="100"/>
          <w:sz w:val="24"/>
          <w:szCs w:val="24"/>
          <w:lang w:val="zh-CN"/>
        </w:rPr>
      </w:pPr>
    </w:p>
    <w:p>
      <w:pPr>
        <w:pStyle w:val="2"/>
        <w:snapToGrid/>
        <w:spacing w:before="0" w:beforeAutospacing="0" w:after="0" w:afterAutospacing="0" w:line="240" w:lineRule="auto"/>
        <w:ind w:firstLine="480" w:firstLineChars="200"/>
        <w:jc w:val="both"/>
        <w:textAlignment w:val="baseline"/>
        <w:rPr>
          <w:rFonts w:cs="宋体"/>
          <w:b w:val="0"/>
          <w:i w:val="0"/>
          <w:caps w:val="0"/>
          <w:spacing w:val="0"/>
          <w:w w:val="100"/>
          <w:sz w:val="24"/>
          <w:szCs w:val="24"/>
          <w:lang w:val="zh-CN"/>
        </w:rPr>
      </w:pPr>
    </w:p>
    <w:p>
      <w:pPr>
        <w:pStyle w:val="2"/>
        <w:snapToGrid/>
        <w:spacing w:before="0" w:beforeAutospacing="0" w:after="0" w:afterAutospacing="0" w:line="240" w:lineRule="auto"/>
        <w:ind w:firstLine="480" w:firstLineChars="200"/>
        <w:jc w:val="both"/>
        <w:textAlignment w:val="baseline"/>
        <w:rPr>
          <w:rFonts w:cs="宋体"/>
          <w:b w:val="0"/>
          <w:i w:val="0"/>
          <w:caps w:val="0"/>
          <w:spacing w:val="0"/>
          <w:w w:val="100"/>
          <w:sz w:val="24"/>
          <w:szCs w:val="24"/>
          <w:lang w:val="zh-CN"/>
        </w:rPr>
      </w:pPr>
    </w:p>
    <w:p>
      <w:pPr>
        <w:pStyle w:val="2"/>
        <w:snapToGrid/>
        <w:spacing w:before="0" w:beforeAutospacing="0" w:after="0" w:afterAutospacing="0" w:line="240" w:lineRule="auto"/>
        <w:ind w:firstLine="480" w:firstLineChars="200"/>
        <w:jc w:val="both"/>
        <w:textAlignment w:val="baseline"/>
        <w:rPr>
          <w:rFonts w:cs="宋体"/>
          <w:b w:val="0"/>
          <w:i w:val="0"/>
          <w:caps w:val="0"/>
          <w:spacing w:val="0"/>
          <w:w w:val="100"/>
          <w:sz w:val="24"/>
          <w:szCs w:val="24"/>
          <w:lang w:val="zh-CN"/>
        </w:rPr>
      </w:pPr>
    </w:p>
    <w:p>
      <w:pPr>
        <w:pStyle w:val="2"/>
        <w:snapToGrid/>
        <w:spacing w:before="0" w:beforeAutospacing="0" w:after="0" w:afterAutospacing="0" w:line="240" w:lineRule="auto"/>
        <w:ind w:firstLine="480" w:firstLineChars="200"/>
        <w:jc w:val="both"/>
        <w:textAlignment w:val="baseline"/>
        <w:rPr>
          <w:rFonts w:cs="宋体"/>
          <w:b w:val="0"/>
          <w:i w:val="0"/>
          <w:caps w:val="0"/>
          <w:spacing w:val="0"/>
          <w:w w:val="100"/>
          <w:sz w:val="24"/>
          <w:szCs w:val="24"/>
          <w:lang w:val="zh-CN"/>
        </w:rPr>
      </w:pPr>
    </w:p>
    <w:p>
      <w:pPr>
        <w:pStyle w:val="2"/>
        <w:snapToGrid/>
        <w:spacing w:before="0" w:beforeAutospacing="0" w:after="0" w:afterAutospacing="0" w:line="240" w:lineRule="auto"/>
        <w:ind w:firstLine="480" w:firstLineChars="200"/>
        <w:jc w:val="both"/>
        <w:textAlignment w:val="baseline"/>
        <w:rPr>
          <w:rFonts w:cs="宋体"/>
          <w:b w:val="0"/>
          <w:i w:val="0"/>
          <w:caps w:val="0"/>
          <w:spacing w:val="0"/>
          <w:w w:val="100"/>
          <w:sz w:val="24"/>
          <w:szCs w:val="24"/>
          <w:lang w:val="zh-CN"/>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3.5 谈判承诺函</w:t>
      </w:r>
    </w:p>
    <w:p>
      <w:pPr>
        <w:snapToGrid w:val="0"/>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156" w:beforeAutospacing="0" w:after="156" w:afterAutospacing="0" w:line="360" w:lineRule="auto"/>
        <w:jc w:val="both"/>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致：</w:t>
      </w:r>
      <w:r>
        <w:rPr>
          <w:rFonts w:hint="eastAsia" w:ascii="宋体" w:hAnsi="宋体" w:eastAsia="宋体" w:cs="宋体"/>
          <w:b w:val="0"/>
          <w:i w:val="0"/>
          <w:caps w:val="0"/>
          <w:spacing w:val="0"/>
          <w:w w:val="100"/>
          <w:sz w:val="21"/>
          <w:szCs w:val="21"/>
          <w:u w:val="single" w:color="000000"/>
        </w:rPr>
        <w:t xml:space="preserve">（采购人）    </w:t>
      </w:r>
    </w:p>
    <w:p>
      <w:pPr>
        <w:snapToGrid/>
        <w:spacing w:before="156" w:beforeAutospacing="0" w:after="156" w:afterAutospacing="0" w:line="360" w:lineRule="auto"/>
        <w:ind w:firstLine="420" w:firstLineChars="200"/>
        <w:jc w:val="both"/>
        <w:textAlignment w:val="baseline"/>
        <w:rPr>
          <w:rFonts w:cs="宋体"/>
          <w:b w:val="0"/>
          <w:i w:val="0"/>
          <w:caps w:val="0"/>
          <w:spacing w:val="0"/>
          <w:w w:val="100"/>
          <w:sz w:val="20"/>
          <w:szCs w:val="21"/>
          <w:lang w:val="zh-CN"/>
        </w:rPr>
      </w:pPr>
      <w:r>
        <w:rPr>
          <w:rFonts w:ascii="宋体" w:hAnsi="宋体" w:eastAsia="宋体" w:cs="宋体"/>
          <w:b w:val="0"/>
          <w:i w:val="0"/>
          <w:caps w:val="0"/>
          <w:spacing w:val="0"/>
          <w:w w:val="100"/>
          <w:sz w:val="21"/>
          <w:szCs w:val="21"/>
          <w:lang w:val="zh-CN"/>
        </w:rPr>
        <w:t>经研究，我</w:t>
      </w:r>
      <w:r>
        <w:rPr>
          <w:rFonts w:hint="eastAsia" w:cs="宋体"/>
          <w:b w:val="0"/>
          <w:i w:val="0"/>
          <w:caps w:val="0"/>
          <w:spacing w:val="0"/>
          <w:w w:val="100"/>
          <w:sz w:val="21"/>
          <w:szCs w:val="21"/>
          <w:lang w:val="zh-CN"/>
        </w:rPr>
        <w:t>方自愿参与贵方</w:t>
      </w:r>
      <w:r>
        <w:rPr>
          <w:rFonts w:ascii="宋体" w:hAnsi="宋体" w:eastAsia="宋体" w:cs="宋体"/>
          <w:b w:val="0"/>
          <w:i w:val="0"/>
          <w:caps w:val="0"/>
          <w:spacing w:val="0"/>
          <w:w w:val="100"/>
          <w:sz w:val="21"/>
          <w:szCs w:val="21"/>
          <w:lang w:val="zh-CN"/>
        </w:rPr>
        <w:t>年月日</w:t>
      </w:r>
      <w:r>
        <w:rPr>
          <w:rFonts w:hint="eastAsia" w:cs="宋体"/>
          <w:b w:val="0"/>
          <w:i w:val="0"/>
          <w:caps w:val="0"/>
          <w:spacing w:val="0"/>
          <w:w w:val="100"/>
          <w:sz w:val="21"/>
          <w:szCs w:val="21"/>
          <w:lang w:val="zh-CN"/>
        </w:rPr>
        <w:t>（项目编号、项目名称）的</w:t>
      </w:r>
      <w:r>
        <w:rPr>
          <w:rFonts w:ascii="宋体" w:hAnsi="宋体" w:eastAsia="宋体" w:cs="宋体"/>
          <w:b w:val="0"/>
          <w:i w:val="0"/>
          <w:caps w:val="0"/>
          <w:spacing w:val="0"/>
          <w:w w:val="100"/>
          <w:sz w:val="21"/>
          <w:szCs w:val="21"/>
          <w:lang w:val="zh-CN"/>
        </w:rPr>
        <w:t>投标，</w:t>
      </w:r>
      <w:r>
        <w:rPr>
          <w:rFonts w:hint="eastAsia" w:cs="宋体"/>
          <w:b w:val="0"/>
          <w:i w:val="0"/>
          <w:caps w:val="0"/>
          <w:spacing w:val="0"/>
          <w:w w:val="100"/>
          <w:sz w:val="21"/>
          <w:szCs w:val="21"/>
          <w:lang w:val="zh-CN"/>
        </w:rPr>
        <w:t>将</w:t>
      </w:r>
      <w:r>
        <w:rPr>
          <w:rFonts w:ascii="宋体" w:hAnsi="宋体" w:eastAsia="宋体" w:cs="宋体"/>
          <w:b w:val="0"/>
          <w:i w:val="0"/>
          <w:caps w:val="0"/>
          <w:spacing w:val="0"/>
          <w:w w:val="100"/>
          <w:sz w:val="21"/>
          <w:szCs w:val="21"/>
          <w:lang w:val="zh-CN"/>
        </w:rPr>
        <w:t>严格</w:t>
      </w:r>
      <w:r>
        <w:rPr>
          <w:rFonts w:hint="eastAsia" w:cs="宋体"/>
          <w:b w:val="0"/>
          <w:i w:val="0"/>
          <w:caps w:val="0"/>
          <w:spacing w:val="0"/>
          <w:w w:val="100"/>
          <w:sz w:val="21"/>
          <w:szCs w:val="21"/>
          <w:lang w:val="zh-CN"/>
        </w:rPr>
        <w:t>遵守</w:t>
      </w:r>
      <w:r>
        <w:rPr>
          <w:rFonts w:ascii="宋体" w:hAnsi="宋体" w:eastAsia="宋体" w:cs="宋体"/>
          <w:b w:val="0"/>
          <w:i w:val="0"/>
          <w:caps w:val="0"/>
          <w:spacing w:val="0"/>
          <w:w w:val="100"/>
          <w:sz w:val="21"/>
          <w:szCs w:val="21"/>
          <w:lang w:val="zh-CN"/>
        </w:rPr>
        <w:t>《</w:t>
      </w:r>
      <w:r>
        <w:rPr>
          <w:rFonts w:hint="eastAsia" w:cs="宋体"/>
          <w:b w:val="0"/>
          <w:i w:val="0"/>
          <w:caps w:val="0"/>
          <w:spacing w:val="0"/>
          <w:w w:val="100"/>
          <w:sz w:val="21"/>
          <w:szCs w:val="21"/>
          <w:lang w:val="zh-CN"/>
        </w:rPr>
        <w:t>中华人民共和国政府采购</w:t>
      </w:r>
      <w:r>
        <w:rPr>
          <w:rFonts w:ascii="宋体" w:hAnsi="宋体" w:eastAsia="宋体" w:cs="宋体"/>
          <w:b w:val="0"/>
          <w:i w:val="0"/>
          <w:caps w:val="0"/>
          <w:spacing w:val="0"/>
          <w:w w:val="100"/>
          <w:sz w:val="21"/>
          <w:szCs w:val="21"/>
          <w:lang w:val="zh-CN"/>
        </w:rPr>
        <w:t>法》等</w:t>
      </w:r>
      <w:r>
        <w:rPr>
          <w:rFonts w:hint="eastAsia" w:cs="宋体"/>
          <w:b w:val="0"/>
          <w:i w:val="0"/>
          <w:caps w:val="0"/>
          <w:spacing w:val="0"/>
          <w:w w:val="100"/>
          <w:sz w:val="21"/>
          <w:szCs w:val="21"/>
          <w:lang w:val="zh-CN"/>
        </w:rPr>
        <w:t>相关</w:t>
      </w:r>
      <w:r>
        <w:rPr>
          <w:rFonts w:ascii="宋体" w:hAnsi="宋体" w:eastAsia="宋体" w:cs="宋体"/>
          <w:b w:val="0"/>
          <w:i w:val="0"/>
          <w:caps w:val="0"/>
          <w:spacing w:val="0"/>
          <w:w w:val="100"/>
          <w:sz w:val="21"/>
          <w:szCs w:val="21"/>
          <w:lang w:val="zh-CN"/>
        </w:rPr>
        <w:t>法律法规</w:t>
      </w:r>
      <w:r>
        <w:rPr>
          <w:rFonts w:hint="eastAsia" w:cs="宋体"/>
          <w:b w:val="0"/>
          <w:i w:val="0"/>
          <w:caps w:val="0"/>
          <w:spacing w:val="0"/>
          <w:w w:val="100"/>
          <w:sz w:val="21"/>
          <w:szCs w:val="21"/>
          <w:lang w:val="zh-CN"/>
        </w:rPr>
        <w:t>规定</w:t>
      </w:r>
      <w:r>
        <w:rPr>
          <w:rFonts w:cs="宋体"/>
          <w:b w:val="0"/>
          <w:i w:val="0"/>
          <w:caps w:val="0"/>
          <w:spacing w:val="0"/>
          <w:w w:val="100"/>
          <w:sz w:val="21"/>
          <w:szCs w:val="21"/>
          <w:lang w:val="zh-CN"/>
        </w:rPr>
        <w:t>，并无条件地遵守本次采购活动各项规定。我们郑重承诺：</w:t>
      </w:r>
      <w:r>
        <w:rPr>
          <w:rFonts w:hint="eastAsia" w:cs="宋体"/>
          <w:b w:val="0"/>
          <w:i w:val="0"/>
          <w:caps w:val="0"/>
          <w:spacing w:val="0"/>
          <w:w w:val="100"/>
          <w:sz w:val="21"/>
          <w:szCs w:val="21"/>
          <w:lang w:val="zh-CN"/>
        </w:rPr>
        <w:t>我方</w:t>
      </w:r>
      <w:r>
        <w:rPr>
          <w:rFonts w:cs="宋体"/>
          <w:b w:val="0"/>
          <w:i w:val="0"/>
          <w:caps w:val="0"/>
          <w:spacing w:val="0"/>
          <w:w w:val="100"/>
          <w:sz w:val="21"/>
          <w:szCs w:val="21"/>
          <w:lang w:val="zh-CN"/>
        </w:rPr>
        <w:t>如果在本次</w:t>
      </w:r>
      <w:r>
        <w:rPr>
          <w:rFonts w:hint="eastAsia" w:cs="宋体"/>
          <w:b w:val="0"/>
          <w:i w:val="0"/>
          <w:caps w:val="0"/>
          <w:spacing w:val="0"/>
          <w:w w:val="100"/>
          <w:sz w:val="21"/>
          <w:szCs w:val="21"/>
          <w:lang w:val="zh-CN"/>
        </w:rPr>
        <w:t>响应</w:t>
      </w:r>
      <w:r>
        <w:rPr>
          <w:rFonts w:cs="宋体"/>
          <w:b w:val="0"/>
          <w:i w:val="0"/>
          <w:caps w:val="0"/>
          <w:spacing w:val="0"/>
          <w:w w:val="100"/>
          <w:sz w:val="21"/>
          <w:szCs w:val="21"/>
          <w:lang w:val="zh-CN"/>
        </w:rPr>
        <w:t>活动中有</w:t>
      </w:r>
      <w:r>
        <w:rPr>
          <w:rFonts w:hint="eastAsia" w:cs="宋体"/>
          <w:b w:val="0"/>
          <w:i w:val="0"/>
          <w:caps w:val="0"/>
          <w:spacing w:val="0"/>
          <w:w w:val="100"/>
          <w:sz w:val="21"/>
          <w:szCs w:val="21"/>
          <w:lang w:val="zh-CN"/>
        </w:rPr>
        <w:t>下列</w:t>
      </w:r>
      <w:r>
        <w:rPr>
          <w:rFonts w:cs="宋体"/>
          <w:b w:val="0"/>
          <w:i w:val="0"/>
          <w:caps w:val="0"/>
          <w:spacing w:val="0"/>
          <w:w w:val="100"/>
          <w:sz w:val="21"/>
          <w:szCs w:val="21"/>
          <w:lang w:val="zh-CN"/>
        </w:rPr>
        <w:t>情形</w:t>
      </w:r>
      <w:r>
        <w:rPr>
          <w:rFonts w:hint="eastAsia" w:cs="宋体"/>
          <w:b w:val="0"/>
          <w:i w:val="0"/>
          <w:caps w:val="0"/>
          <w:spacing w:val="0"/>
          <w:w w:val="100"/>
          <w:sz w:val="21"/>
          <w:szCs w:val="21"/>
          <w:lang w:val="zh-CN"/>
        </w:rPr>
        <w:t>之一</w:t>
      </w:r>
      <w:r>
        <w:rPr>
          <w:rFonts w:cs="宋体"/>
          <w:b w:val="0"/>
          <w:i w:val="0"/>
          <w:caps w:val="0"/>
          <w:spacing w:val="0"/>
          <w:w w:val="100"/>
          <w:sz w:val="21"/>
          <w:szCs w:val="21"/>
          <w:lang w:val="zh-CN"/>
        </w:rPr>
        <w:t>的，愿接受政府采购</w:t>
      </w:r>
      <w:r>
        <w:rPr>
          <w:rFonts w:hint="eastAsia" w:cs="宋体"/>
          <w:b w:val="0"/>
          <w:i w:val="0"/>
          <w:caps w:val="0"/>
          <w:spacing w:val="0"/>
          <w:w w:val="100"/>
          <w:sz w:val="21"/>
          <w:szCs w:val="21"/>
          <w:lang w:val="zh-CN"/>
        </w:rPr>
        <w:t>监督管理</w:t>
      </w:r>
      <w:r>
        <w:rPr>
          <w:rFonts w:cs="宋体"/>
          <w:b w:val="0"/>
          <w:i w:val="0"/>
          <w:caps w:val="0"/>
          <w:spacing w:val="0"/>
          <w:w w:val="100"/>
          <w:sz w:val="21"/>
          <w:szCs w:val="21"/>
          <w:lang w:val="zh-CN"/>
        </w:rPr>
        <w:t>部门给予相关处罚并</w:t>
      </w:r>
      <w:r>
        <w:rPr>
          <w:rFonts w:hint="eastAsia" w:cs="宋体"/>
          <w:b w:val="0"/>
          <w:i w:val="0"/>
          <w:caps w:val="0"/>
          <w:spacing w:val="0"/>
          <w:w w:val="100"/>
          <w:sz w:val="21"/>
          <w:szCs w:val="21"/>
          <w:lang w:val="zh-CN"/>
        </w:rPr>
        <w:t>承诺依法</w:t>
      </w:r>
      <w:r>
        <w:rPr>
          <w:rFonts w:cs="宋体"/>
          <w:b w:val="0"/>
          <w:i w:val="0"/>
          <w:caps w:val="0"/>
          <w:spacing w:val="0"/>
          <w:w w:val="100"/>
          <w:sz w:val="21"/>
          <w:szCs w:val="21"/>
          <w:lang w:val="zh-CN"/>
        </w:rPr>
        <w:t>承担</w:t>
      </w:r>
      <w:r>
        <w:rPr>
          <w:rFonts w:hint="eastAsia" w:cs="宋体"/>
          <w:b w:val="0"/>
          <w:i w:val="0"/>
          <w:caps w:val="0"/>
          <w:spacing w:val="0"/>
          <w:w w:val="100"/>
          <w:sz w:val="21"/>
          <w:szCs w:val="21"/>
          <w:lang w:val="zh-CN"/>
        </w:rPr>
        <w:t>相关的经济赔偿责任和</w:t>
      </w:r>
      <w:r>
        <w:rPr>
          <w:rFonts w:cs="宋体"/>
          <w:b w:val="0"/>
          <w:i w:val="0"/>
          <w:caps w:val="0"/>
          <w:spacing w:val="0"/>
          <w:w w:val="100"/>
          <w:sz w:val="21"/>
          <w:szCs w:val="21"/>
          <w:lang w:val="zh-CN"/>
        </w:rPr>
        <w:t>法律责任。</w:t>
      </w:r>
    </w:p>
    <w:p>
      <w:pPr>
        <w:snapToGrid/>
        <w:spacing w:before="156" w:beforeAutospacing="0" w:after="156" w:afterAutospacing="0" w:line="360" w:lineRule="auto"/>
        <w:ind w:firstLine="420" w:firstLineChars="200"/>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一、在响应有效期内撤销响应文件；</w:t>
      </w:r>
    </w:p>
    <w:p>
      <w:pPr>
        <w:snapToGrid/>
        <w:spacing w:before="156" w:beforeAutospacing="0" w:after="156" w:afterAutospacing="0" w:line="360" w:lineRule="auto"/>
        <w:ind w:firstLine="420" w:firstLineChars="200"/>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二、在响应文件中提供虚假材料；</w:t>
      </w:r>
    </w:p>
    <w:p>
      <w:pPr>
        <w:snapToGrid/>
        <w:spacing w:before="156" w:beforeAutospacing="0" w:after="156" w:afterAutospacing="0" w:line="360" w:lineRule="auto"/>
        <w:ind w:firstLine="420" w:firstLineChars="200"/>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三、除因不可抗力或谈判文件认可的情形以外，成交后不与采购人签订合同；</w:t>
      </w:r>
    </w:p>
    <w:p>
      <w:pPr>
        <w:snapToGrid/>
        <w:spacing w:before="156" w:beforeAutospacing="0" w:after="156" w:afterAutospacing="0" w:line="360" w:lineRule="auto"/>
        <w:ind w:firstLine="420" w:firstLineChars="200"/>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四、与采购人、其他供应商或者采购代理机构恶意串通；</w:t>
      </w:r>
    </w:p>
    <w:p>
      <w:pPr>
        <w:snapToGrid/>
        <w:spacing w:before="156" w:beforeAutospacing="0" w:after="156" w:afterAutospacing="0" w:line="360" w:lineRule="auto"/>
        <w:ind w:firstLine="420" w:firstLineChars="200"/>
        <w:jc w:val="both"/>
        <w:textAlignment w:val="baseline"/>
        <w:rPr>
          <w:rFonts w:cs="宋体"/>
          <w:b w:val="0"/>
          <w:i w:val="0"/>
          <w:caps w:val="0"/>
          <w:spacing w:val="0"/>
          <w:w w:val="100"/>
          <w:sz w:val="20"/>
          <w:szCs w:val="21"/>
          <w:lang w:val="zh-CN"/>
        </w:rPr>
      </w:pPr>
      <w:r>
        <w:rPr>
          <w:rFonts w:hint="eastAsia" w:cs="宋体"/>
          <w:b w:val="0"/>
          <w:i w:val="0"/>
          <w:caps w:val="0"/>
          <w:spacing w:val="0"/>
          <w:w w:val="100"/>
          <w:sz w:val="21"/>
          <w:szCs w:val="21"/>
          <w:lang w:val="zh-CN"/>
        </w:rPr>
        <w:t>五、法律法规及本谈判文件规定的其他严重违法行为。</w:t>
      </w:r>
    </w:p>
    <w:p>
      <w:pPr>
        <w:snapToGrid/>
        <w:spacing w:before="0" w:beforeAutospacing="0" w:after="0" w:afterAutospacing="0" w:line="240" w:lineRule="auto"/>
        <w:jc w:val="both"/>
        <w:textAlignment w:val="baseline"/>
        <w:rPr>
          <w:b w:val="0"/>
          <w:i w:val="0"/>
          <w:caps w:val="0"/>
          <w:spacing w:val="0"/>
          <w:w w:val="100"/>
          <w:sz w:val="28"/>
          <w:szCs w:val="28"/>
          <w:u w:val="single"/>
        </w:rPr>
      </w:pPr>
    </w:p>
    <w:p>
      <w:pPr>
        <w:snapToGrid/>
        <w:spacing w:before="0" w:beforeAutospacing="0" w:after="0" w:afterAutospacing="0" w:line="240" w:lineRule="auto"/>
        <w:jc w:val="both"/>
        <w:textAlignment w:val="baseline"/>
        <w:rPr>
          <w:b w:val="0"/>
          <w:i w:val="0"/>
          <w:caps w:val="0"/>
          <w:spacing w:val="0"/>
          <w:w w:val="100"/>
          <w:sz w:val="28"/>
          <w:szCs w:val="28"/>
          <w:u w:val="single"/>
        </w:rPr>
      </w:pPr>
    </w:p>
    <w:p>
      <w:pPr>
        <w:snapToGrid/>
        <w:spacing w:before="0" w:beforeAutospacing="0" w:after="0" w:afterAutospacing="0" w:line="480" w:lineRule="auto"/>
        <w:ind w:firstLine="4357" w:firstLineChars="2075"/>
        <w:jc w:val="both"/>
        <w:textAlignment w:val="baseline"/>
        <w:rPr>
          <w:rFonts w:cs="Arial"/>
          <w:b w:val="0"/>
          <w:i w:val="0"/>
          <w:caps w:val="0"/>
          <w:spacing w:val="0"/>
          <w:w w:val="100"/>
          <w:sz w:val="20"/>
          <w:szCs w:val="21"/>
        </w:rPr>
      </w:pPr>
      <w:r>
        <w:rPr>
          <w:rFonts w:hint="eastAsia" w:cs="宋体"/>
          <w:b w:val="0"/>
          <w:i w:val="0"/>
          <w:caps w:val="0"/>
          <w:spacing w:val="0"/>
          <w:w w:val="100"/>
          <w:sz w:val="21"/>
          <w:szCs w:val="21"/>
          <w:lang w:val="zh-CN"/>
        </w:rPr>
        <w:t>供应商名称（</w:t>
      </w:r>
      <w:r>
        <w:rPr>
          <w:rFonts w:hint="eastAsia" w:cs="Arial"/>
          <w:b w:val="0"/>
          <w:i w:val="0"/>
          <w:caps w:val="0"/>
          <w:spacing w:val="0"/>
          <w:w w:val="100"/>
          <w:sz w:val="21"/>
          <w:szCs w:val="21"/>
        </w:rPr>
        <w:t>并加盖公章</w:t>
      </w:r>
      <w:r>
        <w:rPr>
          <w:rFonts w:hint="eastAsia" w:cs="宋体"/>
          <w:b w:val="0"/>
          <w:i w:val="0"/>
          <w:caps w:val="0"/>
          <w:spacing w:val="0"/>
          <w:w w:val="100"/>
          <w:sz w:val="21"/>
          <w:szCs w:val="21"/>
          <w:lang w:val="zh-CN"/>
        </w:rPr>
        <w:t>）：</w:t>
      </w:r>
      <w:r>
        <w:rPr>
          <w:rFonts w:hint="eastAsia" w:cs="Arial"/>
          <w:b w:val="0"/>
          <w:i w:val="0"/>
          <w:caps w:val="0"/>
          <w:spacing w:val="0"/>
          <w:w w:val="100"/>
          <w:sz w:val="21"/>
          <w:szCs w:val="21"/>
        </w:rPr>
        <w:t>　　　　　　　　　</w:t>
      </w:r>
    </w:p>
    <w:p>
      <w:pPr>
        <w:snapToGrid/>
        <w:spacing w:before="0" w:beforeAutospacing="0" w:after="0" w:afterAutospacing="0" w:line="480" w:lineRule="auto"/>
        <w:ind w:firstLine="4357" w:firstLineChars="2075"/>
        <w:jc w:val="both"/>
        <w:textAlignment w:val="baseline"/>
        <w:rPr>
          <w:rFonts w:cs="Arial"/>
          <w:b w:val="0"/>
          <w:i w:val="0"/>
          <w:caps w:val="0"/>
          <w:spacing w:val="0"/>
          <w:w w:val="100"/>
          <w:sz w:val="20"/>
          <w:szCs w:val="21"/>
        </w:rPr>
      </w:pPr>
      <w:r>
        <w:rPr>
          <w:rFonts w:hint="eastAsia" w:cs="Arial"/>
          <w:b w:val="0"/>
          <w:i w:val="0"/>
          <w:caps w:val="0"/>
          <w:spacing w:val="0"/>
          <w:w w:val="100"/>
          <w:sz w:val="21"/>
          <w:szCs w:val="21"/>
        </w:rPr>
        <w:t>日　  期：      年    月    日</w:t>
      </w:r>
    </w:p>
    <w:p>
      <w:pPr>
        <w:snapToGrid/>
        <w:spacing w:before="0" w:beforeAutospacing="0" w:after="0" w:afterAutospacing="0" w:line="360" w:lineRule="auto"/>
        <w:jc w:val="center"/>
        <w:textAlignment w:val="baseline"/>
        <w:rPr>
          <w:rFonts w:ascii="宋体" w:cs="宋体"/>
          <w:b w:val="0"/>
          <w:i w:val="0"/>
          <w:caps w:val="0"/>
          <w:spacing w:val="0"/>
          <w:w w:val="100"/>
          <w:sz w:val="20"/>
          <w:szCs w:val="21"/>
          <w:lang w:val="zh-CN"/>
        </w:rPr>
      </w:pPr>
    </w:p>
    <w:p>
      <w:pPr>
        <w:snapToGrid/>
        <w:spacing w:before="0" w:beforeAutospacing="0" w:after="0" w:afterAutospacing="0" w:line="360" w:lineRule="auto"/>
        <w:ind w:right="-11"/>
        <w:jc w:val="both"/>
        <w:textAlignment w:val="baseline"/>
        <w:rPr>
          <w:rFonts w:ascii="宋体" w:cs="宋体"/>
          <w:b w:val="0"/>
          <w:i w:val="0"/>
          <w:caps w:val="0"/>
          <w:spacing w:val="0"/>
          <w:w w:val="100"/>
          <w:sz w:val="20"/>
          <w:szCs w:val="21"/>
          <w:lang w:val="zh-CN"/>
        </w:rPr>
      </w:pPr>
    </w:p>
    <w:p>
      <w:pPr>
        <w:pStyle w:val="10"/>
        <w:snapToGrid/>
        <w:spacing w:before="0" w:beforeAutospacing="0" w:after="120" w:afterAutospacing="0" w:line="240" w:lineRule="auto"/>
        <w:jc w:val="both"/>
        <w:textAlignment w:val="baseline"/>
        <w:rPr>
          <w:b w:val="0"/>
          <w:i w:val="0"/>
          <w:caps w:val="0"/>
          <w:spacing w:val="0"/>
          <w:w w:val="100"/>
          <w:sz w:val="21"/>
          <w:lang w:val="zh-CN"/>
        </w:rPr>
      </w:pPr>
    </w:p>
    <w:p>
      <w:pPr>
        <w:pStyle w:val="11"/>
        <w:snapToGrid/>
        <w:spacing w:before="280" w:beforeAutospacing="0" w:after="280" w:afterAutospacing="0" w:line="240" w:lineRule="auto"/>
        <w:jc w:val="both"/>
        <w:textAlignment w:val="baseline"/>
        <w:rPr>
          <w:rFonts w:ascii="宋体" w:hAnsi="Times New Roman" w:eastAsia="宋体" w:cs="Times New Roman"/>
          <w:b w:val="0"/>
          <w:i w:val="0"/>
          <w:caps w:val="0"/>
          <w:spacing w:val="0"/>
          <w:w w:val="100"/>
          <w:sz w:val="18"/>
          <w:lang w:val="zh-CN"/>
        </w:rPr>
      </w:pPr>
    </w:p>
    <w:p>
      <w:pPr>
        <w:pStyle w:val="12"/>
        <w:snapToGrid/>
        <w:spacing w:before="0" w:beforeAutospacing="0" w:after="0" w:afterAutospacing="0" w:line="240" w:lineRule="auto"/>
        <w:jc w:val="both"/>
        <w:textAlignment w:val="baseline"/>
        <w:rPr>
          <w:b w:val="0"/>
          <w:i w:val="0"/>
          <w:caps w:val="0"/>
          <w:spacing w:val="0"/>
          <w:w w:val="100"/>
          <w:sz w:val="21"/>
          <w:lang w:val="zh-CN"/>
        </w:rPr>
      </w:pPr>
    </w:p>
    <w:p>
      <w:pPr>
        <w:snapToGrid/>
        <w:spacing w:before="0" w:beforeAutospacing="0" w:after="0" w:afterAutospacing="0" w:line="240" w:lineRule="auto"/>
        <w:jc w:val="both"/>
        <w:textAlignment w:val="baseline"/>
        <w:rPr>
          <w:b w:val="0"/>
          <w:i w:val="0"/>
          <w:caps w:val="0"/>
          <w:spacing w:val="0"/>
          <w:w w:val="100"/>
          <w:sz w:val="20"/>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snapToGrid/>
        <w:spacing w:before="0" w:beforeAutospacing="0" w:after="0" w:afterAutospacing="0" w:line="360" w:lineRule="auto"/>
        <w:jc w:val="center"/>
        <w:textAlignment w:val="baseline"/>
        <w:rPr>
          <w:rFonts w:cs="宋体"/>
          <w:b w:val="0"/>
          <w:i w:val="0"/>
          <w:caps w:val="0"/>
          <w:spacing w:val="0"/>
          <w:w w:val="100"/>
          <w:sz w:val="24"/>
          <w:szCs w:val="24"/>
          <w:lang w:val="zh-CN"/>
        </w:rPr>
      </w:pPr>
    </w:p>
    <w:p>
      <w:pPr>
        <w:snapToGrid/>
        <w:spacing w:before="0" w:beforeAutospacing="0" w:after="0" w:afterAutospacing="0" w:line="360" w:lineRule="auto"/>
        <w:jc w:val="center"/>
        <w:textAlignment w:val="baseline"/>
        <w:rPr>
          <w:rFonts w:cs="宋体"/>
          <w:b w:val="0"/>
          <w:i w:val="0"/>
          <w:caps w:val="0"/>
          <w:spacing w:val="0"/>
          <w:w w:val="100"/>
          <w:sz w:val="24"/>
          <w:szCs w:val="24"/>
          <w:lang w:val="zh-CN"/>
        </w:rPr>
      </w:pPr>
    </w:p>
    <w:p>
      <w:pPr>
        <w:snapToGrid/>
        <w:spacing w:before="0" w:beforeAutospacing="0" w:after="0" w:afterAutospacing="0" w:line="360" w:lineRule="auto"/>
        <w:jc w:val="center"/>
        <w:textAlignment w:val="baseline"/>
        <w:rPr>
          <w:rFonts w:cs="宋体"/>
          <w:b w:val="0"/>
          <w:i w:val="0"/>
          <w:caps w:val="0"/>
          <w:spacing w:val="0"/>
          <w:w w:val="100"/>
          <w:sz w:val="24"/>
          <w:szCs w:val="24"/>
          <w:lang w:val="zh-CN"/>
        </w:rPr>
      </w:pPr>
    </w:p>
    <w:p>
      <w:pPr>
        <w:snapToGrid/>
        <w:spacing w:before="0" w:beforeAutospacing="0" w:after="0" w:afterAutospacing="0" w:line="360" w:lineRule="auto"/>
        <w:jc w:val="center"/>
        <w:textAlignment w:val="baseline"/>
        <w:rPr>
          <w:rFonts w:cs="宋体"/>
          <w:b w:val="0"/>
          <w:i w:val="0"/>
          <w:caps w:val="0"/>
          <w:spacing w:val="0"/>
          <w:w w:val="100"/>
          <w:sz w:val="24"/>
          <w:szCs w:val="24"/>
          <w:lang w:val="zh-CN"/>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 xml:space="preserve">3.6 其他资格证书或材料 </w:t>
      </w:r>
    </w:p>
    <w:p>
      <w:pPr>
        <w:snapToGrid/>
        <w:spacing w:before="0" w:beforeAutospacing="0" w:after="0" w:afterAutospacing="0" w:line="360" w:lineRule="auto"/>
        <w:jc w:val="center"/>
        <w:textAlignment w:val="baseline"/>
        <w:rPr>
          <w:rFonts w:hAnsi="宋体" w:eastAsia="宋体"/>
          <w:b/>
          <w:i w:val="0"/>
          <w:caps w:val="0"/>
          <w:spacing w:val="0"/>
          <w:w w:val="100"/>
          <w:kern w:val="0"/>
          <w:sz w:val="36"/>
          <w:szCs w:val="36"/>
        </w:rPr>
      </w:pPr>
    </w:p>
    <w:p>
      <w:pPr>
        <w:snapToGrid/>
        <w:spacing w:before="0" w:beforeAutospacing="0" w:after="0" w:afterAutospacing="0" w:line="360" w:lineRule="auto"/>
        <w:jc w:val="center"/>
        <w:textAlignment w:val="baseline"/>
        <w:rPr>
          <w:rFonts w:hAnsi="宋体" w:eastAsia="宋体"/>
          <w:b/>
          <w:i w:val="0"/>
          <w:caps w:val="0"/>
          <w:spacing w:val="0"/>
          <w:w w:val="100"/>
          <w:kern w:val="0"/>
          <w:sz w:val="36"/>
          <w:szCs w:val="36"/>
        </w:rPr>
      </w:pPr>
    </w:p>
    <w:p>
      <w:pPr>
        <w:snapToGrid/>
        <w:spacing w:before="0" w:beforeAutospacing="0" w:after="0" w:afterAutospacing="0" w:line="360" w:lineRule="auto"/>
        <w:jc w:val="both"/>
        <w:textAlignment w:val="baseline"/>
        <w:rPr>
          <w:rFonts w:cs="黑体"/>
          <w:b/>
          <w:bCs/>
          <w:i w:val="0"/>
          <w:caps w:val="0"/>
          <w:spacing w:val="0"/>
          <w:w w:val="100"/>
          <w:sz w:val="28"/>
          <w:szCs w:val="28"/>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r>
        <w:rPr>
          <w:b w:val="0"/>
          <w:i w:val="0"/>
          <w:caps w:val="0"/>
          <w:spacing w:val="0"/>
          <w:w w:val="100"/>
          <w:sz w:val="21"/>
          <w:lang w:val="zh-CN"/>
        </w:rPr>
        <w:br w:type="page"/>
      </w:r>
    </w:p>
    <w:p>
      <w:pPr>
        <w:snapToGrid/>
        <w:spacing w:before="0" w:beforeAutospacing="0" w:after="0" w:afterAutospacing="0" w:line="360" w:lineRule="auto"/>
        <w:jc w:val="center"/>
        <w:textAlignment w:val="baseline"/>
        <w:rPr>
          <w:rFonts w:cs="黑体"/>
          <w:b/>
          <w:bCs/>
          <w:i w:val="0"/>
          <w:caps w:val="0"/>
          <w:spacing w:val="0"/>
          <w:w w:val="100"/>
          <w:sz w:val="28"/>
          <w:szCs w:val="28"/>
          <w:lang w:val="zh-CN"/>
        </w:rPr>
      </w:pPr>
      <w:r>
        <w:rPr>
          <w:rFonts w:hint="eastAsia" w:cs="黑体"/>
          <w:b/>
          <w:bCs/>
          <w:i w:val="0"/>
          <w:caps w:val="0"/>
          <w:spacing w:val="0"/>
          <w:w w:val="100"/>
          <w:sz w:val="28"/>
          <w:szCs w:val="28"/>
          <w:lang w:val="zh-CN"/>
        </w:rPr>
        <w:t>四、符合性审查证明材料</w:t>
      </w:r>
    </w:p>
    <w:p>
      <w:pPr>
        <w:snapToGrid/>
        <w:spacing w:before="0" w:beforeAutospacing="0" w:after="0" w:afterAutospacing="0" w:line="360" w:lineRule="auto"/>
        <w:jc w:val="center"/>
        <w:textAlignment w:val="baseline"/>
        <w:rPr>
          <w:rFonts w:hAnsi="宋体" w:eastAsia="宋体"/>
          <w:b/>
          <w:i w:val="0"/>
          <w:caps w:val="0"/>
          <w:spacing w:val="0"/>
          <w:w w:val="100"/>
          <w:kern w:val="0"/>
          <w:sz w:val="36"/>
          <w:szCs w:val="36"/>
        </w:rPr>
      </w:pPr>
    </w:p>
    <w:p>
      <w:pPr>
        <w:snapToGrid/>
        <w:spacing w:before="0" w:beforeAutospacing="0" w:after="0" w:afterAutospacing="0" w:line="360" w:lineRule="auto"/>
        <w:jc w:val="center"/>
        <w:textAlignment w:val="baseline"/>
        <w:rPr>
          <w:rFonts w:hAnsi="宋体" w:eastAsia="宋体"/>
          <w:b/>
          <w:i w:val="0"/>
          <w:caps w:val="0"/>
          <w:spacing w:val="0"/>
          <w:w w:val="100"/>
          <w:kern w:val="0"/>
          <w:sz w:val="36"/>
          <w:szCs w:val="36"/>
        </w:rPr>
      </w:pPr>
    </w:p>
    <w:p>
      <w:pPr>
        <w:snapToGrid/>
        <w:spacing w:before="0" w:beforeAutospacing="0" w:after="0" w:afterAutospacing="0" w:line="360" w:lineRule="auto"/>
        <w:jc w:val="center"/>
        <w:textAlignment w:val="baseline"/>
        <w:rPr>
          <w:rFonts w:hAnsi="宋体" w:eastAsia="宋体"/>
          <w:b/>
          <w:i w:val="0"/>
          <w:caps w:val="0"/>
          <w:spacing w:val="0"/>
          <w:w w:val="100"/>
          <w:kern w:val="0"/>
          <w:sz w:val="36"/>
          <w:szCs w:val="36"/>
        </w:rPr>
      </w:pPr>
    </w:p>
    <w:p>
      <w:pPr>
        <w:snapToGrid/>
        <w:spacing w:before="0" w:beforeAutospacing="0" w:after="0" w:afterAutospacing="0" w:line="360" w:lineRule="auto"/>
        <w:jc w:val="both"/>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 xml:space="preserve">                      4.1 分项报价表（工程类项目）</w:t>
      </w:r>
    </w:p>
    <w:p>
      <w:pPr>
        <w:snapToGrid/>
        <w:spacing w:before="0" w:beforeAutospacing="0" w:after="0" w:afterAutospacing="0" w:line="360" w:lineRule="auto"/>
        <w:jc w:val="both"/>
        <w:textAlignment w:val="baseline"/>
        <w:rPr>
          <w:rFonts w:ascii="宋体" w:hAnsi="宋体"/>
          <w:b/>
          <w:bCs/>
          <w:i w:val="0"/>
          <w:caps w:val="0"/>
          <w:spacing w:val="0"/>
          <w:w w:val="100"/>
          <w:sz w:val="24"/>
          <w:szCs w:val="24"/>
        </w:rPr>
      </w:pPr>
    </w:p>
    <w:p>
      <w:pPr>
        <w:snapToGrid/>
        <w:spacing w:before="0" w:beforeAutospacing="0" w:after="0" w:afterAutospacing="0" w:line="480" w:lineRule="auto"/>
        <w:jc w:val="center"/>
        <w:textAlignment w:val="baseline"/>
        <w:rPr>
          <w:rFonts w:ascii="宋体" w:hAnsi="宋体"/>
          <w:b w:val="0"/>
          <w:i w:val="0"/>
          <w:caps w:val="0"/>
          <w:spacing w:val="0"/>
          <w:w w:val="100"/>
          <w:sz w:val="24"/>
          <w:szCs w:val="24"/>
        </w:rPr>
      </w:pPr>
      <w:r>
        <w:rPr>
          <w:rFonts w:hint="eastAsia" w:ascii="宋体" w:hAnsi="宋体" w:cs="宋体"/>
          <w:b w:val="0"/>
          <w:i w:val="0"/>
          <w:caps w:val="0"/>
          <w:spacing w:val="0"/>
          <w:w w:val="100"/>
          <w:sz w:val="24"/>
          <w:szCs w:val="24"/>
          <w:lang w:val="zh-CN"/>
        </w:rPr>
        <w:t>（请按</w:t>
      </w:r>
      <w:r>
        <w:rPr>
          <w:rFonts w:hint="eastAsia" w:ascii="宋体" w:hAnsi="宋体" w:cs="仿宋_GB2312"/>
          <w:b w:val="0"/>
          <w:i w:val="0"/>
          <w:caps w:val="0"/>
          <w:spacing w:val="0"/>
          <w:w w:val="100"/>
          <w:sz w:val="24"/>
          <w:szCs w:val="24"/>
          <w:lang w:val="zh-CN"/>
        </w:rPr>
        <w:t>招标工程量清单</w:t>
      </w:r>
      <w:r>
        <w:rPr>
          <w:rFonts w:hint="eastAsia" w:ascii="宋体" w:hAnsi="宋体" w:cs="宋体"/>
          <w:b w:val="0"/>
          <w:i w:val="0"/>
          <w:caps w:val="0"/>
          <w:spacing w:val="0"/>
          <w:w w:val="100"/>
          <w:sz w:val="24"/>
          <w:szCs w:val="24"/>
          <w:lang w:val="zh-CN"/>
        </w:rPr>
        <w:t>填报，</w:t>
      </w:r>
      <w:r>
        <w:rPr>
          <w:rFonts w:hint="eastAsia" w:ascii="宋体" w:hAnsi="宋体" w:cs="宋体"/>
          <w:b w:val="0"/>
          <w:i w:val="0"/>
          <w:caps w:val="0"/>
          <w:spacing w:val="0"/>
          <w:w w:val="100"/>
          <w:sz w:val="24"/>
          <w:szCs w:val="24"/>
        </w:rPr>
        <w:t>附</w:t>
      </w:r>
      <w:r>
        <w:rPr>
          <w:rFonts w:hint="eastAsia" w:ascii="宋体" w:hAnsi="宋体"/>
          <w:b w:val="0"/>
          <w:i w:val="0"/>
          <w:caps w:val="0"/>
          <w:spacing w:val="0"/>
          <w:w w:val="100"/>
          <w:sz w:val="24"/>
          <w:szCs w:val="24"/>
        </w:rPr>
        <w:t>已标价的工程量清单</w:t>
      </w:r>
      <w:r>
        <w:rPr>
          <w:rFonts w:hint="eastAsia" w:ascii="宋体" w:hAnsi="宋体" w:cs="宋体"/>
          <w:b w:val="0"/>
          <w:i w:val="0"/>
          <w:caps w:val="0"/>
          <w:spacing w:val="0"/>
          <w:w w:val="100"/>
          <w:sz w:val="24"/>
          <w:szCs w:val="24"/>
          <w:lang w:val="zh-CN"/>
        </w:rPr>
        <w:t>）</w:t>
      </w: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4.2 施工方案</w:t>
      </w: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（根据谈判文件规定及供应商自身条件编制）</w:t>
      </w: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4.3服务承诺</w:t>
      </w: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（根据谈判文件规定及供应商自身条件编制）</w:t>
      </w:r>
    </w:p>
    <w:p>
      <w:pPr>
        <w:snapToGrid/>
        <w:spacing w:before="0" w:beforeAutospacing="0" w:after="0" w:afterAutospacing="0" w:line="360" w:lineRule="auto"/>
        <w:jc w:val="center"/>
        <w:textAlignment w:val="baseline"/>
        <w:rPr>
          <w:rFonts w:ascii="宋体" w:hAnsi="宋体"/>
          <w:b/>
          <w:bCs/>
          <w:i w:val="0"/>
          <w:caps w:val="0"/>
          <w:spacing w:val="0"/>
          <w:w w:val="100"/>
          <w:sz w:val="36"/>
          <w:szCs w:val="36"/>
        </w:rPr>
      </w:pPr>
    </w:p>
    <w:p>
      <w:pPr>
        <w:snapToGrid/>
        <w:spacing w:before="0" w:beforeAutospacing="0" w:after="0" w:afterAutospacing="0" w:line="360" w:lineRule="auto"/>
        <w:jc w:val="center"/>
        <w:textAlignment w:val="baseline"/>
        <w:rPr>
          <w:rFonts w:ascii="宋体" w:hAnsi="宋体"/>
          <w:b/>
          <w:bCs/>
          <w:i w:val="0"/>
          <w:caps w:val="0"/>
          <w:spacing w:val="0"/>
          <w:w w:val="100"/>
          <w:sz w:val="36"/>
          <w:szCs w:val="36"/>
        </w:rPr>
      </w:pPr>
    </w:p>
    <w:p>
      <w:pPr>
        <w:snapToGrid/>
        <w:spacing w:before="0" w:beforeAutospacing="0" w:after="0" w:afterAutospacing="0" w:line="360" w:lineRule="auto"/>
        <w:jc w:val="center"/>
        <w:textAlignment w:val="baseline"/>
        <w:rPr>
          <w:rFonts w:cs="黑体"/>
          <w:b/>
          <w:bCs/>
          <w:i w:val="0"/>
          <w:caps w:val="0"/>
          <w:spacing w:val="0"/>
          <w:w w:val="100"/>
          <w:sz w:val="44"/>
          <w:szCs w:val="44"/>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snapToGrid/>
        <w:spacing w:before="0" w:beforeAutospacing="0" w:after="0" w:afterAutospacing="0" w:line="240" w:lineRule="auto"/>
        <w:jc w:val="both"/>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br w:type="page"/>
      </w: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4.4 业绩情况表</w:t>
      </w:r>
    </w:p>
    <w:p>
      <w:pPr>
        <w:snapToGrid/>
        <w:spacing w:before="0" w:beforeAutospacing="0" w:after="0" w:afterAutospacing="0" w:line="360" w:lineRule="auto"/>
        <w:jc w:val="center"/>
        <w:textAlignment w:val="baseline"/>
        <w:rPr>
          <w:rFonts w:ascii="宋体" w:hAnsi="宋体"/>
          <w:b/>
          <w:bCs/>
          <w:i w:val="0"/>
          <w:caps w:val="0"/>
          <w:spacing w:val="0"/>
          <w:w w:val="100"/>
          <w:sz w:val="28"/>
          <w:szCs w:val="28"/>
        </w:rPr>
      </w:pPr>
    </w:p>
    <w:p>
      <w:pPr>
        <w:snapToGrid/>
        <w:spacing w:before="50" w:beforeAutospacing="0" w:after="156" w:afterAutospacing="0" w:line="360" w:lineRule="auto"/>
        <w:jc w:val="lef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项目编号：</w:t>
      </w:r>
    </w:p>
    <w:p>
      <w:pPr>
        <w:snapToGrid w:val="0"/>
        <w:spacing w:before="0" w:beforeAutospacing="0" w:after="0" w:afterAutospacing="0" w:line="360" w:lineRule="auto"/>
        <w:jc w:val="both"/>
        <w:textAlignment w:val="baseline"/>
        <w:rPr>
          <w:rFonts w:hAnsi="宋体"/>
          <w:b/>
          <w:i w:val="0"/>
          <w:caps w:val="0"/>
          <w:spacing w:val="0"/>
          <w:w w:val="100"/>
          <w:kern w:val="0"/>
          <w:sz w:val="20"/>
          <w:szCs w:val="21"/>
        </w:rPr>
      </w:pPr>
      <w:r>
        <w:rPr>
          <w:rFonts w:hint="eastAsia" w:ascii="宋体" w:hAnsi="宋体"/>
          <w:b w:val="0"/>
          <w:i w:val="0"/>
          <w:caps w:val="0"/>
          <w:spacing w:val="0"/>
          <w:w w:val="100"/>
          <w:sz w:val="21"/>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pPr>
              <w:pStyle w:val="8"/>
              <w:snapToGrid/>
              <w:spacing w:before="0" w:beforeAutospacing="0" w:after="0" w:afterAutospacing="0" w:line="240" w:lineRule="auto"/>
              <w:jc w:val="center"/>
              <w:textAlignment w:val="baseline"/>
              <w:rPr>
                <w:rFonts w:ascii="宋体" w:hAnsi="宋体" w:eastAsia="宋体" w:cs="Times New Roman"/>
                <w:b/>
                <w:bCs/>
                <w:i w:val="0"/>
                <w:caps w:val="0"/>
                <w:spacing w:val="0"/>
                <w:w w:val="100"/>
                <w:sz w:val="21"/>
                <w:szCs w:val="21"/>
              </w:rPr>
            </w:pPr>
            <w:r>
              <w:rPr>
                <w:rFonts w:hint="eastAsia" w:ascii="宋体" w:hAnsi="宋体" w:eastAsia="宋体" w:cs="宋体"/>
                <w:b/>
                <w:bCs/>
                <w:i w:val="0"/>
                <w:caps w:val="0"/>
                <w:spacing w:val="0"/>
                <w:w w:val="100"/>
                <w:sz w:val="21"/>
                <w:szCs w:val="21"/>
              </w:rPr>
              <w:t>序号</w:t>
            </w:r>
          </w:p>
        </w:tc>
        <w:tc>
          <w:tcPr>
            <w:tcW w:w="1808" w:type="dxa"/>
            <w:shd w:val="clear" w:color="auto" w:fill="F3F3F3"/>
            <w:noWrap/>
            <w:vAlign w:val="center"/>
          </w:tcPr>
          <w:p>
            <w:pPr>
              <w:pStyle w:val="8"/>
              <w:snapToGrid/>
              <w:spacing w:before="0" w:beforeAutospacing="0" w:after="0" w:afterAutospacing="0" w:line="240" w:lineRule="auto"/>
              <w:jc w:val="center"/>
              <w:textAlignment w:val="baseline"/>
              <w:rPr>
                <w:rFonts w:ascii="宋体" w:hAnsi="宋体" w:eastAsia="宋体" w:cs="Times New Roman"/>
                <w:b/>
                <w:bCs/>
                <w:i w:val="0"/>
                <w:caps w:val="0"/>
                <w:spacing w:val="0"/>
                <w:w w:val="100"/>
                <w:sz w:val="21"/>
                <w:szCs w:val="21"/>
              </w:rPr>
            </w:pPr>
            <w:r>
              <w:rPr>
                <w:rFonts w:hint="eastAsia" w:ascii="宋体" w:hAnsi="宋体" w:eastAsia="宋体" w:cs="宋体"/>
                <w:b/>
                <w:bCs/>
                <w:i w:val="0"/>
                <w:caps w:val="0"/>
                <w:spacing w:val="0"/>
                <w:w w:val="100"/>
                <w:sz w:val="21"/>
                <w:szCs w:val="21"/>
              </w:rPr>
              <w:t>客户单位名称</w:t>
            </w:r>
          </w:p>
        </w:tc>
        <w:tc>
          <w:tcPr>
            <w:tcW w:w="3579" w:type="dxa"/>
            <w:shd w:val="clear" w:color="auto" w:fill="F3F3F3"/>
            <w:noWrap/>
            <w:vAlign w:val="center"/>
          </w:tcPr>
          <w:p>
            <w:pPr>
              <w:pStyle w:val="8"/>
              <w:snapToGrid/>
              <w:spacing w:before="0" w:beforeAutospacing="0" w:after="0" w:afterAutospacing="0" w:line="240" w:lineRule="auto"/>
              <w:jc w:val="center"/>
              <w:textAlignment w:val="baseline"/>
              <w:rPr>
                <w:rFonts w:ascii="宋体" w:hAnsi="宋体" w:eastAsia="宋体" w:cs="Times New Roman"/>
                <w:b/>
                <w:bCs/>
                <w:i w:val="0"/>
                <w:caps w:val="0"/>
                <w:spacing w:val="0"/>
                <w:w w:val="100"/>
                <w:sz w:val="21"/>
                <w:szCs w:val="21"/>
              </w:rPr>
            </w:pPr>
            <w:r>
              <w:rPr>
                <w:rFonts w:hint="eastAsia" w:ascii="宋体" w:hAnsi="宋体" w:eastAsia="宋体" w:cs="宋体"/>
                <w:b/>
                <w:bCs/>
                <w:i w:val="0"/>
                <w:caps w:val="0"/>
                <w:spacing w:val="0"/>
                <w:w w:val="100"/>
                <w:sz w:val="21"/>
                <w:szCs w:val="21"/>
              </w:rPr>
              <w:t>项目名称</w:t>
            </w:r>
          </w:p>
        </w:tc>
        <w:tc>
          <w:tcPr>
            <w:tcW w:w="1440" w:type="dxa"/>
            <w:shd w:val="clear" w:color="auto" w:fill="F3F3F3"/>
            <w:noWrap/>
            <w:vAlign w:val="center"/>
          </w:tcPr>
          <w:p>
            <w:pPr>
              <w:pStyle w:val="8"/>
              <w:snapToGrid/>
              <w:spacing w:before="0" w:beforeAutospacing="0" w:after="0" w:afterAutospacing="0" w:line="240" w:lineRule="auto"/>
              <w:jc w:val="center"/>
              <w:textAlignment w:val="baseline"/>
              <w:rPr>
                <w:rFonts w:ascii="宋体" w:hAnsi="宋体" w:eastAsia="宋体" w:cs="宋体"/>
                <w:b/>
                <w:bCs/>
                <w:i w:val="0"/>
                <w:caps w:val="0"/>
                <w:spacing w:val="0"/>
                <w:w w:val="100"/>
                <w:sz w:val="21"/>
                <w:szCs w:val="21"/>
              </w:rPr>
            </w:pPr>
            <w:r>
              <w:rPr>
                <w:rFonts w:hint="eastAsia" w:ascii="宋体" w:hAnsi="宋体" w:eastAsia="宋体" w:cs="宋体"/>
                <w:b/>
                <w:bCs/>
                <w:i w:val="0"/>
                <w:caps w:val="0"/>
                <w:spacing w:val="0"/>
                <w:w w:val="100"/>
                <w:sz w:val="21"/>
                <w:szCs w:val="21"/>
              </w:rPr>
              <w:t>合同金额</w:t>
            </w:r>
          </w:p>
          <w:p>
            <w:pPr>
              <w:pStyle w:val="8"/>
              <w:snapToGrid/>
              <w:spacing w:before="0" w:beforeAutospacing="0" w:after="0" w:afterAutospacing="0" w:line="240" w:lineRule="auto"/>
              <w:jc w:val="center"/>
              <w:textAlignment w:val="baseline"/>
              <w:rPr>
                <w:rFonts w:ascii="宋体" w:hAnsi="宋体" w:eastAsia="宋体" w:cs="Times New Roman"/>
                <w:b/>
                <w:bCs/>
                <w:i w:val="0"/>
                <w:caps w:val="0"/>
                <w:spacing w:val="0"/>
                <w:w w:val="100"/>
                <w:sz w:val="21"/>
                <w:szCs w:val="21"/>
              </w:rPr>
            </w:pPr>
            <w:r>
              <w:rPr>
                <w:rFonts w:hint="eastAsia" w:ascii="宋体" w:hAnsi="宋体" w:eastAsia="宋体" w:cs="宋体"/>
                <w:b/>
                <w:bCs/>
                <w:i w:val="0"/>
                <w:caps w:val="0"/>
                <w:spacing w:val="0"/>
                <w:w w:val="100"/>
                <w:sz w:val="21"/>
                <w:szCs w:val="21"/>
              </w:rPr>
              <w:t>（万元）</w:t>
            </w:r>
          </w:p>
        </w:tc>
        <w:tc>
          <w:tcPr>
            <w:tcW w:w="1706" w:type="dxa"/>
            <w:shd w:val="clear" w:color="auto" w:fill="F3F3F3"/>
            <w:noWrap/>
            <w:vAlign w:val="center"/>
          </w:tcPr>
          <w:p>
            <w:pPr>
              <w:pStyle w:val="8"/>
              <w:snapToGrid/>
              <w:spacing w:before="0" w:beforeAutospacing="0" w:after="0" w:afterAutospacing="0" w:line="240" w:lineRule="auto"/>
              <w:jc w:val="center"/>
              <w:textAlignment w:val="baseline"/>
              <w:rPr>
                <w:rFonts w:ascii="宋体" w:hAnsi="宋体" w:eastAsia="宋体" w:cs="Times New Roman"/>
                <w:b/>
                <w:bCs/>
                <w:i w:val="0"/>
                <w:caps w:val="0"/>
                <w:spacing w:val="0"/>
                <w:w w:val="100"/>
                <w:sz w:val="21"/>
                <w:szCs w:val="21"/>
              </w:rPr>
            </w:pPr>
            <w:r>
              <w:rPr>
                <w:rFonts w:hint="eastAsia" w:ascii="宋体" w:hAnsi="宋体" w:eastAsia="宋体" w:cs="Times New Roman"/>
                <w:b/>
                <w:bCs/>
                <w:i w:val="0"/>
                <w:caps w:val="0"/>
                <w:spacing w:val="0"/>
                <w:w w:val="1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napToGrid/>
              <w:spacing w:before="0" w:beforeAutospacing="0" w:after="0" w:afterAutospacing="0" w:line="360" w:lineRule="auto"/>
              <w:jc w:val="center"/>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1</w:t>
            </w:r>
          </w:p>
        </w:tc>
        <w:tc>
          <w:tcPr>
            <w:tcW w:w="1808"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c>
          <w:tcPr>
            <w:tcW w:w="3579"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c>
          <w:tcPr>
            <w:tcW w:w="1440"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c>
          <w:tcPr>
            <w:tcW w:w="1706"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napToGrid/>
              <w:spacing w:before="0" w:beforeAutospacing="0" w:after="0" w:afterAutospacing="0" w:line="360" w:lineRule="auto"/>
              <w:jc w:val="center"/>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2</w:t>
            </w:r>
          </w:p>
        </w:tc>
        <w:tc>
          <w:tcPr>
            <w:tcW w:w="1808"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c>
          <w:tcPr>
            <w:tcW w:w="3579"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c>
          <w:tcPr>
            <w:tcW w:w="1440"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c>
          <w:tcPr>
            <w:tcW w:w="1706"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napToGrid/>
              <w:spacing w:before="0" w:beforeAutospacing="0" w:after="0" w:afterAutospacing="0" w:line="360" w:lineRule="auto"/>
              <w:jc w:val="center"/>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3</w:t>
            </w:r>
          </w:p>
        </w:tc>
        <w:tc>
          <w:tcPr>
            <w:tcW w:w="1808"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c>
          <w:tcPr>
            <w:tcW w:w="3579"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c>
          <w:tcPr>
            <w:tcW w:w="1440"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c>
          <w:tcPr>
            <w:tcW w:w="1706" w:type="dxa"/>
            <w:noWrap/>
            <w:vAlign w:val="center"/>
          </w:tcPr>
          <w:p>
            <w:pPr>
              <w:pStyle w:val="8"/>
              <w:snapToGrid/>
              <w:spacing w:before="0" w:beforeAutospacing="0" w:after="0" w:afterAutospacing="0" w:line="360" w:lineRule="auto"/>
              <w:jc w:val="both"/>
              <w:textAlignment w:val="baseline"/>
              <w:rPr>
                <w:rFonts w:ascii="宋体" w:hAnsi="宋体" w:eastAsia="宋体" w:cs="Times New Roman"/>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napToGrid/>
              <w:spacing w:before="0" w:beforeAutospacing="0" w:after="0" w:afterAutospacing="0" w:line="360" w:lineRule="auto"/>
              <w:jc w:val="center"/>
              <w:textAlignment w:val="baseline"/>
              <w:rPr>
                <w:rFonts w:ascii="宋体" w:hAnsi="宋体" w:eastAsia="宋体" w:cs="宋体"/>
                <w:b w:val="0"/>
                <w:i w:val="0"/>
                <w:caps w:val="0"/>
                <w:spacing w:val="0"/>
                <w:w w:val="100"/>
                <w:sz w:val="21"/>
                <w:szCs w:val="21"/>
              </w:rPr>
            </w:pPr>
            <w:r>
              <w:rPr>
                <w:rFonts w:ascii="宋体" w:hAnsi="宋体" w:eastAsia="宋体" w:cs="宋体"/>
                <w:b w:val="0"/>
                <w:i w:val="0"/>
                <w:caps w:val="0"/>
                <w:spacing w:val="0"/>
                <w:w w:val="100"/>
                <w:sz w:val="21"/>
                <w:szCs w:val="21"/>
              </w:rPr>
              <w:t>4</w:t>
            </w:r>
          </w:p>
        </w:tc>
        <w:tc>
          <w:tcPr>
            <w:tcW w:w="1808" w:type="dxa"/>
            <w:noWrap/>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p>
        </w:tc>
        <w:tc>
          <w:tcPr>
            <w:tcW w:w="3579" w:type="dxa"/>
            <w:noWrap/>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p>
        </w:tc>
        <w:tc>
          <w:tcPr>
            <w:tcW w:w="1440" w:type="dxa"/>
            <w:noWrap/>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p>
        </w:tc>
        <w:tc>
          <w:tcPr>
            <w:tcW w:w="1706" w:type="dxa"/>
            <w:noWrap/>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napToGrid/>
              <w:spacing w:before="0" w:beforeAutospacing="0" w:after="0" w:afterAutospacing="0" w:line="360" w:lineRule="auto"/>
              <w:jc w:val="center"/>
              <w:textAlignment w:val="baseline"/>
              <w:rPr>
                <w:rFonts w:ascii="宋体" w:hAnsi="宋体" w:eastAsia="宋体" w:cs="Times New Roman"/>
                <w:b w:val="0"/>
                <w:i w:val="0"/>
                <w:caps w:val="0"/>
                <w:spacing w:val="0"/>
                <w:w w:val="100"/>
                <w:sz w:val="21"/>
                <w:szCs w:val="21"/>
              </w:rPr>
            </w:pPr>
            <w:r>
              <w:rPr>
                <w:rFonts w:hint="eastAsia" w:ascii="宋体" w:hAnsi="宋体" w:eastAsia="宋体" w:cs="宋体"/>
                <w:b w:val="0"/>
                <w:i w:val="0"/>
                <w:caps w:val="0"/>
                <w:spacing w:val="0"/>
                <w:w w:val="100"/>
                <w:sz w:val="21"/>
                <w:szCs w:val="21"/>
              </w:rPr>
              <w:t>……</w:t>
            </w:r>
          </w:p>
        </w:tc>
        <w:tc>
          <w:tcPr>
            <w:tcW w:w="1808" w:type="dxa"/>
            <w:noWrap/>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p>
        </w:tc>
        <w:tc>
          <w:tcPr>
            <w:tcW w:w="3579" w:type="dxa"/>
            <w:noWrap/>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p>
        </w:tc>
        <w:tc>
          <w:tcPr>
            <w:tcW w:w="1440" w:type="dxa"/>
            <w:noWrap/>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p>
        </w:tc>
        <w:tc>
          <w:tcPr>
            <w:tcW w:w="1706" w:type="dxa"/>
            <w:noWrap/>
            <w:vAlign w:val="center"/>
          </w:tcPr>
          <w:p>
            <w:pPr>
              <w:snapToGrid/>
              <w:spacing w:before="0" w:beforeAutospacing="0" w:after="0" w:afterAutospacing="0" w:line="240" w:lineRule="auto"/>
              <w:jc w:val="both"/>
              <w:textAlignment w:val="baseline"/>
              <w:rPr>
                <w:rFonts w:ascii="宋体"/>
                <w:b w:val="0"/>
                <w:i w:val="0"/>
                <w:caps w:val="0"/>
                <w:spacing w:val="0"/>
                <w:w w:val="100"/>
                <w:sz w:val="20"/>
                <w:szCs w:val="21"/>
              </w:rPr>
            </w:pPr>
          </w:p>
        </w:tc>
      </w:tr>
    </w:tbl>
    <w:p>
      <w:pPr>
        <w:snapToGrid/>
        <w:spacing w:before="0" w:beforeAutospacing="0" w:after="0" w:afterAutospacing="0" w:line="480" w:lineRule="auto"/>
        <w:jc w:val="both"/>
        <w:textAlignment w:val="baseline"/>
        <w:rPr>
          <w:rFonts w:ascii="宋体" w:hAnsi="宋体" w:cs="宋体"/>
          <w:b w:val="0"/>
          <w:i w:val="0"/>
          <w:caps w:val="0"/>
          <w:spacing w:val="0"/>
          <w:w w:val="100"/>
          <w:sz w:val="20"/>
          <w:szCs w:val="21"/>
          <w:lang w:val="zh-CN"/>
        </w:rPr>
      </w:pPr>
    </w:p>
    <w:p>
      <w:pPr>
        <w:snapToGrid/>
        <w:spacing w:before="0" w:beforeAutospacing="0" w:after="0" w:afterAutospacing="0" w:line="480" w:lineRule="auto"/>
        <w:jc w:val="both"/>
        <w:textAlignment w:val="baseline"/>
        <w:rPr>
          <w:rFonts w:ascii="宋体" w:hAnsi="宋体" w:cs="宋体"/>
          <w:b w:val="0"/>
          <w:i w:val="0"/>
          <w:caps w:val="0"/>
          <w:spacing w:val="0"/>
          <w:w w:val="100"/>
          <w:sz w:val="20"/>
          <w:szCs w:val="21"/>
          <w:u w:val="single"/>
          <w:lang w:val="zh-CN"/>
        </w:rPr>
      </w:pPr>
      <w:r>
        <w:rPr>
          <w:rFonts w:hint="eastAsia" w:ascii="宋体" w:hAnsi="宋体" w:cs="宋体"/>
          <w:b w:val="0"/>
          <w:i w:val="0"/>
          <w:caps w:val="0"/>
          <w:spacing w:val="0"/>
          <w:w w:val="100"/>
          <w:sz w:val="21"/>
          <w:szCs w:val="21"/>
          <w:lang w:val="zh-CN"/>
        </w:rPr>
        <w:t>供应商名称（</w:t>
      </w:r>
      <w:r>
        <w:rPr>
          <w:rFonts w:hint="eastAsia" w:ascii="宋体" w:hAnsi="宋体" w:cs="Arial"/>
          <w:b w:val="0"/>
          <w:i w:val="0"/>
          <w:caps w:val="0"/>
          <w:spacing w:val="0"/>
          <w:w w:val="100"/>
          <w:sz w:val="21"/>
          <w:szCs w:val="21"/>
        </w:rPr>
        <w:t>并加盖公章</w:t>
      </w:r>
      <w:r>
        <w:rPr>
          <w:rFonts w:hint="eastAsia" w:ascii="宋体" w:hAnsi="宋体" w:cs="宋体"/>
          <w:b w:val="0"/>
          <w:i w:val="0"/>
          <w:caps w:val="0"/>
          <w:spacing w:val="0"/>
          <w:w w:val="100"/>
          <w:sz w:val="21"/>
          <w:szCs w:val="21"/>
          <w:lang w:val="zh-CN"/>
        </w:rPr>
        <w:t>）：</w:t>
      </w:r>
    </w:p>
    <w:p>
      <w:pPr>
        <w:pStyle w:val="2"/>
        <w:snapToGrid/>
        <w:spacing w:before="0" w:beforeAutospacing="0" w:after="0" w:afterAutospacing="0" w:line="240" w:lineRule="auto"/>
        <w:ind w:firstLine="0" w:firstLineChars="0"/>
        <w:jc w:val="both"/>
        <w:textAlignment w:val="baseline"/>
        <w:rPr>
          <w:b w:val="0"/>
          <w:i w:val="0"/>
          <w:caps w:val="0"/>
          <w:spacing w:val="0"/>
          <w:w w:val="100"/>
          <w:sz w:val="21"/>
        </w:rPr>
      </w:pPr>
      <w:r>
        <w:rPr>
          <w:rFonts w:hint="eastAsia"/>
          <w:b w:val="0"/>
          <w:i w:val="0"/>
          <w:caps w:val="0"/>
          <w:spacing w:val="0"/>
          <w:w w:val="100"/>
          <w:sz w:val="21"/>
        </w:rPr>
        <w:t>日期：  年  月  日</w:t>
      </w:r>
    </w:p>
    <w:p>
      <w:pPr>
        <w:snapToGrid/>
        <w:spacing w:before="0" w:beforeAutospacing="0" w:after="0" w:afterAutospacing="0" w:line="360" w:lineRule="auto"/>
        <w:jc w:val="center"/>
        <w:textAlignment w:val="baseline"/>
        <w:rPr>
          <w:rFonts w:cs="黑体"/>
          <w:b/>
          <w:bCs/>
          <w:i w:val="0"/>
          <w:caps w:val="0"/>
          <w:spacing w:val="0"/>
          <w:w w:val="100"/>
          <w:sz w:val="44"/>
          <w:szCs w:val="44"/>
          <w:lang w:val="zh-CN"/>
        </w:rPr>
      </w:pPr>
    </w:p>
    <w:p>
      <w:pPr>
        <w:snapToGrid/>
        <w:spacing w:before="0" w:beforeAutospacing="0" w:after="0" w:afterAutospacing="0" w:line="240" w:lineRule="auto"/>
        <w:jc w:val="center"/>
        <w:textAlignment w:val="baseline"/>
        <w:rPr>
          <w:rFonts w:ascii="宋体" w:hAnsi="宋体"/>
          <w:b/>
          <w:bCs/>
          <w:i w:val="0"/>
          <w:caps w:val="0"/>
          <w:spacing w:val="0"/>
          <w:w w:val="100"/>
          <w:sz w:val="24"/>
          <w:szCs w:val="24"/>
        </w:rPr>
      </w:pPr>
      <w:r>
        <w:rPr>
          <w:rFonts w:hint="eastAsia" w:cs="黑体"/>
          <w:b/>
          <w:bCs/>
          <w:i w:val="0"/>
          <w:caps w:val="0"/>
          <w:spacing w:val="0"/>
          <w:w w:val="100"/>
          <w:sz w:val="28"/>
          <w:szCs w:val="28"/>
          <w:lang w:val="zh-CN"/>
        </w:rPr>
        <w:br w:type="page"/>
      </w:r>
    </w:p>
    <w:p>
      <w:pPr>
        <w:snapToGrid/>
        <w:spacing w:before="0" w:beforeAutospacing="0" w:after="0" w:afterAutospacing="0" w:line="240" w:lineRule="auto"/>
        <w:jc w:val="center"/>
        <w:textAlignment w:val="baseline"/>
        <w:rPr>
          <w:rFonts w:ascii="宋体" w:hAnsi="宋体"/>
          <w:b/>
          <w:i w:val="0"/>
          <w:caps w:val="0"/>
          <w:spacing w:val="0"/>
          <w:w w:val="100"/>
          <w:sz w:val="24"/>
        </w:rPr>
      </w:pPr>
      <w:r>
        <w:rPr>
          <w:rFonts w:hint="eastAsia" w:ascii="宋体" w:hAnsi="宋体"/>
          <w:b/>
          <w:bCs/>
          <w:i w:val="0"/>
          <w:caps w:val="0"/>
          <w:spacing w:val="0"/>
          <w:w w:val="100"/>
          <w:sz w:val="24"/>
          <w:szCs w:val="24"/>
        </w:rPr>
        <w:t>4.5 中小企业声明函</w:t>
      </w:r>
    </w:p>
    <w:p>
      <w:pPr>
        <w:snapToGrid/>
        <w:spacing w:before="0" w:beforeAutospacing="0" w:after="0" w:afterAutospacing="0" w:line="360" w:lineRule="auto"/>
        <w:jc w:val="center"/>
        <w:textAlignment w:val="baseline"/>
        <w:rPr>
          <w:rFonts w:ascii="宋体" w:hAnsi="宋体"/>
          <w:b/>
          <w:bCs/>
          <w:i w:val="0"/>
          <w:caps w:val="0"/>
          <w:spacing w:val="0"/>
          <w:w w:val="100"/>
          <w:sz w:val="20"/>
          <w:szCs w:val="21"/>
        </w:rPr>
      </w:pPr>
    </w:p>
    <w:p>
      <w:pPr>
        <w:widowControl/>
        <w:snapToGrid/>
        <w:spacing w:before="312" w:beforeAutospacing="1" w:after="312" w:afterAutospacing="1" w:line="360" w:lineRule="auto"/>
        <w:ind w:firstLine="420"/>
        <w:jc w:val="left"/>
        <w:textAlignment w:val="baseline"/>
        <w:rPr>
          <w:rFonts w:ascii="宋体" w:hAnsi="宋体" w:cs="Arial"/>
          <w:b w:val="0"/>
          <w:i w:val="0"/>
          <w:caps w:val="0"/>
          <w:spacing w:val="0"/>
          <w:w w:val="100"/>
          <w:kern w:val="0"/>
          <w:sz w:val="20"/>
          <w:szCs w:val="21"/>
        </w:rPr>
      </w:pPr>
      <w:r>
        <w:rPr>
          <w:rFonts w:hint="eastAsia" w:ascii="宋体" w:hAnsi="宋体" w:cs="Arial"/>
          <w:b w:val="0"/>
          <w:i w:val="0"/>
          <w:caps w:val="0"/>
          <w:spacing w:val="0"/>
          <w:w w:val="100"/>
          <w:kern w:val="0"/>
          <w:sz w:val="21"/>
          <w:szCs w:val="21"/>
        </w:rPr>
        <w:t>本公司郑重声明，根据《政府采购促进中小企业发展管理办法》（财库[2020]46号）的规定，本公司参加</w:t>
      </w:r>
      <w:r>
        <w:rPr>
          <w:rFonts w:hint="eastAsia" w:ascii="宋体" w:hAnsi="宋体" w:cs="Arial"/>
          <w:b w:val="0"/>
          <w:i w:val="0"/>
          <w:caps w:val="0"/>
          <w:spacing w:val="0"/>
          <w:w w:val="100"/>
          <w:kern w:val="0"/>
          <w:sz w:val="21"/>
          <w:szCs w:val="21"/>
          <w:u w:val="single" w:color="000000"/>
        </w:rPr>
        <w:t>（单位名称）</w:t>
      </w:r>
      <w:r>
        <w:rPr>
          <w:rFonts w:hint="eastAsia" w:ascii="宋体" w:hAnsi="宋体" w:cs="Arial"/>
          <w:b w:val="0"/>
          <w:i w:val="0"/>
          <w:caps w:val="0"/>
          <w:spacing w:val="0"/>
          <w:w w:val="100"/>
          <w:kern w:val="0"/>
          <w:sz w:val="21"/>
          <w:szCs w:val="21"/>
        </w:rPr>
        <w:t>的</w:t>
      </w:r>
      <w:r>
        <w:rPr>
          <w:rFonts w:hint="eastAsia" w:ascii="宋体" w:hAnsi="宋体" w:cs="Arial"/>
          <w:b w:val="0"/>
          <w:i w:val="0"/>
          <w:caps w:val="0"/>
          <w:spacing w:val="0"/>
          <w:w w:val="100"/>
          <w:kern w:val="0"/>
          <w:sz w:val="21"/>
          <w:szCs w:val="21"/>
          <w:u w:val="single" w:color="000000"/>
        </w:rPr>
        <w:t>（项目名称）</w:t>
      </w:r>
      <w:r>
        <w:rPr>
          <w:rFonts w:hint="eastAsia" w:ascii="宋体" w:hAnsi="宋体" w:cs="Arial"/>
          <w:b w:val="0"/>
          <w:i w:val="0"/>
          <w:caps w:val="0"/>
          <w:spacing w:val="0"/>
          <w:w w:val="100"/>
          <w:kern w:val="0"/>
          <w:sz w:val="21"/>
          <w:szCs w:val="21"/>
        </w:rPr>
        <w:t>采购活动，工程的施工单位全部为符合政策要求的中小企业。相关企业(含联合体中的中小企业、签订分包意向协议的中小企业）的具体情况如下：</w:t>
      </w:r>
    </w:p>
    <w:p>
      <w:pPr>
        <w:widowControl/>
        <w:snapToGrid/>
        <w:spacing w:before="312" w:beforeAutospacing="1" w:after="312" w:afterAutospacing="1" w:line="360" w:lineRule="auto"/>
        <w:ind w:firstLine="420" w:firstLineChars="200"/>
        <w:jc w:val="left"/>
        <w:textAlignment w:val="baseline"/>
        <w:rPr>
          <w:b w:val="0"/>
          <w:i w:val="0"/>
          <w:caps w:val="0"/>
          <w:spacing w:val="0"/>
          <w:w w:val="100"/>
          <w:sz w:val="20"/>
          <w:szCs w:val="21"/>
          <w:u w:val="single"/>
        </w:rPr>
      </w:pPr>
      <w:r>
        <w:rPr>
          <w:rFonts w:hint="eastAsia" w:ascii="宋体" w:hAnsi="宋体" w:cs="Arial"/>
          <w:b w:val="0"/>
          <w:i w:val="0"/>
          <w:caps w:val="0"/>
          <w:spacing w:val="0"/>
          <w:w w:val="100"/>
          <w:kern w:val="0"/>
          <w:sz w:val="21"/>
          <w:szCs w:val="21"/>
          <w:u w:val="single" w:color="000000"/>
        </w:rPr>
        <w:t>（标的名称）</w:t>
      </w:r>
      <w:r>
        <w:rPr>
          <w:rFonts w:hint="eastAsia" w:ascii="宋体" w:hAnsi="宋体" w:cs="Arial"/>
          <w:b w:val="0"/>
          <w:i w:val="0"/>
          <w:caps w:val="0"/>
          <w:spacing w:val="0"/>
          <w:w w:val="100"/>
          <w:kern w:val="0"/>
          <w:sz w:val="21"/>
          <w:szCs w:val="21"/>
        </w:rPr>
        <w:t>，属于</w:t>
      </w:r>
      <w:r>
        <w:rPr>
          <w:rFonts w:hint="eastAsia" w:ascii="宋体" w:hAnsi="宋体" w:cs="Arial"/>
          <w:b w:val="0"/>
          <w:i w:val="0"/>
          <w:caps w:val="0"/>
          <w:spacing w:val="0"/>
          <w:w w:val="100"/>
          <w:kern w:val="0"/>
          <w:sz w:val="21"/>
          <w:szCs w:val="21"/>
          <w:u w:val="single" w:color="000000"/>
        </w:rPr>
        <w:t>（采购文件中明确的所属行业）</w:t>
      </w:r>
      <w:r>
        <w:rPr>
          <w:rFonts w:hint="eastAsia" w:ascii="宋体" w:hAnsi="宋体" w:cs="Arial"/>
          <w:b w:val="0"/>
          <w:i w:val="0"/>
          <w:caps w:val="0"/>
          <w:spacing w:val="0"/>
          <w:w w:val="100"/>
          <w:kern w:val="0"/>
          <w:sz w:val="21"/>
          <w:szCs w:val="21"/>
        </w:rPr>
        <w:t>；承建（承接）企业为</w:t>
      </w:r>
      <w:r>
        <w:rPr>
          <w:rFonts w:hint="eastAsia" w:ascii="宋体" w:hAnsi="宋体" w:cs="Arial"/>
          <w:b w:val="0"/>
          <w:i w:val="0"/>
          <w:caps w:val="0"/>
          <w:spacing w:val="0"/>
          <w:w w:val="100"/>
          <w:kern w:val="0"/>
          <w:sz w:val="21"/>
          <w:szCs w:val="21"/>
          <w:u w:val="single" w:color="000000"/>
        </w:rPr>
        <w:t>（企业名称）</w:t>
      </w:r>
      <w:r>
        <w:rPr>
          <w:rFonts w:hint="eastAsia" w:ascii="宋体" w:hAnsi="宋体" w:cs="Arial"/>
          <w:b w:val="0"/>
          <w:i w:val="0"/>
          <w:caps w:val="0"/>
          <w:spacing w:val="0"/>
          <w:w w:val="100"/>
          <w:kern w:val="0"/>
          <w:sz w:val="21"/>
          <w:szCs w:val="21"/>
        </w:rPr>
        <w:t>，</w:t>
      </w:r>
      <w:r>
        <w:rPr>
          <w:rFonts w:hint="eastAsia"/>
          <w:b w:val="0"/>
          <w:i w:val="0"/>
          <w:caps w:val="0"/>
          <w:spacing w:val="0"/>
          <w:w w:val="100"/>
          <w:sz w:val="21"/>
          <w:szCs w:val="21"/>
        </w:rPr>
        <w:t>从业人员人，营业收入万元，资产总额万元，属于</w:t>
      </w:r>
      <w:r>
        <w:rPr>
          <w:rFonts w:hint="eastAsia"/>
          <w:b w:val="0"/>
          <w:i w:val="0"/>
          <w:caps w:val="0"/>
          <w:spacing w:val="0"/>
          <w:w w:val="100"/>
          <w:sz w:val="21"/>
          <w:szCs w:val="21"/>
          <w:u w:val="single" w:color="000000"/>
        </w:rPr>
        <w:t>（中型企业、小型企业、微型企业）；</w:t>
      </w:r>
    </w:p>
    <w:p>
      <w:pPr>
        <w:pStyle w:val="24"/>
        <w:snapToGrid/>
        <w:spacing w:before="0" w:beforeAutospacing="0" w:after="120" w:afterAutospacing="0" w:line="240" w:lineRule="auto"/>
        <w:ind w:firstLine="420" w:firstLineChars="200"/>
        <w:jc w:val="both"/>
        <w:textAlignment w:val="baseline"/>
        <w:rPr>
          <w:rFonts w:ascii="宋体" w:hAnsi="Times New Roman" w:eastAsia="宋体" w:cs="Times New Roman"/>
          <w:b w:val="0"/>
          <w:i w:val="0"/>
          <w:caps w:val="0"/>
          <w:spacing w:val="0"/>
          <w:w w:val="100"/>
          <w:sz w:val="21"/>
          <w:szCs w:val="21"/>
        </w:rPr>
      </w:pPr>
      <w:r>
        <w:rPr>
          <w:rFonts w:hint="eastAsia"/>
          <w:b w:val="0"/>
          <w:i w:val="0"/>
          <w:caps w:val="0"/>
          <w:spacing w:val="0"/>
          <w:w w:val="100"/>
          <w:sz w:val="21"/>
          <w:szCs w:val="21"/>
        </w:rPr>
        <w:t>.........</w:t>
      </w:r>
    </w:p>
    <w:p>
      <w:pPr>
        <w:widowControl/>
        <w:snapToGrid/>
        <w:spacing w:before="312" w:beforeAutospacing="1" w:after="312" w:afterAutospacing="1" w:line="360" w:lineRule="auto"/>
        <w:ind w:firstLine="420"/>
        <w:jc w:val="left"/>
        <w:textAlignment w:val="baseline"/>
        <w:rPr>
          <w:rFonts w:ascii="宋体" w:hAnsi="宋体" w:cs="Arial"/>
          <w:b w:val="0"/>
          <w:i w:val="0"/>
          <w:caps w:val="0"/>
          <w:spacing w:val="0"/>
          <w:w w:val="100"/>
          <w:kern w:val="0"/>
          <w:sz w:val="20"/>
          <w:szCs w:val="21"/>
        </w:rPr>
      </w:pPr>
      <w:r>
        <w:rPr>
          <w:rFonts w:hint="eastAsia" w:ascii="宋体" w:hAnsi="宋体" w:cs="Arial"/>
          <w:b w:val="0"/>
          <w:i w:val="0"/>
          <w:caps w:val="0"/>
          <w:spacing w:val="0"/>
          <w:w w:val="100"/>
          <w:kern w:val="0"/>
          <w:sz w:val="21"/>
          <w:szCs w:val="21"/>
        </w:rPr>
        <w:t>以上企业，不属于大企业的分支机构，不存在控股股东为大企业的情形，也不存在与大企业的负责人为同一人的情形。</w:t>
      </w:r>
    </w:p>
    <w:p>
      <w:pPr>
        <w:widowControl/>
        <w:snapToGrid/>
        <w:spacing w:before="312" w:beforeAutospacing="1" w:after="312" w:afterAutospacing="1" w:line="360" w:lineRule="auto"/>
        <w:ind w:firstLine="420"/>
        <w:jc w:val="left"/>
        <w:textAlignment w:val="baseline"/>
        <w:rPr>
          <w:rFonts w:ascii="宋体" w:hAnsi="宋体" w:cs="Arial"/>
          <w:b w:val="0"/>
          <w:i w:val="0"/>
          <w:caps w:val="0"/>
          <w:spacing w:val="0"/>
          <w:w w:val="100"/>
          <w:kern w:val="0"/>
          <w:sz w:val="20"/>
          <w:szCs w:val="21"/>
        </w:rPr>
      </w:pPr>
      <w:r>
        <w:rPr>
          <w:rFonts w:hint="eastAsia" w:ascii="宋体" w:hAnsi="宋体" w:cs="Arial"/>
          <w:b w:val="0"/>
          <w:i w:val="0"/>
          <w:caps w:val="0"/>
          <w:spacing w:val="0"/>
          <w:w w:val="100"/>
          <w:kern w:val="0"/>
          <w:sz w:val="21"/>
          <w:szCs w:val="21"/>
        </w:rPr>
        <w:t>本公司对上述声明的真实性负责。如有虚假，将依法承担相应责任。</w:t>
      </w:r>
    </w:p>
    <w:p>
      <w:pPr>
        <w:widowControl/>
        <w:snapToGrid/>
        <w:spacing w:before="312" w:beforeAutospacing="1" w:after="312" w:afterAutospacing="1" w:line="360" w:lineRule="auto"/>
        <w:ind w:firstLine="420"/>
        <w:jc w:val="left"/>
        <w:textAlignment w:val="baseline"/>
        <w:rPr>
          <w:rFonts w:ascii="宋体" w:hAnsi="宋体" w:cs="Arial"/>
          <w:b w:val="0"/>
          <w:i w:val="0"/>
          <w:caps w:val="0"/>
          <w:spacing w:val="0"/>
          <w:w w:val="100"/>
          <w:kern w:val="0"/>
          <w:sz w:val="20"/>
          <w:szCs w:val="21"/>
        </w:rPr>
      </w:pPr>
    </w:p>
    <w:p>
      <w:pPr>
        <w:widowControl/>
        <w:snapToGrid/>
        <w:spacing w:before="312" w:beforeAutospacing="1" w:after="312" w:afterAutospacing="1" w:line="360" w:lineRule="auto"/>
        <w:ind w:left="3885" w:leftChars="1850"/>
        <w:jc w:val="left"/>
        <w:textAlignment w:val="baseline"/>
        <w:rPr>
          <w:rFonts w:ascii="宋体" w:hAnsi="宋体" w:cs="Arial"/>
          <w:b w:val="0"/>
          <w:i w:val="0"/>
          <w:caps w:val="0"/>
          <w:spacing w:val="0"/>
          <w:w w:val="100"/>
          <w:kern w:val="0"/>
          <w:sz w:val="20"/>
          <w:szCs w:val="21"/>
        </w:rPr>
      </w:pPr>
    </w:p>
    <w:p>
      <w:pPr>
        <w:widowControl/>
        <w:snapToGrid/>
        <w:spacing w:before="312" w:beforeAutospacing="1" w:after="312" w:afterAutospacing="1" w:line="360" w:lineRule="auto"/>
        <w:ind w:left="3885" w:leftChars="1850"/>
        <w:jc w:val="left"/>
        <w:textAlignment w:val="baseline"/>
        <w:rPr>
          <w:rFonts w:ascii="宋体" w:hAnsi="宋体" w:cs="Arial"/>
          <w:b w:val="0"/>
          <w:i w:val="0"/>
          <w:caps w:val="0"/>
          <w:spacing w:val="0"/>
          <w:w w:val="100"/>
          <w:kern w:val="0"/>
          <w:sz w:val="20"/>
          <w:szCs w:val="21"/>
        </w:rPr>
      </w:pPr>
    </w:p>
    <w:p>
      <w:pPr>
        <w:widowControl/>
        <w:snapToGrid/>
        <w:spacing w:before="312" w:beforeAutospacing="1" w:after="312" w:afterAutospacing="1" w:line="360" w:lineRule="auto"/>
        <w:ind w:left="3885" w:leftChars="1850"/>
        <w:jc w:val="left"/>
        <w:textAlignment w:val="baseline"/>
        <w:rPr>
          <w:rFonts w:ascii="宋体" w:hAnsi="宋体" w:cs="宋体"/>
          <w:b w:val="0"/>
          <w:i w:val="0"/>
          <w:caps w:val="0"/>
          <w:spacing w:val="0"/>
          <w:w w:val="100"/>
          <w:sz w:val="20"/>
          <w:szCs w:val="21"/>
        </w:rPr>
      </w:pPr>
      <w:r>
        <w:rPr>
          <w:rFonts w:hint="eastAsia" w:ascii="宋体" w:hAnsi="宋体" w:cs="Arial"/>
          <w:b w:val="0"/>
          <w:i w:val="0"/>
          <w:caps w:val="0"/>
          <w:spacing w:val="0"/>
          <w:w w:val="100"/>
          <w:kern w:val="0"/>
          <w:sz w:val="21"/>
          <w:szCs w:val="21"/>
        </w:rPr>
        <w:t>企业名称：　　　　　　　　　</w:t>
      </w:r>
      <w:r>
        <w:rPr>
          <w:rFonts w:hint="eastAsia" w:ascii="宋体" w:hAnsi="宋体" w:cs="Arial"/>
          <w:b w:val="0"/>
          <w:i w:val="0"/>
          <w:caps w:val="0"/>
          <w:spacing w:val="0"/>
          <w:w w:val="100"/>
          <w:kern w:val="0"/>
          <w:sz w:val="21"/>
          <w:szCs w:val="21"/>
        </w:rPr>
        <w:br w:type="textWrapping"/>
      </w:r>
      <w:r>
        <w:rPr>
          <w:rFonts w:hint="eastAsia" w:ascii="宋体" w:hAnsi="宋体" w:cs="Arial"/>
          <w:b w:val="0"/>
          <w:i w:val="0"/>
          <w:caps w:val="0"/>
          <w:spacing w:val="0"/>
          <w:w w:val="100"/>
          <w:kern w:val="0"/>
          <w:sz w:val="21"/>
          <w:szCs w:val="21"/>
        </w:rPr>
        <w:t xml:space="preserve">日　  期：      </w:t>
      </w:r>
      <w:r>
        <w:rPr>
          <w:rFonts w:hint="eastAsia" w:ascii="宋体" w:hAnsi="宋体" w:cs="宋体"/>
          <w:b w:val="0"/>
          <w:i w:val="0"/>
          <w:caps w:val="0"/>
          <w:spacing w:val="0"/>
          <w:w w:val="100"/>
          <w:sz w:val="21"/>
          <w:szCs w:val="21"/>
        </w:rPr>
        <w:t>年    月    日</w:t>
      </w:r>
    </w:p>
    <w:p>
      <w:pPr>
        <w:widowControl/>
        <w:snapToGrid/>
        <w:spacing w:before="312" w:beforeAutospacing="1" w:after="312" w:afterAutospacing="1" w:line="360" w:lineRule="auto"/>
        <w:ind w:left="3885" w:leftChars="1850"/>
        <w:jc w:val="left"/>
        <w:textAlignment w:val="baseline"/>
        <w:rPr>
          <w:rFonts w:ascii="宋体" w:hAnsi="宋体" w:cs="宋体"/>
          <w:b w:val="0"/>
          <w:i w:val="0"/>
          <w:caps w:val="0"/>
          <w:spacing w:val="0"/>
          <w:w w:val="100"/>
          <w:sz w:val="20"/>
          <w:szCs w:val="21"/>
        </w:rPr>
      </w:pPr>
    </w:p>
    <w:p>
      <w:pPr>
        <w:widowControl/>
        <w:snapToGrid/>
        <w:spacing w:before="312" w:beforeAutospacing="1" w:after="312" w:afterAutospacing="1" w:line="360" w:lineRule="auto"/>
        <w:ind w:left="3885" w:leftChars="1850"/>
        <w:jc w:val="left"/>
        <w:textAlignment w:val="baseline"/>
        <w:rPr>
          <w:rFonts w:ascii="宋体" w:hAnsi="宋体" w:cs="宋体"/>
          <w:b w:val="0"/>
          <w:i w:val="0"/>
          <w:caps w:val="0"/>
          <w:spacing w:val="0"/>
          <w:w w:val="100"/>
          <w:sz w:val="20"/>
          <w:szCs w:val="21"/>
        </w:rPr>
      </w:pPr>
    </w:p>
    <w:p>
      <w:pPr>
        <w:widowControl/>
        <w:snapToGrid/>
        <w:spacing w:before="312" w:beforeAutospacing="1" w:after="312" w:afterAutospacing="1" w:line="360" w:lineRule="auto"/>
        <w:ind w:left="3885" w:leftChars="1850"/>
        <w:jc w:val="left"/>
        <w:textAlignment w:val="baseline"/>
        <w:rPr>
          <w:rFonts w:ascii="宋体" w:hAnsi="宋体" w:cs="Arial"/>
          <w:b w:val="0"/>
          <w:i w:val="0"/>
          <w:caps w:val="0"/>
          <w:spacing w:val="0"/>
          <w:w w:val="100"/>
          <w:kern w:val="0"/>
          <w:sz w:val="20"/>
          <w:szCs w:val="21"/>
        </w:rPr>
      </w:pPr>
    </w:p>
    <w:p>
      <w:pPr>
        <w:widowControl/>
        <w:snapToGrid/>
        <w:spacing w:before="312" w:beforeAutospacing="1" w:after="312" w:afterAutospacing="1" w:line="360" w:lineRule="auto"/>
        <w:jc w:val="lef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说明：</w:t>
      </w:r>
    </w:p>
    <w:p>
      <w:pPr>
        <w:widowControl/>
        <w:snapToGrid/>
        <w:spacing w:before="0" w:beforeAutospacing="0" w:after="0" w:afterAutospacing="0" w:line="400" w:lineRule="exact"/>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注：1、“企业类型”请如实选择填写：中型、小型、微型。</w:t>
      </w:r>
    </w:p>
    <w:p>
      <w:pPr>
        <w:widowControl/>
        <w:snapToGrid/>
        <w:spacing w:before="0" w:beforeAutospacing="0" w:after="0" w:afterAutospacing="0" w:line="400" w:lineRule="exact"/>
        <w:ind w:firstLine="420" w:firstLineChars="200"/>
        <w:jc w:val="left"/>
        <w:textAlignment w:val="baseline"/>
        <w:rPr>
          <w:rFonts w:ascii="宋体" w:hAnsi="宋体" w:eastAsia="宋体" w:cs="宋体"/>
          <w:b w:val="0"/>
          <w:i w:val="0"/>
          <w:caps w:val="0"/>
          <w:spacing w:val="0"/>
          <w:w w:val="100"/>
          <w:sz w:val="20"/>
          <w:szCs w:val="21"/>
        </w:rPr>
      </w:pPr>
      <w:r>
        <w:rPr>
          <w:rFonts w:hint="eastAsia" w:ascii="宋体" w:hAnsi="宋体" w:eastAsia="宋体" w:cs="宋体"/>
          <w:b w:val="0"/>
          <w:i w:val="0"/>
          <w:caps w:val="0"/>
          <w:spacing w:val="0"/>
          <w:w w:val="100"/>
          <w:sz w:val="21"/>
          <w:szCs w:val="21"/>
        </w:rPr>
        <w:t>2、供应商认为符合此项条件应出具供应商在全国企业信用信息公示系统网页查询截图。</w:t>
      </w:r>
    </w:p>
    <w:p>
      <w:pPr>
        <w:pStyle w:val="24"/>
        <w:snapToGrid/>
        <w:spacing w:before="0" w:beforeAutospacing="0" w:after="120" w:afterAutospacing="0" w:line="240" w:lineRule="auto"/>
        <w:ind w:firstLine="420" w:firstLineChars="200"/>
        <w:jc w:val="both"/>
        <w:textAlignment w:val="baseline"/>
        <w:rPr>
          <w:rFonts w:ascii="宋体" w:hAnsi="Times New Roman" w:eastAsia="宋体" w:cs="Times New Roman"/>
          <w:b w:val="0"/>
          <w:i w:val="0"/>
          <w:caps w:val="0"/>
          <w:spacing w:val="0"/>
          <w:w w:val="100"/>
          <w:sz w:val="21"/>
          <w:szCs w:val="21"/>
        </w:rPr>
      </w:pPr>
      <w:r>
        <w:rPr>
          <w:rFonts w:hAnsi="宋体" w:cs="宋体"/>
          <w:b w:val="0"/>
          <w:i w:val="0"/>
          <w:caps w:val="0"/>
          <w:spacing w:val="0"/>
          <w:w w:val="100"/>
          <w:kern w:val="2"/>
          <w:sz w:val="21"/>
          <w:szCs w:val="21"/>
        </w:rPr>
        <w:t>3</w:t>
      </w:r>
      <w:r>
        <w:rPr>
          <w:rFonts w:hint="eastAsia" w:hAnsi="宋体" w:cs="宋体"/>
          <w:b w:val="0"/>
          <w:i w:val="0"/>
          <w:caps w:val="0"/>
          <w:spacing w:val="0"/>
          <w:w w:val="100"/>
          <w:kern w:val="2"/>
          <w:sz w:val="21"/>
          <w:szCs w:val="21"/>
        </w:rPr>
        <w:t>、从业人员、营业收入、资产总额填报上一年度数据，无上一年度数据的新成立企业可不填报。</w:t>
      </w: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pStyle w:val="2"/>
        <w:snapToGrid/>
        <w:spacing w:before="0" w:beforeAutospacing="0" w:after="0" w:afterAutospacing="0" w:line="240" w:lineRule="auto"/>
        <w:ind w:firstLine="482" w:firstLineChars="200"/>
        <w:jc w:val="both"/>
        <w:textAlignment w:val="baseline"/>
        <w:rPr>
          <w:rFonts w:ascii="宋体" w:hAnsi="宋体"/>
          <w:b/>
          <w:bCs/>
          <w:i w:val="0"/>
          <w:caps w:val="0"/>
          <w:spacing w:val="0"/>
          <w:w w:val="100"/>
          <w:sz w:val="24"/>
          <w:szCs w:val="24"/>
        </w:rPr>
      </w:pPr>
    </w:p>
    <w:p>
      <w:pPr>
        <w:pStyle w:val="2"/>
        <w:snapToGrid/>
        <w:spacing w:before="0" w:beforeAutospacing="0" w:after="0" w:afterAutospacing="0" w:line="240" w:lineRule="auto"/>
        <w:ind w:firstLine="482" w:firstLineChars="200"/>
        <w:jc w:val="both"/>
        <w:textAlignment w:val="baseline"/>
        <w:rPr>
          <w:rFonts w:ascii="宋体" w:hAnsi="宋体"/>
          <w:b/>
          <w:bCs/>
          <w:i w:val="0"/>
          <w:caps w:val="0"/>
          <w:spacing w:val="0"/>
          <w:w w:val="100"/>
          <w:sz w:val="24"/>
          <w:szCs w:val="24"/>
        </w:rPr>
      </w:pPr>
    </w:p>
    <w:p>
      <w:pPr>
        <w:pStyle w:val="2"/>
        <w:snapToGrid/>
        <w:spacing w:before="0" w:beforeAutospacing="0" w:after="0" w:afterAutospacing="0" w:line="240" w:lineRule="auto"/>
        <w:ind w:firstLine="482" w:firstLineChars="200"/>
        <w:jc w:val="both"/>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4.6 残疾人福利性单位声明函</w:t>
      </w:r>
    </w:p>
    <w:p>
      <w:pPr>
        <w:snapToGrid/>
        <w:spacing w:before="0" w:beforeAutospacing="0" w:after="0" w:afterAutospacing="0" w:line="360" w:lineRule="auto"/>
        <w:jc w:val="both"/>
        <w:textAlignment w:val="baseline"/>
        <w:rPr>
          <w:rFonts w:ascii="宋体" w:hAnsi="宋体"/>
          <w:b w:val="0"/>
          <w:i w:val="0"/>
          <w:caps w:val="0"/>
          <w:spacing w:val="0"/>
          <w:w w:val="100"/>
          <w:sz w:val="20"/>
          <w:szCs w:val="21"/>
        </w:rPr>
      </w:pPr>
    </w:p>
    <w:p>
      <w:pPr>
        <w:snapToGrid/>
        <w:spacing w:before="0" w:beforeAutospacing="0" w:after="0" w:afterAutospacing="0" w:line="360" w:lineRule="auto"/>
        <w:ind w:firstLine="420" w:firstLineChars="200"/>
        <w:jc w:val="both"/>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napToGrid/>
        <w:spacing w:before="0" w:beforeAutospacing="0" w:after="0" w:afterAutospacing="0" w:line="360" w:lineRule="auto"/>
        <w:ind w:firstLine="420" w:firstLineChars="200"/>
        <w:jc w:val="both"/>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本单位对上述声明的真实性负责。如有虚假，将依法承担相应责任。</w:t>
      </w:r>
    </w:p>
    <w:p>
      <w:pPr>
        <w:snapToGrid/>
        <w:spacing w:before="0" w:beforeAutospacing="0" w:after="0" w:afterAutospacing="0" w:line="360" w:lineRule="auto"/>
        <w:jc w:val="both"/>
        <w:textAlignment w:val="baseline"/>
        <w:rPr>
          <w:rFonts w:ascii="宋体" w:hAnsi="宋体"/>
          <w:b w:val="0"/>
          <w:i w:val="0"/>
          <w:caps w:val="0"/>
          <w:spacing w:val="0"/>
          <w:w w:val="100"/>
          <w:sz w:val="20"/>
          <w:szCs w:val="21"/>
        </w:rPr>
      </w:pPr>
    </w:p>
    <w:p>
      <w:pPr>
        <w:snapToGrid/>
        <w:spacing w:before="0" w:beforeAutospacing="0" w:after="0" w:afterAutospacing="0" w:line="360" w:lineRule="auto"/>
        <w:jc w:val="both"/>
        <w:textAlignment w:val="baseline"/>
        <w:rPr>
          <w:rFonts w:ascii="宋体" w:hAnsi="宋体"/>
          <w:b w:val="0"/>
          <w:i w:val="0"/>
          <w:caps w:val="0"/>
          <w:spacing w:val="0"/>
          <w:w w:val="100"/>
          <w:sz w:val="20"/>
          <w:szCs w:val="21"/>
        </w:rPr>
      </w:pPr>
    </w:p>
    <w:p>
      <w:pPr>
        <w:snapToGrid/>
        <w:spacing w:before="0" w:beforeAutospacing="0" w:after="0" w:afterAutospacing="0" w:line="360" w:lineRule="auto"/>
        <w:jc w:val="both"/>
        <w:textAlignment w:val="baseline"/>
        <w:rPr>
          <w:rFonts w:ascii="宋体" w:hAnsi="宋体"/>
          <w:b w:val="0"/>
          <w:i w:val="0"/>
          <w:caps w:val="0"/>
          <w:spacing w:val="0"/>
          <w:w w:val="100"/>
          <w:sz w:val="20"/>
          <w:szCs w:val="21"/>
        </w:rPr>
      </w:pPr>
    </w:p>
    <w:p>
      <w:pPr>
        <w:snapToGrid/>
        <w:spacing w:before="0" w:beforeAutospacing="0" w:after="0" w:afterAutospacing="0" w:line="360" w:lineRule="auto"/>
        <w:jc w:val="both"/>
        <w:textAlignment w:val="baseline"/>
        <w:rPr>
          <w:rFonts w:ascii="宋体" w:hAnsi="宋体"/>
          <w:b w:val="0"/>
          <w:i w:val="0"/>
          <w:caps w:val="0"/>
          <w:spacing w:val="0"/>
          <w:w w:val="100"/>
          <w:sz w:val="20"/>
          <w:szCs w:val="21"/>
        </w:rPr>
      </w:pPr>
    </w:p>
    <w:p>
      <w:pPr>
        <w:snapToGrid/>
        <w:spacing w:before="0" w:beforeAutospacing="0" w:after="0" w:afterAutospacing="0" w:line="360" w:lineRule="auto"/>
        <w:jc w:val="both"/>
        <w:textAlignment w:val="baseline"/>
        <w:rPr>
          <w:rFonts w:ascii="宋体" w:hAnsi="宋体"/>
          <w:b w:val="0"/>
          <w:i w:val="0"/>
          <w:caps w:val="0"/>
          <w:spacing w:val="0"/>
          <w:w w:val="100"/>
          <w:sz w:val="20"/>
          <w:szCs w:val="21"/>
        </w:rPr>
      </w:pPr>
      <w:r>
        <w:rPr>
          <w:rFonts w:hint="eastAsia" w:ascii="宋体" w:hAnsi="宋体" w:cs="宋体"/>
          <w:b w:val="0"/>
          <w:i w:val="0"/>
          <w:caps w:val="0"/>
          <w:spacing w:val="0"/>
          <w:w w:val="100"/>
          <w:sz w:val="21"/>
          <w:szCs w:val="21"/>
          <w:lang w:val="zh-CN"/>
        </w:rPr>
        <w:t>供应商名称（</w:t>
      </w:r>
      <w:r>
        <w:rPr>
          <w:rFonts w:hint="eastAsia" w:ascii="宋体" w:hAnsi="宋体" w:cs="Arial"/>
          <w:b w:val="0"/>
          <w:i w:val="0"/>
          <w:caps w:val="0"/>
          <w:spacing w:val="0"/>
          <w:w w:val="100"/>
          <w:sz w:val="21"/>
          <w:szCs w:val="21"/>
        </w:rPr>
        <w:t>并加盖公章</w:t>
      </w:r>
      <w:r>
        <w:rPr>
          <w:rFonts w:hint="eastAsia" w:ascii="宋体" w:hAnsi="宋体" w:cs="宋体"/>
          <w:b w:val="0"/>
          <w:i w:val="0"/>
          <w:caps w:val="0"/>
          <w:spacing w:val="0"/>
          <w:w w:val="100"/>
          <w:sz w:val="21"/>
          <w:szCs w:val="21"/>
          <w:lang w:val="zh-CN"/>
        </w:rPr>
        <w:t>）：</w:t>
      </w:r>
    </w:p>
    <w:p>
      <w:pPr>
        <w:snapToGrid/>
        <w:spacing w:before="0" w:beforeAutospacing="0" w:after="0" w:afterAutospacing="0" w:line="360" w:lineRule="auto"/>
        <w:jc w:val="both"/>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 xml:space="preserve">                                    日    期：      </w:t>
      </w:r>
      <w:r>
        <w:rPr>
          <w:rFonts w:hint="eastAsia" w:ascii="宋体" w:hAnsi="宋体" w:cs="宋体"/>
          <w:b w:val="0"/>
          <w:i w:val="0"/>
          <w:caps w:val="0"/>
          <w:spacing w:val="0"/>
          <w:w w:val="100"/>
          <w:sz w:val="21"/>
          <w:szCs w:val="21"/>
        </w:rPr>
        <w:t>年    月    日</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p>
    <w:p>
      <w:pPr>
        <w:snapToGrid/>
        <w:spacing w:before="0" w:beforeAutospacing="0" w:after="0" w:afterAutospacing="0" w:line="360" w:lineRule="auto"/>
        <w:jc w:val="center"/>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 xml:space="preserve">4.7 所投产品符合国家强制性要求承诺函 </w:t>
      </w:r>
    </w:p>
    <w:p>
      <w:pPr>
        <w:snapToGrid/>
        <w:spacing w:before="0" w:beforeAutospacing="0" w:after="0" w:afterAutospacing="0" w:line="360" w:lineRule="auto"/>
        <w:jc w:val="center"/>
        <w:textAlignment w:val="baseline"/>
        <w:rPr>
          <w:rFonts w:ascii="宋体" w:hAnsi="宋体"/>
          <w:b/>
          <w:bCs/>
          <w:i w:val="0"/>
          <w:caps w:val="0"/>
          <w:spacing w:val="0"/>
          <w:w w:val="100"/>
          <w:sz w:val="28"/>
          <w:szCs w:val="28"/>
        </w:rPr>
      </w:pPr>
    </w:p>
    <w:p>
      <w:pPr>
        <w:snapToGrid/>
        <w:spacing w:before="0" w:beforeAutospacing="0" w:after="0" w:afterAutospacing="0" w:line="360" w:lineRule="auto"/>
        <w:jc w:val="center"/>
        <w:textAlignment w:val="baseline"/>
        <w:rPr>
          <w:rFonts w:ascii="宋体" w:hAnsi="宋体" w:cs="Arial"/>
          <w:b w:val="0"/>
          <w:i w:val="0"/>
          <w:caps w:val="0"/>
          <w:spacing w:val="0"/>
          <w:w w:val="100"/>
          <w:kern w:val="0"/>
          <w:sz w:val="20"/>
          <w:szCs w:val="21"/>
        </w:rPr>
      </w:pPr>
      <w:r>
        <w:rPr>
          <w:rFonts w:hint="eastAsia" w:ascii="宋体" w:hAnsi="宋体" w:cs="Arial"/>
          <w:b w:val="0"/>
          <w:i w:val="0"/>
          <w:caps w:val="0"/>
          <w:spacing w:val="0"/>
          <w:w w:val="100"/>
          <w:kern w:val="0"/>
          <w:sz w:val="21"/>
          <w:szCs w:val="21"/>
        </w:rPr>
        <w:t>供应商所投产品涉及国家有属强制性规定的，须承诺其所投产品符合国家强制性要求（如CCC认证，格式自拟）</w:t>
      </w:r>
    </w:p>
    <w:p>
      <w:pPr>
        <w:widowControl/>
        <w:snapToGrid/>
        <w:spacing w:before="312" w:beforeAutospacing="1" w:after="312" w:afterAutospacing="1" w:line="360" w:lineRule="auto"/>
        <w:jc w:val="center"/>
        <w:textAlignment w:val="baseline"/>
        <w:rPr>
          <w:rFonts w:ascii="宋体" w:hAnsi="宋体"/>
          <w:b/>
          <w:bCs/>
          <w:i w:val="0"/>
          <w:caps w:val="0"/>
          <w:spacing w:val="0"/>
          <w:w w:val="100"/>
          <w:sz w:val="36"/>
          <w:szCs w:val="36"/>
        </w:rPr>
      </w:pPr>
    </w:p>
    <w:p>
      <w:pPr>
        <w:widowControl/>
        <w:snapToGrid/>
        <w:spacing w:before="312" w:beforeAutospacing="1" w:after="312" w:afterAutospacing="1" w:line="360" w:lineRule="auto"/>
        <w:jc w:val="center"/>
        <w:textAlignment w:val="baseline"/>
        <w:rPr>
          <w:rFonts w:ascii="宋体" w:hAnsi="宋体"/>
          <w:b/>
          <w:bCs/>
          <w:i w:val="0"/>
          <w:caps w:val="0"/>
          <w:spacing w:val="0"/>
          <w:w w:val="100"/>
          <w:sz w:val="36"/>
          <w:szCs w:val="36"/>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360" w:lineRule="auto"/>
        <w:jc w:val="center"/>
        <w:textAlignment w:val="baseline"/>
        <w:rPr>
          <w:rFonts w:ascii="宋体" w:hAnsi="宋体" w:cs="黑体"/>
          <w:b/>
          <w:bCs/>
          <w:i w:val="0"/>
          <w:caps w:val="0"/>
          <w:spacing w:val="0"/>
          <w:w w:val="100"/>
          <w:sz w:val="44"/>
          <w:szCs w:val="44"/>
          <w:lang w:val="zh-CN"/>
        </w:rPr>
      </w:pPr>
    </w:p>
    <w:p>
      <w:pPr>
        <w:snapToGrid/>
        <w:spacing w:before="0" w:beforeAutospacing="0" w:after="0" w:afterAutospacing="0" w:line="360" w:lineRule="auto"/>
        <w:jc w:val="center"/>
        <w:textAlignment w:val="baseline"/>
        <w:rPr>
          <w:rFonts w:ascii="宋体" w:hAnsi="宋体" w:cs="黑体"/>
          <w:b/>
          <w:bCs/>
          <w:i w:val="0"/>
          <w:caps w:val="0"/>
          <w:spacing w:val="0"/>
          <w:w w:val="100"/>
          <w:sz w:val="44"/>
          <w:szCs w:val="44"/>
          <w:lang w:val="zh-CN"/>
        </w:rPr>
      </w:pPr>
    </w:p>
    <w:p>
      <w:pPr>
        <w:snapToGrid/>
        <w:spacing w:before="0" w:beforeAutospacing="0" w:after="0" w:afterAutospacing="0" w:line="360" w:lineRule="auto"/>
        <w:jc w:val="center"/>
        <w:textAlignment w:val="baseline"/>
        <w:rPr>
          <w:rFonts w:ascii="宋体" w:hAnsi="宋体" w:cs="黑体"/>
          <w:b/>
          <w:bCs/>
          <w:i w:val="0"/>
          <w:caps w:val="0"/>
          <w:spacing w:val="0"/>
          <w:w w:val="100"/>
          <w:sz w:val="44"/>
          <w:szCs w:val="44"/>
          <w:lang w:val="zh-CN"/>
        </w:rPr>
      </w:pPr>
    </w:p>
    <w:p>
      <w:pPr>
        <w:snapToGrid/>
        <w:spacing w:before="0" w:beforeAutospacing="0" w:after="0" w:afterAutospacing="0" w:line="360" w:lineRule="auto"/>
        <w:jc w:val="center"/>
        <w:textAlignment w:val="baseline"/>
        <w:rPr>
          <w:rFonts w:ascii="宋体" w:hAnsi="宋体" w:cs="黑体"/>
          <w:b/>
          <w:bCs/>
          <w:i w:val="0"/>
          <w:caps w:val="0"/>
          <w:spacing w:val="0"/>
          <w:w w:val="100"/>
          <w:sz w:val="44"/>
          <w:szCs w:val="44"/>
          <w:lang w:val="zh-CN"/>
        </w:rPr>
      </w:pPr>
    </w:p>
    <w:p>
      <w:pPr>
        <w:snapToGrid/>
        <w:spacing w:before="0" w:beforeAutospacing="0" w:after="0" w:afterAutospacing="0" w:line="360" w:lineRule="auto"/>
        <w:jc w:val="center"/>
        <w:textAlignment w:val="baseline"/>
        <w:rPr>
          <w:rFonts w:ascii="宋体" w:hAnsi="宋体" w:cs="黑体"/>
          <w:b/>
          <w:bCs/>
          <w:i w:val="0"/>
          <w:caps w:val="0"/>
          <w:spacing w:val="0"/>
          <w:w w:val="100"/>
          <w:sz w:val="44"/>
          <w:szCs w:val="44"/>
          <w:lang w:val="zh-CN"/>
        </w:rPr>
      </w:pPr>
    </w:p>
    <w:p>
      <w:pPr>
        <w:snapToGrid/>
        <w:spacing w:before="0" w:beforeAutospacing="0" w:after="0" w:afterAutospacing="0" w:line="360" w:lineRule="auto"/>
        <w:jc w:val="center"/>
        <w:textAlignment w:val="baseline"/>
        <w:rPr>
          <w:rFonts w:ascii="宋体" w:hAnsi="宋体" w:cs="黑体"/>
          <w:b/>
          <w:bCs/>
          <w:i w:val="0"/>
          <w:caps w:val="0"/>
          <w:spacing w:val="0"/>
          <w:w w:val="100"/>
          <w:sz w:val="44"/>
          <w:szCs w:val="44"/>
          <w:lang w:val="zh-CN"/>
        </w:rPr>
      </w:pPr>
    </w:p>
    <w:p>
      <w:pPr>
        <w:snapToGrid/>
        <w:spacing w:before="0" w:beforeAutospacing="0" w:after="0" w:afterAutospacing="0" w:line="360" w:lineRule="auto"/>
        <w:jc w:val="center"/>
        <w:textAlignment w:val="baseline"/>
        <w:rPr>
          <w:rFonts w:ascii="宋体" w:hAnsi="宋体" w:cs="黑体"/>
          <w:b/>
          <w:bCs/>
          <w:i w:val="0"/>
          <w:caps w:val="0"/>
          <w:spacing w:val="0"/>
          <w:w w:val="100"/>
          <w:sz w:val="44"/>
          <w:szCs w:val="44"/>
          <w:lang w:val="zh-CN"/>
        </w:rPr>
      </w:pPr>
    </w:p>
    <w:p>
      <w:pPr>
        <w:snapToGrid/>
        <w:spacing w:before="0" w:beforeAutospacing="0" w:after="0" w:afterAutospacing="0" w:line="240" w:lineRule="auto"/>
        <w:jc w:val="both"/>
        <w:textAlignment w:val="baseline"/>
        <w:rPr>
          <w:rFonts w:ascii="宋体" w:hAnsi="宋体" w:cs="黑体"/>
          <w:b/>
          <w:bCs/>
          <w:i w:val="0"/>
          <w:caps w:val="0"/>
          <w:spacing w:val="0"/>
          <w:w w:val="100"/>
          <w:sz w:val="44"/>
          <w:szCs w:val="44"/>
          <w:lang w:val="zh-CN"/>
        </w:rPr>
      </w:pPr>
      <w:r>
        <w:rPr>
          <w:rFonts w:ascii="宋体" w:hAnsi="宋体" w:cs="黑体"/>
          <w:b/>
          <w:bCs/>
          <w:i w:val="0"/>
          <w:caps w:val="0"/>
          <w:spacing w:val="0"/>
          <w:w w:val="100"/>
          <w:sz w:val="44"/>
          <w:szCs w:val="44"/>
          <w:lang w:val="zh-CN"/>
        </w:rPr>
        <w:br w:type="page"/>
      </w: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pStyle w:val="2"/>
        <w:snapToGrid/>
        <w:spacing w:before="0" w:beforeAutospacing="0" w:after="0" w:afterAutospacing="0" w:line="240" w:lineRule="auto"/>
        <w:ind w:firstLine="420" w:firstLineChars="200"/>
        <w:jc w:val="both"/>
        <w:textAlignment w:val="baseline"/>
        <w:rPr>
          <w:b w:val="0"/>
          <w:i w:val="0"/>
          <w:caps w:val="0"/>
          <w:spacing w:val="0"/>
          <w:w w:val="100"/>
          <w:sz w:val="21"/>
          <w:lang w:val="zh-CN"/>
        </w:rPr>
      </w:pPr>
    </w:p>
    <w:p>
      <w:pPr>
        <w:snapToGrid/>
        <w:spacing w:before="0" w:beforeAutospacing="0" w:after="0" w:afterAutospacing="0" w:line="360" w:lineRule="auto"/>
        <w:jc w:val="center"/>
        <w:textAlignment w:val="baseline"/>
        <w:rPr>
          <w:rFonts w:cs="黑体"/>
          <w:b/>
          <w:bCs/>
          <w:i w:val="0"/>
          <w:caps w:val="0"/>
          <w:spacing w:val="0"/>
          <w:w w:val="100"/>
          <w:sz w:val="28"/>
          <w:szCs w:val="28"/>
          <w:lang w:val="zh-CN"/>
        </w:rPr>
      </w:pPr>
      <w:r>
        <w:rPr>
          <w:rFonts w:hint="eastAsia" w:cs="黑体"/>
          <w:b/>
          <w:bCs/>
          <w:i w:val="0"/>
          <w:caps w:val="0"/>
          <w:spacing w:val="0"/>
          <w:w w:val="100"/>
          <w:sz w:val="28"/>
          <w:szCs w:val="28"/>
          <w:lang w:val="zh-CN"/>
        </w:rPr>
        <w:t>五、</w:t>
      </w:r>
      <w:r>
        <w:rPr>
          <w:rFonts w:cs="黑体"/>
          <w:b/>
          <w:bCs/>
          <w:i w:val="0"/>
          <w:caps w:val="0"/>
          <w:spacing w:val="0"/>
          <w:w w:val="100"/>
          <w:sz w:val="28"/>
          <w:szCs w:val="28"/>
          <w:lang w:val="zh-CN"/>
        </w:rPr>
        <w:t>其他资料（若有）</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360" w:lineRule="auto"/>
        <w:jc w:val="center"/>
        <w:textAlignment w:val="baseline"/>
        <w:rPr>
          <w:rFonts w:ascii="宋体" w:hAnsi="宋体"/>
          <w:b/>
          <w:bCs/>
          <w:i w:val="0"/>
          <w:caps w:val="0"/>
          <w:spacing w:val="0"/>
          <w:w w:val="100"/>
          <w:sz w:val="28"/>
          <w:szCs w:val="28"/>
        </w:rPr>
      </w:pPr>
      <w:r>
        <w:rPr>
          <w:rFonts w:ascii="宋体" w:hAnsi="宋体"/>
          <w:b/>
          <w:bCs/>
          <w:i w:val="0"/>
          <w:caps w:val="0"/>
          <w:spacing w:val="0"/>
          <w:w w:val="100"/>
          <w:sz w:val="28"/>
          <w:szCs w:val="28"/>
        </w:rPr>
        <w:t>除</w:t>
      </w:r>
      <w:r>
        <w:rPr>
          <w:rFonts w:hint="eastAsia" w:ascii="宋体" w:hAnsi="宋体"/>
          <w:b/>
          <w:bCs/>
          <w:i w:val="0"/>
          <w:caps w:val="0"/>
          <w:spacing w:val="0"/>
          <w:w w:val="100"/>
          <w:sz w:val="28"/>
          <w:szCs w:val="28"/>
        </w:rPr>
        <w:t>谈判</w:t>
      </w:r>
      <w:r>
        <w:rPr>
          <w:rFonts w:ascii="宋体" w:hAnsi="宋体"/>
          <w:b/>
          <w:bCs/>
          <w:i w:val="0"/>
          <w:caps w:val="0"/>
          <w:spacing w:val="0"/>
          <w:w w:val="100"/>
          <w:sz w:val="28"/>
          <w:szCs w:val="28"/>
        </w:rPr>
        <w:t>文件另有规定外，</w:t>
      </w:r>
      <w:r>
        <w:rPr>
          <w:rFonts w:hint="eastAsia" w:ascii="宋体" w:hAnsi="宋体"/>
          <w:b/>
          <w:bCs/>
          <w:i w:val="0"/>
          <w:caps w:val="0"/>
          <w:spacing w:val="0"/>
          <w:w w:val="100"/>
          <w:sz w:val="28"/>
          <w:szCs w:val="28"/>
        </w:rPr>
        <w:t>供应商</w:t>
      </w:r>
      <w:r>
        <w:rPr>
          <w:rFonts w:ascii="宋体" w:hAnsi="宋体"/>
          <w:b/>
          <w:bCs/>
          <w:i w:val="0"/>
          <w:caps w:val="0"/>
          <w:spacing w:val="0"/>
          <w:w w:val="100"/>
          <w:sz w:val="28"/>
          <w:szCs w:val="28"/>
        </w:rPr>
        <w:t>认为需要提交的其他证明材料或资料加盖</w:t>
      </w:r>
      <w:r>
        <w:rPr>
          <w:rFonts w:hint="eastAsia" w:ascii="宋体" w:hAnsi="宋体"/>
          <w:b/>
          <w:bCs/>
          <w:i w:val="0"/>
          <w:caps w:val="0"/>
          <w:spacing w:val="0"/>
          <w:w w:val="100"/>
          <w:sz w:val="28"/>
          <w:szCs w:val="28"/>
        </w:rPr>
        <w:t>供应商</w:t>
      </w:r>
      <w:r>
        <w:rPr>
          <w:rFonts w:ascii="宋体" w:hAnsi="宋体"/>
          <w:b/>
          <w:bCs/>
          <w:i w:val="0"/>
          <w:caps w:val="0"/>
          <w:spacing w:val="0"/>
          <w:w w:val="100"/>
          <w:sz w:val="28"/>
          <w:szCs w:val="28"/>
        </w:rPr>
        <w:t>公章后应在此项下提交。</w:t>
      </w:r>
    </w:p>
    <w:p>
      <w:pPr>
        <w:snapToGrid/>
        <w:spacing w:before="0" w:beforeAutospacing="0" w:after="0" w:afterAutospacing="0" w:line="360" w:lineRule="auto"/>
        <w:jc w:val="center"/>
        <w:textAlignment w:val="baseline"/>
        <w:rPr>
          <w:rFonts w:ascii="宋体" w:hAnsi="宋体"/>
          <w:b/>
          <w:bCs/>
          <w:i w:val="0"/>
          <w:caps w:val="0"/>
          <w:spacing w:val="0"/>
          <w:w w:val="100"/>
          <w:sz w:val="28"/>
          <w:szCs w:val="28"/>
        </w:rPr>
      </w:pPr>
      <w:r>
        <w:rPr>
          <w:rFonts w:ascii="宋体" w:hAnsi="宋体"/>
          <w:b/>
          <w:bCs/>
          <w:i w:val="0"/>
          <w:caps w:val="0"/>
          <w:spacing w:val="0"/>
          <w:w w:val="100"/>
          <w:sz w:val="28"/>
          <w:szCs w:val="28"/>
        </w:rPr>
        <w:t> </w:t>
      </w:r>
    </w:p>
    <w:p>
      <w:pPr>
        <w:snapToGrid/>
        <w:spacing w:before="0" w:beforeAutospacing="0" w:after="0" w:afterAutospacing="0" w:line="240" w:lineRule="auto"/>
        <w:jc w:val="both"/>
        <w:textAlignment w:val="baseline"/>
        <w:rPr>
          <w:b w:val="0"/>
          <w:i w:val="0"/>
          <w:caps w:val="0"/>
          <w:spacing w:val="0"/>
          <w:w w:val="100"/>
          <w:sz w:val="20"/>
        </w:rPr>
      </w:pP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jc w:val="center"/>
        <w:textAlignment w:val="baseline"/>
        <w:rPr>
          <w:rFonts w:cs="宋体"/>
          <w:b/>
          <w:i w:val="0"/>
          <w:caps w:val="0"/>
          <w:spacing w:val="0"/>
          <w:w w:val="100"/>
          <w:kern w:val="0"/>
          <w:sz w:val="36"/>
          <w:szCs w:val="36"/>
        </w:rPr>
      </w:pPr>
    </w:p>
    <w:p>
      <w:pPr>
        <w:pStyle w:val="16"/>
        <w:snapToGrid/>
        <w:spacing w:before="0" w:beforeAutospacing="0" w:after="0" w:afterAutospacing="0" w:line="360" w:lineRule="auto"/>
        <w:jc w:val="both"/>
        <w:textAlignment w:val="baseline"/>
        <w:rPr>
          <w:rFonts w:cs="宋体"/>
          <w:b/>
          <w:i w:val="0"/>
          <w:caps w:val="0"/>
          <w:spacing w:val="0"/>
          <w:w w:val="100"/>
          <w:kern w:val="0"/>
          <w:sz w:val="36"/>
          <w:szCs w:val="36"/>
        </w:rPr>
      </w:pPr>
    </w:p>
    <w:p>
      <w:pPr>
        <w:snapToGrid/>
        <w:spacing w:before="0" w:beforeAutospacing="0" w:after="0" w:afterAutospacing="0" w:line="240" w:lineRule="auto"/>
        <w:jc w:val="both"/>
        <w:textAlignment w:val="baseline"/>
        <w:rPr>
          <w:b w:val="0"/>
          <w:i w:val="0"/>
          <w:caps w:val="0"/>
          <w:spacing w:val="0"/>
          <w:w w:val="100"/>
          <w:sz w:val="20"/>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KCso5ncAQAArgMAAA4AAAAAAAAA&#10;AQAgAAAAHwEAAGRycy9lMm9Eb2MueG1sUEsFBgAAAAAGAAYAWQEAAG0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1">
    <w:nsid w:val="2C7A7622"/>
    <w:multiLevelType w:val="singleLevel"/>
    <w:tmpl w:val="2C7A7622"/>
    <w:lvl w:ilvl="0" w:tentative="0">
      <w:start w:val="1"/>
      <w:numFmt w:val="chineseCounting"/>
      <w:suff w:val="space"/>
      <w:lvlText w:val="第%1章"/>
      <w:lvlJc w:val="left"/>
      <w:rPr>
        <w:rFonts w:hint="eastAsia"/>
      </w:rPr>
    </w:lvl>
  </w:abstractNum>
  <w:abstractNum w:abstractNumId="2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9F817E8"/>
    <w:multiLevelType w:val="singleLevel"/>
    <w:tmpl w:val="59F817E8"/>
    <w:lvl w:ilvl="0" w:tentative="0">
      <w:start w:val="1"/>
      <w:numFmt w:val="chineseCounting"/>
      <w:pStyle w:val="60"/>
      <w:suff w:val="nothing"/>
      <w:lvlText w:val="%1、"/>
      <w:lvlJc w:val="left"/>
    </w:lvl>
  </w:abstractNum>
  <w:abstractNum w:abstractNumId="3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654E26F6"/>
    <w:multiLevelType w:val="singleLevel"/>
    <w:tmpl w:val="654E26F6"/>
    <w:lvl w:ilvl="0" w:tentative="0">
      <w:start w:val="1"/>
      <w:numFmt w:val="decimal"/>
      <w:suff w:val="nothing"/>
      <w:lvlText w:val="%1、"/>
      <w:lvlJc w:val="left"/>
    </w:lvl>
  </w:abstractNum>
  <w:abstractNum w:abstractNumId="39">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754E4703"/>
    <w:multiLevelType w:val="singleLevel"/>
    <w:tmpl w:val="754E4703"/>
    <w:lvl w:ilvl="0" w:tentative="0">
      <w:start w:val="1"/>
      <w:numFmt w:val="chineseCounting"/>
      <w:suff w:val="nothing"/>
      <w:lvlText w:val="%1、"/>
      <w:lvlJc w:val="left"/>
      <w:rPr>
        <w:rFonts w:hint="eastAsia"/>
      </w:rPr>
    </w:lvl>
  </w:abstractNum>
  <w:abstractNum w:abstractNumId="46">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8">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21"/>
  </w:num>
  <w:num w:numId="5">
    <w:abstractNumId w:val="38"/>
    <w:lvlOverride w:ilvl="0">
      <w:startOverride w:val="1"/>
    </w:lvlOverride>
  </w:num>
  <w:num w:numId="6">
    <w:abstractNumId w:val="45"/>
  </w:num>
  <w:num w:numId="7">
    <w:abstractNumId w:val="14"/>
  </w:num>
  <w:num w:numId="8">
    <w:abstractNumId w:val="15"/>
  </w:num>
  <w:num w:numId="9">
    <w:abstractNumId w:val="41"/>
  </w:num>
  <w:num w:numId="10">
    <w:abstractNumId w:val="50"/>
  </w:num>
  <w:num w:numId="11">
    <w:abstractNumId w:val="49"/>
  </w:num>
  <w:num w:numId="12">
    <w:abstractNumId w:val="40"/>
  </w:num>
  <w:num w:numId="13">
    <w:abstractNumId w:val="20"/>
  </w:num>
  <w:num w:numId="14">
    <w:abstractNumId w:val="16"/>
  </w:num>
  <w:num w:numId="15">
    <w:abstractNumId w:val="48"/>
  </w:num>
  <w:num w:numId="16">
    <w:abstractNumId w:val="32"/>
  </w:num>
  <w:num w:numId="17">
    <w:abstractNumId w:val="11"/>
  </w:num>
  <w:num w:numId="18">
    <w:abstractNumId w:val="35"/>
  </w:num>
  <w:num w:numId="19">
    <w:abstractNumId w:val="4"/>
  </w:num>
  <w:num w:numId="20">
    <w:abstractNumId w:val="19"/>
  </w:num>
  <w:num w:numId="21">
    <w:abstractNumId w:val="33"/>
  </w:num>
  <w:num w:numId="22">
    <w:abstractNumId w:val="3"/>
  </w:num>
  <w:num w:numId="23">
    <w:abstractNumId w:val="44"/>
  </w:num>
  <w:num w:numId="24">
    <w:abstractNumId w:val="10"/>
  </w:num>
  <w:num w:numId="25">
    <w:abstractNumId w:val="24"/>
  </w:num>
  <w:num w:numId="26">
    <w:abstractNumId w:val="28"/>
  </w:num>
  <w:num w:numId="27">
    <w:abstractNumId w:val="17"/>
  </w:num>
  <w:num w:numId="28">
    <w:abstractNumId w:val="37"/>
  </w:num>
  <w:num w:numId="29">
    <w:abstractNumId w:val="22"/>
  </w:num>
  <w:num w:numId="30">
    <w:abstractNumId w:val="43"/>
  </w:num>
  <w:num w:numId="31">
    <w:abstractNumId w:val="29"/>
  </w:num>
  <w:num w:numId="32">
    <w:abstractNumId w:val="47"/>
  </w:num>
  <w:num w:numId="33">
    <w:abstractNumId w:val="12"/>
  </w:num>
  <w:num w:numId="34">
    <w:abstractNumId w:val="2"/>
  </w:num>
  <w:num w:numId="35">
    <w:abstractNumId w:val="8"/>
  </w:num>
  <w:num w:numId="36">
    <w:abstractNumId w:val="5"/>
  </w:num>
  <w:num w:numId="37">
    <w:abstractNumId w:val="26"/>
  </w:num>
  <w:num w:numId="38">
    <w:abstractNumId w:val="13"/>
  </w:num>
  <w:num w:numId="39">
    <w:abstractNumId w:val="42"/>
  </w:num>
  <w:num w:numId="40">
    <w:abstractNumId w:val="27"/>
  </w:num>
  <w:num w:numId="41">
    <w:abstractNumId w:val="51"/>
  </w:num>
  <w:num w:numId="42">
    <w:abstractNumId w:val="25"/>
  </w:num>
  <w:num w:numId="43">
    <w:abstractNumId w:val="46"/>
  </w:num>
  <w:num w:numId="44">
    <w:abstractNumId w:val="34"/>
  </w:num>
  <w:num w:numId="45">
    <w:abstractNumId w:val="18"/>
  </w:num>
  <w:num w:numId="46">
    <w:abstractNumId w:val="23"/>
  </w:num>
  <w:num w:numId="47">
    <w:abstractNumId w:val="30"/>
  </w:num>
  <w:num w:numId="48">
    <w:abstractNumId w:val="39"/>
  </w:num>
  <w:num w:numId="49">
    <w:abstractNumId w:val="52"/>
  </w:num>
  <w:num w:numId="50">
    <w:abstractNumId w:val="9"/>
  </w:num>
  <w:num w:numId="51">
    <w:abstractNumId w:val="31"/>
  </w:num>
  <w:num w:numId="52">
    <w:abstractNumId w:val="6"/>
  </w:num>
  <w:num w:numId="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A4"/>
    <w:rsid w:val="0002313C"/>
    <w:rsid w:val="00062A06"/>
    <w:rsid w:val="00075385"/>
    <w:rsid w:val="000B46A1"/>
    <w:rsid w:val="000C11A0"/>
    <w:rsid w:val="000F4B04"/>
    <w:rsid w:val="001003F8"/>
    <w:rsid w:val="00131FC1"/>
    <w:rsid w:val="00156088"/>
    <w:rsid w:val="00173D52"/>
    <w:rsid w:val="001832FA"/>
    <w:rsid w:val="00184989"/>
    <w:rsid w:val="00191199"/>
    <w:rsid w:val="001B269F"/>
    <w:rsid w:val="001E58D3"/>
    <w:rsid w:val="002006AC"/>
    <w:rsid w:val="00260D34"/>
    <w:rsid w:val="00273F70"/>
    <w:rsid w:val="00283685"/>
    <w:rsid w:val="002B1985"/>
    <w:rsid w:val="002B65BF"/>
    <w:rsid w:val="002C1C72"/>
    <w:rsid w:val="002C3B9B"/>
    <w:rsid w:val="002C42AB"/>
    <w:rsid w:val="002E316A"/>
    <w:rsid w:val="002E6B5B"/>
    <w:rsid w:val="00303CD3"/>
    <w:rsid w:val="0032527A"/>
    <w:rsid w:val="0034167E"/>
    <w:rsid w:val="003442F3"/>
    <w:rsid w:val="003452A4"/>
    <w:rsid w:val="00371680"/>
    <w:rsid w:val="00372C82"/>
    <w:rsid w:val="00374888"/>
    <w:rsid w:val="003A0F90"/>
    <w:rsid w:val="003D6AC5"/>
    <w:rsid w:val="003E16FA"/>
    <w:rsid w:val="003E233C"/>
    <w:rsid w:val="003E7243"/>
    <w:rsid w:val="00405DE7"/>
    <w:rsid w:val="00421153"/>
    <w:rsid w:val="00452A88"/>
    <w:rsid w:val="00455143"/>
    <w:rsid w:val="004723DD"/>
    <w:rsid w:val="00473ABB"/>
    <w:rsid w:val="00491FA9"/>
    <w:rsid w:val="004A3ECF"/>
    <w:rsid w:val="004F640D"/>
    <w:rsid w:val="00506FB1"/>
    <w:rsid w:val="00520ED6"/>
    <w:rsid w:val="00521CC2"/>
    <w:rsid w:val="00540E4E"/>
    <w:rsid w:val="00547090"/>
    <w:rsid w:val="005503E8"/>
    <w:rsid w:val="00564743"/>
    <w:rsid w:val="00571ED4"/>
    <w:rsid w:val="00583029"/>
    <w:rsid w:val="005D097E"/>
    <w:rsid w:val="00604EE0"/>
    <w:rsid w:val="00605F10"/>
    <w:rsid w:val="00606F4D"/>
    <w:rsid w:val="0061400F"/>
    <w:rsid w:val="0066131A"/>
    <w:rsid w:val="006A2357"/>
    <w:rsid w:val="006A25AB"/>
    <w:rsid w:val="006C3238"/>
    <w:rsid w:val="006D6A40"/>
    <w:rsid w:val="006E6AFA"/>
    <w:rsid w:val="007029B2"/>
    <w:rsid w:val="0072361B"/>
    <w:rsid w:val="00745066"/>
    <w:rsid w:val="00754754"/>
    <w:rsid w:val="007716FE"/>
    <w:rsid w:val="00777563"/>
    <w:rsid w:val="007907A8"/>
    <w:rsid w:val="007924C6"/>
    <w:rsid w:val="007B4AE0"/>
    <w:rsid w:val="007B6044"/>
    <w:rsid w:val="007C3E9B"/>
    <w:rsid w:val="007D2D75"/>
    <w:rsid w:val="007F14B4"/>
    <w:rsid w:val="007F571F"/>
    <w:rsid w:val="00807490"/>
    <w:rsid w:val="00822C56"/>
    <w:rsid w:val="00873C13"/>
    <w:rsid w:val="00881721"/>
    <w:rsid w:val="00887718"/>
    <w:rsid w:val="00891766"/>
    <w:rsid w:val="008A1A0D"/>
    <w:rsid w:val="008A7A29"/>
    <w:rsid w:val="008D57ED"/>
    <w:rsid w:val="00915650"/>
    <w:rsid w:val="0091757C"/>
    <w:rsid w:val="009252E6"/>
    <w:rsid w:val="0093214A"/>
    <w:rsid w:val="00936D86"/>
    <w:rsid w:val="009428F3"/>
    <w:rsid w:val="00953E79"/>
    <w:rsid w:val="009554B4"/>
    <w:rsid w:val="0097125C"/>
    <w:rsid w:val="00975264"/>
    <w:rsid w:val="009D20AA"/>
    <w:rsid w:val="009F5268"/>
    <w:rsid w:val="00A05747"/>
    <w:rsid w:val="00A57CA4"/>
    <w:rsid w:val="00A80C8B"/>
    <w:rsid w:val="00A92E38"/>
    <w:rsid w:val="00AB701C"/>
    <w:rsid w:val="00AC7251"/>
    <w:rsid w:val="00B301FF"/>
    <w:rsid w:val="00B35798"/>
    <w:rsid w:val="00B35973"/>
    <w:rsid w:val="00B50DA5"/>
    <w:rsid w:val="00B6410A"/>
    <w:rsid w:val="00BD04FB"/>
    <w:rsid w:val="00C12EA3"/>
    <w:rsid w:val="00C16188"/>
    <w:rsid w:val="00CB366B"/>
    <w:rsid w:val="00CB7842"/>
    <w:rsid w:val="00CE3BC7"/>
    <w:rsid w:val="00D01666"/>
    <w:rsid w:val="00D06FC6"/>
    <w:rsid w:val="00D42A7D"/>
    <w:rsid w:val="00D81419"/>
    <w:rsid w:val="00D85020"/>
    <w:rsid w:val="00D8507F"/>
    <w:rsid w:val="00D87106"/>
    <w:rsid w:val="00DB3A0E"/>
    <w:rsid w:val="00DB753E"/>
    <w:rsid w:val="00DD7A27"/>
    <w:rsid w:val="00E140B5"/>
    <w:rsid w:val="00E75AE1"/>
    <w:rsid w:val="00E777C8"/>
    <w:rsid w:val="00EF3984"/>
    <w:rsid w:val="00F07B6A"/>
    <w:rsid w:val="00F243CC"/>
    <w:rsid w:val="00F273FF"/>
    <w:rsid w:val="00F348B4"/>
    <w:rsid w:val="00F35427"/>
    <w:rsid w:val="00F87950"/>
    <w:rsid w:val="00F90DE0"/>
    <w:rsid w:val="00F913D0"/>
    <w:rsid w:val="00FA19DF"/>
    <w:rsid w:val="00FA4781"/>
    <w:rsid w:val="00FC22C0"/>
    <w:rsid w:val="00FD75D3"/>
    <w:rsid w:val="00FE78CF"/>
    <w:rsid w:val="05987807"/>
    <w:rsid w:val="0C2F780B"/>
    <w:rsid w:val="0F84697D"/>
    <w:rsid w:val="260E68D6"/>
    <w:rsid w:val="28986434"/>
    <w:rsid w:val="446948B9"/>
    <w:rsid w:val="471D5EA4"/>
    <w:rsid w:val="4D913A11"/>
    <w:rsid w:val="4DFA6CA5"/>
    <w:rsid w:val="57826436"/>
    <w:rsid w:val="62645721"/>
    <w:rsid w:val="67BA514F"/>
    <w:rsid w:val="6B2314FC"/>
    <w:rsid w:val="6B5133B6"/>
    <w:rsid w:val="6CE85F4F"/>
    <w:rsid w:val="6EAA1FFD"/>
    <w:rsid w:val="73043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7"/>
    <w:qFormat/>
    <w:uiPriority w:val="0"/>
    <w:rPr>
      <w:rFonts w:ascii="Times New Roman" w:hAnsi="Times New Roman" w:eastAsia="宋体" w:cs="Times New Roman"/>
      <w:color w:val="FF0000"/>
      <w:sz w:val="24"/>
      <w:szCs w:val="24"/>
    </w:rPr>
  </w:style>
  <w:style w:type="paragraph" w:styleId="10">
    <w:name w:val="Body Text"/>
    <w:basedOn w:val="1"/>
    <w:next w:val="11"/>
    <w:link w:val="38"/>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link w:val="40"/>
    <w:qFormat/>
    <w:uiPriority w:val="0"/>
    <w:pPr>
      <w:adjustRightInd w:val="0"/>
      <w:spacing w:after="120" w:line="360" w:lineRule="atLeast"/>
      <w:ind w:left="420" w:leftChars="200"/>
      <w:jc w:val="left"/>
      <w:textAlignment w:val="baseline"/>
    </w:pPr>
    <w:rPr>
      <w:kern w:val="0"/>
      <w:sz w:val="24"/>
      <w:szCs w:val="20"/>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1"/>
    <w:qFormat/>
    <w:uiPriority w:val="0"/>
    <w:rPr>
      <w:rFonts w:eastAsia="宋体"/>
      <w:sz w:val="24"/>
    </w:rPr>
  </w:style>
  <w:style w:type="paragraph" w:styleId="17">
    <w:name w:val="Date"/>
    <w:basedOn w:val="1"/>
    <w:next w:val="1"/>
    <w:link w:val="42"/>
    <w:unhideWhenUsed/>
    <w:qFormat/>
    <w:uiPriority w:val="99"/>
    <w:pPr>
      <w:ind w:left="100" w:leftChars="2500"/>
    </w:pPr>
  </w:style>
  <w:style w:type="paragraph" w:styleId="18">
    <w:name w:val="Balloon Text"/>
    <w:basedOn w:val="1"/>
    <w:link w:val="44"/>
    <w:semiHidden/>
    <w:unhideWhenUsed/>
    <w:qFormat/>
    <w:uiPriority w:val="99"/>
    <w:rPr>
      <w:sz w:val="18"/>
      <w:szCs w:val="18"/>
    </w:rPr>
  </w:style>
  <w:style w:type="paragraph" w:styleId="19">
    <w:name w:val="footer"/>
    <w:basedOn w:val="1"/>
    <w:link w:val="36"/>
    <w:unhideWhenUsed/>
    <w:qFormat/>
    <w:uiPriority w:val="99"/>
    <w:pPr>
      <w:tabs>
        <w:tab w:val="center" w:pos="4153"/>
        <w:tab w:val="right" w:pos="8306"/>
      </w:tabs>
      <w:snapToGrid w:val="0"/>
      <w:jc w:val="left"/>
    </w:pPr>
    <w:rPr>
      <w:sz w:val="18"/>
      <w:szCs w:val="18"/>
    </w:rPr>
  </w:style>
  <w:style w:type="paragraph" w:styleId="20">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47"/>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3"/>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000FF"/>
      <w:u w:val="single"/>
    </w:rPr>
  </w:style>
  <w:style w:type="character" w:customStyle="1" w:styleId="31">
    <w:name w:val="标题 1 字符"/>
    <w:basedOn w:val="27"/>
    <w:link w:val="3"/>
    <w:qFormat/>
    <w:uiPriority w:val="0"/>
    <w:rPr>
      <w:rFonts w:ascii="Calibri" w:hAnsi="Calibri" w:eastAsia="宋体" w:cs="Times New Roman"/>
      <w:b/>
      <w:bCs/>
      <w:kern w:val="44"/>
      <w:sz w:val="44"/>
      <w:szCs w:val="44"/>
    </w:rPr>
  </w:style>
  <w:style w:type="character" w:customStyle="1" w:styleId="32">
    <w:name w:val="标题 2 字符"/>
    <w:basedOn w:val="27"/>
    <w:link w:val="4"/>
    <w:qFormat/>
    <w:uiPriority w:val="0"/>
    <w:rPr>
      <w:rFonts w:ascii="Arial" w:hAnsi="Arial" w:eastAsia="黑体" w:cs="Times New Roman"/>
      <w:b/>
      <w:bCs/>
      <w:kern w:val="0"/>
      <w:sz w:val="32"/>
      <w:szCs w:val="32"/>
    </w:rPr>
  </w:style>
  <w:style w:type="character" w:customStyle="1" w:styleId="33">
    <w:name w:val="标题 3 字符"/>
    <w:basedOn w:val="27"/>
    <w:link w:val="5"/>
    <w:qFormat/>
    <w:uiPriority w:val="0"/>
    <w:rPr>
      <w:rFonts w:ascii="宋体" w:hAnsi="宋体" w:eastAsia="宋体" w:cs="Times New Roman"/>
      <w:b/>
      <w:color w:val="000000"/>
      <w:kern w:val="0"/>
      <w:sz w:val="24"/>
      <w:szCs w:val="20"/>
      <w:lang w:val="en-GB"/>
    </w:rPr>
  </w:style>
  <w:style w:type="character" w:customStyle="1" w:styleId="34">
    <w:name w:val="标题 4 字符"/>
    <w:basedOn w:val="27"/>
    <w:link w:val="6"/>
    <w:qFormat/>
    <w:uiPriority w:val="0"/>
    <w:rPr>
      <w:rFonts w:ascii="Arial" w:hAnsi="Arial" w:eastAsia="黑体" w:cs="Times New Roman"/>
      <w:b/>
      <w:bCs/>
      <w:kern w:val="0"/>
      <w:sz w:val="28"/>
      <w:szCs w:val="28"/>
    </w:rPr>
  </w:style>
  <w:style w:type="character" w:customStyle="1" w:styleId="35">
    <w:name w:val="页眉 字符"/>
    <w:basedOn w:val="27"/>
    <w:link w:val="20"/>
    <w:qFormat/>
    <w:uiPriority w:val="99"/>
    <w:rPr>
      <w:sz w:val="18"/>
      <w:szCs w:val="18"/>
    </w:rPr>
  </w:style>
  <w:style w:type="character" w:customStyle="1" w:styleId="36">
    <w:name w:val="页脚 字符"/>
    <w:basedOn w:val="27"/>
    <w:link w:val="19"/>
    <w:qFormat/>
    <w:uiPriority w:val="99"/>
    <w:rPr>
      <w:sz w:val="18"/>
      <w:szCs w:val="18"/>
    </w:rPr>
  </w:style>
  <w:style w:type="character" w:customStyle="1" w:styleId="37">
    <w:name w:val="正文文本 3 字符"/>
    <w:basedOn w:val="27"/>
    <w:link w:val="9"/>
    <w:qFormat/>
    <w:uiPriority w:val="0"/>
    <w:rPr>
      <w:rFonts w:ascii="Times New Roman" w:hAnsi="Times New Roman" w:eastAsia="宋体" w:cs="Times New Roman"/>
      <w:color w:val="FF0000"/>
      <w:sz w:val="24"/>
      <w:szCs w:val="24"/>
    </w:rPr>
  </w:style>
  <w:style w:type="character" w:customStyle="1" w:styleId="38">
    <w:name w:val="正文文本 字符"/>
    <w:basedOn w:val="27"/>
    <w:link w:val="10"/>
    <w:qFormat/>
    <w:uiPriority w:val="99"/>
  </w:style>
  <w:style w:type="character" w:customStyle="1" w:styleId="39">
    <w:name w:val="正文文本缩进 Char1"/>
    <w:basedOn w:val="27"/>
    <w:qFormat/>
    <w:uiPriority w:val="0"/>
    <w:rPr>
      <w:kern w:val="0"/>
      <w:sz w:val="24"/>
      <w:szCs w:val="20"/>
    </w:rPr>
  </w:style>
  <w:style w:type="character" w:customStyle="1" w:styleId="40">
    <w:name w:val="正文文本缩进 字符"/>
    <w:basedOn w:val="27"/>
    <w:link w:val="13"/>
    <w:qFormat/>
    <w:uiPriority w:val="0"/>
  </w:style>
  <w:style w:type="character" w:customStyle="1" w:styleId="41">
    <w:name w:val="纯文本 字符"/>
    <w:basedOn w:val="27"/>
    <w:link w:val="16"/>
    <w:qFormat/>
    <w:uiPriority w:val="0"/>
    <w:rPr>
      <w:rFonts w:eastAsia="宋体"/>
      <w:sz w:val="24"/>
    </w:rPr>
  </w:style>
  <w:style w:type="character" w:customStyle="1" w:styleId="42">
    <w:name w:val="日期 字符"/>
    <w:basedOn w:val="27"/>
    <w:link w:val="17"/>
    <w:qFormat/>
    <w:uiPriority w:val="99"/>
  </w:style>
  <w:style w:type="character" w:customStyle="1" w:styleId="43">
    <w:name w:val="批注框文本 Char1"/>
    <w:basedOn w:val="27"/>
    <w:semiHidden/>
    <w:qFormat/>
    <w:uiPriority w:val="99"/>
    <w:rPr>
      <w:sz w:val="18"/>
      <w:szCs w:val="18"/>
    </w:rPr>
  </w:style>
  <w:style w:type="character" w:customStyle="1" w:styleId="44">
    <w:name w:val="批注框文本 字符"/>
    <w:basedOn w:val="27"/>
    <w:link w:val="18"/>
    <w:semiHidden/>
    <w:qFormat/>
    <w:uiPriority w:val="99"/>
    <w:rPr>
      <w:sz w:val="18"/>
      <w:szCs w:val="18"/>
    </w:rPr>
  </w:style>
  <w:style w:type="character" w:customStyle="1" w:styleId="45">
    <w:name w:val="HTML 预设格式 Char1"/>
    <w:basedOn w:val="27"/>
    <w:semiHidden/>
    <w:qFormat/>
    <w:uiPriority w:val="99"/>
    <w:rPr>
      <w:rFonts w:ascii="宋体" w:hAnsi="宋体" w:eastAsia="宋体" w:cs="宋体"/>
      <w:kern w:val="0"/>
      <w:sz w:val="24"/>
      <w:szCs w:val="24"/>
    </w:rPr>
  </w:style>
  <w:style w:type="character" w:customStyle="1" w:styleId="46">
    <w:name w:val="HTML 预设格式 字符"/>
    <w:basedOn w:val="27"/>
    <w:link w:val="22"/>
    <w:semiHidden/>
    <w:qFormat/>
    <w:uiPriority w:val="99"/>
    <w:rPr>
      <w:rFonts w:ascii="Courier New" w:hAnsi="Courier New" w:cs="Courier New"/>
      <w:sz w:val="20"/>
      <w:szCs w:val="20"/>
    </w:rPr>
  </w:style>
  <w:style w:type="character" w:customStyle="1" w:styleId="47">
    <w:name w:val="正文首行缩进 字符"/>
    <w:basedOn w:val="38"/>
    <w:link w:val="24"/>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5204</Words>
  <Characters>29665</Characters>
  <Lines>247</Lines>
  <Paragraphs>69</Paragraphs>
  <TotalTime>9</TotalTime>
  <ScaleCrop>false</ScaleCrop>
  <LinksUpToDate>false</LinksUpToDate>
  <CharactersWithSpaces>34800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2021-08-27T04:53:00Z</dcterms:created>
  <dc:creator>NTKO</dc:creator>
  <cp:lastModifiedBy>国泰信华工程咨询有限公司:杨超</cp:lastModifiedBy>
  <cp:lastPrinted>2021-01-19T00:53:00Z</cp:lastPrinted>
  <dcterms:modified xsi:type="dcterms:W3CDTF">2021-08-31T01:38:13Z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E9DB5C0F44D14AB4A573C274CDABD6F2</vt:lpwstr>
  </property>
</Properties>
</file>