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534B3" w14:textId="525AED22" w:rsidR="008D20E0" w:rsidRPr="008D20E0" w:rsidRDefault="008D20E0" w:rsidP="008D20E0">
      <w:pPr>
        <w:pStyle w:val="2"/>
        <w:spacing w:line="360" w:lineRule="auto"/>
        <w:rPr>
          <w:rFonts w:ascii="宋体" w:eastAsia="宋体" w:hAnsi="宋体" w:hint="eastAsia"/>
          <w:sz w:val="32"/>
        </w:rPr>
      </w:pPr>
      <w:r w:rsidRPr="008D20E0">
        <w:rPr>
          <w:rFonts w:ascii="宋体" w:eastAsia="宋体" w:hAnsi="宋体" w:hint="eastAsia"/>
          <w:sz w:val="32"/>
        </w:rPr>
        <w:t xml:space="preserve"> </w:t>
      </w:r>
      <w:r w:rsidRPr="008D20E0">
        <w:rPr>
          <w:rFonts w:ascii="宋体" w:eastAsia="宋体" w:hAnsi="宋体" w:hint="eastAsia"/>
          <w:sz w:val="32"/>
        </w:rPr>
        <w:t>售后服务方案</w:t>
      </w:r>
    </w:p>
    <w:p w14:paraId="0393B6EF" w14:textId="77777777" w:rsidR="008D20E0" w:rsidRPr="008D20E0" w:rsidRDefault="008D20E0" w:rsidP="008D20E0">
      <w:pPr>
        <w:spacing w:line="360" w:lineRule="auto"/>
        <w:ind w:firstLineChars="200" w:firstLine="480"/>
        <w:jc w:val="left"/>
        <w:rPr>
          <w:rFonts w:ascii="宋体" w:eastAsia="宋体" w:hAnsi="宋体"/>
          <w:sz w:val="24"/>
          <w:szCs w:val="24"/>
        </w:rPr>
      </w:pPr>
      <w:r w:rsidRPr="008D20E0">
        <w:rPr>
          <w:rFonts w:ascii="宋体" w:eastAsia="宋体" w:hAnsi="宋体" w:hint="eastAsia"/>
          <w:sz w:val="24"/>
          <w:szCs w:val="24"/>
        </w:rPr>
        <w:t>北京欣源佳和生物科技有限公司始终本着“用户至上”的原则，做如下承诺：</w:t>
      </w:r>
    </w:p>
    <w:p w14:paraId="54DDA4B2"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sz w:val="24"/>
          <w:szCs w:val="24"/>
        </w:rPr>
        <w:t>1.保证所提供的货物为原装正品，是全新的、未使用过的，并完全符合强制性的国家技术、质量规范和合同规定的质量、规格、性能和技术规范要求。</w:t>
      </w:r>
    </w:p>
    <w:p w14:paraId="56043181" w14:textId="77777777" w:rsidR="008D20E0" w:rsidRPr="008D20E0" w:rsidRDefault="008D20E0" w:rsidP="008D20E0">
      <w:pPr>
        <w:spacing w:line="360" w:lineRule="auto"/>
        <w:jc w:val="left"/>
        <w:rPr>
          <w:rFonts w:ascii="宋体" w:eastAsia="宋体" w:hAnsi="宋体"/>
          <w:bCs/>
          <w:sz w:val="24"/>
          <w:szCs w:val="24"/>
        </w:rPr>
      </w:pPr>
      <w:r w:rsidRPr="008D20E0">
        <w:rPr>
          <w:rFonts w:ascii="宋体" w:eastAsia="宋体" w:hAnsi="宋体" w:hint="eastAsia"/>
          <w:b/>
          <w:bCs/>
          <w:sz w:val="24"/>
          <w:szCs w:val="24"/>
        </w:rPr>
        <w:t>2.质保期：</w:t>
      </w:r>
      <w:r w:rsidRPr="008D20E0">
        <w:rPr>
          <w:rFonts w:ascii="宋体" w:eastAsia="宋体" w:hAnsi="宋体" w:hint="eastAsia"/>
          <w:bCs/>
          <w:sz w:val="24"/>
          <w:szCs w:val="24"/>
        </w:rPr>
        <w:t>2年，我公司对所投产品在使用过程中出现的质量问题，免费提供维修和更换服务。</w:t>
      </w:r>
    </w:p>
    <w:p w14:paraId="79EC10D4"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b/>
          <w:sz w:val="24"/>
          <w:szCs w:val="24"/>
        </w:rPr>
        <w:t>3.产品验收：</w:t>
      </w:r>
      <w:r w:rsidRPr="008D20E0">
        <w:rPr>
          <w:rFonts w:ascii="宋体" w:eastAsia="宋体" w:hAnsi="宋体" w:hint="eastAsia"/>
          <w:sz w:val="24"/>
          <w:szCs w:val="24"/>
        </w:rPr>
        <w:t>在产品送达投标人指定地点以后，因数量较大，验收难度较大，采购人无法做到一一拆箱验收时，投标人承诺：采购人在后期使用过程中如发现产品质量问题，即使时间已超出质保期，我公司依然视情况为采购人提供售后服务，并不收取任何费用。</w:t>
      </w:r>
    </w:p>
    <w:p w14:paraId="704E9597"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b/>
          <w:sz w:val="24"/>
          <w:szCs w:val="24"/>
        </w:rPr>
        <w:t>4.质保期外服务：</w:t>
      </w:r>
      <w:r w:rsidRPr="008D20E0">
        <w:rPr>
          <w:rFonts w:ascii="宋体" w:eastAsia="宋体" w:hAnsi="宋体" w:hint="eastAsia"/>
          <w:sz w:val="24"/>
          <w:szCs w:val="24"/>
        </w:rPr>
        <w:t>接到使用方产品出现问题的通知后</w:t>
      </w:r>
      <w:r w:rsidRPr="008D20E0">
        <w:rPr>
          <w:rFonts w:ascii="宋体" w:eastAsia="宋体" w:hAnsi="宋体" w:hint="eastAsia"/>
          <w:bCs/>
          <w:sz w:val="24"/>
          <w:szCs w:val="24"/>
        </w:rPr>
        <w:t>，0.1小时内做出响应，2小时内做出解决方案，</w:t>
      </w:r>
      <w:r w:rsidRPr="008D20E0">
        <w:rPr>
          <w:rFonts w:ascii="宋体" w:eastAsia="宋体" w:hAnsi="宋体" w:hint="eastAsia"/>
          <w:sz w:val="24"/>
          <w:szCs w:val="24"/>
        </w:rPr>
        <w:t>如需要更换产品或现场技术服务，投标人委派售后服务人员配合，且到达最终用户地不超过8小时。</w:t>
      </w:r>
    </w:p>
    <w:p w14:paraId="11CDB65F"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b/>
          <w:sz w:val="24"/>
          <w:szCs w:val="24"/>
        </w:rPr>
        <w:t>5.免费提供产品使用培训：</w:t>
      </w:r>
      <w:r w:rsidRPr="008D20E0">
        <w:rPr>
          <w:rFonts w:ascii="宋体" w:eastAsia="宋体" w:hAnsi="宋体" w:hint="eastAsia"/>
          <w:sz w:val="24"/>
          <w:szCs w:val="24"/>
        </w:rPr>
        <w:t>我公司提供现场技术服务，培训由我公司委派专业技术人员到采购人单位或采购人指定地点进行，对使用单位的具体操作人员进行面对面的实际操作培训，集中或分散培训可以依据使用单位的要求进行。</w:t>
      </w:r>
    </w:p>
    <w:p w14:paraId="1BDA1F60" w14:textId="77777777" w:rsidR="008D20E0" w:rsidRPr="008D20E0" w:rsidRDefault="008D20E0" w:rsidP="008D20E0">
      <w:pPr>
        <w:spacing w:line="360" w:lineRule="auto"/>
        <w:jc w:val="left"/>
        <w:rPr>
          <w:rFonts w:ascii="宋体" w:eastAsia="宋体" w:hAnsi="宋体"/>
          <w:bCs/>
          <w:sz w:val="24"/>
          <w:szCs w:val="24"/>
        </w:rPr>
      </w:pPr>
      <w:r w:rsidRPr="008D20E0">
        <w:rPr>
          <w:rFonts w:ascii="宋体" w:eastAsia="宋体" w:hAnsi="宋体" w:hint="eastAsia"/>
          <w:b/>
          <w:sz w:val="24"/>
          <w:szCs w:val="24"/>
        </w:rPr>
        <w:t>6.代储服务：</w:t>
      </w:r>
      <w:r w:rsidRPr="008D20E0">
        <w:rPr>
          <w:rFonts w:ascii="宋体" w:eastAsia="宋体" w:hAnsi="宋体" w:hint="eastAsia"/>
          <w:sz w:val="24"/>
          <w:szCs w:val="24"/>
        </w:rPr>
        <w:t>免费为采购人提供代储服务，时间不限，并保证产品持续更新，接到采购人发货通知时，所供货物均在投标人承诺的质保期内。</w:t>
      </w:r>
    </w:p>
    <w:p w14:paraId="19F25695"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sz w:val="24"/>
          <w:szCs w:val="24"/>
        </w:rPr>
        <w:t>7.我公司保证合同项下提供的货物不侵犯任何第三方的专利或商标或版权。否则，承担对第三方的专利或版权的侵权责任并承担因此而发生的所有费用。</w:t>
      </w:r>
    </w:p>
    <w:p w14:paraId="00F04828"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sz w:val="24"/>
          <w:szCs w:val="24"/>
        </w:rPr>
        <w:t>8.在产品质保期内保证产品的质量，更换产品到达最终用户地</w:t>
      </w:r>
      <w:r w:rsidRPr="008D20E0">
        <w:rPr>
          <w:rFonts w:ascii="宋体" w:eastAsia="宋体" w:hAnsi="宋体" w:hint="eastAsia"/>
          <w:b/>
          <w:sz w:val="24"/>
          <w:szCs w:val="24"/>
        </w:rPr>
        <w:t>不超过</w:t>
      </w:r>
      <w:r w:rsidRPr="008D20E0">
        <w:rPr>
          <w:rFonts w:ascii="宋体" w:eastAsia="宋体" w:hAnsi="宋体" w:hint="eastAsia"/>
          <w:b/>
          <w:bCs/>
          <w:sz w:val="24"/>
          <w:szCs w:val="24"/>
          <w:u w:val="single"/>
        </w:rPr>
        <w:t xml:space="preserve">3个工作日  </w:t>
      </w:r>
      <w:r w:rsidRPr="008D20E0">
        <w:rPr>
          <w:rFonts w:ascii="宋体" w:eastAsia="宋体" w:hAnsi="宋体" w:hint="eastAsia"/>
          <w:sz w:val="24"/>
          <w:szCs w:val="24"/>
        </w:rPr>
        <w:t>。</w:t>
      </w:r>
    </w:p>
    <w:p w14:paraId="1D0CD896"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sz w:val="24"/>
          <w:szCs w:val="24"/>
        </w:rPr>
        <w:t>9.我公司免费提供技术咨询和相关宣传资料。</w:t>
      </w:r>
    </w:p>
    <w:p w14:paraId="10DDB2DC"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sz w:val="24"/>
          <w:szCs w:val="24"/>
        </w:rPr>
        <w:t>10.提供7*24小时技术支持：13810665718、13801026782</w:t>
      </w:r>
    </w:p>
    <w:p w14:paraId="24236206" w14:textId="77777777" w:rsidR="008D20E0" w:rsidRPr="008D20E0" w:rsidRDefault="008D20E0" w:rsidP="008D20E0">
      <w:pPr>
        <w:spacing w:line="360" w:lineRule="auto"/>
        <w:jc w:val="center"/>
        <w:rPr>
          <w:rFonts w:ascii="宋体" w:eastAsia="宋体" w:hAnsi="宋体"/>
          <w:sz w:val="24"/>
          <w:szCs w:val="24"/>
        </w:rPr>
      </w:pPr>
    </w:p>
    <w:p w14:paraId="7C7455EF" w14:textId="77777777" w:rsidR="008D20E0" w:rsidRPr="008D20E0" w:rsidRDefault="008D20E0" w:rsidP="008D20E0">
      <w:pPr>
        <w:spacing w:line="360" w:lineRule="auto"/>
        <w:jc w:val="left"/>
        <w:rPr>
          <w:rFonts w:ascii="宋体" w:eastAsia="宋体" w:hAnsi="宋体"/>
          <w:sz w:val="24"/>
          <w:szCs w:val="24"/>
        </w:rPr>
      </w:pPr>
      <w:r w:rsidRPr="008D20E0">
        <w:rPr>
          <w:rFonts w:ascii="宋体" w:eastAsia="宋体" w:hAnsi="宋体" w:hint="eastAsia"/>
          <w:sz w:val="24"/>
          <w:szCs w:val="24"/>
        </w:rPr>
        <w:t>供应商（公章）：北京欣源佳和生物科技有限公司</w:t>
      </w:r>
    </w:p>
    <w:p w14:paraId="149A629C" w14:textId="53AC0DD0" w:rsidR="00545F51" w:rsidRPr="008D20E0" w:rsidRDefault="008D20E0" w:rsidP="008D20E0">
      <w:pPr>
        <w:spacing w:line="360" w:lineRule="auto"/>
        <w:jc w:val="left"/>
        <w:rPr>
          <w:rFonts w:ascii="宋体" w:eastAsia="宋体" w:hAnsi="宋体" w:hint="eastAsia"/>
          <w:sz w:val="24"/>
          <w:szCs w:val="24"/>
        </w:rPr>
      </w:pPr>
      <w:r w:rsidRPr="008D20E0">
        <w:rPr>
          <w:rFonts w:ascii="宋体" w:eastAsia="宋体" w:hAnsi="宋体" w:hint="eastAsia"/>
          <w:sz w:val="24"/>
          <w:szCs w:val="24"/>
        </w:rPr>
        <w:t>供应商法定代表人（单位负责人）或授权代表签字：</w:t>
      </w:r>
    </w:p>
    <w:sectPr w:rsidR="00545F51" w:rsidRPr="008D20E0" w:rsidSect="008D20E0">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D546" w14:textId="77777777" w:rsidR="00273120" w:rsidRDefault="00273120" w:rsidP="00C02CC8">
      <w:r>
        <w:separator/>
      </w:r>
    </w:p>
  </w:endnote>
  <w:endnote w:type="continuationSeparator" w:id="0">
    <w:p w14:paraId="6363FFC2" w14:textId="77777777" w:rsidR="00273120" w:rsidRDefault="00273120" w:rsidP="00C0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EFE06" w14:textId="77777777" w:rsidR="00273120" w:rsidRDefault="00273120" w:rsidP="00C02CC8">
      <w:r>
        <w:separator/>
      </w:r>
    </w:p>
  </w:footnote>
  <w:footnote w:type="continuationSeparator" w:id="0">
    <w:p w14:paraId="7A01DEA3" w14:textId="77777777" w:rsidR="00273120" w:rsidRDefault="00273120" w:rsidP="00C02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682"/>
    <w:rsid w:val="00024DDA"/>
    <w:rsid w:val="0003705E"/>
    <w:rsid w:val="00055880"/>
    <w:rsid w:val="00086494"/>
    <w:rsid w:val="000970D1"/>
    <w:rsid w:val="000A0244"/>
    <w:rsid w:val="000B5432"/>
    <w:rsid w:val="000C6C4A"/>
    <w:rsid w:val="000C7F83"/>
    <w:rsid w:val="000D5BA3"/>
    <w:rsid w:val="000D5E55"/>
    <w:rsid w:val="000D7503"/>
    <w:rsid w:val="000D7DCA"/>
    <w:rsid w:val="000E1D14"/>
    <w:rsid w:val="000F3CFE"/>
    <w:rsid w:val="00101A31"/>
    <w:rsid w:val="00101C9F"/>
    <w:rsid w:val="00121699"/>
    <w:rsid w:val="00121771"/>
    <w:rsid w:val="00123A03"/>
    <w:rsid w:val="00132E51"/>
    <w:rsid w:val="00141205"/>
    <w:rsid w:val="00142C2C"/>
    <w:rsid w:val="00154F61"/>
    <w:rsid w:val="0015676D"/>
    <w:rsid w:val="00160FDC"/>
    <w:rsid w:val="00162697"/>
    <w:rsid w:val="0017359A"/>
    <w:rsid w:val="00192628"/>
    <w:rsid w:val="001A38F7"/>
    <w:rsid w:val="001D21BF"/>
    <w:rsid w:val="001D5A1A"/>
    <w:rsid w:val="001E2101"/>
    <w:rsid w:val="001E3EAA"/>
    <w:rsid w:val="001E4104"/>
    <w:rsid w:val="0020594E"/>
    <w:rsid w:val="00234DF5"/>
    <w:rsid w:val="00236B93"/>
    <w:rsid w:val="002420D2"/>
    <w:rsid w:val="00247FB8"/>
    <w:rsid w:val="00262384"/>
    <w:rsid w:val="00273120"/>
    <w:rsid w:val="00277D80"/>
    <w:rsid w:val="002D32E6"/>
    <w:rsid w:val="002F2449"/>
    <w:rsid w:val="00310059"/>
    <w:rsid w:val="00311CEC"/>
    <w:rsid w:val="00313731"/>
    <w:rsid w:val="00335A7F"/>
    <w:rsid w:val="00336221"/>
    <w:rsid w:val="0036064E"/>
    <w:rsid w:val="003646F3"/>
    <w:rsid w:val="00373D00"/>
    <w:rsid w:val="003753F3"/>
    <w:rsid w:val="00385F21"/>
    <w:rsid w:val="00397198"/>
    <w:rsid w:val="003D339C"/>
    <w:rsid w:val="003E5F16"/>
    <w:rsid w:val="0040194B"/>
    <w:rsid w:val="00432A15"/>
    <w:rsid w:val="0043521E"/>
    <w:rsid w:val="004721B9"/>
    <w:rsid w:val="004828BD"/>
    <w:rsid w:val="00485D5C"/>
    <w:rsid w:val="004A0BA6"/>
    <w:rsid w:val="004A7265"/>
    <w:rsid w:val="004B5540"/>
    <w:rsid w:val="004C048A"/>
    <w:rsid w:val="004C084A"/>
    <w:rsid w:val="004F4522"/>
    <w:rsid w:val="005353AE"/>
    <w:rsid w:val="0054206C"/>
    <w:rsid w:val="00545F51"/>
    <w:rsid w:val="00587664"/>
    <w:rsid w:val="00590009"/>
    <w:rsid w:val="0059009E"/>
    <w:rsid w:val="0059534B"/>
    <w:rsid w:val="005A0F8E"/>
    <w:rsid w:val="005A3079"/>
    <w:rsid w:val="005A46BE"/>
    <w:rsid w:val="005D62A1"/>
    <w:rsid w:val="005D6DC1"/>
    <w:rsid w:val="0060387B"/>
    <w:rsid w:val="006076D6"/>
    <w:rsid w:val="00612666"/>
    <w:rsid w:val="00631F80"/>
    <w:rsid w:val="00684CFF"/>
    <w:rsid w:val="00687EA6"/>
    <w:rsid w:val="006B2012"/>
    <w:rsid w:val="006B30C1"/>
    <w:rsid w:val="006B7CBD"/>
    <w:rsid w:val="006C0C81"/>
    <w:rsid w:val="006E25B3"/>
    <w:rsid w:val="006E500D"/>
    <w:rsid w:val="006F48A3"/>
    <w:rsid w:val="00707BE2"/>
    <w:rsid w:val="00720B46"/>
    <w:rsid w:val="007221CC"/>
    <w:rsid w:val="00727AC9"/>
    <w:rsid w:val="007309CB"/>
    <w:rsid w:val="00730EF5"/>
    <w:rsid w:val="00732956"/>
    <w:rsid w:val="00750C87"/>
    <w:rsid w:val="007574FD"/>
    <w:rsid w:val="00767BFE"/>
    <w:rsid w:val="007719D6"/>
    <w:rsid w:val="007767FB"/>
    <w:rsid w:val="0078458E"/>
    <w:rsid w:val="0079244D"/>
    <w:rsid w:val="007B0A27"/>
    <w:rsid w:val="007B649B"/>
    <w:rsid w:val="007B739E"/>
    <w:rsid w:val="007C2282"/>
    <w:rsid w:val="007D2108"/>
    <w:rsid w:val="007D565E"/>
    <w:rsid w:val="007F706F"/>
    <w:rsid w:val="00811579"/>
    <w:rsid w:val="00836E2F"/>
    <w:rsid w:val="00841E23"/>
    <w:rsid w:val="008532FF"/>
    <w:rsid w:val="00870FB9"/>
    <w:rsid w:val="00892AA5"/>
    <w:rsid w:val="00892CDF"/>
    <w:rsid w:val="008D0976"/>
    <w:rsid w:val="008D20E0"/>
    <w:rsid w:val="008D6100"/>
    <w:rsid w:val="008E340D"/>
    <w:rsid w:val="008E7553"/>
    <w:rsid w:val="009167E2"/>
    <w:rsid w:val="009216D4"/>
    <w:rsid w:val="00935608"/>
    <w:rsid w:val="009700E4"/>
    <w:rsid w:val="009A7BFD"/>
    <w:rsid w:val="009C6F78"/>
    <w:rsid w:val="009D6584"/>
    <w:rsid w:val="009E0E6A"/>
    <w:rsid w:val="00A0412E"/>
    <w:rsid w:val="00A06537"/>
    <w:rsid w:val="00A16D61"/>
    <w:rsid w:val="00A21B07"/>
    <w:rsid w:val="00A275B0"/>
    <w:rsid w:val="00A46710"/>
    <w:rsid w:val="00A467F5"/>
    <w:rsid w:val="00A47EA0"/>
    <w:rsid w:val="00A604C6"/>
    <w:rsid w:val="00A64FB7"/>
    <w:rsid w:val="00A653CD"/>
    <w:rsid w:val="00A80DC3"/>
    <w:rsid w:val="00A970ED"/>
    <w:rsid w:val="00AC2D4A"/>
    <w:rsid w:val="00AD02ED"/>
    <w:rsid w:val="00AD04CB"/>
    <w:rsid w:val="00AD0A19"/>
    <w:rsid w:val="00AF3E51"/>
    <w:rsid w:val="00B03363"/>
    <w:rsid w:val="00B043A6"/>
    <w:rsid w:val="00B17556"/>
    <w:rsid w:val="00B34FF0"/>
    <w:rsid w:val="00B41B25"/>
    <w:rsid w:val="00B52384"/>
    <w:rsid w:val="00B573F7"/>
    <w:rsid w:val="00B62623"/>
    <w:rsid w:val="00B953CC"/>
    <w:rsid w:val="00BA5667"/>
    <w:rsid w:val="00BE47ED"/>
    <w:rsid w:val="00BE7C6D"/>
    <w:rsid w:val="00C02CC8"/>
    <w:rsid w:val="00C07582"/>
    <w:rsid w:val="00C1644E"/>
    <w:rsid w:val="00C173BD"/>
    <w:rsid w:val="00C17E30"/>
    <w:rsid w:val="00C51682"/>
    <w:rsid w:val="00C61C38"/>
    <w:rsid w:val="00CA7912"/>
    <w:rsid w:val="00CB7977"/>
    <w:rsid w:val="00CC148F"/>
    <w:rsid w:val="00CC7ED2"/>
    <w:rsid w:val="00D161B8"/>
    <w:rsid w:val="00D238AF"/>
    <w:rsid w:val="00D47797"/>
    <w:rsid w:val="00D845FA"/>
    <w:rsid w:val="00D85D9A"/>
    <w:rsid w:val="00D90F41"/>
    <w:rsid w:val="00D97E16"/>
    <w:rsid w:val="00DA71CB"/>
    <w:rsid w:val="00DA7EAF"/>
    <w:rsid w:val="00DC0DE7"/>
    <w:rsid w:val="00DC179D"/>
    <w:rsid w:val="00DD2173"/>
    <w:rsid w:val="00DD321D"/>
    <w:rsid w:val="00DF69B8"/>
    <w:rsid w:val="00E12687"/>
    <w:rsid w:val="00E42A39"/>
    <w:rsid w:val="00E46EFC"/>
    <w:rsid w:val="00E531ED"/>
    <w:rsid w:val="00E567D6"/>
    <w:rsid w:val="00E705B0"/>
    <w:rsid w:val="00E80397"/>
    <w:rsid w:val="00E95F16"/>
    <w:rsid w:val="00EA5FA7"/>
    <w:rsid w:val="00EB282C"/>
    <w:rsid w:val="00EB53D0"/>
    <w:rsid w:val="00ED1707"/>
    <w:rsid w:val="00ED7D09"/>
    <w:rsid w:val="00EE3765"/>
    <w:rsid w:val="00EF08A9"/>
    <w:rsid w:val="00EF169D"/>
    <w:rsid w:val="00EF5914"/>
    <w:rsid w:val="00EF6317"/>
    <w:rsid w:val="00EF670F"/>
    <w:rsid w:val="00F11238"/>
    <w:rsid w:val="00F274FC"/>
    <w:rsid w:val="00F34494"/>
    <w:rsid w:val="00F376BF"/>
    <w:rsid w:val="00F43015"/>
    <w:rsid w:val="00F53934"/>
    <w:rsid w:val="00F72525"/>
    <w:rsid w:val="00F763ED"/>
    <w:rsid w:val="00F8403D"/>
    <w:rsid w:val="00F92C86"/>
    <w:rsid w:val="00FA18A4"/>
    <w:rsid w:val="00FB713C"/>
    <w:rsid w:val="00FC4F3B"/>
    <w:rsid w:val="00FD0788"/>
    <w:rsid w:val="00FF3F96"/>
    <w:rsid w:val="00FF4B9D"/>
    <w:rsid w:val="00FF77A9"/>
    <w:rsid w:val="00FF7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37858"/>
  <w15:chartTrackingRefBased/>
  <w15:docId w15:val="{5A98D5F1-4E7C-4077-80C1-3372530F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C02CC8"/>
    <w:pPr>
      <w:widowControl w:val="0"/>
      <w:jc w:val="both"/>
    </w:pPr>
    <w:rPr>
      <w:rFonts w:ascii="Calibri" w:eastAsia="等线" w:hAnsi="Calibri" w:cs="Times New Roman"/>
    </w:rPr>
  </w:style>
  <w:style w:type="paragraph" w:styleId="2">
    <w:name w:val="heading 2"/>
    <w:basedOn w:val="a"/>
    <w:next w:val="a"/>
    <w:link w:val="20"/>
    <w:uiPriority w:val="9"/>
    <w:unhideWhenUsed/>
    <w:qFormat/>
    <w:rsid w:val="00C02CC8"/>
    <w:pPr>
      <w:keepNext/>
      <w:keepLines/>
      <w:spacing w:line="416" w:lineRule="auto"/>
      <w:jc w:val="center"/>
      <w:outlineLvl w:val="1"/>
    </w:pPr>
    <w:rPr>
      <w:rFonts w:asciiTheme="majorHAnsi" w:eastAsiaTheme="majorEastAsia" w:hAnsiTheme="majorHAnsi" w:cstheme="majorBidi"/>
      <w:b/>
      <w:bCs/>
      <w:sz w:val="30"/>
      <w:szCs w:val="32"/>
    </w:rPr>
  </w:style>
  <w:style w:type="paragraph" w:styleId="3">
    <w:name w:val="heading 3"/>
    <w:basedOn w:val="a"/>
    <w:next w:val="a"/>
    <w:link w:val="30"/>
    <w:uiPriority w:val="9"/>
    <w:semiHidden/>
    <w:unhideWhenUsed/>
    <w:qFormat/>
    <w:rsid w:val="008D20E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C02CC8"/>
    <w:pPr>
      <w:pBdr>
        <w:bottom w:val="single" w:sz="6" w:space="1" w:color="auto"/>
      </w:pBdr>
      <w:tabs>
        <w:tab w:val="center" w:pos="4153"/>
        <w:tab w:val="right" w:pos="8306"/>
      </w:tabs>
      <w:snapToGrid w:val="0"/>
      <w:jc w:val="center"/>
    </w:pPr>
    <w:rPr>
      <w:rFonts w:asciiTheme="minorHAnsi" w:eastAsia="宋体" w:hAnsiTheme="minorHAnsi" w:cstheme="minorBidi"/>
      <w:sz w:val="18"/>
      <w:szCs w:val="18"/>
    </w:rPr>
  </w:style>
  <w:style w:type="character" w:customStyle="1" w:styleId="a5">
    <w:name w:val="页眉 字符"/>
    <w:basedOn w:val="a1"/>
    <w:link w:val="a4"/>
    <w:uiPriority w:val="99"/>
    <w:rsid w:val="00C02CC8"/>
    <w:rPr>
      <w:rFonts w:eastAsia="宋体"/>
      <w:sz w:val="18"/>
      <w:szCs w:val="18"/>
    </w:rPr>
  </w:style>
  <w:style w:type="paragraph" w:styleId="a6">
    <w:name w:val="footer"/>
    <w:basedOn w:val="a"/>
    <w:link w:val="a7"/>
    <w:uiPriority w:val="99"/>
    <w:unhideWhenUsed/>
    <w:rsid w:val="00C02CC8"/>
    <w:pPr>
      <w:tabs>
        <w:tab w:val="center" w:pos="4153"/>
        <w:tab w:val="right" w:pos="8306"/>
      </w:tabs>
      <w:snapToGrid w:val="0"/>
      <w:jc w:val="left"/>
    </w:pPr>
    <w:rPr>
      <w:rFonts w:asciiTheme="minorHAnsi" w:eastAsia="宋体" w:hAnsiTheme="minorHAnsi" w:cstheme="minorBidi"/>
      <w:sz w:val="18"/>
      <w:szCs w:val="18"/>
    </w:rPr>
  </w:style>
  <w:style w:type="character" w:customStyle="1" w:styleId="a7">
    <w:name w:val="页脚 字符"/>
    <w:basedOn w:val="a1"/>
    <w:link w:val="a6"/>
    <w:uiPriority w:val="99"/>
    <w:rsid w:val="00C02CC8"/>
    <w:rPr>
      <w:rFonts w:eastAsia="宋体"/>
      <w:sz w:val="18"/>
      <w:szCs w:val="18"/>
    </w:rPr>
  </w:style>
  <w:style w:type="character" w:customStyle="1" w:styleId="20">
    <w:name w:val="标题 2 字符"/>
    <w:basedOn w:val="a1"/>
    <w:link w:val="2"/>
    <w:uiPriority w:val="9"/>
    <w:rsid w:val="00C02CC8"/>
    <w:rPr>
      <w:rFonts w:asciiTheme="majorHAnsi" w:eastAsiaTheme="majorEastAsia" w:hAnsiTheme="majorHAnsi" w:cstheme="majorBidi"/>
      <w:b/>
      <w:bCs/>
      <w:sz w:val="30"/>
      <w:szCs w:val="32"/>
    </w:rPr>
  </w:style>
  <w:style w:type="paragraph" w:styleId="a8">
    <w:name w:val="Body Text"/>
    <w:basedOn w:val="a"/>
    <w:link w:val="a9"/>
    <w:uiPriority w:val="99"/>
    <w:semiHidden/>
    <w:unhideWhenUsed/>
    <w:rsid w:val="00C02CC8"/>
    <w:pPr>
      <w:spacing w:after="120"/>
    </w:pPr>
  </w:style>
  <w:style w:type="character" w:customStyle="1" w:styleId="a9">
    <w:name w:val="正文文本 字符"/>
    <w:basedOn w:val="a1"/>
    <w:link w:val="a8"/>
    <w:uiPriority w:val="99"/>
    <w:semiHidden/>
    <w:rsid w:val="00C02CC8"/>
    <w:rPr>
      <w:rFonts w:ascii="Calibri" w:eastAsia="等线" w:hAnsi="Calibri" w:cs="Times New Roman"/>
    </w:rPr>
  </w:style>
  <w:style w:type="paragraph" w:styleId="a0">
    <w:name w:val="Body Text First Indent"/>
    <w:basedOn w:val="a8"/>
    <w:link w:val="aa"/>
    <w:uiPriority w:val="99"/>
    <w:unhideWhenUsed/>
    <w:qFormat/>
    <w:rsid w:val="00C02CC8"/>
    <w:pPr>
      <w:ind w:firstLineChars="100" w:firstLine="420"/>
    </w:pPr>
  </w:style>
  <w:style w:type="character" w:customStyle="1" w:styleId="aa">
    <w:name w:val="正文文本首行缩进 字符"/>
    <w:basedOn w:val="a9"/>
    <w:link w:val="a0"/>
    <w:uiPriority w:val="99"/>
    <w:qFormat/>
    <w:rsid w:val="00C02CC8"/>
    <w:rPr>
      <w:rFonts w:ascii="Calibri" w:eastAsia="等线" w:hAnsi="Calibri" w:cs="Times New Roman"/>
    </w:rPr>
  </w:style>
  <w:style w:type="character" w:customStyle="1" w:styleId="NormalCharacter">
    <w:name w:val="NormalCharacter"/>
    <w:semiHidden/>
    <w:qFormat/>
    <w:rsid w:val="00C02CC8"/>
    <w:rPr>
      <w:rFonts w:ascii="Calibri" w:eastAsia="等线" w:hAnsi="Calibri" w:cs="Times New Roman"/>
      <w:kern w:val="2"/>
      <w:sz w:val="21"/>
      <w:szCs w:val="22"/>
      <w:lang w:val="en-US" w:eastAsia="zh-CN" w:bidi="ar-SA"/>
    </w:rPr>
  </w:style>
  <w:style w:type="character" w:customStyle="1" w:styleId="30">
    <w:name w:val="标题 3 字符"/>
    <w:basedOn w:val="a1"/>
    <w:link w:val="3"/>
    <w:uiPriority w:val="9"/>
    <w:semiHidden/>
    <w:rsid w:val="008D20E0"/>
    <w:rPr>
      <w:rFonts w:ascii="Calibri" w:eastAsia="等线"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 兰君</dc:creator>
  <cp:keywords/>
  <dc:description/>
  <cp:lastModifiedBy>贺 兰君</cp:lastModifiedBy>
  <cp:revision>4</cp:revision>
  <cp:lastPrinted>2021-08-02T02:44:00Z</cp:lastPrinted>
  <dcterms:created xsi:type="dcterms:W3CDTF">2021-08-02T02:39:00Z</dcterms:created>
  <dcterms:modified xsi:type="dcterms:W3CDTF">2021-08-02T02:49:00Z</dcterms:modified>
</cp:coreProperties>
</file>