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鄢陵县自然资源局鄢陵县远景片区航飞正射影像及地形图测绘项目</w:t>
      </w:r>
    </w:p>
    <w:p>
      <w:pPr>
        <w:spacing w:line="480" w:lineRule="exact"/>
        <w:jc w:val="center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结果公告</w:t>
      </w:r>
    </w:p>
    <w:p>
      <w:pPr>
        <w:spacing w:line="480" w:lineRule="exact"/>
        <w:ind w:firstLine="482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一、项目基本情况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1、采购项目编号：Y2021FZ095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2、采购项目名称：鄢陵县自然资源局鄢陵县远景片区航飞正射影像及地形图测绘项目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3、采购方式：公开招标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4、招标公告发布日期：2021年5月24日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5、评审日期：2021年6月2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32"/>
        </w:rPr>
        <w:t>日</w:t>
      </w:r>
    </w:p>
    <w:p>
      <w:pPr>
        <w:spacing w:line="480" w:lineRule="exact"/>
        <w:ind w:firstLine="482" w:firstLineChars="200"/>
        <w:rPr>
          <w:rFonts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二、采购项目用途、数量、简要技术要求、合同履行日期：</w:t>
      </w:r>
    </w:p>
    <w:p>
      <w:pPr>
        <w:spacing w:line="480" w:lineRule="exact"/>
        <w:ind w:left="359" w:leftChars="171"/>
        <w:rPr>
          <w:rFonts w:hint="eastAsia" w:ascii="仿宋" w:hAnsi="仿宋" w:eastAsia="仿宋" w:cs="仿宋"/>
          <w:sz w:val="24"/>
          <w:szCs w:val="32"/>
        </w:rPr>
      </w:pPr>
      <w:r>
        <w:rPr>
          <w:rFonts w:ascii="仿宋" w:hAnsi="仿宋" w:eastAsia="仿宋" w:cs="仿宋"/>
          <w:sz w:val="24"/>
          <w:szCs w:val="32"/>
        </w:rPr>
        <w:t>1.项目编号：</w:t>
      </w:r>
      <w:r>
        <w:rPr>
          <w:rFonts w:hint="eastAsia" w:ascii="仿宋" w:hAnsi="仿宋" w:eastAsia="仿宋" w:cs="仿宋"/>
          <w:sz w:val="24"/>
          <w:szCs w:val="32"/>
        </w:rPr>
        <w:t>Y2021FZ095</w:t>
      </w:r>
    </w:p>
    <w:p>
      <w:pPr>
        <w:spacing w:line="480" w:lineRule="exact"/>
        <w:ind w:left="359" w:leftChars="171"/>
        <w:rPr>
          <w:rFonts w:ascii="仿宋" w:hAnsi="仿宋" w:eastAsia="仿宋" w:cs="仿宋"/>
          <w:sz w:val="24"/>
          <w:szCs w:val="32"/>
        </w:rPr>
      </w:pPr>
      <w:r>
        <w:rPr>
          <w:rFonts w:ascii="仿宋" w:hAnsi="仿宋" w:eastAsia="仿宋" w:cs="仿宋"/>
          <w:sz w:val="24"/>
          <w:szCs w:val="32"/>
        </w:rPr>
        <w:t>2.招标编号：2021-05-7</w:t>
      </w:r>
    </w:p>
    <w:p>
      <w:pPr>
        <w:spacing w:line="480" w:lineRule="exact"/>
        <w:ind w:left="359" w:leftChars="171"/>
        <w:rPr>
          <w:rFonts w:ascii="仿宋" w:hAnsi="仿宋" w:eastAsia="仿宋" w:cs="仿宋"/>
          <w:sz w:val="24"/>
          <w:szCs w:val="32"/>
        </w:rPr>
      </w:pPr>
      <w:r>
        <w:rPr>
          <w:rFonts w:ascii="仿宋" w:hAnsi="仿宋" w:eastAsia="仿宋" w:cs="仿宋"/>
          <w:sz w:val="24"/>
          <w:szCs w:val="32"/>
        </w:rPr>
        <w:t>3.项目名称：</w:t>
      </w:r>
      <w:r>
        <w:rPr>
          <w:rFonts w:hint="eastAsia" w:ascii="仿宋" w:hAnsi="仿宋" w:eastAsia="仿宋" w:cs="仿宋"/>
          <w:sz w:val="24"/>
          <w:szCs w:val="32"/>
        </w:rPr>
        <w:t>鄢陵县自然资源局鄢陵县远景片区航飞正射影像及地形图测绘项目</w:t>
      </w:r>
      <w:r>
        <w:rPr>
          <w:rFonts w:ascii="仿宋" w:hAnsi="仿宋" w:eastAsia="仿宋" w:cs="仿宋"/>
          <w:sz w:val="24"/>
          <w:szCs w:val="32"/>
        </w:rPr>
        <w:br w:type="textWrapping"/>
      </w:r>
      <w:r>
        <w:rPr>
          <w:rFonts w:ascii="仿宋" w:hAnsi="仿宋" w:eastAsia="仿宋" w:cs="仿宋"/>
          <w:sz w:val="24"/>
          <w:szCs w:val="32"/>
        </w:rPr>
        <w:t>4.预算金额：39.44万元</w:t>
      </w:r>
      <w:r>
        <w:rPr>
          <w:rFonts w:ascii="仿宋" w:hAnsi="仿宋" w:eastAsia="仿宋" w:cs="仿宋"/>
          <w:sz w:val="24"/>
          <w:szCs w:val="32"/>
        </w:rPr>
        <w:br w:type="textWrapping"/>
      </w:r>
      <w:r>
        <w:rPr>
          <w:rFonts w:ascii="仿宋" w:hAnsi="仿宋" w:eastAsia="仿宋" w:cs="仿宋"/>
          <w:sz w:val="24"/>
          <w:szCs w:val="32"/>
        </w:rPr>
        <w:t>5.最高限价：39.44万元</w:t>
      </w:r>
      <w:r>
        <w:rPr>
          <w:rFonts w:ascii="仿宋" w:hAnsi="仿宋" w:eastAsia="仿宋" w:cs="仿宋"/>
          <w:sz w:val="24"/>
          <w:szCs w:val="32"/>
        </w:rPr>
        <w:br w:type="textWrapping"/>
      </w:r>
      <w:r>
        <w:rPr>
          <w:rFonts w:ascii="仿宋" w:hAnsi="仿宋" w:eastAsia="仿宋" w:cs="仿宋"/>
          <w:sz w:val="24"/>
          <w:szCs w:val="32"/>
        </w:rPr>
        <w:t>6.采购需求：本项目对鄢陵县城乡总体规划“远景片区”范围内约43平方公里进行航空摄影,制作正射影像以及对兰南高速以东、郑阜高铁以北、梅榕大道以西三角区域约14平方公里进行1:1000地形图采集制作。（具体技术要求详见招标文件）</w:t>
      </w:r>
      <w:r>
        <w:rPr>
          <w:rFonts w:ascii="仿宋" w:hAnsi="仿宋" w:eastAsia="仿宋" w:cs="仿宋"/>
          <w:sz w:val="24"/>
          <w:szCs w:val="32"/>
        </w:rPr>
        <w:br w:type="textWrapping"/>
      </w:r>
      <w:r>
        <w:rPr>
          <w:rFonts w:ascii="仿宋" w:hAnsi="仿宋" w:eastAsia="仿宋" w:cs="仿宋"/>
          <w:sz w:val="24"/>
          <w:szCs w:val="32"/>
        </w:rPr>
        <w:t>7.交货期限：自合同签订起10天。</w:t>
      </w:r>
      <w:r>
        <w:rPr>
          <w:rFonts w:ascii="仿宋" w:hAnsi="仿宋" w:eastAsia="仿宋" w:cs="仿宋"/>
          <w:sz w:val="24"/>
          <w:szCs w:val="32"/>
        </w:rPr>
        <w:br w:type="textWrapping"/>
      </w:r>
      <w:r>
        <w:rPr>
          <w:rFonts w:ascii="仿宋" w:hAnsi="仿宋" w:eastAsia="仿宋" w:cs="仿宋"/>
          <w:sz w:val="24"/>
          <w:szCs w:val="32"/>
        </w:rPr>
        <w:t>8.本项目是否接受联合体投标：否</w:t>
      </w:r>
    </w:p>
    <w:p>
      <w:pPr>
        <w:spacing w:line="480" w:lineRule="exact"/>
        <w:rPr>
          <w:rFonts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三、中标情况</w:t>
      </w:r>
    </w:p>
    <w:tbl>
      <w:tblPr>
        <w:tblStyle w:val="7"/>
        <w:tblW w:w="9465" w:type="dxa"/>
        <w:tblCellSpacing w:w="0" w:type="dxa"/>
        <w:tblInd w:w="-2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772"/>
        <w:gridCol w:w="1503"/>
        <w:gridCol w:w="1897"/>
        <w:gridCol w:w="1838"/>
        <w:gridCol w:w="1325"/>
        <w:gridCol w:w="11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包号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1897" w:type="dxa"/>
            <w:shd w:val="clear" w:color="auto" w:fill="auto"/>
            <w:tcMar>
              <w:top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供应商名称</w:t>
            </w:r>
          </w:p>
        </w:tc>
        <w:tc>
          <w:tcPr>
            <w:tcW w:w="1838" w:type="dxa"/>
            <w:shd w:val="clear" w:color="auto" w:fill="auto"/>
            <w:tcMar>
              <w:top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地 址</w:t>
            </w:r>
          </w:p>
        </w:tc>
        <w:tc>
          <w:tcPr>
            <w:tcW w:w="1325" w:type="dxa"/>
            <w:shd w:val="clear" w:color="auto" w:fill="auto"/>
            <w:tcMar>
              <w:top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中标金额</w:t>
            </w:r>
          </w:p>
        </w:tc>
        <w:tc>
          <w:tcPr>
            <w:tcW w:w="1184" w:type="dxa"/>
            <w:shd w:val="clear" w:color="auto" w:fill="auto"/>
            <w:tcMar>
              <w:top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6" w:type="dxa"/>
            <w:vMerge w:val="restart"/>
            <w:shd w:val="clear" w:color="auto" w:fill="auto"/>
            <w:tcMar>
              <w:top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2021-05-7-1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本项目对鄢陵县城乡总体规划“远景片区”范围内约43平方公里进行航空摄影,制作正射影像以及对兰南高速以东、郑阜高铁以北、梅榕大道以西三角区域约14平方公里进行1:1000地形图采集制作</w:t>
            </w:r>
          </w:p>
        </w:tc>
        <w:tc>
          <w:tcPr>
            <w:tcW w:w="1897" w:type="dxa"/>
            <w:shd w:val="clear" w:color="auto" w:fill="auto"/>
            <w:tcMar>
              <w:top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河南省天澜信息科技有限公司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838" w:type="dxa"/>
            <w:shd w:val="clear" w:color="auto" w:fill="auto"/>
            <w:tcMar>
              <w:top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禹州市钧台街道连洛大道中原云都数字港7楼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5" w:type="dxa"/>
            <w:shd w:val="clear" w:color="auto" w:fill="auto"/>
            <w:tcMar>
              <w:top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85000.00</w:t>
            </w:r>
          </w:p>
        </w:tc>
        <w:tc>
          <w:tcPr>
            <w:tcW w:w="1184" w:type="dxa"/>
            <w:shd w:val="clear" w:color="auto" w:fill="auto"/>
            <w:tcMar>
              <w:top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tblCellSpacing w:w="0" w:type="dxa"/>
        </w:trPr>
        <w:tc>
          <w:tcPr>
            <w:tcW w:w="946" w:type="dxa"/>
            <w:vMerge w:val="continue"/>
            <w:shd w:val="clear" w:color="auto" w:fill="auto"/>
            <w:tcMar>
              <w:top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tcBorders>
              <w:right w:val="single" w:color="auto" w:sz="4" w:space="0"/>
            </w:tcBorders>
            <w:shd w:val="clear" w:color="auto" w:fill="auto"/>
            <w:tcMar>
              <w:top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03" w:type="dxa"/>
            <w:tcBorders>
              <w:left w:val="single" w:color="auto" w:sz="4" w:space="0"/>
            </w:tcBorders>
            <w:shd w:val="clear" w:color="auto" w:fill="auto"/>
            <w:tcMar>
              <w:top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897" w:type="dxa"/>
            <w:shd w:val="clear" w:color="auto" w:fill="auto"/>
            <w:tcMar>
              <w:top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服务范围</w:t>
            </w:r>
          </w:p>
        </w:tc>
        <w:tc>
          <w:tcPr>
            <w:tcW w:w="1838" w:type="dxa"/>
            <w:shd w:val="clear" w:color="auto" w:fill="auto"/>
            <w:tcMar>
              <w:top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服务要求</w:t>
            </w:r>
          </w:p>
        </w:tc>
        <w:tc>
          <w:tcPr>
            <w:tcW w:w="1325" w:type="dxa"/>
            <w:shd w:val="clear" w:color="auto" w:fill="auto"/>
            <w:tcMar>
              <w:top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服务时间</w:t>
            </w:r>
          </w:p>
        </w:tc>
        <w:tc>
          <w:tcPr>
            <w:tcW w:w="1184" w:type="dxa"/>
            <w:shd w:val="clear" w:color="auto" w:fill="auto"/>
            <w:tcMar>
              <w:top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服务标准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  <w:tblCellSpacing w:w="0" w:type="dxa"/>
        </w:trPr>
        <w:tc>
          <w:tcPr>
            <w:tcW w:w="946" w:type="dxa"/>
            <w:vMerge w:val="continue"/>
            <w:shd w:val="clear" w:color="auto" w:fill="auto"/>
            <w:tcMar>
              <w:top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tcBorders>
              <w:right w:val="single" w:color="auto" w:sz="4" w:space="0"/>
            </w:tcBorders>
            <w:shd w:val="clear" w:color="auto" w:fill="auto"/>
            <w:tcMar>
              <w:top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503" w:type="dxa"/>
            <w:tcBorders>
              <w:left w:val="single" w:color="auto" w:sz="4" w:space="0"/>
            </w:tcBorders>
            <w:shd w:val="clear" w:color="auto" w:fill="auto"/>
            <w:tcMar>
              <w:top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鄢陵县自然资源局鄢陵县远景片区航飞正射影像及地形图测绘项目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</w:p>
        </w:tc>
        <w:tc>
          <w:tcPr>
            <w:tcW w:w="1897" w:type="dxa"/>
            <w:shd w:val="clear" w:color="auto" w:fill="auto"/>
            <w:tcMar>
              <w:top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本项目对鄢陵县城乡总体规划“远景片区”范围内约43平方公里进行航空摄影,制作正射影像以及对兰南高速以东、郑阜高铁以北、梅榕大道以西三角区域约14平方公里进行1:1000地形图采集制作</w:t>
            </w:r>
          </w:p>
        </w:tc>
        <w:tc>
          <w:tcPr>
            <w:tcW w:w="1838" w:type="dxa"/>
            <w:shd w:val="clear" w:color="auto" w:fill="auto"/>
            <w:tcMar>
              <w:top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本项目为交钥匙工程</w:t>
            </w:r>
          </w:p>
        </w:tc>
        <w:tc>
          <w:tcPr>
            <w:tcW w:w="1325" w:type="dxa"/>
            <w:shd w:val="clear" w:color="auto" w:fill="auto"/>
            <w:tcMar>
              <w:top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自合同签订起</w:t>
            </w:r>
            <w:r>
              <w:rPr>
                <w:rFonts w:hint="eastAsia" w:cs="仿宋_GB2312" w:asciiTheme="minorEastAsia" w:hAnsiTheme="minorEastAsia"/>
                <w:szCs w:val="21"/>
                <w:lang w:val="en-US" w:eastAsia="zh-CN"/>
              </w:rPr>
              <w:t>10</w:t>
            </w:r>
            <w:r>
              <w:rPr>
                <w:rFonts w:hint="eastAsia" w:cs="仿宋_GB2312" w:asciiTheme="minorEastAsia" w:hAnsiTheme="minorEastAsia"/>
                <w:szCs w:val="21"/>
              </w:rPr>
              <w:t>天</w:t>
            </w:r>
          </w:p>
        </w:tc>
        <w:tc>
          <w:tcPr>
            <w:tcW w:w="1184" w:type="dxa"/>
            <w:shd w:val="clear" w:color="auto" w:fill="auto"/>
            <w:tcMar>
              <w:top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采购人在收到供应商项目验收建议之日起7个工作日内，由采购人成立验收小组,按照采购合同的约定对中标人履约情况进行实质性验收。验收时,按照采购合同的约定对每一项技术、服务、安全标准的履约情况进行确认。验收结束后,出具验收书,列明各项标准的验收情况及项目总体评价,由验收双方共同签署</w:t>
            </w:r>
          </w:p>
        </w:tc>
      </w:tr>
    </w:tbl>
    <w:p>
      <w:pPr>
        <w:spacing w:line="480" w:lineRule="exact"/>
        <w:ind w:firstLine="482" w:firstLineChars="200"/>
        <w:rPr>
          <w:rFonts w:ascii="仿宋" w:hAnsi="仿宋" w:eastAsia="仿宋" w:cs="仿宋"/>
          <w:b/>
          <w:bCs/>
          <w:sz w:val="24"/>
          <w:szCs w:val="32"/>
        </w:rPr>
      </w:pPr>
    </w:p>
    <w:p>
      <w:pPr>
        <w:spacing w:line="480" w:lineRule="exact"/>
        <w:ind w:firstLine="482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四、评审专家名单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张军玲</w:t>
      </w:r>
      <w:r>
        <w:rPr>
          <w:rFonts w:hint="eastAsia" w:ascii="仿宋" w:hAnsi="仿宋" w:eastAsia="仿宋" w:cs="仿宋"/>
          <w:sz w:val="24"/>
          <w:szCs w:val="32"/>
        </w:rPr>
        <w:t>（组长）、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裴彦峰</w:t>
      </w:r>
      <w:r>
        <w:rPr>
          <w:rFonts w:hint="eastAsia" w:ascii="仿宋" w:hAnsi="仿宋" w:eastAsia="仿宋" w:cs="仿宋"/>
          <w:sz w:val="24"/>
          <w:szCs w:val="32"/>
        </w:rPr>
        <w:t>、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刘丽娜</w:t>
      </w:r>
      <w:r>
        <w:rPr>
          <w:rFonts w:hint="eastAsia" w:ascii="仿宋" w:hAnsi="仿宋" w:eastAsia="仿宋" w:cs="仿宋"/>
          <w:sz w:val="24"/>
          <w:szCs w:val="32"/>
        </w:rPr>
        <w:t>、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冯红雨</w:t>
      </w:r>
      <w:r>
        <w:rPr>
          <w:rFonts w:hint="eastAsia" w:ascii="仿宋" w:hAnsi="仿宋" w:eastAsia="仿宋" w:cs="仿宋"/>
          <w:sz w:val="24"/>
          <w:szCs w:val="32"/>
        </w:rPr>
        <w:t>、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常青</w:t>
      </w:r>
      <w:r>
        <w:rPr>
          <w:rFonts w:hint="eastAsia" w:ascii="仿宋" w:hAnsi="仿宋" w:eastAsia="仿宋" w:cs="仿宋"/>
          <w:sz w:val="24"/>
          <w:szCs w:val="32"/>
        </w:rPr>
        <w:t>（采购人代表）</w:t>
      </w:r>
    </w:p>
    <w:p>
      <w:pPr>
        <w:spacing w:line="480" w:lineRule="exact"/>
        <w:ind w:firstLine="482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五、代理服务收费标准及金额</w:t>
      </w:r>
    </w:p>
    <w:p>
      <w:pPr>
        <w:spacing w:line="480" w:lineRule="exact"/>
        <w:ind w:firstLine="536" w:firstLineChars="200"/>
        <w:rPr>
          <w:rFonts w:ascii="仿宋" w:hAnsi="仿宋" w:eastAsia="仿宋" w:cs="Times New Roman"/>
          <w:bCs/>
          <w:spacing w:val="14"/>
          <w:sz w:val="24"/>
        </w:rPr>
      </w:pPr>
      <w:r>
        <w:rPr>
          <w:rFonts w:hint="eastAsia" w:ascii="仿宋" w:hAnsi="仿宋" w:eastAsia="仿宋" w:cs="Times New Roman"/>
          <w:bCs/>
          <w:spacing w:val="14"/>
          <w:sz w:val="24"/>
        </w:rPr>
        <w:t>收费标准：参照国家计委计价格[2002]1980号文、发改价格[2015]299号文、[2011]534号文文件费率标准计算。</w:t>
      </w:r>
    </w:p>
    <w:p>
      <w:pPr>
        <w:spacing w:line="480" w:lineRule="exact"/>
        <w:ind w:firstLine="536" w:firstLineChars="200"/>
        <w:rPr>
          <w:rFonts w:ascii="仿宋" w:hAnsi="仿宋" w:eastAsia="仿宋" w:cs="Times New Roman"/>
          <w:bCs/>
          <w:spacing w:val="14"/>
          <w:sz w:val="24"/>
        </w:rPr>
      </w:pPr>
      <w:r>
        <w:rPr>
          <w:rFonts w:hint="eastAsia" w:ascii="仿宋" w:hAnsi="仿宋" w:eastAsia="仿宋" w:cs="Times New Roman"/>
          <w:bCs/>
          <w:spacing w:val="14"/>
          <w:sz w:val="24"/>
        </w:rPr>
        <w:t>收费金额：</w:t>
      </w:r>
      <w:r>
        <w:rPr>
          <w:rFonts w:hint="eastAsia" w:ascii="仿宋" w:hAnsi="仿宋" w:eastAsia="仿宋" w:cs="Times New Roman"/>
          <w:bCs/>
          <w:spacing w:val="14"/>
          <w:sz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Times New Roman"/>
          <w:bCs/>
          <w:spacing w:val="14"/>
          <w:sz w:val="24"/>
          <w:lang w:val="en-US" w:eastAsia="zh-CN"/>
        </w:rPr>
        <w:t>5700</w:t>
      </w:r>
      <w:r>
        <w:rPr>
          <w:rFonts w:hint="eastAsia" w:ascii="仿宋" w:hAnsi="仿宋" w:eastAsia="仿宋" w:cs="Times New Roman"/>
          <w:bCs/>
          <w:spacing w:val="14"/>
          <w:sz w:val="24"/>
        </w:rPr>
        <w:t>元。</w:t>
      </w:r>
    </w:p>
    <w:p>
      <w:pPr>
        <w:spacing w:line="480" w:lineRule="exact"/>
        <w:ind w:firstLine="482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六、中标公告发布的媒介及中标公告期限</w:t>
      </w:r>
    </w:p>
    <w:p>
      <w:pPr>
        <w:spacing w:line="480" w:lineRule="exact"/>
        <w:ind w:firstLine="536" w:firstLineChars="200"/>
        <w:rPr>
          <w:rFonts w:ascii="仿宋" w:hAnsi="仿宋" w:eastAsia="仿宋" w:cs="Times New Roman"/>
          <w:bCs/>
          <w:spacing w:val="14"/>
          <w:sz w:val="24"/>
        </w:rPr>
      </w:pPr>
      <w:r>
        <w:rPr>
          <w:rFonts w:hint="eastAsia" w:ascii="仿宋" w:hAnsi="仿宋" w:eastAsia="仿宋" w:cs="Times New Roman"/>
          <w:bCs/>
          <w:spacing w:val="14"/>
          <w:sz w:val="24"/>
        </w:rPr>
        <w:t>本次招标公告在《河南省政府采购网》“中国政府采购网”、“许昌市政府采购网”、 “全国公共资源交易平台（河南省·许昌市）”上发布。成交公告期限为1个工作日。</w:t>
      </w:r>
    </w:p>
    <w:p>
      <w:pPr>
        <w:spacing w:line="480" w:lineRule="exact"/>
        <w:ind w:firstLine="538" w:firstLineChars="200"/>
        <w:rPr>
          <w:rFonts w:ascii="仿宋" w:hAnsi="仿宋" w:eastAsia="仿宋" w:cs="Times New Roman"/>
          <w:b/>
          <w:spacing w:val="14"/>
          <w:sz w:val="24"/>
        </w:rPr>
      </w:pPr>
      <w:r>
        <w:rPr>
          <w:rFonts w:hint="eastAsia" w:ascii="仿宋" w:hAnsi="仿宋" w:eastAsia="仿宋" w:cs="Times New Roman"/>
          <w:b/>
          <w:spacing w:val="14"/>
          <w:sz w:val="24"/>
        </w:rPr>
        <w:t>七、其他补充事宜</w:t>
      </w:r>
    </w:p>
    <w:p>
      <w:pPr>
        <w:spacing w:line="480" w:lineRule="exact"/>
        <w:ind w:firstLine="536" w:firstLineChars="200"/>
        <w:rPr>
          <w:rFonts w:ascii="仿宋" w:hAnsi="仿宋" w:eastAsia="仿宋" w:cs="Times New Roman"/>
          <w:bCs/>
          <w:spacing w:val="14"/>
          <w:sz w:val="24"/>
        </w:rPr>
      </w:pPr>
      <w:r>
        <w:rPr>
          <w:rFonts w:hint="eastAsia" w:ascii="仿宋" w:hAnsi="仿宋" w:eastAsia="仿宋" w:cs="Times New Roman"/>
          <w:bCs/>
          <w:spacing w:val="14"/>
          <w:sz w:val="24"/>
        </w:rPr>
        <w:t>各有关当事人对中标结果有异议的，可以在中标结果公告期限届满之日起7个工作日内，以书面形式向采购人或采购代理机构提出质疑(加盖单位公章并法定代表人签字)，由法定代表人或其授权代表携带本人身份证件提交。逾期提交或未按照要求提交的质疑函将不予受理。</w:t>
      </w:r>
    </w:p>
    <w:p>
      <w:pPr>
        <w:spacing w:line="480" w:lineRule="exact"/>
        <w:ind w:firstLine="538" w:firstLineChars="200"/>
        <w:rPr>
          <w:rFonts w:ascii="仿宋" w:hAnsi="仿宋" w:eastAsia="仿宋" w:cs="Times New Roman"/>
          <w:b/>
          <w:spacing w:val="14"/>
          <w:sz w:val="24"/>
        </w:rPr>
      </w:pPr>
      <w:r>
        <w:rPr>
          <w:rFonts w:hint="eastAsia" w:ascii="仿宋" w:hAnsi="仿宋" w:eastAsia="仿宋" w:cs="Times New Roman"/>
          <w:b/>
          <w:spacing w:val="14"/>
          <w:sz w:val="24"/>
        </w:rPr>
        <w:t>八、凡对本次公告内容提出询问，请按以下方式联系</w:t>
      </w:r>
    </w:p>
    <w:p>
      <w:pPr>
        <w:spacing w:line="480" w:lineRule="exact"/>
        <w:ind w:left="420" w:leftChars="200"/>
        <w:rPr>
          <w:rFonts w:ascii="仿宋" w:hAnsi="仿宋" w:eastAsia="仿宋" w:cs="Times New Roman"/>
          <w:bCs/>
          <w:spacing w:val="14"/>
          <w:sz w:val="24"/>
        </w:rPr>
      </w:pPr>
      <w:r>
        <w:rPr>
          <w:rFonts w:hint="eastAsia" w:ascii="仿宋" w:hAnsi="仿宋" w:eastAsia="仿宋" w:cs="Times New Roman"/>
          <w:bCs/>
          <w:spacing w:val="14"/>
          <w:sz w:val="24"/>
        </w:rPr>
        <w:t>1.采购人名称：鄢陵县自然资源局</w:t>
      </w:r>
    </w:p>
    <w:p>
      <w:pPr>
        <w:spacing w:line="480" w:lineRule="exact"/>
        <w:ind w:left="420" w:leftChars="200"/>
        <w:rPr>
          <w:rFonts w:ascii="仿宋" w:hAnsi="仿宋" w:eastAsia="仿宋" w:cs="Times New Roman"/>
          <w:bCs/>
          <w:spacing w:val="14"/>
          <w:sz w:val="24"/>
        </w:rPr>
      </w:pPr>
      <w:r>
        <w:rPr>
          <w:rFonts w:hint="eastAsia" w:ascii="仿宋" w:hAnsi="仿宋" w:eastAsia="仿宋" w:cs="Times New Roman"/>
          <w:bCs/>
          <w:spacing w:val="14"/>
          <w:sz w:val="24"/>
        </w:rPr>
        <w:t>地</w:t>
      </w:r>
      <w:r>
        <w:rPr>
          <w:rFonts w:hint="eastAsia" w:ascii="仿宋" w:hAnsi="仿宋" w:eastAsia="仿宋" w:cs="Times New Roman"/>
          <w:bCs/>
          <w:spacing w:val="14"/>
          <w:sz w:val="24"/>
        </w:rPr>
        <w:tab/>
      </w:r>
      <w:r>
        <w:rPr>
          <w:rFonts w:hint="eastAsia" w:ascii="仿宋" w:hAnsi="仿宋" w:eastAsia="仿宋" w:cs="Times New Roman"/>
          <w:bCs/>
          <w:spacing w:val="14"/>
          <w:sz w:val="24"/>
        </w:rPr>
        <w:t>址：鄢陵县花都大道869号</w:t>
      </w:r>
    </w:p>
    <w:p>
      <w:pPr>
        <w:spacing w:line="480" w:lineRule="exact"/>
        <w:ind w:left="420" w:leftChars="200"/>
        <w:rPr>
          <w:rFonts w:ascii="仿宋" w:hAnsi="仿宋" w:eastAsia="仿宋" w:cs="Times New Roman"/>
          <w:bCs/>
          <w:spacing w:val="14"/>
          <w:sz w:val="24"/>
        </w:rPr>
      </w:pPr>
      <w:r>
        <w:rPr>
          <w:rFonts w:hint="eastAsia" w:ascii="仿宋" w:hAnsi="仿宋" w:eastAsia="仿宋" w:cs="Times New Roman"/>
          <w:bCs/>
          <w:spacing w:val="14"/>
          <w:sz w:val="24"/>
        </w:rPr>
        <w:t>联系人：康先生</w:t>
      </w:r>
    </w:p>
    <w:p>
      <w:pPr>
        <w:spacing w:line="480" w:lineRule="exact"/>
        <w:ind w:left="420" w:leftChars="200"/>
        <w:rPr>
          <w:rFonts w:ascii="仿宋" w:hAnsi="仿宋" w:eastAsia="仿宋" w:cs="Times New Roman"/>
          <w:bCs/>
          <w:spacing w:val="14"/>
          <w:sz w:val="24"/>
        </w:rPr>
      </w:pPr>
      <w:r>
        <w:rPr>
          <w:rFonts w:hint="eastAsia" w:ascii="仿宋" w:hAnsi="仿宋" w:eastAsia="仿宋" w:cs="Times New Roman"/>
          <w:bCs/>
          <w:spacing w:val="14"/>
          <w:sz w:val="24"/>
        </w:rPr>
        <w:t>电</w:t>
      </w:r>
      <w:r>
        <w:rPr>
          <w:rFonts w:hint="eastAsia" w:ascii="仿宋" w:hAnsi="仿宋" w:eastAsia="仿宋" w:cs="Times New Roman"/>
          <w:bCs/>
          <w:spacing w:val="14"/>
          <w:sz w:val="24"/>
        </w:rPr>
        <w:tab/>
      </w:r>
      <w:r>
        <w:rPr>
          <w:rFonts w:hint="eastAsia" w:ascii="仿宋" w:hAnsi="仿宋" w:eastAsia="仿宋" w:cs="Times New Roman"/>
          <w:bCs/>
          <w:spacing w:val="14"/>
          <w:sz w:val="24"/>
        </w:rPr>
        <w:t>话：0374-7162605</w:t>
      </w:r>
    </w:p>
    <w:p>
      <w:pPr>
        <w:spacing w:line="480" w:lineRule="exact"/>
        <w:ind w:left="420" w:leftChars="200"/>
        <w:rPr>
          <w:rFonts w:ascii="仿宋" w:hAnsi="仿宋" w:eastAsia="仿宋" w:cs="Times New Roman"/>
          <w:bCs/>
          <w:spacing w:val="14"/>
          <w:sz w:val="24"/>
        </w:rPr>
      </w:pPr>
      <w:r>
        <w:rPr>
          <w:rFonts w:hint="eastAsia" w:ascii="仿宋" w:hAnsi="仿宋" w:eastAsia="仿宋" w:cs="Times New Roman"/>
          <w:bCs/>
          <w:spacing w:val="14"/>
          <w:sz w:val="24"/>
        </w:rPr>
        <w:t>2.采购代理机构信息（如有）</w:t>
      </w:r>
    </w:p>
    <w:p>
      <w:pPr>
        <w:spacing w:line="480" w:lineRule="exact"/>
        <w:ind w:left="420" w:leftChars="200"/>
        <w:rPr>
          <w:rFonts w:ascii="仿宋" w:hAnsi="仿宋" w:eastAsia="仿宋" w:cs="Times New Roman"/>
          <w:bCs/>
          <w:spacing w:val="14"/>
          <w:sz w:val="24"/>
        </w:rPr>
      </w:pPr>
      <w:r>
        <w:rPr>
          <w:rFonts w:hint="eastAsia" w:ascii="仿宋" w:hAnsi="仿宋" w:eastAsia="仿宋" w:cs="Times New Roman"/>
          <w:bCs/>
          <w:spacing w:val="14"/>
          <w:sz w:val="24"/>
        </w:rPr>
        <w:t>采购代理机构：河南旭航工程咨询有限公司</w:t>
      </w:r>
    </w:p>
    <w:p>
      <w:pPr>
        <w:spacing w:line="480" w:lineRule="exact"/>
        <w:ind w:left="420" w:leftChars="200"/>
        <w:rPr>
          <w:rFonts w:ascii="仿宋" w:hAnsi="仿宋" w:eastAsia="仿宋" w:cs="Times New Roman"/>
          <w:bCs/>
          <w:spacing w:val="14"/>
          <w:sz w:val="24"/>
        </w:rPr>
      </w:pPr>
      <w:r>
        <w:rPr>
          <w:rFonts w:hint="eastAsia" w:ascii="仿宋" w:hAnsi="仿宋" w:eastAsia="仿宋" w:cs="Times New Roman"/>
          <w:bCs/>
          <w:spacing w:val="14"/>
          <w:sz w:val="24"/>
        </w:rPr>
        <w:t>地址：鄢陵县人民路中段</w:t>
      </w:r>
    </w:p>
    <w:p>
      <w:pPr>
        <w:spacing w:line="480" w:lineRule="exact"/>
        <w:ind w:left="420" w:leftChars="200"/>
        <w:rPr>
          <w:rFonts w:ascii="仿宋" w:hAnsi="仿宋" w:eastAsia="仿宋" w:cs="Times New Roman"/>
          <w:bCs/>
          <w:spacing w:val="14"/>
          <w:sz w:val="24"/>
        </w:rPr>
      </w:pPr>
      <w:r>
        <w:rPr>
          <w:rFonts w:hint="eastAsia" w:ascii="仿宋" w:hAnsi="仿宋" w:eastAsia="仿宋" w:cs="Times New Roman"/>
          <w:bCs/>
          <w:spacing w:val="14"/>
          <w:sz w:val="24"/>
        </w:rPr>
        <w:t>联系人：司先生</w:t>
      </w:r>
    </w:p>
    <w:p>
      <w:pPr>
        <w:spacing w:line="480" w:lineRule="exact"/>
        <w:ind w:left="420" w:leftChars="200"/>
        <w:rPr>
          <w:rFonts w:ascii="仿宋" w:hAnsi="仿宋" w:eastAsia="仿宋" w:cs="Times New Roman"/>
          <w:bCs/>
          <w:spacing w:val="14"/>
          <w:sz w:val="24"/>
        </w:rPr>
      </w:pPr>
      <w:r>
        <w:rPr>
          <w:rFonts w:hint="eastAsia" w:ascii="仿宋" w:hAnsi="仿宋" w:eastAsia="仿宋" w:cs="Times New Roman"/>
          <w:bCs/>
          <w:spacing w:val="14"/>
          <w:sz w:val="24"/>
        </w:rPr>
        <w:t>联系电话：18538289510</w:t>
      </w:r>
    </w:p>
    <w:p>
      <w:pPr>
        <w:spacing w:line="480" w:lineRule="exact"/>
        <w:ind w:left="420" w:leftChars="200"/>
        <w:rPr>
          <w:rFonts w:ascii="仿宋" w:hAnsi="仿宋" w:eastAsia="仿宋" w:cs="Times New Roman"/>
          <w:bCs/>
          <w:spacing w:val="14"/>
          <w:sz w:val="24"/>
        </w:rPr>
      </w:pPr>
      <w:r>
        <w:rPr>
          <w:rFonts w:hint="eastAsia" w:ascii="仿宋" w:hAnsi="仿宋" w:eastAsia="仿宋" w:cs="Times New Roman"/>
          <w:bCs/>
          <w:spacing w:val="14"/>
          <w:sz w:val="24"/>
        </w:rPr>
        <w:t>3.项目联系方式</w:t>
      </w:r>
    </w:p>
    <w:p>
      <w:pPr>
        <w:spacing w:line="480" w:lineRule="exact"/>
        <w:ind w:left="420" w:leftChars="200"/>
        <w:rPr>
          <w:rFonts w:ascii="仿宋" w:hAnsi="仿宋" w:eastAsia="仿宋" w:cs="Times New Roman"/>
          <w:bCs/>
          <w:spacing w:val="14"/>
          <w:sz w:val="24"/>
        </w:rPr>
      </w:pPr>
      <w:r>
        <w:rPr>
          <w:rFonts w:hint="eastAsia" w:ascii="仿宋" w:hAnsi="仿宋" w:eastAsia="仿宋" w:cs="Times New Roman"/>
          <w:bCs/>
          <w:spacing w:val="14"/>
          <w:sz w:val="24"/>
        </w:rPr>
        <w:t>项目联系人：司先生</w:t>
      </w:r>
    </w:p>
    <w:p>
      <w:pPr>
        <w:spacing w:line="480" w:lineRule="exact"/>
        <w:ind w:left="420" w:leftChars="200"/>
      </w:pPr>
      <w:r>
        <w:rPr>
          <w:rFonts w:hint="eastAsia" w:ascii="仿宋" w:hAnsi="仿宋" w:eastAsia="仿宋" w:cs="Times New Roman"/>
          <w:bCs/>
          <w:spacing w:val="14"/>
          <w:sz w:val="24"/>
        </w:rPr>
        <w:t>项目联系方式：18538289510</w:t>
      </w:r>
    </w:p>
    <w:p/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54F7F"/>
    <w:rsid w:val="07554F7F"/>
    <w:rsid w:val="48534E3D"/>
    <w:rsid w:val="5D13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99"/>
  </w:style>
  <w:style w:type="paragraph" w:styleId="4">
    <w:name w:val="Body Text 2"/>
    <w:basedOn w:val="1"/>
    <w:qFormat/>
    <w:uiPriority w:val="99"/>
    <w:pPr>
      <w:spacing w:line="900" w:lineRule="exact"/>
      <w:jc w:val="center"/>
    </w:pPr>
    <w:rPr>
      <w:rFonts w:eastAsia="楷体_GB2312"/>
      <w:b/>
      <w:bCs/>
      <w:sz w:val="36"/>
      <w:szCs w:val="36"/>
    </w:rPr>
  </w:style>
  <w:style w:type="paragraph" w:styleId="5">
    <w:name w:val="Body Text First Indent 2"/>
    <w:basedOn w:val="6"/>
    <w:next w:val="1"/>
    <w:qFormat/>
    <w:uiPriority w:val="99"/>
    <w:pPr>
      <w:ind w:firstLine="420" w:firstLineChars="200"/>
    </w:pPr>
  </w:style>
  <w:style w:type="paragraph" w:styleId="6">
    <w:name w:val="Body Text Indent"/>
    <w:basedOn w:val="1"/>
    <w:qFormat/>
    <w:uiPriority w:val="99"/>
    <w:pPr>
      <w:spacing w:after="120"/>
      <w:ind w:left="420" w:leftChars="200"/>
    </w:p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2">
    <w:name w:val="green"/>
    <w:basedOn w:val="8"/>
    <w:qFormat/>
    <w:uiPriority w:val="0"/>
    <w:rPr>
      <w:color w:val="66AE00"/>
      <w:sz w:val="14"/>
      <w:szCs w:val="14"/>
    </w:rPr>
  </w:style>
  <w:style w:type="character" w:customStyle="1" w:styleId="13">
    <w:name w:val="green1"/>
    <w:basedOn w:val="8"/>
    <w:qFormat/>
    <w:uiPriority w:val="0"/>
    <w:rPr>
      <w:color w:val="66AE00"/>
      <w:sz w:val="14"/>
      <w:szCs w:val="14"/>
    </w:rPr>
  </w:style>
  <w:style w:type="character" w:customStyle="1" w:styleId="14">
    <w:name w:val="red4"/>
    <w:basedOn w:val="8"/>
    <w:qFormat/>
    <w:uiPriority w:val="0"/>
    <w:rPr>
      <w:color w:val="FF0000"/>
      <w:sz w:val="14"/>
      <w:szCs w:val="14"/>
    </w:rPr>
  </w:style>
  <w:style w:type="character" w:customStyle="1" w:styleId="15">
    <w:name w:val="red5"/>
    <w:basedOn w:val="8"/>
    <w:qFormat/>
    <w:uiPriority w:val="0"/>
    <w:rPr>
      <w:color w:val="FF0000"/>
      <w:sz w:val="14"/>
      <w:szCs w:val="14"/>
    </w:rPr>
  </w:style>
  <w:style w:type="character" w:customStyle="1" w:styleId="16">
    <w:name w:val="red6"/>
    <w:basedOn w:val="8"/>
    <w:qFormat/>
    <w:uiPriority w:val="0"/>
    <w:rPr>
      <w:color w:val="CC0000"/>
    </w:rPr>
  </w:style>
  <w:style w:type="character" w:customStyle="1" w:styleId="17">
    <w:name w:val="red7"/>
    <w:basedOn w:val="8"/>
    <w:qFormat/>
    <w:uiPriority w:val="0"/>
    <w:rPr>
      <w:color w:val="FF0000"/>
    </w:rPr>
  </w:style>
  <w:style w:type="character" w:customStyle="1" w:styleId="18">
    <w:name w:val="hover25"/>
    <w:basedOn w:val="8"/>
    <w:qFormat/>
    <w:uiPriority w:val="0"/>
  </w:style>
  <w:style w:type="character" w:customStyle="1" w:styleId="19">
    <w:name w:val="gb-jt"/>
    <w:basedOn w:val="8"/>
    <w:qFormat/>
    <w:uiPriority w:val="0"/>
  </w:style>
  <w:style w:type="character" w:customStyle="1" w:styleId="20">
    <w:name w:val="right"/>
    <w:basedOn w:val="8"/>
    <w:qFormat/>
    <w:uiPriority w:val="0"/>
    <w:rPr>
      <w:color w:val="999999"/>
      <w:sz w:val="14"/>
      <w:szCs w:val="14"/>
    </w:rPr>
  </w:style>
  <w:style w:type="character" w:customStyle="1" w:styleId="21">
    <w:name w:val="blue"/>
    <w:basedOn w:val="8"/>
    <w:qFormat/>
    <w:uiPriority w:val="0"/>
    <w:rPr>
      <w:color w:val="0371C6"/>
      <w:sz w:val="16"/>
      <w:szCs w:val="16"/>
    </w:rPr>
  </w:style>
  <w:style w:type="character" w:customStyle="1" w:styleId="22">
    <w:name w:val="active4"/>
    <w:basedOn w:val="8"/>
    <w:qFormat/>
    <w:uiPriority w:val="0"/>
    <w:rPr>
      <w:color w:val="FFFFFF"/>
      <w:shd w:val="clear" w:fill="2B7AFC"/>
    </w:rPr>
  </w:style>
  <w:style w:type="character" w:customStyle="1" w:styleId="23">
    <w:name w:val="red"/>
    <w:basedOn w:val="8"/>
    <w:qFormat/>
    <w:uiPriority w:val="0"/>
    <w:rPr>
      <w:color w:val="CC0000"/>
    </w:rPr>
  </w:style>
  <w:style w:type="character" w:customStyle="1" w:styleId="24">
    <w:name w:val="red1"/>
    <w:basedOn w:val="8"/>
    <w:qFormat/>
    <w:uiPriority w:val="0"/>
    <w:rPr>
      <w:color w:val="FF0000"/>
      <w:sz w:val="14"/>
      <w:szCs w:val="14"/>
    </w:rPr>
  </w:style>
  <w:style w:type="character" w:customStyle="1" w:styleId="25">
    <w:name w:val="red2"/>
    <w:basedOn w:val="8"/>
    <w:qFormat/>
    <w:uiPriority w:val="0"/>
    <w:rPr>
      <w:color w:val="FF0000"/>
      <w:sz w:val="14"/>
      <w:szCs w:val="14"/>
    </w:rPr>
  </w:style>
  <w:style w:type="character" w:customStyle="1" w:styleId="26">
    <w:name w:val="red3"/>
    <w:basedOn w:val="8"/>
    <w:qFormat/>
    <w:uiPriority w:val="0"/>
    <w:rPr>
      <w:color w:val="FF0000"/>
    </w:rPr>
  </w:style>
  <w:style w:type="character" w:customStyle="1" w:styleId="27">
    <w:name w:val="hover"/>
    <w:basedOn w:val="8"/>
    <w:qFormat/>
    <w:uiPriority w:val="0"/>
  </w:style>
  <w:style w:type="character" w:customStyle="1" w:styleId="28">
    <w:name w:val="active"/>
    <w:basedOn w:val="8"/>
    <w:qFormat/>
    <w:uiPriority w:val="0"/>
    <w:rPr>
      <w:color w:val="FFFFFF"/>
      <w:shd w:val="clear" w:fill="2B7AFC"/>
    </w:rPr>
  </w:style>
  <w:style w:type="character" w:customStyle="1" w:styleId="29">
    <w:name w:val="hover24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2021-06-23T06:17:00Z</dcterms:created>
  <dc:creator> 时间</dc:creator>
  <cp:lastModifiedBy> 时间</cp:lastModifiedBy>
  <dcterms:modified xsi:type="dcterms:W3CDTF">2021-06-23T06:41:39Z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8A21C674B959427DA530113BA13AEA75</vt:lpwstr>
  </property>
</Properties>
</file>