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Lines="100" w:line="360" w:lineRule="auto"/>
        <w:ind w:firstLine="3672" w:firstLineChars="1045"/>
        <w:rPr>
          <w:rFonts w:ascii="黑体" w:eastAsia="黑体"/>
          <w:b/>
          <w:sz w:val="35"/>
          <w:szCs w:val="35"/>
        </w:rPr>
      </w:pPr>
      <w:r>
        <w:rPr>
          <w:rFonts w:hint="eastAsia" w:ascii="黑体" w:eastAsia="黑体"/>
          <w:b/>
          <w:sz w:val="35"/>
          <w:szCs w:val="35"/>
        </w:rPr>
        <w:t>总  说  明</w:t>
      </w:r>
    </w:p>
    <w:p>
      <w:pPr>
        <w:spacing w:beforeLines="100"/>
        <w:jc w:val="left"/>
        <w:rPr>
          <w:rFonts w:hint="default" w:eastAsia="宋体"/>
          <w:sz w:val="23"/>
          <w:szCs w:val="23"/>
          <w:lang w:val="en-US" w:eastAsia="zh-CN"/>
        </w:rPr>
      </w:pPr>
      <w:r>
        <w:rPr>
          <w:rFonts w:hint="eastAsia"/>
          <w:b/>
          <w:sz w:val="23"/>
          <w:szCs w:val="23"/>
        </w:rPr>
        <w:t>工程名称：</w:t>
      </w:r>
      <w:r>
        <w:rPr>
          <w:rFonts w:hint="eastAsia"/>
          <w:b/>
          <w:sz w:val="23"/>
          <w:szCs w:val="23"/>
          <w:lang w:val="en-US" w:eastAsia="zh-CN"/>
        </w:rPr>
        <w:t>许昌电气职业学院二层钢构房</w:t>
      </w:r>
    </w:p>
    <w:tbl>
      <w:tblPr>
        <w:tblStyle w:val="5"/>
        <w:tblW w:w="9912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92" w:hRule="atLeast"/>
        </w:trPr>
        <w:tc>
          <w:tcPr>
            <w:tcW w:w="9912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50" w:line="360" w:lineRule="auto"/>
              <w:ind w:firstLine="462" w:firstLineChars="200"/>
              <w:textAlignment w:val="auto"/>
              <w:rPr>
                <w:rFonts w:ascii="宋体" w:hAnsi="宋体"/>
                <w:b/>
                <w:sz w:val="23"/>
                <w:szCs w:val="23"/>
              </w:rPr>
            </w:pPr>
            <w:r>
              <w:rPr>
                <w:rFonts w:hint="eastAsia" w:ascii="宋体" w:hAnsi="宋体"/>
                <w:b/>
                <w:sz w:val="23"/>
                <w:szCs w:val="23"/>
              </w:rPr>
              <w:t>一、工程概况：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default" w:ascii="宋体" w:hAnsi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本项目为许昌电气职业学院二层钢构房，</w:t>
            </w:r>
            <w:bookmarkStart w:id="0" w:name="_GoBack"/>
            <w:bookmarkEnd w:id="0"/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位于河南省许昌电气职业学院院内。新增建筑面积为372㎡、改造一层走廊面积73.05㎡，地上2层，钢框架，独立基础。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2" w:firstLineChars="200"/>
              <w:jc w:val="left"/>
              <w:textAlignment w:val="auto"/>
              <w:rPr>
                <w:rFonts w:ascii="宋体" w:hAnsi="宋体"/>
                <w:b/>
                <w:sz w:val="23"/>
                <w:szCs w:val="23"/>
                <w:highlight w:val="none"/>
              </w:rPr>
            </w:pPr>
            <w:r>
              <w:rPr>
                <w:rFonts w:hint="eastAsia" w:ascii="宋体" w:hAnsi="宋体"/>
                <w:b/>
                <w:sz w:val="23"/>
                <w:szCs w:val="23"/>
                <w:highlight w:val="none"/>
              </w:rPr>
              <w:t>二、编制范围：</w:t>
            </w:r>
          </w:p>
          <w:p>
            <w:pPr>
              <w:pStyle w:val="9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3"/>
                <w:szCs w:val="23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sz w:val="23"/>
                <w:szCs w:val="23"/>
                <w:highlight w:val="none"/>
              </w:rPr>
              <w:t>图纸范围内的</w:t>
            </w:r>
            <w:r>
              <w:rPr>
                <w:rFonts w:hint="eastAsia" w:ascii="宋体" w:hAnsi="宋体" w:eastAsia="宋体" w:cs="Times New Roman"/>
                <w:kern w:val="2"/>
                <w:sz w:val="23"/>
                <w:szCs w:val="23"/>
                <w:highlight w:val="none"/>
                <w:lang w:val="en-US" w:eastAsia="zh-CN" w:bidi="ar-SA"/>
              </w:rPr>
              <w:t>建筑装饰、</w:t>
            </w:r>
            <w:r>
              <w:rPr>
                <w:rFonts w:hint="eastAsia" w:ascii="宋体" w:hAnsi="宋体"/>
                <w:sz w:val="23"/>
                <w:szCs w:val="23"/>
                <w:highlight w:val="none"/>
                <w:lang w:val="en-US" w:eastAsia="zh-CN"/>
              </w:rPr>
              <w:t>电气</w:t>
            </w:r>
            <w:r>
              <w:rPr>
                <w:rFonts w:hint="eastAsia" w:ascii="宋体" w:hAnsi="宋体" w:cs="Times New Roman"/>
                <w:kern w:val="2"/>
                <w:sz w:val="23"/>
                <w:szCs w:val="23"/>
                <w:highlight w:val="none"/>
                <w:lang w:val="en-US" w:eastAsia="zh-CN" w:bidi="ar-SA"/>
              </w:rPr>
              <w:t>等</w:t>
            </w:r>
            <w:r>
              <w:rPr>
                <w:rFonts w:hint="eastAsia" w:ascii="宋体" w:hAnsi="宋体" w:eastAsia="宋体" w:cs="Times New Roman"/>
                <w:kern w:val="2"/>
                <w:sz w:val="23"/>
                <w:szCs w:val="23"/>
                <w:highlight w:val="none"/>
                <w:lang w:val="en-US" w:eastAsia="zh-CN" w:bidi="ar-SA"/>
              </w:rPr>
              <w:t>工程。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2" w:firstLineChars="200"/>
              <w:textAlignment w:val="auto"/>
              <w:rPr>
                <w:rFonts w:ascii="宋体" w:hAnsi="宋体"/>
                <w:b/>
                <w:sz w:val="23"/>
                <w:szCs w:val="23"/>
              </w:rPr>
            </w:pPr>
            <w:r>
              <w:rPr>
                <w:rFonts w:hint="eastAsia" w:ascii="宋体" w:hAnsi="宋体"/>
                <w:b/>
                <w:sz w:val="23"/>
                <w:szCs w:val="23"/>
              </w:rPr>
              <w:t>三、编制依据：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1、</w:t>
            </w: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正鼎国际建筑设计有限公司设计的</w:t>
            </w:r>
            <w:r>
              <w:rPr>
                <w:rFonts w:hint="eastAsia" w:ascii="宋体" w:hAnsi="宋体"/>
                <w:sz w:val="23"/>
                <w:szCs w:val="23"/>
              </w:rPr>
              <w:t>本工程图纸；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2、预算问题回复等资料；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3、《建设工程工程量清单计价规范》（GB50500-2013）；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4、《河南省建筑与装饰工程预算定额》（HA 01-31-2016）、《河南省通用安装工程预算定额》（HA 02-31-2016）及综合解释，以及相关的配套文件等计价标准；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</w:rPr>
              <w:t>5、与建设项目有关的文件、规范、技术资料；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3"/>
                <w:szCs w:val="23"/>
              </w:rPr>
              <w:t>、人工费指数、机械类指数、管理类指数按豫建标定【20</w:t>
            </w: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20</w:t>
            </w:r>
            <w:r>
              <w:rPr>
                <w:rFonts w:hint="eastAsia" w:ascii="宋体" w:hAnsi="宋体"/>
                <w:sz w:val="23"/>
                <w:szCs w:val="23"/>
              </w:rPr>
              <w:t>】</w:t>
            </w: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42</w:t>
            </w:r>
            <w:r>
              <w:rPr>
                <w:rFonts w:hint="eastAsia" w:ascii="宋体" w:hAnsi="宋体"/>
                <w:sz w:val="23"/>
                <w:szCs w:val="23"/>
              </w:rPr>
              <w:t>号文，第</w:t>
            </w: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3"/>
                <w:szCs w:val="23"/>
              </w:rPr>
              <w:t>期</w:t>
            </w:r>
            <w:r>
              <w:rPr>
                <w:rFonts w:hint="eastAsia" w:ascii="宋体" w:hAnsi="宋体"/>
                <w:sz w:val="23"/>
                <w:szCs w:val="23"/>
                <w:lang w:eastAsia="zh-CN"/>
              </w:rPr>
              <w:t>（</w:t>
            </w: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2020年7-12月</w:t>
            </w:r>
            <w:r>
              <w:rPr>
                <w:rFonts w:hint="eastAsia" w:ascii="宋体" w:hAnsi="宋体"/>
                <w:sz w:val="23"/>
                <w:szCs w:val="23"/>
                <w:lang w:eastAsia="zh-CN"/>
              </w:rPr>
              <w:t>）</w:t>
            </w:r>
            <w:r>
              <w:rPr>
                <w:rFonts w:hint="eastAsia" w:ascii="宋体" w:hAnsi="宋体"/>
                <w:sz w:val="23"/>
                <w:szCs w:val="23"/>
              </w:rPr>
              <w:t>价格指数计入；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7、</w:t>
            </w:r>
            <w:r>
              <w:rPr>
                <w:rFonts w:hint="eastAsia" w:ascii="宋体" w:hAnsi="宋体"/>
                <w:sz w:val="23"/>
                <w:szCs w:val="23"/>
              </w:rPr>
              <w:t>材料价格参照</w:t>
            </w: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许昌市2020年11月</w:t>
            </w:r>
            <w:r>
              <w:rPr>
                <w:rFonts w:hint="eastAsia" w:ascii="宋体" w:hAnsi="宋体"/>
                <w:sz w:val="23"/>
                <w:szCs w:val="23"/>
              </w:rPr>
              <w:t>，不全者</w:t>
            </w: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结合</w:t>
            </w:r>
            <w:r>
              <w:rPr>
                <w:rFonts w:hint="eastAsia" w:ascii="宋体" w:hAnsi="宋体"/>
                <w:sz w:val="23"/>
                <w:szCs w:val="23"/>
              </w:rPr>
              <w:t>市场</w:t>
            </w: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询</w:t>
            </w:r>
            <w:r>
              <w:rPr>
                <w:rFonts w:hint="eastAsia" w:ascii="宋体" w:hAnsi="宋体"/>
                <w:sz w:val="23"/>
                <w:szCs w:val="23"/>
              </w:rPr>
              <w:t>价计入；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3"/>
                <w:szCs w:val="23"/>
              </w:rPr>
              <w:t>、税金按9%计入；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</w:rPr>
            </w:pP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3"/>
                <w:szCs w:val="23"/>
              </w:rPr>
              <w:t>、夜间施工增加费、二次搬运费、冬雨季施工增加费计入本次预算。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2" w:firstLineChars="200"/>
              <w:textAlignment w:val="auto"/>
              <w:rPr>
                <w:rFonts w:hint="eastAsia" w:ascii="宋体" w:hAnsi="宋体"/>
                <w:b/>
                <w:sz w:val="23"/>
                <w:szCs w:val="23"/>
                <w:highlight w:val="none"/>
              </w:rPr>
            </w:pPr>
            <w:r>
              <w:rPr>
                <w:rFonts w:hint="eastAsia" w:ascii="宋体" w:hAnsi="宋体"/>
                <w:b/>
                <w:sz w:val="23"/>
                <w:szCs w:val="23"/>
                <w:highlight w:val="none"/>
              </w:rPr>
              <w:t>四、其他需说明的问题：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1、本工程砂浆按照预拌砂浆考虑计入预算；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2、本工程余土外运暂按5km考虑计入本次预算；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0" w:firstLineChars="200"/>
              <w:jc w:val="left"/>
              <w:textAlignment w:val="auto"/>
              <w:rPr>
                <w:rFonts w:hint="eastAsia" w:ascii="宋体" w:hAnsi="宋体"/>
                <w:sz w:val="23"/>
                <w:szCs w:val="23"/>
                <w:lang w:val="en-US" w:eastAsia="zh-CN"/>
              </w:rPr>
            </w:pPr>
            <w:r>
              <w:rPr>
                <w:rFonts w:hint="eastAsia" w:ascii="宋体" w:hAnsi="宋体"/>
                <w:sz w:val="23"/>
                <w:szCs w:val="23"/>
                <w:lang w:val="en-US" w:eastAsia="zh-CN"/>
              </w:rPr>
              <w:t>3、屋顶D轴处1.5米高女儿墙内侧装修做法按照20厚1:2.5水泥砂浆+外墙涂料计入本次预算。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62" w:firstLineChars="200"/>
              <w:jc w:val="left"/>
              <w:textAlignment w:val="auto"/>
              <w:rPr>
                <w:rFonts w:hint="default"/>
                <w:b/>
                <w:bCs/>
                <w:sz w:val="23"/>
                <w:szCs w:val="23"/>
                <w:lang w:val="en-US" w:eastAsia="zh-CN"/>
              </w:rPr>
            </w:pPr>
          </w:p>
        </w:tc>
      </w:tr>
    </w:tbl>
    <w:p>
      <w:pPr>
        <w:rPr>
          <w:sz w:val="20"/>
          <w:szCs w:val="20"/>
        </w:rPr>
      </w:pPr>
    </w:p>
    <w:sectPr>
      <w:headerReference r:id="rId3" w:type="default"/>
      <w:footerReference r:id="rId4" w:type="default"/>
      <w:pgSz w:w="11906" w:h="16838"/>
      <w:pgMar w:top="1134" w:right="851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17"/>
        <w:szCs w:val="17"/>
      </w:rPr>
    </w:pPr>
    <w:r>
      <w:rPr>
        <w:rFonts w:hint="eastAsia"/>
        <w:kern w:val="0"/>
        <w:sz w:val="17"/>
        <w:szCs w:val="17"/>
      </w:rPr>
      <w:t>第</w:t>
    </w:r>
    <w:r>
      <w:rPr>
        <w:kern w:val="0"/>
        <w:sz w:val="17"/>
        <w:szCs w:val="17"/>
      </w:rPr>
      <w:fldChar w:fldCharType="begin"/>
    </w:r>
    <w:r>
      <w:rPr>
        <w:kern w:val="0"/>
        <w:sz w:val="17"/>
        <w:szCs w:val="17"/>
      </w:rPr>
      <w:instrText xml:space="preserve"> PAGE </w:instrText>
    </w:r>
    <w:r>
      <w:rPr>
        <w:kern w:val="0"/>
        <w:sz w:val="17"/>
        <w:szCs w:val="17"/>
      </w:rPr>
      <w:fldChar w:fldCharType="separate"/>
    </w:r>
    <w:r>
      <w:rPr>
        <w:kern w:val="0"/>
        <w:sz w:val="17"/>
        <w:szCs w:val="17"/>
      </w:rPr>
      <w:t>1</w:t>
    </w:r>
    <w:r>
      <w:rPr>
        <w:kern w:val="0"/>
        <w:sz w:val="17"/>
        <w:szCs w:val="17"/>
      </w:rPr>
      <w:fldChar w:fldCharType="end"/>
    </w:r>
    <w:r>
      <w:rPr>
        <w:rFonts w:hint="eastAsia"/>
        <w:kern w:val="0"/>
        <w:sz w:val="17"/>
        <w:szCs w:val="17"/>
      </w:rPr>
      <w:t>页共</w:t>
    </w:r>
    <w:r>
      <w:rPr>
        <w:kern w:val="0"/>
        <w:sz w:val="17"/>
        <w:szCs w:val="17"/>
      </w:rPr>
      <w:fldChar w:fldCharType="begin"/>
    </w:r>
    <w:r>
      <w:rPr>
        <w:kern w:val="0"/>
        <w:sz w:val="17"/>
        <w:szCs w:val="17"/>
      </w:rPr>
      <w:instrText xml:space="preserve"> NUMPAGES </w:instrText>
    </w:r>
    <w:r>
      <w:rPr>
        <w:kern w:val="0"/>
        <w:sz w:val="17"/>
        <w:szCs w:val="17"/>
      </w:rPr>
      <w:fldChar w:fldCharType="separate"/>
    </w:r>
    <w:r>
      <w:rPr>
        <w:kern w:val="0"/>
        <w:sz w:val="17"/>
        <w:szCs w:val="17"/>
      </w:rPr>
      <w:t>2</w:t>
    </w:r>
    <w:r>
      <w:rPr>
        <w:kern w:val="0"/>
        <w:sz w:val="17"/>
        <w:szCs w:val="17"/>
      </w:rPr>
      <w:fldChar w:fldCharType="end"/>
    </w:r>
    <w:r>
      <w:rPr>
        <w:rFonts w:hint="eastAsia"/>
        <w:kern w:val="0"/>
        <w:sz w:val="17"/>
        <w:szCs w:val="17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sz w:val="20"/>
        <w:szCs w:val="20"/>
      </w:rPr>
    </w:pPr>
  </w:p>
  <w:p>
    <w:pPr>
      <w:pStyle w:val="3"/>
      <w:pBdr>
        <w:bottom w:val="none" w:color="auto" w:sz="0" w:space="0"/>
      </w:pBdr>
      <w:jc w:val="right"/>
      <w:rPr>
        <w:sz w:val="23"/>
        <w:szCs w:val="23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731C6"/>
    <w:rsid w:val="00004BC9"/>
    <w:rsid w:val="00031BFB"/>
    <w:rsid w:val="000560D4"/>
    <w:rsid w:val="000621A7"/>
    <w:rsid w:val="00095557"/>
    <w:rsid w:val="000A26E9"/>
    <w:rsid w:val="000C59AB"/>
    <w:rsid w:val="001010D1"/>
    <w:rsid w:val="001660F1"/>
    <w:rsid w:val="00185E83"/>
    <w:rsid w:val="001A2134"/>
    <w:rsid w:val="001E2B70"/>
    <w:rsid w:val="001E638B"/>
    <w:rsid w:val="00203924"/>
    <w:rsid w:val="00215EC9"/>
    <w:rsid w:val="00216C43"/>
    <w:rsid w:val="00230644"/>
    <w:rsid w:val="002606CD"/>
    <w:rsid w:val="002731C6"/>
    <w:rsid w:val="002B19CD"/>
    <w:rsid w:val="002B3618"/>
    <w:rsid w:val="002B6719"/>
    <w:rsid w:val="00312034"/>
    <w:rsid w:val="003475EF"/>
    <w:rsid w:val="00371174"/>
    <w:rsid w:val="00373ABB"/>
    <w:rsid w:val="00381864"/>
    <w:rsid w:val="003835AF"/>
    <w:rsid w:val="003A0065"/>
    <w:rsid w:val="003C00CA"/>
    <w:rsid w:val="003D523C"/>
    <w:rsid w:val="003E3F7A"/>
    <w:rsid w:val="0040175C"/>
    <w:rsid w:val="004147C2"/>
    <w:rsid w:val="00415125"/>
    <w:rsid w:val="00432B57"/>
    <w:rsid w:val="004339F0"/>
    <w:rsid w:val="004351ED"/>
    <w:rsid w:val="00453B50"/>
    <w:rsid w:val="00463F48"/>
    <w:rsid w:val="0048104B"/>
    <w:rsid w:val="004C7209"/>
    <w:rsid w:val="00521E5A"/>
    <w:rsid w:val="0052455F"/>
    <w:rsid w:val="005373BF"/>
    <w:rsid w:val="00543445"/>
    <w:rsid w:val="00576DB3"/>
    <w:rsid w:val="00585595"/>
    <w:rsid w:val="005952D1"/>
    <w:rsid w:val="005F44AD"/>
    <w:rsid w:val="005F7BE8"/>
    <w:rsid w:val="0060010E"/>
    <w:rsid w:val="00622E81"/>
    <w:rsid w:val="0062358A"/>
    <w:rsid w:val="00667EB7"/>
    <w:rsid w:val="0067593B"/>
    <w:rsid w:val="006A6E06"/>
    <w:rsid w:val="006B766C"/>
    <w:rsid w:val="007020CB"/>
    <w:rsid w:val="00711D82"/>
    <w:rsid w:val="00730C33"/>
    <w:rsid w:val="007363E7"/>
    <w:rsid w:val="007A49C4"/>
    <w:rsid w:val="0085306D"/>
    <w:rsid w:val="008936F6"/>
    <w:rsid w:val="008B0DD8"/>
    <w:rsid w:val="008C4BFD"/>
    <w:rsid w:val="008D7003"/>
    <w:rsid w:val="008E1D8A"/>
    <w:rsid w:val="008F70FD"/>
    <w:rsid w:val="0090208A"/>
    <w:rsid w:val="00912AA3"/>
    <w:rsid w:val="00915740"/>
    <w:rsid w:val="00922AD7"/>
    <w:rsid w:val="0093080D"/>
    <w:rsid w:val="00945A81"/>
    <w:rsid w:val="009A595E"/>
    <w:rsid w:val="009E32D7"/>
    <w:rsid w:val="00A05355"/>
    <w:rsid w:val="00A41FEA"/>
    <w:rsid w:val="00A758E0"/>
    <w:rsid w:val="00A843F5"/>
    <w:rsid w:val="00AA4A2F"/>
    <w:rsid w:val="00AC7961"/>
    <w:rsid w:val="00AD1832"/>
    <w:rsid w:val="00AD79A5"/>
    <w:rsid w:val="00AE6B06"/>
    <w:rsid w:val="00B02074"/>
    <w:rsid w:val="00B02AFB"/>
    <w:rsid w:val="00B11B71"/>
    <w:rsid w:val="00B57E8C"/>
    <w:rsid w:val="00B6748E"/>
    <w:rsid w:val="00B92C24"/>
    <w:rsid w:val="00BD1879"/>
    <w:rsid w:val="00BE66A5"/>
    <w:rsid w:val="00C15E7E"/>
    <w:rsid w:val="00C66EFA"/>
    <w:rsid w:val="00CB482F"/>
    <w:rsid w:val="00CD3BC4"/>
    <w:rsid w:val="00CF659B"/>
    <w:rsid w:val="00D30BCE"/>
    <w:rsid w:val="00D708A4"/>
    <w:rsid w:val="00D8795E"/>
    <w:rsid w:val="00D97E03"/>
    <w:rsid w:val="00DB4642"/>
    <w:rsid w:val="00DD3626"/>
    <w:rsid w:val="00DE6ABA"/>
    <w:rsid w:val="00E41471"/>
    <w:rsid w:val="00E437B2"/>
    <w:rsid w:val="00E8798F"/>
    <w:rsid w:val="00E87BF6"/>
    <w:rsid w:val="00E974C1"/>
    <w:rsid w:val="00EB48F9"/>
    <w:rsid w:val="00F07380"/>
    <w:rsid w:val="00F078E6"/>
    <w:rsid w:val="00F17875"/>
    <w:rsid w:val="00F213A0"/>
    <w:rsid w:val="00F36ED2"/>
    <w:rsid w:val="00F568B8"/>
    <w:rsid w:val="00FB4987"/>
    <w:rsid w:val="00FC5B23"/>
    <w:rsid w:val="00FD108F"/>
    <w:rsid w:val="01711400"/>
    <w:rsid w:val="01A9267B"/>
    <w:rsid w:val="01B64FCC"/>
    <w:rsid w:val="028E2152"/>
    <w:rsid w:val="02B22803"/>
    <w:rsid w:val="036C42D8"/>
    <w:rsid w:val="05351682"/>
    <w:rsid w:val="058869D5"/>
    <w:rsid w:val="05F001CB"/>
    <w:rsid w:val="078D2E2C"/>
    <w:rsid w:val="07FD7DD8"/>
    <w:rsid w:val="0851777A"/>
    <w:rsid w:val="08B959E0"/>
    <w:rsid w:val="09702FEF"/>
    <w:rsid w:val="0A4B4A55"/>
    <w:rsid w:val="0A6A7957"/>
    <w:rsid w:val="0B066188"/>
    <w:rsid w:val="0C4A4F5E"/>
    <w:rsid w:val="0C7102D1"/>
    <w:rsid w:val="0CC26946"/>
    <w:rsid w:val="0DC62E87"/>
    <w:rsid w:val="0DDD471E"/>
    <w:rsid w:val="0E2E04E4"/>
    <w:rsid w:val="0E5B246B"/>
    <w:rsid w:val="0EB718F2"/>
    <w:rsid w:val="0EC321A2"/>
    <w:rsid w:val="0F4A447B"/>
    <w:rsid w:val="0F5704D0"/>
    <w:rsid w:val="10143FEF"/>
    <w:rsid w:val="10DF6E4E"/>
    <w:rsid w:val="110168F1"/>
    <w:rsid w:val="112A6B76"/>
    <w:rsid w:val="11527C7E"/>
    <w:rsid w:val="115F23CC"/>
    <w:rsid w:val="1166569C"/>
    <w:rsid w:val="12520735"/>
    <w:rsid w:val="12673A0D"/>
    <w:rsid w:val="12BF3C3A"/>
    <w:rsid w:val="12ED48AD"/>
    <w:rsid w:val="146B7D0F"/>
    <w:rsid w:val="14BB540B"/>
    <w:rsid w:val="14F84D41"/>
    <w:rsid w:val="16E10EC1"/>
    <w:rsid w:val="17253EC0"/>
    <w:rsid w:val="17784B48"/>
    <w:rsid w:val="178A4C36"/>
    <w:rsid w:val="17CF4D3D"/>
    <w:rsid w:val="17D97C7B"/>
    <w:rsid w:val="17E307A4"/>
    <w:rsid w:val="192568AA"/>
    <w:rsid w:val="19C44A03"/>
    <w:rsid w:val="19FC3A07"/>
    <w:rsid w:val="1A623011"/>
    <w:rsid w:val="1AA03E59"/>
    <w:rsid w:val="1AA14A3C"/>
    <w:rsid w:val="1AD4027D"/>
    <w:rsid w:val="1BA45167"/>
    <w:rsid w:val="1C7F206E"/>
    <w:rsid w:val="1CE95417"/>
    <w:rsid w:val="1EAF5208"/>
    <w:rsid w:val="1FAD7717"/>
    <w:rsid w:val="1FF33CB9"/>
    <w:rsid w:val="20D42196"/>
    <w:rsid w:val="20E013D9"/>
    <w:rsid w:val="21680F21"/>
    <w:rsid w:val="22F510D3"/>
    <w:rsid w:val="23D404B6"/>
    <w:rsid w:val="23DF3876"/>
    <w:rsid w:val="23F15B78"/>
    <w:rsid w:val="24190CF7"/>
    <w:rsid w:val="24EF6F69"/>
    <w:rsid w:val="256D647E"/>
    <w:rsid w:val="260142FF"/>
    <w:rsid w:val="267E02CC"/>
    <w:rsid w:val="269371D3"/>
    <w:rsid w:val="26943B3C"/>
    <w:rsid w:val="26F148D1"/>
    <w:rsid w:val="2711202F"/>
    <w:rsid w:val="27717FD8"/>
    <w:rsid w:val="29D16590"/>
    <w:rsid w:val="2A461E1A"/>
    <w:rsid w:val="2A6877EB"/>
    <w:rsid w:val="2A730902"/>
    <w:rsid w:val="2AD7766B"/>
    <w:rsid w:val="2B0A1272"/>
    <w:rsid w:val="2C1901A9"/>
    <w:rsid w:val="2C2A033B"/>
    <w:rsid w:val="2C7876A7"/>
    <w:rsid w:val="2D63454F"/>
    <w:rsid w:val="2D9F59B3"/>
    <w:rsid w:val="2E733462"/>
    <w:rsid w:val="2E9B2411"/>
    <w:rsid w:val="308E53A6"/>
    <w:rsid w:val="30F379C0"/>
    <w:rsid w:val="31573D5A"/>
    <w:rsid w:val="32341BC3"/>
    <w:rsid w:val="324B02F7"/>
    <w:rsid w:val="32824CAA"/>
    <w:rsid w:val="32D227C9"/>
    <w:rsid w:val="33081EBF"/>
    <w:rsid w:val="331156FE"/>
    <w:rsid w:val="34DF122B"/>
    <w:rsid w:val="34EE1479"/>
    <w:rsid w:val="350B3210"/>
    <w:rsid w:val="351A6A62"/>
    <w:rsid w:val="360F044A"/>
    <w:rsid w:val="365C0F1E"/>
    <w:rsid w:val="36624108"/>
    <w:rsid w:val="3A2252AB"/>
    <w:rsid w:val="3B0125F7"/>
    <w:rsid w:val="3B2B4DCD"/>
    <w:rsid w:val="3B8815EF"/>
    <w:rsid w:val="3BAD0EA6"/>
    <w:rsid w:val="3BBF785D"/>
    <w:rsid w:val="3C30046D"/>
    <w:rsid w:val="3C344B5B"/>
    <w:rsid w:val="3C957450"/>
    <w:rsid w:val="3CA64AC8"/>
    <w:rsid w:val="3D320984"/>
    <w:rsid w:val="3D5D149B"/>
    <w:rsid w:val="3E9A1652"/>
    <w:rsid w:val="3EDA57AA"/>
    <w:rsid w:val="3EF2492D"/>
    <w:rsid w:val="3F5B671F"/>
    <w:rsid w:val="401A7014"/>
    <w:rsid w:val="405E36B8"/>
    <w:rsid w:val="40D8325D"/>
    <w:rsid w:val="41423296"/>
    <w:rsid w:val="42355A95"/>
    <w:rsid w:val="42A21D53"/>
    <w:rsid w:val="4428675A"/>
    <w:rsid w:val="445F71F9"/>
    <w:rsid w:val="44BD2859"/>
    <w:rsid w:val="44CC03F7"/>
    <w:rsid w:val="45165D88"/>
    <w:rsid w:val="4554297E"/>
    <w:rsid w:val="45837EA6"/>
    <w:rsid w:val="45BA17A7"/>
    <w:rsid w:val="45E036BF"/>
    <w:rsid w:val="46E54434"/>
    <w:rsid w:val="47796EFE"/>
    <w:rsid w:val="48872CAB"/>
    <w:rsid w:val="489D0BF7"/>
    <w:rsid w:val="48AC48F2"/>
    <w:rsid w:val="48FD50B6"/>
    <w:rsid w:val="4A3918A8"/>
    <w:rsid w:val="4A87783A"/>
    <w:rsid w:val="4AAF36A7"/>
    <w:rsid w:val="4AD12CC1"/>
    <w:rsid w:val="4AF37317"/>
    <w:rsid w:val="4B2B651D"/>
    <w:rsid w:val="4BCF576F"/>
    <w:rsid w:val="4C5C0059"/>
    <w:rsid w:val="4D9847F8"/>
    <w:rsid w:val="4DBE3FEF"/>
    <w:rsid w:val="4E074CD5"/>
    <w:rsid w:val="4E126128"/>
    <w:rsid w:val="4E2B7B20"/>
    <w:rsid w:val="4E58158E"/>
    <w:rsid w:val="4E7917DD"/>
    <w:rsid w:val="4F5F5DA8"/>
    <w:rsid w:val="504E6334"/>
    <w:rsid w:val="51096641"/>
    <w:rsid w:val="515849E1"/>
    <w:rsid w:val="52076919"/>
    <w:rsid w:val="523A59C2"/>
    <w:rsid w:val="52B7698A"/>
    <w:rsid w:val="52C27EA4"/>
    <w:rsid w:val="54B81F1C"/>
    <w:rsid w:val="55953898"/>
    <w:rsid w:val="567201E3"/>
    <w:rsid w:val="5825306E"/>
    <w:rsid w:val="584B6D45"/>
    <w:rsid w:val="585472F7"/>
    <w:rsid w:val="58F9267F"/>
    <w:rsid w:val="59550101"/>
    <w:rsid w:val="59A51497"/>
    <w:rsid w:val="59C145E3"/>
    <w:rsid w:val="59DB077E"/>
    <w:rsid w:val="5A192EB2"/>
    <w:rsid w:val="5B5B0C74"/>
    <w:rsid w:val="5B6C683A"/>
    <w:rsid w:val="5B747E13"/>
    <w:rsid w:val="5C3250E7"/>
    <w:rsid w:val="5D7736A3"/>
    <w:rsid w:val="5E632F09"/>
    <w:rsid w:val="601E24DC"/>
    <w:rsid w:val="604F58A2"/>
    <w:rsid w:val="60571273"/>
    <w:rsid w:val="60DF55E7"/>
    <w:rsid w:val="61307B62"/>
    <w:rsid w:val="61637342"/>
    <w:rsid w:val="61A123A3"/>
    <w:rsid w:val="61A365C7"/>
    <w:rsid w:val="64235044"/>
    <w:rsid w:val="647072DF"/>
    <w:rsid w:val="647E3EC6"/>
    <w:rsid w:val="649C2861"/>
    <w:rsid w:val="64D449FD"/>
    <w:rsid w:val="65CE2A2C"/>
    <w:rsid w:val="6606675F"/>
    <w:rsid w:val="663163AA"/>
    <w:rsid w:val="66E43572"/>
    <w:rsid w:val="66EA1CA3"/>
    <w:rsid w:val="66F8264F"/>
    <w:rsid w:val="678307E3"/>
    <w:rsid w:val="68417BA5"/>
    <w:rsid w:val="684D3546"/>
    <w:rsid w:val="68770EC9"/>
    <w:rsid w:val="68D15C6B"/>
    <w:rsid w:val="692D401E"/>
    <w:rsid w:val="69312926"/>
    <w:rsid w:val="6AEA4E8D"/>
    <w:rsid w:val="6B1B0F41"/>
    <w:rsid w:val="6BC87A6C"/>
    <w:rsid w:val="6C9E1A72"/>
    <w:rsid w:val="6D365D13"/>
    <w:rsid w:val="6D69630E"/>
    <w:rsid w:val="6DE132EC"/>
    <w:rsid w:val="6E667921"/>
    <w:rsid w:val="6F095968"/>
    <w:rsid w:val="6F9D0427"/>
    <w:rsid w:val="703032D4"/>
    <w:rsid w:val="70BD0592"/>
    <w:rsid w:val="71A812EA"/>
    <w:rsid w:val="71B24571"/>
    <w:rsid w:val="71E86C83"/>
    <w:rsid w:val="72EA1DBA"/>
    <w:rsid w:val="73447BDD"/>
    <w:rsid w:val="73D70C05"/>
    <w:rsid w:val="75C71B32"/>
    <w:rsid w:val="75E64AA6"/>
    <w:rsid w:val="764259AF"/>
    <w:rsid w:val="76644F7E"/>
    <w:rsid w:val="79312957"/>
    <w:rsid w:val="79994E9D"/>
    <w:rsid w:val="799F7F36"/>
    <w:rsid w:val="7A075D78"/>
    <w:rsid w:val="7A0F6030"/>
    <w:rsid w:val="7AA41205"/>
    <w:rsid w:val="7ABB33B5"/>
    <w:rsid w:val="7B180036"/>
    <w:rsid w:val="7B896965"/>
    <w:rsid w:val="7B9A3E05"/>
    <w:rsid w:val="7BBC2B7E"/>
    <w:rsid w:val="7C317AF4"/>
    <w:rsid w:val="7C6B2A31"/>
    <w:rsid w:val="7CD41EF4"/>
    <w:rsid w:val="7CEC7909"/>
    <w:rsid w:val="7E387946"/>
    <w:rsid w:val="7E3B59B1"/>
    <w:rsid w:val="7EA51308"/>
    <w:rsid w:val="7EBA6E43"/>
    <w:rsid w:val="7ED05AF0"/>
    <w:rsid w:val="7FFB0F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sz w:val="18"/>
      <w:szCs w:val="18"/>
    </w:rPr>
  </w:style>
  <w:style w:type="paragraph" w:customStyle="1" w:styleId="9">
    <w:name w:val="列出段落1"/>
    <w:basedOn w:val="1"/>
    <w:qFormat/>
    <w:uiPriority w:val="0"/>
    <w:pPr>
      <w:ind w:firstLine="420" w:firstLineChars="200"/>
    </w:pPr>
  </w:style>
  <w:style w:type="paragraph" w:styleId="10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221</Words>
  <Characters>1261</Characters>
  <Lines>10</Lines>
  <Paragraphs>2</Paragraphs>
  <TotalTime>14</TotalTime>
  <ScaleCrop>false</ScaleCrop>
  <LinksUpToDate>false</LinksUpToDate>
  <CharactersWithSpaces>1480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2017-01-17T10:43:00Z</dcterms:created>
  <dc:creator>Administrator</dc:creator>
  <cp:lastModifiedBy>棒棒糖糖</cp:lastModifiedBy>
  <cp:lastPrinted>2021-02-03T03:34:53Z</cp:lastPrinted>
  <dcterms:modified xsi:type="dcterms:W3CDTF">2021-02-03T03:34:55Z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