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F39" w:rsidRPr="00545F39" w:rsidRDefault="00545F39" w:rsidP="00545F39">
      <w:pPr>
        <w:pStyle w:val="a5"/>
        <w:ind w:left="420" w:firstLineChars="0" w:firstLine="0"/>
        <w:jc w:val="center"/>
        <w:rPr>
          <w:rFonts w:asciiTheme="minorEastAsia" w:hAnsiTheme="minorEastAsia" w:cs="仿宋"/>
          <w:b/>
          <w:bCs/>
          <w:sz w:val="32"/>
          <w:szCs w:val="32"/>
        </w:rPr>
      </w:pPr>
      <w:bookmarkStart w:id="0" w:name="_Hlk43388936"/>
      <w:bookmarkStart w:id="1" w:name="_Hlk42614728"/>
      <w:bookmarkStart w:id="2" w:name="_Hlk12871648"/>
      <w:r w:rsidRPr="00545F39">
        <w:rPr>
          <w:rFonts w:asciiTheme="minorEastAsia" w:hAnsiTheme="minorEastAsia" w:cs="仿宋" w:hint="eastAsia"/>
          <w:b/>
          <w:bCs/>
          <w:sz w:val="32"/>
          <w:szCs w:val="32"/>
        </w:rPr>
        <w:t>禹州市中心医院病房楼建设项目设计（不见面开标）</w:t>
      </w:r>
    </w:p>
    <w:p w:rsidR="00545F39" w:rsidRPr="00545F39" w:rsidRDefault="00545F39" w:rsidP="00545F39">
      <w:pPr>
        <w:jc w:val="center"/>
        <w:rPr>
          <w:rFonts w:asciiTheme="minorEastAsia" w:hAnsiTheme="minorEastAsia" w:cs="仿宋"/>
          <w:b/>
          <w:bCs/>
          <w:sz w:val="32"/>
          <w:szCs w:val="32"/>
        </w:rPr>
      </w:pPr>
      <w:r w:rsidRPr="00545F39">
        <w:rPr>
          <w:rFonts w:asciiTheme="minorEastAsia" w:hAnsiTheme="minorEastAsia" w:cs="仿宋" w:hint="eastAsia"/>
          <w:b/>
          <w:bCs/>
          <w:sz w:val="32"/>
          <w:szCs w:val="32"/>
        </w:rPr>
        <w:t>招标公告</w:t>
      </w:r>
    </w:p>
    <w:p w:rsidR="00545F39" w:rsidRPr="00783046" w:rsidRDefault="00545F39" w:rsidP="00545F39">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B176B4">
        <w:rPr>
          <w:rFonts w:ascii="宋体" w:eastAsia="宋体" w:hAnsi="宋体" w:cs="仿宋_GB2312" w:hint="eastAsia"/>
          <w:color w:val="000000"/>
          <w:sz w:val="24"/>
          <w:szCs w:val="24"/>
        </w:rPr>
        <w:t>中海域安项目管理咨询有限公司</w:t>
      </w:r>
      <w:r w:rsidRPr="00783046">
        <w:rPr>
          <w:rFonts w:ascii="宋体" w:eastAsia="宋体" w:hAnsi="宋体" w:cs="仿宋_GB2312" w:hint="eastAsia"/>
          <w:color w:val="000000"/>
          <w:sz w:val="24"/>
          <w:szCs w:val="24"/>
        </w:rPr>
        <w:t>受禹州市</w:t>
      </w:r>
      <w:r>
        <w:rPr>
          <w:rFonts w:ascii="宋体" w:eastAsia="宋体" w:hAnsi="宋体" w:cs="仿宋_GB2312" w:hint="eastAsia"/>
          <w:color w:val="000000"/>
          <w:sz w:val="24"/>
          <w:szCs w:val="24"/>
        </w:rPr>
        <w:t>中心</w:t>
      </w:r>
      <w:r w:rsidRPr="00783046">
        <w:rPr>
          <w:rFonts w:ascii="宋体" w:eastAsia="宋体" w:hAnsi="宋体" w:cs="仿宋_GB2312" w:hint="eastAsia"/>
          <w:color w:val="000000"/>
          <w:sz w:val="24"/>
          <w:szCs w:val="24"/>
        </w:rPr>
        <w:t>医院的委托，就“</w:t>
      </w:r>
      <w:r w:rsidRPr="00B176B4">
        <w:rPr>
          <w:rFonts w:ascii="宋体" w:eastAsia="宋体" w:hAnsi="宋体" w:cs="仿宋_GB2312" w:hint="eastAsia"/>
          <w:color w:val="000000"/>
          <w:sz w:val="24"/>
          <w:szCs w:val="24"/>
        </w:rPr>
        <w:t>禹州市中心医院病房楼建设项目设计</w:t>
      </w:r>
      <w:r w:rsidRPr="00783046">
        <w:rPr>
          <w:rFonts w:ascii="宋体" w:eastAsia="宋体" w:hAnsi="宋体" w:cs="仿宋_GB2312" w:hint="eastAsia"/>
          <w:color w:val="000000"/>
          <w:sz w:val="24"/>
          <w:szCs w:val="24"/>
        </w:rPr>
        <w:t>”进行国内公开招标，欢迎合格投标人前来投标。</w:t>
      </w:r>
    </w:p>
    <w:p w:rsidR="00545F39" w:rsidRPr="00783046" w:rsidRDefault="00545F39" w:rsidP="00545F39">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一、项目基本情况</w:t>
      </w:r>
    </w:p>
    <w:p w:rsidR="00545F39" w:rsidRPr="00783046" w:rsidRDefault="00545F39" w:rsidP="00545F39">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1、采购人：禹州市</w:t>
      </w:r>
      <w:r>
        <w:rPr>
          <w:rFonts w:ascii="宋体" w:eastAsia="宋体" w:hAnsi="宋体" w:cs="仿宋_GB2312" w:hint="eastAsia"/>
          <w:color w:val="000000"/>
          <w:sz w:val="24"/>
          <w:szCs w:val="24"/>
        </w:rPr>
        <w:t>中心</w:t>
      </w:r>
      <w:r w:rsidRPr="00783046">
        <w:rPr>
          <w:rFonts w:ascii="宋体" w:eastAsia="宋体" w:hAnsi="宋体" w:cs="仿宋_GB2312" w:hint="eastAsia"/>
          <w:color w:val="000000"/>
          <w:sz w:val="24"/>
          <w:szCs w:val="24"/>
        </w:rPr>
        <w:t>医院；</w:t>
      </w:r>
    </w:p>
    <w:p w:rsidR="00545F39" w:rsidRPr="00783046" w:rsidRDefault="00545F39" w:rsidP="00545F39">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2、项目名称：</w:t>
      </w:r>
      <w:r w:rsidRPr="00B176B4">
        <w:rPr>
          <w:rFonts w:ascii="宋体" w:eastAsia="宋体" w:hAnsi="宋体" w:cs="仿宋_GB2312" w:hint="eastAsia"/>
          <w:color w:val="000000"/>
          <w:sz w:val="24"/>
          <w:szCs w:val="24"/>
        </w:rPr>
        <w:t>禹州市中心医院病房楼建设项目设计</w:t>
      </w:r>
      <w:r w:rsidRPr="00783046">
        <w:rPr>
          <w:rFonts w:ascii="宋体" w:eastAsia="宋体" w:hAnsi="宋体" w:cs="仿宋_GB2312" w:hint="eastAsia"/>
          <w:color w:val="000000"/>
          <w:sz w:val="24"/>
          <w:szCs w:val="24"/>
        </w:rPr>
        <w:t>（不见面开标）；</w:t>
      </w:r>
    </w:p>
    <w:p w:rsidR="00545F39" w:rsidRPr="00783046" w:rsidRDefault="00545F39" w:rsidP="00545F39">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3、采购编号：YZCG-DL</w:t>
      </w:r>
      <w:r w:rsidRPr="00783046">
        <w:rPr>
          <w:rFonts w:ascii="宋体" w:eastAsia="宋体" w:hAnsi="宋体" w:cs="仿宋_GB2312"/>
          <w:color w:val="000000"/>
          <w:sz w:val="24"/>
          <w:szCs w:val="24"/>
        </w:rPr>
        <w:t>G</w:t>
      </w:r>
      <w:r w:rsidRPr="00783046">
        <w:rPr>
          <w:rFonts w:ascii="宋体" w:eastAsia="宋体" w:hAnsi="宋体" w:cs="仿宋_GB2312" w:hint="eastAsia"/>
          <w:color w:val="000000"/>
          <w:sz w:val="24"/>
          <w:szCs w:val="24"/>
        </w:rPr>
        <w:t>20</w:t>
      </w:r>
      <w:r w:rsidRPr="00783046">
        <w:rPr>
          <w:rFonts w:ascii="宋体" w:eastAsia="宋体" w:hAnsi="宋体" w:cs="仿宋_GB2312"/>
          <w:color w:val="000000"/>
          <w:sz w:val="24"/>
          <w:szCs w:val="24"/>
        </w:rPr>
        <w:t>21</w:t>
      </w:r>
      <w:r>
        <w:rPr>
          <w:rFonts w:ascii="宋体" w:eastAsia="宋体" w:hAnsi="宋体" w:cs="仿宋_GB2312" w:hint="eastAsia"/>
          <w:color w:val="000000"/>
          <w:sz w:val="24"/>
          <w:szCs w:val="24"/>
        </w:rPr>
        <w:t>038</w:t>
      </w:r>
      <w:r w:rsidRPr="00783046">
        <w:rPr>
          <w:rFonts w:ascii="宋体" w:eastAsia="宋体" w:hAnsi="宋体" w:cs="仿宋_GB2312" w:hint="eastAsia"/>
          <w:color w:val="000000"/>
          <w:sz w:val="24"/>
          <w:szCs w:val="24"/>
        </w:rPr>
        <w:t xml:space="preserve"> </w:t>
      </w:r>
    </w:p>
    <w:p w:rsidR="00545F39" w:rsidRPr="00783046" w:rsidRDefault="00545F39" w:rsidP="00545F39">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783046">
        <w:rPr>
          <w:rFonts w:ascii="宋体" w:eastAsia="宋体" w:hAnsi="宋体" w:cs="仿宋_GB2312" w:hint="eastAsia"/>
          <w:color w:val="000000"/>
          <w:sz w:val="24"/>
          <w:szCs w:val="24"/>
        </w:rPr>
        <w:t>4、项目需求：</w:t>
      </w:r>
      <w:r w:rsidRPr="00E8112F">
        <w:rPr>
          <w:rFonts w:ascii="宋体" w:eastAsia="宋体" w:hAnsi="宋体" w:cs="仿宋_GB2312" w:hint="eastAsia"/>
          <w:color w:val="000000"/>
          <w:sz w:val="24"/>
          <w:szCs w:val="24"/>
        </w:rPr>
        <w:t>病房楼建设项目设计</w:t>
      </w:r>
      <w:r w:rsidRPr="00783046">
        <w:rPr>
          <w:rFonts w:ascii="宋体" w:eastAsia="宋体" w:hAnsi="宋体" w:cs="仿宋_GB2312" w:hint="eastAsia"/>
          <w:color w:val="000000"/>
          <w:sz w:val="24"/>
          <w:szCs w:val="24"/>
        </w:rPr>
        <w:t>（详见招标文件第二章项目需求）；</w:t>
      </w:r>
    </w:p>
    <w:p w:rsidR="00545F39" w:rsidRPr="00783046" w:rsidRDefault="00545F39" w:rsidP="00545F39">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5、采购预算：</w:t>
      </w:r>
      <w:bookmarkStart w:id="3" w:name="_Hlk19171515"/>
      <w:r>
        <w:rPr>
          <w:rFonts w:ascii="宋体" w:eastAsia="宋体" w:hAnsi="宋体" w:cs="仿宋_GB2312" w:hint="eastAsia"/>
          <w:color w:val="000000"/>
          <w:sz w:val="24"/>
          <w:szCs w:val="24"/>
        </w:rPr>
        <w:t>3182300.00</w:t>
      </w:r>
      <w:r w:rsidRPr="00783046">
        <w:rPr>
          <w:rFonts w:ascii="宋体" w:eastAsia="宋体" w:hAnsi="宋体" w:cs="仿宋_GB2312" w:hint="eastAsia"/>
          <w:color w:val="000000"/>
          <w:sz w:val="24"/>
          <w:szCs w:val="24"/>
        </w:rPr>
        <w:t>元；</w:t>
      </w:r>
    </w:p>
    <w:bookmarkEnd w:id="3"/>
    <w:p w:rsidR="00545F39" w:rsidRPr="00783046" w:rsidRDefault="00545F39" w:rsidP="00545F39">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6、采购限价：</w:t>
      </w:r>
      <w:r>
        <w:rPr>
          <w:rFonts w:ascii="宋体" w:eastAsia="宋体" w:hAnsi="宋体" w:cs="仿宋_GB2312" w:hint="eastAsia"/>
          <w:color w:val="000000"/>
          <w:sz w:val="24"/>
          <w:szCs w:val="24"/>
        </w:rPr>
        <w:t>3182300.00</w:t>
      </w:r>
      <w:r w:rsidRPr="00783046">
        <w:rPr>
          <w:rFonts w:ascii="宋体" w:eastAsia="宋体" w:hAnsi="宋体" w:cs="仿宋_GB2312"/>
          <w:color w:val="000000"/>
          <w:sz w:val="24"/>
          <w:szCs w:val="24"/>
        </w:rPr>
        <w:t>元；</w:t>
      </w:r>
    </w:p>
    <w:p w:rsidR="00545F39" w:rsidRDefault="00545F39" w:rsidP="00545F39">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7、</w:t>
      </w:r>
      <w:r w:rsidRPr="007C7EA8">
        <w:rPr>
          <w:rFonts w:ascii="宋体" w:eastAsia="宋体" w:hAnsi="宋体" w:cs="仿宋_GB2312" w:hint="eastAsia"/>
          <w:color w:val="000000"/>
          <w:sz w:val="24"/>
          <w:szCs w:val="24"/>
        </w:rPr>
        <w:t>交付时间（设计周期）：合同签订后</w:t>
      </w:r>
      <w:r>
        <w:rPr>
          <w:rFonts w:ascii="宋体" w:eastAsia="宋体" w:hAnsi="宋体" w:cs="仿宋_GB2312" w:hint="eastAsia"/>
          <w:color w:val="000000"/>
          <w:sz w:val="24"/>
          <w:szCs w:val="24"/>
        </w:rPr>
        <w:t>60</w:t>
      </w:r>
      <w:r w:rsidRPr="007C7EA8">
        <w:rPr>
          <w:rFonts w:ascii="宋体" w:eastAsia="宋体" w:hAnsi="宋体" w:cs="仿宋_GB2312" w:hint="eastAsia"/>
          <w:color w:val="000000"/>
          <w:sz w:val="24"/>
          <w:szCs w:val="24"/>
        </w:rPr>
        <w:t>日历天内；</w:t>
      </w:r>
    </w:p>
    <w:p w:rsidR="00545F39" w:rsidRPr="00F55D22" w:rsidRDefault="00545F39" w:rsidP="00545F39">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783046">
        <w:rPr>
          <w:rFonts w:ascii="宋体" w:eastAsia="宋体" w:hAnsi="宋体" w:cs="仿宋_GB2312"/>
          <w:color w:val="000000"/>
          <w:sz w:val="24"/>
          <w:szCs w:val="24"/>
        </w:rPr>
        <w:t>8</w:t>
      </w:r>
      <w:r w:rsidRPr="00783046">
        <w:rPr>
          <w:rFonts w:ascii="宋体" w:eastAsia="宋体" w:hAnsi="宋体" w:cs="仿宋_GB2312" w:hint="eastAsia"/>
          <w:color w:val="000000"/>
          <w:sz w:val="24"/>
          <w:szCs w:val="24"/>
        </w:rPr>
        <w:t>、</w:t>
      </w:r>
      <w:r w:rsidRPr="00F55D22">
        <w:rPr>
          <w:rFonts w:ascii="宋体" w:eastAsia="宋体" w:hAnsi="宋体" w:cs="仿宋_GB2312" w:hint="eastAsia"/>
          <w:color w:val="000000"/>
          <w:sz w:val="24"/>
          <w:szCs w:val="24"/>
        </w:rPr>
        <w:t>质量要求：符合国家现行有关设计规范、标准和规定。</w:t>
      </w:r>
    </w:p>
    <w:p w:rsidR="00545F39" w:rsidRPr="00783046" w:rsidRDefault="00545F39" w:rsidP="00545F39">
      <w:pPr>
        <w:spacing w:after="120" w:line="276"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783046">
        <w:rPr>
          <w:rFonts w:ascii="宋体" w:eastAsia="宋体" w:hAnsi="宋体" w:cs="仿宋_GB2312"/>
          <w:color w:val="000000"/>
          <w:sz w:val="24"/>
          <w:szCs w:val="24"/>
        </w:rPr>
        <w:t>9</w:t>
      </w:r>
      <w:r w:rsidRPr="00783046">
        <w:rPr>
          <w:rFonts w:ascii="宋体" w:eastAsia="宋体" w:hAnsi="宋体" w:cs="仿宋_GB2312" w:hint="eastAsia"/>
          <w:color w:val="000000"/>
          <w:sz w:val="24"/>
          <w:szCs w:val="24"/>
        </w:rPr>
        <w:t>、服务地点：禹州市</w:t>
      </w:r>
      <w:r>
        <w:rPr>
          <w:rFonts w:ascii="宋体" w:eastAsia="宋体" w:hAnsi="宋体" w:cs="仿宋_GB2312" w:hint="eastAsia"/>
          <w:color w:val="000000"/>
          <w:sz w:val="24"/>
          <w:szCs w:val="24"/>
        </w:rPr>
        <w:t>中心</w:t>
      </w:r>
      <w:r w:rsidRPr="00783046">
        <w:rPr>
          <w:rFonts w:ascii="宋体" w:eastAsia="宋体" w:hAnsi="宋体" w:cs="仿宋_GB2312" w:hint="eastAsia"/>
          <w:color w:val="000000"/>
          <w:sz w:val="24"/>
          <w:szCs w:val="24"/>
        </w:rPr>
        <w:t>医院。</w:t>
      </w:r>
    </w:p>
    <w:p w:rsidR="00545F39" w:rsidRPr="00783046" w:rsidRDefault="00545F39" w:rsidP="00545F39">
      <w:pPr>
        <w:spacing w:after="120" w:line="276"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10、</w:t>
      </w:r>
      <w:r w:rsidRPr="00783046">
        <w:rPr>
          <w:rFonts w:ascii="宋体" w:eastAsia="宋体" w:hAnsi="宋体" w:cs="仿宋_GB2312" w:hint="eastAsia"/>
          <w:color w:val="000000"/>
          <w:sz w:val="24"/>
          <w:szCs w:val="24"/>
        </w:rPr>
        <w:t>标段划分：本项目划分为</w:t>
      </w:r>
      <w:r>
        <w:rPr>
          <w:rFonts w:ascii="宋体" w:eastAsia="宋体" w:hAnsi="宋体" w:cs="仿宋_GB2312" w:hint="eastAsia"/>
          <w:color w:val="000000"/>
          <w:sz w:val="24"/>
          <w:szCs w:val="24"/>
        </w:rPr>
        <w:t>一</w:t>
      </w:r>
      <w:r w:rsidRPr="00783046">
        <w:rPr>
          <w:rFonts w:ascii="宋体" w:eastAsia="宋体" w:hAnsi="宋体" w:cs="仿宋_GB2312" w:hint="eastAsia"/>
          <w:color w:val="000000"/>
          <w:sz w:val="24"/>
          <w:szCs w:val="24"/>
        </w:rPr>
        <w:t>个标段</w:t>
      </w:r>
    </w:p>
    <w:p w:rsidR="00545F39" w:rsidRPr="00783046" w:rsidRDefault="00545F39" w:rsidP="00545F39">
      <w:pPr>
        <w:spacing w:after="120" w:line="276"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二、需要落实的政府采购政策</w:t>
      </w:r>
    </w:p>
    <w:p w:rsidR="00545F39" w:rsidRPr="00783046" w:rsidRDefault="00545F39" w:rsidP="00545F39">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rsidR="00545F39" w:rsidRPr="00783046" w:rsidRDefault="00545F39" w:rsidP="00545F39">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三、供应商资格要求：</w:t>
      </w:r>
    </w:p>
    <w:p w:rsidR="00545F39" w:rsidRDefault="00545F39" w:rsidP="00545F39">
      <w:pPr>
        <w:autoSpaceDE w:val="0"/>
        <w:autoSpaceDN w:val="0"/>
        <w:adjustRightInd w:val="0"/>
        <w:spacing w:line="360" w:lineRule="auto"/>
        <w:ind w:firstLineChars="100" w:firstLine="24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783046">
        <w:rPr>
          <w:rFonts w:ascii="宋体" w:eastAsia="宋体" w:hAnsi="宋体" w:cs="仿宋_GB2312"/>
          <w:color w:val="000000"/>
          <w:sz w:val="24"/>
          <w:szCs w:val="24"/>
        </w:rPr>
        <w:t>1</w:t>
      </w:r>
      <w:r w:rsidRPr="00783046">
        <w:rPr>
          <w:rFonts w:ascii="宋体" w:eastAsia="宋体" w:hAnsi="宋体" w:cs="仿宋_GB2312" w:hint="eastAsia"/>
          <w:color w:val="000000"/>
          <w:sz w:val="24"/>
          <w:szCs w:val="24"/>
        </w:rPr>
        <w:t>、</w:t>
      </w:r>
      <w:bookmarkStart w:id="4" w:name="_Hlk22733676"/>
      <w:r w:rsidRPr="00783046">
        <w:rPr>
          <w:rFonts w:ascii="宋体" w:eastAsia="宋体" w:hAnsi="宋体" w:cs="仿宋_GB2312" w:hint="eastAsia"/>
          <w:color w:val="000000"/>
          <w:sz w:val="24"/>
          <w:szCs w:val="24"/>
        </w:rPr>
        <w:t>供应商</w:t>
      </w:r>
      <w:bookmarkEnd w:id="4"/>
      <w:r w:rsidRPr="00783046">
        <w:rPr>
          <w:rFonts w:ascii="宋体" w:eastAsia="宋体" w:hAnsi="宋体" w:cs="仿宋_GB2312" w:hint="eastAsia"/>
          <w:color w:val="000000"/>
          <w:sz w:val="24"/>
          <w:szCs w:val="24"/>
        </w:rPr>
        <w:t>须符合《政府采购法》第二十二条之规定，具有独立法人资格及相应的经营范围（以营业执照为准）；</w:t>
      </w:r>
    </w:p>
    <w:p w:rsidR="00545F39" w:rsidRPr="004235D3" w:rsidRDefault="00545F39" w:rsidP="00545F39">
      <w:pPr>
        <w:autoSpaceDE w:val="0"/>
        <w:autoSpaceDN w:val="0"/>
        <w:adjustRightInd w:val="0"/>
        <w:spacing w:line="360" w:lineRule="auto"/>
        <w:ind w:firstLineChars="100" w:firstLine="24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1.1投标人须具有</w:t>
      </w:r>
      <w:r w:rsidRPr="004235D3">
        <w:rPr>
          <w:rFonts w:ascii="宋体" w:eastAsia="宋体" w:hAnsi="宋体" w:cs="仿宋_GB2312" w:hint="eastAsia"/>
          <w:color w:val="000000"/>
          <w:sz w:val="24"/>
          <w:szCs w:val="24"/>
        </w:rPr>
        <w:t>建设行政主管部门核发的工程设计综合资质甲级或建筑行业（建筑工程）工程设计甲级资质；并同时具备城乡规划编制甲级资质。</w:t>
      </w:r>
    </w:p>
    <w:p w:rsidR="00545F39" w:rsidRDefault="00545F39" w:rsidP="00545F39">
      <w:pPr>
        <w:spacing w:line="360" w:lineRule="auto"/>
        <w:ind w:firstLineChars="175" w:firstLine="42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1.2、拟派项目负责人须具有相关专业</w:t>
      </w:r>
      <w:r w:rsidRPr="003E7F48">
        <w:rPr>
          <w:rFonts w:ascii="宋体" w:eastAsia="宋体" w:hAnsi="宋体" w:cs="仿宋_GB2312"/>
          <w:color w:val="000000"/>
          <w:sz w:val="24"/>
          <w:szCs w:val="24"/>
        </w:rPr>
        <w:t>注册执业资格</w:t>
      </w:r>
      <w:r>
        <w:rPr>
          <w:rFonts w:ascii="宋体" w:eastAsia="宋体" w:hAnsi="宋体" w:cs="仿宋_GB2312" w:hint="eastAsia"/>
          <w:color w:val="000000"/>
          <w:sz w:val="24"/>
          <w:szCs w:val="24"/>
        </w:rPr>
        <w:t>和</w:t>
      </w:r>
      <w:r w:rsidRPr="003E7F48">
        <w:rPr>
          <w:rFonts w:ascii="宋体" w:eastAsia="宋体" w:hAnsi="宋体" w:cs="仿宋_GB2312"/>
          <w:color w:val="000000"/>
          <w:sz w:val="24"/>
          <w:szCs w:val="24"/>
        </w:rPr>
        <w:t>高级专业技术职称。</w:t>
      </w:r>
    </w:p>
    <w:p w:rsidR="00545F39" w:rsidRPr="00C50561" w:rsidRDefault="00545F39" w:rsidP="00545F39">
      <w:pPr>
        <w:spacing w:line="360" w:lineRule="auto"/>
        <w:ind w:firstLineChars="175" w:firstLine="420"/>
        <w:rPr>
          <w:rFonts w:ascii="宋体" w:eastAsia="宋体" w:hAnsi="宋体" w:cs="仿宋_GB2312"/>
          <w:color w:val="000000"/>
          <w:sz w:val="24"/>
          <w:szCs w:val="24"/>
        </w:rPr>
      </w:pPr>
      <w:r w:rsidRPr="003C5944">
        <w:rPr>
          <w:rFonts w:ascii="宋体" w:eastAsia="宋体" w:hAnsi="宋体" w:cs="仿宋_GB2312" w:hint="eastAsia"/>
          <w:color w:val="000000"/>
          <w:sz w:val="24"/>
          <w:szCs w:val="24"/>
        </w:rPr>
        <w:t>【需提供以下资料：</w:t>
      </w:r>
      <w:r w:rsidRPr="0033129F">
        <w:rPr>
          <w:rFonts w:ascii="宋体" w:eastAsia="宋体" w:hAnsi="宋体" w:cs="仿宋_GB2312" w:hint="eastAsia"/>
          <w:color w:val="000000"/>
          <w:sz w:val="24"/>
          <w:szCs w:val="24"/>
        </w:rPr>
        <w:t>①注册执业资格证书；</w:t>
      </w:r>
      <w:r w:rsidRPr="003C5944">
        <w:rPr>
          <w:rFonts w:ascii="宋体" w:eastAsia="宋体" w:hAnsi="宋体" w:cs="仿宋_GB2312" w:hint="eastAsia"/>
          <w:color w:val="000000"/>
          <w:sz w:val="24"/>
          <w:szCs w:val="24"/>
        </w:rPr>
        <w:t>②职称证；③本单位为其缴纳的自2020年1月以来至少1年的社保证明（以劳动和社会保障部门出具的书面证明或查询清单为准，响应文件中附清晰可辨的扫描件。）】</w:t>
      </w:r>
    </w:p>
    <w:p w:rsidR="00545F39" w:rsidRPr="00783046" w:rsidRDefault="00545F39" w:rsidP="00545F39">
      <w:pPr>
        <w:spacing w:after="120"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2</w:t>
      </w:r>
      <w:r w:rsidRPr="00783046">
        <w:rPr>
          <w:rFonts w:ascii="宋体" w:eastAsia="宋体" w:hAnsi="宋体" w:cs="仿宋_GB2312" w:hint="eastAsia"/>
          <w:color w:val="000000"/>
          <w:sz w:val="24"/>
          <w:szCs w:val="24"/>
        </w:rPr>
        <w:t>、被委托人</w:t>
      </w:r>
      <w:r>
        <w:rPr>
          <w:rFonts w:ascii="宋体" w:eastAsia="宋体" w:hAnsi="宋体" w:cs="仿宋_GB2312" w:hint="eastAsia"/>
          <w:color w:val="000000"/>
          <w:sz w:val="24"/>
          <w:szCs w:val="24"/>
        </w:rPr>
        <w:t>、项目负责人</w:t>
      </w:r>
      <w:r w:rsidRPr="00783046">
        <w:rPr>
          <w:rFonts w:ascii="宋体" w:eastAsia="宋体" w:hAnsi="宋体" w:cs="仿宋_GB2312" w:hint="eastAsia"/>
          <w:color w:val="000000"/>
          <w:sz w:val="24"/>
          <w:szCs w:val="24"/>
        </w:rPr>
        <w:t>须是本单位职工，须提供公司为本人缴纳社会保险证明；</w:t>
      </w:r>
    </w:p>
    <w:p w:rsidR="00545F39" w:rsidRPr="00783046" w:rsidRDefault="00545F39" w:rsidP="00545F39">
      <w:pPr>
        <w:autoSpaceDE w:val="0"/>
        <w:autoSpaceDN w:val="0"/>
        <w:adjustRightInd w:val="0"/>
        <w:spacing w:line="360" w:lineRule="auto"/>
        <w:ind w:firstLineChars="100" w:firstLine="24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3</w:t>
      </w:r>
      <w:r w:rsidRPr="00783046">
        <w:rPr>
          <w:rFonts w:ascii="宋体" w:eastAsia="宋体" w:hAnsi="宋体" w:cs="仿宋_GB2312" w:hint="eastAsia"/>
          <w:color w:val="000000"/>
          <w:sz w:val="24"/>
          <w:szCs w:val="24"/>
        </w:rPr>
        <w:t>、本项目不接受联合体投标。</w:t>
      </w:r>
    </w:p>
    <w:p w:rsidR="00545F39" w:rsidRPr="00302A09" w:rsidRDefault="00545F39" w:rsidP="00545F39">
      <w:pPr>
        <w:widowControl/>
        <w:shd w:val="clear" w:color="auto" w:fill="FFFFFF"/>
        <w:spacing w:line="440" w:lineRule="exact"/>
        <w:ind w:firstLine="482"/>
        <w:jc w:val="left"/>
        <w:rPr>
          <w:rFonts w:ascii="宋体" w:eastAsia="宋体" w:hAnsi="宋体" w:cs="仿宋_GB2312"/>
          <w:b/>
          <w:color w:val="000000"/>
          <w:sz w:val="24"/>
          <w:szCs w:val="24"/>
        </w:rPr>
      </w:pPr>
      <w:r w:rsidRPr="00302A09">
        <w:rPr>
          <w:rFonts w:ascii="宋体" w:eastAsia="宋体" w:hAnsi="宋体" w:cs="仿宋_GB2312" w:hint="eastAsia"/>
          <w:b/>
          <w:color w:val="000000"/>
          <w:sz w:val="24"/>
          <w:szCs w:val="24"/>
        </w:rPr>
        <w:lastRenderedPageBreak/>
        <w:t>四、获取招标文件的方式</w:t>
      </w:r>
    </w:p>
    <w:p w:rsidR="00545F39" w:rsidRPr="00302A09" w:rsidRDefault="00545F39" w:rsidP="00545F39">
      <w:pPr>
        <w:pStyle w:val="a4"/>
        <w:widowControl/>
        <w:shd w:val="clear" w:color="auto" w:fill="FFFFFF"/>
        <w:spacing w:line="440" w:lineRule="exact"/>
        <w:ind w:firstLine="420"/>
        <w:contextualSpacing/>
        <w:jc w:val="left"/>
        <w:rPr>
          <w:rFonts w:ascii="宋体" w:hAnsi="宋体" w:cs="仿宋_GB2312"/>
          <w:color w:val="000000"/>
        </w:rPr>
      </w:pPr>
      <w:r w:rsidRPr="00302A09">
        <w:rPr>
          <w:rFonts w:ascii="宋体" w:hAnsi="宋体" w:cs="仿宋_GB2312" w:hint="eastAsia"/>
          <w:color w:val="000000"/>
        </w:rPr>
        <w:t>（一）持CA数字认证证书，登录《全国公共资源交易平台（河南省·许昌市）》“系统用户注册”入口</w:t>
      </w:r>
      <w:hyperlink r:id="rId6" w:history="1">
        <w:r w:rsidRPr="00302A09">
          <w:rPr>
            <w:rFonts w:ascii="宋体" w:hAnsi="宋体" w:cs="仿宋_GB2312" w:hint="eastAsia"/>
            <w:color w:val="000000"/>
          </w:rPr>
          <w:t>http://ggzy.xuchang.gov.cn:8088/ggzy/eps/public/RegistAllJcxx.html）</w:t>
        </w:r>
      </w:hyperlink>
      <w:r w:rsidRPr="00302A09">
        <w:rPr>
          <w:rFonts w:ascii="宋体" w:hAnsi="宋体" w:cs="仿宋_GB2312" w:hint="eastAsia"/>
          <w:color w:val="000000"/>
        </w:rPr>
        <w:t>进行免费注册登记（详见“常见问题解答-诚信库网上注册相关资料下载”）；</w:t>
      </w:r>
    </w:p>
    <w:p w:rsidR="00545F39" w:rsidRPr="00302A09" w:rsidRDefault="00545F39" w:rsidP="00545F39">
      <w:pPr>
        <w:pStyle w:val="a4"/>
        <w:widowControl/>
        <w:shd w:val="clear" w:color="auto" w:fill="FFFFFF"/>
        <w:spacing w:line="440" w:lineRule="exact"/>
        <w:ind w:firstLine="420"/>
        <w:contextualSpacing/>
        <w:jc w:val="left"/>
        <w:rPr>
          <w:rFonts w:ascii="宋体" w:hAnsi="宋体" w:cs="仿宋_GB2312"/>
          <w:color w:val="000000"/>
        </w:rPr>
      </w:pPr>
      <w:r w:rsidRPr="00302A09">
        <w:rPr>
          <w:rFonts w:ascii="宋体" w:hAnsi="宋体" w:cs="仿宋_GB2312" w:hint="eastAsia"/>
          <w:color w:val="000000"/>
        </w:rPr>
        <w:t>（二）在招标响应截止时间前均可登录《全国公共资源交易平台（河南省·许昌市）》“投标人/供应商登录”入口</w:t>
      </w:r>
      <w:hyperlink r:id="rId7" w:history="1">
        <w:r w:rsidRPr="00302A09">
          <w:rPr>
            <w:rFonts w:ascii="宋体" w:hAnsi="宋体" w:cs="仿宋_GB2312" w:hint="eastAsia"/>
            <w:color w:val="000000"/>
          </w:rPr>
          <w:t>（http://ggzy.xuchang.gov.cn:8088/ggzy/）</w:t>
        </w:r>
      </w:hyperlink>
      <w:r w:rsidRPr="00302A09">
        <w:rPr>
          <w:rFonts w:ascii="宋体" w:hAnsi="宋体" w:cs="仿宋_GB2312" w:hint="eastAsia"/>
          <w:color w:val="000000"/>
        </w:rPr>
        <w:t>自行下载招标文件（详见“常见问题解答-交易系统操作手册”）。</w:t>
      </w:r>
    </w:p>
    <w:p w:rsidR="00545F39" w:rsidRPr="00783046" w:rsidRDefault="00545F39" w:rsidP="00545F3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（三）</w:t>
      </w:r>
      <w:r w:rsidRPr="00783046">
        <w:rPr>
          <w:rFonts w:ascii="宋体" w:eastAsia="宋体" w:hAnsi="宋体" w:cs="仿宋_GB2312" w:hint="eastAsia"/>
          <w:color w:val="000000"/>
          <w:sz w:val="24"/>
          <w:szCs w:val="24"/>
        </w:rPr>
        <w:t>招标文件每份售价人民币0元，于递交投标文件时缴纳给采购代理机构，售后不退。</w:t>
      </w:r>
    </w:p>
    <w:p w:rsidR="00545F39" w:rsidRPr="00783046" w:rsidRDefault="00545F39" w:rsidP="00545F39">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五、投标文件提交截止时间及开标时间：</w:t>
      </w:r>
    </w:p>
    <w:p w:rsidR="00545F39" w:rsidRPr="00783046" w:rsidRDefault="00545F39" w:rsidP="00545F39">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1、投标文件提交截止时间及开标时间：</w:t>
      </w:r>
      <w:r w:rsidRPr="00783046">
        <w:rPr>
          <w:rFonts w:ascii="宋体" w:eastAsia="宋体" w:hAnsi="宋体" w:cs="仿宋_GB2312" w:hint="eastAsia"/>
          <w:b/>
          <w:bCs/>
          <w:color w:val="000000"/>
          <w:sz w:val="24"/>
          <w:szCs w:val="24"/>
        </w:rPr>
        <w:t>20</w:t>
      </w:r>
      <w:r w:rsidRPr="00783046">
        <w:rPr>
          <w:rFonts w:ascii="宋体" w:eastAsia="宋体" w:hAnsi="宋体" w:cs="仿宋_GB2312"/>
          <w:b/>
          <w:bCs/>
          <w:color w:val="000000"/>
          <w:sz w:val="24"/>
          <w:szCs w:val="24"/>
        </w:rPr>
        <w:t>21</w:t>
      </w:r>
      <w:r w:rsidRPr="00783046">
        <w:rPr>
          <w:rFonts w:ascii="宋体" w:eastAsia="宋体" w:hAnsi="宋体" w:cs="仿宋_GB2312" w:hint="eastAsia"/>
          <w:b/>
          <w:bCs/>
          <w:color w:val="000000"/>
          <w:sz w:val="24"/>
          <w:szCs w:val="24"/>
        </w:rPr>
        <w:t>年</w:t>
      </w:r>
      <w:r>
        <w:rPr>
          <w:rFonts w:ascii="宋体" w:eastAsia="宋体" w:hAnsi="宋体" w:cs="仿宋_GB2312" w:hint="eastAsia"/>
          <w:b/>
          <w:bCs/>
          <w:color w:val="000000"/>
          <w:sz w:val="24"/>
          <w:szCs w:val="24"/>
        </w:rPr>
        <w:t>7</w:t>
      </w:r>
      <w:r w:rsidRPr="00783046">
        <w:rPr>
          <w:rFonts w:ascii="宋体" w:eastAsia="宋体" w:hAnsi="宋体" w:cs="仿宋_GB2312" w:hint="eastAsia"/>
          <w:b/>
          <w:bCs/>
          <w:color w:val="000000"/>
          <w:sz w:val="24"/>
          <w:szCs w:val="24"/>
        </w:rPr>
        <w:t>月</w:t>
      </w:r>
      <w:r>
        <w:rPr>
          <w:rFonts w:ascii="宋体" w:eastAsia="宋体" w:hAnsi="宋体" w:cs="仿宋_GB2312" w:hint="eastAsia"/>
          <w:b/>
          <w:bCs/>
          <w:color w:val="000000"/>
          <w:sz w:val="24"/>
          <w:szCs w:val="24"/>
        </w:rPr>
        <w:t>9</w:t>
      </w:r>
      <w:r w:rsidRPr="00783046">
        <w:rPr>
          <w:rFonts w:ascii="宋体" w:eastAsia="宋体" w:hAnsi="宋体" w:cs="仿宋_GB2312" w:hint="eastAsia"/>
          <w:b/>
          <w:bCs/>
          <w:color w:val="000000"/>
          <w:sz w:val="24"/>
          <w:szCs w:val="24"/>
        </w:rPr>
        <w:t>日上午</w:t>
      </w:r>
      <w:r>
        <w:rPr>
          <w:rFonts w:ascii="宋体" w:eastAsia="宋体" w:hAnsi="宋体" w:cs="仿宋_GB2312" w:hint="eastAsia"/>
          <w:b/>
          <w:bCs/>
          <w:color w:val="000000"/>
          <w:sz w:val="24"/>
          <w:szCs w:val="24"/>
        </w:rPr>
        <w:t>8</w:t>
      </w:r>
      <w:r w:rsidRPr="00783046">
        <w:rPr>
          <w:rFonts w:ascii="宋体" w:eastAsia="宋体" w:hAnsi="宋体" w:cs="仿宋_GB2312" w:hint="eastAsia"/>
          <w:b/>
          <w:bCs/>
          <w:color w:val="000000"/>
          <w:sz w:val="24"/>
          <w:szCs w:val="24"/>
        </w:rPr>
        <w:t>时</w:t>
      </w:r>
      <w:r>
        <w:rPr>
          <w:rFonts w:ascii="宋体" w:eastAsia="宋体" w:hAnsi="宋体" w:cs="仿宋_GB2312" w:hint="eastAsia"/>
          <w:b/>
          <w:bCs/>
          <w:color w:val="000000"/>
          <w:sz w:val="24"/>
          <w:szCs w:val="24"/>
        </w:rPr>
        <w:t>30</w:t>
      </w:r>
      <w:r w:rsidRPr="00783046">
        <w:rPr>
          <w:rFonts w:ascii="宋体" w:eastAsia="宋体" w:hAnsi="宋体" w:cs="仿宋_GB2312" w:hint="eastAsia"/>
          <w:b/>
          <w:bCs/>
          <w:color w:val="000000"/>
          <w:sz w:val="24"/>
          <w:szCs w:val="24"/>
        </w:rPr>
        <w:t>分（北京时间）</w:t>
      </w:r>
      <w:r w:rsidRPr="00783046">
        <w:rPr>
          <w:rFonts w:ascii="宋体" w:eastAsia="宋体" w:hAnsi="宋体" w:cs="仿宋_GB2312" w:hint="eastAsia"/>
          <w:color w:val="000000"/>
          <w:sz w:val="24"/>
          <w:szCs w:val="24"/>
        </w:rPr>
        <w:t>，逾期送达或不符合规定的投标文件不予接受。</w:t>
      </w:r>
    </w:p>
    <w:p w:rsidR="00545F39" w:rsidRPr="00783046" w:rsidRDefault="00545F39" w:rsidP="00545F39">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2、开标地点：禹州市公共</w:t>
      </w:r>
      <w:r w:rsidRPr="003D63EC">
        <w:rPr>
          <w:rFonts w:ascii="宋体" w:eastAsia="宋体" w:hAnsi="宋体" w:cs="仿宋_GB2312" w:hint="eastAsia"/>
          <w:color w:val="FF0000"/>
          <w:sz w:val="24"/>
          <w:szCs w:val="24"/>
        </w:rPr>
        <w:t>资源交易中心第一开标室</w:t>
      </w:r>
      <w:r w:rsidRPr="00783046">
        <w:rPr>
          <w:rFonts w:ascii="宋体" w:eastAsia="宋体" w:hAnsi="宋体" w:cs="仿宋_GB2312" w:hint="eastAsia"/>
          <w:color w:val="000000"/>
          <w:sz w:val="24"/>
          <w:szCs w:val="24"/>
        </w:rPr>
        <w:t xml:space="preserve">（本项目采用远程不见面开标，供应商无须到达现场）。 </w:t>
      </w:r>
    </w:p>
    <w:p w:rsidR="00545F39" w:rsidRPr="00783046" w:rsidRDefault="00545F39" w:rsidP="00545F39">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3、本项目为全流程电子化交易项目，供应商须提交电子投标文件。</w:t>
      </w:r>
    </w:p>
    <w:p w:rsidR="00545F39" w:rsidRPr="00783046" w:rsidRDefault="00545F39" w:rsidP="00545F39">
      <w:pPr>
        <w:widowControl/>
        <w:shd w:val="clear" w:color="auto" w:fill="FFFFFF"/>
        <w:spacing w:line="440" w:lineRule="exact"/>
        <w:ind w:firstLineChars="400" w:firstLine="960"/>
        <w:contextualSpacing/>
        <w:jc w:val="left"/>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sidRPr="00783046">
        <w:rPr>
          <w:rFonts w:ascii="Segoe UI Emoji" w:eastAsia="宋体" w:hAnsi="Segoe UI Emoji" w:cs="Segoe UI Emoji"/>
          <w:color w:val="000000"/>
          <w:sz w:val="24"/>
          <w:szCs w:val="24"/>
        </w:rPr>
        <w:t>▪</w:t>
      </w:r>
      <w:r w:rsidRPr="00783046">
        <w:rPr>
          <w:rFonts w:ascii="宋体" w:eastAsia="宋体" w:hAnsi="宋体" w:cs="仿宋_GB2312" w:hint="eastAsia"/>
          <w:color w:val="000000"/>
          <w:sz w:val="24"/>
          <w:szCs w:val="24"/>
        </w:rPr>
        <w:t>许昌市)》公共资源交易系统成功上传。</w:t>
      </w:r>
    </w:p>
    <w:p w:rsidR="00545F39" w:rsidRPr="00783046" w:rsidRDefault="00545F39" w:rsidP="00545F39">
      <w:pPr>
        <w:widowControl/>
        <w:shd w:val="clear" w:color="auto" w:fill="FFFFFF"/>
        <w:spacing w:line="440" w:lineRule="exact"/>
        <w:ind w:firstLineChars="400" w:firstLine="960"/>
        <w:contextualSpacing/>
        <w:jc w:val="left"/>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rsidR="00545F39" w:rsidRPr="00783046" w:rsidRDefault="00545F39" w:rsidP="00545F39">
      <w:pPr>
        <w:widowControl/>
        <w:shd w:val="clear" w:color="auto" w:fill="FFFFFF"/>
        <w:spacing w:line="440" w:lineRule="exact"/>
        <w:ind w:firstLineChars="400" w:firstLine="960"/>
        <w:contextualSpacing/>
        <w:jc w:val="left"/>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hyperlink r:id="rId8" w:history="1">
        <w:r w:rsidRPr="00783046">
          <w:rPr>
            <w:rFonts w:ascii="宋体" w:eastAsia="宋体" w:hAnsi="宋体" w:cs="仿宋_GB2312" w:hint="eastAsia"/>
            <w:color w:val="000000"/>
            <w:sz w:val="24"/>
            <w:szCs w:val="24"/>
          </w:rPr>
          <w:t>（</w:t>
        </w:r>
        <w:r w:rsidRPr="00783046">
          <w:rPr>
            <w:rFonts w:ascii="宋体" w:eastAsia="宋体" w:hAnsi="宋体" w:cs="仿宋_GB2312"/>
            <w:color w:val="000000"/>
            <w:sz w:val="24"/>
            <w:szCs w:val="24"/>
          </w:rPr>
          <w:t>http://ggzy.xuchang.gov.cn:8088/ggzy/</w:t>
        </w:r>
        <w:r w:rsidRPr="00783046">
          <w:rPr>
            <w:rFonts w:ascii="宋体" w:eastAsia="宋体" w:hAnsi="宋体" w:cs="仿宋_GB2312" w:hint="eastAsia"/>
            <w:color w:val="000000"/>
            <w:sz w:val="24"/>
            <w:szCs w:val="24"/>
          </w:rPr>
          <w:t>）</w:t>
        </w:r>
      </w:hyperlink>
      <w:r w:rsidRPr="00783046">
        <w:rPr>
          <w:rFonts w:ascii="宋体" w:eastAsia="宋体" w:hAnsi="宋体" w:cs="仿宋_GB2312" w:hint="eastAsia"/>
          <w:color w:val="000000"/>
          <w:sz w:val="24"/>
          <w:szCs w:val="24"/>
        </w:rPr>
        <w:t>——点击“项目信息——项目名称”——在系统操作导航栏点击“开标——不见面开标大厅”。</w:t>
      </w:r>
    </w:p>
    <w:p w:rsidR="00545F39" w:rsidRPr="00783046" w:rsidRDefault="00545F39" w:rsidP="00545F39">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rsidR="00545F39" w:rsidRPr="00783046" w:rsidRDefault="00545F39" w:rsidP="00545F39">
      <w:pPr>
        <w:spacing w:after="120"/>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七、公告期限</w:t>
      </w:r>
    </w:p>
    <w:p w:rsidR="00545F39" w:rsidRPr="00783046" w:rsidRDefault="00545F39" w:rsidP="00545F39">
      <w:pPr>
        <w:spacing w:after="120"/>
        <w:ind w:firstLineChars="300" w:firstLine="72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本招标公告自发布之日起公告期限为5个工作日。</w:t>
      </w:r>
    </w:p>
    <w:p w:rsidR="00545F39" w:rsidRPr="00783046" w:rsidRDefault="00545F39" w:rsidP="00545F39">
      <w:pPr>
        <w:spacing w:after="120"/>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八、代理机构及采购单位地址、联系人、联系电话</w:t>
      </w:r>
    </w:p>
    <w:p w:rsidR="00545F39" w:rsidRPr="00783046" w:rsidRDefault="00545F39" w:rsidP="00545F39">
      <w:pPr>
        <w:autoSpaceDE w:val="0"/>
        <w:autoSpaceDN w:val="0"/>
        <w:adjustRightInd w:val="0"/>
        <w:spacing w:line="400" w:lineRule="exact"/>
        <w:ind w:firstLineChars="300" w:firstLine="720"/>
        <w:jc w:val="left"/>
        <w:rPr>
          <w:rFonts w:ascii="宋体" w:eastAsia="宋体" w:hAnsi="宋体" w:cs="仿宋_GB2312"/>
          <w:sz w:val="24"/>
          <w:szCs w:val="24"/>
        </w:rPr>
      </w:pPr>
      <w:r w:rsidRPr="00783046">
        <w:rPr>
          <w:rFonts w:ascii="宋体" w:eastAsia="宋体" w:hAnsi="宋体" w:cs="仿宋_GB2312" w:hint="eastAsia"/>
          <w:sz w:val="24"/>
          <w:szCs w:val="24"/>
        </w:rPr>
        <w:t>采购单位：禹州市</w:t>
      </w:r>
      <w:r>
        <w:rPr>
          <w:rFonts w:ascii="宋体" w:eastAsia="宋体" w:hAnsi="宋体" w:cs="仿宋_GB2312" w:hint="eastAsia"/>
          <w:sz w:val="24"/>
          <w:szCs w:val="24"/>
        </w:rPr>
        <w:t>中心</w:t>
      </w:r>
      <w:r w:rsidRPr="00783046">
        <w:rPr>
          <w:rFonts w:ascii="宋体" w:eastAsia="宋体" w:hAnsi="宋体" w:cs="仿宋_GB2312" w:hint="eastAsia"/>
          <w:sz w:val="24"/>
          <w:szCs w:val="24"/>
        </w:rPr>
        <w:t>医院</w:t>
      </w:r>
    </w:p>
    <w:p w:rsidR="00545F39" w:rsidRPr="00783046" w:rsidRDefault="00545F39" w:rsidP="00545F39">
      <w:pPr>
        <w:autoSpaceDE w:val="0"/>
        <w:autoSpaceDN w:val="0"/>
        <w:adjustRightInd w:val="0"/>
        <w:spacing w:line="400" w:lineRule="exact"/>
        <w:ind w:firstLineChars="300" w:firstLine="720"/>
        <w:jc w:val="left"/>
        <w:rPr>
          <w:rFonts w:ascii="宋体" w:eastAsia="宋体" w:hAnsi="宋体" w:cs="仿宋_GB2312"/>
          <w:sz w:val="24"/>
          <w:szCs w:val="24"/>
        </w:rPr>
      </w:pPr>
      <w:r w:rsidRPr="00783046">
        <w:rPr>
          <w:rFonts w:ascii="宋体" w:eastAsia="宋体" w:hAnsi="宋体" w:cs="仿宋_GB2312" w:hint="eastAsia"/>
          <w:sz w:val="24"/>
          <w:szCs w:val="24"/>
        </w:rPr>
        <w:lastRenderedPageBreak/>
        <w:t>地址：</w:t>
      </w:r>
      <w:r w:rsidRPr="00783046">
        <w:rPr>
          <w:rFonts w:ascii="宋体" w:eastAsia="宋体" w:hAnsi="宋体" w:cs="仿宋_GB2312"/>
          <w:sz w:val="24"/>
          <w:szCs w:val="24"/>
        </w:rPr>
        <w:t xml:space="preserve"> </w:t>
      </w:r>
      <w:r>
        <w:rPr>
          <w:rFonts w:ascii="宋体" w:eastAsia="宋体" w:hAnsi="宋体" w:cs="仿宋_GB2312" w:hint="eastAsia"/>
          <w:sz w:val="24"/>
          <w:szCs w:val="24"/>
        </w:rPr>
        <w:t>禹州市禹王大道113号</w:t>
      </w:r>
    </w:p>
    <w:p w:rsidR="00545F39" w:rsidRPr="00783046" w:rsidRDefault="00545F39" w:rsidP="00545F39">
      <w:pPr>
        <w:autoSpaceDE w:val="0"/>
        <w:autoSpaceDN w:val="0"/>
        <w:adjustRightInd w:val="0"/>
        <w:spacing w:line="400" w:lineRule="exact"/>
        <w:ind w:firstLineChars="300" w:firstLine="720"/>
        <w:jc w:val="left"/>
        <w:rPr>
          <w:rFonts w:ascii="宋体" w:eastAsia="宋体" w:hAnsi="宋体" w:cs="仿宋_GB2312"/>
          <w:sz w:val="24"/>
          <w:szCs w:val="24"/>
        </w:rPr>
      </w:pPr>
      <w:r w:rsidRPr="00783046">
        <w:rPr>
          <w:rFonts w:ascii="宋体" w:eastAsia="宋体" w:hAnsi="宋体" w:cs="仿宋_GB2312" w:hint="eastAsia"/>
          <w:sz w:val="24"/>
          <w:szCs w:val="24"/>
        </w:rPr>
        <w:t>联系人：</w:t>
      </w:r>
      <w:r>
        <w:rPr>
          <w:rFonts w:ascii="宋体" w:eastAsia="宋体" w:hAnsi="宋体" w:cs="仿宋_GB2312" w:hint="eastAsia"/>
          <w:sz w:val="24"/>
          <w:szCs w:val="24"/>
        </w:rPr>
        <w:t>邢先生</w:t>
      </w:r>
      <w:r w:rsidRPr="00783046">
        <w:rPr>
          <w:rFonts w:ascii="宋体" w:eastAsia="宋体" w:hAnsi="宋体" w:cs="仿宋_GB2312" w:hint="eastAsia"/>
          <w:sz w:val="24"/>
          <w:szCs w:val="24"/>
        </w:rPr>
        <w:t xml:space="preserve"> </w:t>
      </w:r>
    </w:p>
    <w:p w:rsidR="00545F39" w:rsidRPr="00783046" w:rsidRDefault="00545F39" w:rsidP="00545F39">
      <w:pPr>
        <w:widowControl/>
        <w:shd w:val="clear" w:color="auto" w:fill="FFFFFF"/>
        <w:spacing w:line="400" w:lineRule="exact"/>
        <w:ind w:firstLineChars="300" w:firstLine="720"/>
        <w:jc w:val="left"/>
        <w:rPr>
          <w:rFonts w:ascii="宋体" w:eastAsia="宋体" w:hAnsi="宋体" w:cs="仿宋_GB2312"/>
          <w:color w:val="000000"/>
          <w:sz w:val="24"/>
          <w:szCs w:val="24"/>
        </w:rPr>
      </w:pPr>
      <w:r w:rsidRPr="00783046">
        <w:rPr>
          <w:rFonts w:ascii="宋体" w:eastAsia="宋体" w:hAnsi="宋体" w:cs="仿宋_GB2312" w:hint="eastAsia"/>
          <w:sz w:val="24"/>
          <w:szCs w:val="24"/>
        </w:rPr>
        <w:t>联系电话：</w:t>
      </w:r>
      <w:r>
        <w:rPr>
          <w:rFonts w:ascii="宋体" w:eastAsia="宋体" w:hAnsi="宋体" w:cs="仿宋_GB2312" w:hint="eastAsia"/>
          <w:sz w:val="24"/>
          <w:szCs w:val="24"/>
        </w:rPr>
        <w:t>15037478666</w:t>
      </w:r>
    </w:p>
    <w:p w:rsidR="00545F39" w:rsidRPr="00CC33BF" w:rsidRDefault="00545F39" w:rsidP="00545F3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783046">
        <w:rPr>
          <w:rFonts w:ascii="宋体" w:eastAsia="宋体" w:hAnsi="宋体" w:cs="仿宋_GB2312" w:hint="eastAsia"/>
          <w:color w:val="000000"/>
          <w:sz w:val="24"/>
          <w:szCs w:val="24"/>
        </w:rPr>
        <w:t>代理机构：</w:t>
      </w:r>
      <w:r w:rsidRPr="00CC33BF">
        <w:rPr>
          <w:rFonts w:ascii="宋体" w:eastAsia="宋体" w:hAnsi="宋体" w:cs="仿宋_GB2312" w:hint="eastAsia"/>
          <w:color w:val="000000"/>
          <w:sz w:val="24"/>
          <w:szCs w:val="24"/>
        </w:rPr>
        <w:t>中海域安项目管理咨询有限公司</w:t>
      </w:r>
    </w:p>
    <w:p w:rsidR="00545F39" w:rsidRPr="00783046" w:rsidRDefault="00545F39" w:rsidP="00545F39">
      <w:pPr>
        <w:widowControl/>
        <w:shd w:val="clear" w:color="auto" w:fill="FFFFFF"/>
        <w:spacing w:line="360" w:lineRule="auto"/>
        <w:ind w:firstLineChars="300" w:firstLine="720"/>
        <w:jc w:val="left"/>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联系人：</w:t>
      </w:r>
      <w:r>
        <w:rPr>
          <w:rFonts w:ascii="宋体" w:eastAsia="宋体" w:hAnsi="宋体" w:cs="仿宋_GB2312" w:hint="eastAsia"/>
          <w:color w:val="000000"/>
          <w:sz w:val="24"/>
          <w:szCs w:val="24"/>
        </w:rPr>
        <w:t>胡女士</w:t>
      </w:r>
      <w:r w:rsidRPr="00783046">
        <w:rPr>
          <w:rFonts w:ascii="宋体" w:eastAsia="宋体" w:hAnsi="宋体" w:cs="仿宋_GB2312" w:hint="eastAsia"/>
          <w:color w:val="000000"/>
          <w:sz w:val="24"/>
          <w:szCs w:val="24"/>
        </w:rPr>
        <w:t xml:space="preserve">        </w:t>
      </w:r>
    </w:p>
    <w:p w:rsidR="00545F39" w:rsidRPr="00E823B1" w:rsidRDefault="00545F39" w:rsidP="00545F39">
      <w:pPr>
        <w:widowControl/>
        <w:shd w:val="clear" w:color="auto" w:fill="FFFFFF"/>
        <w:spacing w:line="360" w:lineRule="auto"/>
        <w:ind w:firstLineChars="300" w:firstLine="720"/>
        <w:jc w:val="left"/>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联系电话：</w:t>
      </w:r>
      <w:r w:rsidRPr="008E56DA">
        <w:rPr>
          <w:rFonts w:ascii="宋体" w:hAnsi="宋体" w:cs="仿宋_GB2312" w:hint="eastAsia"/>
          <w:color w:val="000000"/>
          <w:sz w:val="24"/>
          <w:szCs w:val="24"/>
        </w:rPr>
        <w:t>0374-2767888</w:t>
      </w:r>
    </w:p>
    <w:p w:rsidR="00545F39" w:rsidRDefault="00545F39" w:rsidP="00545F39">
      <w:pPr>
        <w:pStyle w:val="a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00E823B1">
        <w:rPr>
          <w:rFonts w:ascii="宋体" w:eastAsia="宋体" w:hAnsi="宋体" w:cs="仿宋_GB2312" w:hint="eastAsia"/>
          <w:color w:val="000000"/>
          <w:sz w:val="24"/>
          <w:szCs w:val="24"/>
        </w:rPr>
        <w:t>行政</w:t>
      </w:r>
      <w:r w:rsidR="00981EA7">
        <w:rPr>
          <w:rFonts w:ascii="宋体" w:eastAsia="宋体" w:hAnsi="宋体" w:cs="仿宋_GB2312" w:hint="eastAsia"/>
          <w:color w:val="000000"/>
          <w:sz w:val="24"/>
          <w:szCs w:val="24"/>
        </w:rPr>
        <w:t>监督</w:t>
      </w:r>
      <w:r w:rsidRPr="00F55D22">
        <w:rPr>
          <w:rFonts w:ascii="宋体" w:eastAsia="宋体" w:hAnsi="宋体" w:cs="仿宋_GB2312" w:hint="eastAsia"/>
          <w:color w:val="000000"/>
          <w:sz w:val="24"/>
          <w:szCs w:val="24"/>
        </w:rPr>
        <w:t>部门：</w:t>
      </w:r>
      <w:r w:rsidR="00E823B1" w:rsidRPr="00E823B1">
        <w:rPr>
          <w:rFonts w:ascii="宋体" w:eastAsia="宋体" w:hAnsi="宋体" w:cs="仿宋_GB2312" w:hint="eastAsia"/>
          <w:color w:val="000000"/>
          <w:sz w:val="24"/>
          <w:szCs w:val="24"/>
        </w:rPr>
        <w:t>禹州市政府采购监督管理办公室</w:t>
      </w:r>
    </w:p>
    <w:p w:rsidR="00545F39" w:rsidRPr="00783046" w:rsidRDefault="00545F39" w:rsidP="00545F39">
      <w:pPr>
        <w:spacing w:after="120"/>
        <w:ind w:firstLineChars="200" w:firstLine="482"/>
        <w:rPr>
          <w:rFonts w:ascii="宋体" w:eastAsia="宋体" w:hAnsi="宋体" w:cs="仿宋_GB2312"/>
          <w:color w:val="000000"/>
          <w:sz w:val="24"/>
          <w:szCs w:val="24"/>
        </w:rPr>
      </w:pPr>
      <w:r w:rsidRPr="00783046">
        <w:rPr>
          <w:rFonts w:ascii="宋体" w:eastAsia="宋体" w:hAnsi="宋体" w:cs="宋体" w:hint="eastAsia"/>
          <w:b/>
          <w:sz w:val="24"/>
          <w:szCs w:val="24"/>
        </w:rPr>
        <w:t>温馨提示：</w:t>
      </w:r>
    </w:p>
    <w:p w:rsidR="00545F39" w:rsidRPr="00783046" w:rsidRDefault="00545F39" w:rsidP="00545F39">
      <w:pPr>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本项目为全流程电子化交易项目，请认真阅读招标文件，并注意以下事项。</w:t>
      </w:r>
    </w:p>
    <w:p w:rsidR="00545F39" w:rsidRPr="00783046" w:rsidRDefault="00545F39" w:rsidP="00545F39">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1.投标人应按招标文件规定编制、提交、解密电子投标文件。</w:t>
      </w:r>
    </w:p>
    <w:p w:rsidR="00545F39" w:rsidRPr="00783046" w:rsidRDefault="00545F39" w:rsidP="00545F39">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2.电子文件下载、制作、提交期间和远程不见面开标（</w:t>
      </w:r>
      <w:r w:rsidRPr="00783046">
        <w:rPr>
          <w:rFonts w:ascii="宋体" w:eastAsia="宋体" w:hAnsi="宋体" w:cs="宋体" w:hint="eastAsia"/>
          <w:sz w:val="24"/>
          <w:szCs w:val="24"/>
        </w:rPr>
        <w:t>电子投标文件的解密</w:t>
      </w:r>
      <w:r w:rsidRPr="00783046">
        <w:rPr>
          <w:rFonts w:ascii="宋体" w:eastAsia="宋体" w:hAnsi="宋体" w:cs="宋体" w:hint="eastAsia"/>
          <w:b/>
          <w:sz w:val="24"/>
          <w:szCs w:val="24"/>
        </w:rPr>
        <w:t>）环节，投标人须使用同一个CA数字证书（证书须在有效期内并可正常使用）。</w:t>
      </w:r>
    </w:p>
    <w:p w:rsidR="00545F39" w:rsidRPr="00783046" w:rsidRDefault="00545F39" w:rsidP="00545F39">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3.电子投标文件的制作</w:t>
      </w:r>
    </w:p>
    <w:p w:rsidR="00545F39" w:rsidRPr="00783046" w:rsidRDefault="00545F39" w:rsidP="00545F39">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3.1 投标人登录《全国公共资源交易平台(河南省</w:t>
      </w:r>
      <w:r w:rsidRPr="00783046">
        <w:rPr>
          <w:rFonts w:ascii="Segoe UI Emoji" w:eastAsia="宋体" w:hAnsi="Segoe UI Emoji" w:cs="Segoe UI Emoji"/>
          <w:sz w:val="24"/>
          <w:szCs w:val="24"/>
        </w:rPr>
        <w:t>▪</w:t>
      </w:r>
      <w:r w:rsidRPr="00783046">
        <w:rPr>
          <w:rFonts w:ascii="宋体" w:eastAsia="宋体" w:hAnsi="宋体" w:cs="宋体" w:hint="eastAsia"/>
          <w:sz w:val="24"/>
          <w:szCs w:val="24"/>
        </w:rPr>
        <w:t>许昌市)》公共资源交易系统（</w:t>
      </w:r>
      <w:hyperlink r:id="rId9" w:history="1">
        <w:r w:rsidRPr="00783046">
          <w:rPr>
            <w:rFonts w:ascii="宋体" w:eastAsia="宋体" w:hAnsi="宋体" w:cs="宋体" w:hint="eastAsia"/>
            <w:color w:val="000000"/>
          </w:rPr>
          <w:t>http://ggzy.xuchang.gov.cn:8088/ggzy/</w:t>
        </w:r>
      </w:hyperlink>
      <w:r w:rsidRPr="00783046">
        <w:rPr>
          <w:rFonts w:ascii="宋体" w:eastAsia="宋体" w:hAnsi="宋体" w:cs="宋体" w:hint="eastAsia"/>
          <w:sz w:val="24"/>
          <w:szCs w:val="24"/>
        </w:rPr>
        <w:t>）下载“许昌投标文件制作系统SEARUN 最新版本”，按招标文件要求制作电子投标文件。</w:t>
      </w:r>
    </w:p>
    <w:p w:rsidR="00545F39" w:rsidRPr="00783046" w:rsidRDefault="00545F39" w:rsidP="00545F39">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电子投标文件的制作，参考《全国公共资源交易平台(河南省</w:t>
      </w:r>
      <w:r w:rsidRPr="00783046">
        <w:rPr>
          <w:rFonts w:ascii="Segoe UI Emoji" w:eastAsia="宋体" w:hAnsi="Segoe UI Emoji" w:cs="Segoe UI Emoji"/>
          <w:sz w:val="24"/>
          <w:szCs w:val="24"/>
        </w:rPr>
        <w:t>▪</w:t>
      </w:r>
      <w:r w:rsidRPr="00783046">
        <w:rPr>
          <w:rFonts w:ascii="宋体" w:eastAsia="宋体" w:hAnsi="宋体" w:cs="宋体" w:hint="eastAsia"/>
          <w:sz w:val="24"/>
          <w:szCs w:val="24"/>
        </w:rPr>
        <w:t>许昌市)》公共资源交易系统——组件下载——交易系统操作手册（投标人、供应商）。</w:t>
      </w:r>
    </w:p>
    <w:p w:rsidR="00545F39" w:rsidRPr="00783046" w:rsidRDefault="00545F39" w:rsidP="00545F39">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rsidR="00545F39" w:rsidRPr="00783046" w:rsidRDefault="00545F39" w:rsidP="00545F39">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545F39" w:rsidRPr="00783046" w:rsidRDefault="00545F39" w:rsidP="00545F39">
      <w:pPr>
        <w:tabs>
          <w:tab w:val="left" w:pos="7095"/>
        </w:tabs>
        <w:spacing w:line="360" w:lineRule="auto"/>
        <w:ind w:leftChars="50" w:left="105" w:firstLineChars="150" w:firstLine="360"/>
        <w:contextualSpacing/>
        <w:rPr>
          <w:rFonts w:ascii="宋体" w:eastAsia="宋体" w:hAnsi="宋体" w:cs="宋体"/>
          <w:sz w:val="24"/>
          <w:szCs w:val="24"/>
        </w:rPr>
      </w:pPr>
      <w:r w:rsidRPr="00783046">
        <w:rPr>
          <w:rFonts w:ascii="宋体" w:eastAsia="宋体" w:hAnsi="宋体" w:cs="宋体" w:hint="eastAsia"/>
          <w:sz w:val="24"/>
          <w:szCs w:val="24"/>
        </w:rPr>
        <w:t>一个标段对应生成一个文件夹（xxxx项目xx标段）,其中后缀名为“.file”的文件用于电子投标使用。</w:t>
      </w:r>
    </w:p>
    <w:p w:rsidR="00545F39" w:rsidRPr="00783046" w:rsidRDefault="00545F39" w:rsidP="00545F39">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4.加密电子投标文件的提交</w:t>
      </w:r>
    </w:p>
    <w:p w:rsidR="00545F39" w:rsidRPr="00783046" w:rsidRDefault="00545F39" w:rsidP="00545F39">
      <w:pPr>
        <w:tabs>
          <w:tab w:val="left" w:pos="7095"/>
        </w:tabs>
        <w:spacing w:line="360" w:lineRule="auto"/>
        <w:rPr>
          <w:rFonts w:ascii="宋体" w:eastAsia="宋体" w:hAnsi="宋体" w:cs="宋体"/>
          <w:sz w:val="24"/>
          <w:szCs w:val="24"/>
        </w:rPr>
      </w:pPr>
      <w:r w:rsidRPr="00783046">
        <w:rPr>
          <w:rFonts w:ascii="宋体" w:eastAsia="宋体" w:hAnsi="宋体" w:cs="宋体" w:hint="eastAsia"/>
          <w:sz w:val="24"/>
          <w:szCs w:val="24"/>
        </w:rPr>
        <w:t xml:space="preserve">    4.1加密电子投标文件应按规定在投标截止时间（开标时间）之前成功提交至《全国公共资源交易平台(河南省</w:t>
      </w:r>
      <w:r w:rsidRPr="00783046">
        <w:rPr>
          <w:rFonts w:ascii="Segoe UI Emoji" w:eastAsia="宋体" w:hAnsi="Segoe UI Emoji" w:cs="Segoe UI Emoji"/>
          <w:sz w:val="24"/>
          <w:szCs w:val="24"/>
        </w:rPr>
        <w:t>▪</w:t>
      </w:r>
      <w:r w:rsidRPr="00783046">
        <w:rPr>
          <w:rFonts w:ascii="宋体" w:eastAsia="宋体" w:hAnsi="宋体" w:cs="宋体" w:hint="eastAsia"/>
          <w:sz w:val="24"/>
          <w:szCs w:val="24"/>
        </w:rPr>
        <w:t>许昌市)》公共资源交易系统</w:t>
      </w:r>
      <w:hyperlink r:id="rId10" w:history="1">
        <w:r w:rsidRPr="00783046">
          <w:rPr>
            <w:rFonts w:ascii="宋体" w:eastAsia="宋体" w:hAnsi="宋体" w:cs="宋体" w:hint="eastAsia"/>
            <w:color w:val="0000FF"/>
            <w:sz w:val="24"/>
            <w:szCs w:val="24"/>
            <w:u w:val="single"/>
          </w:rPr>
          <w:t>http://ggzy.xuchang.gov.cn:8088/ggzy/</w:t>
        </w:r>
      </w:hyperlink>
      <w:r w:rsidRPr="00783046">
        <w:rPr>
          <w:rFonts w:ascii="宋体" w:eastAsia="宋体" w:hAnsi="宋体" w:cs="宋体" w:hint="eastAsia"/>
          <w:sz w:val="24"/>
          <w:szCs w:val="24"/>
        </w:rPr>
        <w:t>。</w:t>
      </w:r>
    </w:p>
    <w:p w:rsidR="00545F39" w:rsidRPr="00783046" w:rsidRDefault="00545F39" w:rsidP="00545F39">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lastRenderedPageBreak/>
        <w:t>投标人应充分考虑并预留技术处理和上传数据所需时间。</w:t>
      </w:r>
    </w:p>
    <w:p w:rsidR="00545F39" w:rsidRPr="00783046" w:rsidRDefault="00545F39" w:rsidP="00545F39">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4.2 投标人对同一项目多个标段进行投标的，加密电子投标文件应按标段分别提交。</w:t>
      </w:r>
    </w:p>
    <w:p w:rsidR="00545F39" w:rsidRPr="00783046" w:rsidRDefault="00545F39" w:rsidP="00545F39">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4.3 加密电子投标文件成功提交后，《全国公共资源交易平台(河南省.许昌市)》公共资源交易系统</w:t>
      </w:r>
      <w:hyperlink r:id="rId11" w:history="1">
        <w:r w:rsidRPr="00783046">
          <w:rPr>
            <w:rFonts w:ascii="宋体" w:eastAsia="宋体" w:hAnsi="宋体" w:cs="宋体" w:hint="eastAsia"/>
            <w:color w:val="0000FF"/>
            <w:sz w:val="24"/>
            <w:szCs w:val="24"/>
            <w:u w:val="single"/>
          </w:rPr>
          <w:t>（</w:t>
        </w:r>
        <w:r w:rsidRPr="00783046">
          <w:rPr>
            <w:rFonts w:ascii="等线" w:eastAsia="等线" w:hAnsi="等线" w:cs="Times New Roman"/>
            <w:color w:val="0000FF"/>
            <w:u w:val="single"/>
          </w:rPr>
          <w:t>http://ggzy.xuchang.gov.cn:8088/ggzy/</w:t>
        </w:r>
        <w:r w:rsidRPr="00783046">
          <w:rPr>
            <w:rFonts w:ascii="宋体" w:eastAsia="宋体" w:hAnsi="宋体" w:cs="宋体" w:hint="eastAsia"/>
            <w:color w:val="0000FF"/>
            <w:sz w:val="24"/>
            <w:szCs w:val="24"/>
            <w:u w:val="single"/>
          </w:rPr>
          <w:t>）</w:t>
        </w:r>
      </w:hyperlink>
      <w:r w:rsidRPr="00783046">
        <w:rPr>
          <w:rFonts w:ascii="宋体" w:eastAsia="宋体" w:hAnsi="宋体" w:cs="宋体" w:hint="eastAsia"/>
          <w:sz w:val="24"/>
          <w:szCs w:val="24"/>
        </w:rPr>
        <w:t>生成“投标文件提交回执单”。</w:t>
      </w:r>
    </w:p>
    <w:p w:rsidR="00545F39" w:rsidRPr="00783046" w:rsidRDefault="00545F39" w:rsidP="00545F39">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5.远程不见面开标（电子投标文件的解密）</w:t>
      </w:r>
    </w:p>
    <w:p w:rsidR="00545F39" w:rsidRPr="00783046" w:rsidRDefault="00545F39" w:rsidP="00545F39">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5.1 投标人应熟悉《许昌市不见面操作手册》，并提前设置不见面开标浏览器（设置流程详见《许昌市不见面操作手册》）。</w:t>
      </w:r>
    </w:p>
    <w:p w:rsidR="00545F39" w:rsidRPr="00783046" w:rsidRDefault="00545F39" w:rsidP="00545F39">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5.2 《许昌市不见面操作手册》下载路径：全国公共资源交易平台（河南省·许昌市）—“资料下载”栏目。</w:t>
      </w:r>
    </w:p>
    <w:p w:rsidR="00545F39" w:rsidRPr="00783046" w:rsidRDefault="00545F39" w:rsidP="00545F39">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5.3开标时间前投标人应登录本项目不见面开标大厅，按照招标文件确定的开标时间准时参加网上开标。</w:t>
      </w:r>
    </w:p>
    <w:p w:rsidR="00545F39" w:rsidRPr="00783046" w:rsidRDefault="00545F39" w:rsidP="00545F39">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5.4投标人对开标过程和开标记录如有疑义，可在本项目不见面开标大厅“文字互动”对话框或“新增质疑”处在线提出询问。</w:t>
      </w:r>
    </w:p>
    <w:p w:rsidR="00545F39" w:rsidRPr="00783046" w:rsidRDefault="00545F39" w:rsidP="00545F39">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5.5根据采购代理机构在“文字互动”对话框的通知，投标人选择功能栏“解密环节”按钮进行电子投标文件解密（投标人解密应自采购代理机构点击“开标”按钮后</w:t>
      </w:r>
      <w:r>
        <w:rPr>
          <w:rFonts w:ascii="宋体" w:eastAsia="宋体" w:hAnsi="宋体" w:cs="宋体" w:hint="eastAsia"/>
          <w:sz w:val="24"/>
          <w:szCs w:val="24"/>
        </w:rPr>
        <w:t>12</w:t>
      </w:r>
      <w:r w:rsidRPr="00783046">
        <w:rPr>
          <w:rFonts w:ascii="宋体" w:eastAsia="宋体" w:hAnsi="宋体" w:cs="宋体" w:hint="eastAsia"/>
          <w:sz w:val="24"/>
          <w:szCs w:val="24"/>
        </w:rPr>
        <w:t>0分钟内完成）。投标人未解密或因投标人原因解密失败的，其投标将被拒绝。</w:t>
      </w:r>
    </w:p>
    <w:p w:rsidR="00545F39" w:rsidRPr="00783046" w:rsidRDefault="00545F39" w:rsidP="00545F39">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5.6项目远程不见面开标活动结束时，投标人应在《开标记录表》上进行电子签章。投标人未签章的，视同认可开标结果。</w:t>
      </w:r>
    </w:p>
    <w:p w:rsidR="00545F39" w:rsidRPr="00783046" w:rsidRDefault="00545F39" w:rsidP="00545F39">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6.评标依据</w:t>
      </w:r>
    </w:p>
    <w:p w:rsidR="00545F39" w:rsidRPr="00783046" w:rsidRDefault="00545F39" w:rsidP="00545F39">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6.1全流程电子化交易（不见面开标）项目，评标委员会以成功上传、解密的电子投标文件为依据评审。</w:t>
      </w:r>
    </w:p>
    <w:p w:rsidR="00545F39" w:rsidRPr="00783046" w:rsidRDefault="00545F39" w:rsidP="00545F39">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545F39" w:rsidRPr="00783046" w:rsidRDefault="00545F39" w:rsidP="00545F39">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投标人通过电子邮件提供的书面说明或相关证明材料应加盖公章，或者由法定代表人或其授权的代表签字。</w:t>
      </w:r>
    </w:p>
    <w:bookmarkEnd w:id="0"/>
    <w:bookmarkEnd w:id="1"/>
    <w:bookmarkEnd w:id="2"/>
    <w:p w:rsidR="00545F39" w:rsidRPr="00545F39" w:rsidRDefault="00545F39" w:rsidP="00545F39">
      <w:pPr>
        <w:pStyle w:val="a0"/>
        <w:spacing w:line="360" w:lineRule="auto"/>
        <w:rPr>
          <w:rFonts w:ascii="宋体" w:eastAsia="宋体" w:hAnsi="宋体" w:cs="仿宋_GB2312"/>
          <w:color w:val="000000"/>
          <w:sz w:val="24"/>
          <w:szCs w:val="24"/>
        </w:rPr>
      </w:pPr>
    </w:p>
    <w:sectPr w:rsidR="00545F39" w:rsidRPr="00545F39" w:rsidSect="00545F39">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262" w:rsidRDefault="00D42262" w:rsidP="00981EA7">
      <w:r>
        <w:separator/>
      </w:r>
    </w:p>
  </w:endnote>
  <w:endnote w:type="continuationSeparator" w:id="1">
    <w:p w:rsidR="00D42262" w:rsidRDefault="00D42262" w:rsidP="00981E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Segoe UI Emoji">
    <w:altName w:val="Segoe UI Symbol"/>
    <w:charset w:val="00"/>
    <w:family w:val="swiss"/>
    <w:pitch w:val="default"/>
    <w:sig w:usb0="00000001" w:usb1="02000000" w:usb2="00000000" w:usb3="00000000" w:csb0="00000001" w:csb1="00000000"/>
  </w:font>
  <w:font w:name="等线">
    <w:altName w:val="Arial Unicode MS"/>
    <w:charset w:val="86"/>
    <w:family w:val="roman"/>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262" w:rsidRDefault="00D42262" w:rsidP="00981EA7">
      <w:r>
        <w:separator/>
      </w:r>
    </w:p>
  </w:footnote>
  <w:footnote w:type="continuationSeparator" w:id="1">
    <w:p w:rsidR="00D42262" w:rsidRDefault="00D42262" w:rsidP="00981E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5F39"/>
    <w:rsid w:val="000919CD"/>
    <w:rsid w:val="001F56F4"/>
    <w:rsid w:val="002038D9"/>
    <w:rsid w:val="00222104"/>
    <w:rsid w:val="00545F39"/>
    <w:rsid w:val="007E137C"/>
    <w:rsid w:val="00981EA7"/>
    <w:rsid w:val="00D25C3B"/>
    <w:rsid w:val="00D42262"/>
    <w:rsid w:val="00E823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45F39"/>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rsid w:val="00545F39"/>
    <w:pPr>
      <w:spacing w:after="120"/>
    </w:pPr>
  </w:style>
  <w:style w:type="character" w:customStyle="1" w:styleId="Char">
    <w:name w:val="正文文本 Char"/>
    <w:basedOn w:val="a1"/>
    <w:link w:val="a0"/>
    <w:qFormat/>
    <w:rsid w:val="00545F39"/>
  </w:style>
  <w:style w:type="paragraph" w:styleId="a4">
    <w:name w:val="Normal (Web)"/>
    <w:basedOn w:val="a"/>
    <w:uiPriority w:val="99"/>
    <w:qFormat/>
    <w:rsid w:val="00545F39"/>
    <w:rPr>
      <w:rFonts w:ascii="Calibri" w:eastAsia="宋体" w:hAnsi="Calibri" w:cs="Times New Roman"/>
      <w:sz w:val="24"/>
      <w:szCs w:val="24"/>
    </w:rPr>
  </w:style>
  <w:style w:type="paragraph" w:styleId="a5">
    <w:name w:val="List Paragraph"/>
    <w:basedOn w:val="a"/>
    <w:link w:val="Char0"/>
    <w:uiPriority w:val="99"/>
    <w:unhideWhenUsed/>
    <w:qFormat/>
    <w:rsid w:val="00545F39"/>
    <w:pPr>
      <w:ind w:firstLineChars="200" w:firstLine="420"/>
    </w:pPr>
  </w:style>
  <w:style w:type="character" w:customStyle="1" w:styleId="Char0">
    <w:name w:val="列出段落 Char"/>
    <w:basedOn w:val="a1"/>
    <w:link w:val="a5"/>
    <w:uiPriority w:val="99"/>
    <w:qFormat/>
    <w:rsid w:val="00545F39"/>
  </w:style>
  <w:style w:type="paragraph" w:styleId="a6">
    <w:name w:val="header"/>
    <w:basedOn w:val="a"/>
    <w:link w:val="Char1"/>
    <w:uiPriority w:val="99"/>
    <w:semiHidden/>
    <w:unhideWhenUsed/>
    <w:rsid w:val="00981E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981EA7"/>
    <w:rPr>
      <w:sz w:val="18"/>
      <w:szCs w:val="18"/>
    </w:rPr>
  </w:style>
  <w:style w:type="paragraph" w:styleId="a7">
    <w:name w:val="footer"/>
    <w:basedOn w:val="a"/>
    <w:link w:val="Char2"/>
    <w:uiPriority w:val="99"/>
    <w:semiHidden/>
    <w:unhideWhenUsed/>
    <w:rsid w:val="00981EA7"/>
    <w:pPr>
      <w:tabs>
        <w:tab w:val="center" w:pos="4153"/>
        <w:tab w:val="right" w:pos="8306"/>
      </w:tabs>
      <w:snapToGrid w:val="0"/>
      <w:jc w:val="left"/>
    </w:pPr>
    <w:rPr>
      <w:sz w:val="18"/>
      <w:szCs w:val="18"/>
    </w:rPr>
  </w:style>
  <w:style w:type="character" w:customStyle="1" w:styleId="Char2">
    <w:name w:val="页脚 Char"/>
    <w:basedOn w:val="a1"/>
    <w:link w:val="a7"/>
    <w:uiPriority w:val="99"/>
    <w:semiHidden/>
    <w:rsid w:val="00981EA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8088/ggz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1" Type="http://schemas.openxmlformats.org/officeDocument/2006/relationships/hyperlink" Target="http://ggzy.xuchang.gov.cn:8088/ggzy/" TargetMode="External"/><Relationship Id="rId5" Type="http://schemas.openxmlformats.org/officeDocument/2006/relationships/endnotes" Target="endnotes.xml"/><Relationship Id="rId10" Type="http://schemas.openxmlformats.org/officeDocument/2006/relationships/hyperlink" Target="http://ggzy.xuchang.gov.cn:8088/ggzy/" TargetMode="External"/><Relationship Id="rId4" Type="http://schemas.openxmlformats.org/officeDocument/2006/relationships/footnotes" Target="footnotes.xml"/><Relationship Id="rId9" Type="http://schemas.openxmlformats.org/officeDocument/2006/relationships/hyperlink" Target="http://ggzy.xuchang.gov.cn: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4</Pages>
  <Words>526</Words>
  <Characters>3004</Characters>
  <Application>Microsoft Office Word</Application>
  <DocSecurity>0</DocSecurity>
  <Lines>25</Lines>
  <Paragraphs>7</Paragraphs>
  <ScaleCrop>false</ScaleCrop>
  <Company>微软中国</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中海域安项目管理咨询有限公司:马艳丽</dc:creator>
  <cp:lastModifiedBy>中海域安项目管理咨询有限公司:马艳丽</cp:lastModifiedBy>
  <cp:revision>3</cp:revision>
  <cp:lastPrinted>2021-06-11T08:59:00Z</cp:lastPrinted>
  <dcterms:created xsi:type="dcterms:W3CDTF">2021-06-11T01:44:00Z</dcterms:created>
  <dcterms:modified xsi:type="dcterms:W3CDTF">2021-06-15T07:35:00Z</dcterms:modified>
</cp:coreProperties>
</file>