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A0" w:rsidRDefault="00220669">
      <w:pPr>
        <w:jc w:val="center"/>
        <w:rPr>
          <w:rFonts w:ascii="微软简隶书" w:eastAsia="微软简隶书"/>
          <w:sz w:val="72"/>
          <w:szCs w:val="72"/>
        </w:rPr>
      </w:pPr>
      <w:r>
        <w:rPr>
          <w:rFonts w:ascii="宋体" w:eastAsia="宋体" w:hAnsi="宋体" w:cs="宋体" w:hint="eastAsia"/>
          <w:sz w:val="72"/>
          <w:szCs w:val="72"/>
        </w:rPr>
        <w:t>建安区政府采购</w:t>
      </w:r>
    </w:p>
    <w:p w:rsidR="005A10A0" w:rsidRDefault="005A10A0">
      <w:pPr>
        <w:rPr>
          <w:rFonts w:ascii="微软简隶书" w:eastAsia="微软简隶书"/>
        </w:rPr>
      </w:pPr>
    </w:p>
    <w:p w:rsidR="005A10A0" w:rsidRDefault="005A10A0">
      <w:pPr>
        <w:rPr>
          <w:rFonts w:ascii="微软简隶书" w:eastAsia="微软简隶书"/>
        </w:rPr>
      </w:pPr>
    </w:p>
    <w:p w:rsidR="005A10A0" w:rsidRDefault="005A10A0">
      <w:pPr>
        <w:pStyle w:val="a0"/>
        <w:ind w:firstLine="210"/>
      </w:pPr>
    </w:p>
    <w:p w:rsidR="005A10A0" w:rsidRDefault="005A10A0">
      <w:pPr>
        <w:rPr>
          <w:rFonts w:ascii="微软简隶书" w:eastAsia="微软简隶书"/>
        </w:rPr>
      </w:pPr>
    </w:p>
    <w:p w:rsidR="005A10A0" w:rsidRDefault="005A10A0">
      <w:pPr>
        <w:rPr>
          <w:rFonts w:ascii="微软简隶书" w:eastAsia="微软简隶书"/>
        </w:rPr>
      </w:pPr>
    </w:p>
    <w:p w:rsidR="005A10A0" w:rsidRDefault="00220669">
      <w:pPr>
        <w:jc w:val="center"/>
        <w:rPr>
          <w:rFonts w:asciiTheme="majorEastAsia" w:eastAsiaTheme="majorEastAsia" w:hAnsiTheme="majorEastAsia" w:cstheme="majorEastAsia"/>
          <w:bCs/>
          <w:sz w:val="96"/>
          <w:szCs w:val="96"/>
        </w:rPr>
      </w:pPr>
      <w:r>
        <w:rPr>
          <w:rFonts w:asciiTheme="majorEastAsia" w:eastAsiaTheme="majorEastAsia" w:hAnsiTheme="majorEastAsia" w:cstheme="majorEastAsia" w:hint="eastAsia"/>
          <w:bCs/>
          <w:sz w:val="96"/>
          <w:szCs w:val="96"/>
        </w:rPr>
        <w:t>招</w:t>
      </w:r>
    </w:p>
    <w:p w:rsidR="005A10A0" w:rsidRDefault="00220669">
      <w:pPr>
        <w:jc w:val="center"/>
        <w:rPr>
          <w:rFonts w:asciiTheme="majorEastAsia" w:eastAsiaTheme="majorEastAsia" w:hAnsiTheme="majorEastAsia" w:cstheme="majorEastAsia"/>
          <w:bCs/>
          <w:sz w:val="96"/>
          <w:szCs w:val="96"/>
        </w:rPr>
      </w:pPr>
      <w:r>
        <w:rPr>
          <w:rFonts w:asciiTheme="majorEastAsia" w:eastAsiaTheme="majorEastAsia" w:hAnsiTheme="majorEastAsia" w:cstheme="majorEastAsia" w:hint="eastAsia"/>
          <w:bCs/>
          <w:sz w:val="96"/>
          <w:szCs w:val="96"/>
        </w:rPr>
        <w:t>标</w:t>
      </w:r>
    </w:p>
    <w:p w:rsidR="005A10A0" w:rsidRDefault="00220669">
      <w:pPr>
        <w:jc w:val="center"/>
        <w:rPr>
          <w:rFonts w:asciiTheme="majorEastAsia" w:eastAsiaTheme="majorEastAsia" w:hAnsiTheme="majorEastAsia" w:cstheme="majorEastAsia"/>
          <w:bCs/>
          <w:sz w:val="96"/>
          <w:szCs w:val="96"/>
        </w:rPr>
      </w:pPr>
      <w:r>
        <w:rPr>
          <w:rFonts w:asciiTheme="majorEastAsia" w:eastAsiaTheme="majorEastAsia" w:hAnsiTheme="majorEastAsia" w:cstheme="majorEastAsia" w:hint="eastAsia"/>
          <w:bCs/>
          <w:sz w:val="96"/>
          <w:szCs w:val="96"/>
        </w:rPr>
        <w:t>文</w:t>
      </w:r>
    </w:p>
    <w:p w:rsidR="005A10A0" w:rsidRDefault="00220669">
      <w:pPr>
        <w:jc w:val="center"/>
        <w:rPr>
          <w:rFonts w:asciiTheme="majorEastAsia" w:eastAsiaTheme="majorEastAsia" w:hAnsiTheme="majorEastAsia" w:cstheme="majorEastAsia"/>
          <w:bCs/>
          <w:sz w:val="96"/>
          <w:szCs w:val="96"/>
        </w:rPr>
      </w:pPr>
      <w:r>
        <w:rPr>
          <w:rFonts w:asciiTheme="majorEastAsia" w:eastAsiaTheme="majorEastAsia" w:hAnsiTheme="majorEastAsia" w:cstheme="majorEastAsia" w:hint="eastAsia"/>
          <w:bCs/>
          <w:sz w:val="96"/>
          <w:szCs w:val="96"/>
        </w:rPr>
        <w:t>件</w:t>
      </w:r>
    </w:p>
    <w:p w:rsidR="005A10A0" w:rsidRDefault="005A10A0">
      <w:pPr>
        <w:jc w:val="left"/>
        <w:rPr>
          <w:rFonts w:ascii="微软简隶书" w:eastAsia="微软简隶书"/>
        </w:rPr>
      </w:pPr>
    </w:p>
    <w:p w:rsidR="005A10A0" w:rsidRDefault="005A10A0">
      <w:pPr>
        <w:jc w:val="center"/>
        <w:rPr>
          <w:rFonts w:ascii="宋体" w:eastAsia="宋体" w:hAnsi="宋体" w:cs="宋体"/>
          <w:sz w:val="36"/>
          <w:szCs w:val="36"/>
        </w:rPr>
      </w:pPr>
    </w:p>
    <w:p w:rsidR="005A10A0" w:rsidRDefault="005A10A0">
      <w:pPr>
        <w:rPr>
          <w:rFonts w:ascii="微软简隶书" w:eastAsia="微软简隶书"/>
        </w:rPr>
      </w:pPr>
    </w:p>
    <w:p w:rsidR="005A10A0" w:rsidRDefault="005A10A0">
      <w:pPr>
        <w:rPr>
          <w:rFonts w:ascii="微软简隶书" w:eastAsia="微软简隶书"/>
        </w:rPr>
      </w:pPr>
    </w:p>
    <w:p w:rsidR="005A10A0" w:rsidRDefault="005A10A0">
      <w:pPr>
        <w:rPr>
          <w:rFonts w:ascii="微软简隶书" w:eastAsia="微软简隶书"/>
        </w:rPr>
      </w:pPr>
    </w:p>
    <w:p w:rsidR="005A10A0" w:rsidRDefault="005A10A0">
      <w:pPr>
        <w:rPr>
          <w:rFonts w:ascii="微软简隶书" w:eastAsia="微软简隶书"/>
        </w:rPr>
      </w:pPr>
    </w:p>
    <w:p w:rsidR="005A10A0" w:rsidRDefault="00220669">
      <w:pPr>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项目编号：</w:t>
      </w:r>
      <w:r>
        <w:rPr>
          <w:rFonts w:asciiTheme="majorEastAsia" w:eastAsiaTheme="majorEastAsia" w:hAnsiTheme="majorEastAsia" w:cstheme="majorEastAsia" w:hint="eastAsia"/>
          <w:bCs/>
          <w:sz w:val="28"/>
          <w:szCs w:val="28"/>
        </w:rPr>
        <w:t>建安政采公字〔</w:t>
      </w:r>
      <w:r>
        <w:rPr>
          <w:rFonts w:asciiTheme="majorEastAsia" w:eastAsiaTheme="majorEastAsia" w:hAnsiTheme="majorEastAsia" w:cstheme="majorEastAsia" w:hint="eastAsia"/>
          <w:bCs/>
          <w:sz w:val="28"/>
          <w:szCs w:val="28"/>
        </w:rPr>
        <w:t>2021</w:t>
      </w:r>
      <w:r>
        <w:rPr>
          <w:rFonts w:asciiTheme="majorEastAsia" w:eastAsiaTheme="majorEastAsia" w:hAnsiTheme="majorEastAsia" w:cstheme="majorEastAsia" w:hint="eastAsia"/>
          <w:bCs/>
          <w:sz w:val="28"/>
          <w:szCs w:val="28"/>
        </w:rPr>
        <w:t>〕</w:t>
      </w:r>
      <w:r>
        <w:rPr>
          <w:rFonts w:asciiTheme="majorEastAsia" w:eastAsiaTheme="majorEastAsia" w:hAnsiTheme="majorEastAsia" w:cstheme="majorEastAsia" w:hint="eastAsia"/>
          <w:bCs/>
          <w:sz w:val="28"/>
          <w:szCs w:val="28"/>
        </w:rPr>
        <w:t>17</w:t>
      </w:r>
      <w:r>
        <w:rPr>
          <w:rFonts w:asciiTheme="majorEastAsia" w:eastAsiaTheme="majorEastAsia" w:hAnsiTheme="majorEastAsia" w:cstheme="majorEastAsia" w:hint="eastAsia"/>
          <w:bCs/>
          <w:sz w:val="28"/>
          <w:szCs w:val="28"/>
        </w:rPr>
        <w:t>号（不见面开标）</w:t>
      </w:r>
    </w:p>
    <w:p w:rsidR="005A10A0" w:rsidRDefault="00220669">
      <w:pPr>
        <w:ind w:left="1400" w:hangingChars="500" w:hanging="1400"/>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项目名称：许昌市建安区重点村、中心村村庄规划地形测绘项目（</w:t>
      </w:r>
      <w:r>
        <w:rPr>
          <w:rFonts w:asciiTheme="majorEastAsia" w:eastAsiaTheme="majorEastAsia" w:hAnsiTheme="majorEastAsia" w:cstheme="majorEastAsia" w:hint="eastAsia"/>
          <w:bCs/>
          <w:sz w:val="28"/>
          <w:szCs w:val="28"/>
        </w:rPr>
        <w:t>五女店镇、灵井镇</w:t>
      </w:r>
      <w:r>
        <w:rPr>
          <w:rFonts w:asciiTheme="majorEastAsia" w:eastAsiaTheme="majorEastAsia" w:hAnsiTheme="majorEastAsia" w:cstheme="majorEastAsia" w:hint="eastAsia"/>
          <w:bCs/>
          <w:sz w:val="28"/>
          <w:szCs w:val="28"/>
        </w:rPr>
        <w:t>）</w:t>
      </w:r>
    </w:p>
    <w:p w:rsidR="005A10A0" w:rsidRDefault="00220669">
      <w:pPr>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采购单位：许昌市自然资源和规划局建安区分局</w:t>
      </w:r>
    </w:p>
    <w:p w:rsidR="005A10A0" w:rsidRDefault="00220669">
      <w:pPr>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代理机构：</w:t>
      </w:r>
      <w:r>
        <w:rPr>
          <w:rFonts w:asciiTheme="majorEastAsia" w:eastAsiaTheme="majorEastAsia" w:hAnsiTheme="majorEastAsia" w:cstheme="majorEastAsia" w:hint="eastAsia"/>
          <w:bCs/>
          <w:sz w:val="28"/>
          <w:szCs w:val="28"/>
        </w:rPr>
        <w:t>河南福阳工程管理有限公司</w:t>
      </w:r>
    </w:p>
    <w:p w:rsidR="005A10A0" w:rsidRDefault="00220669">
      <w:pPr>
        <w:jc w:val="center"/>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二〇二一年</w:t>
      </w:r>
      <w:r>
        <w:rPr>
          <w:rFonts w:asciiTheme="majorEastAsia" w:eastAsiaTheme="majorEastAsia" w:hAnsiTheme="majorEastAsia" w:cstheme="majorEastAsia" w:hint="eastAsia"/>
          <w:bCs/>
          <w:sz w:val="28"/>
          <w:szCs w:val="28"/>
        </w:rPr>
        <w:t>五</w:t>
      </w:r>
      <w:r>
        <w:rPr>
          <w:rFonts w:asciiTheme="majorEastAsia" w:eastAsiaTheme="majorEastAsia" w:hAnsiTheme="majorEastAsia" w:cstheme="majorEastAsia" w:hint="eastAsia"/>
          <w:bCs/>
          <w:sz w:val="28"/>
          <w:szCs w:val="28"/>
        </w:rPr>
        <w:t>月</w:t>
      </w:r>
    </w:p>
    <w:p w:rsidR="005A10A0" w:rsidRDefault="005A10A0">
      <w:pPr>
        <w:rPr>
          <w:rFonts w:asciiTheme="majorEastAsia" w:eastAsiaTheme="majorEastAsia" w:hAnsiTheme="majorEastAsia" w:cstheme="majorEastAsia"/>
          <w:b/>
          <w:bCs/>
          <w:sz w:val="36"/>
          <w:szCs w:val="36"/>
        </w:rPr>
        <w:sectPr w:rsidR="005A10A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pPr>
    </w:p>
    <w:p w:rsidR="005A10A0" w:rsidRDefault="005A10A0" w:rsidP="00D95B2F">
      <w:pPr>
        <w:pStyle w:val="a0"/>
        <w:ind w:firstLine="210"/>
      </w:pPr>
    </w:p>
    <w:p w:rsidR="005A10A0" w:rsidRDefault="0022066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5A10A0" w:rsidRDefault="005A10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A10A0" w:rsidRDefault="002206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招标公告</w:t>
      </w:r>
    </w:p>
    <w:p w:rsidR="005A10A0" w:rsidRDefault="002206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5A10A0" w:rsidRDefault="002206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5A10A0" w:rsidRDefault="002206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5A10A0" w:rsidRDefault="0022066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A10A0" w:rsidRDefault="0022066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A10A0" w:rsidRDefault="0022066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A10A0" w:rsidRDefault="0022066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A10A0" w:rsidRDefault="0022066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A10A0" w:rsidRDefault="002206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A10A0" w:rsidRDefault="002206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5A10A0" w:rsidRDefault="002206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5A10A0" w:rsidRDefault="002206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5A10A0" w:rsidRDefault="002206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5A10A0" w:rsidRDefault="005A10A0">
      <w:pPr>
        <w:pStyle w:val="a0"/>
        <w:ind w:firstLine="210"/>
      </w:pPr>
    </w:p>
    <w:p w:rsidR="005A10A0" w:rsidRDefault="005A10A0">
      <w:pPr>
        <w:jc w:val="center"/>
        <w:rPr>
          <w:rFonts w:asciiTheme="majorEastAsia" w:eastAsiaTheme="majorEastAsia" w:hAnsiTheme="majorEastAsia" w:cs="Times New Roman"/>
          <w:b/>
          <w:sz w:val="36"/>
          <w:szCs w:val="36"/>
        </w:rPr>
        <w:sectPr w:rsidR="005A10A0">
          <w:footerReference w:type="default" r:id="rId15"/>
          <w:footerReference w:type="first" r:id="rId16"/>
          <w:pgSz w:w="11906" w:h="16838"/>
          <w:pgMar w:top="1440" w:right="1800" w:bottom="1440" w:left="1800" w:header="851" w:footer="992" w:gutter="0"/>
          <w:pgNumType w:start="1"/>
          <w:cols w:space="425"/>
          <w:docGrid w:type="lines" w:linePitch="312"/>
        </w:sectPr>
      </w:pPr>
    </w:p>
    <w:p w:rsidR="005A10A0" w:rsidRDefault="00220669">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第一章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招标公告</w:t>
      </w:r>
    </w:p>
    <w:p w:rsidR="005A10A0" w:rsidRDefault="005A10A0">
      <w:pPr>
        <w:pStyle w:val="a0"/>
        <w:ind w:firstLine="210"/>
        <w:jc w:val="center"/>
      </w:pPr>
    </w:p>
    <w:p w:rsidR="005A10A0" w:rsidRDefault="00220669">
      <w:pPr>
        <w:ind w:right="-153"/>
        <w:jc w:val="center"/>
        <w:outlineLvl w:val="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建安政采公字〔</w:t>
      </w:r>
      <w:r>
        <w:rPr>
          <w:rFonts w:asciiTheme="majorEastAsia" w:eastAsiaTheme="majorEastAsia" w:hAnsiTheme="majorEastAsia" w:cstheme="majorEastAsia" w:hint="eastAsia"/>
          <w:bCs/>
          <w:sz w:val="36"/>
          <w:szCs w:val="36"/>
        </w:rPr>
        <w:t>2021</w:t>
      </w:r>
      <w:r>
        <w:rPr>
          <w:rFonts w:asciiTheme="majorEastAsia" w:eastAsiaTheme="majorEastAsia" w:hAnsiTheme="majorEastAsia" w:cstheme="majorEastAsia" w:hint="eastAsia"/>
          <w:bCs/>
          <w:sz w:val="36"/>
          <w:szCs w:val="36"/>
        </w:rPr>
        <w:t>〕</w:t>
      </w:r>
      <w:r>
        <w:rPr>
          <w:rFonts w:asciiTheme="majorEastAsia" w:eastAsiaTheme="majorEastAsia" w:hAnsiTheme="majorEastAsia" w:cstheme="majorEastAsia" w:hint="eastAsia"/>
          <w:bCs/>
          <w:sz w:val="36"/>
          <w:szCs w:val="36"/>
        </w:rPr>
        <w:t xml:space="preserve">17 </w:t>
      </w:r>
      <w:r>
        <w:rPr>
          <w:rFonts w:asciiTheme="majorEastAsia" w:eastAsiaTheme="majorEastAsia" w:hAnsiTheme="majorEastAsia" w:cstheme="majorEastAsia" w:hint="eastAsia"/>
          <w:bCs/>
          <w:sz w:val="36"/>
          <w:szCs w:val="36"/>
        </w:rPr>
        <w:t>号（不见面开标）</w:t>
      </w:r>
    </w:p>
    <w:p w:rsidR="005A10A0" w:rsidRDefault="00220669">
      <w:pPr>
        <w:ind w:right="-153"/>
        <w:jc w:val="center"/>
        <w:outlineLvl w:val="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许昌市自然资源和规划局建安区分局</w:t>
      </w:r>
    </w:p>
    <w:p w:rsidR="005A10A0" w:rsidRDefault="00220669">
      <w:pPr>
        <w:ind w:right="-153"/>
        <w:jc w:val="center"/>
        <w:outlineLvl w:val="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许昌市建安区重点村、中心村村庄规划地形测绘项目（</w:t>
      </w:r>
      <w:r>
        <w:rPr>
          <w:rFonts w:asciiTheme="majorEastAsia" w:eastAsiaTheme="majorEastAsia" w:hAnsiTheme="majorEastAsia" w:cstheme="majorEastAsia" w:hint="eastAsia"/>
          <w:bCs/>
          <w:sz w:val="36"/>
          <w:szCs w:val="36"/>
        </w:rPr>
        <w:t>五女店镇、灵井镇</w:t>
      </w:r>
      <w:r>
        <w:rPr>
          <w:rFonts w:asciiTheme="majorEastAsia" w:eastAsiaTheme="majorEastAsia" w:hAnsiTheme="majorEastAsia" w:cstheme="majorEastAsia" w:hint="eastAsia"/>
          <w:bCs/>
          <w:sz w:val="36"/>
          <w:szCs w:val="36"/>
        </w:rPr>
        <w:t>）</w:t>
      </w:r>
    </w:p>
    <w:p w:rsidR="005A10A0" w:rsidRDefault="00220669">
      <w:pPr>
        <w:ind w:right="-153"/>
        <w:jc w:val="center"/>
        <w:outlineLvl w:val="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公开招标公告</w:t>
      </w:r>
    </w:p>
    <w:p w:rsidR="005A10A0" w:rsidRDefault="005A10A0">
      <w:pPr>
        <w:jc w:val="center"/>
        <w:rPr>
          <w:rFonts w:ascii="长城小标宋体" w:eastAsia="长城小标宋体" w:hAnsi="仿宋" w:cs="Times New Roman"/>
          <w:b/>
          <w:sz w:val="15"/>
          <w:szCs w:val="15"/>
        </w:rPr>
      </w:pPr>
    </w:p>
    <w:p w:rsidR="005A10A0" w:rsidRDefault="00220669">
      <w:pPr>
        <w:spacing w:line="500" w:lineRule="exact"/>
        <w:rPr>
          <w:rFonts w:ascii="宋体" w:hAnsi="宋体" w:cs="宋体"/>
          <w:bCs/>
          <w:sz w:val="28"/>
          <w:szCs w:val="28"/>
          <w:lang w:val="zh-CN"/>
        </w:rPr>
      </w:pPr>
      <w:r>
        <w:rPr>
          <w:rFonts w:ascii="宋体" w:hAnsi="宋体" w:cs="宋体" w:hint="eastAsia"/>
          <w:bCs/>
          <w:sz w:val="28"/>
          <w:szCs w:val="28"/>
          <w:lang w:val="zh-CN"/>
        </w:rPr>
        <w:t>项目概况：</w:t>
      </w:r>
    </w:p>
    <w:p w:rsidR="005A10A0" w:rsidRDefault="00220669">
      <w:pPr>
        <w:spacing w:line="500" w:lineRule="exact"/>
        <w:ind w:firstLineChars="200" w:firstLine="560"/>
        <w:rPr>
          <w:rFonts w:ascii="宋体" w:hAnsi="宋体" w:cs="仿宋_GB2312"/>
          <w:bCs/>
          <w:sz w:val="28"/>
          <w:szCs w:val="28"/>
        </w:rPr>
      </w:pPr>
      <w:r>
        <w:rPr>
          <w:rFonts w:ascii="宋体" w:hAnsi="宋体" w:cs="仿宋_GB2312" w:hint="eastAsia"/>
          <w:bCs/>
          <w:sz w:val="28"/>
          <w:szCs w:val="28"/>
        </w:rPr>
        <w:t>许昌市建安区重点村、中心村村庄规划地形测绘项目（</w:t>
      </w:r>
      <w:r>
        <w:rPr>
          <w:rFonts w:asciiTheme="majorEastAsia" w:eastAsiaTheme="majorEastAsia" w:hAnsiTheme="majorEastAsia" w:cstheme="majorEastAsia" w:hint="eastAsia"/>
          <w:bCs/>
          <w:sz w:val="28"/>
          <w:szCs w:val="28"/>
        </w:rPr>
        <w:t>五女店镇、灵井镇</w:t>
      </w:r>
      <w:r>
        <w:rPr>
          <w:rFonts w:ascii="宋体" w:hAnsi="宋体" w:cs="仿宋_GB2312" w:hint="eastAsia"/>
          <w:bCs/>
          <w:sz w:val="28"/>
          <w:szCs w:val="28"/>
        </w:rPr>
        <w:t>）的潜在投标人应在《全国公共资源交易</w:t>
      </w:r>
      <w:r>
        <w:rPr>
          <w:rFonts w:ascii="宋体" w:hAnsi="宋体" w:cs="仿宋_GB2312" w:hint="eastAsia"/>
          <w:bCs/>
          <w:sz w:val="28"/>
          <w:szCs w:val="28"/>
        </w:rPr>
        <w:t>平台（河南省·许昌市）》（</w:t>
      </w:r>
      <w:r>
        <w:rPr>
          <w:rFonts w:ascii="宋体" w:hAnsi="宋体" w:cs="仿宋_GB2312" w:hint="eastAsia"/>
          <w:bCs/>
          <w:sz w:val="28"/>
          <w:szCs w:val="28"/>
        </w:rPr>
        <w:t>http://ggzy.xuchang.gov.cn/</w:t>
      </w:r>
      <w:r>
        <w:rPr>
          <w:rFonts w:ascii="宋体" w:hAnsi="宋体" w:cs="仿宋_GB2312" w:hint="eastAsia"/>
          <w:bCs/>
          <w:sz w:val="28"/>
          <w:szCs w:val="28"/>
        </w:rPr>
        <w:t>）获取招标文件，并于</w:t>
      </w:r>
      <w:r>
        <w:rPr>
          <w:rFonts w:ascii="宋体" w:hAnsi="宋体" w:cs="仿宋_GB2312" w:hint="eastAsia"/>
          <w:bCs/>
          <w:sz w:val="28"/>
          <w:szCs w:val="28"/>
        </w:rPr>
        <w:t xml:space="preserve"> 2021</w:t>
      </w:r>
      <w:r>
        <w:rPr>
          <w:rFonts w:ascii="宋体" w:hAnsi="宋体" w:cs="仿宋_GB2312" w:hint="eastAsia"/>
          <w:bCs/>
          <w:sz w:val="28"/>
          <w:szCs w:val="28"/>
        </w:rPr>
        <w:t>年</w:t>
      </w:r>
      <w:r>
        <w:rPr>
          <w:rFonts w:ascii="宋体" w:hAnsi="宋体" w:cs="仿宋_GB2312" w:hint="eastAsia"/>
          <w:bCs/>
          <w:sz w:val="28"/>
          <w:szCs w:val="28"/>
        </w:rPr>
        <w:t>6</w:t>
      </w:r>
      <w:r>
        <w:rPr>
          <w:rFonts w:ascii="宋体" w:hAnsi="宋体" w:cs="仿宋_GB2312" w:hint="eastAsia"/>
          <w:bCs/>
          <w:sz w:val="28"/>
          <w:szCs w:val="28"/>
        </w:rPr>
        <w:t>月</w:t>
      </w:r>
      <w:r>
        <w:rPr>
          <w:rFonts w:ascii="宋体" w:hAnsi="宋体" w:cs="仿宋_GB2312" w:hint="eastAsia"/>
          <w:bCs/>
          <w:sz w:val="28"/>
          <w:szCs w:val="28"/>
        </w:rPr>
        <w:t xml:space="preserve">4 </w:t>
      </w:r>
      <w:r>
        <w:rPr>
          <w:rFonts w:ascii="宋体" w:hAnsi="宋体" w:cs="仿宋_GB2312" w:hint="eastAsia"/>
          <w:bCs/>
          <w:sz w:val="28"/>
          <w:szCs w:val="28"/>
        </w:rPr>
        <w:t>日</w:t>
      </w:r>
      <w:r>
        <w:rPr>
          <w:rFonts w:ascii="宋体" w:hAnsi="宋体" w:cs="仿宋_GB2312" w:hint="eastAsia"/>
          <w:bCs/>
          <w:sz w:val="28"/>
          <w:szCs w:val="28"/>
        </w:rPr>
        <w:t>09</w:t>
      </w:r>
      <w:r>
        <w:rPr>
          <w:rFonts w:ascii="宋体" w:hAnsi="宋体" w:cs="仿宋_GB2312" w:hint="eastAsia"/>
          <w:bCs/>
          <w:sz w:val="28"/>
          <w:szCs w:val="28"/>
        </w:rPr>
        <w:t>点</w:t>
      </w:r>
      <w:r>
        <w:rPr>
          <w:rFonts w:ascii="宋体" w:hAnsi="宋体" w:cs="仿宋_GB2312" w:hint="eastAsia"/>
          <w:bCs/>
          <w:sz w:val="28"/>
          <w:szCs w:val="28"/>
        </w:rPr>
        <w:t>30</w:t>
      </w:r>
      <w:r>
        <w:rPr>
          <w:rFonts w:ascii="宋体" w:hAnsi="宋体" w:cs="仿宋_GB2312" w:hint="eastAsia"/>
          <w:bCs/>
          <w:sz w:val="28"/>
          <w:szCs w:val="28"/>
        </w:rPr>
        <w:t>分（北京时间）前递交投标文件。</w:t>
      </w:r>
    </w:p>
    <w:p w:rsidR="005A10A0" w:rsidRDefault="00220669">
      <w:pPr>
        <w:pStyle w:val="2"/>
        <w:spacing w:before="0" w:after="0" w:line="500" w:lineRule="exact"/>
        <w:jc w:val="left"/>
        <w:rPr>
          <w:rFonts w:ascii="宋体" w:hAnsi="宋体" w:cs="宋体"/>
          <w:b w:val="0"/>
          <w:bCs w:val="0"/>
          <w:sz w:val="28"/>
          <w:szCs w:val="28"/>
        </w:rPr>
      </w:pPr>
      <w:bookmarkStart w:id="0" w:name="_Toc28359079"/>
      <w:bookmarkStart w:id="1" w:name="_Toc28359002"/>
      <w:bookmarkStart w:id="2" w:name="_Toc35393621"/>
      <w:bookmarkStart w:id="3" w:name="_Toc35393790"/>
      <w:bookmarkStart w:id="4" w:name="_Hlk24379207"/>
      <w:r>
        <w:rPr>
          <w:rFonts w:ascii="宋体" w:hAnsi="宋体" w:cs="宋体" w:hint="eastAsia"/>
          <w:b w:val="0"/>
          <w:bCs w:val="0"/>
          <w:sz w:val="28"/>
          <w:szCs w:val="28"/>
        </w:rPr>
        <w:t>一、项目基本情况</w:t>
      </w:r>
      <w:bookmarkEnd w:id="0"/>
      <w:bookmarkEnd w:id="1"/>
      <w:bookmarkEnd w:id="2"/>
      <w:bookmarkEnd w:id="3"/>
    </w:p>
    <w:p w:rsidR="005A10A0" w:rsidRDefault="00220669">
      <w:pPr>
        <w:spacing w:line="500" w:lineRule="exact"/>
        <w:jc w:val="left"/>
        <w:rPr>
          <w:rFonts w:ascii="宋体" w:hAnsi="宋体"/>
          <w:sz w:val="28"/>
          <w:szCs w:val="28"/>
        </w:rPr>
      </w:pPr>
      <w:r>
        <w:rPr>
          <w:rFonts w:ascii="宋体" w:hAnsi="宋体" w:hint="eastAsia"/>
          <w:sz w:val="28"/>
          <w:szCs w:val="28"/>
        </w:rPr>
        <w:t>1.</w:t>
      </w:r>
      <w:r>
        <w:rPr>
          <w:rFonts w:ascii="宋体" w:hAnsi="宋体" w:hint="eastAsia"/>
          <w:sz w:val="28"/>
          <w:szCs w:val="28"/>
        </w:rPr>
        <w:t>采购</w:t>
      </w:r>
      <w:r>
        <w:rPr>
          <w:rFonts w:ascii="宋体" w:hAnsi="宋体" w:hint="eastAsia"/>
          <w:sz w:val="28"/>
          <w:szCs w:val="28"/>
        </w:rPr>
        <w:t>编号：</w:t>
      </w:r>
      <w:r>
        <w:rPr>
          <w:rFonts w:ascii="宋体" w:hAnsi="宋体" w:hint="eastAsia"/>
          <w:sz w:val="28"/>
          <w:szCs w:val="28"/>
        </w:rPr>
        <w:t>202</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04</w:t>
      </w:r>
      <w:r>
        <w:rPr>
          <w:rFonts w:ascii="宋体" w:hAnsi="宋体" w:hint="eastAsia"/>
          <w:sz w:val="28"/>
          <w:szCs w:val="28"/>
        </w:rPr>
        <w:t>-</w:t>
      </w:r>
      <w:r>
        <w:rPr>
          <w:rFonts w:ascii="宋体" w:hAnsi="宋体" w:hint="eastAsia"/>
          <w:sz w:val="28"/>
          <w:szCs w:val="28"/>
        </w:rPr>
        <w:t>11</w:t>
      </w:r>
      <w:r>
        <w:rPr>
          <w:rFonts w:ascii="宋体" w:hAnsi="宋体" w:hint="eastAsia"/>
          <w:sz w:val="28"/>
          <w:szCs w:val="28"/>
        </w:rPr>
        <w:t>。</w:t>
      </w:r>
    </w:p>
    <w:p w:rsidR="005A10A0" w:rsidRDefault="00220669">
      <w:pPr>
        <w:spacing w:line="500" w:lineRule="exact"/>
        <w:rPr>
          <w:rFonts w:ascii="宋体" w:hAnsi="宋体"/>
          <w:bCs/>
          <w:sz w:val="28"/>
          <w:szCs w:val="28"/>
        </w:rPr>
      </w:pPr>
      <w:r>
        <w:rPr>
          <w:rFonts w:ascii="宋体" w:hAnsi="宋体" w:hint="eastAsia"/>
          <w:sz w:val="28"/>
          <w:szCs w:val="28"/>
        </w:rPr>
        <w:t>2.</w:t>
      </w:r>
      <w:r>
        <w:rPr>
          <w:rFonts w:ascii="宋体" w:hAnsi="宋体" w:hint="eastAsia"/>
          <w:sz w:val="28"/>
          <w:szCs w:val="28"/>
        </w:rPr>
        <w:t>项目名称：</w:t>
      </w:r>
      <w:bookmarkEnd w:id="4"/>
      <w:r>
        <w:rPr>
          <w:rFonts w:ascii="宋体" w:hAnsi="宋体" w:hint="eastAsia"/>
          <w:sz w:val="28"/>
          <w:szCs w:val="28"/>
        </w:rPr>
        <w:t>许昌市建安区重点村、中心村村庄规划地形测绘项目（</w:t>
      </w:r>
      <w:r>
        <w:rPr>
          <w:rFonts w:asciiTheme="majorEastAsia" w:eastAsiaTheme="majorEastAsia" w:hAnsiTheme="majorEastAsia" w:cstheme="majorEastAsia" w:hint="eastAsia"/>
          <w:bCs/>
          <w:sz w:val="28"/>
          <w:szCs w:val="28"/>
        </w:rPr>
        <w:t>五女店镇、灵井镇</w:t>
      </w:r>
      <w:r>
        <w:rPr>
          <w:rFonts w:ascii="宋体" w:hAnsi="宋体" w:hint="eastAsia"/>
          <w:sz w:val="28"/>
          <w:szCs w:val="28"/>
        </w:rPr>
        <w:t>）</w:t>
      </w:r>
    </w:p>
    <w:p w:rsidR="005A10A0" w:rsidRDefault="00220669">
      <w:pPr>
        <w:spacing w:line="500" w:lineRule="exact"/>
        <w:rPr>
          <w:rFonts w:ascii="宋体" w:hAnsi="宋体"/>
          <w:sz w:val="28"/>
          <w:szCs w:val="28"/>
        </w:rPr>
      </w:pPr>
      <w:r>
        <w:rPr>
          <w:rFonts w:ascii="宋体" w:hAnsi="宋体" w:hint="eastAsia"/>
          <w:sz w:val="28"/>
          <w:szCs w:val="28"/>
        </w:rPr>
        <w:t>3.</w:t>
      </w:r>
      <w:r>
        <w:rPr>
          <w:rFonts w:ascii="宋体" w:hAnsi="宋体" w:hint="eastAsia"/>
          <w:sz w:val="28"/>
          <w:szCs w:val="28"/>
        </w:rPr>
        <w:t>采购方式：公开招标</w:t>
      </w:r>
    </w:p>
    <w:p w:rsidR="005A10A0" w:rsidRDefault="00220669">
      <w:pPr>
        <w:spacing w:line="500" w:lineRule="exact"/>
        <w:rPr>
          <w:rFonts w:ascii="宋体" w:hAnsi="宋体"/>
          <w:sz w:val="28"/>
          <w:szCs w:val="28"/>
        </w:rPr>
      </w:pPr>
      <w:r>
        <w:rPr>
          <w:rFonts w:ascii="宋体" w:hAnsi="宋体" w:hint="eastAsia"/>
          <w:sz w:val="28"/>
          <w:szCs w:val="28"/>
        </w:rPr>
        <w:t>4.</w:t>
      </w:r>
      <w:r>
        <w:rPr>
          <w:rFonts w:ascii="宋体" w:hAnsi="宋体" w:hint="eastAsia"/>
          <w:sz w:val="28"/>
          <w:szCs w:val="28"/>
        </w:rPr>
        <w:t>预算金额：</w:t>
      </w:r>
      <w:r>
        <w:rPr>
          <w:rFonts w:ascii="宋体" w:hAnsi="宋体" w:hint="eastAsia"/>
          <w:sz w:val="28"/>
          <w:szCs w:val="28"/>
        </w:rPr>
        <w:t>2299800</w:t>
      </w:r>
      <w:r>
        <w:rPr>
          <w:rFonts w:ascii="宋体" w:hAnsi="宋体" w:hint="eastAsia"/>
          <w:sz w:val="28"/>
          <w:szCs w:val="28"/>
        </w:rPr>
        <w:t>.00</w:t>
      </w:r>
      <w:r>
        <w:rPr>
          <w:rFonts w:ascii="宋体" w:hAnsi="宋体" w:hint="eastAsia"/>
          <w:sz w:val="28"/>
          <w:szCs w:val="28"/>
        </w:rPr>
        <w:t>元</w:t>
      </w:r>
    </w:p>
    <w:p w:rsidR="005A10A0" w:rsidRDefault="00220669">
      <w:pPr>
        <w:spacing w:line="500" w:lineRule="exact"/>
        <w:ind w:firstLineChars="100" w:firstLine="280"/>
        <w:rPr>
          <w:rFonts w:ascii="宋体" w:hAnsi="宋体"/>
          <w:sz w:val="28"/>
          <w:szCs w:val="28"/>
        </w:rPr>
      </w:pPr>
      <w:r>
        <w:rPr>
          <w:rFonts w:ascii="宋体" w:hAnsi="宋体" w:hint="eastAsia"/>
          <w:sz w:val="28"/>
          <w:szCs w:val="28"/>
        </w:rPr>
        <w:t>最高限价：</w:t>
      </w:r>
      <w:r>
        <w:rPr>
          <w:rFonts w:ascii="宋体" w:hAnsi="宋体" w:hint="eastAsia"/>
          <w:sz w:val="28"/>
          <w:szCs w:val="28"/>
        </w:rPr>
        <w:t>2299800</w:t>
      </w:r>
      <w:r>
        <w:rPr>
          <w:rFonts w:ascii="宋体" w:hAnsi="宋体" w:hint="eastAsia"/>
          <w:sz w:val="28"/>
          <w:szCs w:val="28"/>
        </w:rPr>
        <w:t>.00</w:t>
      </w:r>
      <w:r>
        <w:rPr>
          <w:rFonts w:ascii="宋体" w:hAnsi="宋体" w:hint="eastAsia"/>
          <w:sz w:val="28"/>
          <w:szCs w:val="28"/>
        </w:rPr>
        <w:t>元</w:t>
      </w:r>
    </w:p>
    <w:p w:rsidR="005A10A0" w:rsidRDefault="00220669">
      <w:pPr>
        <w:spacing w:line="500" w:lineRule="exact"/>
        <w:rPr>
          <w:rFonts w:ascii="宋体" w:hAnsi="宋体"/>
          <w:sz w:val="28"/>
          <w:szCs w:val="28"/>
        </w:rPr>
      </w:pPr>
      <w:r>
        <w:rPr>
          <w:rFonts w:ascii="宋体" w:hAnsi="宋体" w:hint="eastAsia"/>
          <w:sz w:val="28"/>
          <w:szCs w:val="28"/>
        </w:rPr>
        <w:t>5.</w:t>
      </w:r>
      <w:r>
        <w:rPr>
          <w:rFonts w:ascii="宋体" w:hAnsi="宋体" w:hint="eastAsia"/>
          <w:sz w:val="28"/>
          <w:szCs w:val="28"/>
        </w:rPr>
        <w:t>采购需求（包括但不限于标的的名称、数量、简要技术需求或服务要求等）</w:t>
      </w:r>
    </w:p>
    <w:p w:rsidR="005A10A0" w:rsidRDefault="00220669">
      <w:pPr>
        <w:spacing w:line="500" w:lineRule="exact"/>
        <w:ind w:firstLineChars="200" w:firstLine="560"/>
        <w:rPr>
          <w:rFonts w:ascii="宋体" w:hAnsi="宋体"/>
          <w:sz w:val="28"/>
          <w:szCs w:val="28"/>
        </w:rPr>
      </w:pPr>
      <w:r>
        <w:rPr>
          <w:rFonts w:ascii="宋体" w:hAnsi="宋体" w:hint="eastAsia"/>
          <w:sz w:val="28"/>
          <w:szCs w:val="28"/>
        </w:rPr>
        <w:t>本次地形测绘范围主要围绕建安区重点村、中心村布点规划区域，共涉及</w:t>
      </w:r>
      <w:r>
        <w:rPr>
          <w:rFonts w:ascii="宋体" w:hAnsi="宋体" w:hint="eastAsia"/>
          <w:sz w:val="28"/>
          <w:szCs w:val="28"/>
        </w:rPr>
        <w:t>五女店镇、灵井镇</w:t>
      </w:r>
      <w:r>
        <w:rPr>
          <w:rFonts w:ascii="宋体" w:hAnsi="宋体" w:hint="eastAsia"/>
          <w:sz w:val="28"/>
          <w:szCs w:val="28"/>
        </w:rPr>
        <w:t>。</w:t>
      </w:r>
    </w:p>
    <w:p w:rsidR="005A10A0" w:rsidRDefault="00220669">
      <w:pPr>
        <w:spacing w:line="500" w:lineRule="exact"/>
        <w:rPr>
          <w:rFonts w:ascii="宋体" w:eastAsia="宋体" w:hAnsi="宋体"/>
          <w:bCs/>
          <w:sz w:val="28"/>
          <w:szCs w:val="28"/>
        </w:rPr>
      </w:pPr>
      <w:r>
        <w:rPr>
          <w:rFonts w:ascii="宋体" w:hAnsi="宋体" w:hint="eastAsia"/>
          <w:sz w:val="28"/>
          <w:szCs w:val="28"/>
        </w:rPr>
        <w:t>6.</w:t>
      </w:r>
      <w:r>
        <w:rPr>
          <w:rFonts w:ascii="宋体" w:hAnsi="宋体" w:hint="eastAsia"/>
          <w:sz w:val="28"/>
          <w:szCs w:val="28"/>
        </w:rPr>
        <w:t>交付（服务、完工）时间：</w:t>
      </w:r>
      <w:r>
        <w:rPr>
          <w:rFonts w:ascii="宋体" w:hAnsi="宋体" w:hint="eastAsia"/>
          <w:sz w:val="28"/>
          <w:szCs w:val="28"/>
        </w:rPr>
        <w:t>50</w:t>
      </w:r>
      <w:r>
        <w:rPr>
          <w:rFonts w:ascii="宋体" w:hAnsi="宋体" w:hint="eastAsia"/>
          <w:sz w:val="28"/>
          <w:szCs w:val="28"/>
        </w:rPr>
        <w:t>日历天</w:t>
      </w:r>
      <w:r>
        <w:rPr>
          <w:rFonts w:ascii="宋体" w:hAnsi="宋体" w:hint="eastAsia"/>
          <w:sz w:val="28"/>
          <w:szCs w:val="28"/>
        </w:rPr>
        <w:t>。</w:t>
      </w:r>
    </w:p>
    <w:p w:rsidR="005A10A0" w:rsidRDefault="00220669">
      <w:pPr>
        <w:spacing w:line="500" w:lineRule="exac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本项目是否接受联合体投标：否</w:t>
      </w:r>
      <w:bookmarkStart w:id="5" w:name="_Toc28359003"/>
      <w:bookmarkStart w:id="6" w:name="_Toc28359080"/>
      <w:bookmarkStart w:id="7" w:name="_Toc35393791"/>
      <w:bookmarkStart w:id="8" w:name="_Toc35393622"/>
    </w:p>
    <w:p w:rsidR="005A10A0" w:rsidRDefault="00220669">
      <w:pPr>
        <w:spacing w:line="500" w:lineRule="exact"/>
        <w:rPr>
          <w:rFonts w:ascii="宋体" w:hAnsi="宋体" w:cs="宋体"/>
          <w:sz w:val="28"/>
          <w:szCs w:val="28"/>
        </w:rPr>
      </w:pPr>
      <w:r>
        <w:rPr>
          <w:rFonts w:ascii="宋体" w:hAnsi="宋体" w:cs="宋体" w:hint="eastAsia"/>
          <w:sz w:val="28"/>
          <w:szCs w:val="28"/>
        </w:rPr>
        <w:lastRenderedPageBreak/>
        <w:t>8.</w:t>
      </w:r>
      <w:r>
        <w:rPr>
          <w:rFonts w:ascii="宋体" w:hAnsi="宋体" w:cs="宋体" w:hint="eastAsia"/>
          <w:sz w:val="28"/>
          <w:szCs w:val="28"/>
        </w:rPr>
        <w:t>是否接受进口产品：否</w:t>
      </w:r>
    </w:p>
    <w:p w:rsidR="005A10A0" w:rsidRDefault="00220669">
      <w:pPr>
        <w:pStyle w:val="2"/>
        <w:spacing w:before="0" w:after="0" w:line="500" w:lineRule="exact"/>
        <w:rPr>
          <w:rFonts w:ascii="宋体" w:hAnsi="宋体" w:cs="宋体"/>
          <w:b w:val="0"/>
          <w:bCs w:val="0"/>
          <w:sz w:val="28"/>
          <w:szCs w:val="28"/>
        </w:rPr>
      </w:pPr>
      <w:r>
        <w:rPr>
          <w:rFonts w:ascii="宋体" w:hAnsi="宋体" w:cs="宋体" w:hint="eastAsia"/>
          <w:b w:val="0"/>
          <w:bCs w:val="0"/>
          <w:sz w:val="28"/>
          <w:szCs w:val="28"/>
        </w:rPr>
        <w:t>二、申请人的资格要求：</w:t>
      </w:r>
      <w:bookmarkStart w:id="9" w:name="_Toc35393792"/>
      <w:bookmarkStart w:id="10" w:name="_Toc28359004"/>
      <w:bookmarkStart w:id="11" w:name="_Toc35393623"/>
      <w:bookmarkStart w:id="12" w:name="_Toc28359081"/>
      <w:bookmarkEnd w:id="5"/>
      <w:bookmarkEnd w:id="6"/>
      <w:bookmarkEnd w:id="7"/>
      <w:bookmarkEnd w:id="8"/>
    </w:p>
    <w:p w:rsidR="005A10A0" w:rsidRDefault="00220669">
      <w:pPr>
        <w:spacing w:line="500" w:lineRule="exact"/>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满足《中华人民共和国政府采购法》第二十二条规定；</w:t>
      </w:r>
    </w:p>
    <w:p w:rsidR="005A10A0" w:rsidRDefault="00220669">
      <w:pPr>
        <w:spacing w:line="500" w:lineRule="exact"/>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根据采购项目特殊要求，规定投标人的特定条件：</w:t>
      </w:r>
      <w:r>
        <w:rPr>
          <w:rFonts w:ascii="宋体" w:hAnsi="宋体"/>
          <w:sz w:val="28"/>
          <w:szCs w:val="28"/>
        </w:rPr>
        <w:t>具备</w:t>
      </w:r>
      <w:r>
        <w:rPr>
          <w:rFonts w:ascii="宋体" w:hAnsi="宋体" w:hint="eastAsia"/>
          <w:sz w:val="28"/>
          <w:szCs w:val="28"/>
        </w:rPr>
        <w:t>测绘乙级</w:t>
      </w:r>
      <w:r>
        <w:rPr>
          <w:rFonts w:ascii="宋体" w:hAnsi="宋体"/>
          <w:sz w:val="28"/>
          <w:szCs w:val="28"/>
        </w:rPr>
        <w:t>及以上资质</w:t>
      </w:r>
      <w:r>
        <w:rPr>
          <w:rFonts w:ascii="宋体" w:hAnsi="宋体" w:hint="eastAsia"/>
          <w:sz w:val="28"/>
          <w:szCs w:val="28"/>
        </w:rPr>
        <w:t>。</w:t>
      </w:r>
    </w:p>
    <w:p w:rsidR="005A10A0" w:rsidRDefault="00220669">
      <w:pPr>
        <w:spacing w:line="500" w:lineRule="exact"/>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落实政府采购政策满足的资格要求：</w:t>
      </w:r>
    </w:p>
    <w:p w:rsidR="005A10A0" w:rsidRDefault="00220669">
      <w:pPr>
        <w:spacing w:line="500" w:lineRule="exact"/>
        <w:ind w:firstLineChars="100" w:firstLine="280"/>
        <w:rPr>
          <w:rFonts w:ascii="宋体" w:hAnsi="宋体"/>
          <w:sz w:val="28"/>
          <w:szCs w:val="28"/>
        </w:rPr>
      </w:pPr>
      <w:r>
        <w:rPr>
          <w:rFonts w:ascii="宋体" w:hAnsi="宋体" w:hint="eastAsia"/>
          <w:sz w:val="28"/>
          <w:szCs w:val="28"/>
        </w:rPr>
        <w:t>本项目落实节能环保、中小微型企业、残疾人福利性单位扶持等相关政府采购政策；</w:t>
      </w:r>
    </w:p>
    <w:p w:rsidR="005A10A0" w:rsidRDefault="00220669">
      <w:pPr>
        <w:spacing w:line="500" w:lineRule="exact"/>
        <w:rPr>
          <w:rFonts w:ascii="宋体" w:hAnsi="宋体"/>
          <w:sz w:val="28"/>
          <w:szCs w:val="28"/>
        </w:rPr>
      </w:pPr>
      <w:r>
        <w:rPr>
          <w:rFonts w:ascii="宋体" w:hAnsi="宋体" w:hint="eastAsia"/>
          <w:sz w:val="28"/>
          <w:szCs w:val="28"/>
        </w:rPr>
        <w:t>4.</w:t>
      </w:r>
      <w:r>
        <w:rPr>
          <w:rFonts w:ascii="宋体" w:hAnsi="宋体" w:hint="eastAsia"/>
          <w:sz w:val="28"/>
          <w:szCs w:val="28"/>
        </w:rPr>
        <w:t>未被列入“信用中国”网站</w:t>
      </w:r>
      <w:r>
        <w:rPr>
          <w:rFonts w:ascii="宋体" w:hAnsi="宋体" w:hint="eastAsia"/>
          <w:sz w:val="28"/>
          <w:szCs w:val="28"/>
        </w:rPr>
        <w:t>(www.creditchina.gov.cn)</w:t>
      </w:r>
      <w:r>
        <w:rPr>
          <w:rFonts w:ascii="宋体" w:hAnsi="宋体" w:hint="eastAsia"/>
          <w:sz w:val="28"/>
          <w:szCs w:val="28"/>
        </w:rPr>
        <w:t>失信被执行人、重大税收违法案件当事人名单；“中国政府采购网”</w:t>
      </w:r>
      <w:r>
        <w:rPr>
          <w:rFonts w:ascii="宋体" w:hAnsi="宋体" w:hint="eastAsia"/>
          <w:sz w:val="28"/>
          <w:szCs w:val="28"/>
        </w:rPr>
        <w:t xml:space="preserve"> (www.ccgp.gov.cn)</w:t>
      </w:r>
      <w:r>
        <w:rPr>
          <w:rFonts w:ascii="宋体" w:hAnsi="宋体" w:hint="eastAsia"/>
          <w:sz w:val="28"/>
          <w:szCs w:val="28"/>
        </w:rPr>
        <w:t>政府采购严重违法失信行为记录名单的投标人；“中国社会组织公共服务平台”网站（</w:t>
      </w:r>
      <w:r>
        <w:rPr>
          <w:rFonts w:ascii="宋体" w:hAnsi="宋体" w:hint="eastAsia"/>
          <w:sz w:val="28"/>
          <w:szCs w:val="28"/>
        </w:rPr>
        <w:t>www.chinanpo.gov.cn</w:t>
      </w:r>
      <w:r>
        <w:rPr>
          <w:rFonts w:ascii="宋体" w:hAnsi="宋体" w:hint="eastAsia"/>
          <w:sz w:val="28"/>
          <w:szCs w:val="28"/>
        </w:rPr>
        <w:t>）严重违法失信名单的社会组织</w:t>
      </w:r>
      <w:r>
        <w:rPr>
          <w:rFonts w:ascii="宋体" w:hAnsi="宋体" w:hint="eastAsia"/>
          <w:sz w:val="28"/>
          <w:szCs w:val="28"/>
        </w:rPr>
        <w:t>。</w:t>
      </w:r>
    </w:p>
    <w:p w:rsidR="005A10A0" w:rsidRDefault="00220669">
      <w:pPr>
        <w:pStyle w:val="2"/>
        <w:spacing w:before="0" w:after="0" w:line="500" w:lineRule="exact"/>
        <w:rPr>
          <w:rFonts w:ascii="宋体" w:hAnsi="宋体" w:cs="宋体"/>
          <w:b w:val="0"/>
          <w:bCs w:val="0"/>
          <w:sz w:val="28"/>
          <w:szCs w:val="28"/>
        </w:rPr>
      </w:pPr>
      <w:r>
        <w:rPr>
          <w:rFonts w:ascii="宋体" w:hAnsi="宋体" w:cs="宋体" w:hint="eastAsia"/>
          <w:b w:val="0"/>
          <w:bCs w:val="0"/>
          <w:sz w:val="28"/>
          <w:szCs w:val="28"/>
        </w:rPr>
        <w:t>三、获取</w:t>
      </w:r>
      <w:r>
        <w:rPr>
          <w:rFonts w:ascii="宋体" w:hAnsi="宋体" w:cs="宋体" w:hint="eastAsia"/>
          <w:b w:val="0"/>
          <w:bCs w:val="0"/>
          <w:sz w:val="28"/>
          <w:szCs w:val="28"/>
        </w:rPr>
        <w:t>招标文件</w:t>
      </w:r>
      <w:bookmarkEnd w:id="9"/>
      <w:bookmarkEnd w:id="10"/>
      <w:bookmarkEnd w:id="11"/>
      <w:bookmarkEnd w:id="12"/>
    </w:p>
    <w:p w:rsidR="005A10A0" w:rsidRDefault="00220669">
      <w:pPr>
        <w:spacing w:line="500" w:lineRule="exact"/>
        <w:jc w:val="left"/>
        <w:rPr>
          <w:rFonts w:ascii="宋体" w:eastAsia="宋体" w:hAnsi="宋体" w:cs="Cambria"/>
          <w:sz w:val="28"/>
          <w:szCs w:val="28"/>
        </w:rPr>
      </w:pPr>
      <w:r>
        <w:rPr>
          <w:rFonts w:ascii="宋体" w:hAnsi="宋体" w:cs="Cambria" w:hint="eastAsia"/>
          <w:sz w:val="28"/>
          <w:szCs w:val="28"/>
        </w:rPr>
        <w:t>1.</w:t>
      </w:r>
      <w:r>
        <w:rPr>
          <w:rFonts w:ascii="宋体" w:hAnsi="宋体" w:cs="Cambria" w:hint="eastAsia"/>
          <w:sz w:val="28"/>
          <w:szCs w:val="28"/>
        </w:rPr>
        <w:t>时间：</w:t>
      </w:r>
      <w:r>
        <w:rPr>
          <w:rFonts w:ascii="宋体" w:hAnsi="宋体" w:cs="Cambria" w:hint="eastAsia"/>
          <w:sz w:val="28"/>
          <w:szCs w:val="28"/>
        </w:rPr>
        <w:t>即日起至投标截止时间止。</w:t>
      </w:r>
    </w:p>
    <w:p w:rsidR="005A10A0" w:rsidRDefault="00220669">
      <w:pPr>
        <w:spacing w:line="500" w:lineRule="exact"/>
        <w:rPr>
          <w:rFonts w:ascii="宋体" w:hAnsi="宋体" w:cs="Cambria"/>
          <w:sz w:val="28"/>
          <w:szCs w:val="28"/>
          <w:u w:val="single"/>
        </w:rPr>
      </w:pPr>
      <w:r>
        <w:rPr>
          <w:rFonts w:ascii="宋体" w:hAnsi="宋体" w:cs="Cambria" w:hint="eastAsia"/>
          <w:sz w:val="28"/>
          <w:szCs w:val="28"/>
        </w:rPr>
        <w:t>2.</w:t>
      </w:r>
      <w:r>
        <w:rPr>
          <w:rFonts w:ascii="宋体" w:hAnsi="宋体" w:cs="Cambria" w:hint="eastAsia"/>
          <w:sz w:val="28"/>
          <w:szCs w:val="28"/>
        </w:rPr>
        <w:t>地点：《全国公共资源交易平台（河南省·许昌市）》（</w:t>
      </w:r>
      <w:r>
        <w:rPr>
          <w:rFonts w:ascii="宋体" w:hAnsi="宋体" w:cs="Cambria" w:hint="eastAsia"/>
          <w:sz w:val="28"/>
          <w:szCs w:val="28"/>
        </w:rPr>
        <w:t>http://ggzy.xuchang.gov.cn/</w:t>
      </w:r>
      <w:r>
        <w:rPr>
          <w:rFonts w:ascii="宋体" w:hAnsi="宋体" w:cs="Cambria" w:hint="eastAsia"/>
          <w:sz w:val="28"/>
          <w:szCs w:val="28"/>
        </w:rPr>
        <w:t>）</w:t>
      </w:r>
    </w:p>
    <w:p w:rsidR="005A10A0" w:rsidRDefault="00220669">
      <w:pPr>
        <w:spacing w:line="500" w:lineRule="exact"/>
        <w:rPr>
          <w:rFonts w:ascii="宋体" w:hAnsi="宋体" w:cs="Cambria"/>
          <w:sz w:val="28"/>
          <w:szCs w:val="28"/>
          <w:u w:val="single"/>
        </w:rPr>
      </w:pPr>
      <w:r>
        <w:rPr>
          <w:rFonts w:ascii="宋体" w:hAnsi="宋体" w:cs="Cambria" w:hint="eastAsia"/>
          <w:sz w:val="28"/>
          <w:szCs w:val="28"/>
        </w:rPr>
        <w:t>3.</w:t>
      </w:r>
      <w:r>
        <w:rPr>
          <w:rFonts w:ascii="宋体" w:hAnsi="宋体" w:cs="Cambria" w:hint="eastAsia"/>
          <w:sz w:val="28"/>
          <w:szCs w:val="28"/>
        </w:rPr>
        <w:t>方式：在线下载</w:t>
      </w:r>
    </w:p>
    <w:p w:rsidR="005A10A0" w:rsidRDefault="00220669">
      <w:pPr>
        <w:spacing w:line="500" w:lineRule="exact"/>
        <w:rPr>
          <w:rFonts w:ascii="宋体" w:hAnsi="宋体" w:cs="Cambria"/>
          <w:sz w:val="28"/>
          <w:szCs w:val="28"/>
        </w:rPr>
      </w:pPr>
      <w:r>
        <w:rPr>
          <w:rFonts w:ascii="宋体" w:hAnsi="宋体" w:cs="Cambria" w:hint="eastAsia"/>
          <w:sz w:val="28"/>
          <w:szCs w:val="28"/>
        </w:rPr>
        <w:t>4.</w:t>
      </w:r>
      <w:r>
        <w:rPr>
          <w:rFonts w:ascii="宋体" w:hAnsi="宋体" w:cs="Cambria" w:hint="eastAsia"/>
          <w:sz w:val="28"/>
          <w:szCs w:val="28"/>
        </w:rPr>
        <w:t>售价：</w:t>
      </w:r>
      <w:r>
        <w:rPr>
          <w:rFonts w:ascii="宋体" w:hAnsi="宋体" w:cs="Cambria" w:hint="eastAsia"/>
          <w:sz w:val="28"/>
          <w:szCs w:val="28"/>
        </w:rPr>
        <w:t>0</w:t>
      </w:r>
      <w:r>
        <w:rPr>
          <w:rFonts w:ascii="宋体" w:hAnsi="宋体" w:cs="Cambria" w:hint="eastAsia"/>
          <w:sz w:val="28"/>
          <w:szCs w:val="28"/>
        </w:rPr>
        <w:t>元</w:t>
      </w:r>
    </w:p>
    <w:p w:rsidR="005A10A0" w:rsidRDefault="00220669">
      <w:pPr>
        <w:pStyle w:val="2"/>
        <w:spacing w:before="0" w:after="0" w:line="500" w:lineRule="exact"/>
        <w:rPr>
          <w:rFonts w:ascii="宋体" w:hAnsi="宋体" w:cs="宋体"/>
          <w:b w:val="0"/>
          <w:bCs w:val="0"/>
          <w:sz w:val="28"/>
          <w:szCs w:val="28"/>
        </w:rPr>
      </w:pPr>
      <w:bookmarkStart w:id="13" w:name="_Toc35393624"/>
      <w:bookmarkStart w:id="14" w:name="_Toc35393793"/>
      <w:bookmarkStart w:id="15" w:name="_Toc28359005"/>
      <w:bookmarkStart w:id="16" w:name="_Toc28359082"/>
      <w:r>
        <w:rPr>
          <w:rFonts w:ascii="宋体" w:hAnsi="宋体" w:cs="宋体" w:hint="eastAsia"/>
          <w:b w:val="0"/>
          <w:bCs w:val="0"/>
          <w:sz w:val="28"/>
          <w:szCs w:val="28"/>
        </w:rPr>
        <w:t>四、</w:t>
      </w:r>
      <w:bookmarkEnd w:id="13"/>
      <w:bookmarkEnd w:id="14"/>
      <w:bookmarkEnd w:id="15"/>
      <w:bookmarkEnd w:id="16"/>
      <w:r>
        <w:rPr>
          <w:rFonts w:ascii="宋体" w:hAnsi="宋体" w:cs="宋体" w:hint="eastAsia"/>
          <w:b w:val="0"/>
          <w:bCs w:val="0"/>
          <w:sz w:val="28"/>
          <w:szCs w:val="28"/>
        </w:rPr>
        <w:t>投标截止时间及地点</w:t>
      </w:r>
    </w:p>
    <w:p w:rsidR="005A10A0" w:rsidRDefault="00220669">
      <w:pPr>
        <w:spacing w:line="500" w:lineRule="exact"/>
        <w:jc w:val="left"/>
        <w:rPr>
          <w:rFonts w:ascii="宋体" w:hAnsi="宋体"/>
          <w:bCs/>
          <w:sz w:val="28"/>
          <w:szCs w:val="28"/>
        </w:rPr>
      </w:pPr>
      <w:r>
        <w:rPr>
          <w:rFonts w:ascii="宋体" w:hAnsi="宋体" w:hint="eastAsia"/>
          <w:bCs/>
          <w:sz w:val="28"/>
          <w:szCs w:val="28"/>
        </w:rPr>
        <w:t>1.</w:t>
      </w:r>
      <w:r>
        <w:rPr>
          <w:rFonts w:ascii="宋体" w:hAnsi="宋体" w:hint="eastAsia"/>
          <w:bCs/>
          <w:sz w:val="28"/>
          <w:szCs w:val="28"/>
        </w:rPr>
        <w:t>时间：</w:t>
      </w:r>
      <w:r>
        <w:rPr>
          <w:rFonts w:ascii="宋体" w:hAnsi="宋体" w:hint="eastAsia"/>
          <w:bCs/>
          <w:sz w:val="28"/>
          <w:szCs w:val="28"/>
        </w:rPr>
        <w:t>202</w:t>
      </w:r>
      <w:r>
        <w:rPr>
          <w:rFonts w:ascii="宋体" w:hAnsi="宋体" w:hint="eastAsia"/>
          <w:bCs/>
          <w:sz w:val="28"/>
          <w:szCs w:val="28"/>
        </w:rPr>
        <w:t>1</w:t>
      </w:r>
      <w:r>
        <w:rPr>
          <w:rFonts w:ascii="宋体" w:hAnsi="宋体" w:hint="eastAsia"/>
          <w:bCs/>
          <w:sz w:val="28"/>
          <w:szCs w:val="28"/>
        </w:rPr>
        <w:t>年</w:t>
      </w:r>
      <w:r>
        <w:rPr>
          <w:rFonts w:ascii="宋体" w:hAnsi="宋体" w:hint="eastAsia"/>
          <w:bCs/>
          <w:sz w:val="28"/>
          <w:szCs w:val="28"/>
        </w:rPr>
        <w:t xml:space="preserve">6 </w:t>
      </w:r>
      <w:r>
        <w:rPr>
          <w:rFonts w:ascii="宋体" w:hAnsi="宋体" w:hint="eastAsia"/>
          <w:bCs/>
          <w:sz w:val="28"/>
          <w:szCs w:val="28"/>
        </w:rPr>
        <w:t>月</w:t>
      </w:r>
      <w:r>
        <w:rPr>
          <w:rFonts w:ascii="宋体" w:hAnsi="宋体" w:hint="eastAsia"/>
          <w:bCs/>
          <w:sz w:val="28"/>
          <w:szCs w:val="28"/>
        </w:rPr>
        <w:t xml:space="preserve">4 </w:t>
      </w:r>
      <w:r>
        <w:rPr>
          <w:rFonts w:ascii="宋体" w:hAnsi="宋体" w:hint="eastAsia"/>
          <w:bCs/>
          <w:sz w:val="28"/>
          <w:szCs w:val="28"/>
        </w:rPr>
        <w:t>日</w:t>
      </w:r>
      <w:r>
        <w:rPr>
          <w:rFonts w:ascii="宋体" w:hAnsi="宋体" w:hint="eastAsia"/>
          <w:bCs/>
          <w:sz w:val="28"/>
          <w:szCs w:val="28"/>
        </w:rPr>
        <w:t>09</w:t>
      </w:r>
      <w:r>
        <w:rPr>
          <w:rFonts w:ascii="宋体" w:hAnsi="宋体" w:hint="eastAsia"/>
          <w:bCs/>
          <w:sz w:val="28"/>
          <w:szCs w:val="28"/>
        </w:rPr>
        <w:t>点</w:t>
      </w:r>
      <w:r>
        <w:rPr>
          <w:rFonts w:ascii="宋体" w:hAnsi="宋体" w:hint="eastAsia"/>
          <w:bCs/>
          <w:sz w:val="28"/>
          <w:szCs w:val="28"/>
        </w:rPr>
        <w:t>30</w:t>
      </w:r>
      <w:r>
        <w:rPr>
          <w:rFonts w:ascii="宋体" w:hAnsi="宋体" w:hint="eastAsia"/>
          <w:bCs/>
          <w:sz w:val="28"/>
          <w:szCs w:val="28"/>
        </w:rPr>
        <w:t>分（北京时间）</w:t>
      </w:r>
    </w:p>
    <w:p w:rsidR="005A10A0" w:rsidRDefault="00220669">
      <w:pPr>
        <w:spacing w:line="500" w:lineRule="exact"/>
        <w:rPr>
          <w:rFonts w:ascii="宋体" w:hAnsi="宋体"/>
          <w:bCs/>
          <w:sz w:val="28"/>
          <w:szCs w:val="28"/>
        </w:rPr>
      </w:pPr>
      <w:r>
        <w:rPr>
          <w:rFonts w:ascii="宋体" w:hAnsi="宋体" w:hint="eastAsia"/>
          <w:sz w:val="28"/>
          <w:szCs w:val="28"/>
        </w:rPr>
        <w:t>2.</w:t>
      </w:r>
      <w:r>
        <w:rPr>
          <w:rFonts w:ascii="宋体" w:hAnsi="宋体" w:hint="eastAsia"/>
          <w:bCs/>
          <w:sz w:val="28"/>
          <w:szCs w:val="28"/>
        </w:rPr>
        <w:t>地点：建安区公共资源交易中心四楼开标</w:t>
      </w:r>
      <w:r>
        <w:rPr>
          <w:rFonts w:ascii="宋体" w:hAnsi="宋体" w:hint="eastAsia"/>
          <w:bCs/>
          <w:sz w:val="28"/>
          <w:szCs w:val="28"/>
        </w:rPr>
        <w:t>一</w:t>
      </w:r>
      <w:r>
        <w:rPr>
          <w:rFonts w:ascii="宋体" w:hAnsi="宋体" w:hint="eastAsia"/>
          <w:bCs/>
          <w:sz w:val="28"/>
          <w:szCs w:val="28"/>
        </w:rPr>
        <w:t>室。（本项目采用远程不见面开标，投标人无须到现场）。</w:t>
      </w:r>
    </w:p>
    <w:p w:rsidR="005A10A0" w:rsidRDefault="00220669">
      <w:pPr>
        <w:pStyle w:val="2"/>
        <w:spacing w:before="0" w:after="0" w:line="500" w:lineRule="exact"/>
        <w:rPr>
          <w:rFonts w:ascii="宋体" w:hAnsi="宋体" w:cs="宋体"/>
          <w:b w:val="0"/>
          <w:bCs w:val="0"/>
          <w:sz w:val="28"/>
          <w:szCs w:val="28"/>
        </w:rPr>
      </w:pPr>
      <w:r>
        <w:rPr>
          <w:rFonts w:ascii="宋体" w:hAnsi="宋体" w:cs="宋体" w:hint="eastAsia"/>
          <w:b w:val="0"/>
          <w:bCs w:val="0"/>
          <w:sz w:val="28"/>
          <w:szCs w:val="28"/>
        </w:rPr>
        <w:t>五、开标时间及地点</w:t>
      </w:r>
    </w:p>
    <w:p w:rsidR="005A10A0" w:rsidRDefault="00220669">
      <w:pPr>
        <w:spacing w:line="500" w:lineRule="exact"/>
        <w:jc w:val="left"/>
        <w:rPr>
          <w:rFonts w:ascii="宋体" w:hAnsi="宋体"/>
          <w:bCs/>
          <w:sz w:val="28"/>
          <w:szCs w:val="28"/>
        </w:rPr>
      </w:pPr>
      <w:r>
        <w:rPr>
          <w:rFonts w:ascii="宋体" w:hAnsi="宋体" w:hint="eastAsia"/>
          <w:bCs/>
          <w:sz w:val="28"/>
          <w:szCs w:val="28"/>
        </w:rPr>
        <w:t>1.</w:t>
      </w:r>
      <w:r>
        <w:rPr>
          <w:rFonts w:ascii="宋体" w:hAnsi="宋体" w:hint="eastAsia"/>
          <w:bCs/>
          <w:sz w:val="28"/>
          <w:szCs w:val="28"/>
        </w:rPr>
        <w:t>时间：</w:t>
      </w:r>
      <w:r>
        <w:rPr>
          <w:rFonts w:ascii="宋体" w:hAnsi="宋体" w:hint="eastAsia"/>
          <w:bCs/>
          <w:sz w:val="28"/>
          <w:szCs w:val="28"/>
        </w:rPr>
        <w:t>2021</w:t>
      </w:r>
      <w:r>
        <w:rPr>
          <w:rFonts w:ascii="宋体" w:hAnsi="宋体" w:hint="eastAsia"/>
          <w:bCs/>
          <w:sz w:val="28"/>
          <w:szCs w:val="28"/>
        </w:rPr>
        <w:t>年</w:t>
      </w:r>
      <w:r>
        <w:rPr>
          <w:rFonts w:ascii="宋体" w:hAnsi="宋体" w:hint="eastAsia"/>
          <w:bCs/>
          <w:sz w:val="28"/>
          <w:szCs w:val="28"/>
        </w:rPr>
        <w:t>6</w:t>
      </w:r>
      <w:r>
        <w:rPr>
          <w:rFonts w:ascii="宋体" w:hAnsi="宋体" w:hint="eastAsia"/>
          <w:bCs/>
          <w:sz w:val="28"/>
          <w:szCs w:val="28"/>
        </w:rPr>
        <w:t>月</w:t>
      </w:r>
      <w:r>
        <w:rPr>
          <w:rFonts w:ascii="宋体" w:hAnsi="宋体" w:hint="eastAsia"/>
          <w:bCs/>
          <w:sz w:val="28"/>
          <w:szCs w:val="28"/>
        </w:rPr>
        <w:t>4</w:t>
      </w:r>
      <w:r>
        <w:rPr>
          <w:rFonts w:ascii="宋体" w:hAnsi="宋体" w:hint="eastAsia"/>
          <w:bCs/>
          <w:sz w:val="28"/>
          <w:szCs w:val="28"/>
        </w:rPr>
        <w:t>日</w:t>
      </w:r>
      <w:r>
        <w:rPr>
          <w:rFonts w:ascii="宋体" w:hAnsi="宋体" w:hint="eastAsia"/>
          <w:bCs/>
          <w:sz w:val="28"/>
          <w:szCs w:val="28"/>
        </w:rPr>
        <w:t>09</w:t>
      </w:r>
      <w:r>
        <w:rPr>
          <w:rFonts w:ascii="宋体" w:hAnsi="宋体" w:hint="eastAsia"/>
          <w:bCs/>
          <w:sz w:val="28"/>
          <w:szCs w:val="28"/>
        </w:rPr>
        <w:t>点</w:t>
      </w:r>
      <w:r>
        <w:rPr>
          <w:rFonts w:ascii="宋体" w:hAnsi="宋体" w:hint="eastAsia"/>
          <w:bCs/>
          <w:sz w:val="28"/>
          <w:szCs w:val="28"/>
        </w:rPr>
        <w:t>30</w:t>
      </w:r>
      <w:r>
        <w:rPr>
          <w:rFonts w:ascii="宋体" w:hAnsi="宋体" w:hint="eastAsia"/>
          <w:bCs/>
          <w:sz w:val="28"/>
          <w:szCs w:val="28"/>
        </w:rPr>
        <w:t>分（北京时间）</w:t>
      </w:r>
    </w:p>
    <w:p w:rsidR="005A10A0" w:rsidRDefault="00220669">
      <w:pPr>
        <w:spacing w:line="500" w:lineRule="exact"/>
        <w:rPr>
          <w:rFonts w:ascii="宋体" w:hAnsi="宋体"/>
          <w:bCs/>
          <w:sz w:val="28"/>
          <w:szCs w:val="28"/>
        </w:rPr>
      </w:pPr>
      <w:r>
        <w:rPr>
          <w:rFonts w:ascii="宋体" w:hAnsi="宋体" w:hint="eastAsia"/>
          <w:sz w:val="28"/>
          <w:szCs w:val="28"/>
        </w:rPr>
        <w:t>2.</w:t>
      </w:r>
      <w:r>
        <w:rPr>
          <w:rFonts w:ascii="宋体" w:hAnsi="宋体" w:hint="eastAsia"/>
          <w:bCs/>
          <w:sz w:val="28"/>
          <w:szCs w:val="28"/>
        </w:rPr>
        <w:t>地点：建安区公共资源交易中心四楼开标</w:t>
      </w:r>
      <w:r>
        <w:rPr>
          <w:rFonts w:ascii="宋体" w:hAnsi="宋体" w:hint="eastAsia"/>
          <w:bCs/>
          <w:sz w:val="28"/>
          <w:szCs w:val="28"/>
        </w:rPr>
        <w:t>一</w:t>
      </w:r>
      <w:r>
        <w:rPr>
          <w:rFonts w:ascii="宋体" w:hAnsi="宋体" w:hint="eastAsia"/>
          <w:bCs/>
          <w:sz w:val="28"/>
          <w:szCs w:val="28"/>
        </w:rPr>
        <w:t>室</w:t>
      </w:r>
      <w:r>
        <w:rPr>
          <w:rFonts w:ascii="宋体" w:hAnsi="宋体" w:hint="eastAsia"/>
          <w:bCs/>
          <w:sz w:val="28"/>
          <w:szCs w:val="28"/>
        </w:rPr>
        <w:t>。</w:t>
      </w:r>
      <w:r>
        <w:rPr>
          <w:rFonts w:ascii="宋体" w:hAnsi="宋体" w:hint="eastAsia"/>
          <w:bCs/>
          <w:sz w:val="28"/>
          <w:szCs w:val="28"/>
        </w:rPr>
        <w:t>（本项目采用远程不见面开标，投标人无须到现场）。</w:t>
      </w:r>
    </w:p>
    <w:p w:rsidR="005A10A0" w:rsidRDefault="00220669">
      <w:pPr>
        <w:pStyle w:val="2"/>
        <w:spacing w:before="0" w:after="0" w:line="500" w:lineRule="exact"/>
        <w:rPr>
          <w:rFonts w:ascii="宋体" w:hAnsi="宋体" w:cs="宋体"/>
          <w:b w:val="0"/>
          <w:bCs w:val="0"/>
          <w:sz w:val="28"/>
          <w:szCs w:val="28"/>
        </w:rPr>
      </w:pPr>
      <w:bookmarkStart w:id="17" w:name="_Toc28359007"/>
      <w:bookmarkStart w:id="18" w:name="_Toc28359084"/>
      <w:bookmarkStart w:id="19" w:name="_Toc35393625"/>
      <w:bookmarkStart w:id="20" w:name="_Toc35393794"/>
      <w:r>
        <w:rPr>
          <w:rFonts w:ascii="宋体" w:hAnsi="宋体" w:cs="宋体" w:hint="eastAsia"/>
          <w:b w:val="0"/>
          <w:bCs w:val="0"/>
          <w:sz w:val="28"/>
          <w:szCs w:val="28"/>
        </w:rPr>
        <w:lastRenderedPageBreak/>
        <w:t>六、</w:t>
      </w:r>
      <w:bookmarkEnd w:id="17"/>
      <w:bookmarkEnd w:id="18"/>
      <w:bookmarkEnd w:id="19"/>
      <w:bookmarkEnd w:id="20"/>
      <w:r>
        <w:rPr>
          <w:rFonts w:ascii="宋体" w:hAnsi="宋体" w:cs="宋体" w:hint="eastAsia"/>
          <w:b w:val="0"/>
          <w:bCs w:val="0"/>
          <w:sz w:val="28"/>
          <w:szCs w:val="28"/>
        </w:rPr>
        <w:t>发布公告的媒介及招标公告期限</w:t>
      </w:r>
    </w:p>
    <w:p w:rsidR="005A10A0" w:rsidRDefault="00220669">
      <w:pPr>
        <w:spacing w:line="500" w:lineRule="exact"/>
        <w:ind w:firstLineChars="200" w:firstLine="560"/>
        <w:rPr>
          <w:rFonts w:ascii="宋体" w:hAnsi="宋体" w:cs="Cambria"/>
          <w:kern w:val="0"/>
          <w:sz w:val="28"/>
          <w:szCs w:val="28"/>
        </w:rPr>
      </w:pPr>
      <w:r>
        <w:rPr>
          <w:rFonts w:ascii="宋体" w:hAnsi="宋体" w:cs="Cambria" w:hint="eastAsia"/>
          <w:kern w:val="0"/>
          <w:sz w:val="28"/>
          <w:szCs w:val="28"/>
        </w:rPr>
        <w:t>本次招标公告在《河南省政府采购网》、《中国政府采购网》、《许昌市政府采购网》、</w:t>
      </w:r>
      <w:r>
        <w:rPr>
          <w:rFonts w:ascii="宋体" w:hAnsi="宋体" w:cs="Cambria" w:hint="eastAsia"/>
          <w:kern w:val="0"/>
          <w:sz w:val="28"/>
          <w:szCs w:val="28"/>
        </w:rPr>
        <w:t xml:space="preserve"> </w:t>
      </w:r>
      <w:r>
        <w:rPr>
          <w:rFonts w:ascii="宋体" w:hAnsi="宋体" w:cs="Cambria" w:hint="eastAsia"/>
          <w:kern w:val="0"/>
          <w:sz w:val="28"/>
          <w:szCs w:val="28"/>
        </w:rPr>
        <w:t>《全国公共资源交易平台（河南省·许昌市）》、《许昌市建安区人民政府网》上发布。</w:t>
      </w:r>
      <w:r>
        <w:rPr>
          <w:rFonts w:ascii="宋体" w:hAnsi="宋体" w:cs="Cambria" w:hint="eastAsia"/>
          <w:kern w:val="0"/>
          <w:sz w:val="28"/>
          <w:szCs w:val="28"/>
        </w:rPr>
        <w:t xml:space="preserve"> </w:t>
      </w:r>
    </w:p>
    <w:p w:rsidR="005A10A0" w:rsidRDefault="00220669">
      <w:pPr>
        <w:spacing w:line="500" w:lineRule="exact"/>
        <w:ind w:firstLineChars="200" w:firstLine="560"/>
        <w:rPr>
          <w:rFonts w:ascii="宋体" w:hAnsi="宋体" w:cs="Cambria"/>
          <w:kern w:val="0"/>
          <w:sz w:val="28"/>
          <w:szCs w:val="28"/>
        </w:rPr>
      </w:pPr>
      <w:r>
        <w:rPr>
          <w:rFonts w:ascii="宋体" w:hAnsi="宋体" w:cs="Cambria" w:hint="eastAsia"/>
          <w:kern w:val="0"/>
          <w:sz w:val="28"/>
          <w:szCs w:val="28"/>
        </w:rPr>
        <w:t>招标公告期限为五个工作日</w:t>
      </w:r>
      <w:r>
        <w:rPr>
          <w:rFonts w:ascii="宋体" w:hAnsi="宋体" w:cs="Cambria" w:hint="eastAsia"/>
          <w:kern w:val="0"/>
          <w:sz w:val="28"/>
          <w:szCs w:val="28"/>
        </w:rPr>
        <w:t>202</w:t>
      </w:r>
      <w:r>
        <w:rPr>
          <w:rFonts w:ascii="宋体" w:hAnsi="宋体" w:cs="Cambria" w:hint="eastAsia"/>
          <w:kern w:val="0"/>
          <w:sz w:val="28"/>
          <w:szCs w:val="28"/>
        </w:rPr>
        <w:t>1</w:t>
      </w:r>
      <w:r>
        <w:rPr>
          <w:rFonts w:ascii="宋体" w:hAnsi="宋体" w:cs="Cambria" w:hint="eastAsia"/>
          <w:kern w:val="0"/>
          <w:sz w:val="28"/>
          <w:szCs w:val="28"/>
        </w:rPr>
        <w:t>年</w:t>
      </w:r>
      <w:r>
        <w:rPr>
          <w:rFonts w:ascii="宋体" w:hAnsi="宋体" w:cs="Cambria" w:hint="eastAsia"/>
          <w:kern w:val="0"/>
          <w:sz w:val="28"/>
          <w:szCs w:val="28"/>
        </w:rPr>
        <w:t>5</w:t>
      </w:r>
      <w:r>
        <w:rPr>
          <w:rFonts w:ascii="宋体" w:hAnsi="宋体" w:cs="Cambria" w:hint="eastAsia"/>
          <w:kern w:val="0"/>
          <w:sz w:val="28"/>
          <w:szCs w:val="28"/>
        </w:rPr>
        <w:t>月</w:t>
      </w:r>
      <w:r>
        <w:rPr>
          <w:rFonts w:ascii="宋体" w:hAnsi="宋体" w:cs="Cambria" w:hint="eastAsia"/>
          <w:kern w:val="0"/>
          <w:sz w:val="28"/>
          <w:szCs w:val="28"/>
        </w:rPr>
        <w:t>13</w:t>
      </w:r>
      <w:r>
        <w:rPr>
          <w:rFonts w:ascii="宋体" w:hAnsi="宋体" w:cs="Cambria" w:hint="eastAsia"/>
          <w:kern w:val="0"/>
          <w:sz w:val="28"/>
          <w:szCs w:val="28"/>
        </w:rPr>
        <w:t>日至</w:t>
      </w:r>
      <w:r>
        <w:rPr>
          <w:rFonts w:ascii="宋体" w:hAnsi="宋体" w:cs="Cambria" w:hint="eastAsia"/>
          <w:kern w:val="0"/>
          <w:sz w:val="28"/>
          <w:szCs w:val="28"/>
        </w:rPr>
        <w:t>2021</w:t>
      </w:r>
      <w:r>
        <w:rPr>
          <w:rFonts w:ascii="宋体" w:hAnsi="宋体" w:cs="Cambria" w:hint="eastAsia"/>
          <w:kern w:val="0"/>
          <w:sz w:val="28"/>
          <w:szCs w:val="28"/>
        </w:rPr>
        <w:t>年</w:t>
      </w:r>
      <w:r>
        <w:rPr>
          <w:rFonts w:ascii="宋体" w:hAnsi="宋体" w:cs="Cambria" w:hint="eastAsia"/>
          <w:kern w:val="0"/>
          <w:sz w:val="28"/>
          <w:szCs w:val="28"/>
        </w:rPr>
        <w:t>5</w:t>
      </w:r>
      <w:r>
        <w:rPr>
          <w:rFonts w:ascii="宋体" w:hAnsi="宋体" w:cs="Cambria" w:hint="eastAsia"/>
          <w:kern w:val="0"/>
          <w:sz w:val="28"/>
          <w:szCs w:val="28"/>
        </w:rPr>
        <w:t>月</w:t>
      </w:r>
      <w:r>
        <w:rPr>
          <w:rFonts w:ascii="宋体" w:hAnsi="宋体" w:cs="Cambria" w:hint="eastAsia"/>
          <w:kern w:val="0"/>
          <w:sz w:val="28"/>
          <w:szCs w:val="28"/>
        </w:rPr>
        <w:t>20</w:t>
      </w:r>
      <w:r>
        <w:rPr>
          <w:rFonts w:ascii="宋体" w:hAnsi="宋体" w:cs="Cambria" w:hint="eastAsia"/>
          <w:kern w:val="0"/>
          <w:sz w:val="28"/>
          <w:szCs w:val="28"/>
        </w:rPr>
        <w:t>日。</w:t>
      </w:r>
    </w:p>
    <w:p w:rsidR="005A10A0" w:rsidRDefault="00220669">
      <w:pPr>
        <w:pStyle w:val="2"/>
        <w:spacing w:before="0" w:after="0" w:line="500" w:lineRule="exact"/>
        <w:rPr>
          <w:rFonts w:ascii="宋体" w:hAnsi="宋体" w:cs="宋体"/>
          <w:b w:val="0"/>
          <w:bCs w:val="0"/>
          <w:sz w:val="28"/>
          <w:szCs w:val="28"/>
        </w:rPr>
      </w:pPr>
      <w:bookmarkStart w:id="21" w:name="_Toc35393795"/>
      <w:bookmarkStart w:id="22" w:name="_Toc35393626"/>
      <w:r>
        <w:rPr>
          <w:rFonts w:ascii="宋体" w:hAnsi="宋体" w:cs="宋体" w:hint="eastAsia"/>
          <w:b w:val="0"/>
          <w:bCs w:val="0"/>
          <w:sz w:val="28"/>
          <w:szCs w:val="28"/>
        </w:rPr>
        <w:t>七、其他补充事宜</w:t>
      </w:r>
      <w:bookmarkEnd w:id="21"/>
      <w:bookmarkEnd w:id="22"/>
    </w:p>
    <w:p w:rsidR="005A10A0" w:rsidRDefault="00220669">
      <w:pPr>
        <w:widowControl/>
        <w:shd w:val="clear" w:color="auto" w:fill="FFFFFF"/>
        <w:spacing w:line="500" w:lineRule="exact"/>
        <w:ind w:firstLine="560"/>
        <w:jc w:val="left"/>
        <w:rPr>
          <w:rFonts w:ascii="宋体" w:hAnsi="宋体" w:cs="Cambria"/>
          <w:kern w:val="0"/>
          <w:sz w:val="28"/>
          <w:szCs w:val="28"/>
        </w:rPr>
      </w:pPr>
      <w:r>
        <w:rPr>
          <w:rFonts w:ascii="宋体" w:hAnsi="宋体" w:cs="Cambria" w:hint="eastAsia"/>
          <w:kern w:val="0"/>
          <w:sz w:val="28"/>
          <w:szCs w:val="28"/>
        </w:rPr>
        <w:t>1</w:t>
      </w:r>
      <w:r>
        <w:rPr>
          <w:rFonts w:ascii="宋体" w:hAnsi="宋体" w:cs="Cambria" w:hint="eastAsia"/>
          <w:kern w:val="0"/>
          <w:sz w:val="28"/>
          <w:szCs w:val="28"/>
        </w:rPr>
        <w:t>、本项目为全流程电子化交易项目，投标人须提交电子投标文件。</w:t>
      </w:r>
    </w:p>
    <w:p w:rsidR="005A10A0" w:rsidRDefault="00220669">
      <w:pPr>
        <w:widowControl/>
        <w:shd w:val="clear" w:color="auto" w:fill="FFFFFF"/>
        <w:spacing w:line="500" w:lineRule="exact"/>
        <w:ind w:firstLine="560"/>
        <w:jc w:val="left"/>
        <w:rPr>
          <w:rFonts w:ascii="宋体" w:hAnsi="宋体" w:cs="Cambria"/>
          <w:kern w:val="0"/>
          <w:sz w:val="28"/>
          <w:szCs w:val="28"/>
        </w:rPr>
      </w:pPr>
      <w:r>
        <w:rPr>
          <w:rFonts w:ascii="宋体" w:hAnsi="宋体" w:cs="Cambria" w:hint="eastAsia"/>
          <w:kern w:val="0"/>
          <w:sz w:val="28"/>
          <w:szCs w:val="28"/>
        </w:rPr>
        <w:t xml:space="preserve"> </w:t>
      </w:r>
      <w:r>
        <w:rPr>
          <w:rFonts w:ascii="宋体" w:hAnsi="宋体" w:cs="Cambria" w:hint="eastAsia"/>
          <w:kern w:val="0"/>
          <w:sz w:val="28"/>
          <w:szCs w:val="28"/>
        </w:rPr>
        <w:t>（</w:t>
      </w:r>
      <w:r>
        <w:rPr>
          <w:rFonts w:ascii="宋体" w:hAnsi="宋体" w:cs="Cambria" w:hint="eastAsia"/>
          <w:kern w:val="0"/>
          <w:sz w:val="28"/>
          <w:szCs w:val="28"/>
        </w:rPr>
        <w:t>1</w:t>
      </w:r>
      <w:r>
        <w:rPr>
          <w:rFonts w:ascii="宋体" w:hAnsi="宋体" w:cs="Cambria" w:hint="eastAsia"/>
          <w:kern w:val="0"/>
          <w:sz w:val="28"/>
          <w:szCs w:val="28"/>
        </w:rPr>
        <w:t>）加密电子投标文件（</w:t>
      </w:r>
      <w:r>
        <w:rPr>
          <w:rFonts w:ascii="宋体" w:hAnsi="宋体" w:cs="Cambria" w:hint="eastAsia"/>
          <w:kern w:val="0"/>
          <w:sz w:val="28"/>
          <w:szCs w:val="28"/>
        </w:rPr>
        <w:t>.file</w:t>
      </w:r>
      <w:r>
        <w:rPr>
          <w:rFonts w:ascii="宋体" w:hAnsi="宋体" w:cs="Cambria" w:hint="eastAsia"/>
          <w:kern w:val="0"/>
          <w:sz w:val="28"/>
          <w:szCs w:val="28"/>
        </w:rPr>
        <w:t>格式）须在投标截止时间（开标时间）前通过《全国公共资源交易平台</w:t>
      </w:r>
      <w:r>
        <w:rPr>
          <w:rFonts w:ascii="宋体" w:hAnsi="宋体" w:cs="Cambria" w:hint="eastAsia"/>
          <w:kern w:val="0"/>
          <w:sz w:val="28"/>
          <w:szCs w:val="28"/>
        </w:rPr>
        <w:t>(</w:t>
      </w:r>
      <w:r>
        <w:rPr>
          <w:rFonts w:ascii="宋体" w:hAnsi="宋体" w:cs="Cambria" w:hint="eastAsia"/>
          <w:kern w:val="0"/>
          <w:sz w:val="28"/>
          <w:szCs w:val="28"/>
        </w:rPr>
        <w:t>河南省·许昌市</w:t>
      </w:r>
      <w:r>
        <w:rPr>
          <w:rFonts w:ascii="宋体" w:hAnsi="宋体" w:cs="Cambria" w:hint="eastAsia"/>
          <w:kern w:val="0"/>
          <w:sz w:val="28"/>
          <w:szCs w:val="28"/>
        </w:rPr>
        <w:t>)</w:t>
      </w:r>
      <w:r>
        <w:rPr>
          <w:rFonts w:ascii="宋体" w:hAnsi="宋体" w:cs="Cambria" w:hint="eastAsia"/>
          <w:kern w:val="0"/>
          <w:sz w:val="28"/>
          <w:szCs w:val="28"/>
        </w:rPr>
        <w:t>》公共资源交易系统成功上传。</w:t>
      </w:r>
    </w:p>
    <w:p w:rsidR="005A10A0" w:rsidRDefault="00220669">
      <w:pPr>
        <w:widowControl/>
        <w:shd w:val="clear" w:color="auto" w:fill="FFFFFF"/>
        <w:spacing w:line="500" w:lineRule="exact"/>
        <w:ind w:firstLine="560"/>
        <w:jc w:val="left"/>
        <w:rPr>
          <w:rFonts w:ascii="宋体" w:hAnsi="宋体" w:cs="Cambria"/>
          <w:kern w:val="0"/>
          <w:sz w:val="28"/>
          <w:szCs w:val="28"/>
        </w:rPr>
      </w:pPr>
      <w:r>
        <w:rPr>
          <w:rFonts w:ascii="宋体" w:hAnsi="宋体" w:cs="Cambria" w:hint="eastAsia"/>
          <w:kern w:val="0"/>
          <w:sz w:val="28"/>
          <w:szCs w:val="28"/>
        </w:rPr>
        <w:t xml:space="preserve"> </w:t>
      </w:r>
      <w:r>
        <w:rPr>
          <w:rFonts w:ascii="宋体" w:hAnsi="宋体" w:cs="Cambria" w:hint="eastAsia"/>
          <w:kern w:val="0"/>
          <w:sz w:val="28"/>
          <w:szCs w:val="28"/>
        </w:rPr>
        <w:t>（</w:t>
      </w:r>
      <w:r>
        <w:rPr>
          <w:rFonts w:ascii="宋体" w:hAnsi="宋体" w:cs="Cambria" w:hint="eastAsia"/>
          <w:kern w:val="0"/>
          <w:sz w:val="28"/>
          <w:szCs w:val="28"/>
        </w:rPr>
        <w:t>2</w:t>
      </w:r>
      <w:r>
        <w:rPr>
          <w:rFonts w:ascii="宋体" w:hAnsi="宋体" w:cs="Cambria" w:hint="eastAsia"/>
          <w:kern w:val="0"/>
          <w:sz w:val="28"/>
          <w:szCs w:val="28"/>
        </w:rPr>
        <w:t>）开标时间前，投标人使用</w:t>
      </w:r>
      <w:r>
        <w:rPr>
          <w:rFonts w:ascii="宋体" w:hAnsi="宋体" w:cs="Cambria" w:hint="eastAsia"/>
          <w:kern w:val="0"/>
          <w:sz w:val="28"/>
          <w:szCs w:val="28"/>
        </w:rPr>
        <w:t>CA</w:t>
      </w:r>
      <w:r>
        <w:rPr>
          <w:rFonts w:ascii="宋体" w:hAnsi="宋体" w:cs="Cambria" w:hint="eastAsia"/>
          <w:kern w:val="0"/>
          <w:sz w:val="28"/>
          <w:szCs w:val="28"/>
        </w:rPr>
        <w:t>数字证书登录全国公共资源交易平台（河南省·许昌市）——进入公共资源交易系统（</w:t>
      </w:r>
      <w:r>
        <w:rPr>
          <w:rFonts w:ascii="宋体" w:hAnsi="宋体" w:cs="Cambria" w:hint="eastAsia"/>
          <w:kern w:val="0"/>
          <w:sz w:val="28"/>
          <w:szCs w:val="28"/>
        </w:rPr>
        <w:t>http://ggzy.xuchang.gov.cn:8088/ggzy/</w:t>
      </w:r>
      <w:r>
        <w:rPr>
          <w:rFonts w:ascii="宋体" w:hAnsi="宋体" w:cs="Cambria" w:hint="eastAsia"/>
          <w:kern w:val="0"/>
          <w:sz w:val="28"/>
          <w:szCs w:val="28"/>
        </w:rPr>
        <w:t>）——点击“项目信息——项目名称”——在系统操作导航栏点击“开标——不见面开标大厅”，按照开标时间准时参加线上开标，进行远程解密、在线询问、电子签章等。</w:t>
      </w:r>
    </w:p>
    <w:p w:rsidR="005A10A0" w:rsidRDefault="00220669">
      <w:pPr>
        <w:widowControl/>
        <w:shd w:val="clear" w:color="auto" w:fill="FFFFFF"/>
        <w:spacing w:line="500" w:lineRule="exact"/>
        <w:ind w:firstLine="560"/>
        <w:jc w:val="left"/>
        <w:rPr>
          <w:rFonts w:ascii="宋体" w:hAnsi="宋体" w:cs="Cambria"/>
          <w:kern w:val="0"/>
          <w:sz w:val="28"/>
          <w:szCs w:val="28"/>
        </w:rPr>
      </w:pPr>
      <w:r>
        <w:rPr>
          <w:rFonts w:ascii="宋体" w:hAnsi="宋体" w:cs="Cambria" w:hint="eastAsia"/>
          <w:kern w:val="0"/>
          <w:sz w:val="28"/>
          <w:szCs w:val="28"/>
        </w:rPr>
        <w:t>2</w:t>
      </w:r>
      <w:r>
        <w:rPr>
          <w:rFonts w:ascii="宋体" w:hAnsi="宋体" w:cs="Cambria" w:hint="eastAsia"/>
          <w:kern w:val="0"/>
          <w:sz w:val="28"/>
          <w:szCs w:val="28"/>
        </w:rPr>
        <w:t>、本项目采用电子系统进行招投标，请在投标前详细阅读全国公共资源交易平台（河南省·许昌市）首页“资料下载”栏目的《交易系统全电子操作手册（投标人</w:t>
      </w:r>
      <w:r>
        <w:rPr>
          <w:rFonts w:ascii="宋体" w:hAnsi="宋体" w:cs="Cambria" w:hint="eastAsia"/>
          <w:kern w:val="0"/>
          <w:sz w:val="28"/>
          <w:szCs w:val="28"/>
        </w:rPr>
        <w:t>）》及其附件。</w:t>
      </w:r>
    </w:p>
    <w:p w:rsidR="005A10A0" w:rsidRDefault="00220669">
      <w:pPr>
        <w:widowControl/>
        <w:shd w:val="clear" w:color="auto" w:fill="FFFFFF"/>
        <w:spacing w:line="500" w:lineRule="exact"/>
        <w:ind w:firstLine="560"/>
        <w:jc w:val="left"/>
        <w:rPr>
          <w:rFonts w:ascii="宋体" w:hAnsi="宋体" w:cs="Cambria"/>
          <w:kern w:val="0"/>
          <w:sz w:val="24"/>
          <w:szCs w:val="24"/>
        </w:rPr>
      </w:pPr>
      <w:r>
        <w:rPr>
          <w:rFonts w:ascii="宋体" w:hAnsi="宋体" w:cs="Cambria" w:hint="eastAsia"/>
          <w:kern w:val="0"/>
          <w:sz w:val="28"/>
          <w:szCs w:val="28"/>
        </w:rPr>
        <w:t>3</w:t>
      </w:r>
      <w:r>
        <w:rPr>
          <w:rFonts w:ascii="宋体" w:hAnsi="宋体" w:cs="Cambria" w:hint="eastAsia"/>
          <w:kern w:val="0"/>
          <w:sz w:val="28"/>
          <w:szCs w:val="28"/>
        </w:rPr>
        <w:t>、投标供应商在电子系统使用过程中遇到涉及系统使用的问题，可致电</w:t>
      </w:r>
      <w:r>
        <w:rPr>
          <w:rFonts w:ascii="宋体" w:hAnsi="宋体" w:cs="Cambria" w:hint="eastAsia"/>
          <w:kern w:val="0"/>
          <w:sz w:val="28"/>
          <w:szCs w:val="28"/>
        </w:rPr>
        <w:t>0374-2961598</w:t>
      </w:r>
      <w:r>
        <w:rPr>
          <w:rFonts w:ascii="宋体" w:hAnsi="宋体" w:cs="Cambria" w:hint="eastAsia"/>
          <w:kern w:val="0"/>
          <w:sz w:val="28"/>
          <w:szCs w:val="28"/>
        </w:rPr>
        <w:t>进行咨询。</w:t>
      </w:r>
    </w:p>
    <w:p w:rsidR="005A10A0" w:rsidRDefault="00220669">
      <w:pPr>
        <w:pStyle w:val="2"/>
        <w:spacing w:before="0" w:after="0" w:line="500" w:lineRule="exact"/>
        <w:rPr>
          <w:rFonts w:ascii="宋体" w:hAnsi="宋体" w:cs="宋体"/>
          <w:b w:val="0"/>
          <w:bCs w:val="0"/>
          <w:sz w:val="28"/>
          <w:szCs w:val="28"/>
        </w:rPr>
      </w:pPr>
      <w:bookmarkStart w:id="23" w:name="_Toc35393796"/>
      <w:bookmarkStart w:id="24" w:name="_Toc35393627"/>
      <w:bookmarkStart w:id="25" w:name="_Toc28359085"/>
      <w:bookmarkStart w:id="26" w:name="_Toc28359008"/>
      <w:r>
        <w:rPr>
          <w:rFonts w:ascii="宋体" w:hAnsi="宋体" w:cs="宋体" w:hint="eastAsia"/>
          <w:b w:val="0"/>
          <w:bCs w:val="0"/>
          <w:sz w:val="28"/>
          <w:szCs w:val="28"/>
        </w:rPr>
        <w:t>八、</w:t>
      </w:r>
      <w:bookmarkEnd w:id="23"/>
      <w:bookmarkEnd w:id="24"/>
      <w:bookmarkEnd w:id="25"/>
      <w:bookmarkEnd w:id="26"/>
      <w:r>
        <w:rPr>
          <w:rFonts w:ascii="宋体" w:hAnsi="宋体" w:cs="宋体" w:hint="eastAsia"/>
          <w:b w:val="0"/>
          <w:bCs w:val="0"/>
          <w:sz w:val="28"/>
          <w:szCs w:val="28"/>
        </w:rPr>
        <w:t>凡对本次招标提出询问，请按照以下方式联系</w:t>
      </w:r>
    </w:p>
    <w:p w:rsidR="005A10A0" w:rsidRDefault="00220669">
      <w:pPr>
        <w:widowControl/>
        <w:spacing w:line="500" w:lineRule="exact"/>
        <w:ind w:firstLineChars="50" w:firstLine="140"/>
        <w:jc w:val="left"/>
        <w:rPr>
          <w:rFonts w:ascii="宋体" w:hAnsi="宋体"/>
          <w:sz w:val="28"/>
          <w:szCs w:val="28"/>
        </w:rPr>
      </w:pPr>
      <w:r>
        <w:rPr>
          <w:rFonts w:ascii="宋体" w:hAnsi="宋体" w:cs="Cambria" w:hint="eastAsia"/>
          <w:sz w:val="28"/>
          <w:szCs w:val="28"/>
        </w:rPr>
        <w:t>1.</w:t>
      </w:r>
      <w:r>
        <w:rPr>
          <w:rFonts w:ascii="宋体" w:hAnsi="宋体" w:cs="Cambria" w:hint="eastAsia"/>
          <w:sz w:val="28"/>
          <w:szCs w:val="28"/>
        </w:rPr>
        <w:t>采购人信息</w:t>
      </w:r>
    </w:p>
    <w:p w:rsidR="005A10A0" w:rsidRDefault="00220669">
      <w:pPr>
        <w:widowControl/>
        <w:spacing w:line="500" w:lineRule="exact"/>
        <w:jc w:val="left"/>
        <w:rPr>
          <w:rFonts w:ascii="宋体" w:hAnsi="宋体"/>
          <w:sz w:val="28"/>
          <w:szCs w:val="28"/>
          <w:lang w:val="zh-CN"/>
        </w:rPr>
      </w:pPr>
      <w:r>
        <w:rPr>
          <w:rFonts w:ascii="宋体" w:hAnsi="宋体" w:hint="eastAsia"/>
          <w:sz w:val="28"/>
          <w:szCs w:val="28"/>
        </w:rPr>
        <w:t>名</w:t>
      </w:r>
      <w:r>
        <w:rPr>
          <w:rFonts w:ascii="宋体" w:hAnsi="宋体" w:hint="eastAsia"/>
          <w:sz w:val="28"/>
          <w:szCs w:val="28"/>
        </w:rPr>
        <w:t xml:space="preserve"> </w:t>
      </w:r>
      <w:r>
        <w:rPr>
          <w:rFonts w:ascii="宋体" w:hAnsi="宋体" w:hint="eastAsia"/>
          <w:sz w:val="28"/>
          <w:szCs w:val="28"/>
        </w:rPr>
        <w:t>称：许昌市自然资源和规划局建安区分局</w:t>
      </w:r>
    </w:p>
    <w:p w:rsidR="005A10A0" w:rsidRDefault="00220669">
      <w:pPr>
        <w:widowControl/>
        <w:spacing w:line="500" w:lineRule="exact"/>
        <w:jc w:val="left"/>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址：许昌市建安区兴业大厦</w:t>
      </w:r>
    </w:p>
    <w:p w:rsidR="005A10A0" w:rsidRDefault="00220669">
      <w:pPr>
        <w:widowControl/>
        <w:spacing w:line="500" w:lineRule="exact"/>
        <w:jc w:val="left"/>
        <w:rPr>
          <w:rFonts w:ascii="宋体" w:hAnsi="宋体"/>
          <w:sz w:val="28"/>
          <w:szCs w:val="28"/>
          <w:lang w:val="zh-CN"/>
        </w:rPr>
      </w:pPr>
      <w:r>
        <w:rPr>
          <w:rFonts w:ascii="宋体" w:hAnsi="宋体" w:hint="eastAsia"/>
          <w:sz w:val="28"/>
          <w:szCs w:val="28"/>
        </w:rPr>
        <w:t>联系人：</w:t>
      </w:r>
      <w:bookmarkStart w:id="27" w:name="_Toc28359009"/>
      <w:bookmarkStart w:id="28" w:name="_Toc28359086"/>
      <w:r>
        <w:rPr>
          <w:rFonts w:ascii="宋体" w:hAnsi="宋体" w:hint="eastAsia"/>
          <w:sz w:val="28"/>
          <w:szCs w:val="28"/>
        </w:rPr>
        <w:t>徐武军</w:t>
      </w:r>
    </w:p>
    <w:p w:rsidR="005A10A0" w:rsidRDefault="00220669">
      <w:pPr>
        <w:widowControl/>
        <w:spacing w:line="500" w:lineRule="exact"/>
        <w:jc w:val="left"/>
        <w:rPr>
          <w:rFonts w:ascii="宋体" w:hAnsi="宋体"/>
          <w:sz w:val="28"/>
          <w:szCs w:val="28"/>
        </w:rPr>
      </w:pPr>
      <w:r>
        <w:rPr>
          <w:rFonts w:ascii="宋体" w:hAnsi="宋体" w:hint="eastAsia"/>
          <w:sz w:val="28"/>
          <w:szCs w:val="28"/>
          <w:lang w:val="zh-CN"/>
        </w:rPr>
        <w:t>联系方式：</w:t>
      </w:r>
      <w:r>
        <w:rPr>
          <w:rFonts w:ascii="宋体" w:hAnsi="宋体" w:hint="eastAsia"/>
          <w:sz w:val="28"/>
          <w:szCs w:val="28"/>
        </w:rPr>
        <w:t>13937475906</w:t>
      </w:r>
    </w:p>
    <w:p w:rsidR="005A10A0" w:rsidRDefault="00220669">
      <w:pPr>
        <w:widowControl/>
        <w:spacing w:line="500" w:lineRule="exact"/>
        <w:ind w:firstLine="1"/>
        <w:jc w:val="left"/>
        <w:rPr>
          <w:rFonts w:ascii="宋体" w:hAnsi="宋体"/>
          <w:sz w:val="28"/>
          <w:szCs w:val="28"/>
        </w:rPr>
      </w:pPr>
      <w:r>
        <w:rPr>
          <w:rFonts w:ascii="宋体" w:hAnsi="宋体" w:cs="Cambria" w:hint="eastAsia"/>
          <w:sz w:val="28"/>
          <w:szCs w:val="28"/>
        </w:rPr>
        <w:t>2.</w:t>
      </w:r>
      <w:r>
        <w:rPr>
          <w:rFonts w:ascii="宋体" w:hAnsi="宋体" w:cs="Cambria" w:hint="eastAsia"/>
          <w:sz w:val="28"/>
          <w:szCs w:val="28"/>
        </w:rPr>
        <w:t>采购代理机构信息</w:t>
      </w:r>
      <w:bookmarkEnd w:id="27"/>
      <w:bookmarkEnd w:id="28"/>
    </w:p>
    <w:p w:rsidR="005A10A0" w:rsidRDefault="00220669">
      <w:pPr>
        <w:spacing w:line="500" w:lineRule="exact"/>
        <w:rPr>
          <w:rFonts w:ascii="宋体" w:hAnsi="宋体"/>
          <w:sz w:val="28"/>
          <w:szCs w:val="28"/>
          <w:lang w:val="zh-CN"/>
        </w:rPr>
      </w:pPr>
      <w:r>
        <w:rPr>
          <w:rFonts w:ascii="宋体" w:hAnsi="宋体" w:hint="eastAsia"/>
          <w:sz w:val="28"/>
          <w:szCs w:val="28"/>
        </w:rPr>
        <w:lastRenderedPageBreak/>
        <w:t>名</w:t>
      </w:r>
      <w:r>
        <w:rPr>
          <w:rFonts w:ascii="宋体" w:hAnsi="宋体" w:hint="eastAsia"/>
          <w:sz w:val="28"/>
          <w:szCs w:val="28"/>
        </w:rPr>
        <w:t xml:space="preserve"> </w:t>
      </w:r>
      <w:r>
        <w:rPr>
          <w:rFonts w:ascii="宋体" w:hAnsi="宋体" w:hint="eastAsia"/>
          <w:sz w:val="28"/>
          <w:szCs w:val="28"/>
        </w:rPr>
        <w:t>称：</w:t>
      </w:r>
      <w:r>
        <w:rPr>
          <w:rFonts w:ascii="宋体" w:hAnsi="宋体" w:hint="eastAsia"/>
          <w:sz w:val="28"/>
          <w:szCs w:val="28"/>
        </w:rPr>
        <w:t>河南福阳工程管理有限公司</w:t>
      </w:r>
    </w:p>
    <w:p w:rsidR="005A10A0" w:rsidRDefault="00220669">
      <w:pPr>
        <w:spacing w:line="500" w:lineRule="exact"/>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rPr>
        <w:t>许昌市建安大道</w:t>
      </w:r>
    </w:p>
    <w:p w:rsidR="005A10A0" w:rsidRDefault="00220669">
      <w:pPr>
        <w:spacing w:line="500" w:lineRule="exact"/>
        <w:rPr>
          <w:rFonts w:ascii="宋体" w:hAnsi="宋体"/>
          <w:sz w:val="28"/>
          <w:szCs w:val="28"/>
        </w:rPr>
      </w:pPr>
      <w:r>
        <w:rPr>
          <w:rFonts w:ascii="宋体" w:hAnsi="宋体" w:hint="eastAsia"/>
          <w:sz w:val="28"/>
          <w:szCs w:val="28"/>
        </w:rPr>
        <w:t>联系人：</w:t>
      </w:r>
      <w:bookmarkStart w:id="29" w:name="_Toc28359087"/>
      <w:bookmarkStart w:id="30" w:name="_Toc28359010"/>
      <w:r>
        <w:rPr>
          <w:rFonts w:ascii="宋体" w:hAnsi="宋体" w:hint="eastAsia"/>
          <w:sz w:val="28"/>
          <w:szCs w:val="28"/>
        </w:rPr>
        <w:t>李明磊</w:t>
      </w:r>
    </w:p>
    <w:p w:rsidR="005A10A0" w:rsidRDefault="00220669">
      <w:pPr>
        <w:spacing w:line="500" w:lineRule="exact"/>
        <w:rPr>
          <w:rFonts w:ascii="宋体" w:hAnsi="宋体"/>
          <w:sz w:val="28"/>
          <w:szCs w:val="28"/>
        </w:rPr>
      </w:pPr>
      <w:r>
        <w:rPr>
          <w:rFonts w:ascii="宋体" w:hAnsi="宋体" w:hint="eastAsia"/>
          <w:sz w:val="28"/>
          <w:szCs w:val="28"/>
        </w:rPr>
        <w:t>联系方式：</w:t>
      </w:r>
      <w:r>
        <w:rPr>
          <w:rFonts w:ascii="宋体" w:hAnsi="宋体" w:hint="eastAsia"/>
          <w:sz w:val="28"/>
          <w:szCs w:val="28"/>
        </w:rPr>
        <w:t>0374-235999919836157271</w:t>
      </w:r>
    </w:p>
    <w:p w:rsidR="005A10A0" w:rsidRDefault="00220669">
      <w:pPr>
        <w:spacing w:line="500" w:lineRule="exact"/>
        <w:rPr>
          <w:rFonts w:ascii="宋体" w:hAnsi="宋体"/>
          <w:sz w:val="28"/>
          <w:szCs w:val="28"/>
        </w:rPr>
      </w:pPr>
      <w:r>
        <w:rPr>
          <w:rFonts w:ascii="宋体" w:hAnsi="宋体" w:cs="Cambria" w:hint="eastAsia"/>
          <w:sz w:val="28"/>
          <w:szCs w:val="28"/>
        </w:rPr>
        <w:t>3.</w:t>
      </w:r>
      <w:r>
        <w:rPr>
          <w:rFonts w:ascii="宋体" w:hAnsi="宋体" w:cs="Cambria" w:hint="eastAsia"/>
          <w:sz w:val="28"/>
          <w:szCs w:val="28"/>
        </w:rPr>
        <w:t>项目联系方式</w:t>
      </w:r>
      <w:bookmarkEnd w:id="29"/>
      <w:bookmarkEnd w:id="30"/>
    </w:p>
    <w:p w:rsidR="005A10A0" w:rsidRDefault="00220669">
      <w:pPr>
        <w:pStyle w:val="a9"/>
        <w:spacing w:line="500" w:lineRule="exact"/>
        <w:rPr>
          <w:rFonts w:ascii="宋体" w:hAnsi="宋体"/>
          <w:sz w:val="28"/>
          <w:szCs w:val="28"/>
        </w:rPr>
      </w:pPr>
      <w:r>
        <w:rPr>
          <w:rFonts w:ascii="宋体" w:hAnsi="宋体" w:hint="eastAsia"/>
          <w:sz w:val="28"/>
          <w:szCs w:val="28"/>
        </w:rPr>
        <w:t>项目联系人：</w:t>
      </w:r>
      <w:r>
        <w:rPr>
          <w:rFonts w:ascii="宋体" w:hAnsi="宋体" w:hint="eastAsia"/>
          <w:sz w:val="28"/>
          <w:szCs w:val="28"/>
        </w:rPr>
        <w:t>李明磊</w:t>
      </w:r>
    </w:p>
    <w:p w:rsidR="005A10A0" w:rsidRDefault="00220669">
      <w:pPr>
        <w:spacing w:line="500" w:lineRule="exact"/>
        <w:rPr>
          <w:rFonts w:ascii="宋体" w:hAnsi="宋体"/>
          <w:sz w:val="28"/>
          <w:szCs w:val="28"/>
        </w:rPr>
      </w:pPr>
      <w:r>
        <w:rPr>
          <w:rFonts w:ascii="宋体" w:hAnsi="宋体" w:hint="eastAsia"/>
          <w:sz w:val="28"/>
          <w:szCs w:val="28"/>
        </w:rPr>
        <w:t>联系方式：</w:t>
      </w:r>
      <w:r>
        <w:rPr>
          <w:rFonts w:ascii="宋体" w:hAnsi="宋体" w:hint="eastAsia"/>
          <w:sz w:val="28"/>
          <w:szCs w:val="28"/>
        </w:rPr>
        <w:t>0374-235999919836157271</w:t>
      </w:r>
    </w:p>
    <w:p w:rsidR="005A10A0" w:rsidRDefault="005A10A0">
      <w:pPr>
        <w:pStyle w:val="a9"/>
        <w:spacing w:line="500" w:lineRule="exact"/>
        <w:rPr>
          <w:rFonts w:ascii="宋体" w:hAnsi="宋体"/>
          <w:sz w:val="28"/>
          <w:szCs w:val="28"/>
        </w:rPr>
      </w:pPr>
    </w:p>
    <w:p w:rsidR="005A10A0" w:rsidRDefault="005A10A0">
      <w:pPr>
        <w:pStyle w:val="a9"/>
        <w:spacing w:line="500" w:lineRule="exact"/>
        <w:ind w:firstLine="570"/>
        <w:rPr>
          <w:rFonts w:ascii="宋体" w:hAnsi="宋体"/>
          <w:sz w:val="28"/>
          <w:szCs w:val="28"/>
        </w:rPr>
      </w:pPr>
    </w:p>
    <w:p w:rsidR="005A10A0" w:rsidRDefault="00220669">
      <w:pPr>
        <w:pStyle w:val="a9"/>
        <w:spacing w:line="500" w:lineRule="exact"/>
        <w:ind w:firstLine="570"/>
        <w:jc w:val="right"/>
        <w:rPr>
          <w:rFonts w:ascii="宋体" w:hAnsi="宋体"/>
          <w:sz w:val="28"/>
          <w:szCs w:val="28"/>
        </w:rPr>
      </w:pPr>
      <w:r>
        <w:rPr>
          <w:rFonts w:ascii="宋体" w:hAnsi="宋体" w:hint="eastAsia"/>
          <w:sz w:val="28"/>
          <w:szCs w:val="28"/>
        </w:rPr>
        <w:t>许昌市自然资源和规划局建安区分局</w:t>
      </w:r>
    </w:p>
    <w:p w:rsidR="005A10A0" w:rsidRDefault="00220669">
      <w:pPr>
        <w:spacing w:line="360" w:lineRule="auto"/>
        <w:jc w:val="right"/>
        <w:rPr>
          <w:rFonts w:asciiTheme="minorEastAsia" w:hAnsiTheme="minorEastAsia"/>
          <w:b/>
          <w:sz w:val="24"/>
          <w:szCs w:val="24"/>
        </w:rPr>
      </w:pPr>
      <w:r>
        <w:rPr>
          <w:rFonts w:ascii="宋体" w:hAnsi="宋体" w:cs="仿宋_GB2312" w:hint="eastAsia"/>
          <w:sz w:val="28"/>
          <w:szCs w:val="28"/>
        </w:rPr>
        <w:t>202</w:t>
      </w:r>
      <w:r>
        <w:rPr>
          <w:rFonts w:ascii="宋体" w:hAnsi="宋体" w:cs="仿宋_GB2312" w:hint="eastAsia"/>
          <w:sz w:val="28"/>
          <w:szCs w:val="28"/>
        </w:rPr>
        <w:t>1</w:t>
      </w:r>
      <w:r>
        <w:rPr>
          <w:rFonts w:ascii="宋体" w:hAnsi="宋体" w:cs="仿宋_GB2312" w:hint="eastAsia"/>
          <w:sz w:val="28"/>
          <w:szCs w:val="28"/>
        </w:rPr>
        <w:t>年</w:t>
      </w:r>
      <w:r>
        <w:rPr>
          <w:rFonts w:ascii="宋体" w:hAnsi="宋体" w:cs="仿宋_GB2312" w:hint="eastAsia"/>
          <w:sz w:val="28"/>
          <w:szCs w:val="28"/>
        </w:rPr>
        <w:t>5</w:t>
      </w:r>
      <w:r>
        <w:rPr>
          <w:rFonts w:ascii="宋体" w:hAnsi="宋体" w:cs="仿宋_GB2312" w:hint="eastAsia"/>
          <w:sz w:val="28"/>
          <w:szCs w:val="28"/>
        </w:rPr>
        <w:t>月</w:t>
      </w:r>
      <w:r>
        <w:rPr>
          <w:rFonts w:ascii="宋体" w:hAnsi="宋体" w:cs="仿宋_GB2312" w:hint="eastAsia"/>
          <w:sz w:val="28"/>
          <w:szCs w:val="28"/>
        </w:rPr>
        <w:t>13</w:t>
      </w:r>
      <w:r>
        <w:rPr>
          <w:rFonts w:ascii="宋体" w:hAnsi="宋体" w:cs="仿宋_GB2312" w:hint="eastAsia"/>
          <w:sz w:val="28"/>
          <w:szCs w:val="28"/>
        </w:rPr>
        <w:t>日</w:t>
      </w:r>
    </w:p>
    <w:p w:rsidR="005A10A0" w:rsidRDefault="005A10A0">
      <w:pPr>
        <w:spacing w:line="360" w:lineRule="auto"/>
        <w:rPr>
          <w:rFonts w:asciiTheme="minorEastAsia" w:hAnsiTheme="minorEastAsia"/>
          <w:b/>
          <w:sz w:val="24"/>
          <w:szCs w:val="24"/>
        </w:rPr>
      </w:pPr>
    </w:p>
    <w:p w:rsidR="005A10A0" w:rsidRDefault="005A10A0">
      <w:pPr>
        <w:spacing w:line="360" w:lineRule="auto"/>
        <w:rPr>
          <w:rFonts w:asciiTheme="minorEastAsia" w:hAnsiTheme="minorEastAsia"/>
          <w:b/>
          <w:sz w:val="24"/>
          <w:szCs w:val="24"/>
        </w:rPr>
      </w:pPr>
    </w:p>
    <w:p w:rsidR="005A10A0" w:rsidRDefault="005A10A0">
      <w:pPr>
        <w:spacing w:line="360" w:lineRule="auto"/>
        <w:rPr>
          <w:rFonts w:asciiTheme="minorEastAsia" w:hAnsiTheme="minorEastAsia"/>
          <w:b/>
          <w:sz w:val="24"/>
          <w:szCs w:val="24"/>
        </w:rPr>
      </w:pPr>
    </w:p>
    <w:p w:rsidR="005A10A0" w:rsidRDefault="005A10A0">
      <w:pPr>
        <w:spacing w:line="360" w:lineRule="auto"/>
        <w:rPr>
          <w:rFonts w:asciiTheme="minorEastAsia" w:hAnsiTheme="minorEastAsia"/>
          <w:b/>
          <w:sz w:val="24"/>
          <w:szCs w:val="24"/>
        </w:rPr>
      </w:pPr>
    </w:p>
    <w:p w:rsidR="005A10A0" w:rsidRDefault="005A10A0">
      <w:pPr>
        <w:spacing w:line="360" w:lineRule="auto"/>
        <w:rPr>
          <w:rFonts w:asciiTheme="minorEastAsia" w:hAnsiTheme="minorEastAsia"/>
          <w:b/>
          <w:sz w:val="24"/>
          <w:szCs w:val="24"/>
        </w:rPr>
      </w:pPr>
    </w:p>
    <w:p w:rsidR="005A10A0" w:rsidRDefault="005A10A0"/>
    <w:p w:rsidR="005A10A0" w:rsidRDefault="00220669">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5A10A0" w:rsidRDefault="00220669">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本项目为全流程电子化交易项目，请认真阅读招标文件，并注意以下事项。</w:t>
      </w:r>
    </w:p>
    <w:p w:rsidR="005A10A0" w:rsidRDefault="00220669">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1.</w:t>
      </w:r>
      <w:r>
        <w:rPr>
          <w:rFonts w:ascii="宋体" w:hAnsi="宋体" w:hint="eastAsia"/>
          <w:b/>
          <w:sz w:val="24"/>
          <w:szCs w:val="24"/>
        </w:rPr>
        <w:t>投标人应按招标文件规定编制、提交、解密电子投标文件。</w:t>
      </w:r>
    </w:p>
    <w:p w:rsidR="005A10A0" w:rsidRDefault="00220669">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2.</w:t>
      </w:r>
      <w:r>
        <w:rPr>
          <w:rFonts w:ascii="宋体" w:hAnsi="宋体" w:hint="eastAsia"/>
          <w:b/>
          <w:sz w:val="24"/>
          <w:szCs w:val="24"/>
        </w:rPr>
        <w:t>电子文件下载、制作、提交期间和远程不见面开标（电子投标文件的解密）环节，投标人须使用</w:t>
      </w:r>
      <w:r>
        <w:rPr>
          <w:rFonts w:ascii="宋体" w:hAnsi="宋体" w:hint="eastAsia"/>
          <w:b/>
          <w:sz w:val="24"/>
          <w:szCs w:val="24"/>
        </w:rPr>
        <w:t>CA</w:t>
      </w:r>
      <w:r>
        <w:rPr>
          <w:rFonts w:ascii="宋体" w:hAnsi="宋体" w:hint="eastAsia"/>
          <w:b/>
          <w:sz w:val="24"/>
          <w:szCs w:val="24"/>
        </w:rPr>
        <w:t>数字证书（证书须在有效期内并可正常使用）。</w:t>
      </w:r>
    </w:p>
    <w:p w:rsidR="005A10A0" w:rsidRDefault="00220669">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3.</w:t>
      </w:r>
      <w:r>
        <w:rPr>
          <w:rFonts w:ascii="宋体" w:hAnsi="宋体" w:hint="eastAsia"/>
          <w:b/>
          <w:sz w:val="24"/>
          <w:szCs w:val="24"/>
        </w:rPr>
        <w:t>电子投标文件的制作</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sz w:val="24"/>
          <w:szCs w:val="24"/>
        </w:rPr>
        <w:t xml:space="preserve">3.1 </w:t>
      </w:r>
      <w:r>
        <w:rPr>
          <w:rFonts w:ascii="宋体" w:hAnsi="宋体" w:hint="eastAsia"/>
          <w:sz w:val="24"/>
          <w:szCs w:val="24"/>
        </w:rPr>
        <w:t>投标人登录《全国公共资源交易平台</w:t>
      </w:r>
      <w:r>
        <w:rPr>
          <w:rFonts w:ascii="宋体" w:hAnsi="宋体"/>
          <w:sz w:val="24"/>
          <w:szCs w:val="24"/>
        </w:rPr>
        <w:t>(</w:t>
      </w:r>
      <w:r>
        <w:rPr>
          <w:rFonts w:ascii="宋体" w:hAnsi="宋体" w:hint="eastAsia"/>
          <w:sz w:val="24"/>
          <w:szCs w:val="24"/>
        </w:rPr>
        <w:t>河南省</w:t>
      </w:r>
      <w:r>
        <w:rPr>
          <w:rFonts w:ascii="MS Mincho" w:eastAsia="宋体" w:hAnsi="MS Mincho" w:cs="MS Mincho" w:hint="eastAsia"/>
          <w:sz w:val="24"/>
          <w:szCs w:val="24"/>
        </w:rPr>
        <w:t>·</w:t>
      </w:r>
      <w:r>
        <w:rPr>
          <w:rFonts w:ascii="宋体" w:hAnsi="宋体" w:hint="eastAsia"/>
          <w:sz w:val="24"/>
          <w:szCs w:val="24"/>
        </w:rPr>
        <w:t>许昌市</w:t>
      </w:r>
      <w:r>
        <w:rPr>
          <w:rFonts w:ascii="宋体" w:hAnsi="宋体"/>
          <w:sz w:val="24"/>
          <w:szCs w:val="24"/>
        </w:rPr>
        <w:t>)</w:t>
      </w:r>
      <w:r>
        <w:rPr>
          <w:rFonts w:ascii="宋体" w:hAnsi="宋体" w:hint="eastAsia"/>
          <w:sz w:val="24"/>
          <w:szCs w:val="24"/>
        </w:rPr>
        <w:t>》公共资源交易系统（</w:t>
      </w:r>
      <w:r>
        <w:rPr>
          <w:rFonts w:ascii="宋体" w:hAnsi="宋体"/>
          <w:sz w:val="24"/>
          <w:szCs w:val="24"/>
        </w:rPr>
        <w:t>http://221.14.6.70:8088/ggzy/</w:t>
      </w:r>
      <w:r>
        <w:rPr>
          <w:rFonts w:ascii="宋体" w:hAnsi="宋体" w:hint="eastAsia"/>
          <w:sz w:val="24"/>
          <w:szCs w:val="24"/>
        </w:rPr>
        <w:t>）下载“许昌投标文件制作系统</w:t>
      </w:r>
      <w:r>
        <w:rPr>
          <w:rFonts w:ascii="宋体" w:hAnsi="宋体"/>
          <w:sz w:val="24"/>
          <w:szCs w:val="24"/>
        </w:rPr>
        <w:t xml:space="preserve">SEARUN </w:t>
      </w:r>
      <w:r>
        <w:rPr>
          <w:rFonts w:ascii="宋体" w:hAnsi="宋体" w:hint="eastAsia"/>
          <w:sz w:val="24"/>
          <w:szCs w:val="24"/>
        </w:rPr>
        <w:t>最新版本</w:t>
      </w:r>
      <w:r>
        <w:rPr>
          <w:rFonts w:ascii="宋体" w:hAnsi="宋体"/>
          <w:sz w:val="24"/>
          <w:szCs w:val="24"/>
        </w:rPr>
        <w:t>”</w:t>
      </w:r>
      <w:r>
        <w:rPr>
          <w:rFonts w:ascii="宋体" w:hAnsi="宋体" w:hint="eastAsia"/>
          <w:sz w:val="24"/>
          <w:szCs w:val="24"/>
        </w:rPr>
        <w:t>，按招标文件要求制作电子投标文件。</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电子投标文件的制作，参考《全国公共资源交易平台</w:t>
      </w:r>
      <w:r>
        <w:rPr>
          <w:rFonts w:ascii="宋体" w:hAnsi="宋体"/>
          <w:sz w:val="24"/>
          <w:szCs w:val="24"/>
        </w:rPr>
        <w:t>(</w:t>
      </w:r>
      <w:r>
        <w:rPr>
          <w:rFonts w:ascii="宋体" w:hAnsi="宋体" w:hint="eastAsia"/>
          <w:sz w:val="24"/>
          <w:szCs w:val="24"/>
        </w:rPr>
        <w:t>河南省•许昌市</w:t>
      </w:r>
      <w:r>
        <w:rPr>
          <w:rFonts w:ascii="宋体" w:hAnsi="宋体"/>
          <w:sz w:val="24"/>
          <w:szCs w:val="24"/>
        </w:rPr>
        <w:t>)</w:t>
      </w:r>
      <w:r>
        <w:rPr>
          <w:rFonts w:ascii="宋体" w:hAnsi="宋体" w:hint="eastAsia"/>
          <w:sz w:val="24"/>
          <w:szCs w:val="24"/>
        </w:rPr>
        <w:t>》公共资源交易系统——组件下载——交易系统操作手册（投标人、供应商）。</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3.2 </w:t>
      </w:r>
      <w:r>
        <w:rPr>
          <w:rFonts w:ascii="宋体" w:hAnsi="宋体" w:hint="eastAsia"/>
          <w:sz w:val="24"/>
          <w:szCs w:val="24"/>
        </w:rPr>
        <w:t>投标人须将招标文件要求的资质、业绩、荣誉及相关人员证明材料等资料原件</w:t>
      </w:r>
      <w:r>
        <w:rPr>
          <w:rFonts w:ascii="宋体" w:hAnsi="宋体" w:hint="eastAsia"/>
          <w:sz w:val="24"/>
          <w:szCs w:val="24"/>
        </w:rPr>
        <w:lastRenderedPageBreak/>
        <w:t>扫描件制作到所提交的电子投标文件中。</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3.3</w:t>
      </w:r>
      <w:r>
        <w:rPr>
          <w:rFonts w:ascii="宋体"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一个标段对应生成一个文件夹（</w:t>
      </w:r>
      <w:r>
        <w:rPr>
          <w:rFonts w:ascii="宋体" w:hAnsi="宋体" w:hint="eastAsia"/>
          <w:sz w:val="24"/>
          <w:szCs w:val="24"/>
        </w:rPr>
        <w:t>xxxx</w:t>
      </w:r>
      <w:r>
        <w:rPr>
          <w:rFonts w:ascii="宋体" w:hAnsi="宋体" w:hint="eastAsia"/>
          <w:sz w:val="24"/>
          <w:szCs w:val="24"/>
        </w:rPr>
        <w:t>项目</w:t>
      </w:r>
      <w:r>
        <w:rPr>
          <w:rFonts w:ascii="宋体" w:hAnsi="宋体" w:hint="eastAsia"/>
          <w:sz w:val="24"/>
          <w:szCs w:val="24"/>
        </w:rPr>
        <w:t>xx</w:t>
      </w:r>
      <w:r>
        <w:rPr>
          <w:rFonts w:ascii="宋体" w:hAnsi="宋体" w:hint="eastAsia"/>
          <w:sz w:val="24"/>
          <w:szCs w:val="24"/>
        </w:rPr>
        <w:t>标段）</w:t>
      </w:r>
      <w:r>
        <w:rPr>
          <w:rFonts w:ascii="宋体" w:hAnsi="宋体" w:hint="eastAsia"/>
          <w:sz w:val="24"/>
          <w:szCs w:val="24"/>
        </w:rPr>
        <w:t xml:space="preserve">, </w:t>
      </w:r>
      <w:r>
        <w:rPr>
          <w:rFonts w:ascii="宋体" w:hAnsi="宋体" w:hint="eastAsia"/>
          <w:sz w:val="24"/>
          <w:szCs w:val="24"/>
        </w:rPr>
        <w:t>其中包含</w:t>
      </w:r>
      <w:r>
        <w:rPr>
          <w:rFonts w:ascii="宋体" w:hAnsi="宋体" w:hint="eastAsia"/>
          <w:sz w:val="24"/>
          <w:szCs w:val="24"/>
        </w:rPr>
        <w:t>2</w:t>
      </w:r>
      <w:r>
        <w:rPr>
          <w:rFonts w:ascii="宋体" w:hAnsi="宋体" w:hint="eastAsia"/>
          <w:sz w:val="24"/>
          <w:szCs w:val="24"/>
        </w:rPr>
        <w:t>个文件和</w:t>
      </w:r>
      <w:r>
        <w:rPr>
          <w:rFonts w:ascii="宋体" w:hAnsi="宋体" w:hint="eastAsia"/>
          <w:sz w:val="24"/>
          <w:szCs w:val="24"/>
        </w:rPr>
        <w:t>1</w:t>
      </w:r>
      <w:r>
        <w:rPr>
          <w:rFonts w:ascii="宋体" w:hAnsi="宋体" w:hint="eastAsia"/>
          <w:sz w:val="24"/>
          <w:szCs w:val="24"/>
        </w:rPr>
        <w:t>个文件夹。后缀名为“</w:t>
      </w:r>
      <w:r>
        <w:rPr>
          <w:rFonts w:ascii="宋体" w:hAnsi="宋体" w:hint="eastAsia"/>
          <w:sz w:val="24"/>
          <w:szCs w:val="24"/>
        </w:rPr>
        <w:t>.file</w:t>
      </w:r>
      <w:r>
        <w:rPr>
          <w:rFonts w:ascii="宋体" w:hAnsi="宋体" w:hint="eastAsia"/>
          <w:sz w:val="24"/>
          <w:szCs w:val="24"/>
        </w:rPr>
        <w:t>”的文件用于电子投标使用。</w:t>
      </w:r>
    </w:p>
    <w:p w:rsidR="005A10A0" w:rsidRDefault="00220669">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4.</w:t>
      </w:r>
      <w:r>
        <w:rPr>
          <w:rFonts w:ascii="宋体" w:hAnsi="宋体" w:hint="eastAsia"/>
          <w:b/>
          <w:sz w:val="24"/>
          <w:szCs w:val="24"/>
        </w:rPr>
        <w:t>加密电子投标文件的提交</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sz w:val="24"/>
          <w:szCs w:val="24"/>
        </w:rPr>
        <w:t>4.1</w:t>
      </w:r>
      <w:r>
        <w:rPr>
          <w:rFonts w:ascii="宋体" w:hAnsi="宋体" w:hint="eastAsia"/>
          <w:sz w:val="24"/>
          <w:szCs w:val="24"/>
        </w:rPr>
        <w:t>加密电子投标文件应在招标文件规定的投标截止时间（开标时间）之前成功提交至《全国公共资源交易平台</w:t>
      </w:r>
      <w:r>
        <w:rPr>
          <w:rFonts w:ascii="宋体" w:hAnsi="宋体"/>
          <w:sz w:val="24"/>
          <w:szCs w:val="24"/>
        </w:rPr>
        <w:t>(</w:t>
      </w:r>
      <w:r>
        <w:rPr>
          <w:rFonts w:ascii="宋体" w:hAnsi="宋体" w:hint="eastAsia"/>
          <w:sz w:val="24"/>
          <w:szCs w:val="24"/>
        </w:rPr>
        <w:t>河南省•许昌市</w:t>
      </w:r>
      <w:r>
        <w:rPr>
          <w:rFonts w:ascii="宋体" w:hAnsi="宋体"/>
          <w:sz w:val="24"/>
          <w:szCs w:val="24"/>
        </w:rPr>
        <w:t>)</w:t>
      </w:r>
      <w:r>
        <w:rPr>
          <w:rFonts w:ascii="宋体" w:hAnsi="宋体" w:hint="eastAsia"/>
          <w:sz w:val="24"/>
          <w:szCs w:val="24"/>
        </w:rPr>
        <w:t>》公共资源交易系统（</w:t>
      </w:r>
      <w:r>
        <w:rPr>
          <w:rFonts w:ascii="宋体" w:hAnsi="宋体"/>
          <w:sz w:val="24"/>
          <w:szCs w:val="24"/>
        </w:rPr>
        <w:t>http://221.14.6.70:8088/ggzy</w:t>
      </w:r>
      <w:r>
        <w:rPr>
          <w:rFonts w:ascii="宋体" w:hAnsi="宋体"/>
          <w:sz w:val="24"/>
          <w:szCs w:val="24"/>
        </w:rPr>
        <w:t>/</w:t>
      </w:r>
      <w:r>
        <w:rPr>
          <w:rFonts w:ascii="宋体" w:hAnsi="宋体" w:hint="eastAsia"/>
          <w:sz w:val="24"/>
          <w:szCs w:val="24"/>
        </w:rPr>
        <w:t>）。</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投标人应充分考虑并预留技术处理和上传数据所需时间。</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4.2 </w:t>
      </w:r>
      <w:r>
        <w:rPr>
          <w:rFonts w:ascii="宋体" w:hAnsi="宋体" w:hint="eastAsia"/>
          <w:sz w:val="24"/>
          <w:szCs w:val="24"/>
        </w:rPr>
        <w:t>投标人对同一项目多个标段进行投标的，加密电子投标文件应按标段分别提交。</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4.3 </w:t>
      </w:r>
      <w:r>
        <w:rPr>
          <w:rFonts w:ascii="宋体" w:hAnsi="宋体" w:hint="eastAsia"/>
          <w:sz w:val="24"/>
          <w:szCs w:val="24"/>
        </w:rPr>
        <w:t>加密电子投标文件成功提交后，《全国公共资源交易平台（河南省•许昌市）》公共资源交易系统（</w:t>
      </w:r>
      <w:r>
        <w:rPr>
          <w:rFonts w:ascii="宋体" w:hAnsi="宋体" w:hint="eastAsia"/>
          <w:sz w:val="24"/>
          <w:szCs w:val="24"/>
        </w:rPr>
        <w:t>http://221.14.6.70</w:t>
      </w:r>
      <w:r>
        <w:rPr>
          <w:rFonts w:ascii="宋体" w:hAnsi="宋体" w:hint="eastAsia"/>
          <w:sz w:val="24"/>
          <w:szCs w:val="24"/>
        </w:rPr>
        <w:t>：</w:t>
      </w:r>
      <w:r>
        <w:rPr>
          <w:rFonts w:ascii="宋体" w:hAnsi="宋体" w:hint="eastAsia"/>
          <w:sz w:val="24"/>
          <w:szCs w:val="24"/>
        </w:rPr>
        <w:t>8088/ggzy/</w:t>
      </w:r>
      <w:r>
        <w:rPr>
          <w:rFonts w:ascii="宋体" w:hAnsi="宋体" w:hint="eastAsia"/>
          <w:sz w:val="24"/>
          <w:szCs w:val="24"/>
        </w:rPr>
        <w:t>）生成“投标文件提交回执单”。</w:t>
      </w:r>
    </w:p>
    <w:p w:rsidR="005A10A0" w:rsidRDefault="00220669">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5.</w:t>
      </w:r>
      <w:r>
        <w:rPr>
          <w:rFonts w:ascii="宋体" w:hAnsi="宋体" w:hint="eastAsia"/>
          <w:b/>
          <w:sz w:val="24"/>
          <w:szCs w:val="24"/>
        </w:rPr>
        <w:t>远程不见面开标</w:t>
      </w:r>
      <w:r>
        <w:rPr>
          <w:rFonts w:ascii="宋体" w:hAnsi="宋体" w:hint="eastAsia"/>
          <w:b/>
          <w:sz w:val="24"/>
          <w:szCs w:val="24"/>
        </w:rPr>
        <w:t>(</w:t>
      </w:r>
      <w:r>
        <w:rPr>
          <w:rFonts w:ascii="宋体" w:hAnsi="宋体" w:hint="eastAsia"/>
          <w:b/>
          <w:sz w:val="24"/>
          <w:szCs w:val="24"/>
        </w:rPr>
        <w:t>电子投标文件的解密</w:t>
      </w:r>
      <w:r>
        <w:rPr>
          <w:rFonts w:ascii="宋体" w:hAnsi="宋体" w:hint="eastAsia"/>
          <w:b/>
          <w:sz w:val="24"/>
          <w:szCs w:val="24"/>
        </w:rPr>
        <w:t>)</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5.1</w:t>
      </w:r>
      <w:r>
        <w:rPr>
          <w:rFonts w:ascii="宋体" w:hAnsi="宋体" w:hint="eastAsia"/>
          <w:sz w:val="24"/>
          <w:szCs w:val="24"/>
        </w:rPr>
        <w:t>投标人应熟悉《许昌市不见面开标操作手册》，并提前设置不见面开标浏览器（设置流程详见《许昌市不见面开标操作手册》）。</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5.2. </w:t>
      </w:r>
      <w:r>
        <w:rPr>
          <w:rFonts w:ascii="宋体" w:hAnsi="宋体" w:hint="eastAsia"/>
          <w:sz w:val="24"/>
          <w:szCs w:val="24"/>
        </w:rPr>
        <w:t>《许昌市不见</w:t>
      </w:r>
      <w:r>
        <w:rPr>
          <w:rFonts w:ascii="宋体" w:hAnsi="宋体" w:hint="eastAsia"/>
          <w:sz w:val="24"/>
          <w:szCs w:val="24"/>
        </w:rPr>
        <w:t>面开标操作手册》下载路径：全国公共资源交易平台（河南省•许昌市）—“资料下载”栏目。</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5.3 </w:t>
      </w:r>
      <w:r>
        <w:rPr>
          <w:rFonts w:ascii="宋体" w:hAnsi="宋体" w:hint="eastAsia"/>
          <w:sz w:val="24"/>
          <w:szCs w:val="24"/>
        </w:rPr>
        <w:t>开标时间前投标人应登录本项目不见面开标大厅，按照招标文件确定的开标时间准时参加网上开标。</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5.4</w:t>
      </w:r>
      <w:r>
        <w:rPr>
          <w:rFonts w:ascii="宋体" w:hAnsi="宋体" w:hint="eastAsia"/>
          <w:sz w:val="24"/>
          <w:szCs w:val="24"/>
        </w:rPr>
        <w:t>投标人对开标过程和开标记录如有异议（质疑），可在本项目不见面开标大厅“文字互动”对话框或“新增质疑”处在线提出询问。</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5.5 </w:t>
      </w:r>
      <w:r>
        <w:rPr>
          <w:rFonts w:ascii="宋体" w:hAnsi="宋体" w:hint="eastAsia"/>
          <w:sz w:val="24"/>
          <w:szCs w:val="24"/>
        </w:rPr>
        <w:t>根据招标人（代理机构）在“文字互动”对话框的通知，投标人选择功能栏“解密环节”按钮进行电子投标文件解密（投标人解密应自招标人（代理机构）点击“开标开始”按钮后</w:t>
      </w:r>
      <w:r>
        <w:rPr>
          <w:rFonts w:ascii="宋体" w:hAnsi="宋体" w:hint="eastAsia"/>
          <w:sz w:val="24"/>
          <w:szCs w:val="24"/>
        </w:rPr>
        <w:t>120</w:t>
      </w:r>
      <w:r>
        <w:rPr>
          <w:rFonts w:ascii="宋体" w:hAnsi="宋体" w:hint="eastAsia"/>
          <w:sz w:val="24"/>
          <w:szCs w:val="24"/>
        </w:rPr>
        <w:t>分钟内完成）。投标人未解密或因投</w:t>
      </w:r>
      <w:r>
        <w:rPr>
          <w:rFonts w:ascii="宋体" w:hAnsi="宋体" w:hint="eastAsia"/>
          <w:sz w:val="24"/>
          <w:szCs w:val="24"/>
        </w:rPr>
        <w:t>标人原因解密失败的，其投标将被拒绝。</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5.6 </w:t>
      </w:r>
      <w:r>
        <w:rPr>
          <w:rFonts w:ascii="宋体" w:hAnsi="宋体" w:hint="eastAsia"/>
          <w:sz w:val="24"/>
          <w:szCs w:val="24"/>
        </w:rPr>
        <w:t>项目远程不见面开标活动结束时，投标人应在《开标记录表》上进行电子签章。</w:t>
      </w:r>
      <w:r>
        <w:rPr>
          <w:rFonts w:ascii="宋体" w:hAnsi="宋体" w:hint="eastAsia"/>
          <w:sz w:val="24"/>
          <w:szCs w:val="24"/>
        </w:rPr>
        <w:lastRenderedPageBreak/>
        <w:t>投标人未签章的，视同认可开标结果。</w:t>
      </w:r>
    </w:p>
    <w:p w:rsidR="005A10A0" w:rsidRDefault="00220669">
      <w:pPr>
        <w:tabs>
          <w:tab w:val="left" w:pos="7095"/>
        </w:tabs>
        <w:spacing w:line="360" w:lineRule="auto"/>
        <w:ind w:firstLineChars="200" w:firstLine="482"/>
        <w:contextualSpacing/>
        <w:rPr>
          <w:rFonts w:ascii="宋体" w:hAnsi="宋体"/>
          <w:b/>
          <w:sz w:val="24"/>
          <w:szCs w:val="24"/>
        </w:rPr>
      </w:pPr>
      <w:r>
        <w:rPr>
          <w:rFonts w:ascii="宋体" w:hAnsi="宋体" w:hint="eastAsia"/>
          <w:b/>
          <w:sz w:val="24"/>
          <w:szCs w:val="24"/>
        </w:rPr>
        <w:t>6.</w:t>
      </w:r>
      <w:r>
        <w:rPr>
          <w:rFonts w:ascii="宋体" w:hAnsi="宋体" w:hint="eastAsia"/>
          <w:b/>
          <w:sz w:val="24"/>
          <w:szCs w:val="24"/>
        </w:rPr>
        <w:t>评标依据</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6.1</w:t>
      </w:r>
      <w:r>
        <w:rPr>
          <w:rFonts w:ascii="宋体" w:hAnsi="宋体" w:hint="eastAsia"/>
          <w:sz w:val="24"/>
          <w:szCs w:val="24"/>
        </w:rPr>
        <w:t>全流程电子化交易（远程不见面开标）项目，评标委员会以成功上传、解密的电子投标文件为评标依据。</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 xml:space="preserve">6.2 </w:t>
      </w:r>
      <w:r>
        <w:rPr>
          <w:rFonts w:ascii="宋体" w:hAnsi="宋体" w:hint="eastAsia"/>
          <w:sz w:val="24"/>
          <w:szCs w:val="24"/>
        </w:rPr>
        <w:t>评标期间，投标人应保持通讯手机畅通。评标委员会如要求投标人作出澄清、说明或者补正等，投标人应在评标委员会要求的评标期间合理的时间内通过电子邮件形式提供。</w:t>
      </w:r>
    </w:p>
    <w:p w:rsidR="005A10A0" w:rsidRDefault="00220669">
      <w:pPr>
        <w:tabs>
          <w:tab w:val="left" w:pos="7095"/>
        </w:tabs>
        <w:spacing w:line="360" w:lineRule="auto"/>
        <w:ind w:firstLineChars="200" w:firstLine="480"/>
        <w:contextualSpacing/>
        <w:rPr>
          <w:rFonts w:ascii="宋体" w:hAnsi="宋体"/>
          <w:sz w:val="24"/>
          <w:szCs w:val="24"/>
        </w:rPr>
      </w:pPr>
      <w:r>
        <w:rPr>
          <w:rFonts w:ascii="宋体" w:hAnsi="宋体" w:hint="eastAsia"/>
          <w:sz w:val="24"/>
          <w:szCs w:val="24"/>
        </w:rPr>
        <w:t>投标人通过电子邮件提供的书面说明或相关证明材料应加盖公章，或者由法定代表人或其授权的</w:t>
      </w:r>
      <w:r>
        <w:rPr>
          <w:rFonts w:ascii="宋体" w:hAnsi="宋体" w:hint="eastAsia"/>
          <w:sz w:val="24"/>
          <w:szCs w:val="24"/>
        </w:rPr>
        <w:t>代表签字。</w:t>
      </w:r>
    </w:p>
    <w:p w:rsidR="005A10A0" w:rsidRDefault="005A10A0">
      <w:pPr>
        <w:pStyle w:val="a0"/>
        <w:ind w:firstLine="210"/>
        <w:rPr>
          <w:rFonts w:asciiTheme="minorEastAsia" w:hAnsiTheme="minorEastAsia"/>
        </w:rPr>
      </w:pPr>
    </w:p>
    <w:p w:rsidR="005A10A0" w:rsidRDefault="00220669">
      <w:pPr>
        <w:widowControl/>
        <w:jc w:val="left"/>
      </w:pPr>
      <w:r>
        <w:br w:type="page"/>
      </w:r>
    </w:p>
    <w:p w:rsidR="005A10A0" w:rsidRDefault="00220669">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w:t>
      </w:r>
    </w:p>
    <w:p w:rsidR="005A10A0" w:rsidRDefault="005A10A0"/>
    <w:p w:rsidR="005A10A0" w:rsidRDefault="00220669">
      <w:pPr>
        <w:spacing w:line="360" w:lineRule="auto"/>
        <w:jc w:val="left"/>
        <w:rPr>
          <w:rFonts w:ascii="宋体" w:hAnsi="宋体" w:cs="宋体"/>
          <w:b/>
          <w:sz w:val="24"/>
          <w:szCs w:val="24"/>
        </w:rPr>
      </w:pPr>
      <w:r>
        <w:rPr>
          <w:rFonts w:hAnsi="宋体" w:hint="eastAsia"/>
          <w:b/>
          <w:sz w:val="24"/>
          <w:szCs w:val="24"/>
        </w:rPr>
        <w:t>一、本项目需实现的功能或者目标</w:t>
      </w:r>
    </w:p>
    <w:p w:rsidR="005A10A0" w:rsidRDefault="00220669">
      <w:pPr>
        <w:widowControl/>
        <w:shd w:val="clear" w:color="auto" w:fill="FFFFFF"/>
        <w:spacing w:line="360" w:lineRule="auto"/>
        <w:ind w:firstLineChars="200" w:firstLine="480"/>
        <w:contextualSpacing/>
        <w:jc w:val="left"/>
        <w:rPr>
          <w:rFonts w:ascii="宋体" w:eastAsia="宋体" w:hAnsi="Calibri" w:cs="宋体"/>
          <w:sz w:val="24"/>
          <w:szCs w:val="24"/>
          <w:lang w:val="zh-CN"/>
        </w:rPr>
      </w:pPr>
      <w:r>
        <w:rPr>
          <w:rFonts w:ascii="宋体" w:eastAsia="宋体" w:hAnsi="Calibri" w:cs="宋体" w:hint="eastAsia"/>
          <w:sz w:val="24"/>
          <w:szCs w:val="24"/>
        </w:rPr>
        <w:t>为贯彻河南省自然资源厅关于印发河南省村庄规划导则的通知要求，村庄规划是国土空间规划体系中乡村地区的详细规划，是开展国土空间开发保护活动、实施国土空间用途管制、核发乡村建设项目规划许可，进行各项建设等的法律依据</w:t>
      </w:r>
      <w:r>
        <w:rPr>
          <w:rFonts w:ascii="宋体" w:eastAsia="宋体" w:hAnsi="Calibri" w:cs="宋体" w:hint="eastAsia"/>
          <w:sz w:val="24"/>
          <w:szCs w:val="24"/>
          <w:lang w:val="zh-CN"/>
        </w:rPr>
        <w:t>。</w:t>
      </w:r>
    </w:p>
    <w:p w:rsidR="005A10A0" w:rsidRDefault="00220669">
      <w:pPr>
        <w:spacing w:line="360" w:lineRule="auto"/>
        <w:jc w:val="left"/>
        <w:rPr>
          <w:rFonts w:hAnsi="宋体"/>
          <w:b/>
          <w:sz w:val="24"/>
          <w:szCs w:val="24"/>
        </w:rPr>
      </w:pPr>
      <w:r>
        <w:rPr>
          <w:rFonts w:ascii="宋体" w:hAnsi="宋体" w:cs="宋体" w:hint="eastAsia"/>
          <w:b/>
          <w:sz w:val="24"/>
          <w:szCs w:val="24"/>
        </w:rPr>
        <w:t>二、</w:t>
      </w:r>
      <w:r>
        <w:rPr>
          <w:rFonts w:hAnsi="宋体" w:hint="eastAsia"/>
          <w:b/>
          <w:sz w:val="24"/>
          <w:szCs w:val="24"/>
        </w:rPr>
        <w:t>采购需求</w:t>
      </w:r>
    </w:p>
    <w:p w:rsidR="005A10A0" w:rsidRDefault="00220669">
      <w:pPr>
        <w:widowControl/>
        <w:shd w:val="clear" w:color="auto" w:fill="FFFFFF"/>
        <w:spacing w:line="360" w:lineRule="auto"/>
        <w:ind w:firstLineChars="200" w:firstLine="480"/>
        <w:contextualSpacing/>
        <w:jc w:val="left"/>
        <w:rPr>
          <w:rFonts w:ascii="宋体" w:eastAsia="宋体" w:hAnsi="Calibri" w:cs="宋体"/>
          <w:sz w:val="24"/>
          <w:szCs w:val="24"/>
        </w:rPr>
      </w:pPr>
      <w:r>
        <w:rPr>
          <w:rFonts w:ascii="宋体" w:eastAsia="宋体" w:hAnsi="Calibri" w:cs="宋体" w:hint="eastAsia"/>
          <w:sz w:val="24"/>
          <w:szCs w:val="24"/>
        </w:rPr>
        <w:t>本次地形测绘范围主要围绕建安区重点村、中心村布点规划区域，共涉及</w:t>
      </w:r>
      <w:r>
        <w:rPr>
          <w:rFonts w:ascii="宋体" w:eastAsia="宋体" w:hAnsi="Calibri" w:cs="宋体" w:hint="eastAsia"/>
          <w:sz w:val="24"/>
          <w:szCs w:val="24"/>
        </w:rPr>
        <w:t>五女店镇、灵井镇</w:t>
      </w:r>
      <w:r>
        <w:rPr>
          <w:rFonts w:ascii="宋体" w:eastAsia="宋体" w:hAnsi="Calibri" w:cs="宋体" w:hint="eastAsia"/>
          <w:sz w:val="24"/>
          <w:szCs w:val="24"/>
        </w:rPr>
        <w:t>。</w:t>
      </w:r>
    </w:p>
    <w:p w:rsidR="005A10A0" w:rsidRDefault="00220669">
      <w:pPr>
        <w:pStyle w:val="1"/>
        <w:spacing w:line="360" w:lineRule="auto"/>
        <w:rPr>
          <w:rFonts w:ascii="宋体" w:hAnsi="Calibri" w:cs="宋体"/>
          <w:sz w:val="24"/>
          <w:szCs w:val="24"/>
        </w:rPr>
      </w:pPr>
      <w:r>
        <w:rPr>
          <w:rFonts w:ascii="宋体" w:hAnsi="Calibri" w:cs="宋体" w:hint="eastAsia"/>
          <w:sz w:val="24"/>
          <w:szCs w:val="24"/>
        </w:rPr>
        <w:t>工作内容：</w:t>
      </w:r>
    </w:p>
    <w:p w:rsidR="005A10A0" w:rsidRDefault="00220669">
      <w:pPr>
        <w:numPr>
          <w:ilvl w:val="0"/>
          <w:numId w:val="1"/>
        </w:numPr>
        <w:spacing w:line="360" w:lineRule="auto"/>
        <w:rPr>
          <w:rFonts w:ascii="宋体" w:hAnsi="Calibri" w:cs="宋体"/>
          <w:sz w:val="24"/>
          <w:szCs w:val="24"/>
        </w:rPr>
      </w:pPr>
      <w:r>
        <w:rPr>
          <w:rFonts w:ascii="宋体" w:hAnsi="Calibri" w:cs="宋体" w:hint="eastAsia"/>
          <w:sz w:val="24"/>
          <w:szCs w:val="24"/>
        </w:rPr>
        <w:t>坐标系统采用</w:t>
      </w:r>
      <w:r>
        <w:rPr>
          <w:rFonts w:ascii="宋体" w:hAnsi="Calibri" w:cs="宋体" w:hint="eastAsia"/>
          <w:sz w:val="24"/>
          <w:szCs w:val="24"/>
        </w:rPr>
        <w:t>2000</w:t>
      </w:r>
      <w:r>
        <w:rPr>
          <w:rFonts w:ascii="宋体" w:hAnsi="Calibri" w:cs="宋体" w:hint="eastAsia"/>
          <w:sz w:val="24"/>
          <w:szCs w:val="24"/>
        </w:rPr>
        <w:t>国家大地坐标系，高程基准采用</w:t>
      </w:r>
      <w:r>
        <w:rPr>
          <w:rFonts w:ascii="宋体" w:hAnsi="Calibri" w:cs="宋体" w:hint="eastAsia"/>
          <w:sz w:val="24"/>
          <w:szCs w:val="24"/>
        </w:rPr>
        <w:t>1985</w:t>
      </w:r>
      <w:r>
        <w:rPr>
          <w:rFonts w:ascii="宋体" w:hAnsi="Calibri" w:cs="宋体" w:hint="eastAsia"/>
          <w:sz w:val="24"/>
          <w:szCs w:val="24"/>
        </w:rPr>
        <w:t>国家高程基准，测设精度</w:t>
      </w:r>
      <w:r>
        <w:rPr>
          <w:rFonts w:ascii="宋体" w:hAnsi="Calibri" w:cs="宋体" w:hint="eastAsia"/>
          <w:sz w:val="24"/>
          <w:szCs w:val="24"/>
        </w:rPr>
        <w:t>1:</w:t>
      </w:r>
      <w:r>
        <w:rPr>
          <w:rFonts w:ascii="宋体" w:hAnsi="Calibri" w:cs="宋体" w:hint="eastAsia"/>
          <w:sz w:val="24"/>
          <w:szCs w:val="24"/>
        </w:rPr>
        <w:t>1</w:t>
      </w:r>
      <w:r>
        <w:rPr>
          <w:rFonts w:ascii="宋体" w:hAnsi="Calibri" w:cs="宋体" w:hint="eastAsia"/>
          <w:sz w:val="24"/>
          <w:szCs w:val="24"/>
        </w:rPr>
        <w:t>000</w:t>
      </w:r>
      <w:r>
        <w:rPr>
          <w:rFonts w:ascii="宋体" w:hAnsi="Calibri" w:cs="宋体" w:hint="eastAsia"/>
          <w:sz w:val="24"/>
          <w:szCs w:val="24"/>
        </w:rPr>
        <w:t>。</w:t>
      </w:r>
    </w:p>
    <w:p w:rsidR="005A10A0" w:rsidRDefault="00220669">
      <w:pPr>
        <w:numPr>
          <w:ilvl w:val="0"/>
          <w:numId w:val="1"/>
        </w:numPr>
        <w:spacing w:line="360" w:lineRule="auto"/>
        <w:rPr>
          <w:rFonts w:ascii="宋体" w:hAnsi="Calibri" w:cs="宋体"/>
          <w:sz w:val="24"/>
          <w:szCs w:val="24"/>
        </w:rPr>
      </w:pPr>
      <w:r>
        <w:rPr>
          <w:rFonts w:ascii="宋体" w:hAnsi="Calibri" w:cs="宋体" w:hint="eastAsia"/>
          <w:sz w:val="24"/>
          <w:szCs w:val="24"/>
        </w:rPr>
        <w:t>测绘范围需要依据第三次全国国土调查数据为基础。</w:t>
      </w:r>
    </w:p>
    <w:p w:rsidR="005A10A0" w:rsidRDefault="00220669">
      <w:pPr>
        <w:numPr>
          <w:ilvl w:val="0"/>
          <w:numId w:val="1"/>
        </w:numPr>
        <w:spacing w:line="360" w:lineRule="auto"/>
        <w:rPr>
          <w:rFonts w:ascii="宋体" w:hAnsi="Calibri" w:cs="宋体"/>
          <w:sz w:val="24"/>
          <w:szCs w:val="24"/>
        </w:rPr>
      </w:pPr>
      <w:r>
        <w:rPr>
          <w:rFonts w:ascii="宋体" w:hAnsi="Calibri" w:cs="宋体" w:hint="eastAsia"/>
          <w:sz w:val="24"/>
          <w:szCs w:val="24"/>
        </w:rPr>
        <w:t>测绘范围内地物地貌，特征高程，重点测量村庄集中建设区域。</w:t>
      </w:r>
    </w:p>
    <w:p w:rsidR="005A10A0" w:rsidRDefault="00220669">
      <w:pPr>
        <w:pStyle w:val="1"/>
        <w:spacing w:line="360" w:lineRule="auto"/>
        <w:rPr>
          <w:rFonts w:ascii="宋体" w:hAnsi="Calibri" w:cs="宋体"/>
          <w:sz w:val="24"/>
          <w:szCs w:val="24"/>
        </w:rPr>
      </w:pPr>
      <w:r>
        <w:rPr>
          <w:rFonts w:ascii="宋体" w:hAnsi="Calibri" w:cs="宋体" w:hint="eastAsia"/>
          <w:sz w:val="24"/>
          <w:szCs w:val="24"/>
        </w:rPr>
        <w:t>测量要点：</w:t>
      </w:r>
    </w:p>
    <w:p w:rsidR="005A10A0" w:rsidRDefault="00220669">
      <w:pPr>
        <w:numPr>
          <w:ilvl w:val="0"/>
          <w:numId w:val="2"/>
        </w:numPr>
        <w:spacing w:line="360" w:lineRule="auto"/>
        <w:rPr>
          <w:rFonts w:ascii="宋体" w:hAnsi="Calibri" w:cs="宋体"/>
          <w:sz w:val="24"/>
          <w:szCs w:val="24"/>
        </w:rPr>
      </w:pPr>
      <w:r>
        <w:rPr>
          <w:rFonts w:ascii="宋体" w:hAnsi="Calibri" w:cs="宋体" w:hint="eastAsia"/>
          <w:sz w:val="24"/>
          <w:szCs w:val="24"/>
        </w:rPr>
        <w:t>依据第三次全国国土调查数据为测量范围。</w:t>
      </w:r>
    </w:p>
    <w:p w:rsidR="005A10A0" w:rsidRDefault="00220669">
      <w:pPr>
        <w:numPr>
          <w:ilvl w:val="0"/>
          <w:numId w:val="2"/>
        </w:numPr>
        <w:spacing w:line="360" w:lineRule="auto"/>
        <w:rPr>
          <w:rFonts w:ascii="宋体" w:hAnsi="Calibri" w:cs="宋体"/>
          <w:sz w:val="24"/>
          <w:szCs w:val="24"/>
        </w:rPr>
      </w:pPr>
      <w:r>
        <w:rPr>
          <w:rFonts w:ascii="宋体" w:hAnsi="Calibri" w:cs="宋体" w:hint="eastAsia"/>
          <w:sz w:val="24"/>
          <w:szCs w:val="24"/>
        </w:rPr>
        <w:t>针对范围内的所有现状地物进行实际测量。</w:t>
      </w:r>
    </w:p>
    <w:p w:rsidR="005A10A0" w:rsidRDefault="00220669">
      <w:pPr>
        <w:numPr>
          <w:ilvl w:val="0"/>
          <w:numId w:val="2"/>
        </w:numPr>
        <w:spacing w:line="360" w:lineRule="auto"/>
        <w:rPr>
          <w:rFonts w:ascii="宋体" w:hAnsi="Calibri" w:cs="宋体"/>
          <w:sz w:val="24"/>
          <w:szCs w:val="24"/>
        </w:rPr>
      </w:pPr>
      <w:r>
        <w:rPr>
          <w:rFonts w:ascii="宋体" w:hAnsi="Calibri" w:cs="宋体" w:hint="eastAsia"/>
          <w:sz w:val="24"/>
          <w:szCs w:val="24"/>
        </w:rPr>
        <w:t>地形图比例</w:t>
      </w:r>
      <w:r>
        <w:rPr>
          <w:rFonts w:ascii="宋体" w:hAnsi="Calibri" w:cs="宋体" w:hint="eastAsia"/>
          <w:sz w:val="24"/>
          <w:szCs w:val="24"/>
        </w:rPr>
        <w:t>1</w:t>
      </w:r>
      <w:r>
        <w:rPr>
          <w:rFonts w:ascii="宋体" w:hAnsi="Calibri" w:cs="宋体" w:hint="eastAsia"/>
          <w:sz w:val="24"/>
          <w:szCs w:val="24"/>
        </w:rPr>
        <w:t>：</w:t>
      </w:r>
      <w:r>
        <w:rPr>
          <w:rFonts w:ascii="宋体" w:hAnsi="Calibri" w:cs="宋体" w:hint="eastAsia"/>
          <w:sz w:val="24"/>
          <w:szCs w:val="24"/>
        </w:rPr>
        <w:t>1</w:t>
      </w:r>
      <w:r>
        <w:rPr>
          <w:rFonts w:ascii="宋体" w:hAnsi="Calibri" w:cs="宋体" w:hint="eastAsia"/>
          <w:sz w:val="24"/>
          <w:szCs w:val="24"/>
        </w:rPr>
        <w:t>000</w:t>
      </w:r>
      <w:r>
        <w:rPr>
          <w:rFonts w:ascii="宋体" w:hAnsi="Calibri" w:cs="宋体" w:hint="eastAsia"/>
          <w:sz w:val="24"/>
          <w:szCs w:val="24"/>
        </w:rPr>
        <w:t>。</w:t>
      </w:r>
    </w:p>
    <w:p w:rsidR="005A10A0" w:rsidRDefault="00220669">
      <w:pPr>
        <w:pStyle w:val="1"/>
        <w:spacing w:line="360" w:lineRule="auto"/>
        <w:rPr>
          <w:sz w:val="24"/>
          <w:szCs w:val="24"/>
        </w:rPr>
      </w:pPr>
      <w:r>
        <w:rPr>
          <w:rFonts w:hint="eastAsia"/>
          <w:sz w:val="24"/>
          <w:szCs w:val="24"/>
        </w:rPr>
        <w:t>测量重点：</w:t>
      </w:r>
    </w:p>
    <w:p w:rsidR="005A10A0" w:rsidRDefault="00220669">
      <w:pPr>
        <w:spacing w:line="360" w:lineRule="auto"/>
        <w:ind w:firstLineChars="200" w:firstLine="480"/>
        <w:rPr>
          <w:sz w:val="24"/>
          <w:szCs w:val="24"/>
        </w:rPr>
      </w:pPr>
      <w:r>
        <w:rPr>
          <w:rFonts w:hint="eastAsia"/>
          <w:sz w:val="24"/>
          <w:szCs w:val="24"/>
        </w:rPr>
        <w:t>范围内地形地貌、河湖水系、农业景观、文物古迹、传统居民，现状道路和村道、县道、特殊房屋、学校、政府机构、医院等要准确标示并在地形图上文字标注。</w:t>
      </w:r>
    </w:p>
    <w:p w:rsidR="005A10A0" w:rsidRDefault="00220669">
      <w:pPr>
        <w:pStyle w:val="1"/>
        <w:spacing w:line="360" w:lineRule="auto"/>
        <w:rPr>
          <w:rFonts w:ascii="宋体" w:hAnsi="宋体" w:cs="宋体"/>
          <w:sz w:val="24"/>
          <w:szCs w:val="24"/>
        </w:rPr>
      </w:pPr>
      <w:r>
        <w:rPr>
          <w:rFonts w:ascii="宋体" w:hAnsi="宋体" w:cs="宋体" w:hint="eastAsia"/>
          <w:sz w:val="24"/>
          <w:szCs w:val="24"/>
        </w:rPr>
        <w:t>高程</w:t>
      </w:r>
      <w:r>
        <w:rPr>
          <w:rFonts w:ascii="宋体" w:hAnsi="宋体" w:cs="宋体" w:hint="eastAsia"/>
          <w:sz w:val="24"/>
          <w:szCs w:val="24"/>
        </w:rPr>
        <w:t>：</w:t>
      </w:r>
    </w:p>
    <w:p w:rsidR="005A10A0" w:rsidRDefault="00220669">
      <w:pPr>
        <w:spacing w:line="360" w:lineRule="auto"/>
        <w:ind w:firstLineChars="200" w:firstLine="480"/>
        <w:rPr>
          <w:sz w:val="24"/>
          <w:szCs w:val="24"/>
        </w:rPr>
      </w:pPr>
      <w:r>
        <w:rPr>
          <w:rFonts w:hint="eastAsia"/>
          <w:sz w:val="24"/>
          <w:szCs w:val="24"/>
        </w:rPr>
        <w:t>精确至厘米，高程点注记保留</w:t>
      </w:r>
      <w:r>
        <w:rPr>
          <w:rFonts w:hint="eastAsia"/>
          <w:sz w:val="24"/>
          <w:szCs w:val="24"/>
        </w:rPr>
        <w:t>2</w:t>
      </w:r>
      <w:r>
        <w:rPr>
          <w:rFonts w:hint="eastAsia"/>
          <w:sz w:val="24"/>
          <w:szCs w:val="24"/>
        </w:rPr>
        <w:t>位小数。</w:t>
      </w:r>
    </w:p>
    <w:p w:rsidR="005A10A0" w:rsidRDefault="00220669">
      <w:pPr>
        <w:pStyle w:val="1"/>
        <w:spacing w:line="360" w:lineRule="auto"/>
        <w:rPr>
          <w:rFonts w:ascii="宋体" w:hAnsi="宋体" w:cs="宋体"/>
          <w:sz w:val="24"/>
          <w:szCs w:val="24"/>
        </w:rPr>
      </w:pPr>
      <w:r>
        <w:rPr>
          <w:rFonts w:ascii="宋体" w:hAnsi="宋体" w:cs="宋体" w:hint="eastAsia"/>
          <w:sz w:val="24"/>
          <w:szCs w:val="24"/>
        </w:rPr>
        <w:t>其它</w:t>
      </w:r>
      <w:r>
        <w:rPr>
          <w:rFonts w:ascii="宋体" w:hAnsi="宋体" w:cs="宋体" w:hint="eastAsia"/>
          <w:sz w:val="24"/>
          <w:szCs w:val="24"/>
        </w:rPr>
        <w:t>：</w:t>
      </w:r>
    </w:p>
    <w:p w:rsidR="005A10A0" w:rsidRDefault="00220669">
      <w:pPr>
        <w:spacing w:line="360" w:lineRule="auto"/>
        <w:ind w:firstLineChars="200" w:firstLine="480"/>
        <w:rPr>
          <w:sz w:val="24"/>
          <w:szCs w:val="24"/>
        </w:rPr>
      </w:pPr>
      <w:r>
        <w:rPr>
          <w:rFonts w:hint="eastAsia"/>
          <w:sz w:val="24"/>
          <w:szCs w:val="24"/>
        </w:rPr>
        <w:t>测量范围内的行道树、各类标志牌、地上线杆、路灯、公交停靠站等设施的位置应在地形</w:t>
      </w:r>
      <w:r>
        <w:rPr>
          <w:rFonts w:hint="eastAsia"/>
          <w:sz w:val="24"/>
          <w:szCs w:val="24"/>
        </w:rPr>
        <w:t>图上准确标示。</w:t>
      </w:r>
    </w:p>
    <w:p w:rsidR="005A10A0" w:rsidRDefault="00220669">
      <w:pPr>
        <w:widowControl/>
        <w:shd w:val="clear" w:color="auto" w:fill="FFFFFF"/>
        <w:spacing w:line="360" w:lineRule="auto"/>
        <w:contextualSpacing/>
        <w:jc w:val="left"/>
        <w:rPr>
          <w:rFonts w:ascii="宋体" w:eastAsia="宋体" w:hAnsi="宋体" w:cs="仿宋_GB2312"/>
          <w:sz w:val="24"/>
          <w:szCs w:val="24"/>
        </w:rPr>
      </w:pPr>
      <w:r>
        <w:rPr>
          <w:rFonts w:ascii="宋体" w:hAnsi="宋体" w:cs="宋体" w:hint="eastAsia"/>
          <w:b/>
          <w:sz w:val="24"/>
          <w:szCs w:val="24"/>
        </w:rPr>
        <w:t>三、</w:t>
      </w:r>
      <w:r>
        <w:rPr>
          <w:rFonts w:ascii="宋体" w:eastAsia="宋体" w:hAnsi="宋体" w:cs="仿宋_GB2312" w:hint="eastAsia"/>
          <w:b/>
          <w:sz w:val="24"/>
          <w:szCs w:val="24"/>
        </w:rPr>
        <w:t>交付（服务、完工）期限</w:t>
      </w:r>
      <w:r>
        <w:rPr>
          <w:rFonts w:ascii="宋体" w:eastAsia="宋体" w:hAnsi="宋体" w:cs="仿宋_GB2312" w:hint="eastAsia"/>
          <w:b/>
          <w:sz w:val="24"/>
          <w:szCs w:val="24"/>
        </w:rPr>
        <w:t xml:space="preserve"> </w:t>
      </w:r>
      <w:r>
        <w:rPr>
          <w:rFonts w:ascii="宋体" w:eastAsia="宋体" w:hAnsi="宋体" w:cs="仿宋_GB2312" w:hint="eastAsia"/>
          <w:b/>
          <w:sz w:val="24"/>
          <w:szCs w:val="24"/>
        </w:rPr>
        <w:t>：</w:t>
      </w:r>
      <w:r>
        <w:rPr>
          <w:rFonts w:ascii="宋体" w:eastAsia="宋体" w:hAnsi="宋体" w:cs="仿宋_GB2312" w:hint="eastAsia"/>
          <w:sz w:val="24"/>
          <w:szCs w:val="24"/>
        </w:rPr>
        <w:t>5</w:t>
      </w:r>
      <w:r>
        <w:rPr>
          <w:rFonts w:ascii="宋体" w:hAnsi="宋体" w:cs="仿宋_GB2312" w:hint="eastAsia"/>
          <w:sz w:val="24"/>
          <w:szCs w:val="24"/>
        </w:rPr>
        <w:t>0</w:t>
      </w:r>
      <w:r>
        <w:rPr>
          <w:rFonts w:ascii="宋体" w:hAnsi="宋体" w:cs="仿宋_GB2312" w:hint="eastAsia"/>
          <w:sz w:val="24"/>
          <w:szCs w:val="24"/>
        </w:rPr>
        <w:t>日历天。</w:t>
      </w:r>
    </w:p>
    <w:p w:rsidR="005A10A0" w:rsidRDefault="00220669">
      <w:pPr>
        <w:widowControl/>
        <w:shd w:val="clear" w:color="auto" w:fill="FFFFFF"/>
        <w:spacing w:line="360" w:lineRule="auto"/>
        <w:contextualSpacing/>
        <w:jc w:val="left"/>
        <w:rPr>
          <w:rFonts w:ascii="Calibri" w:eastAsia="宋体" w:hAnsi="Calibri" w:cs="Times New Roman"/>
          <w:sz w:val="24"/>
          <w:szCs w:val="24"/>
        </w:rPr>
      </w:pPr>
      <w:r>
        <w:rPr>
          <w:rFonts w:ascii="宋体" w:eastAsia="宋体" w:hAnsi="宋体" w:cs="宋体" w:hint="eastAsia"/>
          <w:b/>
          <w:kern w:val="0"/>
          <w:sz w:val="24"/>
          <w:szCs w:val="24"/>
          <w:lang w:val="zh-CN"/>
        </w:rPr>
        <w:t>四、采购标的的其他技术、服务等要求</w:t>
      </w:r>
    </w:p>
    <w:p w:rsidR="005A10A0" w:rsidRDefault="00220669">
      <w:pPr>
        <w:widowControl/>
        <w:numPr>
          <w:ilvl w:val="0"/>
          <w:numId w:val="3"/>
        </w:numPr>
        <w:shd w:val="clear" w:color="auto" w:fill="FFFFFF"/>
        <w:spacing w:line="360" w:lineRule="auto"/>
        <w:ind w:firstLine="420"/>
        <w:contextualSpacing/>
        <w:jc w:val="left"/>
        <w:rPr>
          <w:rFonts w:ascii="Calibri" w:eastAsia="宋体" w:hAnsi="Calibri" w:cs="Times New Roman"/>
          <w:sz w:val="24"/>
          <w:szCs w:val="24"/>
        </w:rPr>
      </w:pPr>
      <w:r>
        <w:rPr>
          <w:rFonts w:ascii="宋体" w:eastAsia="宋体" w:hAnsi="Calibri" w:cs="宋体" w:hint="eastAsia"/>
          <w:sz w:val="24"/>
          <w:szCs w:val="24"/>
          <w:lang w:val="zh-CN"/>
        </w:rPr>
        <w:lastRenderedPageBreak/>
        <w:t>招标文件中所列需求为最低要求，对招标文件中没有列出而对本项目必不可少的其他要求，</w:t>
      </w:r>
      <w:r>
        <w:rPr>
          <w:rFonts w:ascii="宋体" w:eastAsia="宋体" w:hAnsi="Calibri" w:cs="宋体" w:hint="eastAsia"/>
          <w:sz w:val="24"/>
          <w:szCs w:val="24"/>
        </w:rPr>
        <w:t>投标人</w:t>
      </w:r>
      <w:r>
        <w:rPr>
          <w:rFonts w:ascii="宋体" w:eastAsia="宋体" w:hAnsi="Calibri" w:cs="宋体" w:hint="eastAsia"/>
          <w:sz w:val="24"/>
          <w:szCs w:val="24"/>
          <w:lang w:val="zh-CN"/>
        </w:rPr>
        <w:t>必须给予实现。</w:t>
      </w:r>
    </w:p>
    <w:p w:rsidR="005A10A0" w:rsidRDefault="00220669">
      <w:pPr>
        <w:widowControl/>
        <w:numPr>
          <w:ilvl w:val="0"/>
          <w:numId w:val="3"/>
        </w:numPr>
        <w:shd w:val="clear" w:color="auto" w:fill="FFFFFF"/>
        <w:spacing w:line="360" w:lineRule="auto"/>
        <w:ind w:firstLine="420"/>
        <w:contextualSpacing/>
        <w:jc w:val="left"/>
        <w:rPr>
          <w:rFonts w:ascii="宋体" w:eastAsia="宋体" w:hAnsi="Calibri" w:cs="宋体"/>
          <w:sz w:val="24"/>
          <w:szCs w:val="24"/>
          <w:lang w:val="zh-CN"/>
        </w:rPr>
      </w:pPr>
      <w:r>
        <w:rPr>
          <w:rFonts w:ascii="宋体" w:eastAsia="宋体" w:hAnsi="Calibri" w:cs="宋体" w:hint="eastAsia"/>
          <w:sz w:val="24"/>
          <w:szCs w:val="24"/>
        </w:rPr>
        <w:t>本项目预算金额为最高限价，不允许超出，否则将承担其投标被视为非实质性响应投标的风险，投标人根据自身情况进行投标，合同履约过程中因其它未知因素所产生的相关费用，均由投标人自行负责。</w:t>
      </w:r>
    </w:p>
    <w:p w:rsidR="005A10A0" w:rsidRDefault="00220669">
      <w:pPr>
        <w:widowControl/>
        <w:numPr>
          <w:ilvl w:val="0"/>
          <w:numId w:val="3"/>
        </w:numPr>
        <w:shd w:val="clear" w:color="auto" w:fill="FFFFFF"/>
        <w:spacing w:line="360" w:lineRule="auto"/>
        <w:ind w:firstLine="420"/>
        <w:contextualSpacing/>
        <w:jc w:val="left"/>
        <w:rPr>
          <w:rFonts w:ascii="Calibri" w:eastAsia="宋体" w:hAnsi="Calibri" w:cs="Times New Roman"/>
          <w:sz w:val="24"/>
          <w:szCs w:val="24"/>
          <w:lang w:val="zh-CN"/>
        </w:rPr>
      </w:pPr>
      <w:r>
        <w:rPr>
          <w:rFonts w:ascii="宋体" w:eastAsia="宋体" w:hAnsi="Calibri" w:cs="宋体" w:hint="eastAsia"/>
          <w:sz w:val="24"/>
          <w:szCs w:val="24"/>
        </w:rPr>
        <w:t>合同履约期间，因国家、省、市等相关政策调整原因导致合同无法履行的，招标人有权与拟中标人解除合同关系。</w:t>
      </w:r>
    </w:p>
    <w:p w:rsidR="005A10A0" w:rsidRDefault="00220669">
      <w:pPr>
        <w:widowControl/>
        <w:numPr>
          <w:ilvl w:val="0"/>
          <w:numId w:val="3"/>
        </w:numPr>
        <w:shd w:val="clear" w:color="auto" w:fill="FFFFFF"/>
        <w:spacing w:line="360" w:lineRule="auto"/>
        <w:ind w:firstLine="420"/>
        <w:contextualSpacing/>
        <w:jc w:val="left"/>
        <w:rPr>
          <w:rFonts w:ascii="Calibri" w:eastAsia="宋体" w:hAnsi="Calibri" w:cs="Times New Roman"/>
          <w:sz w:val="24"/>
          <w:szCs w:val="24"/>
          <w:lang w:val="zh-CN"/>
        </w:rPr>
      </w:pPr>
      <w:r>
        <w:rPr>
          <w:rFonts w:ascii="宋体" w:eastAsia="宋体" w:hAnsi="Calibri" w:cs="宋体" w:hint="eastAsia"/>
          <w:sz w:val="24"/>
          <w:szCs w:val="24"/>
        </w:rPr>
        <w:t>单位负责人为同一人或者存在直接控股、管理关系的不同供应商，不得参加同一合同项下的政府采购活动。</w:t>
      </w:r>
    </w:p>
    <w:p w:rsidR="005A10A0" w:rsidRDefault="00220669">
      <w:pPr>
        <w:widowControl/>
        <w:numPr>
          <w:ilvl w:val="0"/>
          <w:numId w:val="3"/>
        </w:numPr>
        <w:shd w:val="clear" w:color="auto" w:fill="FFFFFF"/>
        <w:spacing w:line="360" w:lineRule="auto"/>
        <w:ind w:firstLine="420"/>
        <w:contextualSpacing/>
        <w:jc w:val="left"/>
        <w:rPr>
          <w:rFonts w:ascii="宋体" w:eastAsia="宋体" w:hAnsi="Calibri" w:cs="宋体"/>
          <w:sz w:val="24"/>
          <w:szCs w:val="24"/>
          <w:lang w:val="zh-CN"/>
        </w:rPr>
      </w:pPr>
      <w:r>
        <w:rPr>
          <w:rFonts w:ascii="宋体" w:eastAsia="宋体" w:hAnsi="Calibri" w:cs="宋体" w:hint="eastAsia"/>
          <w:sz w:val="24"/>
          <w:szCs w:val="24"/>
          <w:lang w:val="zh-CN"/>
        </w:rPr>
        <w:t>投标人应就本项目完整投标，</w:t>
      </w:r>
      <w:r>
        <w:rPr>
          <w:rFonts w:ascii="宋体" w:eastAsia="宋体" w:hAnsi="Calibri" w:cs="宋体" w:hint="eastAsia"/>
          <w:sz w:val="24"/>
          <w:szCs w:val="24"/>
        </w:rPr>
        <w:t>否则为无效投标</w:t>
      </w:r>
      <w:r>
        <w:rPr>
          <w:rFonts w:ascii="宋体" w:eastAsia="宋体" w:hAnsi="Calibri" w:cs="宋体" w:hint="eastAsia"/>
          <w:sz w:val="24"/>
          <w:szCs w:val="24"/>
          <w:lang w:val="zh-CN"/>
        </w:rPr>
        <w:t>。</w:t>
      </w:r>
    </w:p>
    <w:p w:rsidR="005A10A0" w:rsidRDefault="00220669">
      <w:pPr>
        <w:widowControl/>
        <w:numPr>
          <w:ilvl w:val="0"/>
          <w:numId w:val="3"/>
        </w:numPr>
        <w:shd w:val="clear" w:color="auto" w:fill="FFFFFF"/>
        <w:spacing w:line="360" w:lineRule="auto"/>
        <w:ind w:firstLine="420"/>
        <w:contextualSpacing/>
        <w:jc w:val="left"/>
        <w:rPr>
          <w:rFonts w:ascii="宋体" w:eastAsia="宋体" w:hAnsi="Calibri" w:cs="宋体"/>
          <w:sz w:val="24"/>
          <w:szCs w:val="24"/>
        </w:rPr>
      </w:pPr>
      <w:r>
        <w:rPr>
          <w:rFonts w:ascii="宋体" w:eastAsia="宋体" w:hAnsi="Calibri" w:cs="宋体" w:hint="eastAsia"/>
          <w:sz w:val="24"/>
          <w:szCs w:val="24"/>
          <w:lang w:val="zh-CN"/>
        </w:rPr>
        <w:t>本项目为交钥匙工程（包括与其它协作单位所产生的费用等）。</w:t>
      </w:r>
    </w:p>
    <w:p w:rsidR="005A10A0" w:rsidRDefault="00220669">
      <w:pPr>
        <w:widowControl/>
        <w:shd w:val="clear" w:color="auto" w:fill="FFFFFF"/>
        <w:spacing w:line="360" w:lineRule="auto"/>
        <w:contextualSpacing/>
        <w:jc w:val="left"/>
        <w:rPr>
          <w:rFonts w:ascii="宋体" w:cs="宋体"/>
          <w:b/>
          <w:bCs/>
          <w:sz w:val="24"/>
          <w:szCs w:val="24"/>
        </w:rPr>
      </w:pPr>
      <w:r>
        <w:rPr>
          <w:rFonts w:ascii="宋体" w:eastAsia="宋体" w:hAnsi="Calibri" w:cs="宋体" w:hint="eastAsia"/>
          <w:b/>
          <w:bCs/>
          <w:sz w:val="24"/>
          <w:szCs w:val="24"/>
        </w:rPr>
        <w:t>注：本项</w:t>
      </w:r>
      <w:r>
        <w:rPr>
          <w:rFonts w:ascii="宋体" w:eastAsia="宋体" w:hAnsi="Calibri" w:cs="宋体" w:hint="eastAsia"/>
          <w:b/>
          <w:bCs/>
          <w:sz w:val="24"/>
          <w:szCs w:val="24"/>
        </w:rPr>
        <w:t>（</w:t>
      </w:r>
      <w:r>
        <w:rPr>
          <w:rFonts w:ascii="宋体" w:eastAsia="宋体" w:hAnsi="Calibri" w:cs="宋体" w:hint="eastAsia"/>
          <w:b/>
          <w:bCs/>
          <w:sz w:val="24"/>
          <w:szCs w:val="24"/>
        </w:rPr>
        <w:t>是指</w:t>
      </w:r>
      <w:r>
        <w:rPr>
          <w:rFonts w:ascii="宋体" w:eastAsia="宋体" w:hAnsi="宋体" w:cs="宋体" w:hint="eastAsia"/>
          <w:b/>
          <w:kern w:val="0"/>
          <w:sz w:val="24"/>
          <w:szCs w:val="24"/>
          <w:lang w:val="zh-CN"/>
        </w:rPr>
        <w:t>四、采购标的的其他技术、服务等要求</w:t>
      </w:r>
      <w:r>
        <w:rPr>
          <w:rFonts w:ascii="宋体" w:eastAsia="宋体" w:hAnsi="Calibri" w:cs="宋体" w:hint="eastAsia"/>
          <w:b/>
          <w:bCs/>
          <w:sz w:val="24"/>
          <w:szCs w:val="24"/>
        </w:rPr>
        <w:t>）</w:t>
      </w:r>
      <w:r>
        <w:rPr>
          <w:rFonts w:ascii="宋体" w:eastAsia="宋体" w:hAnsi="Calibri" w:cs="宋体" w:hint="eastAsia"/>
          <w:b/>
          <w:bCs/>
          <w:sz w:val="24"/>
          <w:szCs w:val="24"/>
        </w:rPr>
        <w:t>要求内容须在投标文件中单独</w:t>
      </w:r>
      <w:r>
        <w:rPr>
          <w:rFonts w:ascii="宋体" w:eastAsia="宋体" w:hAnsi="Calibri" w:cs="宋体" w:hint="eastAsia"/>
          <w:b/>
          <w:bCs/>
          <w:sz w:val="24"/>
          <w:szCs w:val="24"/>
        </w:rPr>
        <w:t>作出</w:t>
      </w:r>
      <w:r>
        <w:rPr>
          <w:rFonts w:ascii="宋体" w:eastAsia="宋体" w:hAnsi="Calibri" w:cs="宋体" w:hint="eastAsia"/>
          <w:b/>
          <w:bCs/>
          <w:sz w:val="24"/>
          <w:szCs w:val="24"/>
        </w:rPr>
        <w:t>承诺，格式自拟，否则为无效投标。</w:t>
      </w:r>
    </w:p>
    <w:p w:rsidR="005A10A0" w:rsidRDefault="00220669">
      <w:pPr>
        <w:spacing w:line="360" w:lineRule="auto"/>
        <w:jc w:val="left"/>
        <w:rPr>
          <w:rFonts w:ascii="宋体" w:hAnsi="宋体" w:cs="宋体"/>
          <w:b/>
          <w:sz w:val="24"/>
          <w:szCs w:val="24"/>
        </w:rPr>
      </w:pPr>
      <w:r>
        <w:rPr>
          <w:rFonts w:ascii="宋体" w:hAnsi="宋体" w:cs="宋体" w:hint="eastAsia"/>
          <w:b/>
          <w:sz w:val="24"/>
          <w:szCs w:val="24"/>
        </w:rPr>
        <w:t>五、预算金额（最高限价）：</w:t>
      </w:r>
      <w:r>
        <w:rPr>
          <w:rFonts w:ascii="宋体" w:hAnsi="宋体" w:cs="宋体" w:hint="eastAsia"/>
          <w:b/>
          <w:sz w:val="24"/>
          <w:szCs w:val="24"/>
        </w:rPr>
        <w:t>2299800.00</w:t>
      </w:r>
      <w:r>
        <w:rPr>
          <w:rFonts w:ascii="宋体" w:hAnsi="宋体" w:cs="宋体" w:hint="eastAsia"/>
          <w:b/>
          <w:sz w:val="24"/>
          <w:szCs w:val="24"/>
        </w:rPr>
        <w:t>元。超出最高限价的投标无效。</w:t>
      </w:r>
    </w:p>
    <w:p w:rsidR="005A10A0" w:rsidRDefault="00220669">
      <w:pPr>
        <w:spacing w:line="360" w:lineRule="auto"/>
        <w:jc w:val="left"/>
        <w:rPr>
          <w:rFonts w:ascii="宋体" w:hAnsi="宋体" w:cs="宋体"/>
          <w:sz w:val="24"/>
          <w:szCs w:val="24"/>
        </w:rPr>
      </w:pPr>
      <w:r>
        <w:rPr>
          <w:rFonts w:ascii="宋体" w:hAnsi="宋体" w:cs="宋体" w:hint="eastAsia"/>
          <w:b/>
          <w:bCs/>
          <w:sz w:val="24"/>
          <w:szCs w:val="24"/>
        </w:rPr>
        <w:t>六、验</w:t>
      </w:r>
      <w:r>
        <w:rPr>
          <w:rFonts w:ascii="宋体" w:hAnsi="宋体" w:cs="宋体" w:hint="eastAsia"/>
          <w:b/>
          <w:sz w:val="24"/>
          <w:szCs w:val="24"/>
        </w:rPr>
        <w:t>收标准：</w:t>
      </w:r>
    </w:p>
    <w:p w:rsidR="005A10A0" w:rsidRDefault="00220669">
      <w:pPr>
        <w:widowControl/>
        <w:shd w:val="clear" w:color="auto" w:fill="FFFFFF"/>
        <w:spacing w:line="360" w:lineRule="auto"/>
        <w:ind w:firstLineChars="200" w:firstLine="480"/>
        <w:contextualSpacing/>
        <w:jc w:val="left"/>
        <w:rPr>
          <w:rFonts w:ascii="宋体" w:eastAsia="宋体" w:hAnsi="Calibri" w:cs="宋体"/>
          <w:sz w:val="24"/>
          <w:szCs w:val="24"/>
          <w:lang w:val="zh-CN"/>
        </w:rPr>
      </w:pPr>
      <w:r>
        <w:rPr>
          <w:rFonts w:ascii="宋体" w:eastAsia="宋体" w:hAnsi="Calibri" w:cs="宋体" w:hint="eastAsia"/>
          <w:sz w:val="24"/>
          <w:szCs w:val="24"/>
          <w:lang w:val="zh-CN"/>
        </w:rPr>
        <w:t>研究成果需通过采购人和供应商共同组织的专家评审，并由专家组出具验收意见。采购人成立验收小组</w:t>
      </w:r>
      <w:r>
        <w:rPr>
          <w:rFonts w:ascii="宋体" w:eastAsia="宋体" w:hAnsi="Calibri" w:cs="宋体" w:hint="eastAsia"/>
          <w:sz w:val="24"/>
          <w:szCs w:val="24"/>
          <w:lang w:val="zh-CN"/>
        </w:rPr>
        <w:t>,</w:t>
      </w:r>
      <w:r>
        <w:rPr>
          <w:rFonts w:ascii="宋体" w:eastAsia="宋体" w:hAnsi="Calibri" w:cs="宋体" w:hint="eastAsia"/>
          <w:sz w:val="24"/>
          <w:szCs w:val="24"/>
          <w:lang w:val="zh-CN"/>
        </w:rPr>
        <w:t>按照采购合同的约定对成交人履约情况进行验收。验收时</w:t>
      </w:r>
      <w:r>
        <w:rPr>
          <w:rFonts w:ascii="宋体" w:eastAsia="宋体" w:hAnsi="Calibri" w:cs="宋体" w:hint="eastAsia"/>
          <w:sz w:val="24"/>
          <w:szCs w:val="24"/>
          <w:lang w:val="zh-CN"/>
        </w:rPr>
        <w:t>,</w:t>
      </w:r>
      <w:r>
        <w:rPr>
          <w:rFonts w:ascii="宋体" w:eastAsia="宋体" w:hAnsi="Calibri" w:cs="宋体" w:hint="eastAsia"/>
          <w:sz w:val="24"/>
          <w:szCs w:val="24"/>
          <w:lang w:val="zh-CN"/>
        </w:rPr>
        <w:t>按照采购合同的约定对每一项服务的履约情况进行确认。验收结束后</w:t>
      </w:r>
      <w:r>
        <w:rPr>
          <w:rFonts w:ascii="宋体" w:eastAsia="宋体" w:hAnsi="Calibri" w:cs="宋体" w:hint="eastAsia"/>
          <w:sz w:val="24"/>
          <w:szCs w:val="24"/>
          <w:lang w:val="zh-CN"/>
        </w:rPr>
        <w:t>,</w:t>
      </w:r>
      <w:r>
        <w:rPr>
          <w:rFonts w:ascii="宋体" w:eastAsia="宋体" w:hAnsi="Calibri" w:cs="宋体" w:hint="eastAsia"/>
          <w:sz w:val="24"/>
          <w:szCs w:val="24"/>
          <w:lang w:val="zh-CN"/>
        </w:rPr>
        <w:t>出具验收书</w:t>
      </w:r>
      <w:r>
        <w:rPr>
          <w:rFonts w:ascii="宋体" w:eastAsia="宋体" w:hAnsi="Calibri" w:cs="宋体" w:hint="eastAsia"/>
          <w:sz w:val="24"/>
          <w:szCs w:val="24"/>
          <w:lang w:val="zh-CN"/>
        </w:rPr>
        <w:t>,</w:t>
      </w:r>
      <w:r>
        <w:rPr>
          <w:rFonts w:ascii="宋体" w:eastAsia="宋体" w:hAnsi="Calibri" w:cs="宋体" w:hint="eastAsia"/>
          <w:sz w:val="24"/>
          <w:szCs w:val="24"/>
          <w:lang w:val="zh-CN"/>
        </w:rPr>
        <w:t>列明验收情况及项目总体评价</w:t>
      </w:r>
      <w:r>
        <w:rPr>
          <w:rFonts w:ascii="宋体" w:eastAsia="宋体" w:hAnsi="Calibri" w:cs="宋体" w:hint="eastAsia"/>
          <w:sz w:val="24"/>
          <w:szCs w:val="24"/>
          <w:lang w:val="zh-CN"/>
        </w:rPr>
        <w:t>,</w:t>
      </w:r>
      <w:r>
        <w:rPr>
          <w:rFonts w:ascii="宋体" w:eastAsia="宋体" w:hAnsi="Calibri" w:cs="宋体" w:hint="eastAsia"/>
          <w:sz w:val="24"/>
          <w:szCs w:val="24"/>
          <w:lang w:val="zh-CN"/>
        </w:rPr>
        <w:t>由验收双方共同签署。</w:t>
      </w:r>
    </w:p>
    <w:p w:rsidR="005A10A0" w:rsidRDefault="00220669">
      <w:pPr>
        <w:spacing w:line="360" w:lineRule="auto"/>
        <w:jc w:val="left"/>
        <w:rPr>
          <w:rFonts w:ascii="宋体" w:hAnsi="宋体" w:cs="宋体"/>
          <w:b/>
          <w:sz w:val="24"/>
          <w:szCs w:val="24"/>
        </w:rPr>
      </w:pPr>
      <w:r>
        <w:rPr>
          <w:rFonts w:ascii="宋体" w:hAnsi="宋体" w:cs="宋体" w:hint="eastAsia"/>
          <w:b/>
          <w:sz w:val="24"/>
          <w:szCs w:val="24"/>
        </w:rPr>
        <w:t>七、付款方式</w:t>
      </w:r>
    </w:p>
    <w:p w:rsidR="005A10A0" w:rsidRDefault="00220669">
      <w:pPr>
        <w:widowControl/>
        <w:shd w:val="clear" w:color="auto" w:fill="FFFFFF"/>
        <w:spacing w:line="360" w:lineRule="auto"/>
        <w:ind w:firstLineChars="200" w:firstLine="480"/>
        <w:jc w:val="left"/>
        <w:rPr>
          <w:rFonts w:ascii="宋体" w:hAnsi="宋体" w:cs="仿宋_GB2312"/>
          <w:sz w:val="24"/>
          <w:szCs w:val="24"/>
        </w:rPr>
      </w:pPr>
      <w:r>
        <w:rPr>
          <w:rFonts w:ascii="宋体" w:hAnsi="宋体" w:cs="仿宋_GB2312" w:hint="eastAsia"/>
          <w:sz w:val="24"/>
          <w:szCs w:val="24"/>
        </w:rPr>
        <w:t>1</w:t>
      </w:r>
      <w:r>
        <w:rPr>
          <w:rFonts w:ascii="宋体" w:hAnsi="宋体" w:cs="仿宋_GB2312" w:hint="eastAsia"/>
          <w:sz w:val="24"/>
          <w:szCs w:val="24"/>
        </w:rPr>
        <w:t>、支付方式：银行转账。</w:t>
      </w:r>
    </w:p>
    <w:p w:rsidR="005A10A0" w:rsidRDefault="00220669">
      <w:pPr>
        <w:widowControl/>
        <w:shd w:val="clear" w:color="auto" w:fill="FFFFFF"/>
        <w:spacing w:line="360" w:lineRule="auto"/>
        <w:ind w:firstLineChars="200" w:firstLine="480"/>
        <w:jc w:val="left"/>
        <w:rPr>
          <w:rFonts w:ascii="宋体" w:hAnsi="宋体" w:cs="仿宋_GB2312"/>
          <w:sz w:val="24"/>
          <w:szCs w:val="24"/>
        </w:rPr>
      </w:pPr>
      <w:r>
        <w:rPr>
          <w:rFonts w:ascii="宋体" w:hAnsi="宋体" w:cs="仿宋_GB2312" w:hint="eastAsia"/>
          <w:sz w:val="24"/>
          <w:szCs w:val="24"/>
        </w:rPr>
        <w:t>2</w:t>
      </w:r>
      <w:r>
        <w:rPr>
          <w:rFonts w:ascii="宋体" w:hAnsi="宋体" w:cs="仿宋_GB2312" w:hint="eastAsia"/>
          <w:sz w:val="24"/>
          <w:szCs w:val="24"/>
        </w:rPr>
        <w:t>、支付时间及条件：</w:t>
      </w:r>
    </w:p>
    <w:p w:rsidR="005A10A0" w:rsidRDefault="00220669">
      <w:pPr>
        <w:pStyle w:val="Style46"/>
        <w:widowControl/>
        <w:shd w:val="clear" w:color="auto" w:fill="FFFFFF"/>
        <w:spacing w:line="360" w:lineRule="auto"/>
        <w:ind w:firstLine="480"/>
        <w:jc w:val="left"/>
        <w:rPr>
          <w:rFonts w:ascii="宋体" w:hAnsi="宋体" w:cs="仿宋_GB2312"/>
          <w:sz w:val="24"/>
          <w:szCs w:val="24"/>
        </w:rPr>
      </w:pPr>
      <w:r>
        <w:rPr>
          <w:rFonts w:ascii="宋体" w:hAnsi="宋体" w:cs="仿宋_GB2312" w:hint="eastAsia"/>
          <w:sz w:val="24"/>
          <w:szCs w:val="24"/>
        </w:rPr>
        <w:t>中标人将成果向采购人汇报并经专家论证会后，采购人向中标人支付合同款项，支付比例以实际完成作业量为准。</w:t>
      </w:r>
    </w:p>
    <w:p w:rsidR="005A10A0" w:rsidRDefault="005A10A0"/>
    <w:p w:rsidR="005A10A0" w:rsidRDefault="005A10A0"/>
    <w:p w:rsidR="005A10A0" w:rsidRDefault="005A10A0"/>
    <w:p w:rsidR="005A10A0" w:rsidRDefault="005A10A0"/>
    <w:p w:rsidR="005A10A0" w:rsidRDefault="0022066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A10A0" w:rsidRDefault="002206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5A10A0" w:rsidRDefault="002206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5A10A0">
        <w:trPr>
          <w:trHeight w:val="636"/>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5A10A0" w:rsidRDefault="0022066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A10A0">
        <w:trPr>
          <w:trHeight w:val="1892"/>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项目名称：许昌市建安区重点村、中心村村庄规划地形测绘项目（</w:t>
            </w:r>
            <w:r>
              <w:rPr>
                <w:rFonts w:asciiTheme="minorEastAsia" w:hAnsiTheme="minorEastAsia" w:cs="仿宋_GB2312" w:hint="eastAsia"/>
                <w:sz w:val="24"/>
                <w:szCs w:val="24"/>
              </w:rPr>
              <w:t>五女店镇、灵井镇</w:t>
            </w:r>
            <w:r>
              <w:rPr>
                <w:rFonts w:asciiTheme="minorEastAsia" w:hAnsiTheme="minorEastAsia" w:cs="仿宋_GB2312" w:hint="eastAsia"/>
                <w:sz w:val="24"/>
                <w:szCs w:val="24"/>
              </w:rPr>
              <w:t>）</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建安政采公字〔</w:t>
            </w:r>
            <w:r>
              <w:rPr>
                <w:rFonts w:asciiTheme="minorEastAsia" w:hAnsiTheme="minorEastAsia" w:cs="仿宋_GB2312" w:hint="eastAsia"/>
                <w:sz w:val="24"/>
                <w:szCs w:val="24"/>
              </w:rPr>
              <w:t>2021</w:t>
            </w:r>
            <w:r>
              <w:rPr>
                <w:rFonts w:asciiTheme="minorEastAsia" w:hAnsiTheme="minorEastAsia" w:cs="仿宋_GB2312" w:hint="eastAsia"/>
                <w:sz w:val="24"/>
                <w:szCs w:val="24"/>
              </w:rPr>
              <w:t>〕</w:t>
            </w:r>
            <w:r>
              <w:rPr>
                <w:rFonts w:asciiTheme="minorEastAsia" w:hAnsiTheme="minorEastAsia" w:cs="仿宋_GB2312" w:hint="eastAsia"/>
                <w:sz w:val="24"/>
                <w:szCs w:val="24"/>
              </w:rPr>
              <w:t>17</w:t>
            </w:r>
            <w:r>
              <w:rPr>
                <w:rFonts w:asciiTheme="minorEastAsia" w:hAnsiTheme="minorEastAsia" w:cs="仿宋_GB2312" w:hint="eastAsia"/>
                <w:sz w:val="24"/>
                <w:szCs w:val="24"/>
              </w:rPr>
              <w:t>号</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项目内容：详见招标文件</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w:t>
            </w:r>
          </w:p>
        </w:tc>
      </w:tr>
      <w:tr w:rsidR="005A10A0">
        <w:trPr>
          <w:trHeight w:val="1613"/>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采购人：许昌市自然资源和规划局建安区分局</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址：许昌市建安区兴业大厦</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项目负责人：</w:t>
            </w:r>
            <w:r>
              <w:rPr>
                <w:rFonts w:asciiTheme="minorEastAsia" w:hAnsiTheme="minorEastAsia" w:hint="eastAsia"/>
                <w:sz w:val="24"/>
                <w:szCs w:val="24"/>
              </w:rPr>
              <w:t>徐武军</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Pr>
                <w:rFonts w:asciiTheme="minorEastAsia" w:hAnsiTheme="minorEastAsia" w:hint="eastAsia"/>
                <w:sz w:val="24"/>
                <w:szCs w:val="24"/>
              </w:rPr>
              <w:t>13937475906</w:t>
            </w:r>
          </w:p>
        </w:tc>
      </w:tr>
      <w:tr w:rsidR="005A10A0">
        <w:trPr>
          <w:trHeight w:val="1628"/>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代理机构：</w:t>
            </w:r>
            <w:r>
              <w:rPr>
                <w:rFonts w:asciiTheme="minorEastAsia" w:hAnsiTheme="minorEastAsia" w:cs="仿宋_GB2312" w:hint="eastAsia"/>
                <w:sz w:val="24"/>
                <w:szCs w:val="24"/>
              </w:rPr>
              <w:t>河南福阳工程管理有限公司</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址：</w:t>
            </w:r>
            <w:r>
              <w:rPr>
                <w:rFonts w:asciiTheme="minorEastAsia" w:hAnsiTheme="minorEastAsia" w:cs="仿宋_GB2312" w:hint="eastAsia"/>
                <w:sz w:val="24"/>
                <w:szCs w:val="24"/>
              </w:rPr>
              <w:t>许昌市建安大道</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项目负责人：</w:t>
            </w:r>
            <w:r>
              <w:rPr>
                <w:rFonts w:asciiTheme="minorEastAsia" w:hAnsiTheme="minorEastAsia" w:cs="仿宋_GB2312" w:hint="eastAsia"/>
                <w:sz w:val="24"/>
                <w:szCs w:val="24"/>
              </w:rPr>
              <w:t>李明磊</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Pr>
                <w:rFonts w:asciiTheme="minorEastAsia" w:hAnsiTheme="minorEastAsia" w:cs="仿宋_GB2312" w:hint="eastAsia"/>
                <w:sz w:val="24"/>
                <w:szCs w:val="24"/>
              </w:rPr>
              <w:t>0374-235999919836157271</w:t>
            </w:r>
          </w:p>
        </w:tc>
      </w:tr>
      <w:tr w:rsidR="005A10A0">
        <w:trPr>
          <w:trHeight w:val="1628"/>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7161" w:type="dxa"/>
            <w:vAlign w:val="center"/>
          </w:tcPr>
          <w:p w:rsidR="005A10A0" w:rsidRDefault="0022066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A10A0" w:rsidRDefault="0022066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5A10A0" w:rsidRDefault="0022066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5A10A0" w:rsidRDefault="0022066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5A10A0" w:rsidRDefault="0022066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5A10A0" w:rsidRDefault="0022066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5A10A0" w:rsidRDefault="002206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、民办非企业单位登记证书。（民办非企业单位提供）</w:t>
            </w:r>
          </w:p>
          <w:p w:rsidR="005A10A0" w:rsidRDefault="0022066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A10A0" w:rsidRDefault="00220669">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）供应商是法人（法人包括企业法人、机关法人、事业单位法人和社会团体法人），提供本单位：</w:t>
            </w:r>
          </w:p>
          <w:p w:rsidR="005A10A0" w:rsidRDefault="00220669">
            <w:pPr>
              <w:spacing w:line="360" w:lineRule="auto"/>
              <w:rPr>
                <w:rFonts w:asciiTheme="minorEastAsia" w:hAnsiTheme="minorEastAsia"/>
                <w:bCs/>
                <w:sz w:val="24"/>
                <w:szCs w:val="24"/>
              </w:rPr>
            </w:pPr>
            <w:r>
              <w:rPr>
                <w:rFonts w:asciiTheme="minorEastAsia" w:hAnsiTheme="minorEastAsia" w:hint="eastAsia"/>
                <w:bCs/>
                <w:sz w:val="24"/>
                <w:szCs w:val="24"/>
              </w:rPr>
              <w:t>①上年度经审计的财务报告，包括资产负债表、利润表、现金流量表、所有者权益变动表及其附注；</w:t>
            </w:r>
          </w:p>
          <w:p w:rsidR="005A10A0" w:rsidRDefault="0022066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②基本开户银行出具的资信证明；</w:t>
            </w:r>
          </w:p>
          <w:p w:rsidR="005A10A0" w:rsidRDefault="00220669">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5A10A0" w:rsidRDefault="00220669">
            <w:pPr>
              <w:spacing w:line="360" w:lineRule="auto"/>
              <w:rPr>
                <w:rFonts w:asciiTheme="minorEastAsia" w:hAnsiTheme="minorEastAsia"/>
                <w:bCs/>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5A10A0" w:rsidRDefault="00220669">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）供应商（其他组织和自然人）提供本单位：</w:t>
            </w:r>
          </w:p>
          <w:p w:rsidR="005A10A0" w:rsidRDefault="00220669">
            <w:pPr>
              <w:spacing w:line="360" w:lineRule="auto"/>
              <w:rPr>
                <w:rFonts w:asciiTheme="minorEastAsia" w:hAnsiTheme="minorEastAsia"/>
                <w:bCs/>
                <w:sz w:val="24"/>
                <w:szCs w:val="24"/>
              </w:rPr>
            </w:pPr>
            <w:r>
              <w:rPr>
                <w:rFonts w:asciiTheme="minorEastAsia" w:hAnsiTheme="minorEastAsia" w:hint="eastAsia"/>
                <w:bCs/>
                <w:sz w:val="24"/>
                <w:szCs w:val="24"/>
              </w:rPr>
              <w:t>①上年度经审计的财务报告，包括资产负债表、利润表、现金流量表、所有者权益变动表及其附注；</w:t>
            </w:r>
          </w:p>
          <w:p w:rsidR="005A10A0" w:rsidRDefault="00220669">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5A10A0" w:rsidRDefault="00220669">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w:t>
            </w:r>
            <w:r>
              <w:rPr>
                <w:rFonts w:asciiTheme="minorEastAsia" w:hAnsiTheme="minorEastAsia" w:hint="eastAsia"/>
                <w:bCs/>
                <w:sz w:val="24"/>
                <w:szCs w:val="24"/>
              </w:rPr>
              <w:t>专业担保机构的证明文件和担保机构出具的投标担保函。</w:t>
            </w:r>
          </w:p>
          <w:p w:rsidR="005A10A0" w:rsidRDefault="00220669">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5A10A0" w:rsidRDefault="0022066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A10A0" w:rsidRDefault="0022066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参加本次政府采购项目投标截止时间前三个月内任意一个月缴纳税收凭据。（依法免税的供应商，应提供相应文件证明依法免税）</w:t>
            </w:r>
          </w:p>
          <w:p w:rsidR="005A10A0" w:rsidRDefault="0022066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A10A0" w:rsidRDefault="0022066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参加本次政府采购项目投标截止时间前三个月内任意一个月缴纳社会保险凭据。（依法不需要缴纳社会保障资金的供应商，应提供相应文件证明依法不需要缴纳社会保障资金）</w:t>
            </w:r>
          </w:p>
          <w:p w:rsidR="005A10A0" w:rsidRDefault="0022066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A10A0" w:rsidRDefault="0022066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5A10A0" w:rsidRDefault="00220669">
            <w:pPr>
              <w:spacing w:line="360" w:lineRule="auto"/>
              <w:rPr>
                <w:rFonts w:asciiTheme="minorEastAsia" w:hAnsiTheme="minorEastAsia"/>
                <w:bCs/>
                <w:sz w:val="24"/>
                <w:szCs w:val="24"/>
              </w:rPr>
            </w:pPr>
            <w:r>
              <w:rPr>
                <w:rFonts w:asciiTheme="minorEastAsia" w:hAnsiTheme="minorEastAsia" w:hint="eastAsia"/>
                <w:bCs/>
                <w:sz w:val="24"/>
                <w:szCs w:val="24"/>
              </w:rPr>
              <w:t>②供应商具备履行合同所必须的设备和专业技术能力承诺函或声明（承诺函或声明格式自拟）。</w:t>
            </w:r>
          </w:p>
          <w:p w:rsidR="005A10A0" w:rsidRDefault="00220669">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5A10A0" w:rsidRDefault="0022066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5A10A0" w:rsidRDefault="0022066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”。重大违法记录，是指供应商因违法经营受到刑事处罚或者责令停产停业、吊销许可证或者执照、较大数额罚款等行政处罚。</w:t>
            </w:r>
          </w:p>
          <w:p w:rsidR="005A10A0" w:rsidRDefault="00220669">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lastRenderedPageBreak/>
              <w:t>七、</w:t>
            </w:r>
            <w:r>
              <w:rPr>
                <w:rFonts w:asciiTheme="minorEastAsia" w:hAnsiTheme="minorEastAsia" w:cs="宋体" w:hint="eastAsia"/>
                <w:kern w:val="0"/>
                <w:sz w:val="24"/>
                <w:szCs w:val="24"/>
              </w:rPr>
              <w:t>投标人符合《中华人民共和国政府采购法》第二十二条规定；</w:t>
            </w:r>
            <w:r>
              <w:rPr>
                <w:rFonts w:asciiTheme="minorEastAsia" w:hAnsiTheme="minorEastAsia" w:cs="宋体" w:hint="eastAsia"/>
                <w:kern w:val="0"/>
                <w:sz w:val="24"/>
                <w:szCs w:val="24"/>
              </w:rPr>
              <w:t>投标人须具有独立法人资格，具备</w:t>
            </w:r>
            <w:r>
              <w:rPr>
                <w:rFonts w:asciiTheme="minorEastAsia" w:hAnsiTheme="minorEastAsia" w:cs="宋体" w:hint="eastAsia"/>
                <w:kern w:val="0"/>
                <w:sz w:val="24"/>
                <w:szCs w:val="24"/>
              </w:rPr>
              <w:t>测绘乙级及以上资质</w:t>
            </w:r>
            <w:r>
              <w:rPr>
                <w:rFonts w:asciiTheme="minorEastAsia" w:hAnsiTheme="minorEastAsia" w:cs="宋体" w:hint="eastAsia"/>
                <w:kern w:val="0"/>
                <w:sz w:val="24"/>
                <w:szCs w:val="24"/>
              </w:rPr>
              <w:t>。</w:t>
            </w:r>
          </w:p>
          <w:p w:rsidR="005A10A0" w:rsidRDefault="00220669">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八、未被列入“信用中国”网站</w:t>
            </w:r>
            <w:r>
              <w:rPr>
                <w:rFonts w:asciiTheme="minorEastAsia" w:hAnsiTheme="minorEastAsia" w:cs="仿宋_GB2312" w:hint="eastAsia"/>
                <w:b/>
                <w:sz w:val="24"/>
                <w:szCs w:val="24"/>
              </w:rPr>
              <w:t>(www.creditchina.gov.cn)</w:t>
            </w:r>
            <w:r>
              <w:rPr>
                <w:rFonts w:asciiTheme="minorEastAsia" w:hAnsiTheme="minorEastAsia" w:cs="仿宋_GB2312" w:hint="eastAsia"/>
                <w:b/>
                <w:sz w:val="24"/>
                <w:szCs w:val="24"/>
              </w:rPr>
              <w:t>失信被执行人、重大税收违法案件当事人名单；“中国政府采购网”</w:t>
            </w:r>
            <w:r>
              <w:rPr>
                <w:rFonts w:asciiTheme="minorEastAsia" w:hAnsiTheme="minorEastAsia" w:cs="仿宋_GB2312" w:hint="eastAsia"/>
                <w:b/>
                <w:sz w:val="24"/>
                <w:szCs w:val="24"/>
              </w:rPr>
              <w:t xml:space="preserve"> (www.ccgp.gov.cn)</w:t>
            </w:r>
            <w:r>
              <w:rPr>
                <w:rFonts w:asciiTheme="minorEastAsia" w:hAnsiTheme="minorEastAsia" w:cs="仿宋_GB2312" w:hint="eastAsia"/>
                <w:b/>
                <w:sz w:val="24"/>
                <w:szCs w:val="24"/>
              </w:rPr>
              <w:t>政府采购严重违法失信行为记录名单的投标人；“中国社会组织公共服务平台”网站（</w:t>
            </w:r>
            <w:r>
              <w:rPr>
                <w:rFonts w:asciiTheme="minorEastAsia" w:hAnsiTheme="minorEastAsia" w:cs="仿宋_GB2312" w:hint="eastAsia"/>
                <w:b/>
                <w:sz w:val="24"/>
                <w:szCs w:val="24"/>
              </w:rPr>
              <w:t>www.chinanpo.gov.cn</w:t>
            </w:r>
            <w:r>
              <w:rPr>
                <w:rFonts w:asciiTheme="minorEastAsia" w:hAnsiTheme="minorEastAsia" w:cs="仿宋_GB2312" w:hint="eastAsia"/>
                <w:b/>
                <w:sz w:val="24"/>
                <w:szCs w:val="24"/>
              </w:rPr>
              <w:t>）严重违法失信名单的社会组织。</w:t>
            </w:r>
            <w:r>
              <w:rPr>
                <w:rFonts w:asciiTheme="minorEastAsia" w:hAnsiTheme="minorEastAsia" w:cs="宋体" w:hint="eastAsia"/>
                <w:kern w:val="0"/>
                <w:sz w:val="24"/>
                <w:szCs w:val="24"/>
              </w:rPr>
              <w:t>（联合体形式投标的，联合体成员存在不良信用记录，视同联合体存在不良信用记录）。</w:t>
            </w:r>
          </w:p>
          <w:p w:rsidR="005A10A0" w:rsidRDefault="0022066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w:t>
            </w:r>
          </w:p>
          <w:p w:rsidR="005A10A0" w:rsidRDefault="0022066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①“信用中国”网站（</w:t>
            </w:r>
            <w:r>
              <w:rPr>
                <w:rFonts w:asciiTheme="minorEastAsia" w:hAnsiTheme="minorEastAsia" w:cs="宋体" w:hint="eastAsia"/>
                <w:kern w:val="0"/>
                <w:sz w:val="24"/>
                <w:szCs w:val="24"/>
              </w:rPr>
              <w:t>www.creditchin</w:t>
            </w:r>
            <w:r>
              <w:rPr>
                <w:rFonts w:asciiTheme="minorEastAsia" w:hAnsiTheme="minorEastAsia" w:cs="宋体" w:hint="eastAsia"/>
                <w:kern w:val="0"/>
                <w:sz w:val="24"/>
                <w:szCs w:val="24"/>
              </w:rPr>
              <w:t>a.gov.cn</w:t>
            </w:r>
            <w:r>
              <w:rPr>
                <w:rFonts w:asciiTheme="minorEastAsia" w:hAnsiTheme="minorEastAsia" w:cs="宋体" w:hint="eastAsia"/>
                <w:kern w:val="0"/>
                <w:sz w:val="24"/>
                <w:szCs w:val="24"/>
              </w:rPr>
              <w:t>）；</w:t>
            </w:r>
          </w:p>
          <w:p w:rsidR="005A10A0" w:rsidRDefault="0022066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②“中国政府采购网”（</w:t>
            </w:r>
            <w:r>
              <w:rPr>
                <w:rFonts w:asciiTheme="minorEastAsia" w:hAnsiTheme="minorEastAsia" w:cs="宋体" w:hint="eastAsia"/>
                <w:kern w:val="0"/>
                <w:sz w:val="24"/>
                <w:szCs w:val="24"/>
              </w:rPr>
              <w:t>www.ccgp.gov.cn</w:t>
            </w:r>
            <w:r>
              <w:rPr>
                <w:rFonts w:asciiTheme="minorEastAsia" w:hAnsiTheme="minorEastAsia" w:cs="宋体" w:hint="eastAsia"/>
                <w:kern w:val="0"/>
                <w:sz w:val="24"/>
                <w:szCs w:val="24"/>
              </w:rPr>
              <w:t>）；</w:t>
            </w:r>
          </w:p>
          <w:p w:rsidR="005A10A0" w:rsidRDefault="0022066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③“中国社会组织公共服务平台”网站（</w:t>
            </w:r>
            <w:r>
              <w:rPr>
                <w:rFonts w:asciiTheme="minorEastAsia" w:hAnsiTheme="minorEastAsia" w:cs="宋体" w:hint="eastAsia"/>
                <w:kern w:val="0"/>
                <w:sz w:val="24"/>
                <w:szCs w:val="24"/>
              </w:rPr>
              <w:t>www.chinanpo.gov.cn</w:t>
            </w:r>
            <w:r>
              <w:rPr>
                <w:rFonts w:asciiTheme="minorEastAsia" w:hAnsiTheme="minorEastAsia" w:cs="宋体" w:hint="eastAsia"/>
                <w:kern w:val="0"/>
                <w:sz w:val="24"/>
                <w:szCs w:val="24"/>
              </w:rPr>
              <w:t>）（仅查询社会组织）；</w:t>
            </w:r>
          </w:p>
          <w:p w:rsidR="005A10A0" w:rsidRDefault="0022066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5A10A0" w:rsidRDefault="0022066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、信用信息查询记录和证据留存具体方式：经采购人确认的查询结果网页截图作为查询记录和证据，与其他招标文件一并保存；</w:t>
            </w:r>
          </w:p>
          <w:p w:rsidR="005A10A0" w:rsidRDefault="0022066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、信用信息的使用原则：经采购人认定的被列入失信被执行人、重大税收违法案件当事人名单、政府采购严重违法失信行为记录名单、严重违法失信名单的社会组织的供应商，将拒绝其参与政府采购活动。</w:t>
            </w:r>
          </w:p>
        </w:tc>
      </w:tr>
      <w:tr w:rsidR="005A10A0">
        <w:trPr>
          <w:trHeight w:val="1017"/>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7161" w:type="dxa"/>
            <w:vAlign w:val="center"/>
          </w:tcPr>
          <w:p w:rsidR="005A10A0" w:rsidRDefault="0022066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A10A0">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A10A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A10A0">
        <w:trPr>
          <w:trHeight w:val="1129"/>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A10A0" w:rsidRDefault="00220669">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7161" w:type="dxa"/>
            <w:vAlign w:val="center"/>
          </w:tcPr>
          <w:p w:rsidR="005A10A0" w:rsidRDefault="00220669">
            <w:pPr>
              <w:widowControl/>
              <w:spacing w:line="360" w:lineRule="auto"/>
              <w:rPr>
                <w:rFonts w:ascii="宋体" w:hAnsi="宋体" w:cs="宋体"/>
                <w:b/>
                <w:bCs/>
                <w:sz w:val="24"/>
                <w:szCs w:val="24"/>
              </w:rPr>
            </w:pPr>
            <w:r>
              <w:rPr>
                <w:rFonts w:ascii="宋体" w:hAnsi="宋体" w:cs="宋体" w:hint="eastAsia"/>
                <w:b/>
                <w:bCs/>
                <w:sz w:val="24"/>
                <w:szCs w:val="24"/>
              </w:rPr>
              <w:t>2299800.0</w:t>
            </w:r>
            <w:r>
              <w:rPr>
                <w:rFonts w:ascii="宋体" w:hAnsi="宋体" w:cs="宋体" w:hint="eastAsia"/>
                <w:b/>
                <w:bCs/>
                <w:sz w:val="24"/>
                <w:szCs w:val="24"/>
              </w:rPr>
              <w:t>0</w:t>
            </w:r>
            <w:r>
              <w:rPr>
                <w:rFonts w:ascii="宋体" w:hAnsi="宋体" w:cs="宋体" w:hint="eastAsia"/>
                <w:b/>
                <w:bCs/>
                <w:sz w:val="24"/>
                <w:szCs w:val="24"/>
              </w:rPr>
              <w:t>元。</w:t>
            </w:r>
          </w:p>
          <w:p w:rsidR="005A10A0" w:rsidRDefault="00220669">
            <w:pPr>
              <w:widowControl/>
              <w:spacing w:line="360" w:lineRule="auto"/>
              <w:rPr>
                <w:rFonts w:asciiTheme="minorEastAsia" w:hAnsiTheme="minorEastAsia"/>
                <w:sz w:val="24"/>
                <w:szCs w:val="24"/>
              </w:rPr>
            </w:pPr>
            <w:r>
              <w:rPr>
                <w:rFonts w:ascii="宋体" w:hAnsi="宋体" w:hint="eastAsia"/>
                <w:b/>
                <w:sz w:val="24"/>
                <w:szCs w:val="24"/>
              </w:rPr>
              <w:t>超出最高限价的投标无效。</w:t>
            </w:r>
          </w:p>
        </w:tc>
      </w:tr>
      <w:tr w:rsidR="005A10A0">
        <w:trPr>
          <w:trHeight w:val="1128"/>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5A10A0" w:rsidRDefault="005A10A0">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220669">
              <w:rPr>
                <w:rFonts w:asciiTheme="minorEastAsia" w:hAnsiTheme="minorEastAsia" w:cs="宋体" w:hint="eastAsia"/>
                <w:b/>
                <w:kern w:val="0"/>
                <w:sz w:val="24"/>
                <w:szCs w:val="24"/>
                <w:lang w:val="zh-CN"/>
              </w:rPr>
              <w:instrText>eq \o\ac(</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position w:val="2"/>
                <w:sz w:val="24"/>
                <w:szCs w:val="24"/>
                <w:lang w:val="zh-CN"/>
              </w:rPr>
              <w:instrText>√</w:instrText>
            </w:r>
            <w:r w:rsidR="0022066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0669">
              <w:rPr>
                <w:rFonts w:asciiTheme="minorEastAsia" w:hAnsiTheme="minorEastAsia" w:cs="宋体" w:hint="eastAsia"/>
                <w:bCs/>
                <w:sz w:val="24"/>
                <w:szCs w:val="24"/>
                <w:lang w:val="zh-CN"/>
              </w:rPr>
              <w:t>不组织</w:t>
            </w:r>
          </w:p>
          <w:p w:rsidR="005A10A0" w:rsidRDefault="0022066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5A10A0">
        <w:trPr>
          <w:trHeight w:val="1124"/>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61" w:type="dxa"/>
            <w:vAlign w:val="center"/>
          </w:tcPr>
          <w:p w:rsidR="005A10A0" w:rsidRDefault="005A10A0">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220669">
              <w:rPr>
                <w:rFonts w:asciiTheme="minorEastAsia" w:hAnsiTheme="minorEastAsia" w:cs="宋体" w:hint="eastAsia"/>
                <w:b/>
                <w:kern w:val="0"/>
                <w:sz w:val="24"/>
                <w:szCs w:val="24"/>
                <w:lang w:val="zh-CN"/>
              </w:rPr>
              <w:instrText>eq \o\ac(</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position w:val="2"/>
                <w:sz w:val="24"/>
                <w:szCs w:val="24"/>
                <w:lang w:val="zh-CN"/>
              </w:rPr>
              <w:instrText>√</w:instrText>
            </w:r>
            <w:r w:rsidR="0022066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0669">
              <w:rPr>
                <w:rFonts w:asciiTheme="minorEastAsia" w:hAnsiTheme="minorEastAsia" w:cs="宋体" w:hint="eastAsia"/>
                <w:bCs/>
                <w:sz w:val="24"/>
                <w:szCs w:val="24"/>
                <w:lang w:val="zh-CN"/>
              </w:rPr>
              <w:t>不召开</w:t>
            </w:r>
          </w:p>
          <w:p w:rsidR="005A10A0" w:rsidRDefault="0022066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5A10A0">
        <w:trPr>
          <w:trHeight w:val="687"/>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5A10A0" w:rsidRDefault="005A10A0">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220669">
              <w:rPr>
                <w:rFonts w:asciiTheme="minorEastAsia" w:hAnsiTheme="minorEastAsia" w:cs="宋体" w:hint="eastAsia"/>
                <w:b/>
                <w:kern w:val="0"/>
                <w:sz w:val="24"/>
                <w:szCs w:val="24"/>
                <w:lang w:val="zh-CN"/>
              </w:rPr>
              <w:instrText>eq \o\ac(</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position w:val="2"/>
                <w:sz w:val="24"/>
                <w:szCs w:val="24"/>
                <w:lang w:val="zh-CN"/>
              </w:rPr>
              <w:instrText>√</w:instrText>
            </w:r>
            <w:r w:rsidR="0022066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0669">
              <w:rPr>
                <w:rFonts w:asciiTheme="minorEastAsia" w:hAnsiTheme="minorEastAsia" w:cs="宋体" w:hint="eastAsia"/>
                <w:bCs/>
                <w:sz w:val="24"/>
                <w:szCs w:val="24"/>
                <w:lang w:val="zh-CN"/>
              </w:rPr>
              <w:t>不允许</w:t>
            </w:r>
            <w:r w:rsidR="00220669">
              <w:rPr>
                <w:rFonts w:asciiTheme="minorEastAsia" w:hAnsiTheme="minorEastAsia" w:cs="宋体" w:hint="eastAsia"/>
                <w:bCs/>
                <w:sz w:val="24"/>
                <w:szCs w:val="24"/>
                <w:lang w:val="zh-CN"/>
              </w:rPr>
              <w:t xml:space="preserve">    </w:t>
            </w:r>
            <w:r w:rsidR="00220669">
              <w:rPr>
                <w:rFonts w:asciiTheme="minorEastAsia" w:hAnsiTheme="minorEastAsia" w:cs="宋体" w:hint="eastAsia"/>
                <w:b/>
                <w:bCs/>
                <w:sz w:val="24"/>
                <w:szCs w:val="24"/>
                <w:lang w:val="zh-CN"/>
              </w:rPr>
              <w:t>□</w:t>
            </w:r>
            <w:r w:rsidR="00220669">
              <w:rPr>
                <w:rFonts w:asciiTheme="minorEastAsia" w:hAnsiTheme="minorEastAsia" w:hint="eastAsia"/>
                <w:sz w:val="24"/>
                <w:szCs w:val="24"/>
              </w:rPr>
              <w:t>允许</w:t>
            </w:r>
          </w:p>
        </w:tc>
      </w:tr>
      <w:tr w:rsidR="005A10A0">
        <w:trPr>
          <w:trHeight w:val="1135"/>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7161" w:type="dxa"/>
            <w:vAlign w:val="center"/>
          </w:tcPr>
          <w:p w:rsidR="005A10A0" w:rsidRDefault="0022066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A10A0" w:rsidRDefault="0022066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A10A0">
        <w:trPr>
          <w:trHeight w:val="9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A10A0" w:rsidRDefault="0022066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61" w:type="dxa"/>
            <w:vAlign w:val="center"/>
          </w:tcPr>
          <w:p w:rsidR="005A10A0" w:rsidRDefault="005A10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220669">
              <w:rPr>
                <w:rFonts w:asciiTheme="minorEastAsia" w:hAnsiTheme="minorEastAsia" w:cs="宋体" w:hint="eastAsia"/>
                <w:b/>
                <w:kern w:val="0"/>
                <w:sz w:val="24"/>
                <w:szCs w:val="24"/>
                <w:lang w:val="zh-CN"/>
              </w:rPr>
              <w:instrText>eq \o\ac(</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position w:val="2"/>
                <w:sz w:val="24"/>
                <w:szCs w:val="24"/>
                <w:lang w:val="zh-CN"/>
              </w:rPr>
              <w:instrText>√</w:instrText>
            </w:r>
            <w:r w:rsidR="0022066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0669">
              <w:rPr>
                <w:rFonts w:asciiTheme="minorEastAsia" w:hAnsiTheme="minorEastAsia" w:cs="宋体" w:hint="eastAsia"/>
                <w:bCs/>
                <w:sz w:val="24"/>
                <w:szCs w:val="24"/>
                <w:lang w:val="zh-CN"/>
              </w:rPr>
              <w:t>不允许</w:t>
            </w:r>
            <w:r w:rsidR="00220669">
              <w:rPr>
                <w:rFonts w:asciiTheme="minorEastAsia" w:hAnsiTheme="minorEastAsia" w:cs="宋体" w:hint="eastAsia"/>
                <w:bCs/>
                <w:sz w:val="24"/>
                <w:szCs w:val="24"/>
                <w:lang w:val="zh-CN"/>
              </w:rPr>
              <w:t xml:space="preserve">   </w:t>
            </w:r>
            <w:r w:rsidR="00220669">
              <w:rPr>
                <w:rFonts w:asciiTheme="minorEastAsia" w:hAnsiTheme="minorEastAsia" w:cs="宋体" w:hint="eastAsia"/>
                <w:b/>
                <w:bCs/>
                <w:sz w:val="24"/>
                <w:szCs w:val="24"/>
                <w:lang w:val="zh-CN"/>
              </w:rPr>
              <w:t>□</w:t>
            </w:r>
            <w:r w:rsidR="00220669">
              <w:rPr>
                <w:rFonts w:asciiTheme="minorEastAsia" w:hAnsiTheme="minorEastAsia" w:cs="仿宋_GB2312" w:hint="eastAsia"/>
                <w:sz w:val="24"/>
                <w:szCs w:val="24"/>
              </w:rPr>
              <w:t>允许</w:t>
            </w:r>
          </w:p>
        </w:tc>
      </w:tr>
      <w:tr w:rsidR="005A10A0">
        <w:trPr>
          <w:trHeight w:val="988"/>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投标截止及开标时间</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w:t>
            </w:r>
            <w:r>
              <w:rPr>
                <w:rFonts w:asciiTheme="minorEastAsia" w:hAnsiTheme="minorEastAsia" w:cs="宋体" w:hint="eastAsia"/>
                <w:bCs/>
                <w:sz w:val="24"/>
                <w:szCs w:val="24"/>
              </w:rPr>
              <w:t>1</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6</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4</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5A10A0">
        <w:trPr>
          <w:trHeight w:val="988"/>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本项目是否采用不见面开标</w:t>
            </w:r>
          </w:p>
        </w:tc>
        <w:tc>
          <w:tcPr>
            <w:tcW w:w="7161" w:type="dxa"/>
            <w:vAlign w:val="center"/>
          </w:tcPr>
          <w:p w:rsidR="005A10A0" w:rsidRDefault="005A10A0">
            <w:pPr>
              <w:snapToGrid w:val="0"/>
              <w:spacing w:line="360" w:lineRule="auto"/>
              <w:jc w:val="left"/>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20669">
              <w:rPr>
                <w:rFonts w:asciiTheme="minorEastAsia" w:hAnsiTheme="minorEastAsia" w:cs="宋体" w:hint="eastAsia"/>
                <w:b/>
                <w:kern w:val="0"/>
                <w:sz w:val="24"/>
                <w:szCs w:val="24"/>
                <w:lang w:val="zh-CN"/>
              </w:rPr>
              <w:instrText>eq \o\ac(</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position w:val="2"/>
                <w:sz w:val="24"/>
                <w:szCs w:val="24"/>
                <w:lang w:val="zh-CN"/>
              </w:rPr>
              <w:instrText>√</w:instrText>
            </w:r>
            <w:r w:rsidR="0022066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0669">
              <w:rPr>
                <w:rFonts w:asciiTheme="minorEastAsia" w:hAnsiTheme="minorEastAsia" w:cs="宋体" w:hint="eastAsia"/>
                <w:bCs/>
                <w:sz w:val="24"/>
                <w:szCs w:val="24"/>
                <w:lang w:val="zh-CN"/>
              </w:rPr>
              <w:t>是</w:t>
            </w:r>
            <w:r w:rsidR="00220669">
              <w:rPr>
                <w:rFonts w:asciiTheme="minorEastAsia" w:hAnsiTheme="minorEastAsia" w:cs="宋体"/>
                <w:bCs/>
                <w:sz w:val="24"/>
                <w:szCs w:val="24"/>
                <w:lang w:val="zh-CN"/>
              </w:rPr>
              <w:t> </w:t>
            </w:r>
            <w:r w:rsidR="00220669">
              <w:rPr>
                <w:rFonts w:asciiTheme="minorEastAsia" w:hAnsiTheme="minorEastAsia" w:cs="宋体" w:hint="eastAsia"/>
                <w:b/>
                <w:bCs/>
                <w:sz w:val="24"/>
                <w:szCs w:val="24"/>
                <w:lang w:val="zh-CN"/>
              </w:rPr>
              <w:t>□</w:t>
            </w:r>
            <w:r w:rsidR="00220669">
              <w:rPr>
                <w:rFonts w:asciiTheme="minorEastAsia" w:hAnsiTheme="minorEastAsia" w:cs="宋体" w:hint="eastAsia"/>
                <w:bCs/>
                <w:sz w:val="24"/>
                <w:szCs w:val="24"/>
                <w:lang w:val="zh-CN"/>
              </w:rPr>
              <w:t>否</w:t>
            </w:r>
          </w:p>
        </w:tc>
      </w:tr>
      <w:tr w:rsidR="005A10A0">
        <w:trPr>
          <w:trHeight w:val="987"/>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招标人</w:t>
            </w:r>
            <w:r>
              <w:rPr>
                <w:rFonts w:asciiTheme="minorEastAsia" w:hAnsiTheme="minorEastAsia" w:cs="黑体" w:hint="eastAsia"/>
                <w:sz w:val="24"/>
                <w:szCs w:val="24"/>
              </w:rPr>
              <w:t>(</w:t>
            </w:r>
            <w:r>
              <w:rPr>
                <w:rFonts w:asciiTheme="minorEastAsia" w:hAnsiTheme="minorEastAsia" w:cs="黑体" w:hint="eastAsia"/>
                <w:sz w:val="24"/>
                <w:szCs w:val="24"/>
              </w:rPr>
              <w:t>代理机构</w:t>
            </w:r>
            <w:r>
              <w:rPr>
                <w:rFonts w:asciiTheme="minorEastAsia" w:hAnsiTheme="minorEastAsia" w:cs="黑体" w:hint="eastAsia"/>
                <w:sz w:val="24"/>
                <w:szCs w:val="24"/>
              </w:rPr>
              <w:t>)</w:t>
            </w:r>
            <w:r>
              <w:rPr>
                <w:rFonts w:asciiTheme="minorEastAsia" w:hAnsiTheme="minorEastAsia" w:cs="黑体" w:hint="eastAsia"/>
                <w:sz w:val="24"/>
                <w:szCs w:val="24"/>
              </w:rPr>
              <w:t>线上开标地点</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许昌市建安区公共资源交易中心四楼开标</w:t>
            </w:r>
            <w:r>
              <w:rPr>
                <w:rFonts w:asciiTheme="minorEastAsia" w:hAnsiTheme="minorEastAsia" w:cs="宋体" w:hint="eastAsia"/>
                <w:bCs/>
                <w:sz w:val="24"/>
                <w:szCs w:val="24"/>
              </w:rPr>
              <w:t>一</w:t>
            </w:r>
            <w:r>
              <w:rPr>
                <w:rFonts w:asciiTheme="minorEastAsia" w:hAnsiTheme="minorEastAsia" w:cs="宋体" w:hint="eastAsia"/>
                <w:bCs/>
                <w:sz w:val="24"/>
                <w:szCs w:val="24"/>
                <w:lang w:val="zh-CN"/>
              </w:rPr>
              <w:t>室。</w:t>
            </w:r>
          </w:p>
        </w:tc>
      </w:tr>
      <w:tr w:rsidR="005A10A0">
        <w:trPr>
          <w:trHeight w:val="504"/>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61" w:type="dxa"/>
            <w:vAlign w:val="center"/>
          </w:tcPr>
          <w:p w:rsidR="005A10A0" w:rsidRDefault="00220669">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本项目不收取。</w:t>
            </w:r>
          </w:p>
          <w:p w:rsidR="005A10A0" w:rsidRDefault="00220669">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投标人应提供投标承诺函。</w:t>
            </w:r>
          </w:p>
        </w:tc>
      </w:tr>
      <w:tr w:rsidR="005A10A0">
        <w:trPr>
          <w:trHeight w:val="156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A10A0" w:rsidRDefault="0022066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5A10A0" w:rsidRDefault="002206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电子投标文件：成功上传至《全国公共资源交易平台（河南省·许昌市）》公共资源交易系统加密电子投标文件</w:t>
            </w: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份（文件格式为：</w:t>
            </w:r>
            <w:r>
              <w:rPr>
                <w:rFonts w:asciiTheme="minorEastAsia" w:hAnsiTheme="minorEastAsia" w:cs="宋体" w:hint="eastAsia"/>
                <w:bCs/>
                <w:sz w:val="24"/>
                <w:szCs w:val="24"/>
                <w:lang w:val="zh-CN"/>
              </w:rPr>
              <w:t xml:space="preserve"> XXX</w:t>
            </w:r>
            <w:r>
              <w:rPr>
                <w:rFonts w:asciiTheme="minorEastAsia" w:hAnsiTheme="minorEastAsia" w:cs="宋体" w:hint="eastAsia"/>
                <w:bCs/>
                <w:sz w:val="24"/>
                <w:szCs w:val="24"/>
                <w:lang w:val="zh-CN"/>
              </w:rPr>
              <w:t>公司</w:t>
            </w:r>
            <w:r>
              <w:rPr>
                <w:rFonts w:asciiTheme="minorEastAsia" w:hAnsiTheme="minorEastAsia" w:cs="宋体" w:hint="eastAsia"/>
                <w:bCs/>
                <w:sz w:val="24"/>
                <w:szCs w:val="24"/>
                <w:lang w:val="zh-CN"/>
              </w:rPr>
              <w:t>XXX</w:t>
            </w:r>
            <w:r>
              <w:rPr>
                <w:rFonts w:asciiTheme="minorEastAsia" w:hAnsiTheme="minorEastAsia" w:cs="宋体" w:hint="eastAsia"/>
                <w:bCs/>
                <w:sz w:val="24"/>
                <w:szCs w:val="24"/>
                <w:lang w:val="zh-CN"/>
              </w:rPr>
              <w:t>项目编号</w:t>
            </w:r>
            <w:r>
              <w:rPr>
                <w:rFonts w:asciiTheme="minorEastAsia" w:hAnsiTheme="minorEastAsia" w:cs="宋体" w:hint="eastAsia"/>
                <w:bCs/>
                <w:sz w:val="24"/>
                <w:szCs w:val="24"/>
                <w:lang w:val="zh-CN"/>
              </w:rPr>
              <w:t>.file</w:t>
            </w:r>
            <w:r>
              <w:rPr>
                <w:rFonts w:asciiTheme="minorEastAsia" w:hAnsiTheme="minorEastAsia" w:cs="宋体" w:hint="eastAsia"/>
                <w:bCs/>
                <w:sz w:val="24"/>
                <w:szCs w:val="24"/>
                <w:lang w:val="zh-CN"/>
              </w:rPr>
              <w:t>）。</w:t>
            </w:r>
          </w:p>
          <w:p w:rsidR="005A10A0" w:rsidRDefault="002206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注</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投标人提交的电子投标文件，必须是通过“许昌投标文件制作系统</w:t>
            </w:r>
            <w:r>
              <w:rPr>
                <w:rFonts w:asciiTheme="minorEastAsia" w:hAnsiTheme="minorEastAsia" w:cs="宋体" w:hint="eastAsia"/>
                <w:bCs/>
                <w:sz w:val="24"/>
                <w:szCs w:val="24"/>
                <w:lang w:val="zh-CN"/>
              </w:rPr>
              <w:t xml:space="preserve">SEARUN </w:t>
            </w:r>
            <w:r>
              <w:rPr>
                <w:rFonts w:asciiTheme="minorEastAsia" w:hAnsiTheme="minorEastAsia" w:cs="宋体" w:hint="eastAsia"/>
                <w:bCs/>
                <w:sz w:val="24"/>
                <w:szCs w:val="24"/>
                <w:lang w:val="zh-CN"/>
              </w:rPr>
              <w:t>最新版本”制作，并经过签章和加密后生成的电子投标文件。</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TimesNewRomanPSMT" w:hint="eastAsia"/>
                <w:sz w:val="24"/>
                <w:szCs w:val="24"/>
              </w:rPr>
              <w:lastRenderedPageBreak/>
              <w:t>20</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A10A0" w:rsidRDefault="0022066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5A10A0" w:rsidRDefault="00220669">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hint="eastAsia"/>
                <w:sz w:val="24"/>
              </w:rPr>
              <w:t>电子投标文件：按招标文件要求加盖投标人电子印章和法人电子印章。</w:t>
            </w:r>
          </w:p>
        </w:tc>
      </w:tr>
      <w:tr w:rsidR="005A10A0">
        <w:trPr>
          <w:trHeight w:val="510"/>
          <w:jc w:val="center"/>
        </w:trPr>
        <w:tc>
          <w:tcPr>
            <w:tcW w:w="806" w:type="dxa"/>
            <w:vAlign w:val="center"/>
          </w:tcPr>
          <w:p w:rsidR="005A10A0" w:rsidRDefault="0022066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开标程序</w:t>
            </w:r>
          </w:p>
        </w:tc>
        <w:tc>
          <w:tcPr>
            <w:tcW w:w="7161" w:type="dxa"/>
          </w:tcPr>
          <w:p w:rsidR="005A10A0" w:rsidRDefault="0022066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本项目采用“远程不见面”开标方式，投标人应当在开标时间前使用</w:t>
            </w:r>
            <w:r>
              <w:rPr>
                <w:rFonts w:ascii="新宋体" w:eastAsia="新宋体" w:hAnsi="新宋体" w:hint="eastAsia"/>
                <w:sz w:val="24"/>
              </w:rPr>
              <w:t>CA</w:t>
            </w:r>
            <w:r>
              <w:rPr>
                <w:rFonts w:ascii="新宋体" w:eastAsia="新宋体" w:hAnsi="新宋体" w:hint="eastAsia"/>
                <w:sz w:val="24"/>
              </w:rPr>
              <w:t>数字证书登录交易系统远程开标大厅，在线准时参加开标活动并进行投标文件远程解密、在线提异议（质疑）及电子签章等；招标人及招标代理机构在开标时间前到达指定地点使用</w:t>
            </w:r>
            <w:r>
              <w:rPr>
                <w:rFonts w:ascii="新宋体" w:eastAsia="新宋体" w:hAnsi="新宋体" w:hint="eastAsia"/>
                <w:sz w:val="24"/>
              </w:rPr>
              <w:t>CA</w:t>
            </w:r>
            <w:r>
              <w:rPr>
                <w:rFonts w:ascii="新宋体" w:eastAsia="新宋体" w:hAnsi="新宋体" w:hint="eastAsia"/>
                <w:sz w:val="24"/>
              </w:rPr>
              <w:t>数字证书登录交易系统远程开标大厅，做好开标前各项准备。</w:t>
            </w:r>
          </w:p>
          <w:p w:rsidR="005A10A0" w:rsidRDefault="0022066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投标截止时间到达时，招标代理机构点击“开标开始”按钮，开始不见面开标；点击“解密环节”按钮，开始解密</w:t>
            </w:r>
            <w:r>
              <w:rPr>
                <w:rFonts w:ascii="新宋体" w:eastAsia="新宋体" w:hAnsi="新宋体" w:hint="eastAsia"/>
                <w:sz w:val="24"/>
              </w:rPr>
              <w:t>120</w:t>
            </w:r>
            <w:r>
              <w:rPr>
                <w:rFonts w:ascii="新宋体" w:eastAsia="新宋体" w:hAnsi="新宋体" w:hint="eastAsia"/>
                <w:sz w:val="24"/>
              </w:rPr>
              <w:t>分钟倒计时，各投标人可以远程进行解密投标文件。投标人未进行解密或未按规定进行解密的，视为放弃投标。</w:t>
            </w:r>
          </w:p>
          <w:p w:rsidR="005A10A0" w:rsidRDefault="0022066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5A10A0" w:rsidRDefault="0022066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(4) </w:t>
            </w:r>
            <w:r>
              <w:rPr>
                <w:rFonts w:ascii="新宋体" w:eastAsia="新宋体" w:hAnsi="新宋体" w:hint="eastAsia"/>
                <w:sz w:val="24"/>
              </w:rPr>
              <w:t>再无投标人提出异议，招标代理机构通过“文字互动”对话框通知各投标人进行电子签章。投标人应在《开标记录表》上进行电子签章，未进行电子签章的视为对开标结果无异议。</w:t>
            </w:r>
          </w:p>
          <w:p w:rsidR="005A10A0" w:rsidRDefault="00220669">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(5) </w:t>
            </w:r>
            <w:r>
              <w:rPr>
                <w:rFonts w:ascii="新宋体" w:eastAsia="新宋体" w:hAnsi="新宋体" w:hint="eastAsia"/>
                <w:sz w:val="24"/>
              </w:rPr>
              <w:t>招标代理机构保存最终《开标记录表》，不见面开标活动结束。</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22</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由采购人代表和评审专家组成五人评委，其中评审专家的人数不少于评标委员会成员总数的三分之二。评审专家从政府采购评审专家库中随机抽取。</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5A10A0" w:rsidRDefault="005A10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20669">
              <w:rPr>
                <w:rFonts w:asciiTheme="minorEastAsia" w:hAnsiTheme="minorEastAsia" w:cs="宋体" w:hint="eastAsia"/>
                <w:b/>
                <w:kern w:val="0"/>
                <w:sz w:val="24"/>
                <w:szCs w:val="24"/>
                <w:lang w:val="zh-CN"/>
              </w:rPr>
              <w:instrText>eq \o\ac(</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position w:val="2"/>
                <w:sz w:val="24"/>
                <w:szCs w:val="24"/>
                <w:lang w:val="zh-CN"/>
              </w:rPr>
              <w:instrText>√</w:instrText>
            </w:r>
            <w:r w:rsidR="0022066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0669">
              <w:rPr>
                <w:rFonts w:asciiTheme="minorEastAsia" w:hAnsiTheme="minorEastAsia" w:cs="宋体" w:hint="eastAsia"/>
                <w:bCs/>
                <w:sz w:val="24"/>
                <w:szCs w:val="24"/>
                <w:lang w:val="zh-CN"/>
              </w:rPr>
              <w:t>综合评分法</w:t>
            </w:r>
            <w:r w:rsidR="00220669">
              <w:rPr>
                <w:rFonts w:asciiTheme="minorEastAsia" w:hAnsiTheme="minorEastAsia" w:cs="宋体" w:hint="eastAsia"/>
                <w:b/>
                <w:bCs/>
                <w:sz w:val="24"/>
                <w:szCs w:val="24"/>
                <w:lang w:val="zh-CN"/>
              </w:rPr>
              <w:t>□</w:t>
            </w:r>
            <w:r w:rsidR="00220669">
              <w:rPr>
                <w:rFonts w:asciiTheme="minorEastAsia" w:hAnsiTheme="minorEastAsia" w:cs="仿宋_GB2312" w:hint="eastAsia"/>
                <w:sz w:val="24"/>
                <w:szCs w:val="24"/>
                <w:lang w:val="zh-CN"/>
              </w:rPr>
              <w:t>最低评标价法</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中小企业有关政策</w:t>
            </w:r>
          </w:p>
        </w:tc>
        <w:tc>
          <w:tcPr>
            <w:tcW w:w="7161" w:type="dxa"/>
            <w:vAlign w:val="center"/>
          </w:tcPr>
          <w:p w:rsidR="005A10A0" w:rsidRDefault="00220669">
            <w:pPr>
              <w:autoSpaceDE w:val="0"/>
              <w:autoSpaceDN w:val="0"/>
              <w:adjustRightInd w:val="0"/>
              <w:spacing w:line="360" w:lineRule="auto"/>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1</w:t>
            </w:r>
            <w:r>
              <w:rPr>
                <w:rFonts w:asciiTheme="minorEastAsia" w:hAnsiTheme="minorEastAsia" w:cs="仿宋_GB2312" w:hint="eastAsia"/>
                <w:spacing w:val="-2"/>
                <w:sz w:val="24"/>
                <w:szCs w:val="24"/>
                <w:lang w:val="zh-CN"/>
              </w:rPr>
              <w:t>、根据工信部等部委发布的《关于印发中小企业划型标准规定的通知》（工信部联企业〔</w:t>
            </w:r>
            <w:r>
              <w:rPr>
                <w:rFonts w:asciiTheme="minorEastAsia" w:hAnsiTheme="minorEastAsia" w:cs="仿宋_GB2312" w:hint="eastAsia"/>
                <w:spacing w:val="-2"/>
                <w:sz w:val="24"/>
                <w:szCs w:val="24"/>
                <w:lang w:val="zh-CN"/>
              </w:rPr>
              <w:t>2011</w:t>
            </w:r>
            <w:r>
              <w:rPr>
                <w:rFonts w:asciiTheme="minorEastAsia" w:hAnsiTheme="minorEastAsia" w:cs="仿宋_GB2312" w:hint="eastAsia"/>
                <w:spacing w:val="-2"/>
                <w:sz w:val="24"/>
                <w:szCs w:val="24"/>
                <w:lang w:val="zh-CN"/>
              </w:rPr>
              <w:t>〕</w:t>
            </w:r>
            <w:r>
              <w:rPr>
                <w:rFonts w:asciiTheme="minorEastAsia" w:hAnsiTheme="minorEastAsia" w:cs="仿宋_GB2312" w:hint="eastAsia"/>
                <w:spacing w:val="-2"/>
                <w:sz w:val="24"/>
                <w:szCs w:val="24"/>
                <w:lang w:val="zh-CN"/>
              </w:rPr>
              <w:t>300</w:t>
            </w:r>
            <w:r>
              <w:rPr>
                <w:rFonts w:asciiTheme="minorEastAsia" w:hAnsiTheme="minorEastAsia" w:cs="仿宋_GB2312" w:hint="eastAsia"/>
                <w:spacing w:val="-2"/>
                <w:sz w:val="24"/>
                <w:szCs w:val="24"/>
                <w:lang w:val="zh-CN"/>
              </w:rPr>
              <w:t>号），按照本次采购标的所属行业的划型标准，符合条件的中小企业应按照招标文件格式要求提供《中小企业声明函》，否则不得享受相关中小企业扶持政策。</w:t>
            </w:r>
          </w:p>
          <w:p w:rsidR="005A10A0" w:rsidRDefault="00220669">
            <w:pPr>
              <w:autoSpaceDE w:val="0"/>
              <w:autoSpaceDN w:val="0"/>
              <w:adjustRightInd w:val="0"/>
              <w:spacing w:line="360" w:lineRule="auto"/>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2</w:t>
            </w:r>
            <w:r>
              <w:rPr>
                <w:rFonts w:asciiTheme="minorEastAsia" w:hAnsiTheme="minorEastAsia" w:cs="仿宋_GB2312" w:hint="eastAsia"/>
                <w:spacing w:val="-2"/>
                <w:sz w:val="24"/>
                <w:szCs w:val="24"/>
                <w:lang w:val="zh-CN"/>
              </w:rPr>
              <w:t>、本次采购标的对应的中小企业划分标准所属行业：其他未列明行业</w:t>
            </w:r>
          </w:p>
          <w:p w:rsidR="005A10A0" w:rsidRDefault="00220669">
            <w:pPr>
              <w:autoSpaceDE w:val="0"/>
              <w:autoSpaceDN w:val="0"/>
              <w:adjustRightInd w:val="0"/>
              <w:spacing w:line="360" w:lineRule="auto"/>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3</w:t>
            </w:r>
            <w:r>
              <w:rPr>
                <w:rFonts w:asciiTheme="minorEastAsia" w:hAnsiTheme="minorEastAsia" w:cs="仿宋_GB2312" w:hint="eastAsia"/>
                <w:spacing w:val="-2"/>
                <w:sz w:val="24"/>
                <w:szCs w:val="24"/>
                <w:lang w:val="zh-CN"/>
              </w:rPr>
              <w:t>、根据财政部、工业和信息化部发布的《政府采购促进中小企业发</w:t>
            </w:r>
            <w:r>
              <w:rPr>
                <w:rFonts w:asciiTheme="minorEastAsia" w:hAnsiTheme="minorEastAsia" w:cs="仿宋_GB2312" w:hint="eastAsia"/>
                <w:spacing w:val="-2"/>
                <w:sz w:val="24"/>
                <w:szCs w:val="24"/>
                <w:lang w:val="zh-CN"/>
              </w:rPr>
              <w:lastRenderedPageBreak/>
              <w:t>展管理办法》（财库〔</w:t>
            </w:r>
            <w:r>
              <w:rPr>
                <w:rFonts w:asciiTheme="minorEastAsia" w:hAnsiTheme="minorEastAsia" w:cs="仿宋_GB2312" w:hint="eastAsia"/>
                <w:spacing w:val="-2"/>
                <w:sz w:val="24"/>
                <w:szCs w:val="24"/>
                <w:lang w:val="zh-CN"/>
              </w:rPr>
              <w:t>2020</w:t>
            </w:r>
            <w:r>
              <w:rPr>
                <w:rFonts w:asciiTheme="minorEastAsia" w:hAnsiTheme="minorEastAsia" w:cs="仿宋_GB2312" w:hint="eastAsia"/>
                <w:spacing w:val="-2"/>
                <w:sz w:val="24"/>
                <w:szCs w:val="24"/>
                <w:lang w:val="zh-CN"/>
              </w:rPr>
              <w:t>〕</w:t>
            </w:r>
            <w:r>
              <w:rPr>
                <w:rFonts w:asciiTheme="minorEastAsia" w:hAnsiTheme="minorEastAsia" w:cs="仿宋_GB2312" w:hint="eastAsia"/>
                <w:spacing w:val="-2"/>
                <w:sz w:val="24"/>
                <w:szCs w:val="24"/>
                <w:lang w:val="zh-CN"/>
              </w:rPr>
              <w:t>46</w:t>
            </w:r>
            <w:r>
              <w:rPr>
                <w:rFonts w:asciiTheme="minorEastAsia" w:hAnsiTheme="minorEastAsia" w:cs="仿宋_GB2312" w:hint="eastAsia"/>
                <w:spacing w:val="-2"/>
                <w:sz w:val="24"/>
                <w:szCs w:val="24"/>
                <w:lang w:val="zh-CN"/>
              </w:rPr>
              <w:t>号）规定，对小型和微型企业投标价格给予</w:t>
            </w:r>
            <w:r>
              <w:rPr>
                <w:rFonts w:asciiTheme="minorEastAsia" w:hAnsiTheme="minorEastAsia" w:cs="仿宋_GB2312" w:hint="eastAsia"/>
                <w:spacing w:val="-2"/>
                <w:sz w:val="24"/>
                <w:szCs w:val="24"/>
                <w:lang w:val="zh-CN"/>
              </w:rPr>
              <w:t>3 %</w:t>
            </w:r>
            <w:r>
              <w:rPr>
                <w:rFonts w:asciiTheme="minorEastAsia" w:hAnsiTheme="minorEastAsia" w:cs="仿宋_GB2312" w:hint="eastAsia"/>
                <w:spacing w:val="-2"/>
                <w:sz w:val="24"/>
                <w:szCs w:val="24"/>
                <w:lang w:val="zh-CN"/>
              </w:rPr>
              <w:t>（</w:t>
            </w:r>
            <w:r>
              <w:rPr>
                <w:rFonts w:asciiTheme="minorEastAsia" w:hAnsiTheme="minorEastAsia" w:cs="仿宋_GB2312" w:hint="eastAsia"/>
                <w:spacing w:val="-2"/>
                <w:sz w:val="24"/>
                <w:szCs w:val="24"/>
                <w:lang w:val="zh-CN"/>
              </w:rPr>
              <w:t>3%-5%</w:t>
            </w:r>
            <w:r>
              <w:rPr>
                <w:rFonts w:asciiTheme="minorEastAsia" w:hAnsiTheme="minorEastAsia" w:cs="仿宋_GB2312" w:hint="eastAsia"/>
                <w:spacing w:val="-2"/>
                <w:sz w:val="24"/>
                <w:szCs w:val="24"/>
                <w:lang w:val="zh-CN"/>
              </w:rPr>
              <w:t>）的扣除，用扣除后的价格参与评审。</w:t>
            </w:r>
          </w:p>
          <w:p w:rsidR="005A10A0" w:rsidRDefault="00220669">
            <w:pPr>
              <w:autoSpaceDE w:val="0"/>
              <w:autoSpaceDN w:val="0"/>
              <w:adjustRightInd w:val="0"/>
              <w:spacing w:line="360" w:lineRule="auto"/>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4</w:t>
            </w:r>
            <w:r>
              <w:rPr>
                <w:rFonts w:asciiTheme="minorEastAsia" w:hAnsiTheme="minorEastAsia" w:cs="仿宋_GB2312" w:hint="eastAsia"/>
                <w:spacing w:val="-2"/>
                <w:sz w:val="24"/>
                <w:szCs w:val="24"/>
                <w:lang w:val="zh-CN"/>
              </w:rPr>
              <w:t>、以联合体形式参加政府采购活动，联合体各方均为中小企业的，联合体视同中小企业。其中，联合体各方均为小微企业的，联合体视同小微企业。</w:t>
            </w:r>
          </w:p>
          <w:p w:rsidR="005A10A0" w:rsidRDefault="00220669">
            <w:pPr>
              <w:autoSpaceDE w:val="0"/>
              <w:autoSpaceDN w:val="0"/>
              <w:adjustRightInd w:val="0"/>
              <w:spacing w:line="360" w:lineRule="auto"/>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5</w:t>
            </w:r>
            <w:r>
              <w:rPr>
                <w:rFonts w:asciiTheme="minorEastAsia" w:hAnsiTheme="minorEastAsia" w:cs="仿宋_GB2312" w:hint="eastAsia"/>
                <w:spacing w:val="-2"/>
                <w:sz w:val="24"/>
                <w:szCs w:val="24"/>
                <w:lang w:val="zh-CN"/>
              </w:rPr>
              <w:t>、接受大中型企业与小微企业组成联合体或者允许大中型企业向一家或者多家小微企业分包的采购项目，对于联合协议或者分包意向协议约定小</w:t>
            </w:r>
            <w:r>
              <w:rPr>
                <w:rFonts w:asciiTheme="minorEastAsia" w:hAnsiTheme="minorEastAsia" w:cs="仿宋_GB2312" w:hint="eastAsia"/>
                <w:spacing w:val="-2"/>
                <w:sz w:val="24"/>
                <w:szCs w:val="24"/>
                <w:lang w:val="zh-CN"/>
              </w:rPr>
              <w:t>微企业的合同份额占到合同总金额</w:t>
            </w:r>
            <w:r>
              <w:rPr>
                <w:rFonts w:asciiTheme="minorEastAsia" w:hAnsiTheme="minorEastAsia" w:cs="仿宋_GB2312" w:hint="eastAsia"/>
                <w:spacing w:val="-2"/>
                <w:sz w:val="24"/>
                <w:szCs w:val="24"/>
                <w:lang w:val="zh-CN"/>
              </w:rPr>
              <w:t xml:space="preserve"> 30%</w:t>
            </w:r>
            <w:r>
              <w:rPr>
                <w:rFonts w:asciiTheme="minorEastAsia" w:hAnsiTheme="minorEastAsia" w:cs="仿宋_GB2312" w:hint="eastAsia"/>
                <w:spacing w:val="-2"/>
                <w:sz w:val="24"/>
                <w:szCs w:val="24"/>
                <w:lang w:val="zh-CN"/>
              </w:rPr>
              <w:t>以上的，采购人、采购代理机构应当对联合体或者大中型企业的报价给予</w:t>
            </w:r>
            <w:r>
              <w:rPr>
                <w:rFonts w:asciiTheme="minorEastAsia" w:hAnsiTheme="minorEastAsia" w:cs="仿宋_GB2312" w:hint="eastAsia"/>
                <w:spacing w:val="-2"/>
                <w:sz w:val="24"/>
                <w:szCs w:val="24"/>
                <w:lang w:val="zh-CN"/>
              </w:rPr>
              <w:t>1%</w:t>
            </w:r>
            <w:r>
              <w:rPr>
                <w:rFonts w:asciiTheme="minorEastAsia" w:hAnsiTheme="minorEastAsia" w:cs="仿宋_GB2312" w:hint="eastAsia"/>
                <w:spacing w:val="-2"/>
                <w:sz w:val="24"/>
                <w:szCs w:val="24"/>
                <w:lang w:val="zh-CN"/>
              </w:rPr>
              <w:t>（</w:t>
            </w:r>
            <w:r>
              <w:rPr>
                <w:rFonts w:asciiTheme="minorEastAsia" w:hAnsiTheme="minorEastAsia" w:cs="仿宋_GB2312" w:hint="eastAsia"/>
                <w:spacing w:val="-2"/>
                <w:sz w:val="24"/>
                <w:szCs w:val="24"/>
                <w:lang w:val="zh-CN"/>
              </w:rPr>
              <w:t>1</w:t>
            </w:r>
            <w:r>
              <w:rPr>
                <w:rFonts w:asciiTheme="minorEastAsia" w:hAnsiTheme="minorEastAsia" w:cs="仿宋_GB2312" w:hint="eastAsia"/>
                <w:spacing w:val="-2"/>
                <w:sz w:val="24"/>
                <w:szCs w:val="24"/>
                <w:lang w:val="zh-CN"/>
              </w:rPr>
              <w:t>—</w:t>
            </w:r>
            <w:r>
              <w:rPr>
                <w:rFonts w:asciiTheme="minorEastAsia" w:hAnsiTheme="minorEastAsia" w:cs="仿宋_GB2312" w:hint="eastAsia"/>
                <w:spacing w:val="-2"/>
                <w:sz w:val="24"/>
                <w:szCs w:val="24"/>
                <w:lang w:val="zh-CN"/>
              </w:rPr>
              <w:t>2%</w:t>
            </w:r>
            <w:r>
              <w:rPr>
                <w:rFonts w:asciiTheme="minorEastAsia" w:hAnsiTheme="minorEastAsia" w:cs="仿宋_GB2312" w:hint="eastAsia"/>
                <w:spacing w:val="-2"/>
                <w:sz w:val="24"/>
                <w:szCs w:val="24"/>
                <w:lang w:val="zh-CN"/>
              </w:rPr>
              <w:t>）的扣除，用扣除后的价格参加评审。组成联合体或者接受分包的小微企业与联合体内其他企业、分包企业之间存在直接控股、管理关系的，不享受价格扣除优惠政策。</w:t>
            </w:r>
          </w:p>
          <w:p w:rsidR="005A10A0" w:rsidRDefault="00220669">
            <w:pPr>
              <w:autoSpaceDE w:val="0"/>
              <w:autoSpaceDN w:val="0"/>
              <w:adjustRightInd w:val="0"/>
              <w:spacing w:line="360" w:lineRule="auto"/>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6</w:t>
            </w:r>
            <w:r>
              <w:rPr>
                <w:rFonts w:asciiTheme="minorEastAsia" w:hAnsiTheme="minorEastAsia" w:cs="仿宋_GB2312" w:hint="eastAsia"/>
                <w:spacing w:val="-2"/>
                <w:sz w:val="24"/>
                <w:szCs w:val="24"/>
                <w:lang w:val="zh-CN"/>
              </w:rPr>
              <w:t>、提供由省级以上监狱管理局、戒毒管理局（含新疆生产建设兵团）出具的属于监狱企业证明文件的，视同为小型和微型企业。</w:t>
            </w:r>
          </w:p>
          <w:p w:rsidR="005A10A0" w:rsidRDefault="00220669">
            <w:pPr>
              <w:autoSpaceDE w:val="0"/>
              <w:autoSpaceDN w:val="0"/>
              <w:adjustRightInd w:val="0"/>
              <w:spacing w:line="360" w:lineRule="auto"/>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7</w:t>
            </w:r>
            <w:r>
              <w:rPr>
                <w:rFonts w:asciiTheme="minorEastAsia" w:hAnsiTheme="minorEastAsia" w:cs="仿宋_GB2312" w:hint="eastAsia"/>
                <w:spacing w:val="-2"/>
                <w:sz w:val="24"/>
                <w:szCs w:val="24"/>
                <w:lang w:val="zh-CN"/>
              </w:rPr>
              <w:t>、符合享受政府采购支持政策的残疾人福利性单位条件且提供《残疾人福利性单位声明函》的，视同为小型和微型企业。</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节能环保要求</w:t>
            </w:r>
          </w:p>
        </w:tc>
        <w:tc>
          <w:tcPr>
            <w:tcW w:w="7161" w:type="dxa"/>
            <w:vAlign w:val="center"/>
          </w:tcPr>
          <w:p w:rsidR="005A10A0" w:rsidRDefault="00220669">
            <w:pPr>
              <w:autoSpaceDE w:val="0"/>
              <w:autoSpaceDN w:val="0"/>
              <w:adjustRightInd w:val="0"/>
              <w:spacing w:line="360" w:lineRule="auto"/>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执行《财政部</w:t>
            </w:r>
            <w:r>
              <w:rPr>
                <w:rFonts w:asciiTheme="minorEastAsia" w:hAnsiTheme="minorEastAsia" w:cs="仿宋_GB2312" w:hint="eastAsia"/>
                <w:spacing w:val="-2"/>
                <w:sz w:val="24"/>
                <w:szCs w:val="24"/>
                <w:lang w:val="zh-CN"/>
              </w:rPr>
              <w:t xml:space="preserve"> </w:t>
            </w:r>
            <w:r>
              <w:rPr>
                <w:rFonts w:asciiTheme="minorEastAsia" w:hAnsiTheme="minorEastAsia" w:cs="仿宋_GB2312" w:hint="eastAsia"/>
                <w:spacing w:val="-2"/>
                <w:sz w:val="24"/>
                <w:szCs w:val="24"/>
                <w:lang w:val="zh-CN"/>
              </w:rPr>
              <w:t>发展改革委</w:t>
            </w:r>
            <w:r>
              <w:rPr>
                <w:rFonts w:asciiTheme="minorEastAsia" w:hAnsiTheme="minorEastAsia" w:cs="仿宋_GB2312" w:hint="eastAsia"/>
                <w:spacing w:val="-2"/>
                <w:sz w:val="24"/>
                <w:szCs w:val="24"/>
                <w:lang w:val="zh-CN"/>
              </w:rPr>
              <w:t xml:space="preserve"> </w:t>
            </w:r>
            <w:r>
              <w:rPr>
                <w:rFonts w:asciiTheme="minorEastAsia" w:hAnsiTheme="minorEastAsia" w:cs="仿宋_GB2312" w:hint="eastAsia"/>
                <w:spacing w:val="-2"/>
                <w:sz w:val="24"/>
                <w:szCs w:val="24"/>
                <w:lang w:val="zh-CN"/>
              </w:rPr>
              <w:t>生态环境部</w:t>
            </w:r>
            <w:r>
              <w:rPr>
                <w:rFonts w:asciiTheme="minorEastAsia" w:hAnsiTheme="minorEastAsia" w:cs="仿宋_GB2312" w:hint="eastAsia"/>
                <w:spacing w:val="-2"/>
                <w:sz w:val="24"/>
                <w:szCs w:val="24"/>
                <w:lang w:val="zh-CN"/>
              </w:rPr>
              <w:t xml:space="preserve"> </w:t>
            </w:r>
            <w:r>
              <w:rPr>
                <w:rFonts w:asciiTheme="minorEastAsia" w:hAnsiTheme="minorEastAsia" w:cs="仿宋_GB2312" w:hint="eastAsia"/>
                <w:spacing w:val="-2"/>
                <w:sz w:val="24"/>
                <w:szCs w:val="24"/>
                <w:lang w:val="zh-CN"/>
              </w:rPr>
              <w:t>市场监管总局关于调整优化节能产品、环境标志产品政府采购执行机制的通知》（财库〔</w:t>
            </w:r>
            <w:r>
              <w:rPr>
                <w:rFonts w:asciiTheme="minorEastAsia" w:hAnsiTheme="minorEastAsia" w:cs="仿宋_GB2312" w:hint="eastAsia"/>
                <w:spacing w:val="-2"/>
                <w:sz w:val="24"/>
                <w:szCs w:val="24"/>
                <w:lang w:val="zh-CN"/>
              </w:rPr>
              <w:t>2019</w:t>
            </w:r>
            <w:r>
              <w:rPr>
                <w:rFonts w:asciiTheme="minorEastAsia" w:hAnsiTheme="minorEastAsia" w:cs="仿宋_GB2312" w:hint="eastAsia"/>
                <w:spacing w:val="-2"/>
                <w:sz w:val="24"/>
                <w:szCs w:val="24"/>
                <w:lang w:val="zh-CN"/>
              </w:rPr>
              <w:t>〕</w:t>
            </w:r>
            <w:r>
              <w:rPr>
                <w:rFonts w:asciiTheme="minorEastAsia" w:hAnsiTheme="minorEastAsia" w:cs="仿宋_GB2312" w:hint="eastAsia"/>
                <w:spacing w:val="-2"/>
                <w:sz w:val="24"/>
                <w:szCs w:val="24"/>
                <w:lang w:val="zh-CN"/>
              </w:rPr>
              <w:t>9</w:t>
            </w:r>
            <w:r>
              <w:rPr>
                <w:rFonts w:asciiTheme="minorEastAsia" w:hAnsiTheme="minorEastAsia" w:cs="仿宋_GB2312" w:hint="eastAsia"/>
                <w:spacing w:val="-2"/>
                <w:sz w:val="24"/>
                <w:szCs w:val="24"/>
                <w:lang w:val="zh-CN"/>
              </w:rPr>
              <w:t>号）、关于印发节能产品政府采购品目清单的通知（财库〔</w:t>
            </w:r>
            <w:r>
              <w:rPr>
                <w:rFonts w:asciiTheme="minorEastAsia" w:hAnsiTheme="minorEastAsia" w:cs="仿宋_GB2312" w:hint="eastAsia"/>
                <w:spacing w:val="-2"/>
                <w:sz w:val="24"/>
                <w:szCs w:val="24"/>
                <w:lang w:val="zh-CN"/>
              </w:rPr>
              <w:t>2019</w:t>
            </w:r>
            <w:r>
              <w:rPr>
                <w:rFonts w:asciiTheme="minorEastAsia" w:hAnsiTheme="minorEastAsia" w:cs="仿宋_GB2312" w:hint="eastAsia"/>
                <w:spacing w:val="-2"/>
                <w:sz w:val="24"/>
                <w:szCs w:val="24"/>
                <w:lang w:val="zh-CN"/>
              </w:rPr>
              <w:t>〕</w:t>
            </w:r>
            <w:r>
              <w:rPr>
                <w:rFonts w:asciiTheme="minorEastAsia" w:hAnsiTheme="minorEastAsia" w:cs="仿宋_GB2312" w:hint="eastAsia"/>
                <w:spacing w:val="-2"/>
                <w:sz w:val="24"/>
                <w:szCs w:val="24"/>
                <w:lang w:val="zh-CN"/>
              </w:rPr>
              <w:t>19</w:t>
            </w:r>
            <w:r>
              <w:rPr>
                <w:rFonts w:asciiTheme="minorEastAsia" w:hAnsiTheme="minorEastAsia" w:cs="仿宋_GB2312" w:hint="eastAsia"/>
                <w:spacing w:val="-2"/>
                <w:sz w:val="24"/>
                <w:szCs w:val="24"/>
                <w:lang w:val="zh-CN"/>
              </w:rPr>
              <w:t>号）、关于印发环境标志产品政府采购品目清单的通知（财库〔</w:t>
            </w:r>
            <w:r>
              <w:rPr>
                <w:rFonts w:asciiTheme="minorEastAsia" w:hAnsiTheme="minorEastAsia" w:cs="仿宋_GB2312" w:hint="eastAsia"/>
                <w:spacing w:val="-2"/>
                <w:sz w:val="24"/>
                <w:szCs w:val="24"/>
                <w:lang w:val="zh-CN"/>
              </w:rPr>
              <w:t>2019</w:t>
            </w:r>
            <w:r>
              <w:rPr>
                <w:rFonts w:asciiTheme="minorEastAsia" w:hAnsiTheme="minorEastAsia" w:cs="仿宋_GB2312" w:hint="eastAsia"/>
                <w:spacing w:val="-2"/>
                <w:sz w:val="24"/>
                <w:szCs w:val="24"/>
                <w:lang w:val="zh-CN"/>
              </w:rPr>
              <w:t>〕</w:t>
            </w:r>
            <w:r>
              <w:rPr>
                <w:rFonts w:asciiTheme="minorEastAsia" w:hAnsiTheme="minorEastAsia" w:cs="仿宋_GB2312" w:hint="eastAsia"/>
                <w:spacing w:val="-2"/>
                <w:sz w:val="24"/>
                <w:szCs w:val="24"/>
                <w:lang w:val="zh-CN"/>
              </w:rPr>
              <w:t>18</w:t>
            </w:r>
            <w:r>
              <w:rPr>
                <w:rFonts w:asciiTheme="minorEastAsia" w:hAnsiTheme="minorEastAsia" w:cs="仿宋_GB2312" w:hint="eastAsia"/>
                <w:spacing w:val="-2"/>
                <w:sz w:val="24"/>
                <w:szCs w:val="24"/>
                <w:lang w:val="zh-CN"/>
              </w:rPr>
              <w:t>号）、市场监管总局关于发布参与实施政府采购节能产品、环境标志产品认证机构名录的公告（</w:t>
            </w:r>
            <w:r>
              <w:rPr>
                <w:rFonts w:asciiTheme="minorEastAsia" w:hAnsiTheme="minorEastAsia" w:cs="仿宋_GB2312" w:hint="eastAsia"/>
                <w:spacing w:val="-2"/>
                <w:sz w:val="24"/>
                <w:szCs w:val="24"/>
                <w:lang w:val="zh-CN"/>
              </w:rPr>
              <w:t>2019</w:t>
            </w:r>
            <w:r>
              <w:rPr>
                <w:rFonts w:asciiTheme="minorEastAsia" w:hAnsiTheme="minorEastAsia" w:cs="仿宋_GB2312" w:hint="eastAsia"/>
                <w:spacing w:val="-2"/>
                <w:sz w:val="24"/>
                <w:szCs w:val="24"/>
                <w:lang w:val="zh-CN"/>
              </w:rPr>
              <w:t>年第</w:t>
            </w:r>
            <w:r>
              <w:rPr>
                <w:rFonts w:asciiTheme="minorEastAsia" w:hAnsiTheme="minorEastAsia" w:cs="仿宋_GB2312" w:hint="eastAsia"/>
                <w:spacing w:val="-2"/>
                <w:sz w:val="24"/>
                <w:szCs w:val="24"/>
                <w:lang w:val="zh-CN"/>
              </w:rPr>
              <w:t>16</w:t>
            </w:r>
            <w:r>
              <w:rPr>
                <w:rFonts w:asciiTheme="minorEastAsia" w:hAnsiTheme="minorEastAsia" w:cs="仿宋_GB2312" w:hint="eastAsia"/>
                <w:spacing w:val="-2"/>
                <w:sz w:val="24"/>
                <w:szCs w:val="24"/>
                <w:lang w:val="zh-CN"/>
              </w:rPr>
              <w:t>号），本次投标产品类别属于政府强制采购产品类别的，须按照要求提供依据国家确定的认证机构出具的、处于有效期之内的节能产品、环境标志产品认证证书，否则</w:t>
            </w:r>
            <w:r>
              <w:rPr>
                <w:rFonts w:asciiTheme="minorEastAsia" w:hAnsiTheme="minorEastAsia" w:cs="仿宋_GB2312" w:hint="eastAsia"/>
                <w:spacing w:val="-2"/>
                <w:sz w:val="24"/>
                <w:szCs w:val="24"/>
                <w:lang w:val="zh-CN"/>
              </w:rPr>
              <w:t>投标无效；属于政府优先采购产品类别的，须按照要求提供依据国家确定的认证机构出具的、处于有效期之内的节能产品、环境标志产品认证证书，否则不予认定。</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信息安全要求</w:t>
            </w:r>
          </w:p>
        </w:tc>
        <w:tc>
          <w:tcPr>
            <w:tcW w:w="7161" w:type="dxa"/>
            <w:vAlign w:val="center"/>
          </w:tcPr>
          <w:p w:rsidR="005A10A0" w:rsidRDefault="00220669">
            <w:pPr>
              <w:autoSpaceDE w:val="0"/>
              <w:autoSpaceDN w:val="0"/>
              <w:adjustRightInd w:val="0"/>
              <w:spacing w:line="360" w:lineRule="auto"/>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按照《关于信息安全产品实施政府采购的通知》（财库【</w:t>
            </w:r>
            <w:r>
              <w:rPr>
                <w:rFonts w:asciiTheme="minorEastAsia" w:hAnsiTheme="minorEastAsia" w:cs="仿宋_GB2312" w:hint="eastAsia"/>
                <w:spacing w:val="-2"/>
                <w:sz w:val="24"/>
                <w:szCs w:val="24"/>
                <w:lang w:val="zh-CN"/>
              </w:rPr>
              <w:t>2010</w:t>
            </w:r>
            <w:r>
              <w:rPr>
                <w:rFonts w:asciiTheme="minorEastAsia" w:hAnsiTheme="minorEastAsia" w:cs="仿宋_GB2312" w:hint="eastAsia"/>
                <w:spacing w:val="-2"/>
                <w:sz w:val="24"/>
                <w:szCs w:val="24"/>
                <w:lang w:val="zh-CN"/>
              </w:rPr>
              <w:t>】</w:t>
            </w:r>
            <w:r>
              <w:rPr>
                <w:rFonts w:asciiTheme="minorEastAsia" w:hAnsiTheme="minorEastAsia" w:cs="仿宋_GB2312" w:hint="eastAsia"/>
                <w:spacing w:val="-2"/>
                <w:sz w:val="24"/>
                <w:szCs w:val="24"/>
                <w:lang w:val="zh-CN"/>
              </w:rPr>
              <w:t>48</w:t>
            </w:r>
            <w:r>
              <w:rPr>
                <w:rFonts w:asciiTheme="minorEastAsia" w:hAnsiTheme="minorEastAsia" w:cs="仿宋_GB2312" w:hint="eastAsia"/>
                <w:spacing w:val="-2"/>
                <w:sz w:val="24"/>
                <w:szCs w:val="24"/>
                <w:lang w:val="zh-CN"/>
              </w:rPr>
              <w:t>号）要求：信息安全产品，需提供由中国信息安全认证中心按国家</w:t>
            </w:r>
            <w:r>
              <w:rPr>
                <w:rFonts w:asciiTheme="minorEastAsia" w:hAnsiTheme="minorEastAsia" w:cs="仿宋_GB2312" w:hint="eastAsia"/>
                <w:spacing w:val="-2"/>
                <w:sz w:val="24"/>
                <w:szCs w:val="24"/>
                <w:lang w:val="zh-CN"/>
              </w:rPr>
              <w:lastRenderedPageBreak/>
              <w:t>标准认证颁发的有效认证证书。</w:t>
            </w:r>
          </w:p>
        </w:tc>
      </w:tr>
      <w:tr w:rsidR="005A10A0">
        <w:trPr>
          <w:trHeight w:val="1587"/>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Pr>
                <w:rFonts w:asciiTheme="minorEastAsia" w:hAnsiTheme="minorEastAsia" w:cs="仿宋_GB2312" w:hint="eastAsia"/>
                <w:spacing w:val="-2"/>
                <w:sz w:val="24"/>
                <w:szCs w:val="24"/>
                <w:lang w:val="zh-CN"/>
              </w:rPr>
              <w:t>并向采购代理机构出具授权函，且不得超过</w:t>
            </w:r>
            <w:r>
              <w:rPr>
                <w:rFonts w:asciiTheme="minorEastAsia" w:hAnsiTheme="minorEastAsia" w:cs="仿宋_GB2312" w:hint="eastAsia"/>
                <w:spacing w:val="-2"/>
                <w:sz w:val="24"/>
                <w:szCs w:val="24"/>
                <w:lang w:val="zh-CN"/>
              </w:rPr>
              <w:t>2</w:t>
            </w:r>
            <w:r>
              <w:rPr>
                <w:rFonts w:asciiTheme="minorEastAsia" w:hAnsiTheme="minorEastAsia" w:cs="仿宋_GB2312" w:hint="eastAsia"/>
                <w:spacing w:val="-2"/>
                <w:sz w:val="24"/>
                <w:szCs w:val="24"/>
                <w:lang w:val="zh-CN"/>
              </w:rPr>
              <w:t>人。</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5A10A0" w:rsidRDefault="005A10A0">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b/>
                <w:kern w:val="0"/>
                <w:sz w:val="24"/>
                <w:szCs w:val="24"/>
                <w:lang w:val="zh-CN"/>
              </w:rPr>
              <w:fldChar w:fldCharType="begin"/>
            </w:r>
            <w:r w:rsidR="00220669">
              <w:rPr>
                <w:rFonts w:asciiTheme="minorEastAsia" w:hAnsiTheme="minorEastAsia" w:cs="宋体" w:hint="eastAsia"/>
                <w:b/>
                <w:kern w:val="0"/>
                <w:sz w:val="24"/>
                <w:szCs w:val="24"/>
                <w:lang w:val="zh-CN"/>
              </w:rPr>
              <w:instrText>eq \o\ac(</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sz w:val="24"/>
                <w:szCs w:val="24"/>
                <w:lang w:val="zh-CN"/>
              </w:rPr>
              <w:instrText>,</w:instrText>
            </w:r>
            <w:r w:rsidR="00220669">
              <w:rPr>
                <w:rFonts w:asciiTheme="minorEastAsia" w:hAnsiTheme="minorEastAsia" w:cs="宋体" w:hint="eastAsia"/>
                <w:b/>
                <w:kern w:val="0"/>
                <w:position w:val="2"/>
                <w:sz w:val="24"/>
                <w:szCs w:val="24"/>
                <w:lang w:val="zh-CN"/>
              </w:rPr>
              <w:instrText>√</w:instrText>
            </w:r>
            <w:r w:rsidR="0022066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0669">
              <w:rPr>
                <w:rFonts w:asciiTheme="minorEastAsia" w:hAnsiTheme="minorEastAsia" w:cs="宋体" w:hint="eastAsia"/>
                <w:sz w:val="24"/>
                <w:szCs w:val="24"/>
              </w:rPr>
              <w:t>要求提交。履约保证金数额不得超过中标合同金额的</w:t>
            </w:r>
            <w:r w:rsidR="00220669">
              <w:rPr>
                <w:rFonts w:asciiTheme="minorEastAsia" w:hAnsiTheme="minorEastAsia" w:cs="宋体" w:hint="eastAsia"/>
                <w:sz w:val="24"/>
                <w:szCs w:val="24"/>
              </w:rPr>
              <w:t>5%</w:t>
            </w:r>
            <w:r w:rsidR="00220669">
              <w:rPr>
                <w:rFonts w:asciiTheme="minorEastAsia" w:hAnsiTheme="minorEastAsia" w:cs="宋体" w:hint="eastAsia"/>
                <w:sz w:val="24"/>
                <w:szCs w:val="24"/>
              </w:rPr>
              <w:t>。</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5A10A0" w:rsidRDefault="005A10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fldChar w:fldCharType="begin"/>
            </w:r>
            <w:r w:rsidR="00220669">
              <w:rPr>
                <w:rFonts w:asciiTheme="minorEastAsia" w:hAnsiTheme="minorEastAsia" w:cs="宋体" w:hint="eastAsia"/>
                <w:bCs/>
                <w:sz w:val="24"/>
                <w:szCs w:val="24"/>
                <w:lang w:val="zh-CN"/>
              </w:rPr>
              <w:instrText>eq \o\ac(</w:instrText>
            </w:r>
            <w:r w:rsidR="00220669">
              <w:rPr>
                <w:rFonts w:asciiTheme="minorEastAsia" w:hAnsiTheme="minorEastAsia" w:cs="宋体" w:hint="eastAsia"/>
                <w:bCs/>
                <w:sz w:val="24"/>
                <w:szCs w:val="24"/>
                <w:lang w:val="zh-CN"/>
              </w:rPr>
              <w:instrText>□</w:instrText>
            </w:r>
            <w:r w:rsidR="00220669">
              <w:rPr>
                <w:rFonts w:asciiTheme="minorEastAsia" w:hAnsiTheme="minorEastAsia" w:cs="宋体" w:hint="eastAsia"/>
                <w:bCs/>
                <w:sz w:val="24"/>
                <w:szCs w:val="24"/>
                <w:lang w:val="zh-CN"/>
              </w:rPr>
              <w:instrText>,</w:instrText>
            </w:r>
            <w:r w:rsidR="00220669">
              <w:rPr>
                <w:rFonts w:asciiTheme="minorEastAsia" w:hAnsiTheme="minorEastAsia" w:cs="宋体" w:hint="eastAsia"/>
                <w:bCs/>
                <w:sz w:val="24"/>
                <w:szCs w:val="24"/>
                <w:lang w:val="zh-CN"/>
              </w:rPr>
              <w:instrText>√</w:instrText>
            </w:r>
            <w:r w:rsidR="00220669">
              <w:rPr>
                <w:rFonts w:asciiTheme="minorEastAsia" w:hAnsiTheme="minorEastAsia" w:cs="宋体" w:hint="eastAsia"/>
                <w:bCs/>
                <w:sz w:val="24"/>
                <w:szCs w:val="24"/>
                <w:lang w:val="zh-CN"/>
              </w:rPr>
              <w:instrText>)</w:instrText>
            </w:r>
            <w:r>
              <w:rPr>
                <w:rFonts w:asciiTheme="minorEastAsia" w:hAnsiTheme="minorEastAsia" w:cs="宋体" w:hint="eastAsia"/>
                <w:bCs/>
                <w:sz w:val="24"/>
                <w:szCs w:val="24"/>
                <w:lang w:val="zh-CN"/>
              </w:rPr>
              <w:fldChar w:fldCharType="end"/>
            </w:r>
            <w:r w:rsidR="00220669">
              <w:rPr>
                <w:rFonts w:asciiTheme="minorEastAsia" w:hAnsiTheme="minorEastAsia" w:cs="宋体" w:hint="eastAsia"/>
                <w:bCs/>
                <w:sz w:val="24"/>
                <w:szCs w:val="24"/>
                <w:lang w:val="zh-CN"/>
              </w:rPr>
              <w:t>收取中标人。□收取采购人。</w:t>
            </w:r>
          </w:p>
          <w:p w:rsidR="005A10A0" w:rsidRDefault="00220669">
            <w:pPr>
              <w:autoSpaceDE w:val="0"/>
              <w:autoSpaceDN w:val="0"/>
              <w:adjustRightInd w:val="0"/>
              <w:spacing w:line="360" w:lineRule="auto"/>
              <w:rPr>
                <w:lang w:val="zh-CN"/>
              </w:rPr>
            </w:pPr>
            <w:r>
              <w:rPr>
                <w:rFonts w:asciiTheme="minorEastAsia" w:hAnsiTheme="minorEastAsia" w:cs="宋体" w:hint="eastAsia"/>
                <w:bCs/>
                <w:sz w:val="24"/>
                <w:szCs w:val="24"/>
                <w:lang w:val="zh-CN"/>
              </w:rPr>
              <w:t>收取标准：中标金额的</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。一次性以银行转账、电汇、汇票或支票的形式支付。</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w:t>
            </w:r>
            <w:r>
              <w:rPr>
                <w:rFonts w:asciiTheme="minorEastAsia" w:hAnsiTheme="minorEastAsia" w:cs="宋体" w:hint="eastAsia"/>
                <w:bCs/>
                <w:sz w:val="24"/>
                <w:szCs w:val="24"/>
                <w:lang w:val="zh-CN"/>
              </w:rPr>
              <w:t>:</w:t>
            </w:r>
            <w:r>
              <w:rPr>
                <w:rFonts w:hint="eastAsia"/>
              </w:rPr>
              <w:t xml:space="preserve">0374-2359999 </w:t>
            </w:r>
            <w:r>
              <w:rPr>
                <w:rFonts w:hint="eastAsia"/>
              </w:rPr>
              <w:t>，</w:t>
            </w:r>
            <w:r>
              <w:rPr>
                <w:rFonts w:hint="eastAsia"/>
              </w:rPr>
              <w:t>19836157271</w:t>
            </w:r>
            <w:r>
              <w:rPr>
                <w:rFonts w:asciiTheme="minorEastAsia" w:hAnsiTheme="minorEastAsia" w:cs="宋体" w:hint="eastAsia"/>
                <w:bCs/>
                <w:sz w:val="24"/>
                <w:szCs w:val="24"/>
                <w:lang w:val="zh-CN"/>
              </w:rPr>
              <w:t>，邮箱：</w:t>
            </w:r>
            <w:hyperlink r:id="rId17" w:history="1">
              <w:r>
                <w:rPr>
                  <w:rFonts w:hint="eastAsia"/>
                </w:rPr>
                <w:t>hnfyzbdlgs</w:t>
              </w:r>
              <w:r>
                <w:rPr>
                  <w:rStyle w:val="af1"/>
                  <w:rFonts w:asciiTheme="minorEastAsia" w:hAnsiTheme="minorEastAsia" w:cs="宋体" w:hint="eastAsia"/>
                  <w:bCs/>
                  <w:color w:val="auto"/>
                  <w:sz w:val="24"/>
                  <w:szCs w:val="24"/>
                  <w:lang w:val="zh-CN"/>
                </w:rPr>
                <w:t>@126.com</w:t>
              </w:r>
            </w:hyperlink>
            <w:r>
              <w:rPr>
                <w:rFonts w:asciiTheme="minorEastAsia" w:hAnsiTheme="minorEastAsia" w:cs="宋体" w:hint="eastAsia"/>
                <w:bCs/>
                <w:sz w:val="24"/>
                <w:szCs w:val="24"/>
                <w:lang w:val="zh-CN"/>
              </w:rPr>
              <w:t>。</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5A10A0" w:rsidRDefault="0022066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本项目为全流程电子化交易（远程不见面开标）项目。</w:t>
            </w:r>
          </w:p>
          <w:p w:rsidR="005A10A0" w:rsidRDefault="00220669">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lang w:val="zh-CN"/>
              </w:rPr>
              <w:t>投标人投标时须成功上传、解密电子投标文件。投标人资质、业绩、荣誉及相关人员证明材料等资料原件不再提交（本招标文件第六章另有要求提供原件的除外）。</w:t>
            </w:r>
          </w:p>
        </w:tc>
      </w:tr>
      <w:tr w:rsidR="005A10A0">
        <w:trPr>
          <w:trHeight w:val="510"/>
          <w:jc w:val="center"/>
        </w:trPr>
        <w:tc>
          <w:tcPr>
            <w:tcW w:w="806" w:type="dxa"/>
            <w:vAlign w:val="center"/>
          </w:tcPr>
          <w:p w:rsidR="005A10A0" w:rsidRDefault="0022066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32</w:t>
            </w:r>
          </w:p>
        </w:tc>
        <w:tc>
          <w:tcPr>
            <w:tcW w:w="2268" w:type="dxa"/>
            <w:vAlign w:val="center"/>
          </w:tcPr>
          <w:p w:rsidR="005A10A0" w:rsidRDefault="0022066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161" w:type="dxa"/>
            <w:vAlign w:val="center"/>
          </w:tcPr>
          <w:p w:rsidR="005A10A0" w:rsidRDefault="00220669">
            <w:pPr>
              <w:autoSpaceDE w:val="0"/>
              <w:autoSpaceDN w:val="0"/>
              <w:adjustRightInd w:val="0"/>
              <w:spacing w:line="360" w:lineRule="auto"/>
              <w:contextualSpacing/>
              <w:rPr>
                <w:rFonts w:asciiTheme="minorEastAsia" w:hAnsiTheme="minorEastAsia" w:cs="宋体"/>
                <w:sz w:val="24"/>
                <w:lang w:val="zh-CN"/>
              </w:rPr>
            </w:pPr>
            <w:r>
              <w:rPr>
                <w:rFonts w:asciiTheme="minorEastAsia" w:hAnsiTheme="minorEastAsia" w:cs="宋体" w:hint="eastAsia"/>
                <w:sz w:val="24"/>
                <w:lang w:val="zh-CN"/>
              </w:rPr>
              <w:t>按照《关于推进全流程电子化交易和在线监管工作有关问题的通知》（许公管办</w:t>
            </w:r>
            <w:r>
              <w:rPr>
                <w:rFonts w:asciiTheme="minorEastAsia" w:hAnsiTheme="minorEastAsia" w:cs="宋体" w:hint="eastAsia"/>
                <w:sz w:val="24"/>
                <w:lang w:val="zh-CN"/>
              </w:rPr>
              <w:t>[2019]3</w:t>
            </w:r>
            <w:r>
              <w:rPr>
                <w:rFonts w:asciiTheme="minorEastAsia" w:hAnsiTheme="minorEastAsia" w:cs="宋体" w:hint="eastAsia"/>
                <w:sz w:val="24"/>
                <w:lang w:val="zh-CN"/>
              </w:rPr>
              <w:t>号）规定：</w:t>
            </w:r>
          </w:p>
          <w:p w:rsidR="005A10A0" w:rsidRDefault="00220669">
            <w:pPr>
              <w:autoSpaceDE w:val="0"/>
              <w:autoSpaceDN w:val="0"/>
              <w:adjustRightInd w:val="0"/>
              <w:spacing w:line="360" w:lineRule="auto"/>
              <w:contextualSpacing/>
              <w:rPr>
                <w:rFonts w:asciiTheme="minorEastAsia" w:hAnsiTheme="minorEastAsia" w:cs="宋体"/>
                <w:sz w:val="24"/>
                <w:lang w:val="zh-CN"/>
              </w:rPr>
            </w:pPr>
            <w:r>
              <w:rPr>
                <w:rFonts w:asciiTheme="minorEastAsia" w:hAnsiTheme="minorEastAsia" w:cs="宋体" w:hint="eastAsia"/>
                <w:sz w:val="24"/>
                <w:lang w:val="zh-CN"/>
              </w:rPr>
              <w:t>不同投标人电子投标文件制作硬件特征码（网卡</w:t>
            </w:r>
            <w:r>
              <w:rPr>
                <w:rFonts w:asciiTheme="minorEastAsia" w:hAnsiTheme="minorEastAsia" w:cs="宋体" w:hint="eastAsia"/>
                <w:sz w:val="24"/>
                <w:lang w:val="zh-CN"/>
              </w:rPr>
              <w:t>MAC</w:t>
            </w:r>
            <w:r>
              <w:rPr>
                <w:rFonts w:asciiTheme="minorEastAsia" w:hAnsiTheme="minorEastAsia" w:cs="宋体" w:hint="eastAsia"/>
                <w:sz w:val="24"/>
                <w:lang w:val="zh-CN"/>
              </w:rPr>
              <w:t>地址、</w:t>
            </w:r>
            <w:r>
              <w:rPr>
                <w:rFonts w:asciiTheme="minorEastAsia" w:hAnsiTheme="minorEastAsia" w:cs="宋体" w:hint="eastAsia"/>
                <w:sz w:val="24"/>
                <w:lang w:val="zh-CN"/>
              </w:rPr>
              <w:t>CPU</w:t>
            </w:r>
            <w:r>
              <w:rPr>
                <w:rFonts w:asciiTheme="minorEastAsia" w:hAnsiTheme="minorEastAsia" w:cs="宋体" w:hint="eastAsia"/>
                <w:sz w:val="24"/>
                <w:lang w:val="zh-CN"/>
              </w:rPr>
              <w:t>序号、硬盘序列号）均一致时，视为‘不同投标人的投标文件由同一单位或者个人编制’或‘不同投标人委托同一单位或者个人办理投标事宜’，其投标无效”。</w:t>
            </w:r>
          </w:p>
          <w:p w:rsidR="005A10A0" w:rsidRDefault="00220669">
            <w:pPr>
              <w:autoSpaceDE w:val="0"/>
              <w:autoSpaceDN w:val="0"/>
              <w:adjustRightInd w:val="0"/>
              <w:spacing w:line="440" w:lineRule="exact"/>
              <w:rPr>
                <w:rFonts w:asciiTheme="minorEastAsia" w:hAnsiTheme="minorEastAsia" w:cs="宋体"/>
                <w:sz w:val="24"/>
                <w:lang w:val="zh-CN"/>
              </w:rPr>
            </w:pPr>
            <w:r>
              <w:rPr>
                <w:rFonts w:asciiTheme="minorEastAsia" w:hAnsiTheme="minorEastAsia" w:cs="宋体" w:hint="eastAsia"/>
                <w:sz w:val="24"/>
                <w:lang w:val="zh-CN"/>
              </w:rPr>
              <w:t>评审专家应严格按照要求查看“硬件特征码”相关信息并进行评审，在评标报告中显示“不同投标人电子投标文件制作硬件特征码”是否雷同的分析及判定结果。</w:t>
            </w:r>
          </w:p>
        </w:tc>
      </w:tr>
    </w:tbl>
    <w:p w:rsidR="005A10A0" w:rsidRDefault="005A10A0">
      <w:pPr>
        <w:jc w:val="center"/>
        <w:rPr>
          <w:rFonts w:asciiTheme="majorEastAsia" w:eastAsiaTheme="majorEastAsia" w:hAnsiTheme="majorEastAsia" w:cs="Times New Roman"/>
          <w:b/>
          <w:sz w:val="36"/>
          <w:szCs w:val="36"/>
        </w:rPr>
      </w:pPr>
    </w:p>
    <w:p w:rsidR="005A10A0" w:rsidRDefault="00220669">
      <w:pPr>
        <w:pStyle w:val="a0"/>
        <w:ind w:firstLine="210"/>
      </w:pPr>
      <w:r>
        <w:br w:type="page"/>
      </w:r>
    </w:p>
    <w:p w:rsidR="005A10A0" w:rsidRDefault="00220669">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第四章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投标人须知</w:t>
      </w:r>
    </w:p>
    <w:p w:rsidR="005A10A0" w:rsidRDefault="002206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cs="宋体" w:hint="eastAsia"/>
          <w:kern w:val="0"/>
          <w:szCs w:val="21"/>
        </w:rPr>
        <w:t>本招标文件仅适用于本次“招标公告”中所述采购项目。</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本招标文件解释权属于“招标公告”所述的采购人。</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w:t>
      </w:r>
      <w:r>
        <w:rPr>
          <w:rFonts w:asciiTheme="minorEastAsia" w:hAnsiTheme="minorEastAsia" w:cs="宋体" w:hint="eastAsia"/>
          <w:kern w:val="0"/>
          <w:szCs w:val="21"/>
        </w:rPr>
        <w:t>“采购项目”：“投标人须知前附表”中所述的采购项目。</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w:t>
      </w:r>
      <w:r>
        <w:rPr>
          <w:rFonts w:asciiTheme="minorEastAsia" w:hAnsiTheme="minorEastAsia" w:cs="宋体" w:hint="eastAsia"/>
          <w:kern w:val="0"/>
          <w:szCs w:val="21"/>
        </w:rPr>
        <w:t>“招标人”：“投标人须知前附表”中所述的组织本次招标的代理机构和采购人。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w:t>
      </w:r>
      <w:r>
        <w:rPr>
          <w:rFonts w:asciiTheme="minorEastAsia" w:hAnsiTheme="minorEastAsia" w:cs="宋体" w:hint="eastAsia"/>
          <w:kern w:val="0"/>
          <w:szCs w:val="21"/>
        </w:rPr>
        <w:t>“采购人”：是指依法进行政府采购的国家机关、事业单位、团体组织。采购人名称、地址、电话、联系人见“投标人须知前附表”。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w:t>
      </w: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2.5</w:t>
      </w: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w:t>
      </w: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w:t>
      </w: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w:t>
      </w:r>
      <w:r>
        <w:rPr>
          <w:rFonts w:asciiTheme="minorEastAsia" w:hAnsiTheme="minorEastAsia" w:cs="宋体"/>
          <w:kern w:val="0"/>
          <w:szCs w:val="21"/>
        </w:rPr>
        <w:t>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w:t>
      </w:r>
      <w:r>
        <w:rPr>
          <w:rFonts w:asciiTheme="minorEastAsia" w:hAnsiTheme="minorEastAsia" w:cs="宋体"/>
          <w:kern w:val="0"/>
          <w:szCs w:val="21"/>
        </w:rPr>
        <w:t>招标文件列明不允许或未列明允许进口产品参加投标的，均视为拒绝进口产品参加投标。</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2.8 </w:t>
      </w:r>
      <w:r>
        <w:rPr>
          <w:rFonts w:asciiTheme="minorEastAsia" w:hAnsiTheme="minorEastAsia" w:cs="宋体" w:hint="eastAsia"/>
          <w:kern w:val="0"/>
          <w:szCs w:val="21"/>
        </w:rPr>
        <w:t>招标文件中凡标有“★”的条款均系实质性要求条款。</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w:t>
      </w:r>
      <w:r>
        <w:rPr>
          <w:rFonts w:asciiTheme="minorEastAsia" w:hAnsiTheme="minorEastAsia" w:cs="宋体" w:hint="eastAsia"/>
          <w:kern w:val="0"/>
          <w:szCs w:val="21"/>
        </w:rPr>
        <w:t>在中华人民共和国境内注册，具有本项目生产、制造、供应或实施能力，符合、承认并承</w:t>
      </w:r>
      <w:r>
        <w:rPr>
          <w:rFonts w:asciiTheme="minorEastAsia" w:hAnsiTheme="minorEastAsia" w:cs="宋体" w:hint="eastAsia"/>
          <w:kern w:val="0"/>
          <w:szCs w:val="21"/>
        </w:rPr>
        <w:t>诺履行本招标文件各项规定的法人、其他组织或者自然人。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w:t>
      </w:r>
      <w:r>
        <w:rPr>
          <w:rFonts w:asciiTheme="minorEastAsia" w:hAnsiTheme="minorEastAsia" w:cs="宋体" w:hint="eastAsia"/>
          <w:kern w:val="0"/>
          <w:szCs w:val="21"/>
        </w:rPr>
        <w:t>符合本项目“招标公告”和“投标人须知前附表”中规定的合格投标人所必须具备的条件。</w:t>
      </w:r>
    </w:p>
    <w:p w:rsidR="005A10A0" w:rsidRDefault="00220669">
      <w:pPr>
        <w:autoSpaceDE w:val="0"/>
        <w:autoSpaceDN w:val="0"/>
        <w:adjustRightInd w:val="0"/>
        <w:snapToGrid w:val="0"/>
        <w:spacing w:line="360" w:lineRule="auto"/>
        <w:ind w:firstLineChars="200" w:firstLine="412"/>
        <w:rPr>
          <w:rFonts w:asciiTheme="minorEastAsia" w:hAnsiTheme="minorEastAsia" w:cs="宋体"/>
          <w:kern w:val="0"/>
          <w:szCs w:val="21"/>
        </w:rPr>
      </w:pPr>
      <w:r>
        <w:rPr>
          <w:rFonts w:asciiTheme="minorEastAsia" w:hAnsiTheme="minorEastAsia" w:cs="宋体" w:hint="eastAsia"/>
          <w:spacing w:val="-2"/>
          <w:kern w:val="0"/>
          <w:szCs w:val="21"/>
        </w:rPr>
        <w:t>3.3</w:t>
      </w:r>
      <w:r>
        <w:rPr>
          <w:rFonts w:asciiTheme="minorEastAsia" w:hAnsiTheme="minorEastAsia" w:cs="宋体" w:hint="eastAsia"/>
          <w:spacing w:val="-2"/>
          <w:kern w:val="0"/>
          <w:szCs w:val="21"/>
        </w:rPr>
        <w:t>按照财政部《关于在政府采购活动中查询及使用信用记录有关问题的通知》（财库〔</w:t>
      </w:r>
      <w:r>
        <w:rPr>
          <w:rFonts w:asciiTheme="minorEastAsia" w:hAnsiTheme="minorEastAsia" w:cs="宋体" w:hint="eastAsia"/>
          <w:spacing w:val="-2"/>
          <w:kern w:val="0"/>
          <w:szCs w:val="21"/>
        </w:rPr>
        <w:t>2016</w:t>
      </w:r>
      <w:r>
        <w:rPr>
          <w:rFonts w:asciiTheme="minorEastAsia" w:hAnsiTheme="minorEastAsia" w:cs="宋体" w:hint="eastAsia"/>
          <w:spacing w:val="-2"/>
          <w:kern w:val="0"/>
          <w:szCs w:val="21"/>
        </w:rPr>
        <w:t>〕</w:t>
      </w:r>
      <w:r>
        <w:rPr>
          <w:rFonts w:asciiTheme="minorEastAsia" w:hAnsiTheme="minorEastAsia" w:cs="宋体" w:hint="eastAsia"/>
          <w:spacing w:val="-2"/>
          <w:kern w:val="0"/>
          <w:szCs w:val="21"/>
        </w:rPr>
        <w:t>125</w:t>
      </w:r>
      <w:r>
        <w:rPr>
          <w:rFonts w:asciiTheme="minorEastAsia" w:hAnsiTheme="minorEastAsia" w:cs="宋体" w:hint="eastAsia"/>
          <w:spacing w:val="-2"/>
          <w:kern w:val="0"/>
          <w:szCs w:val="21"/>
        </w:rPr>
        <w:t>号）要求，政府采购活动中查询及使用供应商信用记录的具体要求为：供应商未被列入失信被执行人、重大税收违法案件当事人名单、政府采购严重违法失信行为记录名单、严重违法失信社会组织</w:t>
      </w:r>
      <w:r>
        <w:rPr>
          <w:rFonts w:asciiTheme="minorEastAsia" w:hAnsiTheme="minorEastAsia" w:cs="宋体" w:hint="eastAsia"/>
          <w:spacing w:val="-2"/>
          <w:kern w:val="0"/>
          <w:szCs w:val="21"/>
        </w:rPr>
        <w:lastRenderedPageBreak/>
        <w:t>名单（联合体形式投标的，联合体成员存在不良信用记录，视同联合体存在不良信用记录）。</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r>
        <w:rPr>
          <w:rFonts w:asciiTheme="minorEastAsia" w:hAnsiTheme="minorEastAsia" w:cs="宋体" w:hint="eastAsia"/>
          <w:kern w:val="0"/>
          <w:szCs w:val="21"/>
        </w:rPr>
        <w:t>信用中国”网站（</w:t>
      </w:r>
      <w:r>
        <w:rPr>
          <w:rFonts w:asciiTheme="minorEastAsia" w:hAnsiTheme="minorEastAsia" w:cs="宋体"/>
          <w:kern w:val="0"/>
          <w:szCs w:val="21"/>
        </w:rPr>
        <w:t>www.creditchina.gov.cn</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“中国政府采购网”（</w:t>
      </w:r>
      <w:hyperlink r:id="rId18" w:history="1">
        <w:r>
          <w:rPr>
            <w:rStyle w:val="af1"/>
            <w:rFonts w:asciiTheme="minorEastAsia" w:hAnsiTheme="minorEastAsia" w:cs="宋体"/>
            <w:color w:val="auto"/>
            <w:kern w:val="0"/>
            <w:szCs w:val="21"/>
          </w:rPr>
          <w:t>www.ccgp.gov.cn</w:t>
        </w:r>
      </w:hyperlink>
      <w:r>
        <w:rPr>
          <w:rFonts w:asciiTheme="minorEastAsia" w:hAnsiTheme="minorEastAsia" w:cs="宋体" w:hint="eastAsia"/>
          <w:kern w:val="0"/>
          <w:szCs w:val="21"/>
        </w:rPr>
        <w:t>）“中国社会组织公共服务平台”网站（</w:t>
      </w:r>
      <w:r>
        <w:rPr>
          <w:rFonts w:asciiTheme="minorEastAsia" w:hAnsiTheme="minorEastAsia" w:cs="宋体" w:hint="eastAsia"/>
          <w:kern w:val="0"/>
          <w:szCs w:val="21"/>
        </w:rPr>
        <w:t>www.chinanpo.gov.cn</w:t>
      </w:r>
      <w:r>
        <w:rPr>
          <w:rFonts w:asciiTheme="minorEastAsia" w:hAnsiTheme="minorEastAsia" w:cs="宋体" w:hint="eastAsia"/>
          <w:kern w:val="0"/>
          <w:szCs w:val="21"/>
        </w:rPr>
        <w:t>）；</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信用信息查询记录和证据留存具体方式：经采购人确认的查询结果网页截图作为查询记录和证据，与其他招标文件一并保存；</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宋体" w:hint="eastAsia"/>
          <w:kern w:val="0"/>
          <w:szCs w:val="21"/>
        </w:rPr>
        <w:t>政府采购严重违法失信行为记录名单、严重违法失信名单的社会组织的供应商，将拒绝其参与政府采购活动。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w:t>
      </w:r>
      <w:r>
        <w:rPr>
          <w:rFonts w:asciiTheme="minorEastAsia" w:hAnsiTheme="minorEastAsia" w:cs="宋体" w:hint="eastAsia"/>
          <w:kern w:val="0"/>
          <w:szCs w:val="21"/>
        </w:rPr>
        <w:t>单位负责人为同一人或者存在直接控股、管理关系的不同供应商，不得参加同一合同项下的政府采购活动；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w:t>
      </w: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w:t>
      </w:r>
      <w:r>
        <w:rPr>
          <w:rFonts w:asciiTheme="minorEastAsia" w:hAnsiTheme="minorEastAsia" w:cs="宋体" w:hint="eastAsia"/>
          <w:kern w:val="0"/>
          <w:szCs w:val="21"/>
        </w:rPr>
        <w:t>“招标公告”和“投标人须知前附表”规定接受联合体投标的，除应符合本章第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）在投标文件中向采购人提交联合体协议书，明确联合体各方承担的工作和义务；</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）联合体各方不得再单独参加或者与其他供应商另外组成联合体参加同一合同项下的政府采购活动。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w:t>
      </w:r>
      <w:r>
        <w:rPr>
          <w:rFonts w:asciiTheme="minorEastAsia" w:hAnsiTheme="minorEastAsia" w:cs="宋体" w:hint="eastAsia"/>
          <w:kern w:val="0"/>
          <w:szCs w:val="21"/>
        </w:rPr>
        <w:t>法律、行政法规规定的其他条件。</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w:t>
      </w:r>
      <w:r>
        <w:rPr>
          <w:rFonts w:asciiTheme="minorEastAsia" w:hAnsiTheme="minorEastAsia" w:cs="宋体" w:hint="eastAsia"/>
          <w:kern w:val="0"/>
          <w:szCs w:val="21"/>
        </w:rPr>
        <w:t>投标人所提供的服务应当没有侵犯任何第三方的知识产权、技术秘密</w:t>
      </w:r>
      <w:r>
        <w:rPr>
          <w:rFonts w:asciiTheme="minorEastAsia" w:hAnsiTheme="minorEastAsia" w:cs="宋体" w:hint="eastAsia"/>
          <w:kern w:val="0"/>
          <w:szCs w:val="21"/>
        </w:rPr>
        <w:t>等合法权利。</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w:t>
      </w:r>
      <w:r>
        <w:rPr>
          <w:rFonts w:asciiTheme="minorEastAsia" w:hAnsiTheme="minorEastAsia" w:cs="宋体" w:hint="eastAsia"/>
          <w:kern w:val="0"/>
          <w:szCs w:val="21"/>
        </w:rPr>
        <w:lastRenderedPageBreak/>
        <w:t>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5A10A0" w:rsidRDefault="00220669">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w:t>
      </w:r>
      <w:r>
        <w:rPr>
          <w:rFonts w:asciiTheme="minorEastAsia" w:hAnsiTheme="minorEastAsia" w:cs="宋体" w:hint="eastAsia"/>
          <w:b/>
          <w:kern w:val="0"/>
          <w:szCs w:val="21"/>
        </w:rPr>
        <w:t>和方式</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7.1</w:t>
      </w:r>
      <w:r>
        <w:rPr>
          <w:rFonts w:asciiTheme="minorEastAsia" w:hAnsiTheme="minorEastAsia" w:cs="宋体" w:hint="eastAsia"/>
          <w:kern w:val="0"/>
          <w:szCs w:val="21"/>
        </w:rPr>
        <w:t>收取标准</w:t>
      </w:r>
      <w:r>
        <w:rPr>
          <w:rFonts w:asciiTheme="minorEastAsia" w:hAnsiTheme="minorEastAsia" w:cs="宋体" w:hint="eastAsia"/>
          <w:kern w:val="0"/>
          <w:szCs w:val="21"/>
        </w:rPr>
        <w:t>:</w:t>
      </w:r>
      <w:r>
        <w:rPr>
          <w:rFonts w:asciiTheme="minorEastAsia" w:hAnsiTheme="minorEastAsia" w:cs="宋体" w:hint="eastAsia"/>
          <w:kern w:val="0"/>
          <w:szCs w:val="21"/>
        </w:rPr>
        <w:t>按照中标合同金额的比例收取。详见投标人须知前附表。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7.2</w:t>
      </w:r>
      <w:r>
        <w:rPr>
          <w:rFonts w:asciiTheme="minorEastAsia" w:hAnsiTheme="minorEastAsia" w:cs="宋体" w:hint="eastAsia"/>
          <w:kern w:val="0"/>
          <w:szCs w:val="21"/>
        </w:rPr>
        <w:t>收取方式：一次性以银行划账、电汇、汇票或支票的形式支付。</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本“投标人须知”的条款如与“招标公告”、“项目需求”、“投标人须知前附表”和“资格审查与评标”就同一内容的表述不一致的，以“招标公告”、“</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5A10A0" w:rsidRDefault="005A10A0">
      <w:pPr>
        <w:pStyle w:val="a0"/>
        <w:ind w:firstLine="210"/>
      </w:pPr>
    </w:p>
    <w:p w:rsidR="005A10A0" w:rsidRDefault="00220669">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9.1</w:t>
      </w:r>
      <w:r>
        <w:rPr>
          <w:rFonts w:asciiTheme="minorEastAsia" w:hAnsiTheme="minorEastAsia" w:cs="宋体" w:hint="eastAsia"/>
          <w:kern w:val="0"/>
          <w:szCs w:val="21"/>
        </w:rPr>
        <w:t>招标文件由以下部分组成：</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招标公告</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9.2</w:t>
      </w: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w:t>
      </w:r>
      <w:r>
        <w:rPr>
          <w:rFonts w:asciiTheme="minorEastAsia" w:hAnsiTheme="minorEastAsia" w:cs="宋体" w:hint="eastAsia"/>
          <w:kern w:val="0"/>
          <w:szCs w:val="21"/>
        </w:rPr>
        <w:lastRenderedPageBreak/>
        <w:t>提供的全部资料的真实性，否则有可能导致投标被拒绝，其风险由投标人自行承担。</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9.3</w:t>
      </w:r>
      <w:r>
        <w:rPr>
          <w:rFonts w:asciiTheme="minorEastAsia" w:hAnsiTheme="minorEastAsia" w:cs="宋体" w:hint="eastAsia"/>
          <w:kern w:val="0"/>
          <w:szCs w:val="21"/>
        </w:rPr>
        <w:t>投标人应认真了解本次招标的具体工作要求、工作范围以及职责，了解一切可能影响投标报价的资料。一经中标，不得以</w:t>
      </w:r>
      <w:r>
        <w:rPr>
          <w:rFonts w:asciiTheme="minorEastAsia" w:hAnsiTheme="minorEastAsia" w:cs="宋体" w:hint="eastAsia"/>
          <w:kern w:val="0"/>
          <w:szCs w:val="21"/>
        </w:rPr>
        <w:t>不完全了解项目要求、项目情况等为借口而提出额外补偿等要求，否则，由此引起的一切后果由中标人负责。</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5A10A0" w:rsidRDefault="00220669">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10.1</w:t>
      </w: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10.1.1</w:t>
      </w: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10.2</w:t>
      </w:r>
      <w:r>
        <w:rPr>
          <w:rFonts w:asciiTheme="minorEastAsia" w:hAnsiTheme="minorEastAsia" w:cs="宋体" w:hint="eastAsia"/>
          <w:kern w:val="0"/>
          <w:szCs w:val="21"/>
        </w:rPr>
        <w:t>招标人组织现场考察或者召开答疑会的，应当在招标文件中载</w:t>
      </w:r>
      <w:r>
        <w:rPr>
          <w:rFonts w:asciiTheme="minorEastAsia" w:hAnsiTheme="minorEastAsia" w:cs="宋体" w:hint="eastAsia"/>
          <w:kern w:val="0"/>
          <w:szCs w:val="21"/>
        </w:rPr>
        <w:t>明，或者在招标文件公告期满后在财政部门指定的政府采购信息发布媒体和《全国公共资源交易平台（河南省·许昌市）》发布更正公告。</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10.3</w:t>
      </w: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10.4</w:t>
      </w:r>
      <w:r>
        <w:rPr>
          <w:rFonts w:asciiTheme="minorEastAsia" w:hAnsiTheme="minorEastAsia" w:cs="宋体" w:hint="eastAsia"/>
          <w:kern w:val="0"/>
          <w:szCs w:val="21"/>
        </w:rPr>
        <w:t>现场考察及参加开标前答疑会所发生的费用及一切责任由投标人自行承担。</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11.1</w:t>
      </w:r>
      <w:r>
        <w:rPr>
          <w:rFonts w:asciiTheme="minorEastAsia" w:hAnsiTheme="minorEastAsia" w:cs="宋体" w:hint="eastAsia"/>
          <w:kern w:val="0"/>
          <w:szCs w:val="21"/>
        </w:rPr>
        <w:t>在投标截止期前，无论出于何种原因，招标人可主动地或在解答潜在</w:t>
      </w:r>
      <w:r>
        <w:rPr>
          <w:rFonts w:asciiTheme="minorEastAsia" w:hAnsiTheme="minorEastAsia" w:cs="宋体" w:hint="eastAsia"/>
          <w:kern w:val="0"/>
          <w:szCs w:val="21"/>
        </w:rPr>
        <w:t>投标人提出的澄清问题时对招标文件进行修改。</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11.2</w:t>
      </w: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11.3</w:t>
      </w: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11.4</w:t>
      </w: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5A10A0" w:rsidRDefault="005A10A0">
      <w:pPr>
        <w:pStyle w:val="a0"/>
        <w:ind w:firstLine="210"/>
      </w:pPr>
    </w:p>
    <w:p w:rsidR="005A10A0" w:rsidRDefault="00220669">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12.1</w:t>
      </w: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12.2</w:t>
      </w: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投标报价</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13.1</w:t>
      </w:r>
      <w:r>
        <w:rPr>
          <w:rFonts w:asciiTheme="minorEastAsia" w:hAnsiTheme="minorEastAsia" w:cs="宋体" w:hint="eastAsia"/>
          <w:kern w:val="0"/>
          <w:szCs w:val="21"/>
        </w:rPr>
        <w:t>本次招标项目的投标均以</w:t>
      </w:r>
      <w:r>
        <w:rPr>
          <w:rFonts w:asciiTheme="minorEastAsia" w:hAnsiTheme="minorEastAsia" w:cs="宋体" w:hint="eastAsia"/>
          <w:b/>
          <w:kern w:val="0"/>
          <w:szCs w:val="21"/>
        </w:rPr>
        <w:t>人民币</w:t>
      </w:r>
      <w:r>
        <w:rPr>
          <w:rFonts w:asciiTheme="minorEastAsia" w:hAnsiTheme="minorEastAsia" w:cs="宋体" w:hint="eastAsia"/>
          <w:kern w:val="0"/>
          <w:szCs w:val="21"/>
        </w:rPr>
        <w:t>为计算单位。</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13.2</w:t>
      </w:r>
      <w:r>
        <w:rPr>
          <w:rFonts w:asciiTheme="minorEastAsia" w:hAnsiTheme="minorEastAsia" w:cs="宋体" w:hint="eastAsia"/>
          <w:kern w:val="0"/>
          <w:szCs w:val="21"/>
        </w:rPr>
        <w:t>采购人不得向投标人索要或者接受其给予的赠品、回扣或者与采购无关的其他商品、服务。</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13.3</w:t>
      </w:r>
      <w:r>
        <w:rPr>
          <w:rFonts w:asciiTheme="minorEastAsia" w:hAnsiTheme="minorEastAsia" w:cs="宋体" w:hint="eastAsia"/>
          <w:kern w:val="0"/>
          <w:szCs w:val="21"/>
        </w:rPr>
        <w:t>投标人应对项目要求的全部内容进行报价，少报漏报将导致其投标为非实质性响应予以拒绝。</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13.4</w:t>
      </w: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ascii="宋体" w:hAnsi="宋体" w:cs="宋体" w:hint="eastAsia"/>
          <w:kern w:val="0"/>
          <w:szCs w:val="21"/>
        </w:rPr>
        <w:t>、国家规定检测、外发包</w:t>
      </w:r>
      <w:r>
        <w:rPr>
          <w:rFonts w:asciiTheme="minorEastAsia" w:hAnsiTheme="minorEastAsia" w:cs="宋体" w:hint="eastAsia"/>
          <w:kern w:val="0"/>
          <w:szCs w:val="21"/>
        </w:rPr>
        <w:t>、材料（</w:t>
      </w:r>
      <w:r>
        <w:rPr>
          <w:rFonts w:asciiTheme="minorEastAsia" w:hAnsiTheme="minorEastAsia" w:cs="宋体" w:hint="eastAsia"/>
          <w:kern w:val="0"/>
          <w:szCs w:val="21"/>
        </w:rPr>
        <w:t>含辅材）、管理、税费及利润等。</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13.5</w:t>
      </w:r>
      <w:r>
        <w:rPr>
          <w:rFonts w:asciiTheme="minorEastAsia" w:hAnsiTheme="minorEastAsia" w:cs="宋体" w:hint="eastAsia"/>
          <w:kern w:val="0"/>
          <w:szCs w:val="21"/>
        </w:rPr>
        <w:t>本项目所涉及的运输、施工</w:t>
      </w:r>
      <w:r>
        <w:rPr>
          <w:rFonts w:ascii="宋体" w:hAnsi="宋体" w:cs="宋体" w:hint="eastAsia"/>
          <w:kern w:val="0"/>
          <w:szCs w:val="21"/>
        </w:rPr>
        <w:t>、安装、集成、调试</w:t>
      </w:r>
      <w:r>
        <w:rPr>
          <w:rFonts w:asciiTheme="minorEastAsia" w:hAnsiTheme="minorEastAsia" w:cs="宋体" w:hint="eastAsia"/>
          <w:kern w:val="0"/>
          <w:szCs w:val="21"/>
        </w:rPr>
        <w:t>、验收、备品和工具等费用均包含在投标报价中。</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13.6</w:t>
      </w: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13.7</w:t>
      </w: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13.8</w:t>
      </w:r>
      <w:r>
        <w:rPr>
          <w:rFonts w:asciiTheme="minorEastAsia" w:hAnsiTheme="minorEastAsia" w:cs="宋体" w:hint="eastAsia"/>
          <w:kern w:val="0"/>
          <w:szCs w:val="21"/>
        </w:rPr>
        <w:t>最低报价不能作为中标的保证。</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14.1</w:t>
      </w: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14.2</w:t>
      </w:r>
      <w:r>
        <w:rPr>
          <w:rFonts w:asciiTheme="minorEastAsia" w:hAnsiTheme="minorEastAsia" w:cs="宋体" w:hint="eastAsia"/>
          <w:kern w:val="0"/>
          <w:szCs w:val="21"/>
        </w:rPr>
        <w:t>投标有效期内投标人撤销投标文件的，将依法自行承担不利后果。</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14.3</w:t>
      </w: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w:t>
      </w:r>
      <w:r>
        <w:rPr>
          <w:rFonts w:asciiTheme="minorEastAsia" w:hAnsiTheme="minorEastAsia" w:cs="宋体" w:hint="eastAsia"/>
          <w:kern w:val="0"/>
          <w:szCs w:val="21"/>
        </w:rPr>
        <w:t>求和允许修正其投标。同意延期的投标人在原投标有效期内应享之权利及应负之责任也相应延续。</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14.4</w:t>
      </w:r>
      <w:r>
        <w:rPr>
          <w:rFonts w:asciiTheme="minorEastAsia" w:hAnsiTheme="minorEastAsia" w:cs="宋体" w:hint="eastAsia"/>
          <w:kern w:val="0"/>
          <w:szCs w:val="21"/>
        </w:rPr>
        <w:t>中标人的投标文件作为项目合同的附件，其有效期至中标人全部合同义务履行完毕为止。</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5A10A0" w:rsidRDefault="00220669">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15.1</w:t>
      </w:r>
      <w:r>
        <w:rPr>
          <w:rFonts w:asciiTheme="minorEastAsia" w:hAnsiTheme="minorEastAsia" w:cs="宋体" w:hint="eastAsia"/>
          <w:kern w:val="0"/>
          <w:szCs w:val="21"/>
        </w:rPr>
        <w:t>投标文件的构成应符合法律法规及招标文件的要求。</w:t>
      </w:r>
    </w:p>
    <w:p w:rsidR="005A10A0" w:rsidRDefault="00220669">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15.2</w:t>
      </w:r>
      <w:r>
        <w:rPr>
          <w:rFonts w:asciiTheme="minorEastAsia" w:hAnsiTheme="minorEastAsia" w:cs="宋体" w:hint="eastAsia"/>
          <w:kern w:val="0"/>
          <w:szCs w:val="21"/>
        </w:rPr>
        <w:t>投标人应当按照招标文件的要求编制投标文件。投标文件应当对招标文件提出的要求和条件作出明确响应。</w:t>
      </w:r>
    </w:p>
    <w:p w:rsidR="005A10A0" w:rsidRDefault="00220669">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15.3</w:t>
      </w:r>
      <w:r>
        <w:rPr>
          <w:rFonts w:asciiTheme="minorEastAsia" w:hAnsiTheme="minorEastAsia" w:cs="宋体" w:hint="eastAsia"/>
          <w:kern w:val="0"/>
          <w:szCs w:val="21"/>
        </w:rPr>
        <w:t>投标文件由资格证明材料、符合性证明材料、其它材料等组成。</w:t>
      </w:r>
    </w:p>
    <w:p w:rsidR="005A10A0" w:rsidRDefault="00220669">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15.4</w:t>
      </w:r>
      <w:r>
        <w:rPr>
          <w:rFonts w:asciiTheme="minorEastAsia" w:hAnsiTheme="minorEastAsia" w:cs="宋体" w:hint="eastAsia"/>
          <w:kern w:val="0"/>
          <w:szCs w:val="21"/>
        </w:rPr>
        <w:t>投标人根据招标文件的规定和采购项目的实际情况，拟在中标后将中标项目的非主体、非</w:t>
      </w:r>
      <w:r>
        <w:rPr>
          <w:rFonts w:asciiTheme="minorEastAsia" w:hAnsiTheme="minorEastAsia" w:cs="宋体" w:hint="eastAsia"/>
          <w:kern w:val="0"/>
          <w:szCs w:val="21"/>
        </w:rPr>
        <w:lastRenderedPageBreak/>
        <w:t>关键性工作分包的，应当在投标文件中载明分包承担主体，分包承担主体应当具备相应资质条件且不得再次分包。</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15.5</w:t>
      </w:r>
      <w:r>
        <w:rPr>
          <w:rFonts w:asciiTheme="minorEastAsia" w:hAnsiTheme="minorEastAsia" w:cs="宋体" w:hint="eastAsia"/>
          <w:kern w:val="0"/>
          <w:szCs w:val="21"/>
        </w:rPr>
        <w:t>投标人登录许昌公共资源交易系统下载“许昌投标文件制作系统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”的文件，名称为“备份”的文件夹使用电子</w:t>
      </w:r>
      <w:r>
        <w:rPr>
          <w:rFonts w:asciiTheme="minorEastAsia" w:hAnsiTheme="minorEastAsia" w:cs="宋体" w:hint="eastAsia"/>
          <w:kern w:val="0"/>
          <w:szCs w:val="21"/>
        </w:rPr>
        <w:t>介质存储，供开标现场备用。</w:t>
      </w:r>
    </w:p>
    <w:p w:rsidR="005A10A0" w:rsidRDefault="00220669">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b/>
          <w:kern w:val="0"/>
          <w:szCs w:val="21"/>
        </w:rPr>
        <w:t>。</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16.1</w:t>
      </w:r>
      <w:r>
        <w:rPr>
          <w:rFonts w:asciiTheme="minorEastAsia" w:hAnsiTheme="minorEastAsia" w:cs="宋体" w:hint="eastAsia"/>
          <w:kern w:val="0"/>
          <w:szCs w:val="21"/>
        </w:rPr>
        <w:t>投标文件应参照招标文件第八章（投标文件有关格式）的内容要求、编排顺序和格式要求，投标人应按照以上要求将投标文件编上唯一的连贯页码。</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16.2</w:t>
      </w:r>
      <w:r>
        <w:rPr>
          <w:rFonts w:asciiTheme="minorEastAsia" w:hAnsiTheme="minorEastAsia" w:cs="宋体" w:hint="eastAsia"/>
          <w:kern w:val="0"/>
          <w:szCs w:val="21"/>
        </w:rPr>
        <w:t>投标人应按招标文件提供的格式编写投标文件。招标文件未提供标准格式的投标人可自行拟定。</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17.1</w:t>
      </w:r>
      <w:r>
        <w:rPr>
          <w:rFonts w:asciiTheme="minorEastAsia" w:hAnsiTheme="minorEastAsia" w:cs="宋体" w:hint="eastAsia"/>
          <w:kern w:val="0"/>
          <w:szCs w:val="21"/>
        </w:rPr>
        <w:t>按照河南省《关于优化政府采购营商环境有关问题的通知》（豫财购（</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号文）的要求，本项目不予收取投标保证金。</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17.2</w:t>
      </w:r>
      <w:r>
        <w:rPr>
          <w:rFonts w:asciiTheme="minorEastAsia" w:hAnsiTheme="minorEastAsia" w:cs="宋体" w:hint="eastAsia"/>
          <w:kern w:val="0"/>
          <w:szCs w:val="21"/>
        </w:rPr>
        <w:t>供应商应按照招标文件要求，在投标文件中</w:t>
      </w:r>
      <w:r>
        <w:rPr>
          <w:rFonts w:asciiTheme="minorEastAsia" w:hAnsiTheme="minorEastAsia" w:cs="宋体" w:hint="eastAsia"/>
          <w:kern w:val="0"/>
          <w:szCs w:val="21"/>
        </w:rPr>
        <w:t>提供投标承诺函，明确所应当履行的责任和义务，诚信履约，并自觉接受行政监管部门的监督管理。</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18.1</w:t>
      </w:r>
      <w:r>
        <w:rPr>
          <w:rFonts w:asciiTheme="minorEastAsia" w:hAnsiTheme="minorEastAsia" w:cs="宋体" w:hint="eastAsia"/>
          <w:kern w:val="0"/>
          <w:szCs w:val="21"/>
        </w:rPr>
        <w:t>投标人应提交投标文件份数见投标人须知前附表。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18.2</w:t>
      </w:r>
      <w:r>
        <w:rPr>
          <w:rFonts w:asciiTheme="minorEastAsia" w:hAnsiTheme="minorEastAsia" w:cs="宋体" w:hint="eastAsia"/>
          <w:kern w:val="0"/>
          <w:szCs w:val="21"/>
        </w:rPr>
        <w:t>电子投标文件按招标文件要求加盖电子印章</w:t>
      </w:r>
      <w:r>
        <w:rPr>
          <w:rFonts w:asciiTheme="minorEastAsia" w:hAnsiTheme="minorEastAsia" w:cs="宋体" w:hint="eastAsia"/>
          <w:kern w:val="0"/>
          <w:szCs w:val="21"/>
        </w:rPr>
        <w:t>、</w:t>
      </w:r>
      <w:r>
        <w:rPr>
          <w:rFonts w:asciiTheme="minorEastAsia" w:hAnsiTheme="minorEastAsia" w:cs="宋体" w:hint="eastAsia"/>
          <w:kern w:val="0"/>
          <w:szCs w:val="21"/>
        </w:rPr>
        <w:t>法人电子印章或授权代表电子印章。</w:t>
      </w:r>
    </w:p>
    <w:p w:rsidR="005A10A0" w:rsidRDefault="005A10A0">
      <w:pPr>
        <w:pStyle w:val="a0"/>
        <w:ind w:firstLine="210"/>
      </w:pPr>
    </w:p>
    <w:p w:rsidR="005A10A0" w:rsidRDefault="00220669">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投标文件的递交</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19.1</w:t>
      </w:r>
      <w:r>
        <w:rPr>
          <w:rFonts w:asciiTheme="minorEastAsia" w:hAnsiTheme="minorEastAsia" w:cs="宋体" w:hint="eastAsia"/>
          <w:b/>
          <w:kern w:val="0"/>
          <w:szCs w:val="21"/>
        </w:rPr>
        <w:t>本项目为全流程电子化交易项目</w:t>
      </w:r>
      <w:r>
        <w:rPr>
          <w:rFonts w:asciiTheme="minorEastAsia" w:hAnsiTheme="minorEastAsia" w:cs="宋体" w:hint="eastAsia"/>
          <w:kern w:val="0"/>
          <w:szCs w:val="21"/>
        </w:rPr>
        <w:t>，投标人应按规定在投标截止时间（同开标时间）前通过《全国公共资源交易平台</w:t>
      </w:r>
      <w:r>
        <w:rPr>
          <w:rFonts w:asciiTheme="minorEastAsia" w:hAnsiTheme="minorEastAsia" w:cs="宋体"/>
          <w:kern w:val="0"/>
          <w:szCs w:val="21"/>
        </w:rPr>
        <w:t>(</w:t>
      </w:r>
      <w:r>
        <w:rPr>
          <w:rFonts w:asciiTheme="minorEastAsia" w:hAnsiTheme="minorEastAsia" w:cs="宋体" w:hint="eastAsia"/>
          <w:kern w:val="0"/>
          <w:szCs w:val="21"/>
        </w:rPr>
        <w:t>河南省</w:t>
      </w:r>
      <w:r>
        <w:rPr>
          <w:rFonts w:asciiTheme="minorEastAsia" w:hAnsiTheme="minorEastAsia" w:cs="宋体" w:hint="eastAsia"/>
          <w:kern w:val="0"/>
          <w:szCs w:val="21"/>
        </w:rPr>
        <w:t>·</w:t>
      </w:r>
      <w:r>
        <w:rPr>
          <w:rFonts w:asciiTheme="minorEastAsia" w:hAnsiTheme="minorEastAsia" w:cs="宋体" w:hint="eastAsia"/>
          <w:kern w:val="0"/>
          <w:szCs w:val="21"/>
        </w:rPr>
        <w:t>许昌市</w:t>
      </w:r>
      <w:r>
        <w:rPr>
          <w:rFonts w:asciiTheme="minorEastAsia" w:hAnsiTheme="minorEastAsia" w:cs="宋体"/>
          <w:kern w:val="0"/>
          <w:szCs w:val="21"/>
        </w:rPr>
        <w:t>)</w:t>
      </w:r>
      <w:r>
        <w:rPr>
          <w:rFonts w:asciiTheme="minorEastAsia" w:hAnsiTheme="minorEastAsia" w:cs="宋体" w:hint="eastAsia"/>
          <w:kern w:val="0"/>
          <w:szCs w:val="21"/>
        </w:rPr>
        <w:t>》公共资源交易系统成功上传本项目加密电子投标文件。</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19.2</w:t>
      </w:r>
      <w:r>
        <w:rPr>
          <w:rFonts w:asciiTheme="minorEastAsia" w:hAnsiTheme="minorEastAsia" w:cs="宋体" w:hint="eastAsia"/>
          <w:b/>
          <w:kern w:val="0"/>
          <w:szCs w:val="21"/>
        </w:rPr>
        <w:t>本项目采用“远程不见面”开标方式</w:t>
      </w:r>
      <w:r>
        <w:rPr>
          <w:rFonts w:asciiTheme="minorEastAsia" w:hAnsiTheme="minorEastAsia" w:cs="宋体" w:hint="eastAsia"/>
          <w:kern w:val="0"/>
          <w:szCs w:val="21"/>
        </w:rPr>
        <w:t>，投标人无须到开标现场参加开标会议、无须现场提交有关原件资料；投标人在开标时间前持</w:t>
      </w:r>
      <w:r>
        <w:rPr>
          <w:rFonts w:asciiTheme="minorEastAsia" w:hAnsiTheme="minorEastAsia" w:cs="宋体" w:hint="eastAsia"/>
          <w:kern w:val="0"/>
          <w:szCs w:val="21"/>
        </w:rPr>
        <w:t>CA</w:t>
      </w:r>
      <w:r>
        <w:rPr>
          <w:rFonts w:asciiTheme="minorEastAsia" w:hAnsiTheme="minorEastAsia" w:cs="宋体" w:hint="eastAsia"/>
          <w:kern w:val="0"/>
          <w:szCs w:val="21"/>
        </w:rPr>
        <w:t>数字证书登录全国公共资源交易平台（河南省•许昌市）——进入公共资源交易系统（</w:t>
      </w:r>
      <w:r>
        <w:rPr>
          <w:rFonts w:asciiTheme="minorEastAsia" w:hAnsiTheme="minorEastAsia" w:cs="宋体" w:hint="eastAsia"/>
          <w:kern w:val="0"/>
          <w:szCs w:val="21"/>
        </w:rPr>
        <w:t>http://ggzy.xuchang.gov.cn:8088/ggzy/</w:t>
      </w:r>
      <w:r>
        <w:rPr>
          <w:rFonts w:asciiTheme="minorEastAsia" w:hAnsiTheme="minorEastAsia" w:cs="宋体" w:hint="eastAsia"/>
          <w:kern w:val="0"/>
          <w:szCs w:val="21"/>
        </w:rPr>
        <w:t>）——点击“项目信息——项目名称”——在系统操作导航栏点击“开标——不见面开标大厅”，准时参加线上开标，进行远程解密、在线询问、电子签章等。</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5A10A0" w:rsidRDefault="00220669">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招标人可以按本须知第</w:t>
      </w:r>
      <w:r>
        <w:rPr>
          <w:rFonts w:ascii="宋体" w:hAnsi="宋体" w:cs="宋体" w:hint="eastAsia"/>
          <w:kern w:val="0"/>
          <w:szCs w:val="21"/>
        </w:rPr>
        <w:t>11</w:t>
      </w:r>
      <w:r>
        <w:rPr>
          <w:rFonts w:ascii="宋体" w:hAnsi="宋体" w:cs="宋体" w:hint="eastAsia"/>
          <w:kern w:val="0"/>
          <w:szCs w:val="21"/>
        </w:rPr>
        <w:t>条规定，通过修改招标文件自行决定酌情延长投标截止期。在此情况下，招标人和投标人受投标截止期制约的</w:t>
      </w:r>
      <w:r>
        <w:rPr>
          <w:rFonts w:ascii="宋体" w:hAnsi="宋体" w:cs="宋体" w:hint="eastAsia"/>
          <w:kern w:val="0"/>
          <w:szCs w:val="21"/>
        </w:rPr>
        <w:t>所有权利和义务均应延长至新的截止日期和时间。投标人按招标人修改通知规定的时间递交投标文件。</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迟交的投标文件</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投标文件的修改和撤回及投标文件的拒收</w:t>
      </w:r>
    </w:p>
    <w:p w:rsidR="005A10A0" w:rsidRDefault="00220669">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22.1</w:t>
      </w: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5A10A0" w:rsidRDefault="00220669">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22.2</w:t>
      </w:r>
      <w:r>
        <w:rPr>
          <w:rFonts w:ascii="宋体" w:hAnsi="宋体" w:cs="宋体" w:hint="eastAsia"/>
          <w:kern w:val="0"/>
          <w:szCs w:val="21"/>
        </w:rPr>
        <w:t>投标人补充、修改的内容并作为投标文件的组成部分。补充或修改应当按招标文件要求签署、盖章、递交，并应注明“修改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5A10A0" w:rsidRDefault="00220669">
      <w:pPr>
        <w:autoSpaceDE w:val="0"/>
        <w:autoSpaceDN w:val="0"/>
        <w:adjustRightInd w:val="0"/>
        <w:snapToGrid w:val="0"/>
        <w:spacing w:line="360" w:lineRule="auto"/>
        <w:ind w:firstLineChars="200" w:firstLine="420"/>
        <w:rPr>
          <w:rFonts w:ascii="宋体" w:hAnsi="宋体"/>
          <w:kern w:val="0"/>
        </w:rPr>
      </w:pPr>
      <w:r>
        <w:rPr>
          <w:rFonts w:ascii="宋体" w:hAnsi="宋体" w:cs="宋体" w:hint="eastAsia"/>
          <w:kern w:val="0"/>
          <w:szCs w:val="21"/>
        </w:rPr>
        <w:t>22.3</w:t>
      </w:r>
      <w:r>
        <w:rPr>
          <w:rFonts w:ascii="宋体" w:hAnsi="宋体" w:cs="宋体" w:hint="eastAsia"/>
          <w:kern w:val="0"/>
          <w:szCs w:val="21"/>
        </w:rPr>
        <w:t>投标人不得在投标有效期内撤销投标文件，否则否则将依法自行承担不利后果。</w:t>
      </w:r>
    </w:p>
    <w:p w:rsidR="005A10A0" w:rsidRDefault="00220669">
      <w:pPr>
        <w:pStyle w:val="af2"/>
        <w:autoSpaceDE w:val="0"/>
        <w:autoSpaceDN w:val="0"/>
        <w:adjustRightInd w:val="0"/>
        <w:snapToGrid w:val="0"/>
        <w:spacing w:line="360" w:lineRule="auto"/>
        <w:ind w:firstLineChars="0" w:firstLine="421"/>
        <w:rPr>
          <w:rFonts w:ascii="宋体" w:hAnsi="宋体"/>
          <w:b/>
          <w:kern w:val="0"/>
          <w:szCs w:val="21"/>
        </w:rPr>
      </w:pPr>
      <w:r>
        <w:rPr>
          <w:rFonts w:ascii="宋体" w:hAnsi="宋体" w:cs="宋体" w:hint="eastAsia"/>
          <w:b/>
          <w:kern w:val="0"/>
          <w:szCs w:val="21"/>
        </w:rPr>
        <w:t>22.</w:t>
      </w:r>
      <w:r>
        <w:rPr>
          <w:rFonts w:ascii="宋体" w:hAnsi="宋体" w:cs="宋体" w:hint="eastAsia"/>
          <w:b/>
          <w:kern w:val="0"/>
          <w:szCs w:val="21"/>
        </w:rPr>
        <w:t>4</w:t>
      </w:r>
      <w:r>
        <w:rPr>
          <w:rFonts w:ascii="宋体" w:hAnsi="宋体" w:cs="宋体" w:hint="eastAsia"/>
          <w:b/>
          <w:kern w:val="0"/>
          <w:szCs w:val="21"/>
        </w:rPr>
        <w:t>投标文件的拒收</w:t>
      </w:r>
    </w:p>
    <w:p w:rsidR="005A10A0" w:rsidRDefault="00220669">
      <w:pPr>
        <w:pStyle w:val="af2"/>
        <w:autoSpaceDE w:val="0"/>
        <w:autoSpaceDN w:val="0"/>
        <w:adjustRightInd w:val="0"/>
        <w:snapToGrid w:val="0"/>
        <w:spacing w:line="360" w:lineRule="auto"/>
        <w:ind w:firstLineChars="400" w:firstLine="84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未成功上传的投标文件。</w:t>
      </w:r>
    </w:p>
    <w:p w:rsidR="005A10A0" w:rsidRDefault="00220669">
      <w:pPr>
        <w:pStyle w:val="af2"/>
        <w:autoSpaceDE w:val="0"/>
        <w:autoSpaceDN w:val="0"/>
        <w:adjustRightInd w:val="0"/>
        <w:snapToGrid w:val="0"/>
        <w:spacing w:line="360" w:lineRule="auto"/>
        <w:ind w:firstLineChars="400" w:firstLine="840"/>
      </w:pPr>
      <w:r>
        <w:rPr>
          <w:rFonts w:ascii="宋体" w:hAnsi="宋体" w:cs="宋体" w:hint="eastAsia"/>
          <w:kern w:val="0"/>
          <w:szCs w:val="21"/>
        </w:rPr>
        <w:t>2.</w:t>
      </w:r>
      <w:r>
        <w:rPr>
          <w:rFonts w:ascii="宋体" w:hAnsi="宋体" w:cs="宋体" w:hint="eastAsia"/>
          <w:kern w:val="0"/>
          <w:szCs w:val="21"/>
        </w:rPr>
        <w:t>未进行解密或未按要求成功解密的投标文件。</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5A10A0" w:rsidRDefault="005A10A0">
      <w:pPr>
        <w:pStyle w:val="af2"/>
        <w:autoSpaceDE w:val="0"/>
        <w:autoSpaceDN w:val="0"/>
        <w:adjustRightInd w:val="0"/>
        <w:snapToGrid w:val="0"/>
        <w:spacing w:line="360" w:lineRule="auto"/>
        <w:ind w:left="420" w:firstLineChars="0" w:firstLine="0"/>
        <w:rPr>
          <w:rFonts w:asciiTheme="minorEastAsia" w:hAnsiTheme="minorEastAsia" w:cs="宋体"/>
          <w:b/>
          <w:kern w:val="0"/>
          <w:szCs w:val="21"/>
        </w:rPr>
      </w:pPr>
    </w:p>
    <w:p w:rsidR="005A10A0" w:rsidRDefault="00220669">
      <w:pPr>
        <w:pStyle w:val="af2"/>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开标</w:t>
      </w:r>
    </w:p>
    <w:p w:rsidR="005A10A0" w:rsidRDefault="00220669">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24.1</w:t>
      </w:r>
      <w:r>
        <w:rPr>
          <w:rFonts w:ascii="宋体" w:hAnsi="宋体" w:cs="宋体" w:hint="eastAsia"/>
          <w:kern w:val="0"/>
          <w:szCs w:val="21"/>
        </w:rPr>
        <w:t>开标时间和地点</w:t>
      </w:r>
    </w:p>
    <w:p w:rsidR="005A10A0" w:rsidRDefault="00220669">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宋体" w:hAnsi="宋体" w:cs="仿宋_GB2312" w:hint="eastAsia"/>
          <w:szCs w:val="21"/>
          <w:lang w:val="zh-CN"/>
        </w:rPr>
        <w:t>招标人（代理机构）</w:t>
      </w:r>
      <w:r>
        <w:rPr>
          <w:rFonts w:ascii="宋体" w:hAnsi="宋体" w:cs="仿宋_GB2312" w:hint="eastAsia"/>
          <w:szCs w:val="21"/>
        </w:rPr>
        <w:t>、监督人员应在开标时间前到达指定开标地点开通远程不见面开标大厅及开启“文字互动”等功能，组织投标人（供应商）准时在网上参加投标、开标活动，投标人无须到现场。</w:t>
      </w:r>
      <w:r>
        <w:rPr>
          <w:rFonts w:ascii="宋体" w:hAnsi="宋体" w:cs="仿宋_GB2312" w:hint="eastAsia"/>
          <w:szCs w:val="21"/>
          <w:lang w:val="zh-CN"/>
        </w:rPr>
        <w:t>评标委员会成员不得参加开标活动。</w:t>
      </w:r>
    </w:p>
    <w:p w:rsidR="005A10A0" w:rsidRDefault="00220669">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24.2</w:t>
      </w:r>
      <w:r>
        <w:rPr>
          <w:rFonts w:ascii="宋体" w:hAnsi="宋体" w:cs="宋体" w:hint="eastAsia"/>
          <w:kern w:val="0"/>
          <w:szCs w:val="21"/>
        </w:rPr>
        <w:t>开标程序</w:t>
      </w:r>
    </w:p>
    <w:p w:rsidR="005A10A0" w:rsidRDefault="00220669">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 xml:space="preserve">(1) </w:t>
      </w:r>
      <w:r>
        <w:rPr>
          <w:rFonts w:ascii="宋体" w:hAnsi="宋体" w:cs="宋体" w:hint="eastAsia"/>
          <w:kern w:val="0"/>
          <w:szCs w:val="21"/>
        </w:rPr>
        <w:t>本项目采用“远程不见面”开标方式，投标人应当在开标时间前使用</w:t>
      </w:r>
      <w:r>
        <w:rPr>
          <w:rFonts w:ascii="宋体" w:hAnsi="宋体" w:cs="宋体" w:hint="eastAsia"/>
          <w:kern w:val="0"/>
          <w:szCs w:val="21"/>
        </w:rPr>
        <w:t>CA</w:t>
      </w:r>
      <w:r>
        <w:rPr>
          <w:rFonts w:ascii="宋体" w:hAnsi="宋体" w:cs="宋体" w:hint="eastAsia"/>
          <w:kern w:val="0"/>
          <w:szCs w:val="21"/>
        </w:rPr>
        <w:t>数字证书登录交易系统远程开标大厅，在线准时参加开标活动并进行投标文件远程解密、在线提异议（质疑）及电子签章等；招标人及招标代理机构在开标时间前到达指定地点使用</w:t>
      </w:r>
      <w:r>
        <w:rPr>
          <w:rFonts w:ascii="宋体" w:hAnsi="宋体" w:cs="宋体" w:hint="eastAsia"/>
          <w:kern w:val="0"/>
          <w:szCs w:val="21"/>
        </w:rPr>
        <w:t>CA</w:t>
      </w:r>
      <w:r>
        <w:rPr>
          <w:rFonts w:ascii="宋体" w:hAnsi="宋体" w:cs="宋体" w:hint="eastAsia"/>
          <w:kern w:val="0"/>
          <w:szCs w:val="21"/>
        </w:rPr>
        <w:t>数字证书登录交易系统远程开标大厅，做好开标前各项准备；</w:t>
      </w:r>
    </w:p>
    <w:p w:rsidR="005A10A0" w:rsidRDefault="00220669">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 xml:space="preserve">(2) </w:t>
      </w:r>
      <w:r>
        <w:rPr>
          <w:rFonts w:ascii="宋体" w:hAnsi="宋体" w:cs="宋体" w:hint="eastAsia"/>
          <w:kern w:val="0"/>
          <w:szCs w:val="21"/>
        </w:rPr>
        <w:t>投标截止时间到达时，招标代理机构点击“开标开始”按钮，开始不见面开标；点击“解密环节”按钮，开始解密</w:t>
      </w:r>
      <w:r>
        <w:rPr>
          <w:rFonts w:ascii="宋体" w:hAnsi="宋体" w:cs="宋体" w:hint="eastAsia"/>
          <w:kern w:val="0"/>
          <w:szCs w:val="21"/>
        </w:rPr>
        <w:t>120</w:t>
      </w:r>
      <w:r>
        <w:rPr>
          <w:rFonts w:ascii="宋体" w:hAnsi="宋体" w:cs="宋体" w:hint="eastAsia"/>
          <w:kern w:val="0"/>
          <w:szCs w:val="21"/>
        </w:rPr>
        <w:t>分钟倒计时，各投标人可以远程进行解密投标文件。投标人未进行解密或未按规定进行解密的，视为放</w:t>
      </w:r>
      <w:r>
        <w:rPr>
          <w:rFonts w:ascii="宋体" w:hAnsi="宋体" w:cs="宋体" w:hint="eastAsia"/>
          <w:kern w:val="0"/>
          <w:szCs w:val="21"/>
        </w:rPr>
        <w:t>弃投标；</w:t>
      </w:r>
    </w:p>
    <w:p w:rsidR="005A10A0" w:rsidRDefault="00220669">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 xml:space="preserve">(3) </w:t>
      </w:r>
      <w:r>
        <w:rPr>
          <w:rFonts w:ascii="宋体" w:hAnsi="宋体" w:cs="宋体" w:hint="eastAsia"/>
          <w:kern w:val="0"/>
          <w:szCs w:val="21"/>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5A10A0" w:rsidRDefault="00220669">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 xml:space="preserve">(4) </w:t>
      </w:r>
      <w:r>
        <w:rPr>
          <w:rFonts w:ascii="宋体" w:hAnsi="宋体" w:cs="宋体" w:hint="eastAsia"/>
          <w:kern w:val="0"/>
          <w:szCs w:val="21"/>
        </w:rPr>
        <w:t>再无投标人提出异议，招标代理机构通过“文字互动”对话框通知各投标人进行电子签章。</w:t>
      </w:r>
      <w:r>
        <w:rPr>
          <w:rFonts w:ascii="宋体" w:hAnsi="宋体" w:cs="宋体" w:hint="eastAsia"/>
          <w:kern w:val="0"/>
          <w:szCs w:val="21"/>
        </w:rPr>
        <w:lastRenderedPageBreak/>
        <w:t>投标人应在《开标记录表》上进行电子签章，未进行电子签章的视为对开标结果无异议；</w:t>
      </w:r>
    </w:p>
    <w:p w:rsidR="005A10A0" w:rsidRDefault="00220669">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）招标人（代理机构）保存最终《开标记录表》，不见面开标活动结束。</w:t>
      </w:r>
    </w:p>
    <w:p w:rsidR="005A10A0" w:rsidRDefault="00220669">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4.3</w:t>
      </w:r>
      <w:r>
        <w:rPr>
          <w:rFonts w:ascii="宋体" w:hAnsi="宋体" w:cs="宋体" w:hint="eastAsia"/>
          <w:kern w:val="0"/>
          <w:szCs w:val="21"/>
        </w:rPr>
        <w:t>招标人应当对开标、评标现场活动进行全程录音录像。录音录像应当清晰可辨，音像资料作为采购文件一并存档。</w:t>
      </w:r>
    </w:p>
    <w:p w:rsidR="005A10A0" w:rsidRDefault="00220669">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24.4</w:t>
      </w:r>
      <w:r>
        <w:rPr>
          <w:rFonts w:ascii="宋体" w:hAnsi="宋体" w:cs="宋体" w:hint="eastAsia"/>
          <w:kern w:val="0"/>
          <w:szCs w:val="21"/>
        </w:rPr>
        <w:t>投标人不足</w:t>
      </w:r>
      <w:r>
        <w:rPr>
          <w:rFonts w:ascii="宋体" w:hAnsi="宋体" w:cs="宋体" w:hint="eastAsia"/>
          <w:kern w:val="0"/>
          <w:szCs w:val="21"/>
        </w:rPr>
        <w:t>3</w:t>
      </w:r>
      <w:r>
        <w:rPr>
          <w:rFonts w:ascii="宋体" w:hAnsi="宋体" w:cs="宋体" w:hint="eastAsia"/>
          <w:kern w:val="0"/>
          <w:szCs w:val="21"/>
        </w:rPr>
        <w:t>家的，不得开标。</w:t>
      </w:r>
    </w:p>
    <w:p w:rsidR="005A10A0" w:rsidRDefault="00220669">
      <w:pPr>
        <w:tabs>
          <w:tab w:val="left" w:pos="1260"/>
        </w:tabs>
        <w:autoSpaceDE w:val="0"/>
        <w:autoSpaceDN w:val="0"/>
        <w:spacing w:line="360" w:lineRule="auto"/>
        <w:ind w:firstLineChars="200" w:firstLine="420"/>
        <w:contextualSpacing/>
        <w:rPr>
          <w:rFonts w:ascii="宋体" w:hAnsi="宋体"/>
          <w:kern w:val="0"/>
        </w:rPr>
      </w:pPr>
      <w:r>
        <w:rPr>
          <w:rFonts w:ascii="宋体" w:hAnsi="宋体" w:cs="宋体" w:hint="eastAsia"/>
          <w:kern w:val="0"/>
          <w:szCs w:val="21"/>
        </w:rPr>
        <w:t>24.5</w:t>
      </w:r>
      <w:r>
        <w:rPr>
          <w:rFonts w:ascii="宋体" w:hAnsi="宋体" w:cs="宋体" w:hint="eastAsia"/>
          <w:kern w:val="0"/>
          <w:szCs w:val="21"/>
        </w:rPr>
        <w:t>开标过程由采购代理机构负责记录，《开标记录表》经投标人进行电子签章、由参加开标的采购人和监督人签字确认后随采购文件一并存档。投标人未电子签章的，视同认可开标结果。</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5A10A0" w:rsidRDefault="00220669">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w:t>
      </w: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26.1.1</w:t>
      </w: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26.2</w:t>
      </w: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26.3</w:t>
      </w:r>
      <w:r>
        <w:rPr>
          <w:rFonts w:asciiTheme="minorEastAsia" w:hAnsiTheme="minorEastAsia" w:cs="宋体" w:hint="eastAsia"/>
          <w:kern w:val="0"/>
          <w:szCs w:val="21"/>
        </w:rPr>
        <w:t>评审专家与投标人</w:t>
      </w:r>
      <w:r>
        <w:rPr>
          <w:rFonts w:asciiTheme="minorEastAsia" w:hAnsiTheme="minorEastAsia" w:cs="宋体" w:hint="eastAsia"/>
          <w:kern w:val="0"/>
          <w:szCs w:val="21"/>
        </w:rPr>
        <w:t>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与供应商的法定代表人或者负责人有夫妻、直系血亲、三代以内旁系血亲或者近姻亲关系；</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26.4</w:t>
      </w: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26.5</w:t>
      </w:r>
      <w:r>
        <w:rPr>
          <w:rFonts w:asciiTheme="minorEastAsia" w:hAnsiTheme="minorEastAsia" w:cs="宋体" w:hint="eastAsia"/>
          <w:kern w:val="0"/>
          <w:szCs w:val="21"/>
        </w:rPr>
        <w:t>采购人不得担任评标小组长。</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26.6</w:t>
      </w: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26.7</w:t>
      </w:r>
      <w:r>
        <w:rPr>
          <w:rFonts w:asciiTheme="minorEastAsia" w:hAnsiTheme="minorEastAsia" w:cs="宋体" w:hint="eastAsia"/>
          <w:kern w:val="0"/>
          <w:szCs w:val="21"/>
        </w:rPr>
        <w:t>评标委员会成员名单在评标结果公告前应当保密。</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w:t>
      </w:r>
      <w:r>
        <w:rPr>
          <w:rFonts w:asciiTheme="minorEastAsia" w:hAnsiTheme="minorEastAsia" w:cs="宋体" w:hint="eastAsia"/>
          <w:kern w:val="0"/>
          <w:szCs w:val="21"/>
        </w:rPr>
        <w:t>评标委员会依据有关法律法规和招标文件的规定，对符合资格的投标人的投标文件进行符</w:t>
      </w:r>
      <w:r>
        <w:rPr>
          <w:rFonts w:asciiTheme="minorEastAsia" w:hAnsiTheme="minorEastAsia" w:cs="宋体" w:hint="eastAsia"/>
          <w:kern w:val="0"/>
          <w:szCs w:val="21"/>
        </w:rPr>
        <w:lastRenderedPageBreak/>
        <w:t>合性审查，以确定其是否满足招标文件的实质性要求。</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w:t>
      </w:r>
      <w:r>
        <w:rPr>
          <w:rFonts w:asciiTheme="minorEastAsia" w:hAnsiTheme="minorEastAsia" w:cs="宋体" w:hint="eastAsia"/>
          <w:kern w:val="0"/>
          <w:szCs w:val="21"/>
        </w:rPr>
        <w:t>审查、评价投标文件是否符合招标文件的商务、技术等实质性要求。</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27.3</w:t>
      </w:r>
      <w:r>
        <w:rPr>
          <w:rFonts w:asciiTheme="minorEastAsia" w:hAnsiTheme="minorEastAsia" w:cs="宋体" w:hint="eastAsia"/>
          <w:kern w:val="0"/>
          <w:szCs w:val="21"/>
        </w:rPr>
        <w:t>可要求投标人对投标文件有关事项作出澄清或者说明。</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投标文件的澄清</w:t>
      </w:r>
    </w:p>
    <w:p w:rsidR="005A10A0" w:rsidRDefault="00220669">
      <w:pPr>
        <w:autoSpaceDE w:val="0"/>
        <w:autoSpaceDN w:val="0"/>
        <w:adjustRightInd w:val="0"/>
        <w:snapToGrid w:val="0"/>
        <w:spacing w:line="360" w:lineRule="auto"/>
        <w:ind w:firstLineChars="200" w:firstLine="420"/>
        <w:rPr>
          <w:rFonts w:ascii="宋体" w:eastAsia="宋体" w:hAnsi="宋体" w:cs="宋体"/>
          <w:kern w:val="0"/>
          <w:szCs w:val="21"/>
        </w:rPr>
      </w:pPr>
      <w:r>
        <w:rPr>
          <w:rFonts w:ascii="宋体" w:hAnsi="宋体" w:cs="宋体" w:hint="eastAsia"/>
          <w:kern w:val="0"/>
          <w:szCs w:val="21"/>
        </w:rPr>
        <w:t>28</w:t>
      </w:r>
      <w:r>
        <w:rPr>
          <w:rFonts w:ascii="宋体" w:eastAsia="宋体" w:hAnsi="宋体" w:cs="宋体" w:hint="eastAsia"/>
          <w:kern w:val="0"/>
          <w:szCs w:val="21"/>
        </w:rPr>
        <w:t>.1</w:t>
      </w:r>
      <w:r>
        <w:rPr>
          <w:rFonts w:ascii="宋体" w:eastAsia="宋体" w:hAnsi="宋体" w:cs="宋体" w:hint="eastAsia"/>
          <w:kern w:val="0"/>
          <w:szCs w:val="21"/>
        </w:rPr>
        <w:t>对于投标文件中含义不明确、同类问题表述不一致或者有明显文字和计算错误的内容，评标委员会应当要求投标人作出必要的澄清、说明或者补正。</w:t>
      </w:r>
    </w:p>
    <w:p w:rsidR="005A10A0" w:rsidRDefault="00220669">
      <w:pPr>
        <w:autoSpaceDE w:val="0"/>
        <w:autoSpaceDN w:val="0"/>
        <w:adjustRightInd w:val="0"/>
        <w:snapToGrid w:val="0"/>
        <w:spacing w:line="360" w:lineRule="auto"/>
        <w:ind w:firstLineChars="200" w:firstLine="420"/>
        <w:rPr>
          <w:rFonts w:ascii="宋体" w:eastAsia="宋体" w:hAnsi="宋体" w:cs="宋体"/>
          <w:kern w:val="0"/>
          <w:szCs w:val="21"/>
        </w:rPr>
      </w:pPr>
      <w:r>
        <w:rPr>
          <w:rFonts w:ascii="宋体" w:hAnsi="宋体" w:cs="宋体" w:hint="eastAsia"/>
          <w:kern w:val="0"/>
          <w:szCs w:val="21"/>
        </w:rPr>
        <w:t>28</w:t>
      </w:r>
      <w:r>
        <w:rPr>
          <w:rFonts w:ascii="宋体" w:eastAsia="宋体" w:hAnsi="宋体" w:cs="宋体" w:hint="eastAsia"/>
          <w:kern w:val="0"/>
          <w:szCs w:val="21"/>
        </w:rPr>
        <w:t>.2</w:t>
      </w:r>
      <w:r>
        <w:rPr>
          <w:rFonts w:ascii="宋体" w:eastAsia="宋体" w:hAnsi="宋体" w:cs="宋体" w:hint="eastAsia"/>
          <w:kern w:val="0"/>
          <w:szCs w:val="21"/>
        </w:rPr>
        <w:t>投标人的澄清、说明或者补正应当采用包括但不限于电子邮件或电话等形式。投标人的澄清、说明或者补正不得超出投标文件的范围或者改变投标文件的实质性内容。</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宋体" w:hAnsi="宋体" w:cs="宋体" w:hint="eastAsia"/>
          <w:kern w:val="0"/>
          <w:szCs w:val="21"/>
        </w:rPr>
        <w:t>28</w:t>
      </w:r>
      <w:r>
        <w:rPr>
          <w:rFonts w:ascii="宋体" w:eastAsia="宋体" w:hAnsi="宋体" w:cs="宋体" w:hint="eastAsia"/>
          <w:kern w:val="0"/>
          <w:szCs w:val="21"/>
        </w:rPr>
        <w:t>.3</w:t>
      </w:r>
      <w:r>
        <w:rPr>
          <w:rFonts w:ascii="宋体" w:eastAsia="宋体" w:hAnsi="宋体" w:cs="宋体" w:hint="eastAsia"/>
          <w:kern w:val="0"/>
          <w:szCs w:val="21"/>
        </w:rPr>
        <w:t>投标人的澄清文件是其投标文件的组成部分</w:t>
      </w:r>
      <w:r>
        <w:rPr>
          <w:rFonts w:asciiTheme="minorEastAsia" w:hAnsiTheme="minorEastAsia" w:cs="宋体" w:hint="eastAsia"/>
          <w:kern w:val="0"/>
          <w:szCs w:val="21"/>
        </w:rPr>
        <w:t>。</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29.2</w:t>
      </w:r>
      <w:r>
        <w:rPr>
          <w:rFonts w:asciiTheme="minorEastAsia" w:hAnsiTheme="minorEastAsia" w:cs="宋体" w:hint="eastAsia"/>
          <w:kern w:val="0"/>
          <w:szCs w:val="21"/>
        </w:rPr>
        <w:t>大写金额和小写金额不一致的，以大写金额为准；</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29.3</w:t>
      </w:r>
      <w:r>
        <w:rPr>
          <w:rFonts w:asciiTheme="minorEastAsia" w:hAnsiTheme="minorEastAsia" w:cs="宋体" w:hint="eastAsia"/>
          <w:kern w:val="0"/>
          <w:szCs w:val="21"/>
        </w:rPr>
        <w:t>单价金额小数点或者百分比有明显错位的，以开标一览表的总价为准，并修改单价；</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29.4</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投标无效情形</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30.1</w:t>
      </w:r>
      <w:r>
        <w:rPr>
          <w:rFonts w:asciiTheme="minorEastAsia" w:hAnsiTheme="minorEastAsia" w:cs="宋体" w:hint="eastAsia"/>
          <w:kern w:val="0"/>
          <w:szCs w:val="21"/>
        </w:rPr>
        <w:t>投标文件属下列情况之一的，按照无效投标处理：</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未按照招标文件的规定提交投标承诺函的；</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投标文件未按招标文件要求签署、盖章的；</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不具备招标文件中规定的资格要求的；</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报价超过招标文件中规定的预算金额或者最高限价的；</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30.2</w:t>
      </w:r>
      <w:r>
        <w:rPr>
          <w:rFonts w:asciiTheme="minorEastAsia" w:hAnsiTheme="minorEastAsia" w:cs="宋体" w:hint="eastAsia"/>
          <w:kern w:val="0"/>
          <w:szCs w:val="21"/>
        </w:rPr>
        <w:t>有下列情形之一的，视为投标人串通投标，其投标无效：</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不同投标人的投标文件由同一单位或者个人编制；</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不同投标人委托同一单位或者个人办理投标事宜；</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不同投标人的投标文件载明的项目管理成员或者联系人员为同一人；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不同投标人的投标文件异常一致或者投标报价呈规律性差异；</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不同投标人的投标文件相互混装。</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30.3</w:t>
      </w: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30.4</w:t>
      </w:r>
      <w:r>
        <w:rPr>
          <w:rFonts w:asciiTheme="minorEastAsia" w:hAnsiTheme="minorEastAsia" w:cs="宋体" w:hint="eastAsia"/>
          <w:kern w:val="0"/>
          <w:szCs w:val="21"/>
        </w:rPr>
        <w:t>评标委员会认为投标人的报价明显低于其他通过符合性审查投标人的报价，有可能影响产</w:t>
      </w:r>
      <w:r>
        <w:rPr>
          <w:rFonts w:asciiTheme="minorEastAsia" w:hAnsiTheme="minorEastAsia" w:cs="宋体" w:hint="eastAsia"/>
          <w:kern w:val="0"/>
          <w:szCs w:val="21"/>
        </w:rPr>
        <w:lastRenderedPageBreak/>
        <w:t>品质量或者不能诚信履约的，应当要求其在评标现场合理的时间内提供书面说明，必要时提交相关证明材料；投标人不能证明其报价合理性的，评标委员会应当将其作为无效投标处理。</w:t>
      </w:r>
    </w:p>
    <w:p w:rsidR="005A10A0" w:rsidRDefault="00220669">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30.5</w:t>
      </w:r>
      <w:r>
        <w:rPr>
          <w:rFonts w:asciiTheme="minorEastAsia" w:hAnsiTheme="minorEastAsia" w:cs="宋体" w:hint="eastAsia"/>
          <w:b/>
          <w:kern w:val="0"/>
          <w:szCs w:val="21"/>
        </w:rPr>
        <w:t>按照《关于推进全流程电子化交易和在线监管</w:t>
      </w:r>
      <w:r>
        <w:rPr>
          <w:rFonts w:asciiTheme="minorEastAsia" w:hAnsiTheme="minorEastAsia" w:cs="宋体" w:hint="eastAsia"/>
          <w:b/>
          <w:kern w:val="0"/>
          <w:szCs w:val="21"/>
        </w:rPr>
        <w:t>工作有关问题的通知》（许公管办</w:t>
      </w:r>
      <w:r>
        <w:rPr>
          <w:rFonts w:asciiTheme="minorEastAsia" w:hAnsiTheme="minorEastAsia" w:cs="宋体" w:hint="eastAsia"/>
          <w:b/>
          <w:kern w:val="0"/>
          <w:szCs w:val="21"/>
        </w:rPr>
        <w:t>[2019]3</w:t>
      </w:r>
      <w:r>
        <w:rPr>
          <w:rFonts w:asciiTheme="minorEastAsia" w:hAnsiTheme="minorEastAsia" w:cs="宋体" w:hint="eastAsia"/>
          <w:b/>
          <w:kern w:val="0"/>
          <w:szCs w:val="21"/>
        </w:rPr>
        <w:t>号）规定：不同投标人电子投标文件制作硬件特征码（网卡</w:t>
      </w:r>
      <w:r>
        <w:rPr>
          <w:rFonts w:asciiTheme="minorEastAsia" w:hAnsiTheme="minorEastAsia" w:cs="宋体" w:hint="eastAsia"/>
          <w:b/>
          <w:kern w:val="0"/>
          <w:szCs w:val="21"/>
        </w:rPr>
        <w:t>MAC</w:t>
      </w:r>
      <w:r>
        <w:rPr>
          <w:rFonts w:asciiTheme="minorEastAsia" w:hAnsiTheme="minorEastAsia" w:cs="宋体" w:hint="eastAsia"/>
          <w:b/>
          <w:kern w:val="0"/>
          <w:szCs w:val="21"/>
        </w:rPr>
        <w:t>地址、</w:t>
      </w:r>
      <w:r>
        <w:rPr>
          <w:rFonts w:asciiTheme="minorEastAsia" w:hAnsiTheme="minorEastAsia" w:cs="宋体" w:hint="eastAsia"/>
          <w:b/>
          <w:kern w:val="0"/>
          <w:szCs w:val="21"/>
        </w:rPr>
        <w:t>CPU</w:t>
      </w:r>
      <w:r>
        <w:rPr>
          <w:rFonts w:asciiTheme="minorEastAsia" w:hAnsiTheme="minorEastAsia" w:cs="宋体" w:hint="eastAsia"/>
          <w:b/>
          <w:kern w:val="0"/>
          <w:szCs w:val="21"/>
        </w:rPr>
        <w:t>序号、硬盘序列号）均一致时，视为‘不同投标人的投标文件由同一单位或者个人编制’或‘不同投标人委托同一单位或者个人办理投标事宜’，其投标无效”。</w:t>
      </w:r>
    </w:p>
    <w:p w:rsidR="005A10A0" w:rsidRDefault="00220669">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30.6</w:t>
      </w:r>
      <w:r>
        <w:rPr>
          <w:rFonts w:asciiTheme="minorEastAsia" w:hAnsiTheme="minorEastAsia" w:cs="宋体" w:hint="eastAsia"/>
          <w:b/>
          <w:kern w:val="0"/>
          <w:szCs w:val="21"/>
        </w:rPr>
        <w:t>对投标文件进行一致性分析，分析投标文件是否有雷同现象，判定投标人是否有串通投标行为。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30.7</w:t>
      </w:r>
      <w:r>
        <w:rPr>
          <w:rFonts w:asciiTheme="minorEastAsia" w:hAnsiTheme="minorEastAsia" w:cs="宋体"/>
          <w:kern w:val="0"/>
          <w:szCs w:val="21"/>
        </w:rPr>
        <w:t>法律、法规和招标文件规定的其他无效情形。</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宋体" w:hint="eastAsia"/>
          <w:b/>
          <w:kern w:val="0"/>
          <w:szCs w:val="21"/>
        </w:rPr>
        <w:t>(</w:t>
      </w:r>
      <w:r>
        <w:rPr>
          <w:rFonts w:asciiTheme="minorEastAsia" w:hAnsiTheme="minorEastAsia" w:cs="宋体" w:hint="eastAsia"/>
          <w:b/>
          <w:kern w:val="0"/>
          <w:szCs w:val="21"/>
        </w:rPr>
        <w:t>服务类项目不适用本条款规定</w:t>
      </w:r>
      <w:r>
        <w:rPr>
          <w:rFonts w:asciiTheme="minorEastAsia" w:hAnsiTheme="minorEastAsia" w:cs="宋体" w:hint="eastAsia"/>
          <w:b/>
          <w:kern w:val="0"/>
          <w:szCs w:val="21"/>
        </w:rPr>
        <w:t>)</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31.1</w:t>
      </w:r>
      <w:r>
        <w:rPr>
          <w:rFonts w:asciiTheme="minorEastAsia" w:hAnsiTheme="minorEastAsia" w:cs="宋体" w:hint="eastAsia"/>
          <w:kern w:val="0"/>
          <w:szCs w:val="21"/>
        </w:rPr>
        <w:t>采用最低评标价法的采购项目，提供相同品牌产品的不同</w:t>
      </w:r>
      <w:r>
        <w:rPr>
          <w:rFonts w:asciiTheme="minorEastAsia" w:hAnsiTheme="minorEastAsia" w:cs="宋体" w:hint="eastAsia"/>
          <w:kern w:val="0"/>
          <w:szCs w:val="21"/>
        </w:rPr>
        <w:t>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31.2</w:t>
      </w: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w:t>
      </w:r>
      <w:r>
        <w:rPr>
          <w:rFonts w:asciiTheme="minorEastAsia" w:hAnsiTheme="minorEastAsia" w:cs="宋体" w:hint="eastAsia"/>
          <w:kern w:val="0"/>
          <w:szCs w:val="21"/>
        </w:rPr>
        <w:t>标文件未规定的采取随机抽取方式确定，其他同品牌投标人不作为中标候选人。</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hint="eastAsia"/>
          <w:kern w:val="0"/>
          <w:szCs w:val="21"/>
        </w:rPr>
        <w:t>评标方法分为最低评标价法和综合评分法。</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）最低评标价法</w:t>
      </w:r>
    </w:p>
    <w:p w:rsidR="005A10A0" w:rsidRDefault="00220669">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5A10A0" w:rsidRDefault="00220669">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w:t>
      </w:r>
      <w:r>
        <w:rPr>
          <w:rFonts w:asciiTheme="minorEastAsia" w:hAnsiTheme="minorEastAsia" w:cs="宋体" w:hint="eastAsia"/>
          <w:kern w:val="0"/>
          <w:szCs w:val="21"/>
        </w:rPr>
        <w:t>整。</w:t>
      </w:r>
    </w:p>
    <w:p w:rsidR="005A10A0" w:rsidRDefault="00220669">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）综合评分法，是指投标文件满足招标文件全部实质性要求，且按照评审因素的量化指标</w:t>
      </w:r>
    </w:p>
    <w:p w:rsidR="005A10A0" w:rsidRDefault="002206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评审得分最高的投标人为中标候选人的评标方法。</w:t>
      </w:r>
    </w:p>
    <w:p w:rsidR="005A10A0" w:rsidRDefault="00220669">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hint="eastAsia"/>
          <w:kern w:val="0"/>
          <w:szCs w:val="21"/>
        </w:rPr>
        <w:t>价格分</w:t>
      </w:r>
    </w:p>
    <w:p w:rsidR="005A10A0" w:rsidRDefault="00220669">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5A10A0" w:rsidRDefault="002206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5A10A0" w:rsidRDefault="002206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5A10A0" w:rsidRDefault="002206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5A10A0" w:rsidRDefault="00220669">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）评标过程中，不得去掉报价中的最高报价和最低报价。</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）因落实政府采购政策进行价格调整的，以调整后的价格计算评标基准价和投标报价。</w:t>
      </w:r>
    </w:p>
    <w:p w:rsidR="005A10A0" w:rsidRDefault="00220669">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33.3</w:t>
      </w: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推荐中标候选人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34.1</w:t>
      </w: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34.2</w:t>
      </w:r>
      <w:r>
        <w:rPr>
          <w:rFonts w:asciiTheme="minorEastAsia" w:hAnsiTheme="minorEastAsia" w:cs="宋体" w:hint="eastAsia"/>
          <w:kern w:val="0"/>
          <w:szCs w:val="21"/>
        </w:rPr>
        <w:t>采用综合评分法的，评标结果按评审后得分由高到低顺序排</w:t>
      </w:r>
      <w:r>
        <w:rPr>
          <w:rFonts w:asciiTheme="minorEastAsia" w:hAnsiTheme="minorEastAsia" w:cs="宋体" w:hint="eastAsia"/>
          <w:kern w:val="0"/>
          <w:szCs w:val="21"/>
        </w:rPr>
        <w:t>列。得分相同的，按投标报价由低到高顺序排列。得分且投标报价相同的并列。投标文件满足招标文件全部实质性要求，且按照评审因素的量化指标评审得分最高的投标人为排名第一的中标候选人。</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确定参与评标至评标结束前私自接触投标人；</w:t>
      </w:r>
    </w:p>
    <w:p w:rsidR="005A10A0" w:rsidRDefault="00220669">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Pr>
          <w:rFonts w:asciiTheme="minorEastAsia" w:hAnsiTheme="minorEastAsia" w:cs="宋体" w:hint="eastAsia"/>
          <w:spacing w:val="-4"/>
          <w:kern w:val="0"/>
          <w:szCs w:val="21"/>
        </w:rPr>
        <w:t>(2)</w:t>
      </w:r>
      <w:r>
        <w:rPr>
          <w:rFonts w:asciiTheme="minorEastAsia" w:hAnsiTheme="minorEastAsia" w:cs="宋体" w:hint="eastAsia"/>
          <w:spacing w:val="-4"/>
          <w:kern w:val="0"/>
          <w:szCs w:val="21"/>
        </w:rPr>
        <w:t>接受投标人提出的与投标文件不一致的澄清或者说明，《投标人须知》</w:t>
      </w:r>
      <w:r>
        <w:rPr>
          <w:rFonts w:asciiTheme="minorEastAsia" w:hAnsiTheme="minorEastAsia" w:cs="宋体" w:hint="eastAsia"/>
          <w:spacing w:val="-4"/>
          <w:kern w:val="0"/>
          <w:szCs w:val="21"/>
        </w:rPr>
        <w:t>26</w:t>
      </w:r>
      <w:r>
        <w:rPr>
          <w:rFonts w:asciiTheme="minorEastAsia" w:hAnsiTheme="minorEastAsia" w:cs="宋体" w:hint="eastAsia"/>
          <w:spacing w:val="-4"/>
          <w:kern w:val="0"/>
          <w:szCs w:val="21"/>
        </w:rPr>
        <w:t>条规定的情形除外；</w:t>
      </w:r>
    </w:p>
    <w:p w:rsidR="005A10A0" w:rsidRDefault="00220669">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违反评标纪律发表倾向性意见或者征询采购人的倾向性意见；</w:t>
      </w:r>
    </w:p>
    <w:p w:rsidR="005A10A0" w:rsidRDefault="00220669">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对需要专业判断的主观评审因素协商评分；</w:t>
      </w:r>
    </w:p>
    <w:p w:rsidR="005A10A0" w:rsidRDefault="00220669">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在评标过程中擅离职守，影响评标程序正常进行的；</w:t>
      </w:r>
    </w:p>
    <w:p w:rsidR="005A10A0" w:rsidRDefault="00220669">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(6)</w:t>
      </w:r>
      <w:r>
        <w:rPr>
          <w:rFonts w:asciiTheme="minorEastAsia" w:hAnsiTheme="minorEastAsia" w:cs="宋体" w:hint="eastAsia"/>
          <w:kern w:val="0"/>
          <w:szCs w:val="21"/>
        </w:rPr>
        <w:t>记录、复制或者带走任何评标资料；</w:t>
      </w:r>
    </w:p>
    <w:p w:rsidR="005A10A0" w:rsidRDefault="00220669">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其他不遵守评标纪律的行为。</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保密</w:t>
      </w:r>
    </w:p>
    <w:p w:rsidR="005A10A0" w:rsidRDefault="00220669">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Pr>
          <w:rFonts w:asciiTheme="minorEastAsia" w:hAnsiTheme="minorEastAsia" w:cs="宋体" w:hint="eastAsia"/>
          <w:spacing w:val="-2"/>
          <w:kern w:val="0"/>
          <w:szCs w:val="21"/>
        </w:rPr>
        <w:t>36.1</w:t>
      </w:r>
      <w:r>
        <w:rPr>
          <w:rFonts w:asciiTheme="minorEastAsia" w:hAnsiTheme="minorEastAsia" w:cs="宋体" w:hint="eastAsia"/>
          <w:spacing w:val="-2"/>
          <w:kern w:val="0"/>
          <w:szCs w:val="21"/>
        </w:rPr>
        <w:t>评审专家应当遵守评审工作纪律，不得泄露评审文件、评审情况和评审中获悉的商业秘密。</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w:t>
      </w: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5A10A0" w:rsidRDefault="005A10A0">
      <w:pPr>
        <w:pStyle w:val="a0"/>
        <w:ind w:firstLine="210"/>
      </w:pPr>
    </w:p>
    <w:p w:rsidR="005A10A0" w:rsidRDefault="00220669">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确定中标人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37.1</w:t>
      </w: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37.2</w:t>
      </w: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38.1</w:t>
      </w:r>
      <w:r>
        <w:rPr>
          <w:rFonts w:asciiTheme="minorEastAsia" w:hAnsiTheme="minorEastAsia" w:cs="宋体" w:hint="eastAsia"/>
          <w:kern w:val="0"/>
          <w:szCs w:val="21"/>
        </w:rPr>
        <w:t>采购人确认中标人后，招标人在公告中标结果的同时，向中标人发出中标通知书。</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38.2</w:t>
      </w:r>
      <w:r>
        <w:rPr>
          <w:rFonts w:asciiTheme="minorEastAsia" w:hAnsiTheme="minorEastAsia" w:cs="宋体" w:hint="eastAsia"/>
          <w:kern w:val="0"/>
          <w:szCs w:val="21"/>
        </w:rPr>
        <w:t>中标通知书发出后，采购人不得违法改变中标结果，中标人无正当理由不得放弃中标。</w:t>
      </w:r>
    </w:p>
    <w:p w:rsidR="005A10A0" w:rsidRDefault="00220669">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38.3</w:t>
      </w: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39.1</w:t>
      </w: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号）提出质疑。提出质疑的供应商应当是参与本项目采购活动的供应商。</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w:t>
      </w:r>
      <w:r>
        <w:rPr>
          <w:rFonts w:asciiTheme="minorEastAsia" w:hAnsiTheme="minorEastAsia" w:cs="宋体" w:hint="eastAsia"/>
          <w:kern w:val="0"/>
          <w:szCs w:val="21"/>
        </w:rPr>
        <w:t>源交易平台（河南省·许昌市）》一次性提出，如未提出视为全面接受；</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5A10A0" w:rsidRDefault="00220669">
      <w:pPr>
        <w:pStyle w:val="af2"/>
        <w:numPr>
          <w:ilvl w:val="0"/>
          <w:numId w:val="4"/>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5A10A0" w:rsidRDefault="00220669">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一、履约</w:t>
      </w:r>
      <w:r>
        <w:rPr>
          <w:rFonts w:asciiTheme="minorEastAsia" w:hAnsiTheme="minorEastAsia" w:cs="宋体" w:hint="eastAsia"/>
          <w:b/>
          <w:kern w:val="0"/>
          <w:szCs w:val="21"/>
        </w:rPr>
        <w:t>保证金提交方式及注意事项</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b/>
          <w:kern w:val="0"/>
          <w:szCs w:val="21"/>
        </w:rPr>
        <w:t>以网银、银行转账、银行电汇、银行保函方式提交。</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、现金支票和现金不得作为履约保证金提交方式。</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、中标人必须通过其公司账户按照规定的方式提交，其名称应与中标单位的名称一致。</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、中标人在缴纳履约保证金时，必须在附言、备注和用途栏注明“</w:t>
      </w:r>
      <w:r>
        <w:rPr>
          <w:rFonts w:asciiTheme="minorEastAsia" w:hAnsiTheme="minorEastAsia" w:cs="宋体" w:hint="eastAsia"/>
          <w:b/>
          <w:kern w:val="0"/>
          <w:szCs w:val="21"/>
        </w:rPr>
        <w:t>项目编号及标段</w:t>
      </w:r>
      <w:r>
        <w:rPr>
          <w:rFonts w:asciiTheme="minorEastAsia" w:hAnsiTheme="minorEastAsia" w:cs="宋体" w:hint="eastAsia"/>
          <w:kern w:val="0"/>
          <w:szCs w:val="21"/>
        </w:rPr>
        <w:t>”，否则可能造成延迟退还。</w:t>
      </w:r>
    </w:p>
    <w:p w:rsidR="005A10A0" w:rsidRDefault="00220669">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二、履约保证金提交比例和数额</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履约保证金数额不得超过中标合同金额的</w:t>
      </w:r>
      <w:r>
        <w:rPr>
          <w:rFonts w:asciiTheme="minorEastAsia" w:hAnsiTheme="minorEastAsia" w:cs="宋体" w:hint="eastAsia"/>
          <w:kern w:val="0"/>
          <w:szCs w:val="21"/>
        </w:rPr>
        <w:t>5%</w:t>
      </w:r>
      <w:r>
        <w:rPr>
          <w:rFonts w:asciiTheme="minorEastAsia" w:hAnsiTheme="minorEastAsia" w:cs="宋体" w:hint="eastAsia"/>
          <w:kern w:val="0"/>
          <w:szCs w:val="21"/>
        </w:rPr>
        <w:t>。</w:t>
      </w:r>
    </w:p>
    <w:p w:rsidR="005A10A0" w:rsidRDefault="00220669">
      <w:pPr>
        <w:autoSpaceDE w:val="0"/>
        <w:autoSpaceDN w:val="0"/>
        <w:adjustRightInd w:val="0"/>
        <w:snapToGrid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三、履约保证金的退还</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w:t>
      </w:r>
      <w:r>
        <w:rPr>
          <w:rFonts w:asciiTheme="minorEastAsia" w:hAnsiTheme="minorEastAsia" w:cs="宋体" w:hint="eastAsia"/>
          <w:kern w:val="0"/>
          <w:szCs w:val="21"/>
        </w:rPr>
        <w:t>、项目完工后，由中标人持《履约保证金退还申请表》、《中标通知书》（原件）、《履约保证金缴存通知书》（原件）、履约保证金转账凭证（原件或复印件）办理退款，交易中心在收到退款手续后的五个工作日内退还履约保证金及银行同期活期存款利息至中标人账户。</w:t>
      </w:r>
    </w:p>
    <w:p w:rsidR="005A10A0" w:rsidRDefault="00220669">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、中标人因发生质疑、投诉、举报或有关部门立案调查的，中心依据相关行政监督部门的意见暂停退还或没收其履约保证金，待行政监督部门对相关情况处置后，按照有关规定办理。</w:t>
      </w:r>
    </w:p>
    <w:p w:rsidR="005A10A0" w:rsidRDefault="005A10A0">
      <w:pPr>
        <w:autoSpaceDE w:val="0"/>
        <w:autoSpaceDN w:val="0"/>
        <w:adjustRightInd w:val="0"/>
        <w:snapToGrid w:val="0"/>
        <w:spacing w:line="360" w:lineRule="auto"/>
        <w:ind w:firstLineChars="200" w:firstLine="422"/>
        <w:rPr>
          <w:rFonts w:asciiTheme="minorEastAsia" w:hAnsiTheme="minorEastAsia" w:cs="宋体"/>
          <w:b/>
          <w:kern w:val="0"/>
          <w:szCs w:val="21"/>
        </w:rPr>
      </w:pPr>
    </w:p>
    <w:p w:rsidR="005A10A0" w:rsidRDefault="005A10A0"/>
    <w:p w:rsidR="005A10A0" w:rsidRDefault="005A10A0"/>
    <w:p w:rsidR="005A10A0" w:rsidRDefault="00220669">
      <w:pPr>
        <w:jc w:val="center"/>
        <w:rPr>
          <w:rFonts w:ascii="宋体" w:hAnsi="宋体"/>
          <w:b/>
          <w:sz w:val="36"/>
          <w:szCs w:val="36"/>
        </w:rPr>
      </w:pPr>
      <w:r>
        <w:rPr>
          <w:rFonts w:ascii="宋体" w:hAnsi="宋体" w:hint="eastAsia"/>
          <w:b/>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5A10A0">
        <w:trPr>
          <w:cantSplit/>
          <w:trHeight w:hRule="exact" w:val="567"/>
        </w:trPr>
        <w:tc>
          <w:tcPr>
            <w:tcW w:w="2086" w:type="dxa"/>
            <w:vAlign w:val="center"/>
          </w:tcPr>
          <w:p w:rsidR="005A10A0" w:rsidRDefault="00220669">
            <w:pPr>
              <w:spacing w:line="360" w:lineRule="exact"/>
              <w:jc w:val="center"/>
              <w:rPr>
                <w:rFonts w:ascii="宋体" w:hAnsi="宋体"/>
                <w:sz w:val="24"/>
              </w:rPr>
            </w:pPr>
            <w:r>
              <w:rPr>
                <w:rFonts w:ascii="宋体" w:hAnsi="宋体" w:hint="eastAsia"/>
                <w:sz w:val="24"/>
              </w:rPr>
              <w:t>项目编号</w:t>
            </w:r>
          </w:p>
        </w:tc>
        <w:tc>
          <w:tcPr>
            <w:tcW w:w="7208" w:type="dxa"/>
            <w:gridSpan w:val="4"/>
            <w:vAlign w:val="center"/>
          </w:tcPr>
          <w:p w:rsidR="005A10A0" w:rsidRDefault="005A10A0">
            <w:pPr>
              <w:spacing w:line="360" w:lineRule="exact"/>
              <w:ind w:firstLineChars="100" w:firstLine="240"/>
              <w:rPr>
                <w:rFonts w:ascii="宋体" w:hAnsi="宋体"/>
                <w:sz w:val="24"/>
              </w:rPr>
            </w:pPr>
          </w:p>
        </w:tc>
      </w:tr>
      <w:tr w:rsidR="005A10A0">
        <w:trPr>
          <w:cantSplit/>
          <w:trHeight w:hRule="exact" w:val="567"/>
        </w:trPr>
        <w:tc>
          <w:tcPr>
            <w:tcW w:w="2086" w:type="dxa"/>
            <w:vAlign w:val="center"/>
          </w:tcPr>
          <w:p w:rsidR="005A10A0" w:rsidRDefault="00220669">
            <w:pPr>
              <w:spacing w:line="360" w:lineRule="exact"/>
              <w:jc w:val="center"/>
              <w:rPr>
                <w:rFonts w:ascii="宋体" w:hAnsi="宋体"/>
                <w:sz w:val="24"/>
              </w:rPr>
            </w:pPr>
            <w:r>
              <w:rPr>
                <w:rFonts w:ascii="宋体" w:hAnsi="宋体" w:hint="eastAsia"/>
                <w:sz w:val="24"/>
              </w:rPr>
              <w:t>中标企业名称</w:t>
            </w:r>
          </w:p>
        </w:tc>
        <w:tc>
          <w:tcPr>
            <w:tcW w:w="7208" w:type="dxa"/>
            <w:gridSpan w:val="4"/>
            <w:vAlign w:val="center"/>
          </w:tcPr>
          <w:p w:rsidR="005A10A0" w:rsidRDefault="005A10A0">
            <w:pPr>
              <w:spacing w:line="360" w:lineRule="exact"/>
              <w:jc w:val="center"/>
              <w:rPr>
                <w:rFonts w:ascii="宋体" w:hAnsi="宋体"/>
                <w:sz w:val="24"/>
              </w:rPr>
            </w:pPr>
          </w:p>
        </w:tc>
      </w:tr>
      <w:tr w:rsidR="005A10A0">
        <w:trPr>
          <w:cantSplit/>
          <w:trHeight w:hRule="exact" w:val="567"/>
        </w:trPr>
        <w:tc>
          <w:tcPr>
            <w:tcW w:w="2086" w:type="dxa"/>
            <w:vAlign w:val="center"/>
          </w:tcPr>
          <w:p w:rsidR="005A10A0" w:rsidRDefault="00220669">
            <w:pPr>
              <w:spacing w:line="360" w:lineRule="exact"/>
              <w:ind w:firstLineChars="200" w:firstLine="480"/>
              <w:rPr>
                <w:rFonts w:ascii="宋体" w:hAnsi="宋体"/>
                <w:sz w:val="24"/>
              </w:rPr>
            </w:pPr>
            <w:r>
              <w:rPr>
                <w:rFonts w:ascii="宋体" w:hAnsi="宋体" w:hint="eastAsia"/>
                <w:sz w:val="24"/>
              </w:rPr>
              <w:t>开户银行</w:t>
            </w:r>
          </w:p>
        </w:tc>
        <w:tc>
          <w:tcPr>
            <w:tcW w:w="3267" w:type="dxa"/>
            <w:vAlign w:val="center"/>
          </w:tcPr>
          <w:p w:rsidR="005A10A0" w:rsidRDefault="005A10A0">
            <w:pPr>
              <w:rPr>
                <w:rFonts w:ascii="宋体" w:hAnsi="宋体"/>
                <w:sz w:val="24"/>
              </w:rPr>
            </w:pPr>
          </w:p>
        </w:tc>
        <w:tc>
          <w:tcPr>
            <w:tcW w:w="1134" w:type="dxa"/>
            <w:vAlign w:val="center"/>
          </w:tcPr>
          <w:p w:rsidR="005A10A0" w:rsidRDefault="00220669">
            <w:pPr>
              <w:spacing w:line="360" w:lineRule="exact"/>
              <w:rPr>
                <w:rFonts w:ascii="宋体" w:hAnsi="宋体"/>
                <w:sz w:val="24"/>
              </w:rPr>
            </w:pPr>
            <w:r>
              <w:rPr>
                <w:rFonts w:ascii="宋体" w:hAnsi="宋体" w:hint="eastAsia"/>
                <w:sz w:val="24"/>
              </w:rPr>
              <w:t>账号</w:t>
            </w:r>
          </w:p>
        </w:tc>
        <w:tc>
          <w:tcPr>
            <w:tcW w:w="2807" w:type="dxa"/>
            <w:gridSpan w:val="2"/>
            <w:vAlign w:val="center"/>
          </w:tcPr>
          <w:p w:rsidR="005A10A0" w:rsidRDefault="005A10A0">
            <w:pPr>
              <w:rPr>
                <w:rFonts w:ascii="宋体" w:hAnsi="宋体"/>
                <w:sz w:val="24"/>
              </w:rPr>
            </w:pPr>
          </w:p>
        </w:tc>
      </w:tr>
      <w:tr w:rsidR="005A10A0">
        <w:trPr>
          <w:cantSplit/>
          <w:trHeight w:hRule="exact" w:val="567"/>
        </w:trPr>
        <w:tc>
          <w:tcPr>
            <w:tcW w:w="2086" w:type="dxa"/>
            <w:vAlign w:val="center"/>
          </w:tcPr>
          <w:p w:rsidR="005A10A0" w:rsidRDefault="00220669">
            <w:pPr>
              <w:spacing w:line="360" w:lineRule="exact"/>
              <w:ind w:firstLineChars="200" w:firstLine="480"/>
              <w:rPr>
                <w:rFonts w:ascii="宋体" w:hAnsi="宋体"/>
                <w:sz w:val="24"/>
              </w:rPr>
            </w:pPr>
            <w:r>
              <w:rPr>
                <w:rFonts w:ascii="宋体" w:hAnsi="宋体" w:hint="eastAsia"/>
                <w:sz w:val="24"/>
              </w:rPr>
              <w:t>金额</w:t>
            </w:r>
          </w:p>
        </w:tc>
        <w:tc>
          <w:tcPr>
            <w:tcW w:w="7208" w:type="dxa"/>
            <w:gridSpan w:val="4"/>
            <w:vAlign w:val="center"/>
          </w:tcPr>
          <w:p w:rsidR="005A10A0" w:rsidRDefault="00220669">
            <w:pPr>
              <w:rPr>
                <w:rFonts w:ascii="宋体" w:hAnsi="宋体"/>
                <w:sz w:val="24"/>
              </w:rPr>
            </w:pPr>
            <w:r>
              <w:rPr>
                <w:rFonts w:ascii="宋体" w:hAnsi="宋体" w:hint="eastAsia"/>
                <w:sz w:val="24"/>
              </w:rPr>
              <w:t>大写：</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tc>
      </w:tr>
      <w:tr w:rsidR="005A10A0">
        <w:trPr>
          <w:cantSplit/>
          <w:trHeight w:hRule="exact" w:val="567"/>
        </w:trPr>
        <w:tc>
          <w:tcPr>
            <w:tcW w:w="2086" w:type="dxa"/>
            <w:vAlign w:val="center"/>
          </w:tcPr>
          <w:p w:rsidR="005A10A0" w:rsidRDefault="00220669">
            <w:pPr>
              <w:spacing w:line="360" w:lineRule="exact"/>
              <w:ind w:firstLineChars="200" w:firstLine="480"/>
              <w:rPr>
                <w:rFonts w:ascii="宋体" w:hAnsi="宋体"/>
                <w:sz w:val="24"/>
              </w:rPr>
            </w:pPr>
            <w:r>
              <w:rPr>
                <w:rFonts w:ascii="宋体" w:hAnsi="宋体" w:hint="eastAsia"/>
                <w:sz w:val="24"/>
              </w:rPr>
              <w:t>中标时间</w:t>
            </w:r>
          </w:p>
        </w:tc>
        <w:tc>
          <w:tcPr>
            <w:tcW w:w="3267" w:type="dxa"/>
            <w:vAlign w:val="center"/>
          </w:tcPr>
          <w:p w:rsidR="005A10A0" w:rsidRDefault="005A10A0">
            <w:pPr>
              <w:rPr>
                <w:rFonts w:ascii="宋体" w:hAnsi="宋体"/>
                <w:sz w:val="24"/>
              </w:rPr>
            </w:pPr>
          </w:p>
        </w:tc>
        <w:tc>
          <w:tcPr>
            <w:tcW w:w="1235" w:type="dxa"/>
            <w:gridSpan w:val="2"/>
            <w:vAlign w:val="center"/>
          </w:tcPr>
          <w:p w:rsidR="005A10A0" w:rsidRDefault="00220669">
            <w:pPr>
              <w:spacing w:line="360" w:lineRule="exact"/>
              <w:rPr>
                <w:rFonts w:ascii="宋体" w:hAnsi="宋体"/>
                <w:sz w:val="24"/>
              </w:rPr>
            </w:pPr>
            <w:r>
              <w:rPr>
                <w:rFonts w:ascii="宋体" w:hAnsi="宋体" w:hint="eastAsia"/>
                <w:sz w:val="24"/>
              </w:rPr>
              <w:t>履约期限</w:t>
            </w:r>
          </w:p>
        </w:tc>
        <w:tc>
          <w:tcPr>
            <w:tcW w:w="2706" w:type="dxa"/>
            <w:vAlign w:val="center"/>
          </w:tcPr>
          <w:p w:rsidR="005A10A0" w:rsidRDefault="005A10A0">
            <w:pPr>
              <w:rPr>
                <w:rFonts w:ascii="宋体" w:hAnsi="宋体"/>
                <w:sz w:val="24"/>
              </w:rPr>
            </w:pPr>
          </w:p>
        </w:tc>
      </w:tr>
      <w:tr w:rsidR="005A10A0">
        <w:trPr>
          <w:trHeight w:val="1952"/>
        </w:trPr>
        <w:tc>
          <w:tcPr>
            <w:tcW w:w="9294" w:type="dxa"/>
            <w:gridSpan w:val="5"/>
          </w:tcPr>
          <w:p w:rsidR="005A10A0" w:rsidRDefault="005A10A0">
            <w:pPr>
              <w:jc w:val="center"/>
              <w:rPr>
                <w:rFonts w:ascii="宋体" w:hAnsi="宋体"/>
                <w:sz w:val="24"/>
              </w:rPr>
            </w:pPr>
          </w:p>
          <w:p w:rsidR="005A10A0" w:rsidRDefault="00220669">
            <w:pPr>
              <w:ind w:firstLineChars="350" w:firstLine="840"/>
              <w:rPr>
                <w:rFonts w:ascii="宋体" w:hAnsi="宋体"/>
                <w:sz w:val="24"/>
              </w:rPr>
            </w:pPr>
            <w:r>
              <w:rPr>
                <w:rFonts w:ascii="宋体" w:hAnsi="宋体" w:hint="eastAsia"/>
                <w:sz w:val="24"/>
              </w:rPr>
              <w:t>项目负责人签字：</w:t>
            </w:r>
          </w:p>
          <w:p w:rsidR="005A10A0" w:rsidRDefault="005A10A0">
            <w:pPr>
              <w:ind w:firstLineChars="350" w:firstLine="840"/>
              <w:rPr>
                <w:rFonts w:ascii="宋体" w:hAnsi="宋体"/>
                <w:sz w:val="24"/>
              </w:rPr>
            </w:pPr>
          </w:p>
          <w:p w:rsidR="005A10A0" w:rsidRDefault="00220669">
            <w:pPr>
              <w:ind w:firstLineChars="350" w:firstLine="84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 xml:space="preserve">                     </w:t>
            </w:r>
            <w:r>
              <w:rPr>
                <w:rFonts w:ascii="宋体" w:hAnsi="宋体" w:hint="eastAsia"/>
                <w:sz w:val="24"/>
              </w:rPr>
              <w:t>盖</w:t>
            </w:r>
            <w:r>
              <w:rPr>
                <w:rFonts w:ascii="宋体" w:hAnsi="宋体" w:hint="eastAsia"/>
                <w:sz w:val="24"/>
              </w:rPr>
              <w:t xml:space="preserve">     </w:t>
            </w:r>
            <w:r>
              <w:rPr>
                <w:rFonts w:ascii="宋体" w:hAnsi="宋体" w:hint="eastAsia"/>
                <w:sz w:val="24"/>
              </w:rPr>
              <w:t>章：</w:t>
            </w:r>
            <w:r>
              <w:rPr>
                <w:rFonts w:ascii="宋体" w:hAnsi="宋体" w:hint="eastAsia"/>
                <w:sz w:val="24"/>
              </w:rPr>
              <w:t xml:space="preserve">                        </w:t>
            </w:r>
          </w:p>
          <w:p w:rsidR="005A10A0" w:rsidRDefault="005A10A0">
            <w:pPr>
              <w:jc w:val="center"/>
              <w:rPr>
                <w:rFonts w:ascii="宋体" w:hAnsi="宋体"/>
                <w:sz w:val="24"/>
              </w:rPr>
            </w:pPr>
          </w:p>
          <w:p w:rsidR="005A10A0" w:rsidRDefault="00220669">
            <w:pPr>
              <w:ind w:right="480" w:firstLineChars="2450" w:firstLine="58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5A10A0" w:rsidRDefault="005A10A0">
      <w:pPr>
        <w:widowControl/>
        <w:jc w:val="left"/>
        <w:rPr>
          <w:rFonts w:asciiTheme="majorEastAsia" w:eastAsiaTheme="majorEastAsia" w:hAnsiTheme="majorEastAsia" w:cs="Times New Roman"/>
          <w:b/>
          <w:sz w:val="36"/>
          <w:szCs w:val="36"/>
        </w:rPr>
      </w:pPr>
    </w:p>
    <w:p w:rsidR="005A10A0" w:rsidRDefault="00220669">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5A10A0" w:rsidRDefault="00220669">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第五章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政府采购政策功能</w:t>
      </w:r>
    </w:p>
    <w:p w:rsidR="005A10A0" w:rsidRDefault="005A10A0">
      <w:pPr>
        <w:jc w:val="center"/>
        <w:rPr>
          <w:rFonts w:asciiTheme="majorEastAsia" w:eastAsiaTheme="majorEastAsia" w:hAnsiTheme="majorEastAsia" w:cs="宋体"/>
          <w:b/>
          <w:kern w:val="0"/>
          <w:sz w:val="36"/>
          <w:szCs w:val="36"/>
        </w:rPr>
      </w:pPr>
    </w:p>
    <w:p w:rsidR="005A10A0" w:rsidRDefault="00220669">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中小企业发展、支持监狱企业发展、促进残疾人就业等政府采购政策。</w:t>
      </w:r>
    </w:p>
    <w:p w:rsidR="005A10A0" w:rsidRDefault="00220669">
      <w:pPr>
        <w:topLinePunct/>
        <w:spacing w:line="360" w:lineRule="auto"/>
        <w:ind w:firstLineChars="200" w:firstLine="422"/>
        <w:contextualSpacing/>
        <w:rPr>
          <w:rFonts w:ascii="宋体" w:hAnsi="宋体" w:cs="仿宋_GB2312"/>
          <w:b/>
          <w:bCs/>
        </w:rPr>
      </w:pPr>
      <w:r>
        <w:rPr>
          <w:rFonts w:ascii="宋体" w:hAnsi="宋体" w:cs="仿宋_GB2312" w:hint="eastAsia"/>
          <w:b/>
          <w:bCs/>
        </w:rPr>
        <w:t>一、促进中小企业发展（不含民办非企业）</w:t>
      </w:r>
    </w:p>
    <w:p w:rsidR="005A10A0" w:rsidRDefault="00220669">
      <w:pPr>
        <w:topLinePunct/>
        <w:spacing w:line="360" w:lineRule="auto"/>
        <w:ind w:firstLineChars="200" w:firstLine="420"/>
        <w:contextualSpacing/>
        <w:rPr>
          <w:rFonts w:ascii="宋体" w:hAnsi="宋体" w:cs="仿宋_GB2312"/>
        </w:rPr>
      </w:pPr>
      <w:r>
        <w:rPr>
          <w:rFonts w:ascii="宋体" w:hAnsi="宋体" w:cs="仿宋_GB2312" w:hint="eastAsia"/>
        </w:rPr>
        <w:t>1</w:t>
      </w:r>
      <w:r>
        <w:rPr>
          <w:rFonts w:ascii="宋体" w:hAnsi="宋体" w:cs="仿宋_GB2312" w:hint="eastAsia"/>
        </w:rPr>
        <w:t>、本项目为非专门面向中小企业采购的项目，根据财政部、工业和信息化部《政府采购促进中小企业发展管理办法》（财库</w:t>
      </w:r>
      <w:r>
        <w:rPr>
          <w:rFonts w:ascii="宋体" w:hAnsi="宋体" w:cs="仿宋_GB2312" w:hint="eastAsia"/>
        </w:rPr>
        <w:t>[2020]46</w:t>
      </w:r>
      <w:r>
        <w:rPr>
          <w:rFonts w:ascii="宋体" w:hAnsi="宋体" w:cs="仿宋_GB2312" w:hint="eastAsia"/>
        </w:rPr>
        <w:t>号）规定，对符合该办法规定的小型和微型企业报价给予</w:t>
      </w:r>
      <w:r>
        <w:rPr>
          <w:rFonts w:ascii="宋体" w:hAnsi="宋体" w:cs="仿宋_GB2312" w:hint="eastAsia"/>
        </w:rPr>
        <w:t xml:space="preserve"> 3%-5%</w:t>
      </w:r>
      <w:r>
        <w:rPr>
          <w:rFonts w:ascii="宋体" w:hAnsi="宋体" w:cs="仿宋_GB2312" w:hint="eastAsia"/>
        </w:rPr>
        <w:t>的扣除，用扣除后的价格参与评审。</w:t>
      </w:r>
    </w:p>
    <w:p w:rsidR="005A10A0" w:rsidRDefault="00220669">
      <w:pPr>
        <w:topLinePunct/>
        <w:spacing w:line="360" w:lineRule="auto"/>
        <w:ind w:firstLineChars="200" w:firstLine="420"/>
        <w:contextualSpacing/>
        <w:rPr>
          <w:rFonts w:ascii="宋体" w:hAnsi="宋体" w:cs="仿宋_GB2312"/>
        </w:rPr>
      </w:pPr>
      <w:r>
        <w:rPr>
          <w:rFonts w:ascii="宋体" w:hAnsi="宋体" w:cs="仿宋_GB2312" w:hint="eastAsia"/>
        </w:rPr>
        <w:t>2</w:t>
      </w:r>
      <w:r>
        <w:rPr>
          <w:rFonts w:ascii="宋体" w:hAnsi="宋体" w:cs="仿宋_GB2312" w:hint="eastAsia"/>
        </w:rPr>
        <w:t>、在货物采购项目中，供应商提供的货物既有中小企业制造货物</w:t>
      </w:r>
      <w:r>
        <w:rPr>
          <w:rFonts w:ascii="宋体" w:hAnsi="宋体" w:cs="仿宋_GB2312" w:hint="eastAsia"/>
        </w:rPr>
        <w:t>，也有大型企业制造货物的，不享受《政府采购促进中小企业发展管理办法》（财库</w:t>
      </w:r>
      <w:r>
        <w:rPr>
          <w:rFonts w:ascii="宋体" w:hAnsi="宋体" w:cs="仿宋_GB2312" w:hint="eastAsia"/>
        </w:rPr>
        <w:t xml:space="preserve">[2020]46 </w:t>
      </w:r>
      <w:r>
        <w:rPr>
          <w:rFonts w:ascii="宋体" w:hAnsi="宋体" w:cs="仿宋_GB2312" w:hint="eastAsia"/>
        </w:rPr>
        <w:t>号）规定的中小企业扶持政策。</w:t>
      </w:r>
    </w:p>
    <w:p w:rsidR="005A10A0" w:rsidRDefault="00220669">
      <w:pPr>
        <w:topLinePunct/>
        <w:spacing w:line="360" w:lineRule="auto"/>
        <w:ind w:firstLineChars="200" w:firstLine="420"/>
        <w:contextualSpacing/>
        <w:rPr>
          <w:rFonts w:ascii="宋体" w:hAnsi="宋体" w:cs="仿宋_GB2312"/>
        </w:rPr>
      </w:pPr>
      <w:r>
        <w:rPr>
          <w:rFonts w:ascii="宋体" w:hAnsi="宋体" w:cs="仿宋_GB2312" w:hint="eastAsia"/>
        </w:rPr>
        <w:t>3</w:t>
      </w:r>
      <w:r>
        <w:rPr>
          <w:rFonts w:ascii="宋体" w:hAnsi="宋体" w:cs="仿宋_GB2312" w:hint="eastAsia"/>
        </w:rPr>
        <w:t>、以联合体形式参加政府采购活动，联合体各方均为中小企业的，联合体视同中小企业。其中，联合体各方均为小微企业的，联合体视同小微企业。</w:t>
      </w:r>
    </w:p>
    <w:p w:rsidR="005A10A0" w:rsidRDefault="00220669">
      <w:pPr>
        <w:topLinePunct/>
        <w:spacing w:line="360" w:lineRule="auto"/>
        <w:ind w:firstLineChars="200" w:firstLine="420"/>
        <w:contextualSpacing/>
        <w:rPr>
          <w:rFonts w:ascii="宋体" w:hAnsi="宋体" w:cs="仿宋_GB2312"/>
        </w:rPr>
      </w:pPr>
      <w:r>
        <w:rPr>
          <w:rFonts w:ascii="宋体" w:hAnsi="宋体" w:cs="仿宋_GB2312" w:hint="eastAsia"/>
        </w:rPr>
        <w:t>4</w:t>
      </w:r>
      <w:r>
        <w:rPr>
          <w:rFonts w:ascii="宋体" w:hAnsi="宋体" w:cs="仿宋_GB2312" w:hint="eastAsia"/>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hint="eastAsia"/>
        </w:rPr>
        <w:t xml:space="preserve"> 30%</w:t>
      </w:r>
      <w:r>
        <w:rPr>
          <w:rFonts w:ascii="宋体" w:hAnsi="宋体" w:cs="仿宋_GB2312" w:hint="eastAsia"/>
        </w:rPr>
        <w:t>以上的，对联合体或者大中型企业的报价给予</w:t>
      </w:r>
      <w:r>
        <w:rPr>
          <w:rFonts w:ascii="宋体" w:hAnsi="宋体" w:cs="仿宋_GB2312" w:hint="eastAsia"/>
        </w:rPr>
        <w:t xml:space="preserve"> 1</w:t>
      </w:r>
      <w:r>
        <w:rPr>
          <w:rFonts w:ascii="宋体" w:hAnsi="宋体" w:cs="仿宋_GB2312" w:hint="eastAsia"/>
        </w:rPr>
        <w:t>—</w:t>
      </w:r>
      <w:r>
        <w:rPr>
          <w:rFonts w:ascii="宋体" w:hAnsi="宋体" w:cs="仿宋_GB2312" w:hint="eastAsia"/>
        </w:rPr>
        <w:t>2%</w:t>
      </w:r>
      <w:r>
        <w:rPr>
          <w:rFonts w:ascii="宋体" w:hAnsi="宋体" w:cs="仿宋_GB2312" w:hint="eastAsia"/>
        </w:rPr>
        <w:t>的扣除，用扣除后的价格参加评审。组成联合</w:t>
      </w:r>
      <w:r>
        <w:rPr>
          <w:rFonts w:ascii="宋体" w:hAnsi="宋体" w:cs="仿宋_GB2312" w:hint="eastAsia"/>
        </w:rPr>
        <w:t>体或者接受分包的小微企业与联合体内其他企业、分包企业之间存在直接控股、管理关系的，不享受价格扣除优惠政策。</w:t>
      </w:r>
    </w:p>
    <w:p w:rsidR="005A10A0" w:rsidRDefault="00220669">
      <w:pPr>
        <w:topLinePunct/>
        <w:spacing w:line="360" w:lineRule="auto"/>
        <w:ind w:firstLineChars="200" w:firstLine="420"/>
        <w:contextualSpacing/>
        <w:rPr>
          <w:rFonts w:ascii="宋体" w:hAnsi="宋体" w:cs="仿宋_GB2312"/>
        </w:rPr>
      </w:pPr>
      <w:r>
        <w:rPr>
          <w:rFonts w:ascii="宋体" w:hAnsi="宋体" w:cs="仿宋_GB2312" w:hint="eastAsia"/>
        </w:rPr>
        <w:t>5</w:t>
      </w:r>
      <w:r>
        <w:rPr>
          <w:rFonts w:ascii="宋体" w:hAnsi="宋体" w:cs="仿宋_GB2312" w:hint="eastAsia"/>
        </w:rPr>
        <w:t>、按照本次采购标的所属行业的划型标准，符合条件的中小企业应按照招标文件格式要求提供《中小企业声明函》，否则不得享受相关中小企业扶持政策。</w:t>
      </w:r>
    </w:p>
    <w:p w:rsidR="005A10A0" w:rsidRDefault="00220669">
      <w:pPr>
        <w:topLinePunct/>
        <w:spacing w:line="360" w:lineRule="auto"/>
        <w:ind w:firstLineChars="200" w:firstLine="422"/>
        <w:contextualSpacing/>
        <w:rPr>
          <w:rFonts w:ascii="宋体" w:hAnsi="宋体" w:cs="仿宋_GB2312"/>
          <w:b/>
          <w:bCs/>
        </w:rPr>
      </w:pPr>
      <w:r>
        <w:rPr>
          <w:rFonts w:ascii="宋体" w:hAnsi="宋体" w:cs="仿宋_GB2312" w:hint="eastAsia"/>
          <w:b/>
          <w:bCs/>
        </w:rPr>
        <w:t>二、支持监狱企业发展</w:t>
      </w:r>
    </w:p>
    <w:p w:rsidR="005A10A0" w:rsidRDefault="00220669">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31" w:name="OLE_LINK6"/>
      <w:r>
        <w:rPr>
          <w:rFonts w:ascii="宋体" w:hAnsi="宋体" w:cs="仿宋_GB2312" w:hint="eastAsia"/>
        </w:rPr>
        <w:t>财库</w:t>
      </w:r>
      <w:r>
        <w:rPr>
          <w:rFonts w:ascii="宋体" w:hAnsi="宋体" w:cs="仿宋_GB2312" w:hint="eastAsia"/>
        </w:rPr>
        <w:t>[2014]68</w:t>
      </w:r>
      <w:r>
        <w:rPr>
          <w:rFonts w:ascii="宋体" w:hAnsi="宋体" w:cs="仿宋_GB2312" w:hint="eastAsia"/>
        </w:rPr>
        <w:t>号</w:t>
      </w:r>
      <w:bookmarkEnd w:id="31"/>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rPr>
        <w:t>(</w:t>
      </w:r>
      <w:r>
        <w:rPr>
          <w:rFonts w:ascii="宋体" w:hAnsi="宋体" w:cs="仿宋_GB2312" w:hint="eastAsia"/>
        </w:rPr>
        <w:t>含新疆生产建设兵团</w:t>
      </w:r>
      <w:r>
        <w:rPr>
          <w:rFonts w:ascii="宋体" w:hAnsi="宋体" w:cs="仿宋_GB2312" w:hint="eastAsia"/>
        </w:rPr>
        <w:t>)</w:t>
      </w:r>
      <w:r>
        <w:rPr>
          <w:rFonts w:ascii="宋体" w:hAnsi="宋体" w:cs="仿宋_GB2312" w:hint="eastAsia"/>
        </w:rPr>
        <w:t>出具的属于监狱企业的证明文件。</w:t>
      </w:r>
    </w:p>
    <w:p w:rsidR="005A10A0" w:rsidRDefault="00220669">
      <w:pPr>
        <w:topLinePunct/>
        <w:spacing w:line="360" w:lineRule="auto"/>
        <w:ind w:firstLineChars="200" w:firstLine="422"/>
        <w:contextualSpacing/>
        <w:rPr>
          <w:rFonts w:ascii="宋体" w:hAnsi="宋体" w:cs="仿宋_GB2312"/>
          <w:b/>
          <w:bCs/>
        </w:rPr>
      </w:pPr>
      <w:r>
        <w:rPr>
          <w:rFonts w:ascii="宋体" w:hAnsi="宋体" w:cs="仿宋_GB2312" w:hint="eastAsia"/>
          <w:b/>
          <w:bCs/>
        </w:rPr>
        <w:t>三、促进残疾人就业</w:t>
      </w:r>
    </w:p>
    <w:p w:rsidR="005A10A0" w:rsidRDefault="00220669">
      <w:pPr>
        <w:pStyle w:val="a9"/>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w:t>
      </w:r>
      <w:r>
        <w:rPr>
          <w:rFonts w:ascii="宋体" w:hAnsi="宋体" w:cs="仿宋_GB2312" w:hint="eastAsia"/>
          <w:sz w:val="21"/>
          <w:szCs w:val="21"/>
        </w:rPr>
        <w:t>、按照财政部、民政部、中国残疾人联合会和残疾人发布的《三部门联合发布关于促进残疾人就业政府采购政策的通知》（财库</w:t>
      </w:r>
      <w:r>
        <w:rPr>
          <w:rFonts w:ascii="宋体" w:hAnsi="宋体" w:cs="仿宋_GB2312" w:hint="eastAsia"/>
          <w:sz w:val="21"/>
          <w:szCs w:val="21"/>
        </w:rPr>
        <w:t>[2017]141</w:t>
      </w:r>
      <w:r>
        <w:rPr>
          <w:rFonts w:ascii="宋体" w:hAnsi="宋体" w:cs="仿宋_GB2312" w:hint="eastAsia"/>
          <w:sz w:val="21"/>
          <w:szCs w:val="21"/>
        </w:rPr>
        <w:t>号）规定，在政府采购活动中，残疾人福利性单位视同小型、微型企业，享受评审中价格扣除的政府采购政策。对残疾人福利性单位提供本单位制造</w:t>
      </w:r>
      <w:r>
        <w:rPr>
          <w:rFonts w:ascii="宋体" w:hAnsi="宋体" w:cs="仿宋_GB2312" w:hint="eastAsia"/>
          <w:sz w:val="21"/>
          <w:szCs w:val="21"/>
        </w:rPr>
        <w:lastRenderedPageBreak/>
        <w:t>的货物、承担的工</w:t>
      </w:r>
      <w:r>
        <w:rPr>
          <w:rFonts w:ascii="宋体" w:hAnsi="宋体" w:cs="仿宋_GB2312" w:hint="eastAsia"/>
          <w:sz w:val="21"/>
          <w:szCs w:val="21"/>
        </w:rPr>
        <w:t>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5A10A0" w:rsidRDefault="00220669">
      <w:pPr>
        <w:pStyle w:val="a9"/>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w:t>
      </w:r>
      <w:r>
        <w:rPr>
          <w:rFonts w:ascii="宋体" w:hAnsi="宋体" w:cs="仿宋_GB2312" w:hint="eastAsia"/>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A10A0" w:rsidRDefault="00220669">
      <w:pPr>
        <w:pStyle w:val="a9"/>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w:t>
      </w:r>
      <w:r>
        <w:rPr>
          <w:rFonts w:ascii="宋体" w:hAnsi="宋体" w:cs="仿宋_GB2312" w:hint="eastAsia"/>
          <w:sz w:val="21"/>
          <w:szCs w:val="21"/>
        </w:rPr>
        <w:t>、中标人为残疾人福利性单位的，招标人应当随中标结果同时公告其《残疾人福利性单位声明函》，接受社会监督。</w:t>
      </w:r>
    </w:p>
    <w:p w:rsidR="005A10A0" w:rsidRDefault="00220669">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5A10A0" w:rsidRDefault="00220669">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第六章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资格审查与评标</w:t>
      </w:r>
    </w:p>
    <w:p w:rsidR="005A10A0" w:rsidRDefault="005A10A0">
      <w:pPr>
        <w:pStyle w:val="a9"/>
        <w:spacing w:line="360" w:lineRule="auto"/>
        <w:ind w:firstLine="340"/>
        <w:contextualSpacing/>
        <w:rPr>
          <w:rFonts w:asciiTheme="minorEastAsia" w:hAnsiTheme="minorEastAsia" w:cs="仿宋_GB2312"/>
          <w:lang w:val="zh-CN"/>
        </w:rPr>
      </w:pPr>
    </w:p>
    <w:p w:rsidR="005A10A0" w:rsidRDefault="00220669">
      <w:pPr>
        <w:pStyle w:val="a9"/>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5A10A0" w:rsidRDefault="00220669">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5A10A0" w:rsidRDefault="002206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A10A0" w:rsidRDefault="002206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A10A0">
        <w:trPr>
          <w:trHeight w:val="567"/>
        </w:trPr>
        <w:tc>
          <w:tcPr>
            <w:tcW w:w="675" w:type="dxa"/>
            <w:vAlign w:val="center"/>
          </w:tcPr>
          <w:p w:rsidR="005A10A0" w:rsidRDefault="00220669">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5A10A0" w:rsidRDefault="00220669">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5A10A0" w:rsidRDefault="00220669">
            <w:pPr>
              <w:spacing w:line="360" w:lineRule="auto"/>
              <w:jc w:val="center"/>
              <w:rPr>
                <w:rFonts w:ascii="宋体" w:hAnsi="宋体"/>
                <w:b/>
                <w:szCs w:val="21"/>
              </w:rPr>
            </w:pPr>
            <w:r>
              <w:rPr>
                <w:rFonts w:ascii="宋体" w:hAnsi="宋体" w:hint="eastAsia"/>
                <w:b/>
                <w:szCs w:val="21"/>
              </w:rPr>
              <w:t>说明与要求</w:t>
            </w:r>
          </w:p>
        </w:tc>
      </w:tr>
      <w:tr w:rsidR="005A10A0">
        <w:trPr>
          <w:trHeight w:val="567"/>
        </w:trPr>
        <w:tc>
          <w:tcPr>
            <w:tcW w:w="675" w:type="dxa"/>
            <w:vAlign w:val="center"/>
          </w:tcPr>
          <w:p w:rsidR="005A10A0" w:rsidRDefault="00220669">
            <w:pPr>
              <w:spacing w:line="360" w:lineRule="auto"/>
              <w:jc w:val="center"/>
              <w:rPr>
                <w:rFonts w:ascii="宋体" w:hAnsi="宋体"/>
                <w:b/>
                <w:szCs w:val="21"/>
              </w:rPr>
            </w:pPr>
            <w:r>
              <w:rPr>
                <w:rFonts w:ascii="宋体" w:hAnsi="宋体" w:hint="eastAsia"/>
                <w:b/>
                <w:szCs w:val="21"/>
              </w:rPr>
              <w:t>1</w:t>
            </w:r>
          </w:p>
        </w:tc>
        <w:tc>
          <w:tcPr>
            <w:tcW w:w="2410" w:type="dxa"/>
            <w:vAlign w:val="center"/>
          </w:tcPr>
          <w:p w:rsidR="005A10A0" w:rsidRDefault="00220669">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5A10A0" w:rsidRDefault="00220669">
            <w:pPr>
              <w:spacing w:line="360" w:lineRule="auto"/>
              <w:rPr>
                <w:rFonts w:ascii="宋体" w:hAnsi="宋体"/>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5A10A0">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5A10A0" w:rsidRDefault="00220669">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vAlign w:val="center"/>
          </w:tcPr>
          <w:p w:rsidR="005A10A0" w:rsidRDefault="00220669">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）企业法人营业执照或营业执照。（企业投标提供）</w:t>
            </w:r>
          </w:p>
          <w:p w:rsidR="005A10A0" w:rsidRDefault="00220669">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）事业单位法人证书。（事业单位投标提供）</w:t>
            </w:r>
          </w:p>
          <w:p w:rsidR="005A10A0" w:rsidRDefault="00220669">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）执业许可证。（非企业专业服务机构投标提供）</w:t>
            </w:r>
          </w:p>
          <w:p w:rsidR="005A10A0" w:rsidRDefault="00220669">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）个体工商户营业执照。（个体工商户投标提供）</w:t>
            </w:r>
          </w:p>
          <w:p w:rsidR="005A10A0" w:rsidRDefault="00220669">
            <w:pPr>
              <w:spacing w:line="360" w:lineRule="auto"/>
              <w:jc w:val="left"/>
              <w:rPr>
                <w:rFonts w:ascii="宋体" w:hAnsi="宋体"/>
                <w:bCs/>
                <w:szCs w:val="21"/>
              </w:rPr>
            </w:pPr>
            <w:r>
              <w:rPr>
                <w:rFonts w:ascii="宋体" w:hAnsi="宋体" w:hint="eastAsia"/>
                <w:bCs/>
                <w:szCs w:val="21"/>
              </w:rPr>
              <w:t>（</w:t>
            </w:r>
            <w:r>
              <w:rPr>
                <w:rFonts w:ascii="宋体" w:hAnsi="宋体" w:hint="eastAsia"/>
                <w:bCs/>
                <w:szCs w:val="21"/>
              </w:rPr>
              <w:t>5</w:t>
            </w:r>
            <w:r>
              <w:rPr>
                <w:rFonts w:ascii="宋体" w:hAnsi="宋体" w:hint="eastAsia"/>
                <w:bCs/>
                <w:szCs w:val="21"/>
              </w:rPr>
              <w:t>）自然人身份证明。（自然人投标提供）</w:t>
            </w:r>
          </w:p>
          <w:p w:rsidR="005A10A0" w:rsidRDefault="00220669">
            <w:pPr>
              <w:spacing w:line="360" w:lineRule="auto"/>
              <w:jc w:val="left"/>
              <w:rPr>
                <w:rFonts w:ascii="宋体" w:hAnsi="宋体"/>
                <w:b/>
                <w:bCs/>
                <w:szCs w:val="21"/>
              </w:rPr>
            </w:pPr>
            <w:r>
              <w:rPr>
                <w:rFonts w:ascii="宋体" w:hAnsi="宋体" w:hint="eastAsia"/>
                <w:bCs/>
                <w:szCs w:val="21"/>
              </w:rPr>
              <w:t>（</w:t>
            </w:r>
            <w:r>
              <w:rPr>
                <w:rFonts w:ascii="宋体" w:hAnsi="宋体" w:hint="eastAsia"/>
                <w:bCs/>
                <w:szCs w:val="21"/>
              </w:rPr>
              <w:t>6</w:t>
            </w:r>
            <w:r>
              <w:rPr>
                <w:rFonts w:ascii="宋体" w:hAnsi="宋体" w:hint="eastAsia"/>
                <w:bCs/>
                <w:szCs w:val="21"/>
              </w:rPr>
              <w:t>）民办非企业单位登记证书。（民办非企业单位投标提供）</w:t>
            </w:r>
          </w:p>
        </w:tc>
      </w:tr>
      <w:tr w:rsidR="005A10A0">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5A10A0" w:rsidRDefault="00220669">
            <w:pPr>
              <w:spacing w:line="360" w:lineRule="auto"/>
              <w:rPr>
                <w:rFonts w:ascii="宋体" w:hAnsi="宋体"/>
                <w:b/>
                <w:szCs w:val="21"/>
              </w:rPr>
            </w:pPr>
            <w:r>
              <w:rPr>
                <w:rFonts w:ascii="宋体" w:hAnsi="宋体" w:hint="eastAsia"/>
                <w:b/>
                <w:bCs/>
                <w:szCs w:val="21"/>
              </w:rPr>
              <w:t>财务状况报告相关材料</w:t>
            </w:r>
          </w:p>
        </w:tc>
        <w:tc>
          <w:tcPr>
            <w:tcW w:w="5954" w:type="dxa"/>
          </w:tcPr>
          <w:p w:rsidR="005A10A0" w:rsidRDefault="00220669">
            <w:pPr>
              <w:spacing w:line="360" w:lineRule="auto"/>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）投标人是法人（法人包括企业法人、机关法人、事业单位法人和社会团体法人），提供本单位：</w:t>
            </w:r>
          </w:p>
          <w:p w:rsidR="005A10A0" w:rsidRDefault="00220669">
            <w:pPr>
              <w:spacing w:line="360" w:lineRule="auto"/>
              <w:rPr>
                <w:rFonts w:ascii="宋体" w:hAnsi="宋体"/>
                <w:bCs/>
                <w:szCs w:val="21"/>
              </w:rPr>
            </w:pPr>
            <w:r>
              <w:rPr>
                <w:rFonts w:ascii="宋体" w:hAnsi="宋体" w:hint="eastAsia"/>
                <w:bCs/>
                <w:szCs w:val="21"/>
              </w:rPr>
              <w:t>①上一年度经审计的财务报告，包括资产负债表、利润表、现金流量表、所有者权益变动表及其附注；</w:t>
            </w:r>
          </w:p>
          <w:p w:rsidR="005A10A0" w:rsidRDefault="00220669">
            <w:pPr>
              <w:spacing w:line="360" w:lineRule="auto"/>
              <w:rPr>
                <w:rFonts w:ascii="宋体" w:hAnsi="宋体"/>
                <w:bCs/>
                <w:szCs w:val="21"/>
              </w:rPr>
            </w:pPr>
            <w:r>
              <w:rPr>
                <w:rFonts w:ascii="宋体" w:hAnsi="宋体" w:hint="eastAsia"/>
                <w:bCs/>
                <w:szCs w:val="21"/>
              </w:rPr>
              <w:t>②基本开户银行出具的资信证明；</w:t>
            </w:r>
          </w:p>
          <w:p w:rsidR="005A10A0" w:rsidRDefault="00220669">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5A10A0" w:rsidRDefault="00220669">
            <w:pPr>
              <w:spacing w:line="360" w:lineRule="auto"/>
              <w:rPr>
                <w:rFonts w:ascii="宋体" w:hAnsi="宋体"/>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5A10A0" w:rsidRDefault="00220669">
            <w:pPr>
              <w:spacing w:line="360" w:lineRule="auto"/>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）投标人（其他组织和自然人）提供本单位：</w:t>
            </w:r>
          </w:p>
          <w:p w:rsidR="005A10A0" w:rsidRDefault="00220669">
            <w:pPr>
              <w:spacing w:line="360" w:lineRule="auto"/>
              <w:rPr>
                <w:rFonts w:ascii="宋体" w:hAnsi="宋体"/>
                <w:bCs/>
                <w:szCs w:val="21"/>
              </w:rPr>
            </w:pPr>
            <w:r>
              <w:rPr>
                <w:rFonts w:ascii="宋体" w:hAnsi="宋体" w:hint="eastAsia"/>
                <w:bCs/>
                <w:szCs w:val="21"/>
              </w:rPr>
              <w:t>①上一年度经审计的财务报告，包括资产负债表、利润表、现金流量表、所有者权益变动表及其附注；</w:t>
            </w:r>
          </w:p>
          <w:p w:rsidR="005A10A0" w:rsidRDefault="00220669">
            <w:pPr>
              <w:spacing w:line="360" w:lineRule="auto"/>
              <w:rPr>
                <w:rFonts w:ascii="宋体" w:hAnsi="宋体"/>
                <w:bCs/>
                <w:szCs w:val="21"/>
              </w:rPr>
            </w:pPr>
            <w:r>
              <w:rPr>
                <w:rFonts w:ascii="宋体" w:hAnsi="宋体" w:hint="eastAsia"/>
                <w:bCs/>
                <w:szCs w:val="21"/>
              </w:rPr>
              <w:t>②银行出具的资信证明；</w:t>
            </w:r>
          </w:p>
          <w:p w:rsidR="005A10A0" w:rsidRDefault="00220669">
            <w:pPr>
              <w:spacing w:line="360" w:lineRule="auto"/>
              <w:rPr>
                <w:rFonts w:ascii="宋体" w:hAnsi="宋体"/>
                <w:bCs/>
                <w:szCs w:val="21"/>
              </w:rPr>
            </w:pPr>
            <w:r>
              <w:rPr>
                <w:rFonts w:ascii="宋体" w:hAnsi="宋体" w:hint="eastAsia"/>
                <w:bCs/>
                <w:szCs w:val="21"/>
              </w:rPr>
              <w:t>③财政部门认可的政府采购专业担保机构的证明文件和担保机</w:t>
            </w:r>
            <w:r>
              <w:rPr>
                <w:rFonts w:ascii="宋体" w:hAnsi="宋体" w:hint="eastAsia"/>
                <w:bCs/>
                <w:szCs w:val="21"/>
              </w:rPr>
              <w:lastRenderedPageBreak/>
              <w:t>构出具的投标担保函。</w:t>
            </w:r>
          </w:p>
          <w:p w:rsidR="005A10A0" w:rsidRDefault="00220669">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5A10A0">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lastRenderedPageBreak/>
              <w:t>4</w:t>
            </w:r>
          </w:p>
        </w:tc>
        <w:tc>
          <w:tcPr>
            <w:tcW w:w="2410" w:type="dxa"/>
            <w:vAlign w:val="center"/>
          </w:tcPr>
          <w:p w:rsidR="005A10A0" w:rsidRDefault="00220669">
            <w:pPr>
              <w:spacing w:line="360" w:lineRule="auto"/>
              <w:rPr>
                <w:rFonts w:ascii="宋体" w:hAnsi="宋体"/>
                <w:b/>
                <w:szCs w:val="21"/>
              </w:rPr>
            </w:pPr>
            <w:r>
              <w:rPr>
                <w:rFonts w:ascii="宋体" w:hAnsi="宋体" w:hint="eastAsia"/>
                <w:b/>
                <w:bCs/>
                <w:szCs w:val="21"/>
              </w:rPr>
              <w:t>依法缴纳税收相关材料</w:t>
            </w:r>
          </w:p>
        </w:tc>
        <w:tc>
          <w:tcPr>
            <w:tcW w:w="5954" w:type="dxa"/>
          </w:tcPr>
          <w:p w:rsidR="005A10A0" w:rsidRDefault="00220669">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投标截止时间前三个月内任意一个月缴纳税收凭据。（依法免税的投标人，应提供相应文件证明依法免税）</w:t>
            </w:r>
          </w:p>
        </w:tc>
      </w:tr>
      <w:tr w:rsidR="005A10A0">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5A10A0" w:rsidRDefault="00220669">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Pr>
          <w:p w:rsidR="005A10A0" w:rsidRDefault="00220669">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投标截止时间前三个月内任意一个月缴纳社会保险凭据。（依法不需要缴纳社会保障资金的投标人，应提供相应文件证明依法不需要缴纳社会保障资金）</w:t>
            </w:r>
          </w:p>
        </w:tc>
      </w:tr>
      <w:tr w:rsidR="005A10A0">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5A10A0" w:rsidRDefault="00220669">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Pr>
          <w:p w:rsidR="005A10A0" w:rsidRDefault="00220669">
            <w:pPr>
              <w:spacing w:line="360" w:lineRule="auto"/>
              <w:rPr>
                <w:rFonts w:ascii="宋体" w:hAnsi="宋体"/>
                <w:bCs/>
                <w:szCs w:val="21"/>
              </w:rPr>
            </w:pPr>
            <w:r>
              <w:rPr>
                <w:rFonts w:ascii="宋体" w:hAnsi="宋体" w:hint="eastAsia"/>
                <w:bCs/>
                <w:szCs w:val="21"/>
              </w:rPr>
              <w:t>①与本项目投标相关设备的购置发票、专业技术人员职称证书、用工合同等；</w:t>
            </w:r>
          </w:p>
          <w:p w:rsidR="005A10A0" w:rsidRDefault="00220669">
            <w:pPr>
              <w:spacing w:line="360" w:lineRule="auto"/>
              <w:rPr>
                <w:rFonts w:ascii="宋体" w:hAnsi="宋体"/>
                <w:bCs/>
                <w:szCs w:val="21"/>
              </w:rPr>
            </w:pPr>
            <w:r>
              <w:rPr>
                <w:rFonts w:ascii="宋体" w:hAnsi="宋体" w:hint="eastAsia"/>
                <w:bCs/>
                <w:szCs w:val="21"/>
              </w:rPr>
              <w:t>②投标人具备履行合同所必须的设备和专业技术能力承诺函或声明（承诺函或声明格式自拟）。</w:t>
            </w:r>
          </w:p>
          <w:p w:rsidR="005A10A0" w:rsidRDefault="00220669">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5A10A0">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5A10A0" w:rsidRDefault="00220669">
            <w:pPr>
              <w:spacing w:line="360" w:lineRule="auto"/>
              <w:rPr>
                <w:rFonts w:ascii="宋体" w:hAnsi="宋体"/>
                <w:bCs/>
                <w:szCs w:val="21"/>
              </w:rPr>
            </w:pPr>
            <w:r>
              <w:rPr>
                <w:rFonts w:ascii="宋体" w:hAnsi="宋体" w:hint="eastAsia"/>
                <w:b/>
                <w:bCs/>
                <w:szCs w:val="21"/>
              </w:rPr>
              <w:t>参加政府采购活动前</w:t>
            </w:r>
            <w:r>
              <w:rPr>
                <w:rFonts w:ascii="宋体" w:hAnsi="宋体" w:hint="eastAsia"/>
                <w:b/>
                <w:bCs/>
                <w:szCs w:val="21"/>
              </w:rPr>
              <w:t>3</w:t>
            </w:r>
            <w:r>
              <w:rPr>
                <w:rFonts w:ascii="宋体" w:hAnsi="宋体" w:hint="eastAsia"/>
                <w:b/>
                <w:bCs/>
                <w:szCs w:val="21"/>
              </w:rPr>
              <w:t>年内在经营活动中没有重大违法记录的声明</w:t>
            </w:r>
          </w:p>
        </w:tc>
        <w:tc>
          <w:tcPr>
            <w:tcW w:w="5954" w:type="dxa"/>
            <w:vAlign w:val="center"/>
          </w:tcPr>
          <w:p w:rsidR="005A10A0" w:rsidRDefault="00220669">
            <w:pPr>
              <w:spacing w:line="360" w:lineRule="auto"/>
              <w:jc w:val="left"/>
              <w:rPr>
                <w:rFonts w:ascii="宋体" w:hAnsi="宋体"/>
                <w:b/>
                <w:bCs/>
                <w:szCs w:val="21"/>
              </w:rPr>
            </w:pPr>
            <w:r>
              <w:rPr>
                <w:rFonts w:ascii="宋体" w:hAnsi="宋体" w:cs="微软雅黑" w:hint="eastAsia"/>
                <w:bCs/>
                <w:szCs w:val="21"/>
              </w:rPr>
              <w:t>按照招标文件提供格式填写。</w:t>
            </w:r>
            <w:r>
              <w:rPr>
                <w:rFonts w:ascii="宋体" w:hAnsi="宋体" w:hint="eastAsia"/>
                <w:bCs/>
                <w:szCs w:val="21"/>
              </w:rPr>
              <w:t>投标人“参加政府采购活动前</w:t>
            </w:r>
            <w:r>
              <w:rPr>
                <w:rFonts w:ascii="宋体" w:hAnsi="宋体" w:hint="eastAsia"/>
                <w:bCs/>
                <w:szCs w:val="21"/>
              </w:rPr>
              <w:t>3</w:t>
            </w:r>
            <w:r>
              <w:rPr>
                <w:rFonts w:ascii="宋体" w:hAnsi="宋体" w:hint="eastAsia"/>
                <w:bCs/>
                <w:szCs w:val="21"/>
              </w:rPr>
              <w:t>年内在经营活动中没有重大违法记录的书面声明”。</w:t>
            </w:r>
            <w:r>
              <w:rPr>
                <w:rFonts w:ascii="宋体" w:hAnsi="宋体" w:hint="eastAsia"/>
                <w:bCs/>
                <w:szCs w:val="21"/>
              </w:rPr>
              <w:t xml:space="preserve"> </w:t>
            </w:r>
            <w:r>
              <w:rPr>
                <w:rFonts w:ascii="宋体" w:hAnsi="宋体" w:hint="eastAsia"/>
                <w:bCs/>
                <w:szCs w:val="21"/>
              </w:rPr>
              <w:t>重大违法记录，是指投标人因违法经营受到刑事处罚或者责令停产停业、吊销许可证或者执照、较大数额罚款等行政处罚。</w:t>
            </w:r>
          </w:p>
        </w:tc>
      </w:tr>
      <w:tr w:rsidR="005A10A0">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5A10A0" w:rsidRDefault="00220669">
            <w:pPr>
              <w:spacing w:line="360" w:lineRule="auto"/>
              <w:rPr>
                <w:rFonts w:ascii="宋体" w:hAnsi="宋体"/>
                <w:bCs/>
                <w:szCs w:val="21"/>
              </w:rPr>
            </w:pPr>
            <w:r>
              <w:rPr>
                <w:rFonts w:ascii="宋体" w:hAnsi="宋体" w:hint="eastAsia"/>
                <w:b/>
                <w:bCs/>
                <w:szCs w:val="21"/>
              </w:rPr>
              <w:t>信用记录查询及使用</w:t>
            </w:r>
          </w:p>
        </w:tc>
        <w:tc>
          <w:tcPr>
            <w:tcW w:w="5954" w:type="dxa"/>
          </w:tcPr>
          <w:p w:rsidR="005A10A0" w:rsidRDefault="00220669">
            <w:pPr>
              <w:spacing w:line="360" w:lineRule="auto"/>
              <w:rPr>
                <w:rFonts w:ascii="宋体" w:hAnsi="宋体"/>
                <w:bCs/>
                <w:szCs w:val="21"/>
              </w:rPr>
            </w:pPr>
            <w:r>
              <w:rPr>
                <w:rFonts w:ascii="宋体" w:hAnsi="宋体" w:hint="eastAsia"/>
                <w:bCs/>
                <w:szCs w:val="21"/>
              </w:rPr>
              <w:t>政府采购活动中查询及使用投标人信用记录的具体要求为：投标人未被列入</w:t>
            </w:r>
            <w:r>
              <w:rPr>
                <w:rFonts w:ascii="宋体" w:hAnsi="宋体"/>
                <w:bCs/>
                <w:szCs w:val="21"/>
              </w:rPr>
              <w:t>“</w:t>
            </w:r>
            <w:r>
              <w:rPr>
                <w:rFonts w:ascii="宋体" w:hAnsi="宋体"/>
                <w:bCs/>
                <w:szCs w:val="21"/>
              </w:rPr>
              <w:t>信用中国</w:t>
            </w:r>
            <w:r>
              <w:rPr>
                <w:rFonts w:ascii="宋体" w:hAnsi="宋体"/>
                <w:bCs/>
                <w:szCs w:val="21"/>
              </w:rPr>
              <w:t>”</w:t>
            </w:r>
            <w:r>
              <w:rPr>
                <w:rFonts w:ascii="宋体" w:hAnsi="宋体"/>
                <w:bCs/>
                <w:szCs w:val="21"/>
              </w:rPr>
              <w:t>网站</w:t>
            </w:r>
            <w:r>
              <w:rPr>
                <w:rFonts w:ascii="宋体" w:hAnsi="宋体" w:hint="eastAsia"/>
                <w:bCs/>
                <w:szCs w:val="21"/>
              </w:rPr>
              <w:t>失信被执行人、重大税收违法案件当事人名单、“</w:t>
            </w:r>
            <w:r>
              <w:rPr>
                <w:rFonts w:ascii="宋体" w:hAnsi="宋体"/>
                <w:bCs/>
                <w:szCs w:val="21"/>
              </w:rPr>
              <w:t>中国政府采购网</w:t>
            </w:r>
            <w:r>
              <w:rPr>
                <w:rFonts w:ascii="宋体" w:hAnsi="宋体" w:hint="eastAsia"/>
                <w:bCs/>
                <w:szCs w:val="21"/>
              </w:rPr>
              <w:t>”政府采购严重违法失信行为记录名单、</w:t>
            </w:r>
            <w:r>
              <w:rPr>
                <w:rFonts w:ascii="宋体" w:hAnsi="宋体" w:cs="仿宋_GB2312" w:hint="eastAsia"/>
                <w:szCs w:val="21"/>
              </w:rPr>
              <w:t>“中国社会组织公共服务平台”网站（</w:t>
            </w:r>
            <w:r>
              <w:rPr>
                <w:rFonts w:ascii="宋体" w:hAnsi="宋体" w:cs="仿宋_GB2312"/>
                <w:szCs w:val="21"/>
              </w:rPr>
              <w:t>www.chinanpo.gov.cn</w:t>
            </w:r>
            <w:r>
              <w:rPr>
                <w:rFonts w:ascii="宋体" w:hAnsi="宋体" w:cs="仿宋_GB2312" w:hint="eastAsia"/>
                <w:szCs w:val="21"/>
              </w:rPr>
              <w:t>）严重违法失信社会组织名单的投标人（仅限社会组织）</w:t>
            </w:r>
            <w:r>
              <w:rPr>
                <w:rFonts w:ascii="宋体" w:hAnsi="宋体" w:cs="仿宋_GB2312" w:hint="eastAsia"/>
                <w:b/>
                <w:szCs w:val="21"/>
              </w:rPr>
              <w:t>；</w:t>
            </w:r>
            <w:r>
              <w:rPr>
                <w:rFonts w:ascii="宋体" w:hAnsi="宋体" w:hint="eastAsia"/>
                <w:bCs/>
                <w:szCs w:val="21"/>
              </w:rPr>
              <w:t>（联合体形式投标的，联合体成员存在不良信用记录，视同联合体存在不良信用记录）。</w:t>
            </w:r>
          </w:p>
          <w:p w:rsidR="005A10A0" w:rsidRDefault="00220669">
            <w:pPr>
              <w:spacing w:line="360" w:lineRule="auto"/>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）查询渠道：</w:t>
            </w:r>
          </w:p>
          <w:p w:rsidR="005A10A0" w:rsidRDefault="00220669">
            <w:pPr>
              <w:spacing w:line="360" w:lineRule="auto"/>
              <w:rPr>
                <w:rFonts w:ascii="宋体" w:hAnsi="宋体"/>
                <w:bCs/>
                <w:szCs w:val="21"/>
              </w:rPr>
            </w:pPr>
            <w:r>
              <w:rPr>
                <w:rFonts w:ascii="宋体" w:hAnsi="宋体" w:hint="eastAsia"/>
                <w:bCs/>
                <w:szCs w:val="21"/>
              </w:rPr>
              <w:t>①“信用中国”网站（</w:t>
            </w:r>
            <w:hyperlink r:id="rId21" w:history="1">
              <w:r>
                <w:rPr>
                  <w:rStyle w:val="af1"/>
                  <w:rFonts w:ascii="宋体" w:hAnsi="宋体" w:hint="eastAsia"/>
                  <w:bCs/>
                  <w:color w:val="auto"/>
                  <w:szCs w:val="21"/>
                </w:rPr>
                <w:t>www.creditchina.gov.cn</w:t>
              </w:r>
            </w:hyperlink>
            <w:r>
              <w:rPr>
                <w:rFonts w:ascii="宋体" w:hAnsi="宋体" w:hint="eastAsia"/>
                <w:bCs/>
                <w:szCs w:val="21"/>
              </w:rPr>
              <w:t>）</w:t>
            </w:r>
          </w:p>
          <w:p w:rsidR="005A10A0" w:rsidRDefault="00220669">
            <w:pPr>
              <w:spacing w:line="360" w:lineRule="auto"/>
              <w:rPr>
                <w:rFonts w:ascii="宋体" w:hAnsi="宋体"/>
                <w:bCs/>
                <w:szCs w:val="21"/>
              </w:rPr>
            </w:pPr>
            <w:r>
              <w:rPr>
                <w:rFonts w:ascii="宋体" w:hAnsi="宋体" w:hint="eastAsia"/>
                <w:bCs/>
                <w:szCs w:val="21"/>
              </w:rPr>
              <w:t>②“中国政府采购网”（</w:t>
            </w:r>
            <w:r>
              <w:rPr>
                <w:rFonts w:ascii="宋体" w:hAnsi="宋体" w:hint="eastAsia"/>
                <w:bCs/>
                <w:szCs w:val="21"/>
              </w:rPr>
              <w:t>www.ccgp.gov.cn</w:t>
            </w:r>
            <w:r>
              <w:rPr>
                <w:rFonts w:ascii="宋体" w:hAnsi="宋体" w:hint="eastAsia"/>
                <w:bCs/>
                <w:szCs w:val="21"/>
              </w:rPr>
              <w:t>）</w:t>
            </w:r>
          </w:p>
          <w:p w:rsidR="005A10A0" w:rsidRDefault="00220669">
            <w:pPr>
              <w:spacing w:line="360" w:lineRule="auto"/>
              <w:rPr>
                <w:rFonts w:ascii="宋体" w:hAnsi="宋体"/>
                <w:bCs/>
                <w:szCs w:val="21"/>
              </w:rPr>
            </w:pPr>
            <w:r>
              <w:rPr>
                <w:rFonts w:ascii="宋体" w:hAnsi="宋体" w:hint="eastAsia"/>
                <w:bCs/>
                <w:szCs w:val="21"/>
              </w:rPr>
              <w:t>③</w:t>
            </w:r>
            <w:r>
              <w:rPr>
                <w:rFonts w:ascii="宋体" w:hAnsi="宋体" w:cs="仿宋_GB2312" w:hint="eastAsia"/>
                <w:szCs w:val="21"/>
              </w:rPr>
              <w:t>“中国社会组织公共服务平台”网站（</w:t>
            </w:r>
            <w:r>
              <w:rPr>
                <w:rFonts w:ascii="宋体" w:hAnsi="宋体" w:cs="仿宋_GB2312"/>
                <w:szCs w:val="21"/>
              </w:rPr>
              <w:t>www.chinanpo.gov.cn</w:t>
            </w:r>
            <w:r>
              <w:rPr>
                <w:rFonts w:ascii="宋体" w:hAnsi="宋体" w:cs="仿宋_GB2312" w:hint="eastAsia"/>
                <w:szCs w:val="21"/>
              </w:rPr>
              <w:t>）（仅查询社会组织）</w:t>
            </w:r>
            <w:r>
              <w:rPr>
                <w:rFonts w:ascii="宋体" w:hAnsi="宋体" w:hint="eastAsia"/>
                <w:bCs/>
                <w:szCs w:val="21"/>
              </w:rPr>
              <w:t>；</w:t>
            </w:r>
          </w:p>
          <w:p w:rsidR="005A10A0" w:rsidRDefault="00220669">
            <w:pPr>
              <w:spacing w:line="360" w:lineRule="auto"/>
              <w:rPr>
                <w:rFonts w:ascii="宋体" w:hAnsi="宋体"/>
                <w:bCs/>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）截止时间：同投标截止时间；</w:t>
            </w:r>
          </w:p>
          <w:p w:rsidR="005A10A0" w:rsidRDefault="00220669">
            <w:pPr>
              <w:spacing w:line="360" w:lineRule="auto"/>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5A10A0" w:rsidRDefault="00220669">
            <w:pPr>
              <w:spacing w:line="360" w:lineRule="auto"/>
              <w:rPr>
                <w:rFonts w:ascii="宋体" w:hAnsi="宋体"/>
                <w:b/>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）信用信息的使用原则：经采购人认定的被列入失信被执行人、重大税收违法案件当事人名单、</w:t>
            </w:r>
            <w:r>
              <w:rPr>
                <w:rFonts w:ascii="宋体" w:hAnsi="宋体"/>
                <w:bCs/>
                <w:szCs w:val="21"/>
              </w:rPr>
              <w:t>政府采购严重违法失信名单</w:t>
            </w:r>
            <w:r>
              <w:rPr>
                <w:rFonts w:ascii="宋体" w:hAnsi="宋体" w:hint="eastAsia"/>
                <w:bCs/>
                <w:szCs w:val="21"/>
              </w:rPr>
              <w:t>、</w:t>
            </w:r>
            <w:r>
              <w:rPr>
                <w:rFonts w:ascii="宋体" w:hAnsi="宋体"/>
                <w:bCs/>
                <w:szCs w:val="21"/>
              </w:rPr>
              <w:t>政府采购严重违法失信行为记录名单</w:t>
            </w:r>
            <w:r>
              <w:rPr>
                <w:rFonts w:ascii="宋体" w:hAnsi="宋体" w:hint="eastAsia"/>
                <w:bCs/>
                <w:szCs w:val="21"/>
              </w:rPr>
              <w:t>、严重违法失信社会组织的投标人，将拒绝其参与本次政府采购活动</w:t>
            </w:r>
            <w:r>
              <w:rPr>
                <w:rFonts w:ascii="宋体" w:hAnsi="宋体" w:hint="eastAsia"/>
                <w:bCs/>
                <w:szCs w:val="21"/>
              </w:rPr>
              <w:t>。</w:t>
            </w:r>
          </w:p>
        </w:tc>
      </w:tr>
      <w:tr w:rsidR="005A10A0">
        <w:trPr>
          <w:trHeight w:val="624"/>
        </w:trPr>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5A10A0" w:rsidRDefault="00220669">
            <w:pPr>
              <w:spacing w:line="360" w:lineRule="auto"/>
              <w:rPr>
                <w:rFonts w:ascii="宋体" w:hAnsi="宋体"/>
                <w:b/>
                <w:szCs w:val="21"/>
              </w:rPr>
            </w:pPr>
            <w:r>
              <w:rPr>
                <w:rFonts w:ascii="宋体" w:hAnsi="宋体" w:hint="eastAsia"/>
                <w:b/>
                <w:szCs w:val="21"/>
              </w:rPr>
              <w:t>投标人须具备的特殊</w:t>
            </w:r>
          </w:p>
          <w:p w:rsidR="005A10A0" w:rsidRDefault="00220669">
            <w:pPr>
              <w:spacing w:line="360" w:lineRule="auto"/>
              <w:jc w:val="left"/>
              <w:rPr>
                <w:rFonts w:ascii="宋体" w:hAnsi="宋体"/>
                <w:b/>
                <w:bCs/>
                <w:szCs w:val="21"/>
              </w:rPr>
            </w:pPr>
            <w:r>
              <w:rPr>
                <w:rFonts w:ascii="宋体" w:hAnsi="宋体" w:hint="eastAsia"/>
                <w:b/>
                <w:szCs w:val="21"/>
              </w:rPr>
              <w:t>资质证书</w:t>
            </w:r>
          </w:p>
        </w:tc>
        <w:tc>
          <w:tcPr>
            <w:tcW w:w="5954" w:type="dxa"/>
            <w:vAlign w:val="center"/>
          </w:tcPr>
          <w:p w:rsidR="005A10A0" w:rsidRDefault="00220669">
            <w:pPr>
              <w:spacing w:line="360" w:lineRule="auto"/>
              <w:rPr>
                <w:rFonts w:ascii="宋体" w:hAnsi="宋体"/>
                <w:b/>
                <w:bCs/>
                <w:szCs w:val="21"/>
              </w:rPr>
            </w:pPr>
            <w:r>
              <w:rPr>
                <w:rFonts w:ascii="宋体" w:hAnsi="宋体" w:hint="eastAsia"/>
                <w:szCs w:val="21"/>
              </w:rPr>
              <w:t>投标人须具有独立法人资格，具备测绘</w:t>
            </w:r>
            <w:r>
              <w:rPr>
                <w:rFonts w:ascii="宋体" w:hAnsi="宋体" w:hint="eastAsia"/>
                <w:szCs w:val="21"/>
              </w:rPr>
              <w:t>乙级及以上资质</w:t>
            </w:r>
            <w:r>
              <w:rPr>
                <w:rFonts w:ascii="宋体" w:hAnsi="宋体" w:hint="eastAsia"/>
                <w:szCs w:val="21"/>
              </w:rPr>
              <w:t>。</w:t>
            </w:r>
          </w:p>
        </w:tc>
      </w:tr>
      <w:tr w:rsidR="005A10A0">
        <w:trPr>
          <w:trHeight w:val="624"/>
        </w:trPr>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5A10A0" w:rsidRDefault="00220669">
            <w:pPr>
              <w:spacing w:line="360" w:lineRule="auto"/>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5A10A0" w:rsidRDefault="00220669">
            <w:pPr>
              <w:spacing w:line="360" w:lineRule="auto"/>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5A10A0">
        <w:trPr>
          <w:trHeight w:val="624"/>
        </w:trPr>
        <w:tc>
          <w:tcPr>
            <w:tcW w:w="675" w:type="dxa"/>
            <w:vAlign w:val="center"/>
          </w:tcPr>
          <w:p w:rsidR="005A10A0" w:rsidRDefault="00220669">
            <w:pPr>
              <w:spacing w:line="360" w:lineRule="auto"/>
              <w:jc w:val="center"/>
              <w:rPr>
                <w:rFonts w:ascii="宋体" w:hAnsi="宋体"/>
                <w:b/>
                <w:bCs/>
                <w:szCs w:val="21"/>
              </w:rPr>
            </w:pPr>
            <w:r>
              <w:rPr>
                <w:rFonts w:ascii="宋体" w:hAnsi="宋体" w:hint="eastAsia"/>
                <w:b/>
                <w:bCs/>
                <w:szCs w:val="21"/>
              </w:rPr>
              <w:t>11</w:t>
            </w:r>
          </w:p>
        </w:tc>
        <w:tc>
          <w:tcPr>
            <w:tcW w:w="2410" w:type="dxa"/>
            <w:vAlign w:val="center"/>
          </w:tcPr>
          <w:p w:rsidR="005A10A0" w:rsidRDefault="00220669">
            <w:pPr>
              <w:spacing w:line="360" w:lineRule="auto"/>
              <w:rPr>
                <w:rFonts w:ascii="宋体" w:hAnsi="宋体"/>
                <w:szCs w:val="21"/>
              </w:rPr>
            </w:pPr>
            <w:r>
              <w:rPr>
                <w:rFonts w:ascii="宋体" w:hAnsi="宋体" w:hint="eastAsia"/>
                <w:b/>
                <w:szCs w:val="21"/>
              </w:rPr>
              <w:t>投标承诺函</w:t>
            </w:r>
          </w:p>
        </w:tc>
        <w:tc>
          <w:tcPr>
            <w:tcW w:w="5954" w:type="dxa"/>
            <w:vAlign w:val="center"/>
          </w:tcPr>
          <w:p w:rsidR="005A10A0" w:rsidRDefault="00220669">
            <w:pPr>
              <w:spacing w:line="360" w:lineRule="auto"/>
              <w:rPr>
                <w:rFonts w:ascii="宋体" w:hAnsi="宋体"/>
                <w:b/>
                <w:szCs w:val="21"/>
              </w:rPr>
            </w:pPr>
            <w:r>
              <w:rPr>
                <w:rFonts w:ascii="宋体" w:hAnsi="宋体" w:hint="eastAsia"/>
                <w:szCs w:val="21"/>
              </w:rPr>
              <w:t>是否按要求承诺。</w:t>
            </w:r>
          </w:p>
        </w:tc>
      </w:tr>
      <w:tr w:rsidR="005A10A0">
        <w:trPr>
          <w:trHeight w:val="624"/>
        </w:trPr>
        <w:tc>
          <w:tcPr>
            <w:tcW w:w="675" w:type="dxa"/>
            <w:vAlign w:val="center"/>
          </w:tcPr>
          <w:p w:rsidR="005A10A0" w:rsidRDefault="00220669">
            <w:pPr>
              <w:spacing w:line="360" w:lineRule="auto"/>
              <w:jc w:val="center"/>
              <w:rPr>
                <w:rFonts w:ascii="宋体" w:hAnsi="宋体"/>
                <w:b/>
                <w:szCs w:val="21"/>
              </w:rPr>
            </w:pPr>
            <w:r>
              <w:rPr>
                <w:rFonts w:ascii="宋体" w:hAnsi="宋体" w:hint="eastAsia"/>
                <w:b/>
                <w:szCs w:val="21"/>
              </w:rPr>
              <w:t>12</w:t>
            </w:r>
          </w:p>
        </w:tc>
        <w:tc>
          <w:tcPr>
            <w:tcW w:w="2410" w:type="dxa"/>
            <w:vAlign w:val="center"/>
          </w:tcPr>
          <w:p w:rsidR="005A10A0" w:rsidRDefault="00220669">
            <w:pPr>
              <w:spacing w:line="360" w:lineRule="auto"/>
              <w:rPr>
                <w:rFonts w:ascii="宋体" w:hAnsi="宋体"/>
                <w:b/>
                <w:bCs/>
                <w:szCs w:val="21"/>
              </w:rPr>
            </w:pPr>
            <w:r>
              <w:rPr>
                <w:rFonts w:ascii="宋体" w:hAnsi="宋体" w:hint="eastAsia"/>
                <w:b/>
                <w:bCs/>
                <w:szCs w:val="21"/>
              </w:rPr>
              <w:t>联合体协议</w:t>
            </w:r>
          </w:p>
        </w:tc>
        <w:tc>
          <w:tcPr>
            <w:tcW w:w="5954" w:type="dxa"/>
          </w:tcPr>
          <w:p w:rsidR="005A10A0" w:rsidRDefault="00220669">
            <w:pPr>
              <w:spacing w:line="360" w:lineRule="auto"/>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5A10A0">
        <w:trPr>
          <w:trHeight w:val="567"/>
        </w:trPr>
        <w:tc>
          <w:tcPr>
            <w:tcW w:w="675" w:type="dxa"/>
            <w:vAlign w:val="center"/>
          </w:tcPr>
          <w:p w:rsidR="005A10A0" w:rsidRDefault="00220669">
            <w:pPr>
              <w:spacing w:line="360" w:lineRule="auto"/>
              <w:contextualSpacing/>
              <w:jc w:val="center"/>
              <w:rPr>
                <w:rFonts w:ascii="宋体" w:hAnsi="宋体"/>
                <w:b/>
                <w:szCs w:val="21"/>
              </w:rPr>
            </w:pPr>
            <w:r>
              <w:rPr>
                <w:rFonts w:ascii="宋体" w:hAnsi="宋体" w:hint="eastAsia"/>
                <w:b/>
                <w:szCs w:val="21"/>
              </w:rPr>
              <w:t>13</w:t>
            </w:r>
          </w:p>
        </w:tc>
        <w:tc>
          <w:tcPr>
            <w:tcW w:w="2410" w:type="dxa"/>
            <w:vAlign w:val="center"/>
          </w:tcPr>
          <w:p w:rsidR="005A10A0" w:rsidRDefault="00220669">
            <w:pPr>
              <w:spacing w:line="360" w:lineRule="auto"/>
              <w:contextualSpacing/>
              <w:rPr>
                <w:rFonts w:ascii="宋体" w:hAnsi="宋体"/>
                <w:b/>
                <w:szCs w:val="21"/>
              </w:rPr>
            </w:pPr>
            <w:r>
              <w:rPr>
                <w:rFonts w:ascii="宋体" w:hAnsi="宋体" w:hint="eastAsia"/>
                <w:b/>
                <w:szCs w:val="21"/>
              </w:rPr>
              <w:t>投标人身份证明及授权</w:t>
            </w:r>
          </w:p>
        </w:tc>
        <w:tc>
          <w:tcPr>
            <w:tcW w:w="5954" w:type="dxa"/>
          </w:tcPr>
          <w:p w:rsidR="005A10A0" w:rsidRDefault="00220669">
            <w:pPr>
              <w:spacing w:line="360" w:lineRule="auto"/>
              <w:rPr>
                <w:rFonts w:ascii="宋体" w:hAnsi="宋体" w:cs="仿宋_GB2312"/>
                <w:szCs w:val="21"/>
                <w:lang w:val="zh-CN"/>
              </w:rPr>
            </w:pPr>
            <w:r>
              <w:rPr>
                <w:rFonts w:ascii="宋体" w:hAnsi="宋体" w:cs="仿宋_GB2312" w:hint="eastAsia"/>
                <w:szCs w:val="21"/>
                <w:lang w:val="zh-CN"/>
              </w:rPr>
              <w:t>（</w:t>
            </w:r>
            <w:r>
              <w:rPr>
                <w:rFonts w:ascii="宋体" w:hAnsi="宋体" w:cs="仿宋_GB2312" w:hint="eastAsia"/>
                <w:szCs w:val="21"/>
                <w:lang w:val="zh-CN"/>
              </w:rPr>
              <w:t>1</w:t>
            </w:r>
            <w:r>
              <w:rPr>
                <w:rFonts w:ascii="宋体" w:hAnsi="宋体" w:cs="仿宋_GB2312" w:hint="eastAsia"/>
                <w:szCs w:val="21"/>
                <w:lang w:val="zh-CN"/>
              </w:rPr>
              <w:t>）法定代表人身份证明或提供法定代表人授权委托书及被授权人身份证明。（法人投标提供）</w:t>
            </w:r>
          </w:p>
          <w:p w:rsidR="005A10A0" w:rsidRDefault="00220669">
            <w:pPr>
              <w:spacing w:line="360" w:lineRule="auto"/>
              <w:rPr>
                <w:rFonts w:ascii="宋体" w:eastAsia="宋体" w:hAnsi="宋体" w:cs="宋体"/>
                <w:szCs w:val="21"/>
                <w:lang w:val="zh-CN"/>
              </w:rPr>
            </w:pPr>
            <w:r>
              <w:rPr>
                <w:rFonts w:ascii="宋体" w:hAnsi="宋体" w:cs="仿宋_GB2312" w:hint="eastAsia"/>
                <w:szCs w:val="21"/>
                <w:lang w:val="zh-CN"/>
              </w:rPr>
              <w:t>（</w:t>
            </w:r>
            <w:r>
              <w:rPr>
                <w:rFonts w:ascii="宋体" w:hAnsi="宋体" w:cs="仿宋_GB2312" w:hint="eastAsia"/>
                <w:szCs w:val="21"/>
                <w:lang w:val="zh-CN"/>
              </w:rPr>
              <w:t>2</w:t>
            </w:r>
            <w:r>
              <w:rPr>
                <w:rFonts w:ascii="宋体" w:hAnsi="宋体" w:cs="仿宋_GB2312" w:hint="eastAsia"/>
                <w:szCs w:val="21"/>
                <w:lang w:val="zh-CN"/>
              </w:rPr>
              <w:t>）单位负责人身份证明或提供单位负责人授权委托书及被授权人身</w:t>
            </w:r>
            <w:r>
              <w:rPr>
                <w:rFonts w:ascii="宋体" w:eastAsia="宋体" w:hAnsi="宋体" w:cs="宋体" w:hint="eastAsia"/>
                <w:szCs w:val="21"/>
                <w:lang w:val="zh-CN"/>
              </w:rPr>
              <w:t>份证明。（非法人投标提供）</w:t>
            </w:r>
          </w:p>
          <w:p w:rsidR="005A10A0" w:rsidRDefault="00220669">
            <w:pPr>
              <w:spacing w:line="360" w:lineRule="auto"/>
              <w:rPr>
                <w:rFonts w:ascii="宋体" w:eastAsia="宋体" w:hAnsi="宋体" w:cs="宋体"/>
                <w:b/>
                <w:szCs w:val="21"/>
                <w:lang w:val="zh-CN"/>
              </w:rPr>
            </w:pPr>
            <w:r>
              <w:rPr>
                <w:rFonts w:ascii="宋体" w:eastAsia="宋体" w:hAnsi="宋体" w:cs="宋体" w:hint="eastAsia"/>
                <w:b/>
                <w:szCs w:val="21"/>
                <w:lang w:val="zh-CN"/>
              </w:rPr>
              <w:t>注：</w:t>
            </w:r>
          </w:p>
          <w:p w:rsidR="005A10A0" w:rsidRDefault="00220669">
            <w:pPr>
              <w:spacing w:line="360" w:lineRule="auto"/>
              <w:rPr>
                <w:rFonts w:ascii="宋体" w:eastAsia="宋体" w:hAnsi="宋体" w:cs="宋体"/>
                <w:b/>
                <w:szCs w:val="21"/>
              </w:rPr>
            </w:pPr>
            <w:r>
              <w:rPr>
                <w:rFonts w:ascii="宋体" w:eastAsia="宋体" w:hAnsi="宋体" w:cs="宋体" w:hint="eastAsia"/>
                <w:szCs w:val="21"/>
              </w:rPr>
              <w:t>①企业（银行、保险、石油石化、电力、电信等行业除外）、事业单位和社会团体投标人以法人身份参加投标的，法定代表人应与实际提交的“营业执照等证明文件”载明的一致。</w:t>
            </w:r>
          </w:p>
          <w:p w:rsidR="005A10A0" w:rsidRDefault="00220669">
            <w:pPr>
              <w:spacing w:line="360" w:lineRule="auto"/>
              <w:contextualSpacing/>
              <w:rPr>
                <w:rFonts w:ascii="宋体" w:eastAsia="宋体" w:hAnsi="宋体" w:cs="宋体"/>
                <w:szCs w:val="21"/>
              </w:rPr>
            </w:pPr>
            <w:r>
              <w:rPr>
                <w:rFonts w:ascii="宋体" w:eastAsia="宋体" w:hAnsi="宋体" w:cs="宋体"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A10A0" w:rsidRDefault="00220669">
            <w:pPr>
              <w:spacing w:line="360" w:lineRule="auto"/>
              <w:contextualSpacing/>
              <w:rPr>
                <w:rFonts w:ascii="宋体" w:hAnsi="宋体"/>
                <w:b/>
                <w:szCs w:val="21"/>
              </w:rPr>
            </w:pPr>
            <w:r>
              <w:rPr>
                <w:rFonts w:ascii="宋体" w:eastAsia="宋体" w:hAnsi="宋体" w:cs="宋体" w:hint="eastAsia"/>
                <w:szCs w:val="21"/>
              </w:rPr>
              <w:lastRenderedPageBreak/>
              <w:t>③</w:t>
            </w:r>
            <w:r>
              <w:rPr>
                <w:rFonts w:ascii="宋体" w:eastAsia="宋体" w:hAnsi="宋体" w:cs="宋体" w:hint="eastAsia"/>
                <w:kern w:val="0"/>
                <w:szCs w:val="21"/>
              </w:rPr>
              <w:t>投标人为自然</w:t>
            </w:r>
            <w:r>
              <w:rPr>
                <w:rFonts w:ascii="宋体" w:eastAsia="宋体" w:hAnsi="宋体" w:cs="宋体" w:hint="eastAsia"/>
                <w:kern w:val="0"/>
                <w:szCs w:val="21"/>
              </w:rPr>
              <w:t>人的，无需填写法定代表人授权书。</w:t>
            </w:r>
          </w:p>
        </w:tc>
      </w:tr>
      <w:tr w:rsidR="005A10A0">
        <w:trPr>
          <w:trHeight w:val="567"/>
        </w:trPr>
        <w:tc>
          <w:tcPr>
            <w:tcW w:w="675" w:type="dxa"/>
            <w:vAlign w:val="center"/>
          </w:tcPr>
          <w:p w:rsidR="005A10A0" w:rsidRDefault="00220669">
            <w:pPr>
              <w:spacing w:line="360" w:lineRule="auto"/>
              <w:contextualSpacing/>
              <w:jc w:val="center"/>
              <w:rPr>
                <w:rFonts w:ascii="宋体" w:hAnsi="宋体"/>
                <w:b/>
                <w:szCs w:val="21"/>
              </w:rPr>
            </w:pPr>
            <w:r>
              <w:rPr>
                <w:rFonts w:ascii="宋体" w:hAnsi="宋体" w:hint="eastAsia"/>
                <w:b/>
                <w:szCs w:val="21"/>
              </w:rPr>
              <w:lastRenderedPageBreak/>
              <w:t>14</w:t>
            </w:r>
          </w:p>
        </w:tc>
        <w:tc>
          <w:tcPr>
            <w:tcW w:w="2410" w:type="dxa"/>
            <w:vAlign w:val="center"/>
          </w:tcPr>
          <w:p w:rsidR="005A10A0" w:rsidRDefault="00220669">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vAlign w:val="center"/>
          </w:tcPr>
          <w:p w:rsidR="005A10A0" w:rsidRDefault="00220669">
            <w:pPr>
              <w:spacing w:line="360" w:lineRule="auto"/>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5A10A0">
        <w:trPr>
          <w:trHeight w:val="567"/>
        </w:trPr>
        <w:tc>
          <w:tcPr>
            <w:tcW w:w="675" w:type="dxa"/>
            <w:vAlign w:val="center"/>
          </w:tcPr>
          <w:p w:rsidR="005A10A0" w:rsidRDefault="00220669">
            <w:pPr>
              <w:spacing w:line="360" w:lineRule="auto"/>
              <w:contextualSpacing/>
              <w:jc w:val="center"/>
              <w:rPr>
                <w:rFonts w:ascii="宋体" w:hAnsi="宋体"/>
                <w:b/>
                <w:szCs w:val="21"/>
              </w:rPr>
            </w:pPr>
            <w:r>
              <w:rPr>
                <w:rFonts w:ascii="宋体" w:hAnsi="宋体" w:hint="eastAsia"/>
                <w:b/>
                <w:szCs w:val="21"/>
              </w:rPr>
              <w:t>15</w:t>
            </w:r>
          </w:p>
        </w:tc>
        <w:tc>
          <w:tcPr>
            <w:tcW w:w="2410" w:type="dxa"/>
            <w:vAlign w:val="center"/>
          </w:tcPr>
          <w:p w:rsidR="005A10A0" w:rsidRDefault="00220669">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vAlign w:val="center"/>
          </w:tcPr>
          <w:p w:rsidR="005A10A0" w:rsidRDefault="00220669">
            <w:pPr>
              <w:spacing w:line="360" w:lineRule="auto"/>
              <w:rPr>
                <w:rFonts w:ascii="宋体" w:hAnsi="宋体"/>
                <w:bCs/>
                <w:szCs w:val="21"/>
              </w:rPr>
            </w:pPr>
            <w:r>
              <w:rPr>
                <w:rFonts w:ascii="宋体" w:hAnsi="宋体" w:cs="仿宋_GB2312" w:hint="eastAsia"/>
                <w:szCs w:val="21"/>
                <w:lang w:val="zh-CN"/>
              </w:rPr>
              <w:t>投标人</w:t>
            </w:r>
            <w:bookmarkStart w:id="32" w:name="baidusnap2"/>
            <w:bookmarkEnd w:id="32"/>
            <w:r>
              <w:rPr>
                <w:rFonts w:ascii="宋体" w:hAnsi="宋体" w:cs="仿宋_GB2312" w:hint="eastAsia"/>
                <w:szCs w:val="21"/>
                <w:lang w:val="zh-CN"/>
              </w:rPr>
              <w:t>提供未为本项目提供整体设计、</w:t>
            </w:r>
            <w:bookmarkStart w:id="33" w:name="baidusnap9"/>
            <w:bookmarkEnd w:id="33"/>
            <w:r>
              <w:rPr>
                <w:rFonts w:ascii="宋体" w:hAnsi="宋体" w:cs="仿宋_GB2312" w:hint="eastAsia"/>
                <w:szCs w:val="21"/>
                <w:lang w:val="zh-CN"/>
              </w:rPr>
              <w:t>规范编制或者项目管理、监理、检测等服务承诺函（承诺函格式自拟）。</w:t>
            </w:r>
          </w:p>
        </w:tc>
      </w:tr>
    </w:tbl>
    <w:p w:rsidR="005A10A0" w:rsidRDefault="005A10A0">
      <w:pPr>
        <w:pStyle w:val="a9"/>
        <w:spacing w:line="360" w:lineRule="auto"/>
        <w:contextualSpacing/>
        <w:rPr>
          <w:rFonts w:asciiTheme="minorEastAsia" w:eastAsiaTheme="minorEastAsia" w:hAnsiTheme="minorEastAsia" w:cs="仿宋_GB2312"/>
          <w:b/>
          <w:sz w:val="21"/>
          <w:szCs w:val="21"/>
          <w:lang w:val="zh-CN"/>
        </w:rPr>
      </w:pPr>
    </w:p>
    <w:p w:rsidR="005A10A0" w:rsidRDefault="00220669">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5A10A0" w:rsidRDefault="00220669">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A10A0" w:rsidRDefault="00220669">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5A10A0" w:rsidRDefault="00220669">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A10A0" w:rsidRDefault="00220669">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5A10A0" w:rsidRDefault="00220669">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A10A0" w:rsidRDefault="00220669">
      <w:pPr>
        <w:pStyle w:val="a9"/>
        <w:spacing w:line="360" w:lineRule="auto"/>
        <w:ind w:firstLineChars="200" w:firstLine="422"/>
        <w:contextualSpacing/>
        <w:jc w:val="left"/>
        <w:rPr>
          <w:rFonts w:asciiTheme="minorEastAsia" w:hAnsiTheme="minorEastAsia" w:cs="仿宋_GB2312"/>
          <w:b/>
          <w:sz w:val="21"/>
          <w:szCs w:val="21"/>
          <w:lang w:val="zh-CN"/>
        </w:rPr>
      </w:pPr>
      <w:r>
        <w:rPr>
          <w:rFonts w:asciiTheme="minorEastAsia" w:hAnsiTheme="minorEastAsia" w:cs="仿宋_GB2312" w:hint="eastAsia"/>
          <w:b/>
          <w:sz w:val="21"/>
          <w:szCs w:val="21"/>
          <w:lang w:val="zh-CN"/>
        </w:rPr>
        <w:t>注：符合性审查中所涉及到的证书及材料，均应在电子投标文件中提供原件扫描件。</w:t>
      </w:r>
    </w:p>
    <w:p w:rsidR="005A10A0" w:rsidRDefault="00220669">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5A10A0" w:rsidRDefault="00220669">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A10A0" w:rsidRDefault="00220669">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A10A0" w:rsidRDefault="00220669">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5A10A0" w:rsidRDefault="00220669">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w:t>
      </w:r>
      <w:r>
        <w:rPr>
          <w:rFonts w:asciiTheme="minorEastAsia" w:eastAsiaTheme="minorEastAsia" w:hAnsiTheme="minorEastAsia" w:cs="仿宋_GB2312" w:hint="eastAsia"/>
          <w:sz w:val="21"/>
          <w:szCs w:val="21"/>
          <w:lang w:val="zh-CN"/>
        </w:rPr>
        <w:t>评价，并汇总每个投标人的得分。</w:t>
      </w:r>
      <w:r>
        <w:rPr>
          <w:rFonts w:asciiTheme="minorEastAsia" w:hAnsiTheme="minorEastAsia" w:cs="仿宋_GB2312" w:hint="eastAsia"/>
          <w:sz w:val="21"/>
          <w:szCs w:val="21"/>
          <w:lang w:val="zh-CN"/>
        </w:rPr>
        <w:t>评标过程中，不得去掉报价中的最高报价和最低报价。</w:t>
      </w:r>
    </w:p>
    <w:p w:rsidR="005A10A0" w:rsidRDefault="00220669">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lastRenderedPageBreak/>
        <w:t>注：评标标准中所涉及到的证书及材料，均应在电子投标文件中提供原件扫描件。</w:t>
      </w:r>
    </w:p>
    <w:p w:rsidR="005A10A0" w:rsidRDefault="00220669">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5A10A0" w:rsidRDefault="00220669">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A10A0" w:rsidRDefault="00220669">
      <w:pPr>
        <w:spacing w:line="360" w:lineRule="auto"/>
        <w:ind w:firstLineChars="200" w:firstLine="420"/>
        <w:contextualSpacing/>
        <w:rPr>
          <w:rFonts w:ascii="宋体" w:hAnsi="宋体" w:cs="仿宋_GB2312"/>
        </w:rPr>
      </w:pPr>
      <w:r>
        <w:rPr>
          <w:rFonts w:ascii="宋体" w:hAnsi="宋体" w:cs="仿宋_GB2312" w:hint="eastAsia"/>
        </w:rPr>
        <w:t>1</w:t>
      </w:r>
      <w:r>
        <w:rPr>
          <w:rFonts w:ascii="宋体" w:hAnsi="宋体" w:cs="仿宋_GB2312" w:hint="eastAsia"/>
        </w:rPr>
        <w:t>）如果本项目非专门面向中小企业采购，对符合《政府采购促进中小企业发展管理办法》</w:t>
      </w:r>
      <w:r>
        <w:rPr>
          <w:rFonts w:ascii="宋体" w:hAnsi="宋体" w:cs="仿宋_GB2312" w:hint="eastAsia"/>
        </w:rPr>
        <w:t>(</w:t>
      </w:r>
      <w:r>
        <w:rPr>
          <w:rFonts w:ascii="宋体" w:hAnsi="宋体" w:cs="仿宋_GB2312" w:hint="eastAsia"/>
        </w:rPr>
        <w:t>财库〔</w:t>
      </w:r>
      <w:r>
        <w:rPr>
          <w:rFonts w:ascii="宋体" w:hAnsi="宋体" w:cs="仿宋_GB2312" w:hint="eastAsia"/>
        </w:rPr>
        <w:t>2020</w:t>
      </w:r>
      <w:r>
        <w:rPr>
          <w:rFonts w:ascii="宋体" w:hAnsi="宋体" w:cs="仿宋_GB2312" w:hint="eastAsia"/>
        </w:rPr>
        <w:t>〕</w:t>
      </w:r>
      <w:r>
        <w:rPr>
          <w:rFonts w:ascii="宋体" w:hAnsi="宋体" w:cs="仿宋_GB2312" w:hint="eastAsia"/>
        </w:rPr>
        <w:t xml:space="preserve">46 </w:t>
      </w:r>
      <w:r>
        <w:rPr>
          <w:rFonts w:ascii="宋体" w:hAnsi="宋体" w:cs="仿宋_GB2312" w:hint="eastAsia"/>
        </w:rPr>
        <w:t>号规定的小微企业报价给予</w:t>
      </w:r>
      <w:r>
        <w:rPr>
          <w:rFonts w:ascii="宋体" w:hAnsi="宋体" w:cs="仿宋_GB2312" w:hint="eastAsia"/>
        </w:rPr>
        <w:t xml:space="preserve"> </w:t>
      </w:r>
      <w:r>
        <w:rPr>
          <w:rFonts w:ascii="宋体" w:hAnsi="宋体" w:cs="仿宋_GB2312" w:hint="eastAsia"/>
        </w:rPr>
        <w:t>3%</w:t>
      </w:r>
      <w:r>
        <w:rPr>
          <w:rFonts w:ascii="宋体" w:hAnsi="宋体" w:cs="仿宋_GB2312" w:hint="eastAsia"/>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hint="eastAsia"/>
        </w:rPr>
        <w:t xml:space="preserve"> 30%</w:t>
      </w:r>
      <w:r>
        <w:rPr>
          <w:rFonts w:ascii="宋体" w:hAnsi="宋体" w:cs="仿宋_GB2312" w:hint="eastAsia"/>
        </w:rPr>
        <w:t>以上的，对联合体或者大中型企业的报价给予</w:t>
      </w:r>
      <w:r>
        <w:rPr>
          <w:rFonts w:ascii="宋体" w:hAnsi="宋体" w:cs="仿宋_GB2312" w:hint="eastAsia"/>
        </w:rPr>
        <w:t xml:space="preserve"> 1%</w:t>
      </w:r>
      <w:r>
        <w:rPr>
          <w:rFonts w:ascii="宋体" w:hAnsi="宋体" w:cs="仿宋_GB2312" w:hint="eastAsia"/>
        </w:rPr>
        <w:t>的扣除，用扣除后的价格参加评审。组成联合体或者接受分包的小微企业与联合体内其他企业、分包企业之间存在直接控股、管理关系的，不享受价格扣除优惠</w:t>
      </w:r>
      <w:r>
        <w:rPr>
          <w:rFonts w:ascii="宋体" w:hAnsi="宋体" w:cs="仿宋_GB2312" w:hint="eastAsia"/>
        </w:rPr>
        <w:t>政策。按照本次采购标的所属行业的划型标准，符合条件的中小企业应按照招标文件格式要求提供《中小企业声明函》，否则不得享受相关中小企业扶持政策。</w:t>
      </w:r>
    </w:p>
    <w:p w:rsidR="005A10A0" w:rsidRDefault="00220669">
      <w:pPr>
        <w:pStyle w:val="a9"/>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小型和微型企业不包含民办非企业单位。</w:t>
      </w:r>
    </w:p>
    <w:p w:rsidR="005A10A0" w:rsidRDefault="00220669">
      <w:pPr>
        <w:spacing w:line="360" w:lineRule="auto"/>
        <w:ind w:firstLineChars="200" w:firstLine="420"/>
        <w:contextualSpacing/>
        <w:rPr>
          <w:rFonts w:ascii="宋体" w:hAnsi="宋体" w:cs="仿宋_GB2312"/>
        </w:rPr>
      </w:pPr>
      <w:r>
        <w:rPr>
          <w:rFonts w:ascii="宋体" w:hAnsi="宋体" w:cs="仿宋_GB2312" w:hint="eastAsia"/>
        </w:rPr>
        <w:t>2</w:t>
      </w:r>
      <w:r>
        <w:rPr>
          <w:rFonts w:ascii="宋体" w:hAnsi="宋体" w:cs="仿宋_GB2312" w:hint="eastAsia"/>
        </w:rPr>
        <w:t>）对监狱企业价格给予</w:t>
      </w:r>
      <w:r>
        <w:rPr>
          <w:rFonts w:ascii="宋体" w:hAnsi="宋体" w:cs="仿宋_GB2312" w:hint="eastAsia"/>
        </w:rPr>
        <w:t xml:space="preserve"> 3%</w:t>
      </w:r>
      <w:r>
        <w:rPr>
          <w:rFonts w:ascii="宋体" w:hAnsi="宋体" w:cs="仿宋_GB2312" w:hint="eastAsia"/>
        </w:rPr>
        <w:t>的扣除，用扣除后的价格参与评审。监狱企业应当提供由省级以上监狱管理局、戒毒管理局</w:t>
      </w:r>
      <w:r>
        <w:rPr>
          <w:rFonts w:ascii="宋体" w:hAnsi="宋体" w:cs="仿宋_GB2312" w:hint="eastAsia"/>
        </w:rPr>
        <w:t>(</w:t>
      </w:r>
      <w:r>
        <w:rPr>
          <w:rFonts w:ascii="宋体" w:hAnsi="宋体" w:cs="仿宋_GB2312" w:hint="eastAsia"/>
        </w:rPr>
        <w:t>含新疆生产建设兵团</w:t>
      </w:r>
      <w:r>
        <w:rPr>
          <w:rFonts w:ascii="宋体" w:hAnsi="宋体" w:cs="仿宋_GB2312" w:hint="eastAsia"/>
        </w:rPr>
        <w:t>)</w:t>
      </w:r>
      <w:r>
        <w:rPr>
          <w:rFonts w:ascii="宋体" w:hAnsi="宋体" w:cs="仿宋_GB2312" w:hint="eastAsia"/>
        </w:rPr>
        <w:t>出具的属于监狱企业的证明文件。</w:t>
      </w:r>
    </w:p>
    <w:p w:rsidR="005A10A0" w:rsidRDefault="00220669">
      <w:pPr>
        <w:pStyle w:val="a9"/>
        <w:spacing w:line="360" w:lineRule="auto"/>
        <w:ind w:firstLineChars="200" w:firstLine="420"/>
        <w:contextualSpacing/>
        <w:rPr>
          <w:rFonts w:ascii="宋体" w:hAnsi="宋体"/>
          <w:sz w:val="21"/>
          <w:szCs w:val="21"/>
        </w:rPr>
      </w:pPr>
      <w:r>
        <w:rPr>
          <w:rFonts w:ascii="宋体" w:hAnsi="宋体" w:cs="仿宋_GB2312" w:hint="eastAsia"/>
          <w:sz w:val="21"/>
          <w:szCs w:val="21"/>
        </w:rPr>
        <w:t>3</w:t>
      </w:r>
      <w:r>
        <w:rPr>
          <w:rFonts w:ascii="宋体" w:hAnsi="宋体" w:cs="仿宋_GB2312" w:hint="eastAsia"/>
          <w:sz w:val="21"/>
          <w:szCs w:val="21"/>
        </w:rPr>
        <w:t>）对残疾人福利性单位提供本单位制造的货物、承担的工程或者服务，或者提供其他残疾人福利性单位制造的货物（不包括使用非残疾人福利性单位注册商标的货物）价格给予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hint="eastAsia"/>
          <w:sz w:val="21"/>
          <w:szCs w:val="21"/>
        </w:rPr>
        <w:t xml:space="preserve"> 3%</w:t>
      </w:r>
      <w:r>
        <w:rPr>
          <w:rFonts w:ascii="宋体" w:hAnsi="宋体" w:cs="仿宋_GB2312" w:hint="eastAsia"/>
          <w:sz w:val="21"/>
          <w:szCs w:val="21"/>
        </w:rPr>
        <w:t>的扣除，</w:t>
      </w:r>
      <w:r>
        <w:rPr>
          <w:rFonts w:ascii="宋体" w:hAnsi="宋体" w:cs="仿宋_GB2312" w:hint="eastAsia"/>
          <w:sz w:val="21"/>
          <w:szCs w:val="21"/>
        </w:rPr>
        <w:t>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A10A0" w:rsidRDefault="00220669">
      <w:pPr>
        <w:pStyle w:val="a9"/>
        <w:spacing w:line="360" w:lineRule="auto"/>
        <w:ind w:firstLineChars="200" w:firstLine="422"/>
        <w:contextualSpacing/>
        <w:rPr>
          <w:rFonts w:ascii="宋体" w:hAnsi="宋体" w:cs="仿宋_GB2312"/>
          <w:b/>
          <w:bCs/>
          <w:sz w:val="21"/>
          <w:szCs w:val="21"/>
        </w:rPr>
      </w:pPr>
      <w:r>
        <w:rPr>
          <w:rFonts w:ascii="宋体" w:hAnsi="宋体" w:hint="eastAsia"/>
          <w:b/>
          <w:bCs/>
          <w:sz w:val="21"/>
          <w:szCs w:val="21"/>
        </w:rPr>
        <w:t>（</w:t>
      </w:r>
      <w:r>
        <w:rPr>
          <w:rFonts w:ascii="宋体" w:hAnsi="宋体" w:hint="eastAsia"/>
          <w:b/>
          <w:bCs/>
          <w:sz w:val="21"/>
          <w:szCs w:val="21"/>
        </w:rPr>
        <w:t>2</w:t>
      </w:r>
      <w:r>
        <w:rPr>
          <w:rFonts w:ascii="宋体" w:hAnsi="宋体" w:hint="eastAsia"/>
          <w:b/>
          <w:bCs/>
          <w:sz w:val="21"/>
          <w:szCs w:val="21"/>
        </w:rPr>
        <w:t>）</w:t>
      </w:r>
      <w:r>
        <w:rPr>
          <w:rFonts w:ascii="宋体" w:hAnsi="宋体" w:cs="仿宋_GB2312" w:hint="eastAsia"/>
          <w:b/>
          <w:bCs/>
          <w:sz w:val="21"/>
          <w:szCs w:val="21"/>
        </w:rPr>
        <w:t>关于相同品牌产品</w:t>
      </w:r>
      <w:r>
        <w:rPr>
          <w:rFonts w:ascii="宋体" w:hAnsi="宋体" w:cs="仿宋_GB2312"/>
          <w:b/>
          <w:sz w:val="21"/>
          <w:szCs w:val="21"/>
          <w:lang w:val="zh-CN"/>
        </w:rPr>
        <w:t>（服务类项目不适用本条款规定）</w:t>
      </w:r>
    </w:p>
    <w:p w:rsidR="005A10A0" w:rsidRDefault="00220669">
      <w:pPr>
        <w:pStyle w:val="a9"/>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5A10A0" w:rsidRDefault="00220669">
      <w:pPr>
        <w:pStyle w:val="a9"/>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w:t>
      </w:r>
      <w:r>
        <w:rPr>
          <w:rFonts w:ascii="宋体" w:hAnsi="宋体" w:cs="仿宋_GB2312" w:hint="eastAsia"/>
          <w:sz w:val="21"/>
          <w:szCs w:val="21"/>
        </w:rPr>
        <w:t>一个投标人获得中标人推荐资格，其他同品牌投标人不作为中标</w:t>
      </w:r>
      <w:r>
        <w:rPr>
          <w:rFonts w:ascii="宋体" w:hAnsi="宋体" w:cs="仿宋_GB2312" w:hint="eastAsia"/>
          <w:sz w:val="21"/>
          <w:szCs w:val="21"/>
        </w:rPr>
        <w:lastRenderedPageBreak/>
        <w:t>候选人。</w:t>
      </w:r>
    </w:p>
    <w:p w:rsidR="005A10A0" w:rsidRDefault="00220669">
      <w:pPr>
        <w:pStyle w:val="a9"/>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w:t>
      </w:r>
      <w:r>
        <w:rPr>
          <w:rFonts w:ascii="宋体" w:hAnsi="宋体" w:cs="仿宋_GB2312" w:hint="eastAsia"/>
          <w:b/>
          <w:bCs/>
          <w:sz w:val="21"/>
          <w:szCs w:val="21"/>
        </w:rPr>
        <w:t>3</w:t>
      </w:r>
      <w:r>
        <w:rPr>
          <w:rFonts w:ascii="宋体" w:hAnsi="宋体" w:cs="仿宋_GB2312" w:hint="eastAsia"/>
          <w:b/>
          <w:bCs/>
          <w:sz w:val="21"/>
          <w:szCs w:val="21"/>
        </w:rPr>
        <w:t>）强制采购节能产品和优先采购节能产品、优先采购环保产品</w:t>
      </w:r>
    </w:p>
    <w:p w:rsidR="005A10A0" w:rsidRDefault="00220669">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w:t>
      </w:r>
      <w:r>
        <w:rPr>
          <w:rFonts w:ascii="宋体" w:hAnsi="宋体" w:cs="仿宋_GB2312" w:hint="eastAsia"/>
          <w:szCs w:val="21"/>
          <w:lang w:val="zh-CN"/>
        </w:rPr>
        <w:t>）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rsidR="005A10A0" w:rsidRDefault="00220669">
      <w:pPr>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w:t>
      </w:r>
      <w:r>
        <w:rPr>
          <w:rFonts w:ascii="宋体" w:hAnsi="宋体" w:cs="仿宋_GB2312" w:hint="eastAsia"/>
          <w:szCs w:val="21"/>
          <w:lang w:val="zh-CN"/>
        </w:rPr>
        <w:t>以判定并赋分。</w:t>
      </w:r>
    </w:p>
    <w:p w:rsidR="005A10A0" w:rsidRDefault="00220669">
      <w:pPr>
        <w:wordWrap w:val="0"/>
        <w:autoSpaceDE w:val="0"/>
        <w:autoSpaceDN w:val="0"/>
        <w:spacing w:line="360" w:lineRule="auto"/>
        <w:ind w:firstLineChars="200" w:firstLine="420"/>
        <w:contextualSpacing/>
        <w:rPr>
          <w:rFonts w:ascii="楷体" w:eastAsia="楷体" w:hAnsi="楷体"/>
          <w:sz w:val="24"/>
          <w:szCs w:val="24"/>
        </w:rPr>
      </w:pPr>
      <w:r>
        <w:rPr>
          <w:rFonts w:ascii="宋体" w:hAnsi="宋体" w:cs="宋体" w:hint="eastAsia"/>
          <w:kern w:val="0"/>
          <w:szCs w:val="21"/>
        </w:rPr>
        <w:t>2)</w:t>
      </w:r>
      <w:r>
        <w:rPr>
          <w:rFonts w:ascii="宋体" w:hAnsi="宋体" w:cs="宋体" w:hint="eastAsia"/>
          <w:kern w:val="0"/>
          <w:szCs w:val="21"/>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A10A0" w:rsidRDefault="00220669">
      <w:pPr>
        <w:tabs>
          <w:tab w:val="left" w:pos="1260"/>
        </w:tabs>
        <w:autoSpaceDE w:val="0"/>
        <w:autoSpaceDN w:val="0"/>
        <w:spacing w:line="360" w:lineRule="auto"/>
        <w:ind w:firstLineChars="200" w:firstLine="422"/>
        <w:contextualSpacing/>
        <w:rPr>
          <w:rFonts w:asciiTheme="minorEastAsia" w:hAnsiTheme="minorEastAsia" w:cs="仿宋_GB2312"/>
          <w:b/>
          <w:szCs w:val="21"/>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Pr>
          <w:rFonts w:asciiTheme="minorEastAsia" w:hAnsiTheme="minorEastAsia" w:cs="仿宋_GB2312" w:hint="eastAsia"/>
          <w:b/>
          <w:szCs w:val="21"/>
          <w:lang w:val="zh-CN"/>
        </w:rPr>
        <w:t>）信息产品要求</w:t>
      </w:r>
    </w:p>
    <w:p w:rsidR="005A10A0" w:rsidRDefault="00220669">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投标人所投产品如被列入《信息安全产品强制性认证目录》，应提供由中国信息安全认证中心按国家标准认证颁发的有效认证证书。</w:t>
      </w:r>
    </w:p>
    <w:p w:rsidR="005A10A0" w:rsidRDefault="00220669">
      <w:pPr>
        <w:tabs>
          <w:tab w:val="left" w:pos="1260"/>
        </w:tabs>
        <w:autoSpaceDE w:val="0"/>
        <w:autoSpaceDN w:val="0"/>
        <w:spacing w:line="360" w:lineRule="auto"/>
        <w:ind w:firstLineChars="200" w:firstLine="422"/>
        <w:contextualSpacing/>
        <w:rPr>
          <w:rFonts w:asciiTheme="minorEastAsia" w:hAnsiTheme="minorEastAsia" w:cs="仿宋_GB2312"/>
          <w:b/>
          <w:szCs w:val="21"/>
        </w:rPr>
      </w:pPr>
      <w:r>
        <w:rPr>
          <w:rFonts w:asciiTheme="minorEastAsia" w:hAnsiTheme="minorEastAsia" w:cs="仿宋_GB2312" w:hint="eastAsia"/>
          <w:b/>
          <w:szCs w:val="21"/>
        </w:rPr>
        <w:t>（</w:t>
      </w:r>
      <w:r>
        <w:rPr>
          <w:rFonts w:asciiTheme="minorEastAsia" w:hAnsiTheme="minorEastAsia" w:cs="仿宋_GB2312" w:hint="eastAsia"/>
          <w:b/>
          <w:szCs w:val="21"/>
        </w:rPr>
        <w:t>5</w:t>
      </w:r>
      <w:r>
        <w:rPr>
          <w:rFonts w:asciiTheme="minorEastAsia" w:hAnsiTheme="minorEastAsia" w:cs="仿宋_GB2312" w:hint="eastAsia"/>
          <w:b/>
          <w:szCs w:val="21"/>
        </w:rPr>
        <w:t>）支持脱贫攻坚（物业服务项目）</w:t>
      </w:r>
    </w:p>
    <w:p w:rsidR="005A10A0" w:rsidRDefault="00220669">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在物业项目中，对注册地在</w:t>
      </w:r>
      <w:r>
        <w:rPr>
          <w:rFonts w:ascii="宋体" w:hAnsi="宋体" w:cs="宋体" w:hint="eastAsia"/>
          <w:kern w:val="0"/>
          <w:szCs w:val="21"/>
        </w:rPr>
        <w:t>832</w:t>
      </w:r>
      <w:r>
        <w:rPr>
          <w:rFonts w:ascii="宋体" w:hAnsi="宋体" w:cs="宋体" w:hint="eastAsia"/>
          <w:kern w:val="0"/>
          <w:szCs w:val="21"/>
        </w:rPr>
        <w:t>个国家级贫困县域内且聘用建档立卡贫困人员的物业公司，提供注册地证明材料、贫困县扶贫部门出具的聘用建档立卡贫困人员身份证明及社保材料（开标前</w:t>
      </w:r>
      <w:r>
        <w:rPr>
          <w:rFonts w:ascii="宋体" w:hAnsi="宋体" w:cs="宋体" w:hint="eastAsia"/>
          <w:kern w:val="0"/>
          <w:szCs w:val="21"/>
        </w:rPr>
        <w:t>12</w:t>
      </w:r>
      <w:r>
        <w:rPr>
          <w:rFonts w:ascii="宋体" w:hAnsi="宋体" w:cs="宋体" w:hint="eastAsia"/>
          <w:kern w:val="0"/>
          <w:szCs w:val="21"/>
        </w:rPr>
        <w:t>个月内至少连续</w:t>
      </w:r>
      <w:r>
        <w:rPr>
          <w:rFonts w:ascii="宋体" w:hAnsi="宋体" w:cs="宋体" w:hint="eastAsia"/>
          <w:kern w:val="0"/>
          <w:szCs w:val="21"/>
        </w:rPr>
        <w:t>3</w:t>
      </w:r>
      <w:r>
        <w:rPr>
          <w:rFonts w:ascii="宋体" w:hAnsi="宋体" w:cs="宋体" w:hint="eastAsia"/>
          <w:kern w:val="0"/>
          <w:szCs w:val="21"/>
        </w:rPr>
        <w:t>个月）的有效证明后，评标委员会根据本项目评标标准予以判定并赋分。</w:t>
      </w:r>
    </w:p>
    <w:p w:rsidR="005A10A0" w:rsidRDefault="0022066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Pr>
          <w:rFonts w:asciiTheme="minorEastAsia" w:hAnsiTheme="minorEastAsia" w:cs="仿宋_GB2312" w:hint="eastAsia"/>
          <w:b/>
          <w:szCs w:val="21"/>
          <w:lang w:val="zh-CN"/>
        </w:rPr>
        <w:t>）投标无效情形</w:t>
      </w:r>
    </w:p>
    <w:p w:rsidR="005A10A0" w:rsidRDefault="002206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A10A0" w:rsidRDefault="002206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5A10A0" w:rsidRDefault="002206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5A10A0" w:rsidRDefault="002206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5A10A0" w:rsidRDefault="002206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5A10A0" w:rsidRDefault="002206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5A10A0" w:rsidRDefault="002206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不同投标人的投标文件异常一致或者投标报价呈规律性差异；</w:t>
      </w:r>
    </w:p>
    <w:p w:rsidR="005A10A0" w:rsidRDefault="00220669">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w:t>
      </w:r>
      <w:r>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w:t>
      </w:r>
      <w:r>
        <w:rPr>
          <w:rFonts w:ascii="宋体" w:hAnsi="宋体" w:cs="仿宋_GB2312" w:hint="eastAsia"/>
          <w:szCs w:val="21"/>
          <w:lang w:val="zh-CN"/>
        </w:rPr>
        <w:lastRenderedPageBreak/>
        <w:t>证明材料；投标人不能证明其报价合理性的，评标委员会应当将其作为无</w:t>
      </w:r>
      <w:r>
        <w:rPr>
          <w:rFonts w:ascii="宋体" w:hAnsi="宋体" w:cs="仿宋_GB2312" w:hint="eastAsia"/>
          <w:szCs w:val="21"/>
          <w:lang w:val="zh-CN"/>
        </w:rPr>
        <w:t>效投标处理。</w:t>
      </w:r>
    </w:p>
    <w:p w:rsidR="005A10A0" w:rsidRDefault="00220669">
      <w:pPr>
        <w:tabs>
          <w:tab w:val="left" w:pos="1260"/>
        </w:tabs>
        <w:autoSpaceDE w:val="0"/>
        <w:autoSpaceDN w:val="0"/>
        <w:spacing w:line="360" w:lineRule="auto"/>
        <w:ind w:firstLineChars="200" w:firstLine="422"/>
        <w:contextualSpacing/>
        <w:rPr>
          <w:rFonts w:ascii="宋体" w:hAnsi="宋体" w:cs="仿宋_GB2312"/>
          <w:b/>
          <w:szCs w:val="21"/>
        </w:rPr>
      </w:pPr>
      <w:r>
        <w:rPr>
          <w:rFonts w:ascii="宋体" w:hAnsi="宋体" w:cs="仿宋_GB2312" w:hint="eastAsia"/>
          <w:b/>
          <w:szCs w:val="21"/>
          <w:lang w:val="zh-CN"/>
        </w:rPr>
        <w:t>5</w:t>
      </w:r>
      <w:r>
        <w:rPr>
          <w:rFonts w:ascii="宋体" w:hAnsi="宋体" w:cs="仿宋_GB2312" w:hint="eastAsia"/>
          <w:b/>
          <w:szCs w:val="21"/>
          <w:lang w:val="zh-CN"/>
        </w:rPr>
        <w:t>）</w:t>
      </w:r>
      <w:r>
        <w:rPr>
          <w:rFonts w:ascii="宋体" w:hAnsi="宋体" w:cs="仿宋_GB2312" w:hint="eastAsia"/>
          <w:b/>
          <w:szCs w:val="21"/>
        </w:rPr>
        <w:t>对投标文件进行一致性分析，分析投标文件是否有雷同现象，判定投标人是否有串通投标行为。</w:t>
      </w:r>
    </w:p>
    <w:p w:rsidR="005A10A0" w:rsidRDefault="00220669">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6</w:t>
      </w:r>
      <w:r>
        <w:rPr>
          <w:rFonts w:ascii="宋体" w:hAnsi="宋体" w:cs="仿宋_GB2312" w:hint="eastAsia"/>
          <w:szCs w:val="21"/>
          <w:lang w:val="zh-CN"/>
        </w:rPr>
        <w:t>）</w:t>
      </w:r>
      <w:r>
        <w:rPr>
          <w:rFonts w:ascii="宋体" w:hAnsi="宋体" w:cs="仿宋_GB2312"/>
          <w:szCs w:val="21"/>
          <w:lang w:val="zh-CN"/>
        </w:rPr>
        <w:t>法律、法规和招标文件规定的其他无效情形。</w:t>
      </w:r>
    </w:p>
    <w:p w:rsidR="005A10A0" w:rsidRDefault="0022066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7</w:t>
      </w:r>
      <w:r>
        <w:rPr>
          <w:rFonts w:asciiTheme="minorEastAsia" w:hAnsiTheme="minorEastAsia" w:cs="仿宋_GB2312" w:hint="eastAsia"/>
          <w:b/>
          <w:szCs w:val="21"/>
          <w:lang w:val="zh-CN"/>
        </w:rPr>
        <w:t>）按照《关于推进全流程电子化交易和在线监管工作有关问题的通知》（许公管办</w:t>
      </w:r>
      <w:r>
        <w:rPr>
          <w:rFonts w:asciiTheme="minorEastAsia" w:hAnsiTheme="minorEastAsia" w:cs="仿宋_GB2312" w:hint="eastAsia"/>
          <w:b/>
          <w:szCs w:val="21"/>
          <w:lang w:val="zh-CN"/>
        </w:rPr>
        <w:t>[2019]3</w:t>
      </w:r>
      <w:r>
        <w:rPr>
          <w:rFonts w:asciiTheme="minorEastAsia" w:hAnsiTheme="minorEastAsia" w:cs="仿宋_GB2312" w:hint="eastAsia"/>
          <w:b/>
          <w:szCs w:val="21"/>
          <w:lang w:val="zh-CN"/>
        </w:rPr>
        <w:t>号）规定：不同投标人电子投标文件制作硬件特征码（网卡</w:t>
      </w:r>
      <w:r>
        <w:rPr>
          <w:rFonts w:asciiTheme="minorEastAsia" w:hAnsiTheme="minorEastAsia" w:cs="仿宋_GB2312" w:hint="eastAsia"/>
          <w:b/>
          <w:szCs w:val="21"/>
          <w:lang w:val="zh-CN"/>
        </w:rPr>
        <w:t>MAC</w:t>
      </w:r>
      <w:r>
        <w:rPr>
          <w:rFonts w:asciiTheme="minorEastAsia" w:hAnsiTheme="minorEastAsia" w:cs="仿宋_GB2312" w:hint="eastAsia"/>
          <w:b/>
          <w:szCs w:val="21"/>
          <w:lang w:val="zh-CN"/>
        </w:rPr>
        <w:t>地址、</w:t>
      </w:r>
      <w:r>
        <w:rPr>
          <w:rFonts w:asciiTheme="minorEastAsia" w:hAnsiTheme="minorEastAsia" w:cs="仿宋_GB2312" w:hint="eastAsia"/>
          <w:b/>
          <w:szCs w:val="21"/>
          <w:lang w:val="zh-CN"/>
        </w:rPr>
        <w:t>CPU</w:t>
      </w:r>
      <w:r>
        <w:rPr>
          <w:rFonts w:asciiTheme="minorEastAsia" w:hAnsiTheme="minorEastAsia" w:cs="仿宋_GB2312" w:hint="eastAsia"/>
          <w:b/>
          <w:szCs w:val="21"/>
          <w:lang w:val="zh-CN"/>
        </w:rPr>
        <w:t>序号、硬盘序列号）均一致时，视为‘不同投标人的投标文件由同一单位或者个人编制’或‘不同投标人委托同一单位或者个人办理投标事宜’，其投标无效”。</w:t>
      </w:r>
    </w:p>
    <w:p w:rsidR="005A10A0" w:rsidRDefault="0022066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评审专家应严格按照要求查看“硬件特征码”相关信息并进行评审，在评标报告中显示“不同投标人电子投标文件制作硬件特征码”是否雷同的分析及判定结果。</w:t>
      </w:r>
    </w:p>
    <w:p w:rsidR="005A10A0" w:rsidRDefault="0022066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Pr>
          <w:rFonts w:asciiTheme="minorEastAsia" w:hAnsiTheme="minorEastAsia" w:cs="仿宋_GB2312" w:hint="eastAsia"/>
          <w:b/>
          <w:szCs w:val="21"/>
          <w:lang w:val="zh-CN"/>
        </w:rPr>
        <w:t>）评标标准</w:t>
      </w:r>
    </w:p>
    <w:p w:rsidR="005A10A0" w:rsidRDefault="002206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（一）评标方法：最低评标价法□</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综合评分法☑</w:t>
      </w:r>
    </w:p>
    <w:p w:rsidR="005A10A0" w:rsidRDefault="00220669">
      <w:pPr>
        <w:tabs>
          <w:tab w:val="left" w:pos="1260"/>
        </w:tabs>
        <w:autoSpaceDE w:val="0"/>
        <w:autoSpaceDN w:val="0"/>
        <w:spacing w:line="360" w:lineRule="auto"/>
        <w:ind w:firstLineChars="200" w:firstLine="420"/>
        <w:contextualSpacing/>
        <w:rPr>
          <w:lang w:val="zh-CN"/>
        </w:rPr>
      </w:pPr>
      <w:r>
        <w:rPr>
          <w:rFonts w:asciiTheme="minorEastAsia" w:hAnsiTheme="minorEastAsia" w:cs="仿宋_GB2312" w:hint="eastAsia"/>
          <w:szCs w:val="21"/>
          <w:lang w:val="zh-CN"/>
        </w:rPr>
        <w:t>（二）综合评分法评标标准：</w:t>
      </w:r>
    </w:p>
    <w:tbl>
      <w:tblPr>
        <w:tblpPr w:leftFromText="180" w:rightFromText="180" w:vertAnchor="text" w:horzAnchor="page" w:tblpX="1322" w:tblpY="878"/>
        <w:tblOverlap w:val="neve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384"/>
        <w:gridCol w:w="5042"/>
        <w:gridCol w:w="1134"/>
      </w:tblGrid>
      <w:tr w:rsidR="005A10A0">
        <w:trPr>
          <w:trHeight w:val="43"/>
        </w:trPr>
        <w:tc>
          <w:tcPr>
            <w:tcW w:w="3368" w:type="dxa"/>
            <w:gridSpan w:val="2"/>
            <w:vAlign w:val="center"/>
          </w:tcPr>
          <w:p w:rsidR="005A10A0" w:rsidRDefault="00220669">
            <w:pPr>
              <w:autoSpaceDE w:val="0"/>
              <w:autoSpaceDN w:val="0"/>
              <w:adjustRightInd w:val="0"/>
              <w:spacing w:line="480" w:lineRule="exact"/>
              <w:jc w:val="center"/>
              <w:rPr>
                <w:rFonts w:ascii="宋体" w:eastAsia="宋体" w:hAnsi="宋体" w:cs="宋体"/>
                <w:sz w:val="22"/>
                <w:shd w:val="clear" w:color="auto" w:fill="FFFFFF"/>
              </w:rPr>
            </w:pPr>
            <w:r>
              <w:rPr>
                <w:rFonts w:ascii="宋体" w:eastAsia="宋体" w:hAnsi="宋体" w:cs="宋体" w:hint="eastAsia"/>
                <w:sz w:val="22"/>
                <w:shd w:val="clear" w:color="auto" w:fill="FFFFFF"/>
              </w:rPr>
              <w:t>分值构成</w:t>
            </w:r>
          </w:p>
          <w:p w:rsidR="005A10A0" w:rsidRDefault="00220669">
            <w:pPr>
              <w:autoSpaceDE w:val="0"/>
              <w:autoSpaceDN w:val="0"/>
              <w:adjustRightInd w:val="0"/>
              <w:spacing w:line="480" w:lineRule="exact"/>
              <w:jc w:val="center"/>
              <w:rPr>
                <w:rFonts w:ascii="宋体" w:eastAsia="宋体" w:hAnsi="宋体" w:cs="宋体"/>
                <w:sz w:val="22"/>
              </w:rPr>
            </w:pPr>
            <w:r>
              <w:rPr>
                <w:rFonts w:ascii="宋体" w:eastAsia="宋体" w:hAnsi="宋体" w:cs="宋体" w:hint="eastAsia"/>
                <w:sz w:val="22"/>
                <w:shd w:val="clear" w:color="auto" w:fill="FFFFFF"/>
              </w:rPr>
              <w:t>(</w:t>
            </w:r>
            <w:r>
              <w:rPr>
                <w:rFonts w:ascii="宋体" w:eastAsia="宋体" w:hAnsi="宋体" w:cs="宋体" w:hint="eastAsia"/>
                <w:sz w:val="22"/>
                <w:shd w:val="clear" w:color="auto" w:fill="FFFFFF"/>
              </w:rPr>
              <w:t>总分</w:t>
            </w:r>
            <w:r>
              <w:rPr>
                <w:rFonts w:ascii="宋体" w:eastAsia="宋体" w:hAnsi="宋体" w:cs="宋体" w:hint="eastAsia"/>
                <w:sz w:val="22"/>
                <w:shd w:val="clear" w:color="auto" w:fill="FFFFFF"/>
              </w:rPr>
              <w:t>100</w:t>
            </w:r>
            <w:r>
              <w:rPr>
                <w:rFonts w:ascii="宋体" w:eastAsia="宋体" w:hAnsi="宋体" w:cs="宋体" w:hint="eastAsia"/>
                <w:sz w:val="22"/>
                <w:shd w:val="clear" w:color="auto" w:fill="FFFFFF"/>
              </w:rPr>
              <w:t>分</w:t>
            </w:r>
            <w:r>
              <w:rPr>
                <w:rFonts w:ascii="宋体" w:eastAsia="宋体" w:hAnsi="宋体" w:cs="宋体" w:hint="eastAsia"/>
                <w:sz w:val="22"/>
                <w:shd w:val="clear" w:color="auto" w:fill="FFFFFF"/>
              </w:rPr>
              <w:t>)</w:t>
            </w:r>
          </w:p>
        </w:tc>
        <w:tc>
          <w:tcPr>
            <w:tcW w:w="6176" w:type="dxa"/>
            <w:gridSpan w:val="2"/>
            <w:vAlign w:val="center"/>
          </w:tcPr>
          <w:p w:rsidR="005A10A0" w:rsidRDefault="00220669">
            <w:pPr>
              <w:autoSpaceDE w:val="0"/>
              <w:autoSpaceDN w:val="0"/>
              <w:adjustRightInd w:val="0"/>
              <w:spacing w:line="480" w:lineRule="exact"/>
              <w:ind w:firstLineChars="200" w:firstLine="440"/>
              <w:jc w:val="center"/>
              <w:rPr>
                <w:rFonts w:ascii="宋体" w:eastAsia="宋体" w:hAnsi="宋体" w:cs="宋体"/>
                <w:sz w:val="22"/>
                <w:shd w:val="clear" w:color="auto" w:fill="FFFFFF"/>
              </w:rPr>
            </w:pPr>
            <w:r>
              <w:rPr>
                <w:rFonts w:ascii="宋体" w:eastAsia="宋体" w:hAnsi="宋体" w:cs="宋体" w:hint="eastAsia"/>
                <w:sz w:val="22"/>
                <w:shd w:val="clear" w:color="auto" w:fill="FFFFFF"/>
              </w:rPr>
              <w:t>价格分值：</w:t>
            </w:r>
            <w:r>
              <w:rPr>
                <w:rFonts w:ascii="宋体" w:eastAsia="宋体" w:hAnsi="宋体" w:cs="宋体" w:hint="eastAsia"/>
                <w:sz w:val="22"/>
                <w:u w:val="single"/>
                <w:shd w:val="clear" w:color="auto" w:fill="FFFFFF"/>
              </w:rPr>
              <w:t>10</w:t>
            </w:r>
            <w:r>
              <w:rPr>
                <w:rFonts w:ascii="宋体" w:eastAsia="宋体" w:hAnsi="宋体" w:cs="宋体" w:hint="eastAsia"/>
                <w:sz w:val="22"/>
                <w:shd w:val="clear" w:color="auto" w:fill="FFFFFF"/>
              </w:rPr>
              <w:t>分</w:t>
            </w:r>
          </w:p>
          <w:p w:rsidR="005A10A0" w:rsidRDefault="00220669">
            <w:pPr>
              <w:autoSpaceDE w:val="0"/>
              <w:autoSpaceDN w:val="0"/>
              <w:adjustRightInd w:val="0"/>
              <w:spacing w:line="480" w:lineRule="exact"/>
              <w:ind w:firstLineChars="200" w:firstLine="440"/>
              <w:jc w:val="center"/>
              <w:rPr>
                <w:rFonts w:ascii="宋体" w:eastAsia="宋体" w:hAnsi="宋体" w:cs="宋体"/>
                <w:sz w:val="22"/>
                <w:shd w:val="clear" w:color="auto" w:fill="FFFFFF"/>
              </w:rPr>
            </w:pPr>
            <w:r>
              <w:rPr>
                <w:rFonts w:ascii="宋体" w:eastAsia="宋体" w:hAnsi="宋体" w:cs="宋体" w:hint="eastAsia"/>
                <w:sz w:val="22"/>
                <w:shd w:val="clear" w:color="auto" w:fill="FFFFFF"/>
              </w:rPr>
              <w:t>商务部分：</w:t>
            </w:r>
            <w:r>
              <w:rPr>
                <w:rFonts w:ascii="宋体" w:eastAsia="宋体" w:hAnsi="宋体" w:cs="宋体" w:hint="eastAsia"/>
                <w:sz w:val="22"/>
                <w:u w:val="single"/>
                <w:shd w:val="clear" w:color="auto" w:fill="FFFFFF"/>
              </w:rPr>
              <w:t>40</w:t>
            </w:r>
            <w:r>
              <w:rPr>
                <w:rFonts w:ascii="宋体" w:eastAsia="宋体" w:hAnsi="宋体" w:cs="宋体" w:hint="eastAsia"/>
                <w:sz w:val="22"/>
                <w:shd w:val="clear" w:color="auto" w:fill="FFFFFF"/>
              </w:rPr>
              <w:t>分</w:t>
            </w:r>
          </w:p>
          <w:p w:rsidR="005A10A0" w:rsidRDefault="00220669">
            <w:pPr>
              <w:autoSpaceDE w:val="0"/>
              <w:autoSpaceDN w:val="0"/>
              <w:adjustRightInd w:val="0"/>
              <w:spacing w:line="480" w:lineRule="exact"/>
              <w:ind w:firstLineChars="200" w:firstLine="440"/>
              <w:jc w:val="center"/>
              <w:rPr>
                <w:rFonts w:ascii="宋体" w:eastAsia="宋体" w:hAnsi="宋体" w:cs="宋体"/>
                <w:sz w:val="22"/>
              </w:rPr>
            </w:pPr>
            <w:r>
              <w:rPr>
                <w:rFonts w:ascii="宋体" w:eastAsia="宋体" w:hAnsi="宋体" w:cs="宋体" w:hint="eastAsia"/>
                <w:sz w:val="22"/>
                <w:shd w:val="clear" w:color="auto" w:fill="FFFFFF"/>
              </w:rPr>
              <w:t>技术部分：</w:t>
            </w:r>
            <w:r>
              <w:rPr>
                <w:rFonts w:ascii="宋体" w:eastAsia="宋体" w:hAnsi="宋体" w:cs="宋体" w:hint="eastAsia"/>
                <w:sz w:val="22"/>
                <w:u w:val="single"/>
                <w:shd w:val="clear" w:color="auto" w:fill="FFFFFF"/>
              </w:rPr>
              <w:t>50</w:t>
            </w:r>
            <w:r>
              <w:rPr>
                <w:rFonts w:ascii="宋体" w:eastAsia="宋体" w:hAnsi="宋体" w:cs="宋体" w:hint="eastAsia"/>
                <w:sz w:val="22"/>
                <w:shd w:val="clear" w:color="auto" w:fill="FFFFFF"/>
              </w:rPr>
              <w:t>分</w:t>
            </w:r>
          </w:p>
        </w:tc>
      </w:tr>
      <w:tr w:rsidR="005A10A0">
        <w:trPr>
          <w:trHeight w:val="43"/>
        </w:trPr>
        <w:tc>
          <w:tcPr>
            <w:tcW w:w="9544" w:type="dxa"/>
            <w:gridSpan w:val="4"/>
            <w:vAlign w:val="center"/>
          </w:tcPr>
          <w:p w:rsidR="005A10A0" w:rsidRDefault="00220669" w:rsidP="00D95B2F">
            <w:pPr>
              <w:adjustRightInd w:val="0"/>
              <w:snapToGrid w:val="0"/>
              <w:spacing w:beforeLines="50"/>
              <w:jc w:val="center"/>
              <w:rPr>
                <w:rFonts w:ascii="宋体" w:eastAsia="宋体" w:hAnsi="宋体" w:cs="宋体"/>
                <w:sz w:val="22"/>
              </w:rPr>
            </w:pPr>
            <w:r>
              <w:rPr>
                <w:rFonts w:ascii="宋体" w:eastAsia="宋体" w:hAnsi="宋体" w:cs="宋体" w:hint="eastAsia"/>
                <w:sz w:val="22"/>
                <w:shd w:val="clear" w:color="auto" w:fill="FFFFFF"/>
              </w:rPr>
              <w:t>价格部分（满分</w:t>
            </w:r>
            <w:r>
              <w:rPr>
                <w:rFonts w:ascii="宋体" w:eastAsia="宋体" w:hAnsi="宋体" w:cs="宋体" w:hint="eastAsia"/>
                <w:sz w:val="22"/>
                <w:shd w:val="clear" w:color="auto" w:fill="FFFFFF"/>
              </w:rPr>
              <w:t xml:space="preserve"> 10</w:t>
            </w:r>
            <w:r>
              <w:rPr>
                <w:rFonts w:ascii="宋体" w:eastAsia="宋体" w:hAnsi="宋体" w:cs="宋体" w:hint="eastAsia"/>
                <w:sz w:val="22"/>
                <w:shd w:val="clear" w:color="auto" w:fill="FFFFFF"/>
              </w:rPr>
              <w:t>分）</w:t>
            </w:r>
          </w:p>
        </w:tc>
      </w:tr>
      <w:tr w:rsidR="005A10A0">
        <w:trPr>
          <w:trHeight w:val="43"/>
        </w:trPr>
        <w:tc>
          <w:tcPr>
            <w:tcW w:w="3368" w:type="dxa"/>
            <w:gridSpan w:val="2"/>
            <w:vAlign w:val="center"/>
          </w:tcPr>
          <w:p w:rsidR="005A10A0" w:rsidRDefault="00220669">
            <w:pPr>
              <w:rPr>
                <w:rFonts w:ascii="宋体" w:eastAsia="宋体" w:hAnsi="宋体" w:cs="宋体"/>
                <w:sz w:val="22"/>
                <w:lang w:val="hr-HR"/>
              </w:rPr>
            </w:pPr>
            <w:r>
              <w:rPr>
                <w:rFonts w:ascii="宋体" w:eastAsia="宋体" w:hAnsi="宋体" w:cs="宋体" w:hint="eastAsia"/>
                <w:sz w:val="22"/>
                <w:lang w:val="hr-HR"/>
              </w:rPr>
              <w:t>投标报价</w:t>
            </w:r>
          </w:p>
          <w:p w:rsidR="005A10A0" w:rsidRDefault="00220669">
            <w:pPr>
              <w:rPr>
                <w:rFonts w:ascii="宋体" w:eastAsia="宋体" w:hAnsi="宋体" w:cs="宋体"/>
                <w:sz w:val="22"/>
              </w:rPr>
            </w:pPr>
            <w:r>
              <w:rPr>
                <w:rFonts w:ascii="宋体" w:eastAsia="宋体" w:hAnsi="宋体" w:cs="宋体" w:hint="eastAsia"/>
                <w:sz w:val="22"/>
                <w:lang w:val="hr-HR"/>
              </w:rPr>
              <w:t>评分标准</w:t>
            </w:r>
          </w:p>
        </w:tc>
        <w:tc>
          <w:tcPr>
            <w:tcW w:w="6176" w:type="dxa"/>
            <w:gridSpan w:val="2"/>
            <w:vAlign w:val="center"/>
          </w:tcPr>
          <w:p w:rsidR="005A10A0" w:rsidRDefault="00220669">
            <w:pPr>
              <w:rPr>
                <w:rFonts w:ascii="宋体" w:eastAsia="宋体" w:hAnsi="宋体" w:cs="宋体"/>
                <w:sz w:val="22"/>
                <w:lang w:val="hr-HR"/>
              </w:rPr>
            </w:pPr>
            <w:r>
              <w:rPr>
                <w:rFonts w:ascii="宋体" w:eastAsia="宋体" w:hAnsi="宋体" w:cs="宋体" w:hint="eastAsia"/>
                <w:sz w:val="22"/>
                <w:lang w:val="hr-HR"/>
              </w:rPr>
              <w:t>评标基准价：满足招标文件要求的有效投标报价中，最低的投标报价为评标基准价。</w:t>
            </w:r>
          </w:p>
          <w:p w:rsidR="005A10A0" w:rsidRDefault="00220669">
            <w:pPr>
              <w:rPr>
                <w:rFonts w:ascii="宋体" w:eastAsia="宋体" w:hAnsi="宋体" w:cs="宋体"/>
                <w:sz w:val="22"/>
                <w:lang w:val="hr-HR"/>
              </w:rPr>
            </w:pPr>
            <w:r>
              <w:rPr>
                <w:rFonts w:ascii="宋体" w:eastAsia="宋体" w:hAnsi="宋体" w:cs="宋体" w:hint="eastAsia"/>
                <w:sz w:val="22"/>
                <w:lang w:val="hr-HR"/>
              </w:rPr>
              <w:t>投标报价得分</w:t>
            </w:r>
            <w:r>
              <w:rPr>
                <w:rFonts w:ascii="宋体" w:eastAsia="宋体" w:hAnsi="宋体" w:cs="宋体" w:hint="eastAsia"/>
                <w:sz w:val="22"/>
                <w:lang w:val="hr-HR"/>
              </w:rPr>
              <w:t>=</w:t>
            </w:r>
            <w:r>
              <w:rPr>
                <w:rFonts w:ascii="宋体" w:eastAsia="宋体" w:hAnsi="宋体" w:cs="宋体" w:hint="eastAsia"/>
                <w:sz w:val="22"/>
                <w:lang w:val="hr-HR"/>
              </w:rPr>
              <w:t>（评标基准价</w:t>
            </w:r>
            <w:r>
              <w:rPr>
                <w:rFonts w:ascii="宋体" w:eastAsia="宋体" w:hAnsi="宋体" w:cs="宋体" w:hint="eastAsia"/>
                <w:sz w:val="22"/>
                <w:lang w:val="hr-HR"/>
              </w:rPr>
              <w:t>/</w:t>
            </w:r>
            <w:r>
              <w:rPr>
                <w:rFonts w:ascii="宋体" w:eastAsia="宋体" w:hAnsi="宋体" w:cs="宋体" w:hint="eastAsia"/>
                <w:sz w:val="22"/>
                <w:lang w:val="hr-HR"/>
              </w:rPr>
              <w:t>投标报价）×</w:t>
            </w:r>
            <w:r>
              <w:rPr>
                <w:rFonts w:ascii="宋体" w:eastAsia="宋体" w:hAnsi="宋体" w:cs="宋体" w:hint="eastAsia"/>
                <w:sz w:val="22"/>
                <w:lang w:val="hr-HR"/>
              </w:rPr>
              <w:t>10</w:t>
            </w:r>
          </w:p>
          <w:p w:rsidR="005A10A0" w:rsidRDefault="00220669">
            <w:pPr>
              <w:rPr>
                <w:rFonts w:ascii="宋体" w:eastAsia="宋体" w:hAnsi="宋体" w:cs="宋体"/>
                <w:sz w:val="22"/>
                <w:lang w:val="hr-HR"/>
              </w:rPr>
            </w:pPr>
            <w:r>
              <w:rPr>
                <w:rFonts w:ascii="宋体" w:eastAsia="宋体" w:hAnsi="宋体" w:cs="宋体" w:hint="eastAsia"/>
                <w:sz w:val="22"/>
                <w:lang w:val="hr-HR"/>
              </w:rPr>
              <w:t>注：计算结果保留小数点后两位</w:t>
            </w:r>
          </w:p>
          <w:p w:rsidR="005A10A0" w:rsidRDefault="00220669">
            <w:pPr>
              <w:rPr>
                <w:rFonts w:ascii="宋体" w:eastAsia="宋体" w:hAnsi="宋体" w:cs="宋体"/>
                <w:sz w:val="22"/>
              </w:rPr>
            </w:pPr>
            <w:r>
              <w:rPr>
                <w:rFonts w:ascii="宋体" w:eastAsia="宋体" w:hAnsi="宋体" w:cs="宋体" w:hint="eastAsia"/>
                <w:sz w:val="22"/>
                <w:lang w:val="hr-HR"/>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r>
              <w:rPr>
                <w:rFonts w:ascii="宋体" w:eastAsia="宋体" w:hAnsi="宋体" w:cs="宋体" w:hint="eastAsia"/>
                <w:sz w:val="22"/>
                <w:lang w:val="hr-HR"/>
              </w:rPr>
              <w:t>。</w:t>
            </w:r>
          </w:p>
        </w:tc>
      </w:tr>
      <w:tr w:rsidR="005A10A0">
        <w:trPr>
          <w:trHeight w:val="43"/>
        </w:trPr>
        <w:tc>
          <w:tcPr>
            <w:tcW w:w="9544" w:type="dxa"/>
            <w:gridSpan w:val="4"/>
            <w:vAlign w:val="center"/>
          </w:tcPr>
          <w:p w:rsidR="005A10A0" w:rsidRDefault="00220669">
            <w:pPr>
              <w:jc w:val="center"/>
              <w:rPr>
                <w:rFonts w:ascii="宋体" w:eastAsia="宋体" w:hAnsi="宋体" w:cs="宋体"/>
                <w:sz w:val="22"/>
                <w:lang w:val="hr-HR"/>
              </w:rPr>
            </w:pPr>
            <w:r>
              <w:rPr>
                <w:rFonts w:ascii="宋体" w:eastAsia="宋体" w:hAnsi="宋体" w:cs="宋体" w:hint="eastAsia"/>
                <w:sz w:val="22"/>
                <w:shd w:val="clear" w:color="auto" w:fill="FFFFFF"/>
              </w:rPr>
              <w:t>商务部分（满分</w:t>
            </w:r>
            <w:r>
              <w:rPr>
                <w:rFonts w:ascii="宋体" w:eastAsia="宋体" w:hAnsi="宋体" w:cs="宋体" w:hint="eastAsia"/>
                <w:sz w:val="22"/>
                <w:shd w:val="clear" w:color="auto" w:fill="FFFFFF"/>
              </w:rPr>
              <w:t>40</w:t>
            </w:r>
            <w:r>
              <w:rPr>
                <w:rFonts w:ascii="宋体" w:eastAsia="宋体" w:hAnsi="宋体" w:cs="宋体" w:hint="eastAsia"/>
                <w:sz w:val="22"/>
                <w:shd w:val="clear" w:color="auto" w:fill="FFFFFF"/>
              </w:rPr>
              <w:t>分）</w:t>
            </w:r>
          </w:p>
        </w:tc>
      </w:tr>
      <w:tr w:rsidR="005A10A0">
        <w:trPr>
          <w:trHeight w:val="43"/>
        </w:trPr>
        <w:tc>
          <w:tcPr>
            <w:tcW w:w="1984" w:type="dxa"/>
            <w:vAlign w:val="center"/>
          </w:tcPr>
          <w:p w:rsidR="005A10A0" w:rsidRDefault="00220669">
            <w:pPr>
              <w:autoSpaceDE w:val="0"/>
              <w:autoSpaceDN w:val="0"/>
              <w:adjustRightInd w:val="0"/>
              <w:jc w:val="center"/>
              <w:rPr>
                <w:rFonts w:ascii="宋体" w:eastAsia="宋体" w:hAnsi="宋体" w:cs="宋体"/>
                <w:sz w:val="22"/>
                <w:shd w:val="clear" w:color="auto" w:fill="FFFFFF"/>
              </w:rPr>
            </w:pPr>
            <w:r>
              <w:rPr>
                <w:rFonts w:ascii="宋体" w:eastAsia="宋体" w:hAnsi="宋体" w:cs="宋体" w:hint="eastAsia"/>
                <w:sz w:val="22"/>
                <w:shd w:val="clear" w:color="auto" w:fill="FFFFFF"/>
              </w:rPr>
              <w:t>评分因素</w:t>
            </w:r>
          </w:p>
        </w:tc>
        <w:tc>
          <w:tcPr>
            <w:tcW w:w="6426" w:type="dxa"/>
            <w:gridSpan w:val="2"/>
            <w:vAlign w:val="center"/>
          </w:tcPr>
          <w:p w:rsidR="005A10A0" w:rsidRDefault="00220669">
            <w:pPr>
              <w:autoSpaceDE w:val="0"/>
              <w:autoSpaceDN w:val="0"/>
              <w:adjustRightInd w:val="0"/>
              <w:jc w:val="center"/>
              <w:rPr>
                <w:rFonts w:ascii="宋体" w:eastAsia="宋体" w:hAnsi="宋体" w:cs="宋体"/>
                <w:sz w:val="22"/>
                <w:shd w:val="clear" w:color="auto" w:fill="FFFFFF"/>
              </w:rPr>
            </w:pPr>
            <w:r>
              <w:rPr>
                <w:rFonts w:ascii="宋体" w:eastAsia="宋体" w:hAnsi="宋体" w:cs="宋体" w:hint="eastAsia"/>
                <w:sz w:val="22"/>
                <w:shd w:val="clear" w:color="auto" w:fill="FFFFFF"/>
              </w:rPr>
              <w:t>评</w:t>
            </w:r>
            <w:r>
              <w:rPr>
                <w:rFonts w:ascii="宋体" w:eastAsia="宋体" w:hAnsi="宋体" w:cs="宋体" w:hint="eastAsia"/>
                <w:sz w:val="22"/>
                <w:shd w:val="clear" w:color="auto" w:fill="FFFFFF"/>
              </w:rPr>
              <w:t>评</w:t>
            </w:r>
            <w:r>
              <w:rPr>
                <w:rFonts w:ascii="宋体" w:eastAsia="宋体" w:hAnsi="宋体" w:cs="宋体" w:hint="eastAsia"/>
                <w:sz w:val="22"/>
                <w:shd w:val="clear" w:color="auto" w:fill="FFFFFF"/>
              </w:rPr>
              <w:t>标标准</w:t>
            </w:r>
          </w:p>
        </w:tc>
        <w:tc>
          <w:tcPr>
            <w:tcW w:w="1134" w:type="dxa"/>
            <w:vAlign w:val="center"/>
          </w:tcPr>
          <w:p w:rsidR="005A10A0" w:rsidRDefault="00220669">
            <w:pPr>
              <w:autoSpaceDE w:val="0"/>
              <w:autoSpaceDN w:val="0"/>
              <w:adjustRightInd w:val="0"/>
              <w:jc w:val="center"/>
              <w:rPr>
                <w:rFonts w:ascii="宋体" w:eastAsia="宋体" w:hAnsi="宋体" w:cs="宋体"/>
                <w:sz w:val="22"/>
                <w:shd w:val="clear" w:color="auto" w:fill="FFFFFF"/>
              </w:rPr>
            </w:pPr>
            <w:r>
              <w:rPr>
                <w:rFonts w:ascii="宋体" w:eastAsia="宋体" w:hAnsi="宋体" w:cs="宋体" w:hint="eastAsia"/>
                <w:sz w:val="22"/>
                <w:shd w:val="clear" w:color="auto" w:fill="FFFFFF"/>
              </w:rPr>
              <w:t>分值</w:t>
            </w:r>
          </w:p>
        </w:tc>
      </w:tr>
      <w:tr w:rsidR="005A10A0">
        <w:trPr>
          <w:trHeight w:val="43"/>
        </w:trPr>
        <w:tc>
          <w:tcPr>
            <w:tcW w:w="1984" w:type="dxa"/>
            <w:vAlign w:val="center"/>
          </w:tcPr>
          <w:p w:rsidR="005A10A0" w:rsidRDefault="00220669">
            <w:pPr>
              <w:rPr>
                <w:rFonts w:ascii="宋体" w:eastAsia="宋体" w:hAnsi="宋体" w:cs="宋体"/>
                <w:sz w:val="22"/>
                <w:lang w:val="hr-HR"/>
              </w:rPr>
            </w:pPr>
            <w:r>
              <w:rPr>
                <w:rFonts w:ascii="宋体" w:eastAsia="宋体" w:hAnsi="宋体" w:cs="宋体" w:hint="eastAsia"/>
                <w:sz w:val="22"/>
                <w:lang w:val="hr-HR"/>
              </w:rPr>
              <w:t>项目业绩情况</w:t>
            </w:r>
          </w:p>
        </w:tc>
        <w:tc>
          <w:tcPr>
            <w:tcW w:w="6426" w:type="dxa"/>
            <w:gridSpan w:val="2"/>
            <w:vAlign w:val="center"/>
          </w:tcPr>
          <w:p w:rsidR="005A10A0" w:rsidRDefault="00220669">
            <w:pPr>
              <w:rPr>
                <w:rFonts w:ascii="宋体" w:eastAsia="宋体" w:hAnsi="宋体" w:cs="宋体"/>
                <w:sz w:val="22"/>
                <w:lang w:val="hr-HR"/>
              </w:rPr>
            </w:pPr>
            <w:r>
              <w:rPr>
                <w:rFonts w:ascii="宋体" w:eastAsia="宋体" w:hAnsi="宋体" w:cs="宋体" w:hint="eastAsia"/>
                <w:sz w:val="22"/>
                <w:lang w:val="hr-HR"/>
              </w:rPr>
              <w:t>投标人承担过同类测绘项目情况进行评分：</w:t>
            </w:r>
          </w:p>
          <w:p w:rsidR="005A10A0" w:rsidRDefault="00220669">
            <w:pPr>
              <w:rPr>
                <w:rFonts w:ascii="宋体" w:eastAsia="宋体" w:hAnsi="宋体" w:cs="宋体"/>
                <w:sz w:val="22"/>
                <w:lang w:val="hr-HR"/>
              </w:rPr>
            </w:pPr>
            <w:r>
              <w:rPr>
                <w:rFonts w:ascii="宋体" w:eastAsia="宋体" w:hAnsi="宋体" w:cs="宋体" w:hint="eastAsia"/>
                <w:sz w:val="22"/>
                <w:lang w:val="hr-HR"/>
              </w:rPr>
              <w:t xml:space="preserve">    </w:t>
            </w:r>
            <w:r>
              <w:rPr>
                <w:rFonts w:ascii="宋体" w:eastAsia="宋体" w:hAnsi="宋体" w:cs="宋体" w:hint="eastAsia"/>
                <w:sz w:val="22"/>
                <w:lang w:val="hr-HR"/>
              </w:rPr>
              <w:t>自</w:t>
            </w:r>
            <w:r>
              <w:rPr>
                <w:rFonts w:ascii="宋体" w:eastAsia="宋体" w:hAnsi="宋体" w:cs="宋体" w:hint="eastAsia"/>
                <w:sz w:val="22"/>
                <w:lang w:val="hr-HR"/>
              </w:rPr>
              <w:t>2017</w:t>
            </w:r>
            <w:r>
              <w:rPr>
                <w:rFonts w:ascii="宋体" w:eastAsia="宋体" w:hAnsi="宋体" w:cs="宋体" w:hint="eastAsia"/>
                <w:sz w:val="22"/>
                <w:lang w:val="hr-HR"/>
              </w:rPr>
              <w:t>年</w:t>
            </w:r>
            <w:r>
              <w:rPr>
                <w:rFonts w:ascii="宋体" w:eastAsia="宋体" w:hAnsi="宋体" w:cs="宋体" w:hint="eastAsia"/>
                <w:sz w:val="22"/>
              </w:rPr>
              <w:t>1</w:t>
            </w:r>
            <w:r>
              <w:rPr>
                <w:rFonts w:ascii="宋体" w:eastAsia="宋体" w:hAnsi="宋体" w:cs="宋体" w:hint="eastAsia"/>
                <w:sz w:val="22"/>
              </w:rPr>
              <w:t>月</w:t>
            </w:r>
            <w:r>
              <w:rPr>
                <w:rFonts w:ascii="宋体" w:eastAsia="宋体" w:hAnsi="宋体" w:cs="宋体" w:hint="eastAsia"/>
                <w:sz w:val="22"/>
              </w:rPr>
              <w:t>1</w:t>
            </w:r>
            <w:r>
              <w:rPr>
                <w:rFonts w:ascii="宋体" w:eastAsia="宋体" w:hAnsi="宋体" w:cs="宋体" w:hint="eastAsia"/>
                <w:sz w:val="22"/>
              </w:rPr>
              <w:t>日</w:t>
            </w:r>
            <w:r>
              <w:rPr>
                <w:rFonts w:ascii="宋体" w:eastAsia="宋体" w:hAnsi="宋体" w:cs="宋体" w:hint="eastAsia"/>
                <w:sz w:val="22"/>
                <w:lang w:val="hr-HR"/>
              </w:rPr>
              <w:t>以来承担过地形测绘类业绩，每个项目得</w:t>
            </w:r>
            <w:r>
              <w:rPr>
                <w:rFonts w:ascii="宋体" w:eastAsia="宋体" w:hAnsi="宋体" w:cs="宋体" w:hint="eastAsia"/>
                <w:sz w:val="22"/>
                <w:lang w:val="hr-HR"/>
              </w:rPr>
              <w:t>1</w:t>
            </w:r>
            <w:r>
              <w:rPr>
                <w:rFonts w:ascii="宋体" w:eastAsia="宋体" w:hAnsi="宋体" w:cs="宋体" w:hint="eastAsia"/>
                <w:sz w:val="22"/>
                <w:lang w:val="hr-HR"/>
              </w:rPr>
              <w:t>分，</w:t>
            </w:r>
            <w:r>
              <w:rPr>
                <w:rFonts w:ascii="宋体" w:eastAsia="宋体" w:hAnsi="宋体" w:cs="宋体" w:hint="eastAsia"/>
                <w:sz w:val="22"/>
              </w:rPr>
              <w:t>本项</w:t>
            </w:r>
            <w:r>
              <w:rPr>
                <w:rFonts w:ascii="宋体" w:eastAsia="宋体" w:hAnsi="宋体" w:cs="宋体" w:hint="eastAsia"/>
                <w:sz w:val="22"/>
                <w:lang w:val="hr-HR"/>
              </w:rPr>
              <w:t>最高得</w:t>
            </w:r>
            <w:r>
              <w:rPr>
                <w:rFonts w:ascii="宋体" w:eastAsia="宋体" w:hAnsi="宋体" w:cs="宋体" w:hint="eastAsia"/>
                <w:sz w:val="22"/>
                <w:lang w:val="hr-HR"/>
              </w:rPr>
              <w:t>5</w:t>
            </w:r>
            <w:r>
              <w:rPr>
                <w:rFonts w:ascii="宋体" w:eastAsia="宋体" w:hAnsi="宋体" w:cs="宋体" w:hint="eastAsia"/>
                <w:sz w:val="22"/>
                <w:lang w:val="hr-HR"/>
              </w:rPr>
              <w:t>分。</w:t>
            </w:r>
          </w:p>
          <w:p w:rsidR="005A10A0" w:rsidRDefault="00220669">
            <w:pPr>
              <w:rPr>
                <w:rFonts w:ascii="宋体" w:eastAsia="宋体" w:hAnsi="宋体" w:cs="宋体"/>
                <w:sz w:val="22"/>
                <w:lang w:val="hr-HR"/>
              </w:rPr>
            </w:pPr>
            <w:r>
              <w:rPr>
                <w:rFonts w:ascii="宋体" w:eastAsia="宋体" w:hAnsi="宋体" w:cs="宋体" w:hint="eastAsia"/>
                <w:sz w:val="22"/>
                <w:lang w:val="hr-HR"/>
              </w:rPr>
              <w:t xml:space="preserve">    </w:t>
            </w:r>
            <w:r>
              <w:rPr>
                <w:rFonts w:ascii="宋体" w:eastAsia="宋体" w:hAnsi="宋体" w:cs="宋体" w:hint="eastAsia"/>
                <w:sz w:val="22"/>
                <w:lang w:val="hr-HR"/>
              </w:rPr>
              <w:t>注：需提供中标通知书或合同</w:t>
            </w:r>
            <w:r>
              <w:rPr>
                <w:rFonts w:ascii="宋体" w:eastAsia="宋体" w:hAnsi="宋体" w:cs="宋体" w:hint="eastAsia"/>
                <w:sz w:val="22"/>
              </w:rPr>
              <w:t>原件</w:t>
            </w:r>
            <w:r>
              <w:rPr>
                <w:rFonts w:ascii="宋体" w:eastAsia="宋体" w:hAnsi="宋体" w:cs="宋体" w:hint="eastAsia"/>
                <w:sz w:val="22"/>
                <w:lang w:val="hr-HR"/>
              </w:rPr>
              <w:t>扫描件，</w:t>
            </w:r>
            <w:r>
              <w:rPr>
                <w:rFonts w:ascii="宋体" w:eastAsia="宋体" w:hAnsi="宋体" w:cs="宋体" w:hint="eastAsia"/>
                <w:sz w:val="22"/>
              </w:rPr>
              <w:t>未</w:t>
            </w:r>
            <w:r>
              <w:rPr>
                <w:rFonts w:ascii="宋体" w:eastAsia="宋体" w:hAnsi="宋体" w:cs="宋体" w:hint="eastAsia"/>
                <w:sz w:val="22"/>
                <w:lang w:val="hr-HR"/>
              </w:rPr>
              <w:t>提供不得分。</w:t>
            </w:r>
          </w:p>
        </w:tc>
        <w:tc>
          <w:tcPr>
            <w:tcW w:w="1134" w:type="dxa"/>
            <w:vAlign w:val="center"/>
          </w:tcPr>
          <w:p w:rsidR="005A10A0" w:rsidRDefault="00220669">
            <w:pPr>
              <w:rPr>
                <w:rFonts w:ascii="宋体" w:eastAsia="宋体" w:hAnsi="宋体" w:cs="宋体"/>
                <w:sz w:val="22"/>
              </w:rPr>
            </w:pPr>
            <w:r>
              <w:rPr>
                <w:rFonts w:ascii="宋体" w:eastAsia="宋体" w:hAnsi="宋体" w:cs="宋体" w:hint="eastAsia"/>
                <w:sz w:val="22"/>
              </w:rPr>
              <w:t>0-5</w:t>
            </w:r>
            <w:r>
              <w:rPr>
                <w:rFonts w:ascii="宋体" w:eastAsia="宋体" w:hAnsi="宋体" w:cs="宋体" w:hint="eastAsia"/>
                <w:sz w:val="22"/>
              </w:rPr>
              <w:t>分</w:t>
            </w:r>
          </w:p>
        </w:tc>
      </w:tr>
      <w:tr w:rsidR="005A10A0">
        <w:trPr>
          <w:trHeight w:val="43"/>
        </w:trPr>
        <w:tc>
          <w:tcPr>
            <w:tcW w:w="1984" w:type="dxa"/>
            <w:vAlign w:val="center"/>
          </w:tcPr>
          <w:p w:rsidR="005A10A0" w:rsidRDefault="00220669">
            <w:pPr>
              <w:adjustRightInd w:val="0"/>
              <w:snapToGrid w:val="0"/>
              <w:jc w:val="center"/>
              <w:rPr>
                <w:rFonts w:ascii="宋体" w:eastAsia="宋体" w:hAnsi="宋体" w:cs="宋体"/>
                <w:sz w:val="22"/>
                <w:lang w:val="hr-HR"/>
              </w:rPr>
            </w:pPr>
            <w:r>
              <w:rPr>
                <w:rFonts w:ascii="宋体" w:eastAsia="宋体" w:hAnsi="宋体" w:cs="宋体" w:hint="eastAsia"/>
                <w:sz w:val="22"/>
                <w:lang w:val="hr-HR"/>
              </w:rPr>
              <w:lastRenderedPageBreak/>
              <w:t>企业</w:t>
            </w:r>
          </w:p>
          <w:p w:rsidR="005A10A0" w:rsidRDefault="00220669" w:rsidP="00D95B2F">
            <w:pPr>
              <w:adjustRightInd w:val="0"/>
              <w:snapToGrid w:val="0"/>
              <w:spacing w:beforeLines="50"/>
              <w:jc w:val="center"/>
              <w:rPr>
                <w:rFonts w:ascii="宋体" w:eastAsia="宋体" w:hAnsi="宋体" w:cs="宋体"/>
                <w:sz w:val="22"/>
                <w:lang w:val="hr-HR"/>
              </w:rPr>
            </w:pPr>
            <w:r>
              <w:rPr>
                <w:rFonts w:ascii="宋体" w:eastAsia="宋体" w:hAnsi="宋体" w:cs="宋体" w:hint="eastAsia"/>
                <w:sz w:val="22"/>
                <w:lang w:val="hr-HR"/>
              </w:rPr>
              <w:t>荣誉</w:t>
            </w:r>
          </w:p>
        </w:tc>
        <w:tc>
          <w:tcPr>
            <w:tcW w:w="6426" w:type="dxa"/>
            <w:gridSpan w:val="2"/>
            <w:vAlign w:val="center"/>
          </w:tcPr>
          <w:p w:rsidR="005A10A0" w:rsidRDefault="00220669">
            <w:pPr>
              <w:ind w:firstLineChars="100" w:firstLine="220"/>
              <w:rPr>
                <w:rFonts w:ascii="宋体" w:eastAsia="宋体" w:hAnsi="宋体" w:cs="宋体"/>
                <w:sz w:val="22"/>
              </w:rPr>
            </w:pPr>
            <w:r>
              <w:rPr>
                <w:rFonts w:ascii="宋体" w:eastAsia="宋体" w:hAnsi="宋体" w:cs="宋体" w:hint="eastAsia"/>
                <w:sz w:val="22"/>
              </w:rPr>
              <w:t>1</w:t>
            </w:r>
            <w:r>
              <w:rPr>
                <w:rFonts w:ascii="宋体" w:eastAsia="宋体" w:hAnsi="宋体" w:cs="宋体" w:hint="eastAsia"/>
                <w:sz w:val="22"/>
              </w:rPr>
              <w:t>、获得管理体系认证情况</w:t>
            </w:r>
          </w:p>
          <w:p w:rsidR="005A10A0" w:rsidRDefault="00220669">
            <w:pPr>
              <w:ind w:firstLine="220"/>
              <w:rPr>
                <w:rFonts w:ascii="宋体" w:eastAsia="宋体" w:hAnsi="宋体" w:cs="宋体"/>
                <w:sz w:val="22"/>
              </w:rPr>
            </w:pPr>
            <w:r>
              <w:rPr>
                <w:rFonts w:ascii="宋体" w:eastAsia="宋体" w:hAnsi="宋体" w:cs="宋体" w:hint="eastAsia"/>
                <w:sz w:val="22"/>
              </w:rPr>
              <w:t>(1)</w:t>
            </w:r>
            <w:r>
              <w:rPr>
                <w:rFonts w:ascii="宋体" w:eastAsia="宋体" w:hAnsi="宋体" w:cs="宋体" w:hint="eastAsia"/>
                <w:sz w:val="22"/>
              </w:rPr>
              <w:t>具有质量管理体系认证证书的</w:t>
            </w:r>
            <w:r>
              <w:rPr>
                <w:rFonts w:ascii="宋体" w:eastAsia="宋体" w:hAnsi="宋体" w:cs="宋体" w:hint="eastAsia"/>
                <w:sz w:val="22"/>
              </w:rPr>
              <w:t>2</w:t>
            </w:r>
            <w:r>
              <w:rPr>
                <w:rFonts w:ascii="宋体" w:eastAsia="宋体" w:hAnsi="宋体" w:cs="宋体" w:hint="eastAsia"/>
                <w:sz w:val="22"/>
              </w:rPr>
              <w:t>分；</w:t>
            </w:r>
            <w:r>
              <w:rPr>
                <w:rFonts w:ascii="宋体" w:eastAsia="宋体" w:hAnsi="宋体" w:cs="宋体" w:hint="eastAsia"/>
                <w:sz w:val="22"/>
                <w:lang w:val="hr-HR"/>
              </w:rPr>
              <w:t>（</w:t>
            </w:r>
            <w:r>
              <w:rPr>
                <w:rFonts w:ascii="宋体" w:eastAsia="宋体" w:hAnsi="宋体" w:cs="宋体" w:hint="eastAsia"/>
                <w:sz w:val="22"/>
              </w:rPr>
              <w:t>以证书原件扫描件为准）</w:t>
            </w:r>
          </w:p>
          <w:p w:rsidR="005A10A0" w:rsidRDefault="00220669">
            <w:pPr>
              <w:ind w:firstLine="220"/>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具有职业健康安全管理体系认证证书得</w:t>
            </w:r>
            <w:r>
              <w:rPr>
                <w:rFonts w:ascii="宋体" w:eastAsia="宋体" w:hAnsi="宋体" w:cs="宋体" w:hint="eastAsia"/>
                <w:sz w:val="22"/>
              </w:rPr>
              <w:t>2</w:t>
            </w:r>
            <w:r>
              <w:rPr>
                <w:rFonts w:ascii="宋体" w:eastAsia="宋体" w:hAnsi="宋体" w:cs="宋体" w:hint="eastAsia"/>
                <w:sz w:val="22"/>
              </w:rPr>
              <w:t>分；</w:t>
            </w:r>
            <w:r>
              <w:rPr>
                <w:rFonts w:ascii="宋体" w:eastAsia="宋体" w:hAnsi="宋体" w:cs="宋体" w:hint="eastAsia"/>
                <w:sz w:val="22"/>
                <w:lang w:val="hr-HR"/>
              </w:rPr>
              <w:t>（</w:t>
            </w:r>
            <w:r>
              <w:rPr>
                <w:rFonts w:ascii="宋体" w:eastAsia="宋体" w:hAnsi="宋体" w:cs="宋体" w:hint="eastAsia"/>
                <w:sz w:val="22"/>
              </w:rPr>
              <w:t>以证书原件扫描件准）</w:t>
            </w:r>
          </w:p>
          <w:p w:rsidR="005A10A0" w:rsidRDefault="00220669">
            <w:pPr>
              <w:ind w:firstLine="220"/>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具有环境管理体系认证</w:t>
            </w:r>
            <w:bookmarkStart w:id="34" w:name="_GoBack"/>
            <w:bookmarkEnd w:id="34"/>
            <w:r>
              <w:rPr>
                <w:rFonts w:ascii="宋体" w:eastAsia="宋体" w:hAnsi="宋体" w:cs="宋体" w:hint="eastAsia"/>
                <w:sz w:val="22"/>
              </w:rPr>
              <w:t>证书得</w:t>
            </w:r>
            <w:r>
              <w:rPr>
                <w:rFonts w:ascii="宋体" w:eastAsia="宋体" w:hAnsi="宋体" w:cs="宋体" w:hint="eastAsia"/>
                <w:sz w:val="22"/>
              </w:rPr>
              <w:t>2</w:t>
            </w:r>
            <w:r>
              <w:rPr>
                <w:rFonts w:ascii="宋体" w:eastAsia="宋体" w:hAnsi="宋体" w:cs="宋体" w:hint="eastAsia"/>
                <w:sz w:val="22"/>
              </w:rPr>
              <w:t>分。</w:t>
            </w:r>
            <w:r>
              <w:rPr>
                <w:rFonts w:ascii="宋体" w:eastAsia="宋体" w:hAnsi="宋体" w:cs="宋体" w:hint="eastAsia"/>
                <w:sz w:val="22"/>
                <w:lang w:val="hr-HR"/>
              </w:rPr>
              <w:t>（</w:t>
            </w:r>
            <w:r>
              <w:rPr>
                <w:rFonts w:ascii="宋体" w:eastAsia="宋体" w:hAnsi="宋体" w:cs="宋体" w:hint="eastAsia"/>
                <w:sz w:val="22"/>
              </w:rPr>
              <w:t>以证书原件扫描件为准）</w:t>
            </w:r>
          </w:p>
          <w:p w:rsidR="005A10A0" w:rsidRDefault="00220669">
            <w:pPr>
              <w:ind w:firstLine="220"/>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、具备</w:t>
            </w:r>
            <w:r>
              <w:rPr>
                <w:rFonts w:ascii="宋体" w:eastAsia="宋体" w:hAnsi="宋体" w:cs="宋体" w:hint="eastAsia"/>
                <w:sz w:val="22"/>
              </w:rPr>
              <w:t xml:space="preserve"> AAA</w:t>
            </w:r>
            <w:r>
              <w:rPr>
                <w:rFonts w:ascii="宋体" w:eastAsia="宋体" w:hAnsi="宋体" w:cs="宋体" w:hint="eastAsia"/>
                <w:sz w:val="22"/>
              </w:rPr>
              <w:t>信用企业得</w:t>
            </w:r>
            <w:r>
              <w:rPr>
                <w:rFonts w:ascii="宋体" w:eastAsia="宋体" w:hAnsi="宋体" w:cs="宋体" w:hint="eastAsia"/>
                <w:sz w:val="22"/>
              </w:rPr>
              <w:t>3</w:t>
            </w:r>
            <w:r>
              <w:rPr>
                <w:rFonts w:ascii="宋体" w:eastAsia="宋体" w:hAnsi="宋体" w:cs="宋体" w:hint="eastAsia"/>
                <w:sz w:val="22"/>
              </w:rPr>
              <w:t>分</w:t>
            </w:r>
            <w:r>
              <w:rPr>
                <w:rFonts w:ascii="宋体" w:eastAsia="宋体" w:hAnsi="宋体" w:cs="宋体" w:hint="eastAsia"/>
                <w:sz w:val="22"/>
              </w:rPr>
              <w:t>；</w:t>
            </w:r>
            <w:r>
              <w:rPr>
                <w:rFonts w:ascii="宋体" w:eastAsia="宋体" w:hAnsi="宋体" w:cs="宋体" w:hint="eastAsia"/>
                <w:sz w:val="22"/>
                <w:lang w:val="hr-HR"/>
              </w:rPr>
              <w:t>（</w:t>
            </w:r>
            <w:r>
              <w:rPr>
                <w:rFonts w:ascii="宋体" w:eastAsia="宋体" w:hAnsi="宋体" w:cs="宋体" w:hint="eastAsia"/>
                <w:sz w:val="22"/>
              </w:rPr>
              <w:t>以证书原件扫描件为准）</w:t>
            </w:r>
          </w:p>
          <w:p w:rsidR="005A10A0" w:rsidRDefault="00220669">
            <w:pPr>
              <w:ind w:firstLineChars="100" w:firstLine="220"/>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、具有高新技术企业证书得</w:t>
            </w:r>
            <w:r>
              <w:rPr>
                <w:rFonts w:ascii="宋体" w:eastAsia="宋体" w:hAnsi="宋体" w:cs="宋体" w:hint="eastAsia"/>
                <w:sz w:val="22"/>
              </w:rPr>
              <w:t>3</w:t>
            </w:r>
            <w:r>
              <w:rPr>
                <w:rFonts w:ascii="宋体" w:eastAsia="宋体" w:hAnsi="宋体" w:cs="宋体" w:hint="eastAsia"/>
                <w:sz w:val="22"/>
              </w:rPr>
              <w:t>分</w:t>
            </w:r>
            <w:r>
              <w:rPr>
                <w:rFonts w:ascii="宋体" w:eastAsia="宋体" w:hAnsi="宋体" w:cs="宋体" w:hint="eastAsia"/>
                <w:sz w:val="22"/>
              </w:rPr>
              <w:t>；</w:t>
            </w:r>
            <w:r>
              <w:rPr>
                <w:rFonts w:ascii="宋体" w:eastAsia="宋体" w:hAnsi="宋体" w:cs="宋体" w:hint="eastAsia"/>
                <w:sz w:val="22"/>
                <w:lang w:val="hr-HR"/>
              </w:rPr>
              <w:t>（</w:t>
            </w:r>
            <w:r>
              <w:rPr>
                <w:rFonts w:ascii="宋体" w:eastAsia="宋体" w:hAnsi="宋体" w:cs="宋体" w:hint="eastAsia"/>
                <w:sz w:val="22"/>
              </w:rPr>
              <w:t>以证书原件扫描件为准）</w:t>
            </w:r>
          </w:p>
          <w:p w:rsidR="005A10A0" w:rsidRDefault="00220669">
            <w:pPr>
              <w:ind w:firstLineChars="100" w:firstLine="220"/>
              <w:rPr>
                <w:rFonts w:ascii="宋体" w:eastAsia="宋体" w:hAnsi="宋体" w:cs="宋体"/>
                <w:sz w:val="22"/>
                <w:lang w:val="hr-HR"/>
              </w:rPr>
            </w:pPr>
            <w:r>
              <w:rPr>
                <w:rFonts w:ascii="宋体" w:eastAsia="宋体" w:hAnsi="宋体" w:cs="宋体" w:hint="eastAsia"/>
                <w:sz w:val="22"/>
              </w:rPr>
              <w:t>4</w:t>
            </w:r>
            <w:r>
              <w:rPr>
                <w:rFonts w:ascii="宋体" w:eastAsia="宋体" w:hAnsi="宋体" w:cs="宋体" w:hint="eastAsia"/>
                <w:sz w:val="22"/>
              </w:rPr>
              <w:t>、</w:t>
            </w:r>
            <w:r>
              <w:rPr>
                <w:rFonts w:ascii="宋体" w:eastAsia="宋体" w:hAnsi="宋体" w:cs="宋体" w:hint="eastAsia"/>
                <w:sz w:val="22"/>
              </w:rPr>
              <w:t>2018</w:t>
            </w:r>
            <w:r>
              <w:rPr>
                <w:rFonts w:ascii="宋体" w:eastAsia="宋体" w:hAnsi="宋体" w:cs="宋体" w:hint="eastAsia"/>
                <w:sz w:val="22"/>
              </w:rPr>
              <w:t>年</w:t>
            </w:r>
            <w:r>
              <w:rPr>
                <w:rFonts w:ascii="宋体" w:eastAsia="宋体" w:hAnsi="宋体" w:cs="宋体" w:hint="eastAsia"/>
                <w:sz w:val="22"/>
              </w:rPr>
              <w:t>1</w:t>
            </w:r>
            <w:r>
              <w:rPr>
                <w:rFonts w:ascii="宋体" w:eastAsia="宋体" w:hAnsi="宋体" w:cs="宋体" w:hint="eastAsia"/>
                <w:sz w:val="22"/>
              </w:rPr>
              <w:t>月</w:t>
            </w:r>
            <w:r>
              <w:rPr>
                <w:rFonts w:ascii="宋体" w:eastAsia="宋体" w:hAnsi="宋体" w:cs="宋体" w:hint="eastAsia"/>
                <w:sz w:val="22"/>
              </w:rPr>
              <w:t>1</w:t>
            </w:r>
            <w:r>
              <w:rPr>
                <w:rFonts w:ascii="宋体" w:eastAsia="宋体" w:hAnsi="宋体" w:cs="宋体" w:hint="eastAsia"/>
                <w:sz w:val="22"/>
              </w:rPr>
              <w:t>日以来，</w:t>
            </w:r>
            <w:r>
              <w:rPr>
                <w:rFonts w:ascii="宋体" w:eastAsia="宋体" w:hAnsi="宋体" w:cs="宋体" w:hint="eastAsia"/>
                <w:sz w:val="22"/>
              </w:rPr>
              <w:t>投标人获得省级及以上主管部门或行业协会颁发的优秀测绘工程奖或科学技术奖，每有一项得</w:t>
            </w:r>
            <w:r>
              <w:rPr>
                <w:rFonts w:ascii="宋体" w:eastAsia="宋体" w:hAnsi="宋体" w:cs="宋体" w:hint="eastAsia"/>
                <w:sz w:val="22"/>
              </w:rPr>
              <w:t>1</w:t>
            </w:r>
            <w:r>
              <w:rPr>
                <w:rFonts w:ascii="宋体" w:eastAsia="宋体" w:hAnsi="宋体" w:cs="宋体" w:hint="eastAsia"/>
                <w:sz w:val="22"/>
              </w:rPr>
              <w:t>分，最高得</w:t>
            </w:r>
            <w:r>
              <w:rPr>
                <w:rFonts w:ascii="宋体" w:eastAsia="宋体" w:hAnsi="宋体" w:cs="宋体" w:hint="eastAsia"/>
                <w:sz w:val="22"/>
              </w:rPr>
              <w:t>3</w:t>
            </w:r>
            <w:r>
              <w:rPr>
                <w:rFonts w:ascii="宋体" w:eastAsia="宋体" w:hAnsi="宋体" w:cs="宋体" w:hint="eastAsia"/>
                <w:sz w:val="22"/>
              </w:rPr>
              <w:t>分。</w:t>
            </w:r>
          </w:p>
          <w:p w:rsidR="005A10A0" w:rsidRDefault="00220669" w:rsidP="00D95B2F">
            <w:pPr>
              <w:adjustRightInd w:val="0"/>
              <w:snapToGrid w:val="0"/>
              <w:spacing w:beforeLines="50"/>
              <w:jc w:val="center"/>
              <w:rPr>
                <w:rFonts w:ascii="宋体" w:eastAsia="宋体" w:hAnsi="宋体" w:cs="宋体"/>
                <w:sz w:val="22"/>
                <w:lang w:val="hr-HR"/>
              </w:rPr>
            </w:pPr>
            <w:r>
              <w:rPr>
                <w:rFonts w:ascii="宋体" w:eastAsia="宋体" w:hAnsi="宋体" w:cs="宋体" w:hint="eastAsia"/>
                <w:kern w:val="0"/>
                <w:sz w:val="22"/>
              </w:rPr>
              <w:t>（以获奖证书日期为准，须提交相关证书</w:t>
            </w:r>
            <w:r>
              <w:rPr>
                <w:rFonts w:ascii="宋体" w:eastAsia="宋体" w:hAnsi="宋体" w:cs="宋体" w:hint="eastAsia"/>
                <w:kern w:val="0"/>
                <w:sz w:val="22"/>
              </w:rPr>
              <w:t>原件扫描件</w:t>
            </w:r>
            <w:r>
              <w:rPr>
                <w:rFonts w:ascii="宋体" w:eastAsia="宋体" w:hAnsi="宋体" w:cs="宋体" w:hint="eastAsia"/>
                <w:kern w:val="0"/>
                <w:sz w:val="22"/>
              </w:rPr>
              <w:t>，</w:t>
            </w:r>
            <w:r>
              <w:rPr>
                <w:rFonts w:ascii="宋体" w:eastAsia="宋体" w:hAnsi="宋体" w:cs="宋体" w:hint="eastAsia"/>
                <w:kern w:val="0"/>
                <w:sz w:val="22"/>
              </w:rPr>
              <w:t>未</w:t>
            </w:r>
            <w:r>
              <w:rPr>
                <w:rFonts w:ascii="宋体" w:eastAsia="宋体" w:hAnsi="宋体" w:cs="宋体" w:hint="eastAsia"/>
                <w:kern w:val="0"/>
                <w:sz w:val="22"/>
              </w:rPr>
              <w:t>提供</w:t>
            </w:r>
            <w:r>
              <w:rPr>
                <w:rFonts w:ascii="宋体" w:eastAsia="宋体" w:hAnsi="宋体" w:cs="宋体" w:hint="eastAsia"/>
                <w:sz w:val="22"/>
              </w:rPr>
              <w:t>不得分）</w:t>
            </w:r>
          </w:p>
        </w:tc>
        <w:tc>
          <w:tcPr>
            <w:tcW w:w="1134" w:type="dxa"/>
            <w:vAlign w:val="center"/>
          </w:tcPr>
          <w:p w:rsidR="005A10A0" w:rsidRDefault="00220669" w:rsidP="00D95B2F">
            <w:pPr>
              <w:adjustRightInd w:val="0"/>
              <w:snapToGrid w:val="0"/>
              <w:spacing w:beforeLines="50"/>
              <w:jc w:val="center"/>
              <w:rPr>
                <w:rFonts w:ascii="宋体" w:eastAsia="宋体" w:hAnsi="宋体" w:cs="宋体"/>
                <w:sz w:val="22"/>
              </w:rPr>
            </w:pPr>
            <w:r>
              <w:rPr>
                <w:rFonts w:ascii="宋体" w:eastAsia="宋体" w:hAnsi="宋体" w:cs="宋体" w:hint="eastAsia"/>
                <w:sz w:val="22"/>
              </w:rPr>
              <w:t>0-15</w:t>
            </w:r>
            <w:r>
              <w:rPr>
                <w:rFonts w:ascii="宋体" w:eastAsia="宋体" w:hAnsi="宋体" w:cs="宋体" w:hint="eastAsia"/>
                <w:sz w:val="22"/>
              </w:rPr>
              <w:t>分</w:t>
            </w:r>
          </w:p>
        </w:tc>
      </w:tr>
      <w:tr w:rsidR="005A10A0">
        <w:trPr>
          <w:trHeight w:val="43"/>
        </w:trPr>
        <w:tc>
          <w:tcPr>
            <w:tcW w:w="1984" w:type="dxa"/>
            <w:vAlign w:val="center"/>
          </w:tcPr>
          <w:p w:rsidR="005A10A0" w:rsidRDefault="00220669" w:rsidP="00D95B2F">
            <w:pPr>
              <w:adjustRightInd w:val="0"/>
              <w:snapToGrid w:val="0"/>
              <w:spacing w:beforeLines="50"/>
              <w:jc w:val="center"/>
              <w:rPr>
                <w:rFonts w:ascii="宋体" w:eastAsia="宋体" w:hAnsi="宋体" w:cs="宋体"/>
                <w:sz w:val="22"/>
                <w:lang w:val="hr-HR"/>
              </w:rPr>
            </w:pPr>
            <w:r>
              <w:rPr>
                <w:rFonts w:ascii="宋体" w:eastAsia="宋体" w:hAnsi="宋体" w:cs="宋体" w:hint="eastAsia"/>
                <w:sz w:val="22"/>
                <w:lang w:val="hr-HR"/>
              </w:rPr>
              <w:t>项目团队技术资格和实力</w:t>
            </w:r>
          </w:p>
        </w:tc>
        <w:tc>
          <w:tcPr>
            <w:tcW w:w="6426" w:type="dxa"/>
            <w:gridSpan w:val="2"/>
            <w:vAlign w:val="center"/>
          </w:tcPr>
          <w:p w:rsidR="005A10A0" w:rsidRDefault="00220669">
            <w:pPr>
              <w:rPr>
                <w:rFonts w:ascii="宋体" w:eastAsia="宋体" w:hAnsi="宋体" w:cs="宋体"/>
                <w:sz w:val="22"/>
                <w:lang w:val="hr-HR"/>
              </w:rPr>
            </w:pPr>
            <w:r>
              <w:rPr>
                <w:rFonts w:ascii="宋体" w:eastAsia="宋体" w:hAnsi="宋体" w:cs="宋体" w:hint="eastAsia"/>
                <w:sz w:val="22"/>
                <w:lang w:val="hr-HR"/>
              </w:rPr>
              <w:t>投入本项目的团队情况</w:t>
            </w:r>
          </w:p>
          <w:p w:rsidR="005A10A0" w:rsidRDefault="00220669">
            <w:pPr>
              <w:numPr>
                <w:ilvl w:val="0"/>
                <w:numId w:val="5"/>
              </w:numPr>
              <w:rPr>
                <w:rFonts w:ascii="宋体" w:eastAsia="宋体" w:hAnsi="宋体" w:cs="宋体"/>
                <w:sz w:val="22"/>
                <w:lang w:val="hr-HR"/>
              </w:rPr>
            </w:pPr>
            <w:r>
              <w:rPr>
                <w:rFonts w:ascii="宋体" w:eastAsia="宋体" w:hAnsi="宋体" w:cs="宋体" w:hint="eastAsia"/>
                <w:sz w:val="22"/>
                <w:lang w:val="hr-HR"/>
              </w:rPr>
              <w:t>拟派项目负责人具备测绘类教授级高级工程师职称同时具有注册测绘师资格的，得</w:t>
            </w:r>
            <w:r>
              <w:rPr>
                <w:rFonts w:ascii="宋体" w:eastAsia="宋体" w:hAnsi="宋体" w:cs="宋体" w:hint="eastAsia"/>
                <w:sz w:val="22"/>
                <w:lang w:val="hr-HR"/>
              </w:rPr>
              <w:t>2</w:t>
            </w:r>
            <w:r>
              <w:rPr>
                <w:rFonts w:ascii="宋体" w:eastAsia="宋体" w:hAnsi="宋体" w:cs="宋体" w:hint="eastAsia"/>
                <w:sz w:val="22"/>
                <w:lang w:val="hr-HR"/>
              </w:rPr>
              <w:t>分。</w:t>
            </w:r>
            <w:r>
              <w:rPr>
                <w:rFonts w:ascii="宋体" w:eastAsia="宋体" w:hAnsi="宋体" w:cs="宋体" w:hint="eastAsia"/>
                <w:sz w:val="22"/>
              </w:rPr>
              <w:t>未提供或低于者不得分。</w:t>
            </w:r>
          </w:p>
          <w:p w:rsidR="005A10A0" w:rsidRDefault="00220669">
            <w:pPr>
              <w:numPr>
                <w:ilvl w:val="0"/>
                <w:numId w:val="5"/>
              </w:numPr>
              <w:rPr>
                <w:rFonts w:ascii="宋体" w:eastAsia="宋体" w:hAnsi="宋体" w:cs="宋体"/>
                <w:sz w:val="22"/>
              </w:rPr>
            </w:pPr>
            <w:r>
              <w:rPr>
                <w:rFonts w:ascii="宋体" w:eastAsia="宋体" w:hAnsi="宋体" w:cs="宋体" w:hint="eastAsia"/>
                <w:sz w:val="22"/>
                <w:lang w:val="hr-HR"/>
              </w:rPr>
              <w:t>拟派项目技术负责人具备测绘类高级工程师职称同时具有注册测绘师资格的，得</w:t>
            </w:r>
            <w:r>
              <w:rPr>
                <w:rFonts w:ascii="宋体" w:eastAsia="宋体" w:hAnsi="宋体" w:cs="宋体" w:hint="eastAsia"/>
                <w:sz w:val="22"/>
              </w:rPr>
              <w:t>2</w:t>
            </w:r>
            <w:r>
              <w:rPr>
                <w:rFonts w:ascii="宋体" w:eastAsia="宋体" w:hAnsi="宋体" w:cs="宋体" w:hint="eastAsia"/>
                <w:sz w:val="22"/>
              </w:rPr>
              <w:t>分。</w:t>
            </w:r>
            <w:r>
              <w:rPr>
                <w:rFonts w:ascii="宋体" w:eastAsia="宋体" w:hAnsi="宋体" w:cs="宋体" w:hint="eastAsia"/>
                <w:sz w:val="22"/>
              </w:rPr>
              <w:t>未提供或低于者不得分。</w:t>
            </w:r>
          </w:p>
          <w:p w:rsidR="005A10A0" w:rsidRDefault="00220669">
            <w:pPr>
              <w:numPr>
                <w:ilvl w:val="0"/>
                <w:numId w:val="5"/>
              </w:numPr>
              <w:rPr>
                <w:rFonts w:ascii="宋体" w:eastAsia="宋体" w:hAnsi="宋体" w:cs="宋体"/>
                <w:sz w:val="22"/>
                <w:lang w:val="hr-HR"/>
              </w:rPr>
            </w:pPr>
            <w:r>
              <w:rPr>
                <w:rFonts w:ascii="宋体" w:eastAsia="宋体" w:hAnsi="宋体" w:cs="宋体" w:hint="eastAsia"/>
                <w:sz w:val="22"/>
                <w:lang w:val="hr-HR"/>
              </w:rPr>
              <w:t>拟派质量检查负责人具备测绘类高级工程师职称同时具有注册测绘师资格的，得</w:t>
            </w:r>
            <w:r>
              <w:rPr>
                <w:rFonts w:ascii="宋体" w:eastAsia="宋体" w:hAnsi="宋体" w:cs="宋体" w:hint="eastAsia"/>
                <w:sz w:val="22"/>
              </w:rPr>
              <w:t>2</w:t>
            </w:r>
            <w:r>
              <w:rPr>
                <w:rFonts w:ascii="宋体" w:eastAsia="宋体" w:hAnsi="宋体" w:cs="宋体" w:hint="eastAsia"/>
                <w:sz w:val="22"/>
              </w:rPr>
              <w:t>分</w:t>
            </w:r>
            <w:r>
              <w:rPr>
                <w:rFonts w:ascii="宋体" w:eastAsia="宋体" w:hAnsi="宋体" w:cs="宋体" w:hint="eastAsia"/>
                <w:sz w:val="22"/>
                <w:lang w:val="hr-HR"/>
              </w:rPr>
              <w:t>。</w:t>
            </w:r>
            <w:r>
              <w:rPr>
                <w:rFonts w:ascii="宋体" w:eastAsia="宋体" w:hAnsi="宋体" w:cs="宋体" w:hint="eastAsia"/>
                <w:sz w:val="22"/>
              </w:rPr>
              <w:t>未提供或低于者不得分。</w:t>
            </w:r>
          </w:p>
          <w:p w:rsidR="005A10A0" w:rsidRDefault="00220669">
            <w:pPr>
              <w:numPr>
                <w:ilvl w:val="0"/>
                <w:numId w:val="5"/>
              </w:numPr>
              <w:rPr>
                <w:rFonts w:ascii="宋体" w:eastAsia="宋体" w:hAnsi="宋体" w:cs="宋体"/>
                <w:sz w:val="22"/>
                <w:lang w:val="hr-HR"/>
              </w:rPr>
            </w:pPr>
            <w:r>
              <w:rPr>
                <w:rFonts w:ascii="宋体" w:eastAsia="宋体" w:hAnsi="宋体" w:cs="宋体" w:hint="eastAsia"/>
                <w:sz w:val="22"/>
                <w:lang w:val="hr-HR"/>
              </w:rPr>
              <w:t>拟派的作业人员中，具备高级工程师或注册测绘师的每人得</w:t>
            </w:r>
            <w:r>
              <w:rPr>
                <w:rFonts w:ascii="宋体" w:eastAsia="宋体" w:hAnsi="宋体" w:cs="宋体" w:hint="eastAsia"/>
                <w:sz w:val="22"/>
                <w:lang w:val="hr-HR"/>
              </w:rPr>
              <w:t>0.5</w:t>
            </w:r>
            <w:r>
              <w:rPr>
                <w:rFonts w:ascii="宋体" w:eastAsia="宋体" w:hAnsi="宋体" w:cs="宋体" w:hint="eastAsia"/>
                <w:sz w:val="22"/>
                <w:lang w:val="hr-HR"/>
              </w:rPr>
              <w:t>分，满分</w:t>
            </w:r>
            <w:r>
              <w:rPr>
                <w:rFonts w:ascii="宋体" w:eastAsia="宋体" w:hAnsi="宋体" w:cs="宋体" w:hint="eastAsia"/>
                <w:sz w:val="22"/>
              </w:rPr>
              <w:t>3</w:t>
            </w:r>
            <w:r>
              <w:rPr>
                <w:rFonts w:ascii="宋体" w:eastAsia="宋体" w:hAnsi="宋体" w:cs="宋体" w:hint="eastAsia"/>
                <w:sz w:val="22"/>
                <w:lang w:val="hr-HR"/>
              </w:rPr>
              <w:t>分。</w:t>
            </w:r>
            <w:r>
              <w:rPr>
                <w:rFonts w:ascii="宋体" w:eastAsia="宋体" w:hAnsi="宋体" w:cs="宋体" w:hint="eastAsia"/>
                <w:sz w:val="22"/>
              </w:rPr>
              <w:t>未提供或低于者不得分。</w:t>
            </w:r>
          </w:p>
          <w:p w:rsidR="005A10A0" w:rsidRDefault="00220669">
            <w:pPr>
              <w:numPr>
                <w:ilvl w:val="0"/>
                <w:numId w:val="5"/>
              </w:numPr>
              <w:rPr>
                <w:rFonts w:ascii="宋体" w:eastAsia="宋体" w:hAnsi="宋体" w:cs="宋体"/>
                <w:sz w:val="22"/>
                <w:lang w:val="hr-HR"/>
              </w:rPr>
            </w:pPr>
            <w:r>
              <w:rPr>
                <w:rFonts w:ascii="宋体" w:eastAsia="宋体" w:hAnsi="宋体" w:cs="宋体" w:hint="eastAsia"/>
                <w:sz w:val="22"/>
                <w:lang w:val="hr-HR"/>
              </w:rPr>
              <w:t>拟派的作业人员中具有涉密成果管理培训合格人员，每人得</w:t>
            </w:r>
            <w:r>
              <w:rPr>
                <w:rFonts w:ascii="宋体" w:eastAsia="宋体" w:hAnsi="宋体" w:cs="宋体" w:hint="eastAsia"/>
                <w:sz w:val="22"/>
                <w:lang w:val="hr-HR"/>
              </w:rPr>
              <w:t>0.5</w:t>
            </w:r>
            <w:r>
              <w:rPr>
                <w:rFonts w:ascii="宋体" w:eastAsia="宋体" w:hAnsi="宋体" w:cs="宋体" w:hint="eastAsia"/>
                <w:sz w:val="22"/>
                <w:lang w:val="hr-HR"/>
              </w:rPr>
              <w:t>分，满分</w:t>
            </w:r>
            <w:r>
              <w:rPr>
                <w:rFonts w:ascii="宋体" w:eastAsia="宋体" w:hAnsi="宋体" w:cs="宋体" w:hint="eastAsia"/>
                <w:sz w:val="22"/>
                <w:lang w:val="hr-HR"/>
              </w:rPr>
              <w:t>1</w:t>
            </w:r>
            <w:r>
              <w:rPr>
                <w:rFonts w:ascii="宋体" w:eastAsia="宋体" w:hAnsi="宋体" w:cs="宋体" w:hint="eastAsia"/>
                <w:sz w:val="22"/>
                <w:lang w:val="hr-HR"/>
              </w:rPr>
              <w:t>分。</w:t>
            </w:r>
            <w:r>
              <w:rPr>
                <w:rFonts w:ascii="宋体" w:eastAsia="宋体" w:hAnsi="宋体" w:cs="宋体" w:hint="eastAsia"/>
                <w:sz w:val="22"/>
              </w:rPr>
              <w:t>未提供或低于者不得分。</w:t>
            </w:r>
          </w:p>
          <w:p w:rsidR="005A10A0" w:rsidRDefault="00220669" w:rsidP="00D95B2F">
            <w:pPr>
              <w:adjustRightInd w:val="0"/>
              <w:snapToGrid w:val="0"/>
              <w:spacing w:beforeLines="50"/>
              <w:jc w:val="left"/>
              <w:rPr>
                <w:rFonts w:ascii="宋体" w:eastAsia="宋体" w:hAnsi="宋体" w:cs="宋体"/>
                <w:sz w:val="22"/>
                <w:lang w:val="hr-HR"/>
              </w:rPr>
            </w:pPr>
            <w:r>
              <w:rPr>
                <w:rFonts w:ascii="宋体" w:eastAsia="宋体" w:hAnsi="宋体" w:cs="宋体" w:hint="eastAsia"/>
                <w:sz w:val="22"/>
                <w:lang w:val="hr-HR"/>
              </w:rPr>
              <w:t>（项目负责人、技术负责人、质量检查负责人不可兼任。须提供前</w:t>
            </w:r>
            <w:r>
              <w:rPr>
                <w:rFonts w:ascii="宋体" w:eastAsia="宋体" w:hAnsi="宋体" w:cs="宋体" w:hint="eastAsia"/>
                <w:sz w:val="22"/>
                <w:lang w:val="hr-HR"/>
              </w:rPr>
              <w:t>3</w:t>
            </w:r>
            <w:r>
              <w:rPr>
                <w:rFonts w:ascii="宋体" w:eastAsia="宋体" w:hAnsi="宋体" w:cs="宋体" w:hint="eastAsia"/>
                <w:sz w:val="22"/>
                <w:lang w:val="hr-HR"/>
              </w:rPr>
              <w:t>个月上述人员在投标人单位连续参加的社保证明</w:t>
            </w:r>
            <w:r>
              <w:rPr>
                <w:rFonts w:ascii="宋体" w:eastAsia="宋体" w:hAnsi="宋体" w:cs="宋体" w:hint="eastAsia"/>
                <w:sz w:val="22"/>
              </w:rPr>
              <w:t>原件扫描件、证书原件扫描件</w:t>
            </w:r>
            <w:r>
              <w:rPr>
                <w:rFonts w:ascii="宋体" w:eastAsia="宋体" w:hAnsi="宋体" w:cs="宋体" w:hint="eastAsia"/>
                <w:sz w:val="22"/>
                <w:lang w:val="hr-HR"/>
              </w:rPr>
              <w:t>）。</w:t>
            </w:r>
          </w:p>
        </w:tc>
        <w:tc>
          <w:tcPr>
            <w:tcW w:w="1134" w:type="dxa"/>
            <w:vAlign w:val="center"/>
          </w:tcPr>
          <w:p w:rsidR="005A10A0" w:rsidRDefault="00220669" w:rsidP="00D95B2F">
            <w:pPr>
              <w:adjustRightInd w:val="0"/>
              <w:snapToGrid w:val="0"/>
              <w:spacing w:beforeLines="50"/>
              <w:jc w:val="center"/>
              <w:rPr>
                <w:rFonts w:ascii="宋体" w:eastAsia="宋体" w:hAnsi="宋体" w:cs="宋体"/>
                <w:sz w:val="22"/>
              </w:rPr>
            </w:pPr>
            <w:r>
              <w:rPr>
                <w:rFonts w:ascii="宋体" w:eastAsia="宋体" w:hAnsi="宋体" w:cs="宋体" w:hint="eastAsia"/>
                <w:sz w:val="22"/>
              </w:rPr>
              <w:t>0-10</w:t>
            </w:r>
            <w:r>
              <w:rPr>
                <w:rFonts w:ascii="宋体" w:eastAsia="宋体" w:hAnsi="宋体" w:cs="宋体" w:hint="eastAsia"/>
                <w:sz w:val="22"/>
              </w:rPr>
              <w:t>分</w:t>
            </w:r>
          </w:p>
        </w:tc>
      </w:tr>
      <w:tr w:rsidR="005A10A0">
        <w:trPr>
          <w:trHeight w:val="43"/>
        </w:trPr>
        <w:tc>
          <w:tcPr>
            <w:tcW w:w="1984" w:type="dxa"/>
            <w:vAlign w:val="center"/>
          </w:tcPr>
          <w:p w:rsidR="005A10A0" w:rsidRDefault="00220669" w:rsidP="00D95B2F">
            <w:pPr>
              <w:adjustRightInd w:val="0"/>
              <w:snapToGrid w:val="0"/>
              <w:spacing w:beforeLines="50"/>
              <w:jc w:val="center"/>
              <w:rPr>
                <w:rFonts w:ascii="宋体" w:eastAsia="宋体" w:hAnsi="宋体" w:cs="宋体"/>
                <w:sz w:val="22"/>
                <w:lang w:val="hr-HR"/>
              </w:rPr>
            </w:pPr>
            <w:r>
              <w:rPr>
                <w:rFonts w:ascii="宋体" w:eastAsia="宋体" w:hAnsi="宋体" w:cs="宋体" w:hint="eastAsia"/>
                <w:sz w:val="22"/>
                <w:lang w:val="hr-HR"/>
              </w:rPr>
              <w:t>拟投入项目设备情况</w:t>
            </w:r>
          </w:p>
        </w:tc>
        <w:tc>
          <w:tcPr>
            <w:tcW w:w="6426" w:type="dxa"/>
            <w:gridSpan w:val="2"/>
            <w:vAlign w:val="center"/>
          </w:tcPr>
          <w:p w:rsidR="005A10A0" w:rsidRDefault="00220669">
            <w:pPr>
              <w:rPr>
                <w:rFonts w:ascii="宋体" w:eastAsia="宋体" w:hAnsi="宋体" w:cs="宋体"/>
                <w:sz w:val="22"/>
                <w:lang w:val="hr-HR"/>
              </w:rPr>
            </w:pPr>
            <w:r>
              <w:rPr>
                <w:rFonts w:ascii="宋体" w:eastAsia="宋体" w:hAnsi="宋体" w:cs="宋体" w:hint="eastAsia"/>
                <w:sz w:val="22"/>
                <w:lang w:val="hr-HR"/>
              </w:rPr>
              <w:t>投标人拟投入本项目仪器设备情况：</w:t>
            </w:r>
          </w:p>
          <w:p w:rsidR="005A10A0" w:rsidRDefault="00220669">
            <w:pPr>
              <w:pStyle w:val="af2"/>
              <w:ind w:firstLineChars="0" w:firstLine="0"/>
              <w:rPr>
                <w:rFonts w:ascii="宋体" w:eastAsia="宋体" w:hAnsi="宋体" w:cs="宋体"/>
                <w:sz w:val="22"/>
                <w:lang w:val="hr-HR"/>
              </w:rPr>
            </w:pPr>
            <w:r>
              <w:rPr>
                <w:rFonts w:ascii="宋体" w:eastAsia="宋体" w:hAnsi="宋体" w:cs="宋体" w:hint="eastAsia"/>
                <w:sz w:val="22"/>
              </w:rPr>
              <w:t>1</w:t>
            </w:r>
            <w:r>
              <w:rPr>
                <w:rFonts w:ascii="宋体" w:eastAsia="宋体" w:hAnsi="宋体" w:cs="宋体" w:hint="eastAsia"/>
                <w:sz w:val="22"/>
              </w:rPr>
              <w:t>、</w:t>
            </w:r>
            <w:r>
              <w:rPr>
                <w:rFonts w:ascii="宋体" w:eastAsia="宋体" w:hAnsi="宋体" w:cs="宋体" w:hint="eastAsia"/>
                <w:sz w:val="22"/>
                <w:lang w:val="hr-HR"/>
              </w:rPr>
              <w:t>拟投入本项目</w:t>
            </w:r>
            <w:r>
              <w:rPr>
                <w:rFonts w:ascii="宋体" w:eastAsia="宋体" w:hAnsi="宋体" w:cs="宋体" w:hint="eastAsia"/>
                <w:sz w:val="22"/>
                <w:lang w:val="hr-HR"/>
              </w:rPr>
              <w:t>GPS</w:t>
            </w:r>
            <w:r>
              <w:rPr>
                <w:rFonts w:ascii="宋体" w:eastAsia="宋体" w:hAnsi="宋体" w:cs="宋体" w:hint="eastAsia"/>
                <w:sz w:val="22"/>
                <w:lang w:val="hr-HR"/>
              </w:rPr>
              <w:t>（</w:t>
            </w:r>
            <w:r>
              <w:rPr>
                <w:rFonts w:ascii="宋体" w:eastAsia="宋体" w:hAnsi="宋体" w:cs="宋体" w:hint="eastAsia"/>
                <w:sz w:val="22"/>
                <w:lang w:val="hr-HR"/>
              </w:rPr>
              <w:t>RTK</w:t>
            </w:r>
            <w:r>
              <w:rPr>
                <w:rFonts w:ascii="宋体" w:eastAsia="宋体" w:hAnsi="宋体" w:cs="宋体" w:hint="eastAsia"/>
                <w:sz w:val="22"/>
                <w:lang w:val="hr-HR"/>
              </w:rPr>
              <w:t>）测量仪器</w:t>
            </w:r>
            <w:r>
              <w:rPr>
                <w:rFonts w:ascii="宋体" w:eastAsia="宋体" w:hAnsi="宋体" w:cs="宋体" w:hint="eastAsia"/>
                <w:sz w:val="22"/>
              </w:rPr>
              <w:t>10</w:t>
            </w:r>
            <w:r>
              <w:rPr>
                <w:rFonts w:ascii="宋体" w:eastAsia="宋体" w:hAnsi="宋体" w:cs="宋体" w:hint="eastAsia"/>
                <w:sz w:val="22"/>
                <w:lang w:val="hr-HR"/>
              </w:rPr>
              <w:t>台或以上得</w:t>
            </w:r>
            <w:r>
              <w:rPr>
                <w:rFonts w:ascii="宋体" w:eastAsia="宋体" w:hAnsi="宋体" w:cs="宋体" w:hint="eastAsia"/>
                <w:sz w:val="22"/>
                <w:lang w:val="hr-HR"/>
              </w:rPr>
              <w:t>2</w:t>
            </w:r>
            <w:r>
              <w:rPr>
                <w:rFonts w:ascii="宋体" w:eastAsia="宋体" w:hAnsi="宋体" w:cs="宋体" w:hint="eastAsia"/>
                <w:sz w:val="22"/>
                <w:lang w:val="hr-HR"/>
              </w:rPr>
              <w:t>分；</w:t>
            </w:r>
            <w:r>
              <w:rPr>
                <w:rFonts w:ascii="宋体" w:eastAsia="宋体" w:hAnsi="宋体" w:cs="宋体" w:hint="eastAsia"/>
                <w:sz w:val="22"/>
              </w:rPr>
              <w:t>5</w:t>
            </w:r>
            <w:r>
              <w:rPr>
                <w:rFonts w:ascii="宋体" w:eastAsia="宋体" w:hAnsi="宋体" w:cs="宋体" w:hint="eastAsia"/>
                <w:sz w:val="22"/>
                <w:lang w:val="hr-HR"/>
              </w:rPr>
              <w:t>-</w:t>
            </w:r>
            <w:r>
              <w:rPr>
                <w:rFonts w:ascii="宋体" w:eastAsia="宋体" w:hAnsi="宋体" w:cs="宋体" w:hint="eastAsia"/>
                <w:sz w:val="22"/>
              </w:rPr>
              <w:t>9</w:t>
            </w:r>
            <w:r>
              <w:rPr>
                <w:rFonts w:ascii="宋体" w:eastAsia="宋体" w:hAnsi="宋体" w:cs="宋体" w:hint="eastAsia"/>
                <w:sz w:val="22"/>
                <w:lang w:val="hr-HR"/>
              </w:rPr>
              <w:t>台得</w:t>
            </w:r>
            <w:r>
              <w:rPr>
                <w:rFonts w:ascii="宋体" w:eastAsia="宋体" w:hAnsi="宋体" w:cs="宋体" w:hint="eastAsia"/>
                <w:sz w:val="22"/>
                <w:lang w:val="hr-HR"/>
              </w:rPr>
              <w:t>1</w:t>
            </w:r>
            <w:r>
              <w:rPr>
                <w:rFonts w:ascii="宋体" w:eastAsia="宋体" w:hAnsi="宋体" w:cs="宋体" w:hint="eastAsia"/>
                <w:sz w:val="22"/>
                <w:lang w:val="hr-HR"/>
              </w:rPr>
              <w:t>分；</w:t>
            </w:r>
            <w:r>
              <w:rPr>
                <w:rFonts w:ascii="宋体" w:eastAsia="宋体" w:hAnsi="宋体" w:cs="宋体" w:hint="eastAsia"/>
                <w:sz w:val="22"/>
              </w:rPr>
              <w:t>4</w:t>
            </w:r>
            <w:r>
              <w:rPr>
                <w:rFonts w:ascii="宋体" w:eastAsia="宋体" w:hAnsi="宋体" w:cs="宋体" w:hint="eastAsia"/>
                <w:sz w:val="22"/>
                <w:lang w:val="hr-HR"/>
              </w:rPr>
              <w:t>台及以下不得分。</w:t>
            </w:r>
            <w:r>
              <w:rPr>
                <w:rFonts w:ascii="宋体" w:eastAsia="宋体" w:hAnsi="宋体" w:cs="宋体" w:hint="eastAsia"/>
                <w:sz w:val="22"/>
                <w:lang w:val="hr-HR"/>
              </w:rPr>
              <w:t xml:space="preserve"> </w:t>
            </w:r>
          </w:p>
          <w:p w:rsidR="005A10A0" w:rsidRDefault="00220669">
            <w:pPr>
              <w:pStyle w:val="af2"/>
              <w:ind w:firstLineChars="0" w:firstLine="0"/>
              <w:rPr>
                <w:rFonts w:ascii="宋体" w:eastAsia="宋体" w:hAnsi="宋体" w:cs="宋体"/>
                <w:sz w:val="22"/>
                <w:lang w:val="hr-HR"/>
              </w:rPr>
            </w:pPr>
            <w:r>
              <w:rPr>
                <w:rFonts w:ascii="宋体" w:eastAsia="宋体" w:hAnsi="宋体" w:cs="宋体" w:hint="eastAsia"/>
                <w:sz w:val="22"/>
              </w:rPr>
              <w:t>2</w:t>
            </w:r>
            <w:r>
              <w:rPr>
                <w:rFonts w:ascii="宋体" w:eastAsia="宋体" w:hAnsi="宋体" w:cs="宋体" w:hint="eastAsia"/>
                <w:sz w:val="22"/>
              </w:rPr>
              <w:t>、</w:t>
            </w:r>
            <w:r>
              <w:rPr>
                <w:rFonts w:ascii="宋体" w:eastAsia="宋体" w:hAnsi="宋体" w:cs="宋体" w:hint="eastAsia"/>
                <w:sz w:val="22"/>
                <w:lang w:val="hr-HR"/>
              </w:rPr>
              <w:t>拟投入本项目全站仪</w:t>
            </w:r>
            <w:r>
              <w:rPr>
                <w:rFonts w:ascii="宋体" w:eastAsia="宋体" w:hAnsi="宋体" w:cs="宋体" w:hint="eastAsia"/>
                <w:sz w:val="22"/>
                <w:lang w:val="hr-HR"/>
              </w:rPr>
              <w:t>10</w:t>
            </w:r>
            <w:r>
              <w:rPr>
                <w:rFonts w:ascii="宋体" w:eastAsia="宋体" w:hAnsi="宋体" w:cs="宋体" w:hint="eastAsia"/>
                <w:sz w:val="22"/>
                <w:lang w:val="hr-HR"/>
              </w:rPr>
              <w:t>台或以上得</w:t>
            </w:r>
            <w:r>
              <w:rPr>
                <w:rFonts w:ascii="宋体" w:eastAsia="宋体" w:hAnsi="宋体" w:cs="宋体" w:hint="eastAsia"/>
                <w:sz w:val="22"/>
                <w:lang w:val="hr-HR"/>
              </w:rPr>
              <w:t>2</w:t>
            </w:r>
            <w:r>
              <w:rPr>
                <w:rFonts w:ascii="宋体" w:eastAsia="宋体" w:hAnsi="宋体" w:cs="宋体" w:hint="eastAsia"/>
                <w:sz w:val="22"/>
                <w:lang w:val="hr-HR"/>
              </w:rPr>
              <w:t>分；</w:t>
            </w:r>
            <w:r>
              <w:rPr>
                <w:rFonts w:ascii="宋体" w:eastAsia="宋体" w:hAnsi="宋体" w:cs="宋体" w:hint="eastAsia"/>
                <w:sz w:val="22"/>
                <w:lang w:val="hr-HR"/>
              </w:rPr>
              <w:t>5-9</w:t>
            </w:r>
            <w:r>
              <w:rPr>
                <w:rFonts w:ascii="宋体" w:eastAsia="宋体" w:hAnsi="宋体" w:cs="宋体" w:hint="eastAsia"/>
                <w:sz w:val="22"/>
                <w:lang w:val="hr-HR"/>
              </w:rPr>
              <w:t>台得</w:t>
            </w:r>
            <w:r>
              <w:rPr>
                <w:rFonts w:ascii="宋体" w:eastAsia="宋体" w:hAnsi="宋体" w:cs="宋体" w:hint="eastAsia"/>
                <w:sz w:val="22"/>
                <w:lang w:val="hr-HR"/>
              </w:rPr>
              <w:t>1</w:t>
            </w:r>
            <w:r>
              <w:rPr>
                <w:rFonts w:ascii="宋体" w:eastAsia="宋体" w:hAnsi="宋体" w:cs="宋体" w:hint="eastAsia"/>
                <w:sz w:val="22"/>
                <w:lang w:val="hr-HR"/>
              </w:rPr>
              <w:t>分；</w:t>
            </w:r>
            <w:r>
              <w:rPr>
                <w:rFonts w:ascii="宋体" w:eastAsia="宋体" w:hAnsi="宋体" w:cs="宋体" w:hint="eastAsia"/>
                <w:sz w:val="22"/>
                <w:lang w:val="hr-HR"/>
              </w:rPr>
              <w:t>4</w:t>
            </w:r>
            <w:r>
              <w:rPr>
                <w:rFonts w:ascii="宋体" w:eastAsia="宋体" w:hAnsi="宋体" w:cs="宋体" w:hint="eastAsia"/>
                <w:sz w:val="22"/>
                <w:lang w:val="hr-HR"/>
              </w:rPr>
              <w:t>台及以下不得分。</w:t>
            </w:r>
          </w:p>
          <w:p w:rsidR="005A10A0" w:rsidRDefault="00220669">
            <w:pPr>
              <w:pStyle w:val="af2"/>
              <w:ind w:firstLineChars="0" w:firstLine="0"/>
              <w:rPr>
                <w:rFonts w:ascii="宋体" w:eastAsia="宋体" w:hAnsi="宋体" w:cs="宋体"/>
                <w:sz w:val="22"/>
                <w:lang w:val="hr-HR"/>
              </w:rPr>
            </w:pPr>
            <w:r>
              <w:rPr>
                <w:rFonts w:ascii="宋体" w:eastAsia="宋体" w:hAnsi="宋体" w:cs="宋体" w:hint="eastAsia"/>
                <w:sz w:val="22"/>
              </w:rPr>
              <w:t>3</w:t>
            </w:r>
            <w:r>
              <w:rPr>
                <w:rFonts w:ascii="宋体" w:eastAsia="宋体" w:hAnsi="宋体" w:cs="宋体" w:hint="eastAsia"/>
                <w:sz w:val="22"/>
              </w:rPr>
              <w:t>、</w:t>
            </w:r>
            <w:r>
              <w:rPr>
                <w:rFonts w:ascii="宋体" w:eastAsia="宋体" w:hAnsi="宋体" w:cs="宋体" w:hint="eastAsia"/>
                <w:sz w:val="22"/>
                <w:lang w:val="hr-HR"/>
              </w:rPr>
              <w:t>拟投入本项目测距仪</w:t>
            </w:r>
            <w:r>
              <w:rPr>
                <w:rFonts w:ascii="宋体" w:eastAsia="宋体" w:hAnsi="宋体" w:cs="宋体" w:hint="eastAsia"/>
                <w:sz w:val="22"/>
                <w:lang w:val="hr-HR"/>
              </w:rPr>
              <w:t>10</w:t>
            </w:r>
            <w:r>
              <w:rPr>
                <w:rFonts w:ascii="宋体" w:eastAsia="宋体" w:hAnsi="宋体" w:cs="宋体" w:hint="eastAsia"/>
                <w:sz w:val="22"/>
                <w:lang w:val="hr-HR"/>
              </w:rPr>
              <w:t>台或以上得</w:t>
            </w:r>
            <w:r>
              <w:rPr>
                <w:rFonts w:ascii="宋体" w:eastAsia="宋体" w:hAnsi="宋体" w:cs="宋体" w:hint="eastAsia"/>
                <w:sz w:val="22"/>
                <w:lang w:val="hr-HR"/>
              </w:rPr>
              <w:t>2</w:t>
            </w:r>
            <w:r>
              <w:rPr>
                <w:rFonts w:ascii="宋体" w:eastAsia="宋体" w:hAnsi="宋体" w:cs="宋体" w:hint="eastAsia"/>
                <w:sz w:val="22"/>
                <w:lang w:val="hr-HR"/>
              </w:rPr>
              <w:t>分；</w:t>
            </w:r>
            <w:r>
              <w:rPr>
                <w:rFonts w:ascii="宋体" w:eastAsia="宋体" w:hAnsi="宋体" w:cs="宋体" w:hint="eastAsia"/>
                <w:sz w:val="22"/>
                <w:lang w:val="hr-HR"/>
              </w:rPr>
              <w:t>5-9</w:t>
            </w:r>
            <w:r>
              <w:rPr>
                <w:rFonts w:ascii="宋体" w:eastAsia="宋体" w:hAnsi="宋体" w:cs="宋体" w:hint="eastAsia"/>
                <w:sz w:val="22"/>
                <w:lang w:val="hr-HR"/>
              </w:rPr>
              <w:t>台得</w:t>
            </w:r>
            <w:r>
              <w:rPr>
                <w:rFonts w:ascii="宋体" w:eastAsia="宋体" w:hAnsi="宋体" w:cs="宋体" w:hint="eastAsia"/>
                <w:sz w:val="22"/>
                <w:lang w:val="hr-HR"/>
              </w:rPr>
              <w:t>1</w:t>
            </w:r>
            <w:r>
              <w:rPr>
                <w:rFonts w:ascii="宋体" w:eastAsia="宋体" w:hAnsi="宋体" w:cs="宋体" w:hint="eastAsia"/>
                <w:sz w:val="22"/>
                <w:lang w:val="hr-HR"/>
              </w:rPr>
              <w:t>分；</w:t>
            </w:r>
            <w:r>
              <w:rPr>
                <w:rFonts w:ascii="宋体" w:eastAsia="宋体" w:hAnsi="宋体" w:cs="宋体" w:hint="eastAsia"/>
                <w:sz w:val="22"/>
                <w:lang w:val="hr-HR"/>
              </w:rPr>
              <w:t>4</w:t>
            </w:r>
            <w:r>
              <w:rPr>
                <w:rFonts w:ascii="宋体" w:eastAsia="宋体" w:hAnsi="宋体" w:cs="宋体" w:hint="eastAsia"/>
                <w:sz w:val="22"/>
                <w:lang w:val="hr-HR"/>
              </w:rPr>
              <w:t>台及以下不得分。</w:t>
            </w:r>
          </w:p>
          <w:p w:rsidR="005A10A0" w:rsidRDefault="00220669">
            <w:pPr>
              <w:pStyle w:val="af2"/>
              <w:ind w:firstLineChars="0" w:firstLine="0"/>
              <w:rPr>
                <w:rFonts w:ascii="宋体" w:eastAsia="宋体" w:hAnsi="宋体" w:cs="宋体"/>
                <w:sz w:val="22"/>
                <w:lang w:val="hr-HR"/>
              </w:rPr>
            </w:pPr>
            <w:r>
              <w:rPr>
                <w:rFonts w:ascii="宋体" w:eastAsia="宋体" w:hAnsi="宋体" w:cs="宋体" w:hint="eastAsia"/>
                <w:sz w:val="22"/>
              </w:rPr>
              <w:t>4</w:t>
            </w:r>
            <w:r>
              <w:rPr>
                <w:rFonts w:ascii="宋体" w:eastAsia="宋体" w:hAnsi="宋体" w:cs="宋体" w:hint="eastAsia"/>
                <w:sz w:val="22"/>
              </w:rPr>
              <w:t>、</w:t>
            </w:r>
            <w:r>
              <w:rPr>
                <w:rFonts w:ascii="宋体" w:eastAsia="宋体" w:hAnsi="宋体" w:cs="宋体" w:hint="eastAsia"/>
                <w:sz w:val="22"/>
              </w:rPr>
              <w:t>拟投入各类航测无人机不少于</w:t>
            </w:r>
            <w:r>
              <w:rPr>
                <w:rFonts w:ascii="宋体" w:eastAsia="宋体" w:hAnsi="宋体" w:cs="宋体" w:hint="eastAsia"/>
                <w:sz w:val="22"/>
              </w:rPr>
              <w:t>4</w:t>
            </w:r>
            <w:r>
              <w:rPr>
                <w:rFonts w:ascii="宋体" w:eastAsia="宋体" w:hAnsi="宋体" w:cs="宋体" w:hint="eastAsia"/>
                <w:sz w:val="22"/>
              </w:rPr>
              <w:t>架，</w:t>
            </w:r>
            <w:r>
              <w:rPr>
                <w:rFonts w:ascii="宋体" w:eastAsia="宋体" w:hAnsi="宋体" w:cs="宋体" w:hint="eastAsia"/>
                <w:sz w:val="22"/>
              </w:rPr>
              <w:t xml:space="preserve"> </w:t>
            </w:r>
            <w:r>
              <w:rPr>
                <w:rFonts w:ascii="宋体" w:eastAsia="宋体" w:hAnsi="宋体" w:cs="宋体" w:hint="eastAsia"/>
                <w:sz w:val="22"/>
              </w:rPr>
              <w:t>得</w:t>
            </w:r>
            <w:r>
              <w:rPr>
                <w:rFonts w:ascii="宋体" w:eastAsia="宋体" w:hAnsi="宋体" w:cs="宋体" w:hint="eastAsia"/>
                <w:sz w:val="22"/>
              </w:rPr>
              <w:t>2</w:t>
            </w:r>
            <w:r>
              <w:rPr>
                <w:rFonts w:ascii="宋体" w:eastAsia="宋体" w:hAnsi="宋体" w:cs="宋体" w:hint="eastAsia"/>
                <w:sz w:val="22"/>
              </w:rPr>
              <w:t>分。</w:t>
            </w:r>
          </w:p>
          <w:p w:rsidR="005A10A0" w:rsidRDefault="00220669">
            <w:pPr>
              <w:pStyle w:val="af2"/>
              <w:ind w:firstLineChars="0" w:firstLine="0"/>
              <w:rPr>
                <w:rFonts w:ascii="宋体" w:eastAsia="宋体" w:hAnsi="宋体" w:cs="宋体"/>
                <w:sz w:val="22"/>
                <w:lang w:val="hr-HR"/>
              </w:rPr>
            </w:pPr>
            <w:r>
              <w:rPr>
                <w:rFonts w:ascii="宋体" w:eastAsia="宋体" w:hAnsi="宋体" w:cs="宋体" w:hint="eastAsia"/>
                <w:sz w:val="22"/>
              </w:rPr>
              <w:t>5</w:t>
            </w:r>
            <w:r>
              <w:rPr>
                <w:rFonts w:ascii="宋体" w:eastAsia="宋体" w:hAnsi="宋体" w:cs="宋体" w:hint="eastAsia"/>
                <w:sz w:val="22"/>
              </w:rPr>
              <w:t>、</w:t>
            </w:r>
            <w:r>
              <w:rPr>
                <w:rFonts w:ascii="宋体" w:eastAsia="宋体" w:hAnsi="宋体" w:cs="宋体" w:hint="eastAsia"/>
                <w:sz w:val="22"/>
              </w:rPr>
              <w:t>传感器有效像素不低于</w:t>
            </w:r>
            <w:r>
              <w:rPr>
                <w:rFonts w:ascii="宋体" w:eastAsia="宋体" w:hAnsi="宋体" w:cs="宋体" w:hint="eastAsia"/>
                <w:sz w:val="22"/>
              </w:rPr>
              <w:t>1.2</w:t>
            </w:r>
            <w:r>
              <w:rPr>
                <w:rFonts w:ascii="宋体" w:eastAsia="宋体" w:hAnsi="宋体" w:cs="宋体" w:hint="eastAsia"/>
                <w:sz w:val="22"/>
              </w:rPr>
              <w:t>亿像素，</w:t>
            </w:r>
            <w:r>
              <w:rPr>
                <w:rFonts w:ascii="宋体" w:eastAsia="宋体" w:hAnsi="宋体" w:cs="宋体" w:hint="eastAsia"/>
                <w:sz w:val="22"/>
              </w:rPr>
              <w:t>2</w:t>
            </w:r>
            <w:r>
              <w:rPr>
                <w:rFonts w:ascii="宋体" w:eastAsia="宋体" w:hAnsi="宋体" w:cs="宋体" w:hint="eastAsia"/>
                <w:sz w:val="22"/>
              </w:rPr>
              <w:t>分。</w:t>
            </w:r>
          </w:p>
          <w:p w:rsidR="005A10A0" w:rsidRDefault="00220669" w:rsidP="00D95B2F">
            <w:pPr>
              <w:adjustRightInd w:val="0"/>
              <w:snapToGrid w:val="0"/>
              <w:spacing w:beforeLines="50"/>
              <w:jc w:val="left"/>
              <w:rPr>
                <w:rFonts w:ascii="宋体" w:eastAsia="宋体" w:hAnsi="宋体" w:cs="宋体"/>
                <w:sz w:val="22"/>
                <w:lang w:val="hr-HR"/>
              </w:rPr>
            </w:pPr>
            <w:r>
              <w:rPr>
                <w:rFonts w:ascii="宋体" w:eastAsia="宋体" w:hAnsi="宋体" w:cs="宋体" w:hint="eastAsia"/>
                <w:sz w:val="22"/>
              </w:rPr>
              <w:t>注：以上</w:t>
            </w:r>
            <w:r>
              <w:rPr>
                <w:rFonts w:ascii="宋体" w:eastAsia="宋体" w:hAnsi="宋体" w:cs="宋体" w:hint="eastAsia"/>
                <w:sz w:val="22"/>
              </w:rPr>
              <w:t>1-5</w:t>
            </w:r>
            <w:r>
              <w:rPr>
                <w:rFonts w:ascii="宋体" w:eastAsia="宋体" w:hAnsi="宋体" w:cs="宋体" w:hint="eastAsia"/>
                <w:sz w:val="22"/>
              </w:rPr>
              <w:t>项须</w:t>
            </w:r>
            <w:r>
              <w:rPr>
                <w:rFonts w:ascii="宋体" w:eastAsia="宋体" w:hAnsi="宋体" w:cs="宋体" w:hint="eastAsia"/>
                <w:sz w:val="22"/>
                <w:lang w:val="hr-HR"/>
              </w:rPr>
              <w:t>提供设备发票或有效期内的仪器检定证书</w:t>
            </w:r>
            <w:r>
              <w:rPr>
                <w:rFonts w:ascii="宋体" w:eastAsia="宋体" w:hAnsi="宋体" w:cs="宋体" w:hint="eastAsia"/>
                <w:sz w:val="22"/>
              </w:rPr>
              <w:t>原件扫描件</w:t>
            </w:r>
            <w:r>
              <w:rPr>
                <w:rFonts w:ascii="宋体" w:eastAsia="宋体" w:hAnsi="宋体" w:cs="宋体" w:hint="eastAsia"/>
                <w:sz w:val="22"/>
                <w:lang w:val="hr-HR"/>
              </w:rPr>
              <w:t>，</w:t>
            </w:r>
            <w:r>
              <w:rPr>
                <w:rFonts w:ascii="宋体" w:eastAsia="宋体" w:hAnsi="宋体" w:cs="宋体" w:hint="eastAsia"/>
                <w:sz w:val="22"/>
              </w:rPr>
              <w:t>未</w:t>
            </w:r>
            <w:r>
              <w:rPr>
                <w:rFonts w:ascii="宋体" w:eastAsia="宋体" w:hAnsi="宋体" w:cs="宋体" w:hint="eastAsia"/>
                <w:sz w:val="22"/>
                <w:lang w:val="hr-HR"/>
              </w:rPr>
              <w:t>提供</w:t>
            </w:r>
            <w:r>
              <w:rPr>
                <w:rFonts w:ascii="宋体" w:eastAsia="宋体" w:hAnsi="宋体" w:cs="宋体" w:hint="eastAsia"/>
                <w:sz w:val="22"/>
              </w:rPr>
              <w:t>或低于者</w:t>
            </w:r>
            <w:r>
              <w:rPr>
                <w:rFonts w:ascii="宋体" w:eastAsia="宋体" w:hAnsi="宋体" w:cs="宋体" w:hint="eastAsia"/>
                <w:sz w:val="22"/>
                <w:lang w:val="hr-HR"/>
              </w:rPr>
              <w:t>不得分</w:t>
            </w:r>
            <w:r>
              <w:rPr>
                <w:rFonts w:ascii="宋体" w:eastAsia="宋体" w:hAnsi="宋体" w:cs="宋体" w:hint="eastAsia"/>
                <w:sz w:val="22"/>
                <w:lang w:val="hr-HR"/>
              </w:rPr>
              <w:t>。</w:t>
            </w:r>
          </w:p>
        </w:tc>
        <w:tc>
          <w:tcPr>
            <w:tcW w:w="1134" w:type="dxa"/>
            <w:vAlign w:val="center"/>
          </w:tcPr>
          <w:p w:rsidR="005A10A0" w:rsidRDefault="00220669" w:rsidP="00D95B2F">
            <w:pPr>
              <w:adjustRightInd w:val="0"/>
              <w:snapToGrid w:val="0"/>
              <w:spacing w:beforeLines="50"/>
              <w:jc w:val="center"/>
              <w:rPr>
                <w:rFonts w:ascii="宋体" w:eastAsia="宋体" w:hAnsi="宋体" w:cs="宋体"/>
                <w:sz w:val="22"/>
              </w:rPr>
            </w:pPr>
            <w:r>
              <w:rPr>
                <w:rFonts w:ascii="宋体" w:eastAsia="宋体" w:hAnsi="宋体" w:cs="宋体" w:hint="eastAsia"/>
                <w:sz w:val="22"/>
              </w:rPr>
              <w:t>0-10</w:t>
            </w:r>
            <w:r>
              <w:rPr>
                <w:rFonts w:ascii="宋体" w:eastAsia="宋体" w:hAnsi="宋体" w:cs="宋体" w:hint="eastAsia"/>
                <w:sz w:val="22"/>
              </w:rPr>
              <w:t>分</w:t>
            </w:r>
          </w:p>
        </w:tc>
      </w:tr>
      <w:tr w:rsidR="005A10A0">
        <w:trPr>
          <w:trHeight w:val="43"/>
        </w:trPr>
        <w:tc>
          <w:tcPr>
            <w:tcW w:w="9544" w:type="dxa"/>
            <w:gridSpan w:val="4"/>
            <w:vAlign w:val="center"/>
          </w:tcPr>
          <w:p w:rsidR="005A10A0" w:rsidRDefault="00220669" w:rsidP="00D95B2F">
            <w:pPr>
              <w:adjustRightInd w:val="0"/>
              <w:snapToGrid w:val="0"/>
              <w:spacing w:beforeLines="50"/>
              <w:jc w:val="center"/>
              <w:rPr>
                <w:rFonts w:ascii="宋体" w:eastAsia="宋体" w:hAnsi="宋体" w:cs="宋体"/>
                <w:sz w:val="22"/>
              </w:rPr>
            </w:pPr>
            <w:r>
              <w:rPr>
                <w:rFonts w:ascii="宋体" w:eastAsia="宋体" w:hAnsi="宋体" w:cs="宋体" w:hint="eastAsia"/>
                <w:sz w:val="22"/>
                <w:shd w:val="clear" w:color="auto" w:fill="FFFFFF"/>
              </w:rPr>
              <w:t>技术部分（满分</w:t>
            </w:r>
            <w:r>
              <w:rPr>
                <w:rFonts w:ascii="宋体" w:eastAsia="宋体" w:hAnsi="宋体" w:cs="宋体" w:hint="eastAsia"/>
                <w:sz w:val="22"/>
                <w:shd w:val="clear" w:color="auto" w:fill="FFFFFF"/>
              </w:rPr>
              <w:t>50</w:t>
            </w:r>
            <w:r>
              <w:rPr>
                <w:rFonts w:ascii="宋体" w:eastAsia="宋体" w:hAnsi="宋体" w:cs="宋体" w:hint="eastAsia"/>
                <w:sz w:val="22"/>
                <w:shd w:val="clear" w:color="auto" w:fill="FFFFFF"/>
              </w:rPr>
              <w:t>分）</w:t>
            </w:r>
          </w:p>
        </w:tc>
      </w:tr>
      <w:tr w:rsidR="005A10A0">
        <w:trPr>
          <w:trHeight w:val="43"/>
        </w:trPr>
        <w:tc>
          <w:tcPr>
            <w:tcW w:w="1984" w:type="dxa"/>
            <w:vAlign w:val="center"/>
          </w:tcPr>
          <w:p w:rsidR="005A10A0" w:rsidRDefault="00220669">
            <w:pPr>
              <w:autoSpaceDE w:val="0"/>
              <w:autoSpaceDN w:val="0"/>
              <w:adjustRightInd w:val="0"/>
              <w:ind w:firstLineChars="100" w:firstLine="220"/>
              <w:jc w:val="center"/>
              <w:rPr>
                <w:rFonts w:ascii="宋体" w:eastAsia="宋体" w:hAnsi="宋体" w:cs="宋体"/>
                <w:sz w:val="22"/>
                <w:lang w:val="hr-HR"/>
              </w:rPr>
            </w:pPr>
            <w:r>
              <w:rPr>
                <w:rFonts w:ascii="宋体" w:eastAsia="宋体" w:hAnsi="宋体" w:cs="宋体" w:hint="eastAsia"/>
                <w:sz w:val="22"/>
                <w:shd w:val="clear" w:color="auto" w:fill="FFFFFF"/>
              </w:rPr>
              <w:t>评分因素</w:t>
            </w:r>
          </w:p>
        </w:tc>
        <w:tc>
          <w:tcPr>
            <w:tcW w:w="6426" w:type="dxa"/>
            <w:gridSpan w:val="2"/>
            <w:vAlign w:val="center"/>
          </w:tcPr>
          <w:p w:rsidR="005A10A0" w:rsidRDefault="00220669">
            <w:pPr>
              <w:autoSpaceDE w:val="0"/>
              <w:autoSpaceDN w:val="0"/>
              <w:adjustRightInd w:val="0"/>
              <w:ind w:firstLineChars="1200" w:firstLine="2640"/>
              <w:jc w:val="left"/>
              <w:rPr>
                <w:rFonts w:ascii="宋体" w:eastAsia="宋体" w:hAnsi="宋体" w:cs="宋体"/>
                <w:sz w:val="22"/>
                <w:lang w:val="hr-HR"/>
              </w:rPr>
            </w:pPr>
            <w:r>
              <w:rPr>
                <w:rFonts w:ascii="宋体" w:eastAsia="宋体" w:hAnsi="宋体" w:cs="宋体" w:hint="eastAsia"/>
                <w:sz w:val="22"/>
                <w:shd w:val="clear" w:color="auto" w:fill="FFFFFF"/>
              </w:rPr>
              <w:t>评标标准</w:t>
            </w:r>
          </w:p>
        </w:tc>
        <w:tc>
          <w:tcPr>
            <w:tcW w:w="1134" w:type="dxa"/>
            <w:vAlign w:val="center"/>
          </w:tcPr>
          <w:p w:rsidR="005A10A0" w:rsidRDefault="00220669">
            <w:pPr>
              <w:jc w:val="center"/>
              <w:rPr>
                <w:rFonts w:ascii="宋体" w:eastAsia="宋体" w:hAnsi="宋体" w:cs="宋体"/>
                <w:sz w:val="22"/>
              </w:rPr>
            </w:pPr>
            <w:r>
              <w:rPr>
                <w:rFonts w:ascii="宋体" w:eastAsia="宋体" w:hAnsi="宋体" w:cs="宋体" w:hint="eastAsia"/>
                <w:sz w:val="22"/>
                <w:shd w:val="clear" w:color="auto" w:fill="FFFFFF"/>
              </w:rPr>
              <w:t>分值</w:t>
            </w:r>
          </w:p>
        </w:tc>
      </w:tr>
      <w:tr w:rsidR="005A10A0">
        <w:trPr>
          <w:trHeight w:val="43"/>
        </w:trPr>
        <w:tc>
          <w:tcPr>
            <w:tcW w:w="1984" w:type="dxa"/>
            <w:vAlign w:val="center"/>
          </w:tcPr>
          <w:p w:rsidR="005A10A0" w:rsidRDefault="00220669">
            <w:pPr>
              <w:autoSpaceDE w:val="0"/>
              <w:autoSpaceDN w:val="0"/>
              <w:adjustRightInd w:val="0"/>
              <w:ind w:firstLineChars="100" w:firstLine="220"/>
              <w:jc w:val="center"/>
              <w:rPr>
                <w:rFonts w:ascii="宋体" w:eastAsia="宋体" w:hAnsi="宋体" w:cs="宋体"/>
                <w:sz w:val="22"/>
                <w:shd w:val="clear" w:color="auto" w:fill="FFFFFF"/>
              </w:rPr>
            </w:pPr>
            <w:r>
              <w:rPr>
                <w:rFonts w:ascii="宋体" w:eastAsia="宋体" w:hAnsi="宋体" w:cs="宋体" w:hint="eastAsia"/>
                <w:sz w:val="22"/>
                <w:lang w:val="hr-HR"/>
              </w:rPr>
              <w:t>项目理解及需求分析</w:t>
            </w:r>
          </w:p>
        </w:tc>
        <w:tc>
          <w:tcPr>
            <w:tcW w:w="6426" w:type="dxa"/>
            <w:gridSpan w:val="2"/>
            <w:vAlign w:val="center"/>
          </w:tcPr>
          <w:p w:rsidR="005A10A0" w:rsidRDefault="00220669">
            <w:pPr>
              <w:rPr>
                <w:rFonts w:ascii="宋体" w:eastAsia="宋体" w:hAnsi="宋体" w:cs="宋体"/>
                <w:sz w:val="22"/>
                <w:shd w:val="clear" w:color="auto" w:fill="FFFFFF"/>
              </w:rPr>
            </w:pPr>
            <w:r>
              <w:rPr>
                <w:rFonts w:ascii="宋体" w:eastAsia="宋体" w:hAnsi="宋体" w:cs="宋体" w:hint="eastAsia"/>
                <w:sz w:val="22"/>
                <w:lang w:val="hr-HR"/>
              </w:rPr>
              <w:t>根据投标人对项目背景、需求分析、项目目的、已有数据成果等的理解和分析、项目内容与时间要求的理解程度进行评议：优秀</w:t>
            </w:r>
            <w:r>
              <w:rPr>
                <w:rFonts w:ascii="宋体" w:eastAsia="宋体" w:hAnsi="宋体" w:cs="宋体" w:hint="eastAsia"/>
                <w:sz w:val="22"/>
                <w:lang w:val="hr-HR"/>
              </w:rPr>
              <w:lastRenderedPageBreak/>
              <w:t>得</w:t>
            </w:r>
            <w:r>
              <w:rPr>
                <w:rFonts w:ascii="宋体" w:eastAsia="宋体" w:hAnsi="宋体" w:cs="宋体" w:hint="eastAsia"/>
                <w:sz w:val="22"/>
                <w:lang w:val="hr-HR"/>
              </w:rPr>
              <w:t xml:space="preserve"> </w:t>
            </w:r>
            <w:r>
              <w:rPr>
                <w:rFonts w:ascii="宋体" w:eastAsia="宋体" w:hAnsi="宋体" w:cs="宋体" w:hint="eastAsia"/>
                <w:sz w:val="22"/>
              </w:rPr>
              <w:t>10</w:t>
            </w:r>
            <w:r>
              <w:rPr>
                <w:rFonts w:ascii="宋体" w:eastAsia="宋体" w:hAnsi="宋体" w:cs="宋体" w:hint="eastAsia"/>
                <w:sz w:val="22"/>
                <w:lang w:val="hr-HR"/>
              </w:rPr>
              <w:t>分；良好得</w:t>
            </w:r>
            <w:r>
              <w:rPr>
                <w:rFonts w:ascii="宋体" w:eastAsia="宋体" w:hAnsi="宋体" w:cs="宋体" w:hint="eastAsia"/>
                <w:sz w:val="22"/>
              </w:rPr>
              <w:t>7</w:t>
            </w:r>
            <w:r>
              <w:rPr>
                <w:rFonts w:ascii="宋体" w:eastAsia="宋体" w:hAnsi="宋体" w:cs="宋体" w:hint="eastAsia"/>
                <w:sz w:val="22"/>
                <w:lang w:val="hr-HR"/>
              </w:rPr>
              <w:t>分；一般得</w:t>
            </w:r>
            <w:r>
              <w:rPr>
                <w:rFonts w:ascii="宋体" w:eastAsia="宋体" w:hAnsi="宋体" w:cs="宋体" w:hint="eastAsia"/>
                <w:sz w:val="22"/>
              </w:rPr>
              <w:t>4</w:t>
            </w:r>
            <w:r>
              <w:rPr>
                <w:rFonts w:ascii="宋体" w:eastAsia="宋体" w:hAnsi="宋体" w:cs="宋体" w:hint="eastAsia"/>
                <w:sz w:val="22"/>
                <w:lang w:val="hr-HR"/>
              </w:rPr>
              <w:t>分；差得</w:t>
            </w:r>
            <w:r>
              <w:rPr>
                <w:rFonts w:ascii="宋体" w:eastAsia="宋体" w:hAnsi="宋体" w:cs="宋体" w:hint="eastAsia"/>
                <w:sz w:val="22"/>
                <w:lang w:val="hr-HR"/>
              </w:rPr>
              <w:t>0</w:t>
            </w:r>
            <w:r>
              <w:rPr>
                <w:rFonts w:ascii="宋体" w:eastAsia="宋体" w:hAnsi="宋体" w:cs="宋体" w:hint="eastAsia"/>
                <w:sz w:val="22"/>
                <w:lang w:val="hr-HR"/>
              </w:rPr>
              <w:t>分。</w:t>
            </w:r>
          </w:p>
        </w:tc>
        <w:tc>
          <w:tcPr>
            <w:tcW w:w="1134" w:type="dxa"/>
            <w:vAlign w:val="center"/>
          </w:tcPr>
          <w:p w:rsidR="005A10A0" w:rsidRDefault="00220669">
            <w:pPr>
              <w:jc w:val="center"/>
              <w:rPr>
                <w:rFonts w:ascii="宋体" w:eastAsia="宋体" w:hAnsi="宋体" w:cs="宋体"/>
                <w:sz w:val="22"/>
                <w:shd w:val="clear" w:color="auto" w:fill="FFFFFF"/>
              </w:rPr>
            </w:pPr>
            <w:r>
              <w:rPr>
                <w:rFonts w:ascii="宋体" w:eastAsia="宋体" w:hAnsi="宋体" w:cs="宋体" w:hint="eastAsia"/>
                <w:sz w:val="22"/>
                <w:shd w:val="clear" w:color="auto" w:fill="FFFFFF"/>
              </w:rPr>
              <w:lastRenderedPageBreak/>
              <w:t>0-10</w:t>
            </w:r>
            <w:r>
              <w:rPr>
                <w:rFonts w:ascii="宋体" w:eastAsia="宋体" w:hAnsi="宋体" w:cs="宋体" w:hint="eastAsia"/>
                <w:sz w:val="22"/>
                <w:shd w:val="clear" w:color="auto" w:fill="FFFFFF"/>
              </w:rPr>
              <w:t>分</w:t>
            </w:r>
          </w:p>
        </w:tc>
      </w:tr>
      <w:tr w:rsidR="005A10A0">
        <w:trPr>
          <w:trHeight w:val="43"/>
        </w:trPr>
        <w:tc>
          <w:tcPr>
            <w:tcW w:w="1984" w:type="dxa"/>
            <w:vAlign w:val="center"/>
          </w:tcPr>
          <w:p w:rsidR="005A10A0" w:rsidRDefault="00220669">
            <w:pPr>
              <w:autoSpaceDE w:val="0"/>
              <w:autoSpaceDN w:val="0"/>
              <w:adjustRightInd w:val="0"/>
              <w:ind w:firstLineChars="100" w:firstLine="220"/>
              <w:jc w:val="center"/>
              <w:rPr>
                <w:rFonts w:ascii="宋体" w:eastAsia="宋体" w:hAnsi="宋体" w:cs="宋体"/>
                <w:sz w:val="22"/>
                <w:shd w:val="clear" w:color="auto" w:fill="FFFFFF"/>
              </w:rPr>
            </w:pPr>
            <w:r>
              <w:rPr>
                <w:rFonts w:ascii="宋体" w:eastAsia="宋体" w:hAnsi="宋体" w:cs="宋体" w:hint="eastAsia"/>
                <w:sz w:val="22"/>
                <w:lang w:val="hr-HR"/>
              </w:rPr>
              <w:lastRenderedPageBreak/>
              <w:t>项目技术方案</w:t>
            </w:r>
          </w:p>
        </w:tc>
        <w:tc>
          <w:tcPr>
            <w:tcW w:w="6426" w:type="dxa"/>
            <w:gridSpan w:val="2"/>
            <w:vAlign w:val="center"/>
          </w:tcPr>
          <w:p w:rsidR="005A10A0" w:rsidRDefault="00220669">
            <w:pPr>
              <w:rPr>
                <w:rFonts w:ascii="宋体" w:eastAsia="宋体" w:hAnsi="宋体" w:cs="宋体"/>
                <w:sz w:val="22"/>
                <w:shd w:val="clear" w:color="auto" w:fill="FFFFFF"/>
              </w:rPr>
            </w:pPr>
            <w:r>
              <w:rPr>
                <w:rFonts w:ascii="宋体" w:eastAsia="宋体" w:hAnsi="宋体" w:cs="宋体" w:hint="eastAsia"/>
                <w:sz w:val="22"/>
                <w:lang w:val="hr-HR"/>
              </w:rPr>
              <w:t>技术方案需符合本地实际，技术路线、总体框架、体系结构等情况打分，工作技术路线正确，方法科学，整体构架合理、结构清晰、逻辑性强，具有可行性和科学性；优秀得</w:t>
            </w:r>
            <w:r>
              <w:rPr>
                <w:rFonts w:ascii="宋体" w:eastAsia="宋体" w:hAnsi="宋体" w:cs="宋体" w:hint="eastAsia"/>
                <w:sz w:val="22"/>
                <w:lang w:val="hr-HR"/>
              </w:rPr>
              <w:t xml:space="preserve"> </w:t>
            </w:r>
            <w:r>
              <w:rPr>
                <w:rFonts w:ascii="宋体" w:eastAsia="宋体" w:hAnsi="宋体" w:cs="宋体" w:hint="eastAsia"/>
                <w:sz w:val="22"/>
              </w:rPr>
              <w:t>10</w:t>
            </w:r>
            <w:r>
              <w:rPr>
                <w:rFonts w:ascii="宋体" w:eastAsia="宋体" w:hAnsi="宋体" w:cs="宋体" w:hint="eastAsia"/>
                <w:sz w:val="22"/>
                <w:lang w:val="hr-HR"/>
              </w:rPr>
              <w:t>分；良好得</w:t>
            </w:r>
            <w:r>
              <w:rPr>
                <w:rFonts w:ascii="宋体" w:eastAsia="宋体" w:hAnsi="宋体" w:cs="宋体" w:hint="eastAsia"/>
                <w:sz w:val="22"/>
              </w:rPr>
              <w:t>7</w:t>
            </w:r>
            <w:r>
              <w:rPr>
                <w:rFonts w:ascii="宋体" w:eastAsia="宋体" w:hAnsi="宋体" w:cs="宋体" w:hint="eastAsia"/>
                <w:sz w:val="22"/>
                <w:lang w:val="hr-HR"/>
              </w:rPr>
              <w:t>分；一般得</w:t>
            </w:r>
            <w:r>
              <w:rPr>
                <w:rFonts w:ascii="宋体" w:eastAsia="宋体" w:hAnsi="宋体" w:cs="宋体" w:hint="eastAsia"/>
                <w:sz w:val="22"/>
              </w:rPr>
              <w:t>4</w:t>
            </w:r>
            <w:r>
              <w:rPr>
                <w:rFonts w:ascii="宋体" w:eastAsia="宋体" w:hAnsi="宋体" w:cs="宋体" w:hint="eastAsia"/>
                <w:sz w:val="22"/>
                <w:lang w:val="hr-HR"/>
              </w:rPr>
              <w:t>分；差得</w:t>
            </w:r>
            <w:r>
              <w:rPr>
                <w:rFonts w:ascii="宋体" w:eastAsia="宋体" w:hAnsi="宋体" w:cs="宋体" w:hint="eastAsia"/>
                <w:sz w:val="22"/>
                <w:lang w:val="hr-HR"/>
              </w:rPr>
              <w:t>0</w:t>
            </w:r>
            <w:r>
              <w:rPr>
                <w:rFonts w:ascii="宋体" w:eastAsia="宋体" w:hAnsi="宋体" w:cs="宋体" w:hint="eastAsia"/>
                <w:sz w:val="22"/>
                <w:lang w:val="hr-HR"/>
              </w:rPr>
              <w:t>分。</w:t>
            </w:r>
          </w:p>
        </w:tc>
        <w:tc>
          <w:tcPr>
            <w:tcW w:w="1134" w:type="dxa"/>
            <w:vAlign w:val="center"/>
          </w:tcPr>
          <w:p w:rsidR="005A10A0" w:rsidRDefault="00220669">
            <w:pPr>
              <w:jc w:val="center"/>
              <w:rPr>
                <w:rFonts w:ascii="宋体" w:eastAsia="宋体" w:hAnsi="宋体" w:cs="宋体"/>
                <w:sz w:val="22"/>
                <w:shd w:val="clear" w:color="auto" w:fill="FFFFFF"/>
              </w:rPr>
            </w:pPr>
            <w:r>
              <w:rPr>
                <w:rFonts w:ascii="宋体" w:eastAsia="宋体" w:hAnsi="宋体" w:cs="宋体" w:hint="eastAsia"/>
                <w:sz w:val="22"/>
                <w:shd w:val="clear" w:color="auto" w:fill="FFFFFF"/>
              </w:rPr>
              <w:t>0-10</w:t>
            </w:r>
            <w:r>
              <w:rPr>
                <w:rFonts w:ascii="宋体" w:eastAsia="宋体" w:hAnsi="宋体" w:cs="宋体" w:hint="eastAsia"/>
                <w:sz w:val="22"/>
                <w:shd w:val="clear" w:color="auto" w:fill="FFFFFF"/>
              </w:rPr>
              <w:t>分</w:t>
            </w:r>
          </w:p>
        </w:tc>
      </w:tr>
      <w:tr w:rsidR="005A10A0">
        <w:trPr>
          <w:trHeight w:val="43"/>
        </w:trPr>
        <w:tc>
          <w:tcPr>
            <w:tcW w:w="1984" w:type="dxa"/>
            <w:vAlign w:val="center"/>
          </w:tcPr>
          <w:p w:rsidR="005A10A0" w:rsidRDefault="00220669">
            <w:pPr>
              <w:autoSpaceDE w:val="0"/>
              <w:autoSpaceDN w:val="0"/>
              <w:adjustRightInd w:val="0"/>
              <w:ind w:firstLineChars="100" w:firstLine="220"/>
              <w:jc w:val="center"/>
              <w:rPr>
                <w:rFonts w:ascii="宋体" w:eastAsia="宋体" w:hAnsi="宋体" w:cs="宋体"/>
                <w:sz w:val="22"/>
                <w:lang w:val="hr-HR"/>
              </w:rPr>
            </w:pPr>
            <w:r>
              <w:rPr>
                <w:rFonts w:ascii="宋体" w:eastAsia="宋体" w:hAnsi="宋体" w:cs="宋体" w:hint="eastAsia"/>
                <w:sz w:val="22"/>
                <w:lang w:val="hr-HR"/>
              </w:rPr>
              <w:t>项目组织机构</w:t>
            </w:r>
          </w:p>
        </w:tc>
        <w:tc>
          <w:tcPr>
            <w:tcW w:w="6426" w:type="dxa"/>
            <w:gridSpan w:val="2"/>
            <w:vAlign w:val="center"/>
          </w:tcPr>
          <w:p w:rsidR="005A10A0" w:rsidRDefault="00220669">
            <w:pPr>
              <w:rPr>
                <w:rFonts w:ascii="宋体" w:eastAsia="宋体" w:hAnsi="宋体" w:cs="宋体"/>
                <w:sz w:val="22"/>
                <w:lang w:val="hr-HR"/>
              </w:rPr>
            </w:pPr>
            <w:r>
              <w:rPr>
                <w:rFonts w:ascii="宋体" w:eastAsia="宋体" w:hAnsi="宋体" w:cs="宋体" w:hint="eastAsia"/>
                <w:sz w:val="22"/>
                <w:lang w:val="hr-HR"/>
              </w:rPr>
              <w:t>项目组织机构健全、职责明确，进行综合评议：</w:t>
            </w:r>
          </w:p>
          <w:p w:rsidR="005A10A0" w:rsidRDefault="00220669">
            <w:pPr>
              <w:rPr>
                <w:rFonts w:ascii="宋体" w:eastAsia="宋体" w:hAnsi="宋体" w:cs="宋体"/>
                <w:sz w:val="22"/>
                <w:lang w:val="hr-HR"/>
              </w:rPr>
            </w:pPr>
            <w:r>
              <w:rPr>
                <w:rFonts w:ascii="宋体" w:eastAsia="宋体" w:hAnsi="宋体" w:cs="宋体" w:hint="eastAsia"/>
                <w:sz w:val="22"/>
                <w:lang w:val="hr-HR"/>
              </w:rPr>
              <w:t>优秀得</w:t>
            </w:r>
            <w:r>
              <w:rPr>
                <w:rFonts w:ascii="宋体" w:eastAsia="宋体" w:hAnsi="宋体" w:cs="宋体" w:hint="eastAsia"/>
                <w:sz w:val="22"/>
                <w:lang w:val="hr-HR"/>
              </w:rPr>
              <w:t xml:space="preserve"> </w:t>
            </w:r>
            <w:r w:rsidRPr="00D95B2F">
              <w:rPr>
                <w:rFonts w:ascii="宋体" w:eastAsia="宋体" w:hAnsi="宋体" w:cs="宋体" w:hint="eastAsia"/>
                <w:sz w:val="22"/>
                <w:lang w:val="hr-HR"/>
              </w:rPr>
              <w:t>10</w:t>
            </w:r>
            <w:r>
              <w:rPr>
                <w:rFonts w:ascii="宋体" w:eastAsia="宋体" w:hAnsi="宋体" w:cs="宋体" w:hint="eastAsia"/>
                <w:sz w:val="22"/>
                <w:lang w:val="hr-HR"/>
              </w:rPr>
              <w:t>分；良好得</w:t>
            </w:r>
            <w:r w:rsidRPr="00D95B2F">
              <w:rPr>
                <w:rFonts w:ascii="宋体" w:eastAsia="宋体" w:hAnsi="宋体" w:cs="宋体" w:hint="eastAsia"/>
                <w:sz w:val="22"/>
                <w:lang w:val="hr-HR"/>
              </w:rPr>
              <w:t>7</w:t>
            </w:r>
            <w:r>
              <w:rPr>
                <w:rFonts w:ascii="宋体" w:eastAsia="宋体" w:hAnsi="宋体" w:cs="宋体" w:hint="eastAsia"/>
                <w:sz w:val="22"/>
                <w:lang w:val="hr-HR"/>
              </w:rPr>
              <w:t>分；一般得</w:t>
            </w:r>
            <w:r w:rsidRPr="00D95B2F">
              <w:rPr>
                <w:rFonts w:ascii="宋体" w:eastAsia="宋体" w:hAnsi="宋体" w:cs="宋体" w:hint="eastAsia"/>
                <w:sz w:val="22"/>
                <w:lang w:val="hr-HR"/>
              </w:rPr>
              <w:t>4</w:t>
            </w:r>
            <w:r>
              <w:rPr>
                <w:rFonts w:ascii="宋体" w:eastAsia="宋体" w:hAnsi="宋体" w:cs="宋体" w:hint="eastAsia"/>
                <w:sz w:val="22"/>
                <w:lang w:val="hr-HR"/>
              </w:rPr>
              <w:t>分；差得</w:t>
            </w:r>
            <w:r>
              <w:rPr>
                <w:rFonts w:ascii="宋体" w:eastAsia="宋体" w:hAnsi="宋体" w:cs="宋体" w:hint="eastAsia"/>
                <w:sz w:val="22"/>
                <w:lang w:val="hr-HR"/>
              </w:rPr>
              <w:t>0</w:t>
            </w:r>
            <w:r>
              <w:rPr>
                <w:rFonts w:ascii="宋体" w:eastAsia="宋体" w:hAnsi="宋体" w:cs="宋体" w:hint="eastAsia"/>
                <w:sz w:val="22"/>
                <w:lang w:val="hr-HR"/>
              </w:rPr>
              <w:t>分。</w:t>
            </w:r>
          </w:p>
        </w:tc>
        <w:tc>
          <w:tcPr>
            <w:tcW w:w="1134" w:type="dxa"/>
            <w:vAlign w:val="center"/>
          </w:tcPr>
          <w:p w:rsidR="005A10A0" w:rsidRDefault="00220669">
            <w:pPr>
              <w:jc w:val="center"/>
              <w:rPr>
                <w:rFonts w:ascii="宋体" w:eastAsia="宋体" w:hAnsi="宋体" w:cs="宋体"/>
                <w:sz w:val="22"/>
                <w:shd w:val="clear" w:color="auto" w:fill="FFFFFF"/>
              </w:rPr>
            </w:pPr>
            <w:r>
              <w:rPr>
                <w:rFonts w:ascii="宋体" w:eastAsia="宋体" w:hAnsi="宋体" w:cs="宋体" w:hint="eastAsia"/>
                <w:sz w:val="22"/>
                <w:shd w:val="clear" w:color="auto" w:fill="FFFFFF"/>
              </w:rPr>
              <w:t>0-10</w:t>
            </w:r>
            <w:r>
              <w:rPr>
                <w:rFonts w:ascii="宋体" w:eastAsia="宋体" w:hAnsi="宋体" w:cs="宋体" w:hint="eastAsia"/>
                <w:sz w:val="22"/>
                <w:shd w:val="clear" w:color="auto" w:fill="FFFFFF"/>
              </w:rPr>
              <w:t>分</w:t>
            </w:r>
          </w:p>
        </w:tc>
      </w:tr>
      <w:tr w:rsidR="005A10A0">
        <w:trPr>
          <w:trHeight w:val="43"/>
        </w:trPr>
        <w:tc>
          <w:tcPr>
            <w:tcW w:w="1984" w:type="dxa"/>
            <w:vAlign w:val="center"/>
          </w:tcPr>
          <w:p w:rsidR="005A10A0" w:rsidRDefault="00220669">
            <w:pPr>
              <w:autoSpaceDE w:val="0"/>
              <w:autoSpaceDN w:val="0"/>
              <w:adjustRightInd w:val="0"/>
              <w:ind w:firstLineChars="100" w:firstLine="220"/>
              <w:jc w:val="center"/>
              <w:rPr>
                <w:rFonts w:ascii="宋体" w:eastAsia="宋体" w:hAnsi="宋体" w:cs="宋体"/>
                <w:sz w:val="22"/>
                <w:lang w:val="hr-HR"/>
              </w:rPr>
            </w:pPr>
            <w:r>
              <w:rPr>
                <w:rFonts w:ascii="宋体" w:eastAsia="宋体" w:hAnsi="宋体" w:cs="宋体" w:hint="eastAsia"/>
                <w:sz w:val="22"/>
                <w:lang w:val="hr-HR"/>
              </w:rPr>
              <w:t>工期计划及工期保证措施</w:t>
            </w:r>
          </w:p>
        </w:tc>
        <w:tc>
          <w:tcPr>
            <w:tcW w:w="6426" w:type="dxa"/>
            <w:gridSpan w:val="2"/>
            <w:vAlign w:val="center"/>
          </w:tcPr>
          <w:p w:rsidR="005A10A0" w:rsidRDefault="00220669">
            <w:pPr>
              <w:rPr>
                <w:rFonts w:ascii="宋体" w:eastAsia="宋体" w:hAnsi="宋体" w:cs="宋体"/>
                <w:sz w:val="22"/>
                <w:lang w:val="hr-HR"/>
              </w:rPr>
            </w:pPr>
            <w:r>
              <w:rPr>
                <w:rFonts w:ascii="宋体" w:eastAsia="宋体" w:hAnsi="宋体" w:cs="宋体" w:hint="eastAsia"/>
                <w:sz w:val="22"/>
                <w:lang w:val="hr-HR"/>
              </w:rPr>
              <w:t>根据投标人提供的进度安排、时间点控制，确保项目工期的具体措施合理、可行等进行综合评议：优秀得</w:t>
            </w:r>
            <w:r>
              <w:rPr>
                <w:rFonts w:ascii="宋体" w:eastAsia="宋体" w:hAnsi="宋体" w:cs="宋体" w:hint="eastAsia"/>
                <w:sz w:val="22"/>
                <w:lang w:val="hr-HR"/>
              </w:rPr>
              <w:t xml:space="preserve"> </w:t>
            </w:r>
            <w:r>
              <w:rPr>
                <w:rFonts w:ascii="宋体" w:eastAsia="宋体" w:hAnsi="宋体" w:cs="宋体" w:hint="eastAsia"/>
                <w:sz w:val="22"/>
              </w:rPr>
              <w:t>10</w:t>
            </w:r>
            <w:r>
              <w:rPr>
                <w:rFonts w:ascii="宋体" w:eastAsia="宋体" w:hAnsi="宋体" w:cs="宋体" w:hint="eastAsia"/>
                <w:sz w:val="22"/>
                <w:lang w:val="hr-HR"/>
              </w:rPr>
              <w:t>分；良好得</w:t>
            </w:r>
            <w:r>
              <w:rPr>
                <w:rFonts w:ascii="宋体" w:eastAsia="宋体" w:hAnsi="宋体" w:cs="宋体" w:hint="eastAsia"/>
                <w:sz w:val="22"/>
              </w:rPr>
              <w:t>7</w:t>
            </w:r>
            <w:r>
              <w:rPr>
                <w:rFonts w:ascii="宋体" w:eastAsia="宋体" w:hAnsi="宋体" w:cs="宋体" w:hint="eastAsia"/>
                <w:sz w:val="22"/>
                <w:lang w:val="hr-HR"/>
              </w:rPr>
              <w:t>分；一般得</w:t>
            </w:r>
            <w:r>
              <w:rPr>
                <w:rFonts w:ascii="宋体" w:eastAsia="宋体" w:hAnsi="宋体" w:cs="宋体" w:hint="eastAsia"/>
                <w:sz w:val="22"/>
              </w:rPr>
              <w:t>4</w:t>
            </w:r>
            <w:r>
              <w:rPr>
                <w:rFonts w:ascii="宋体" w:eastAsia="宋体" w:hAnsi="宋体" w:cs="宋体" w:hint="eastAsia"/>
                <w:sz w:val="22"/>
                <w:lang w:val="hr-HR"/>
              </w:rPr>
              <w:t>分；差得</w:t>
            </w:r>
            <w:r>
              <w:rPr>
                <w:rFonts w:ascii="宋体" w:eastAsia="宋体" w:hAnsi="宋体" w:cs="宋体" w:hint="eastAsia"/>
                <w:sz w:val="22"/>
                <w:lang w:val="hr-HR"/>
              </w:rPr>
              <w:t>0</w:t>
            </w:r>
            <w:r>
              <w:rPr>
                <w:rFonts w:ascii="宋体" w:eastAsia="宋体" w:hAnsi="宋体" w:cs="宋体" w:hint="eastAsia"/>
                <w:sz w:val="22"/>
                <w:lang w:val="hr-HR"/>
              </w:rPr>
              <w:t>分。</w:t>
            </w:r>
          </w:p>
        </w:tc>
        <w:tc>
          <w:tcPr>
            <w:tcW w:w="1134" w:type="dxa"/>
            <w:vAlign w:val="center"/>
          </w:tcPr>
          <w:p w:rsidR="005A10A0" w:rsidRDefault="00220669">
            <w:pPr>
              <w:jc w:val="center"/>
              <w:rPr>
                <w:rFonts w:ascii="宋体" w:eastAsia="宋体" w:hAnsi="宋体" w:cs="宋体"/>
                <w:sz w:val="22"/>
                <w:shd w:val="clear" w:color="auto" w:fill="FFFFFF"/>
              </w:rPr>
            </w:pPr>
            <w:r>
              <w:rPr>
                <w:rFonts w:ascii="宋体" w:eastAsia="宋体" w:hAnsi="宋体" w:cs="宋体" w:hint="eastAsia"/>
                <w:sz w:val="22"/>
                <w:shd w:val="clear" w:color="auto" w:fill="FFFFFF"/>
              </w:rPr>
              <w:t>0-10</w:t>
            </w:r>
            <w:r>
              <w:rPr>
                <w:rFonts w:ascii="宋体" w:eastAsia="宋体" w:hAnsi="宋体" w:cs="宋体" w:hint="eastAsia"/>
                <w:sz w:val="22"/>
                <w:shd w:val="clear" w:color="auto" w:fill="FFFFFF"/>
              </w:rPr>
              <w:t>分</w:t>
            </w:r>
          </w:p>
        </w:tc>
      </w:tr>
      <w:tr w:rsidR="005A10A0">
        <w:trPr>
          <w:trHeight w:val="43"/>
        </w:trPr>
        <w:tc>
          <w:tcPr>
            <w:tcW w:w="1984" w:type="dxa"/>
            <w:vAlign w:val="center"/>
          </w:tcPr>
          <w:p w:rsidR="005A10A0" w:rsidRDefault="00220669">
            <w:pPr>
              <w:autoSpaceDE w:val="0"/>
              <w:autoSpaceDN w:val="0"/>
              <w:adjustRightInd w:val="0"/>
              <w:ind w:firstLineChars="100" w:firstLine="220"/>
              <w:jc w:val="center"/>
              <w:rPr>
                <w:rFonts w:ascii="宋体" w:eastAsia="宋体" w:hAnsi="宋体" w:cs="宋体"/>
                <w:sz w:val="22"/>
                <w:shd w:val="clear" w:color="auto" w:fill="FFFFFF"/>
              </w:rPr>
            </w:pPr>
            <w:r>
              <w:rPr>
                <w:rFonts w:ascii="宋体" w:eastAsia="宋体" w:hAnsi="宋体" w:cs="宋体" w:hint="eastAsia"/>
                <w:sz w:val="22"/>
                <w:lang w:val="hr-HR"/>
              </w:rPr>
              <w:t>项目质量保证措施</w:t>
            </w:r>
          </w:p>
        </w:tc>
        <w:tc>
          <w:tcPr>
            <w:tcW w:w="6426" w:type="dxa"/>
            <w:gridSpan w:val="2"/>
            <w:vAlign w:val="center"/>
          </w:tcPr>
          <w:p w:rsidR="005A10A0" w:rsidRDefault="00220669">
            <w:pPr>
              <w:autoSpaceDE w:val="0"/>
              <w:autoSpaceDN w:val="0"/>
              <w:adjustRightInd w:val="0"/>
              <w:jc w:val="left"/>
              <w:rPr>
                <w:rFonts w:ascii="宋体" w:eastAsia="宋体" w:hAnsi="宋体" w:cs="宋体"/>
                <w:sz w:val="22"/>
                <w:shd w:val="clear" w:color="auto" w:fill="FFFFFF"/>
              </w:rPr>
            </w:pPr>
            <w:r>
              <w:rPr>
                <w:rFonts w:ascii="宋体" w:eastAsia="宋体" w:hAnsi="宋体" w:cs="宋体" w:hint="eastAsia"/>
                <w:sz w:val="22"/>
                <w:lang w:val="hr-HR"/>
              </w:rPr>
              <w:t>根据投标人提供的项目质量保证措施的可行性、合理性进行综合评议：优秀得</w:t>
            </w:r>
            <w:r>
              <w:rPr>
                <w:rFonts w:ascii="宋体" w:eastAsia="宋体" w:hAnsi="宋体" w:cs="宋体" w:hint="eastAsia"/>
                <w:sz w:val="22"/>
                <w:lang w:val="hr-HR"/>
              </w:rPr>
              <w:t xml:space="preserve"> </w:t>
            </w:r>
            <w:r>
              <w:rPr>
                <w:rFonts w:ascii="宋体" w:eastAsia="宋体" w:hAnsi="宋体" w:cs="宋体" w:hint="eastAsia"/>
                <w:sz w:val="22"/>
              </w:rPr>
              <w:t>10</w:t>
            </w:r>
            <w:r>
              <w:rPr>
                <w:rFonts w:ascii="宋体" w:eastAsia="宋体" w:hAnsi="宋体" w:cs="宋体" w:hint="eastAsia"/>
                <w:sz w:val="22"/>
                <w:lang w:val="hr-HR"/>
              </w:rPr>
              <w:t>分；良好得</w:t>
            </w:r>
            <w:r>
              <w:rPr>
                <w:rFonts w:ascii="宋体" w:eastAsia="宋体" w:hAnsi="宋体" w:cs="宋体" w:hint="eastAsia"/>
                <w:sz w:val="22"/>
              </w:rPr>
              <w:t>7</w:t>
            </w:r>
            <w:r>
              <w:rPr>
                <w:rFonts w:ascii="宋体" w:eastAsia="宋体" w:hAnsi="宋体" w:cs="宋体" w:hint="eastAsia"/>
                <w:sz w:val="22"/>
                <w:lang w:val="hr-HR"/>
              </w:rPr>
              <w:t>分；一般得</w:t>
            </w:r>
            <w:r>
              <w:rPr>
                <w:rFonts w:ascii="宋体" w:eastAsia="宋体" w:hAnsi="宋体" w:cs="宋体" w:hint="eastAsia"/>
                <w:sz w:val="22"/>
              </w:rPr>
              <w:t>4</w:t>
            </w:r>
            <w:r>
              <w:rPr>
                <w:rFonts w:ascii="宋体" w:eastAsia="宋体" w:hAnsi="宋体" w:cs="宋体" w:hint="eastAsia"/>
                <w:sz w:val="22"/>
                <w:lang w:val="hr-HR"/>
              </w:rPr>
              <w:t>分；差得</w:t>
            </w:r>
            <w:r>
              <w:rPr>
                <w:rFonts w:ascii="宋体" w:eastAsia="宋体" w:hAnsi="宋体" w:cs="宋体" w:hint="eastAsia"/>
                <w:sz w:val="22"/>
                <w:lang w:val="hr-HR"/>
              </w:rPr>
              <w:t>0</w:t>
            </w:r>
            <w:r>
              <w:rPr>
                <w:rFonts w:ascii="宋体" w:eastAsia="宋体" w:hAnsi="宋体" w:cs="宋体" w:hint="eastAsia"/>
                <w:sz w:val="22"/>
                <w:lang w:val="hr-HR"/>
              </w:rPr>
              <w:t>分。</w:t>
            </w:r>
          </w:p>
        </w:tc>
        <w:tc>
          <w:tcPr>
            <w:tcW w:w="1134" w:type="dxa"/>
            <w:vAlign w:val="center"/>
          </w:tcPr>
          <w:p w:rsidR="005A10A0" w:rsidRDefault="00220669">
            <w:pPr>
              <w:jc w:val="center"/>
              <w:rPr>
                <w:rFonts w:ascii="宋体" w:eastAsia="宋体" w:hAnsi="宋体" w:cs="宋体"/>
                <w:sz w:val="22"/>
                <w:shd w:val="clear" w:color="auto" w:fill="FFFFFF"/>
              </w:rPr>
            </w:pPr>
            <w:r>
              <w:rPr>
                <w:rFonts w:ascii="宋体" w:eastAsia="宋体" w:hAnsi="宋体" w:cs="宋体" w:hint="eastAsia"/>
                <w:sz w:val="22"/>
                <w:shd w:val="clear" w:color="auto" w:fill="FFFFFF"/>
              </w:rPr>
              <w:t>0-10</w:t>
            </w:r>
            <w:r>
              <w:rPr>
                <w:rFonts w:ascii="宋体" w:eastAsia="宋体" w:hAnsi="宋体" w:cs="宋体" w:hint="eastAsia"/>
                <w:sz w:val="22"/>
                <w:shd w:val="clear" w:color="auto" w:fill="FFFFFF"/>
              </w:rPr>
              <w:t>分</w:t>
            </w:r>
          </w:p>
        </w:tc>
      </w:tr>
    </w:tbl>
    <w:p w:rsidR="005A10A0" w:rsidRDefault="005A10A0">
      <w:pPr>
        <w:spacing w:line="360" w:lineRule="auto"/>
        <w:ind w:firstLineChars="200" w:firstLine="422"/>
        <w:rPr>
          <w:rFonts w:ascii="宋体" w:hAnsi="宋体" w:cs="宋体"/>
          <w:b/>
          <w:szCs w:val="21"/>
          <w:lang w:val="zh-CN"/>
        </w:rPr>
      </w:pPr>
    </w:p>
    <w:p w:rsidR="005A10A0" w:rsidRDefault="00220669">
      <w:pPr>
        <w:spacing w:line="360" w:lineRule="auto"/>
        <w:rPr>
          <w:rFonts w:asciiTheme="minorEastAsia" w:hAnsiTheme="minorEastAsia" w:cs="仿宋_GB2312"/>
          <w:b/>
          <w:sz w:val="28"/>
          <w:szCs w:val="28"/>
        </w:rPr>
      </w:pPr>
      <w:r>
        <w:rPr>
          <w:rFonts w:ascii="宋体" w:hAnsi="宋体" w:cs="宋体" w:hint="eastAsia"/>
          <w:b/>
          <w:sz w:val="22"/>
          <w:lang w:val="zh-CN"/>
        </w:rPr>
        <w:t>注：评标标准中所涉及到的证书及材料，均应在电子投标文件中提供原件扫描件。</w:t>
      </w:r>
    </w:p>
    <w:p w:rsidR="005A10A0" w:rsidRDefault="005A10A0">
      <w:pPr>
        <w:spacing w:before="240" w:line="360" w:lineRule="auto"/>
        <w:ind w:firstLineChars="200" w:firstLine="562"/>
        <w:rPr>
          <w:rFonts w:asciiTheme="minorEastAsia" w:hAnsiTheme="minorEastAsia" w:cs="仿宋_GB2312"/>
          <w:b/>
          <w:sz w:val="28"/>
          <w:szCs w:val="28"/>
          <w:lang w:val="zh-CN"/>
        </w:rPr>
      </w:pPr>
    </w:p>
    <w:p w:rsidR="005A10A0" w:rsidRDefault="005A10A0">
      <w:pPr>
        <w:spacing w:before="240" w:line="360" w:lineRule="auto"/>
        <w:ind w:firstLineChars="200" w:firstLine="482"/>
        <w:rPr>
          <w:rFonts w:asciiTheme="minorEastAsia" w:hAnsiTheme="minorEastAsia" w:cs="仿宋_GB2312"/>
          <w:b/>
          <w:sz w:val="24"/>
          <w:szCs w:val="24"/>
          <w:lang w:val="zh-CN"/>
        </w:rPr>
      </w:pPr>
    </w:p>
    <w:p w:rsidR="005A10A0" w:rsidRDefault="005A10A0">
      <w:pPr>
        <w:pStyle w:val="1"/>
        <w:rPr>
          <w:rFonts w:asciiTheme="minorEastAsia" w:hAnsiTheme="minorEastAsia" w:cs="仿宋_GB2312"/>
          <w:sz w:val="24"/>
          <w:szCs w:val="24"/>
          <w:lang w:val="zh-CN"/>
        </w:rPr>
      </w:pPr>
    </w:p>
    <w:p w:rsidR="005A10A0" w:rsidRDefault="005A10A0">
      <w:pPr>
        <w:rPr>
          <w:rFonts w:asciiTheme="minorEastAsia" w:hAnsiTheme="minorEastAsia" w:cs="仿宋_GB2312"/>
          <w:b/>
          <w:sz w:val="24"/>
          <w:szCs w:val="24"/>
          <w:lang w:val="zh-CN"/>
        </w:rPr>
      </w:pPr>
    </w:p>
    <w:p w:rsidR="005A10A0" w:rsidRDefault="005A10A0">
      <w:pPr>
        <w:pStyle w:val="1"/>
        <w:rPr>
          <w:lang w:val="zh-CN"/>
        </w:rPr>
      </w:pPr>
    </w:p>
    <w:p w:rsidR="005A10A0" w:rsidRDefault="005A10A0">
      <w:pPr>
        <w:spacing w:before="240" w:line="360" w:lineRule="auto"/>
        <w:ind w:firstLineChars="200" w:firstLine="482"/>
        <w:rPr>
          <w:rFonts w:asciiTheme="minorEastAsia" w:hAnsiTheme="minorEastAsia" w:cs="仿宋_GB2312"/>
          <w:b/>
          <w:sz w:val="24"/>
          <w:szCs w:val="24"/>
          <w:lang w:val="zh-CN"/>
        </w:rPr>
      </w:pPr>
    </w:p>
    <w:p w:rsidR="005A10A0" w:rsidRDefault="005A10A0">
      <w:pPr>
        <w:spacing w:before="240" w:line="360" w:lineRule="auto"/>
        <w:ind w:firstLineChars="200" w:firstLine="482"/>
        <w:rPr>
          <w:rFonts w:asciiTheme="minorEastAsia" w:hAnsiTheme="minorEastAsia" w:cs="仿宋_GB2312"/>
          <w:b/>
          <w:sz w:val="24"/>
          <w:szCs w:val="24"/>
          <w:lang w:val="zh-CN"/>
        </w:rPr>
      </w:pPr>
    </w:p>
    <w:p w:rsidR="005A10A0" w:rsidRDefault="005A10A0">
      <w:pPr>
        <w:spacing w:before="240" w:line="360" w:lineRule="auto"/>
        <w:ind w:firstLineChars="200" w:firstLine="482"/>
        <w:rPr>
          <w:rFonts w:asciiTheme="minorEastAsia" w:hAnsiTheme="minorEastAsia" w:cs="仿宋_GB2312"/>
          <w:b/>
          <w:sz w:val="24"/>
          <w:szCs w:val="24"/>
          <w:lang w:val="zh-CN"/>
        </w:rPr>
      </w:pPr>
    </w:p>
    <w:p w:rsidR="005A10A0" w:rsidRDefault="00220669">
      <w:pPr>
        <w:rPr>
          <w:rFonts w:asciiTheme="minorEastAsia" w:hAnsiTheme="minorEastAsia" w:cs="仿宋_GB2312"/>
          <w:b/>
          <w:sz w:val="24"/>
          <w:szCs w:val="24"/>
          <w:lang w:val="zh-CN"/>
        </w:rPr>
      </w:pPr>
      <w:r>
        <w:rPr>
          <w:rFonts w:asciiTheme="minorEastAsia" w:hAnsiTheme="minorEastAsia" w:cs="仿宋_GB2312" w:hint="eastAsia"/>
          <w:b/>
          <w:sz w:val="24"/>
          <w:szCs w:val="24"/>
          <w:lang w:val="zh-CN"/>
        </w:rPr>
        <w:br w:type="page"/>
      </w:r>
    </w:p>
    <w:p w:rsidR="005A10A0" w:rsidRDefault="00220669">
      <w:pPr>
        <w:spacing w:before="240"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A10A0">
        <w:trPr>
          <w:trHeight w:val="557"/>
          <w:jc w:val="center"/>
        </w:trPr>
        <w:tc>
          <w:tcPr>
            <w:tcW w:w="721" w:type="dxa"/>
            <w:vAlign w:val="center"/>
          </w:tcPr>
          <w:p w:rsidR="005A10A0" w:rsidRDefault="00220669">
            <w:pPr>
              <w:jc w:val="center"/>
              <w:rPr>
                <w:rFonts w:asciiTheme="minorEastAsia" w:hAnsiTheme="minorEastAsia"/>
                <w:b/>
                <w:szCs w:val="21"/>
                <w:lang w:val="en-GB"/>
              </w:rPr>
            </w:pPr>
            <w:r>
              <w:rPr>
                <w:rFonts w:asciiTheme="minorEastAsia" w:hAnsiTheme="minorEastAsia" w:hint="eastAsia"/>
                <w:b/>
                <w:szCs w:val="21"/>
                <w:lang w:val="en-GB"/>
              </w:rPr>
              <w:t>序号</w:t>
            </w:r>
          </w:p>
        </w:tc>
        <w:tc>
          <w:tcPr>
            <w:tcW w:w="2823" w:type="dxa"/>
            <w:vAlign w:val="center"/>
          </w:tcPr>
          <w:p w:rsidR="005A10A0" w:rsidRDefault="00220669">
            <w:pPr>
              <w:jc w:val="center"/>
              <w:rPr>
                <w:rFonts w:asciiTheme="minorEastAsia" w:hAnsiTheme="minorEastAsia"/>
                <w:b/>
                <w:szCs w:val="21"/>
                <w:lang w:val="en-GB"/>
              </w:rPr>
            </w:pPr>
            <w:r>
              <w:rPr>
                <w:rFonts w:asciiTheme="minorEastAsia" w:hAnsiTheme="minorEastAsia" w:hint="eastAsia"/>
                <w:b/>
                <w:szCs w:val="21"/>
                <w:lang w:val="en-GB"/>
              </w:rPr>
              <w:t>情形</w:t>
            </w:r>
          </w:p>
        </w:tc>
        <w:tc>
          <w:tcPr>
            <w:tcW w:w="2552" w:type="dxa"/>
            <w:vAlign w:val="center"/>
          </w:tcPr>
          <w:p w:rsidR="005A10A0" w:rsidRDefault="00220669">
            <w:pPr>
              <w:jc w:val="center"/>
              <w:rPr>
                <w:rFonts w:asciiTheme="minorEastAsia" w:hAnsiTheme="minorEastAsia"/>
                <w:b/>
                <w:szCs w:val="21"/>
                <w:lang w:val="en-GB"/>
              </w:rPr>
            </w:pPr>
            <w:r>
              <w:rPr>
                <w:rFonts w:asciiTheme="minorEastAsia" w:hAnsiTheme="minorEastAsia" w:hint="eastAsia"/>
                <w:b/>
                <w:szCs w:val="21"/>
              </w:rPr>
              <w:t>价格扣除</w:t>
            </w:r>
            <w:r>
              <w:rPr>
                <w:rFonts w:asciiTheme="minorEastAsia" w:hAnsiTheme="minorEastAsia" w:hint="eastAsia"/>
                <w:b/>
                <w:szCs w:val="21"/>
                <w:lang w:val="en-GB"/>
              </w:rPr>
              <w:t>比例</w:t>
            </w:r>
          </w:p>
        </w:tc>
        <w:tc>
          <w:tcPr>
            <w:tcW w:w="2835" w:type="dxa"/>
            <w:vAlign w:val="center"/>
          </w:tcPr>
          <w:p w:rsidR="005A10A0" w:rsidRDefault="00220669">
            <w:pPr>
              <w:jc w:val="center"/>
              <w:rPr>
                <w:rFonts w:asciiTheme="minorEastAsia" w:hAnsiTheme="minorEastAsia"/>
                <w:b/>
                <w:szCs w:val="21"/>
                <w:lang w:val="en-GB"/>
              </w:rPr>
            </w:pPr>
            <w:r>
              <w:rPr>
                <w:rFonts w:asciiTheme="minorEastAsia" w:hAnsiTheme="minorEastAsia" w:hint="eastAsia"/>
                <w:b/>
                <w:szCs w:val="21"/>
                <w:lang w:val="en-GB"/>
              </w:rPr>
              <w:t>计算公式</w:t>
            </w:r>
          </w:p>
        </w:tc>
      </w:tr>
      <w:tr w:rsidR="005A10A0">
        <w:trPr>
          <w:trHeight w:val="891"/>
          <w:jc w:val="center"/>
        </w:trPr>
        <w:tc>
          <w:tcPr>
            <w:tcW w:w="721"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1</w:t>
            </w:r>
          </w:p>
        </w:tc>
        <w:tc>
          <w:tcPr>
            <w:tcW w:w="2823"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非联合体投标人</w:t>
            </w:r>
          </w:p>
        </w:tc>
        <w:tc>
          <w:tcPr>
            <w:tcW w:w="2552" w:type="dxa"/>
            <w:vAlign w:val="center"/>
          </w:tcPr>
          <w:p w:rsidR="005A10A0" w:rsidRDefault="00220669">
            <w:pPr>
              <w:jc w:val="center"/>
              <w:rPr>
                <w:rFonts w:asciiTheme="minorEastAsia" w:hAnsiTheme="minorEastAsia"/>
                <w:szCs w:val="21"/>
              </w:rPr>
            </w:pPr>
            <w:r>
              <w:rPr>
                <w:rFonts w:asciiTheme="minorEastAsia" w:hAnsiTheme="minorEastAsia" w:hint="eastAsia"/>
                <w:szCs w:val="21"/>
              </w:rPr>
              <w:t>对小型和微型企业报价</w:t>
            </w:r>
          </w:p>
          <w:p w:rsidR="005A10A0" w:rsidRDefault="00220669">
            <w:pPr>
              <w:jc w:val="center"/>
              <w:rPr>
                <w:rFonts w:asciiTheme="minorEastAsia" w:hAnsiTheme="minorEastAsia"/>
                <w:szCs w:val="21"/>
                <w:lang w:val="en-GB"/>
              </w:rPr>
            </w:pPr>
            <w:r>
              <w:rPr>
                <w:rFonts w:asciiTheme="minorEastAsia" w:hAnsiTheme="minorEastAsia" w:hint="eastAsia"/>
                <w:szCs w:val="21"/>
              </w:rPr>
              <w:t>扣除</w:t>
            </w:r>
            <w:r>
              <w:rPr>
                <w:rFonts w:asciiTheme="minorEastAsia" w:hAnsiTheme="minorEastAsia" w:hint="eastAsia"/>
                <w:szCs w:val="21"/>
              </w:rPr>
              <w:t xml:space="preserve"> 3%</w:t>
            </w:r>
          </w:p>
        </w:tc>
        <w:tc>
          <w:tcPr>
            <w:tcW w:w="2835" w:type="dxa"/>
            <w:vMerge w:val="restart"/>
            <w:shd w:val="clear" w:color="auto" w:fill="auto"/>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评标价格＝小型和微型企业</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报价×（</w:t>
            </w:r>
            <w:r>
              <w:rPr>
                <w:rFonts w:asciiTheme="minorEastAsia" w:hAnsiTheme="minorEastAsia" w:hint="eastAsia"/>
                <w:szCs w:val="21"/>
                <w:lang w:val="en-GB"/>
              </w:rPr>
              <w:t>1-3%</w:t>
            </w:r>
            <w:r>
              <w:rPr>
                <w:rFonts w:asciiTheme="minorEastAsia" w:hAnsiTheme="minorEastAsia" w:hint="eastAsia"/>
                <w:szCs w:val="21"/>
                <w:lang w:val="en-GB"/>
              </w:rPr>
              <w:t>）</w:t>
            </w:r>
          </w:p>
        </w:tc>
      </w:tr>
      <w:tr w:rsidR="005A10A0">
        <w:trPr>
          <w:trHeight w:val="1414"/>
          <w:jc w:val="center"/>
        </w:trPr>
        <w:tc>
          <w:tcPr>
            <w:tcW w:w="721"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2</w:t>
            </w:r>
          </w:p>
        </w:tc>
        <w:tc>
          <w:tcPr>
            <w:tcW w:w="2823"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联合体各方均为</w:t>
            </w:r>
          </w:p>
          <w:p w:rsidR="005A10A0" w:rsidRDefault="00220669">
            <w:pPr>
              <w:jc w:val="center"/>
              <w:rPr>
                <w:rFonts w:asciiTheme="minorEastAsia" w:hAnsiTheme="minorEastAsia"/>
                <w:szCs w:val="21"/>
              </w:rPr>
            </w:pPr>
            <w:r>
              <w:rPr>
                <w:rFonts w:asciiTheme="minorEastAsia" w:hAnsiTheme="minorEastAsia" w:hint="eastAsia"/>
                <w:szCs w:val="21"/>
                <w:lang w:val="en-GB"/>
              </w:rPr>
              <w:t>小型、微型企业</w:t>
            </w:r>
          </w:p>
        </w:tc>
        <w:tc>
          <w:tcPr>
            <w:tcW w:w="2552" w:type="dxa"/>
            <w:vAlign w:val="center"/>
          </w:tcPr>
          <w:p w:rsidR="005A10A0" w:rsidRDefault="00220669">
            <w:pPr>
              <w:jc w:val="center"/>
              <w:rPr>
                <w:rFonts w:asciiTheme="minorEastAsia" w:hAnsiTheme="minorEastAsia"/>
                <w:szCs w:val="21"/>
              </w:rPr>
            </w:pPr>
            <w:r>
              <w:rPr>
                <w:rFonts w:asciiTheme="minorEastAsia" w:hAnsiTheme="minorEastAsia" w:hint="eastAsia"/>
                <w:szCs w:val="21"/>
              </w:rPr>
              <w:t>对小型和微型企业报价</w:t>
            </w:r>
          </w:p>
          <w:p w:rsidR="005A10A0" w:rsidRDefault="00220669">
            <w:pPr>
              <w:jc w:val="center"/>
              <w:rPr>
                <w:rFonts w:asciiTheme="minorEastAsia" w:hAnsiTheme="minorEastAsia"/>
                <w:szCs w:val="21"/>
              </w:rPr>
            </w:pPr>
            <w:r>
              <w:rPr>
                <w:rFonts w:asciiTheme="minorEastAsia" w:hAnsiTheme="minorEastAsia" w:hint="eastAsia"/>
                <w:szCs w:val="21"/>
              </w:rPr>
              <w:t>扣除</w:t>
            </w:r>
            <w:r>
              <w:rPr>
                <w:rFonts w:asciiTheme="minorEastAsia" w:hAnsiTheme="minorEastAsia" w:hint="eastAsia"/>
                <w:szCs w:val="21"/>
              </w:rPr>
              <w:t xml:space="preserve"> 3%</w:t>
            </w:r>
          </w:p>
          <w:p w:rsidR="005A10A0" w:rsidRDefault="00220669">
            <w:pPr>
              <w:jc w:val="center"/>
              <w:rPr>
                <w:rFonts w:asciiTheme="minorEastAsia" w:hAnsiTheme="minorEastAsia"/>
                <w:szCs w:val="21"/>
                <w:lang w:val="en-GB"/>
              </w:rPr>
            </w:pPr>
            <w:r>
              <w:rPr>
                <w:rFonts w:asciiTheme="minorEastAsia" w:hAnsiTheme="minorEastAsia" w:hint="eastAsia"/>
                <w:szCs w:val="21"/>
              </w:rPr>
              <w:t>（不再享受序号</w:t>
            </w:r>
            <w:r>
              <w:rPr>
                <w:rFonts w:asciiTheme="minorEastAsia" w:hAnsiTheme="minorEastAsia" w:hint="eastAsia"/>
                <w:szCs w:val="21"/>
              </w:rPr>
              <w:t xml:space="preserve"> 3 </w:t>
            </w:r>
            <w:r>
              <w:rPr>
                <w:rFonts w:asciiTheme="minorEastAsia" w:hAnsiTheme="minorEastAsia" w:hint="eastAsia"/>
                <w:szCs w:val="21"/>
              </w:rPr>
              <w:t>的价格折扣）</w:t>
            </w:r>
          </w:p>
        </w:tc>
        <w:tc>
          <w:tcPr>
            <w:tcW w:w="2835" w:type="dxa"/>
            <w:vMerge/>
            <w:shd w:val="clear" w:color="auto" w:fill="auto"/>
          </w:tcPr>
          <w:p w:rsidR="005A10A0" w:rsidRDefault="005A10A0">
            <w:pPr>
              <w:rPr>
                <w:rFonts w:asciiTheme="minorEastAsia" w:hAnsiTheme="minorEastAsia"/>
                <w:szCs w:val="21"/>
                <w:lang w:val="en-GB"/>
              </w:rPr>
            </w:pPr>
          </w:p>
        </w:tc>
      </w:tr>
      <w:tr w:rsidR="005A10A0">
        <w:trPr>
          <w:trHeight w:val="1435"/>
          <w:jc w:val="center"/>
        </w:trPr>
        <w:tc>
          <w:tcPr>
            <w:tcW w:w="721"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3</w:t>
            </w:r>
          </w:p>
        </w:tc>
        <w:tc>
          <w:tcPr>
            <w:tcW w:w="2823"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接受大中型企业与小微企业</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组成联合体或者允许大中型</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企业向一家或者多家小微企</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业分包的采购项目，对于联</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合协议或者分包意向协议约</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定小微企业的合同份额占到</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合同总金额</w:t>
            </w:r>
            <w:r>
              <w:rPr>
                <w:rFonts w:asciiTheme="minorEastAsia" w:hAnsiTheme="minorEastAsia" w:hint="eastAsia"/>
                <w:szCs w:val="21"/>
                <w:lang w:val="en-GB"/>
              </w:rPr>
              <w:t xml:space="preserve"> 30%</w:t>
            </w:r>
            <w:r>
              <w:rPr>
                <w:rFonts w:asciiTheme="minorEastAsia" w:hAnsiTheme="minorEastAsia" w:hint="eastAsia"/>
                <w:szCs w:val="21"/>
                <w:lang w:val="en-GB"/>
              </w:rPr>
              <w:t>以上</w:t>
            </w:r>
          </w:p>
        </w:tc>
        <w:tc>
          <w:tcPr>
            <w:tcW w:w="2552"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对联合体或者大中型企业</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的报价扣除</w:t>
            </w:r>
            <w:r>
              <w:rPr>
                <w:rFonts w:asciiTheme="minorEastAsia" w:hAnsiTheme="minorEastAsia" w:hint="eastAsia"/>
                <w:szCs w:val="21"/>
                <w:lang w:val="en-GB"/>
              </w:rPr>
              <w:t xml:space="preserve"> 1%</w:t>
            </w:r>
          </w:p>
        </w:tc>
        <w:tc>
          <w:tcPr>
            <w:tcW w:w="2835" w:type="dxa"/>
            <w:shd w:val="clear" w:color="auto" w:fill="auto"/>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评标价格＝投标报价×</w:t>
            </w:r>
          </w:p>
          <w:p w:rsidR="005A10A0" w:rsidRDefault="00220669">
            <w:pPr>
              <w:jc w:val="center"/>
              <w:rPr>
                <w:rFonts w:asciiTheme="minorEastAsia" w:hAnsiTheme="minorEastAsia"/>
                <w:szCs w:val="21"/>
                <w:u w:val="single"/>
              </w:rPr>
            </w:pPr>
            <w:r>
              <w:rPr>
                <w:rFonts w:asciiTheme="minorEastAsia" w:hAnsiTheme="minorEastAsia"/>
                <w:szCs w:val="21"/>
                <w:lang w:val="en-GB"/>
              </w:rPr>
              <w:t>(1-1%)</w:t>
            </w:r>
          </w:p>
        </w:tc>
      </w:tr>
      <w:tr w:rsidR="005A10A0">
        <w:trPr>
          <w:trHeight w:val="707"/>
          <w:jc w:val="center"/>
        </w:trPr>
        <w:tc>
          <w:tcPr>
            <w:tcW w:w="721"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4</w:t>
            </w:r>
          </w:p>
        </w:tc>
        <w:tc>
          <w:tcPr>
            <w:tcW w:w="2823" w:type="dxa"/>
            <w:vAlign w:val="center"/>
          </w:tcPr>
          <w:p w:rsidR="005A10A0" w:rsidRDefault="00220669">
            <w:pPr>
              <w:jc w:val="center"/>
              <w:rPr>
                <w:rFonts w:asciiTheme="minorEastAsia" w:hAnsiTheme="minorEastAsia"/>
                <w:szCs w:val="21"/>
              </w:rPr>
            </w:pPr>
            <w:r>
              <w:rPr>
                <w:rFonts w:asciiTheme="minorEastAsia" w:hAnsiTheme="minorEastAsia" w:hint="eastAsia"/>
                <w:szCs w:val="21"/>
              </w:rPr>
              <w:t>监狱企业</w:t>
            </w:r>
          </w:p>
        </w:tc>
        <w:tc>
          <w:tcPr>
            <w:tcW w:w="2552" w:type="dxa"/>
            <w:vAlign w:val="center"/>
          </w:tcPr>
          <w:p w:rsidR="005A10A0" w:rsidRDefault="00220669">
            <w:pPr>
              <w:jc w:val="center"/>
              <w:rPr>
                <w:rFonts w:asciiTheme="minorEastAsia" w:hAnsiTheme="minorEastAsia"/>
                <w:szCs w:val="21"/>
              </w:rPr>
            </w:pPr>
            <w:r>
              <w:rPr>
                <w:rFonts w:asciiTheme="minorEastAsia" w:hAnsiTheme="minorEastAsia" w:hint="eastAsia"/>
                <w:szCs w:val="21"/>
              </w:rPr>
              <w:t>对监狱企业产品价格扣除</w:t>
            </w:r>
          </w:p>
          <w:p w:rsidR="005A10A0" w:rsidRDefault="00220669">
            <w:pPr>
              <w:jc w:val="center"/>
              <w:rPr>
                <w:rFonts w:asciiTheme="minorEastAsia" w:hAnsiTheme="minorEastAsia"/>
                <w:szCs w:val="21"/>
              </w:rPr>
            </w:pPr>
            <w:r>
              <w:rPr>
                <w:rFonts w:asciiTheme="minorEastAsia" w:hAnsiTheme="minorEastAsia"/>
                <w:szCs w:val="21"/>
              </w:rPr>
              <w:t>3%</w:t>
            </w:r>
          </w:p>
        </w:tc>
        <w:tc>
          <w:tcPr>
            <w:tcW w:w="2835" w:type="dxa"/>
            <w:shd w:val="clear" w:color="auto" w:fill="auto"/>
            <w:vAlign w:val="center"/>
          </w:tcPr>
          <w:p w:rsidR="005A10A0" w:rsidRDefault="00220669">
            <w:pPr>
              <w:jc w:val="center"/>
              <w:rPr>
                <w:rFonts w:asciiTheme="minorEastAsia" w:hAnsiTheme="minorEastAsia"/>
                <w:szCs w:val="21"/>
              </w:rPr>
            </w:pPr>
            <w:r>
              <w:rPr>
                <w:rFonts w:asciiTheme="minorEastAsia" w:hAnsiTheme="minorEastAsia" w:hint="eastAsia"/>
                <w:szCs w:val="21"/>
              </w:rPr>
              <w:t>评标价格＝投标报价—监狱</w:t>
            </w:r>
          </w:p>
          <w:p w:rsidR="005A10A0" w:rsidRDefault="00220669">
            <w:pPr>
              <w:jc w:val="center"/>
              <w:rPr>
                <w:rFonts w:asciiTheme="minorEastAsia" w:hAnsiTheme="minorEastAsia"/>
                <w:szCs w:val="21"/>
              </w:rPr>
            </w:pPr>
            <w:r>
              <w:rPr>
                <w:rFonts w:asciiTheme="minorEastAsia" w:hAnsiTheme="minorEastAsia" w:hint="eastAsia"/>
                <w:szCs w:val="21"/>
              </w:rPr>
              <w:t>企业产品的价格×</w:t>
            </w:r>
            <w:r>
              <w:rPr>
                <w:rFonts w:asciiTheme="minorEastAsia" w:hAnsiTheme="minorEastAsia" w:hint="eastAsia"/>
                <w:szCs w:val="21"/>
              </w:rPr>
              <w:t>3%</w:t>
            </w:r>
          </w:p>
        </w:tc>
      </w:tr>
      <w:tr w:rsidR="005A10A0">
        <w:trPr>
          <w:trHeight w:val="1030"/>
          <w:jc w:val="center"/>
        </w:trPr>
        <w:tc>
          <w:tcPr>
            <w:tcW w:w="721"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5</w:t>
            </w:r>
          </w:p>
        </w:tc>
        <w:tc>
          <w:tcPr>
            <w:tcW w:w="2823"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残疾人福利性单位</w:t>
            </w:r>
          </w:p>
        </w:tc>
        <w:tc>
          <w:tcPr>
            <w:tcW w:w="2552" w:type="dxa"/>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对残疾人福利性单位产品</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价格扣除</w:t>
            </w:r>
            <w:r>
              <w:rPr>
                <w:rFonts w:asciiTheme="minorEastAsia" w:hAnsiTheme="minorEastAsia" w:hint="eastAsia"/>
                <w:szCs w:val="21"/>
                <w:lang w:val="en-GB"/>
              </w:rPr>
              <w:t>3%</w:t>
            </w:r>
          </w:p>
        </w:tc>
        <w:tc>
          <w:tcPr>
            <w:tcW w:w="2835" w:type="dxa"/>
            <w:shd w:val="clear" w:color="auto" w:fill="auto"/>
            <w:vAlign w:val="center"/>
          </w:tcPr>
          <w:p w:rsidR="005A10A0" w:rsidRDefault="00220669">
            <w:pPr>
              <w:jc w:val="center"/>
              <w:rPr>
                <w:rFonts w:asciiTheme="minorEastAsia" w:hAnsiTheme="minorEastAsia"/>
                <w:szCs w:val="21"/>
                <w:lang w:val="en-GB"/>
              </w:rPr>
            </w:pPr>
            <w:r>
              <w:rPr>
                <w:rFonts w:asciiTheme="minorEastAsia" w:hAnsiTheme="minorEastAsia" w:hint="eastAsia"/>
                <w:szCs w:val="21"/>
                <w:lang w:val="en-GB"/>
              </w:rPr>
              <w:t>评标价格＝投标报价—残疾</w:t>
            </w:r>
          </w:p>
          <w:p w:rsidR="005A10A0" w:rsidRDefault="00220669">
            <w:pPr>
              <w:jc w:val="center"/>
              <w:rPr>
                <w:rFonts w:asciiTheme="minorEastAsia" w:hAnsiTheme="minorEastAsia"/>
                <w:szCs w:val="21"/>
                <w:lang w:val="en-GB"/>
              </w:rPr>
            </w:pPr>
            <w:r>
              <w:rPr>
                <w:rFonts w:asciiTheme="minorEastAsia" w:hAnsiTheme="minorEastAsia" w:hint="eastAsia"/>
                <w:szCs w:val="21"/>
                <w:lang w:val="en-GB"/>
              </w:rPr>
              <w:t>人福利性单位产品的价格×</w:t>
            </w:r>
          </w:p>
          <w:p w:rsidR="005A10A0" w:rsidRDefault="00220669">
            <w:pPr>
              <w:jc w:val="center"/>
              <w:rPr>
                <w:rFonts w:asciiTheme="minorEastAsia" w:hAnsiTheme="minorEastAsia"/>
                <w:szCs w:val="21"/>
                <w:lang w:val="en-GB"/>
              </w:rPr>
            </w:pPr>
            <w:r>
              <w:rPr>
                <w:rFonts w:asciiTheme="minorEastAsia" w:hAnsiTheme="minorEastAsia"/>
                <w:szCs w:val="21"/>
                <w:lang w:val="en-GB"/>
              </w:rPr>
              <w:t>3%</w:t>
            </w:r>
          </w:p>
        </w:tc>
      </w:tr>
      <w:tr w:rsidR="005A10A0">
        <w:trPr>
          <w:trHeight w:val="3070"/>
          <w:jc w:val="center"/>
        </w:trPr>
        <w:tc>
          <w:tcPr>
            <w:tcW w:w="8931" w:type="dxa"/>
            <w:gridSpan w:val="4"/>
            <w:vAlign w:val="center"/>
          </w:tcPr>
          <w:p w:rsidR="005A10A0" w:rsidRDefault="00220669">
            <w:pPr>
              <w:widowControl/>
              <w:adjustRightInd w:val="0"/>
              <w:spacing w:line="276"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5A10A0" w:rsidRDefault="00220669">
            <w:pPr>
              <w:widowControl/>
              <w:adjustRightInd w:val="0"/>
              <w:spacing w:line="276"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5A10A0" w:rsidRDefault="00220669">
            <w:pPr>
              <w:widowControl/>
              <w:adjustRightInd w:val="0"/>
              <w:spacing w:line="276"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5A10A0" w:rsidRDefault="00220669">
            <w:pPr>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评标价格）×评标标准中价格分值</w:t>
            </w:r>
          </w:p>
        </w:tc>
      </w:tr>
    </w:tbl>
    <w:p w:rsidR="005A10A0" w:rsidRDefault="00220669">
      <w:pPr>
        <w:spacing w:line="360" w:lineRule="auto"/>
        <w:rPr>
          <w:rFonts w:ascii="宋体" w:eastAsia="宋体" w:hAnsi="宋体" w:cs="宋体"/>
          <w:bCs/>
          <w:sz w:val="24"/>
          <w:szCs w:val="24"/>
          <w:lang w:val="en-GB"/>
        </w:rPr>
      </w:pPr>
      <w:r>
        <w:rPr>
          <w:rFonts w:ascii="宋体" w:eastAsia="宋体" w:hAnsi="宋体" w:cs="宋体" w:hint="eastAsia"/>
          <w:bCs/>
          <w:sz w:val="24"/>
          <w:szCs w:val="24"/>
          <w:lang w:val="en-GB"/>
        </w:rPr>
        <w:t>备注：</w:t>
      </w:r>
    </w:p>
    <w:p w:rsidR="005A10A0" w:rsidRDefault="00220669">
      <w:pPr>
        <w:spacing w:line="360" w:lineRule="auto"/>
        <w:ind w:firstLineChars="200" w:firstLine="480"/>
        <w:rPr>
          <w:rFonts w:ascii="宋体" w:eastAsia="宋体" w:hAnsi="宋体" w:cs="宋体"/>
          <w:bCs/>
          <w:sz w:val="24"/>
          <w:szCs w:val="24"/>
          <w:lang w:val="en-GB"/>
        </w:rPr>
      </w:pPr>
      <w:r>
        <w:rPr>
          <w:rFonts w:ascii="宋体" w:eastAsia="宋体" w:hAnsi="宋体" w:cs="宋体" w:hint="eastAsia"/>
          <w:bCs/>
          <w:sz w:val="24"/>
          <w:szCs w:val="24"/>
          <w:lang w:val="en-GB"/>
        </w:rPr>
        <w:t>a</w:t>
      </w:r>
      <w:r>
        <w:rPr>
          <w:rFonts w:ascii="宋体" w:eastAsia="宋体" w:hAnsi="宋体" w:cs="宋体" w:hint="eastAsia"/>
          <w:bCs/>
          <w:sz w:val="24"/>
          <w:szCs w:val="24"/>
          <w:lang w:val="en-GB"/>
        </w:rPr>
        <w:t>、不接受联合体投标的项目，本表中第</w:t>
      </w:r>
      <w:r>
        <w:rPr>
          <w:rFonts w:ascii="宋体" w:eastAsia="宋体" w:hAnsi="宋体" w:cs="宋体" w:hint="eastAsia"/>
          <w:bCs/>
          <w:sz w:val="24"/>
          <w:szCs w:val="24"/>
          <w:lang w:val="en-GB"/>
        </w:rPr>
        <w:t>2</w:t>
      </w:r>
      <w:r>
        <w:rPr>
          <w:rFonts w:ascii="宋体" w:eastAsia="宋体" w:hAnsi="宋体" w:cs="宋体" w:hint="eastAsia"/>
          <w:bCs/>
          <w:sz w:val="24"/>
          <w:szCs w:val="24"/>
          <w:lang w:val="en-GB"/>
        </w:rPr>
        <w:t>项、第</w:t>
      </w:r>
      <w:r>
        <w:rPr>
          <w:rFonts w:ascii="宋体" w:eastAsia="宋体" w:hAnsi="宋体" w:cs="宋体" w:hint="eastAsia"/>
          <w:bCs/>
          <w:sz w:val="24"/>
          <w:szCs w:val="24"/>
          <w:lang w:val="en-GB"/>
        </w:rPr>
        <w:t>3</w:t>
      </w:r>
      <w:r>
        <w:rPr>
          <w:rFonts w:ascii="宋体" w:eastAsia="宋体" w:hAnsi="宋体" w:cs="宋体" w:hint="eastAsia"/>
          <w:bCs/>
          <w:sz w:val="24"/>
          <w:szCs w:val="24"/>
          <w:lang w:val="en-GB"/>
        </w:rPr>
        <w:t>项情形不适用。</w:t>
      </w:r>
    </w:p>
    <w:p w:rsidR="005A10A0" w:rsidRDefault="00220669">
      <w:pPr>
        <w:spacing w:line="360" w:lineRule="auto"/>
        <w:ind w:firstLineChars="200" w:firstLine="480"/>
        <w:rPr>
          <w:rFonts w:ascii="宋体" w:eastAsia="宋体" w:hAnsi="宋体" w:cs="宋体"/>
          <w:bCs/>
          <w:sz w:val="24"/>
          <w:szCs w:val="24"/>
          <w:lang w:val="en-GB"/>
        </w:rPr>
      </w:pPr>
      <w:r>
        <w:rPr>
          <w:rFonts w:ascii="宋体" w:eastAsia="宋体" w:hAnsi="宋体" w:cs="宋体" w:hint="eastAsia"/>
          <w:bCs/>
          <w:sz w:val="24"/>
          <w:szCs w:val="24"/>
          <w:lang w:val="en-GB"/>
        </w:rPr>
        <w:t>b</w:t>
      </w:r>
      <w:r>
        <w:rPr>
          <w:rFonts w:ascii="宋体" w:eastAsia="宋体" w:hAnsi="宋体" w:cs="宋体" w:hint="eastAsia"/>
          <w:bCs/>
          <w:sz w:val="24"/>
          <w:szCs w:val="24"/>
          <w:lang w:val="en-GB"/>
        </w:rPr>
        <w:t>、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w:t>
      </w:r>
      <w:r>
        <w:rPr>
          <w:rFonts w:ascii="宋体" w:eastAsia="宋体" w:hAnsi="宋体" w:cs="宋体" w:hint="eastAsia"/>
          <w:bCs/>
          <w:sz w:val="24"/>
          <w:szCs w:val="24"/>
          <w:lang w:val="en-GB"/>
        </w:rPr>
        <w:lastRenderedPageBreak/>
        <w:t>人员。</w:t>
      </w:r>
    </w:p>
    <w:p w:rsidR="005A10A0" w:rsidRDefault="00220669">
      <w:pPr>
        <w:spacing w:line="360" w:lineRule="auto"/>
        <w:ind w:firstLineChars="200" w:firstLine="480"/>
        <w:rPr>
          <w:rFonts w:ascii="宋体" w:eastAsia="宋体" w:hAnsi="宋体" w:cs="宋体"/>
          <w:bCs/>
          <w:sz w:val="24"/>
          <w:szCs w:val="24"/>
          <w:lang w:val="en-GB"/>
        </w:rPr>
      </w:pPr>
      <w:r>
        <w:rPr>
          <w:rFonts w:ascii="宋体" w:eastAsia="宋体" w:hAnsi="宋体" w:cs="宋体" w:hint="eastAsia"/>
          <w:bCs/>
          <w:sz w:val="24"/>
          <w:szCs w:val="24"/>
          <w:lang w:val="en-GB"/>
        </w:rPr>
        <w:t>c</w:t>
      </w:r>
      <w:r>
        <w:rPr>
          <w:rFonts w:ascii="宋体" w:eastAsia="宋体" w:hAnsi="宋体" w:cs="宋体" w:hint="eastAsia"/>
          <w:bCs/>
          <w:sz w:val="24"/>
          <w:szCs w:val="24"/>
          <w:lang w:val="en-GB"/>
        </w:rPr>
        <w:t>、中小企业、残疾人福利性单位提供其他企业制造的货物的，则该货物的制造商也必须为上述企业，否则不能享受价格优惠。</w:t>
      </w:r>
    </w:p>
    <w:p w:rsidR="005A10A0" w:rsidRDefault="00220669">
      <w:pPr>
        <w:spacing w:line="360" w:lineRule="auto"/>
        <w:ind w:firstLineChars="200" w:firstLine="480"/>
        <w:rPr>
          <w:rFonts w:ascii="宋体" w:eastAsia="宋体" w:hAnsi="宋体" w:cs="宋体"/>
          <w:bCs/>
          <w:sz w:val="24"/>
          <w:szCs w:val="24"/>
          <w:lang w:val="en-GB"/>
        </w:rPr>
      </w:pPr>
      <w:r>
        <w:rPr>
          <w:rFonts w:ascii="宋体" w:eastAsia="宋体" w:hAnsi="宋体" w:cs="宋体" w:hint="eastAsia"/>
          <w:bCs/>
          <w:sz w:val="24"/>
          <w:szCs w:val="24"/>
          <w:lang w:val="en-GB"/>
        </w:rPr>
        <w:t>d</w:t>
      </w:r>
      <w:r>
        <w:rPr>
          <w:rFonts w:ascii="宋体" w:eastAsia="宋体" w:hAnsi="宋体" w:cs="宋体" w:hint="eastAsia"/>
          <w:bCs/>
          <w:sz w:val="24"/>
          <w:szCs w:val="24"/>
          <w:lang w:val="en-GB"/>
        </w:rPr>
        <w:t>、残疾人福</w:t>
      </w:r>
      <w:r>
        <w:rPr>
          <w:rFonts w:ascii="宋体" w:eastAsia="宋体" w:hAnsi="宋体" w:cs="宋体" w:hint="eastAsia"/>
          <w:bCs/>
          <w:sz w:val="24"/>
          <w:szCs w:val="24"/>
          <w:lang w:val="en-GB"/>
        </w:rPr>
        <w:t>利性单位属于小型、微型企业的，不重复享受政策。</w:t>
      </w:r>
    </w:p>
    <w:p w:rsidR="005A10A0" w:rsidRDefault="00220669">
      <w:pPr>
        <w:spacing w:line="360" w:lineRule="auto"/>
        <w:ind w:firstLineChars="200" w:firstLine="480"/>
        <w:rPr>
          <w:rFonts w:ascii="宋体" w:eastAsia="宋体" w:hAnsi="宋体" w:cs="宋体"/>
          <w:bCs/>
          <w:sz w:val="24"/>
          <w:szCs w:val="24"/>
          <w:lang w:val="en-GB"/>
        </w:rPr>
      </w:pPr>
      <w:r>
        <w:rPr>
          <w:rFonts w:ascii="宋体" w:eastAsia="宋体" w:hAnsi="宋体" w:cs="宋体" w:hint="eastAsia"/>
          <w:bCs/>
          <w:sz w:val="24"/>
          <w:szCs w:val="24"/>
          <w:lang w:val="en-GB"/>
        </w:rPr>
        <w:t>e</w:t>
      </w:r>
      <w:r>
        <w:rPr>
          <w:rFonts w:ascii="宋体" w:eastAsia="宋体" w:hAnsi="宋体" w:cs="宋体" w:hint="eastAsia"/>
          <w:bCs/>
          <w:sz w:val="24"/>
          <w:szCs w:val="24"/>
          <w:lang w:val="en-GB"/>
        </w:rPr>
        <w:t>、小型和微型企业不包括民办非企业单位。</w:t>
      </w:r>
    </w:p>
    <w:p w:rsidR="005A10A0" w:rsidRDefault="0022066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评标结果汇总完成后，除下列情形外，任何人不得修改评标结果：</w:t>
      </w:r>
    </w:p>
    <w:p w:rsidR="005A10A0" w:rsidRDefault="0022066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5A10A0" w:rsidRDefault="0022066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5A10A0" w:rsidRDefault="0022066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5A10A0" w:rsidRDefault="0022066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5A10A0" w:rsidRDefault="0022066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A10A0" w:rsidRDefault="0022066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A10A0" w:rsidRDefault="0022066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5A10A0" w:rsidRDefault="0022066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A10A0" w:rsidRDefault="00220669">
      <w:pPr>
        <w:pStyle w:val="a9"/>
        <w:spacing w:line="360" w:lineRule="auto"/>
        <w:ind w:firstLineChars="200" w:firstLine="482"/>
        <w:contextualSpacing/>
        <w:rPr>
          <w:rFonts w:ascii="宋体" w:hAnsi="宋体" w:cs="宋体"/>
          <w:b/>
          <w:kern w:val="0"/>
          <w:sz w:val="36"/>
          <w:szCs w:val="36"/>
        </w:rPr>
      </w:pPr>
      <w:r>
        <w:rPr>
          <w:rFonts w:asciiTheme="minorEastAsia" w:hAnsiTheme="minorEastAsia" w:cs="仿宋_GB2312" w:hint="eastAsia"/>
          <w:b/>
          <w:szCs w:val="24"/>
          <w:lang w:val="zh-CN"/>
        </w:rPr>
        <w:t>4</w:t>
      </w:r>
      <w:r>
        <w:rPr>
          <w:rFonts w:asciiTheme="minorEastAsia" w:hAnsiTheme="minorEastAsia" w:cs="仿宋_GB2312" w:hint="eastAsia"/>
          <w:b/>
          <w:szCs w:val="24"/>
          <w:lang w:val="zh-CN"/>
        </w:rPr>
        <w:t>、</w:t>
      </w:r>
      <w:r>
        <w:rPr>
          <w:rFonts w:asciiTheme="minorEastAsia" w:hAnsiTheme="minorEastAsia" w:cs="仿宋_GB2312"/>
          <w:b/>
          <w:szCs w:val="24"/>
          <w:lang w:val="zh-CN"/>
        </w:rPr>
        <w:t>确定中标候选人名单，以及根据采购人委托直接确定中标人</w:t>
      </w:r>
      <w:r>
        <w:rPr>
          <w:rFonts w:asciiTheme="minorEastAsia" w:hAnsiTheme="minorEastAsia" w:cs="仿宋_GB2312" w:hint="eastAsia"/>
          <w:b/>
          <w:szCs w:val="24"/>
          <w:lang w:val="zh-CN"/>
        </w:rPr>
        <w:t>。</w:t>
      </w:r>
      <w:r>
        <w:rPr>
          <w:rFonts w:ascii="宋体" w:hAnsi="宋体" w:cs="宋体"/>
          <w:b/>
          <w:kern w:val="0"/>
          <w:sz w:val="36"/>
          <w:szCs w:val="36"/>
        </w:rPr>
        <w:br w:type="page"/>
      </w:r>
    </w:p>
    <w:p w:rsidR="005A10A0" w:rsidRDefault="00220669">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第七章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合同条款及格式</w:t>
      </w:r>
    </w:p>
    <w:p w:rsidR="005A10A0" w:rsidRDefault="005A10A0">
      <w:pPr>
        <w:pStyle w:val="a9"/>
        <w:spacing w:line="360" w:lineRule="auto"/>
        <w:contextualSpacing/>
        <w:jc w:val="center"/>
        <w:rPr>
          <w:rFonts w:ascii="宋体" w:hAnsi="宋体" w:cs="宋体"/>
          <w:b/>
          <w:kern w:val="0"/>
          <w:sz w:val="36"/>
          <w:szCs w:val="36"/>
        </w:rPr>
      </w:pPr>
    </w:p>
    <w:p w:rsidR="005A10A0" w:rsidRDefault="0022066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5A10A0" w:rsidRDefault="005A10A0">
      <w:pPr>
        <w:wordWrap w:val="0"/>
        <w:topLinePunct/>
        <w:autoSpaceDE w:val="0"/>
        <w:autoSpaceDN w:val="0"/>
        <w:adjustRightInd w:val="0"/>
        <w:snapToGrid w:val="0"/>
        <w:spacing w:line="360" w:lineRule="auto"/>
        <w:ind w:firstLine="480"/>
        <w:rPr>
          <w:rFonts w:ascii="宋体" w:hAnsi="宋体"/>
          <w:sz w:val="24"/>
          <w:szCs w:val="24"/>
        </w:rPr>
      </w:pP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ascii="宋体" w:hAnsi="宋体" w:hint="eastAsia"/>
          <w:sz w:val="24"/>
          <w:szCs w:val="24"/>
        </w:rPr>
        <w:t>定义</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ascii="宋体" w:hAnsi="宋体" w:hint="eastAsia"/>
          <w:sz w:val="24"/>
          <w:szCs w:val="24"/>
        </w:rPr>
        <w:t>合同</w:t>
      </w:r>
      <w:r>
        <w:rPr>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ascii="宋体" w:hAnsi="宋体" w:hint="eastAsia"/>
          <w:sz w:val="24"/>
          <w:szCs w:val="24"/>
        </w:rPr>
        <w:t>合同价格</w:t>
      </w:r>
      <w:r>
        <w:rPr>
          <w:sz w:val="24"/>
          <w:szCs w:val="24"/>
        </w:rPr>
        <w:t>”</w:t>
      </w:r>
      <w:r>
        <w:rPr>
          <w:rFonts w:ascii="宋体" w:hAnsi="宋体" w:hint="eastAsia"/>
          <w:sz w:val="24"/>
          <w:szCs w:val="24"/>
        </w:rPr>
        <w:t>系指根据合同规定，在乙方全面正确地履行合同义务时应支付给乙方的款项。</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ascii="宋体" w:hAnsi="宋体" w:hint="eastAsia"/>
          <w:sz w:val="24"/>
          <w:szCs w:val="24"/>
        </w:rPr>
        <w:t>甲方</w:t>
      </w:r>
      <w:r>
        <w:rPr>
          <w:sz w:val="24"/>
          <w:szCs w:val="24"/>
        </w:rPr>
        <w:t>”</w:t>
      </w:r>
      <w:r>
        <w:rPr>
          <w:rFonts w:ascii="宋体" w:hAnsi="宋体" w:hint="eastAsia"/>
          <w:sz w:val="24"/>
          <w:szCs w:val="24"/>
        </w:rPr>
        <w:t>系指通过招标方式，接受合同服务的采购人</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ascii="宋体" w:hAnsi="宋体" w:hint="eastAsia"/>
          <w:sz w:val="24"/>
          <w:szCs w:val="24"/>
        </w:rPr>
        <w:t>乙方</w:t>
      </w:r>
      <w:r>
        <w:rPr>
          <w:sz w:val="24"/>
          <w:szCs w:val="24"/>
        </w:rPr>
        <w:t>”</w:t>
      </w:r>
      <w:r>
        <w:rPr>
          <w:rFonts w:ascii="宋体" w:hAnsi="宋体" w:hint="eastAsia"/>
          <w:sz w:val="24"/>
          <w:szCs w:val="24"/>
        </w:rPr>
        <w:t>系指中标后提供合同服务的中标方或供应商。</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ascii="宋体" w:hAnsi="宋体" w:hint="eastAsia"/>
          <w:sz w:val="24"/>
          <w:szCs w:val="24"/>
        </w:rPr>
        <w:t>适用范围</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本合同条款仅适用于本次招标活动。</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ascii="宋体" w:hAnsi="宋体" w:hint="eastAsia"/>
          <w:sz w:val="24"/>
          <w:szCs w:val="24"/>
        </w:rPr>
        <w:t>技术规格和标准</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本合同项下所提供货物设备和服务应与本招标文件规定的标准相一致。</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ascii="宋体" w:hAnsi="宋体" w:hint="eastAsia"/>
          <w:sz w:val="24"/>
          <w:szCs w:val="24"/>
        </w:rPr>
        <w:t>合同期限</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即自</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日起至</w:t>
      </w:r>
      <w:r>
        <w:rPr>
          <w:rFonts w:ascii="宋体"/>
          <w:sz w:val="24"/>
          <w:szCs w:val="24"/>
        </w:rPr>
        <w:tab/>
      </w:r>
      <w:r>
        <w:rPr>
          <w:rFonts w:ascii="宋体" w:hAnsi="宋体" w:hint="eastAsia"/>
          <w:sz w:val="24"/>
          <w:szCs w:val="24"/>
        </w:rPr>
        <w:t>年</w:t>
      </w:r>
      <w:r>
        <w:rPr>
          <w:rFonts w:ascii="宋体"/>
          <w:sz w:val="24"/>
          <w:szCs w:val="24"/>
        </w:rPr>
        <w:tab/>
      </w:r>
      <w:r>
        <w:rPr>
          <w:rFonts w:ascii="宋体" w:hAnsi="宋体" w:hint="eastAsia"/>
          <w:sz w:val="24"/>
          <w:szCs w:val="24"/>
        </w:rPr>
        <w:t>月</w:t>
      </w:r>
      <w:r>
        <w:rPr>
          <w:rFonts w:ascii="宋体"/>
          <w:sz w:val="24"/>
          <w:szCs w:val="24"/>
        </w:rPr>
        <w:tab/>
      </w:r>
      <w:r>
        <w:rPr>
          <w:rFonts w:ascii="宋体" w:hAnsi="宋体" w:hint="eastAsia"/>
          <w:sz w:val="24"/>
          <w:szCs w:val="24"/>
        </w:rPr>
        <w:t>日止。</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ascii="宋体" w:hAnsi="宋体" w:hint="eastAsia"/>
          <w:sz w:val="24"/>
          <w:szCs w:val="24"/>
        </w:rPr>
        <w:t>价格</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除非合同中另有规定，乙方为其所提供货物设备和服务而要求甲方支付的金额应与其投标报价一致。</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ascii="宋体" w:hAnsi="宋体" w:hint="eastAsia"/>
          <w:sz w:val="24"/>
          <w:szCs w:val="24"/>
        </w:rPr>
        <w:t>索赔</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w:t>
      </w:r>
      <w:r>
        <w:rPr>
          <w:rFonts w:ascii="宋体" w:hAnsi="宋体" w:hint="eastAsia"/>
          <w:sz w:val="24"/>
          <w:szCs w:val="24"/>
        </w:rPr>
        <w:lastRenderedPageBreak/>
        <w:t>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w:t>
      </w:r>
      <w:r>
        <w:rPr>
          <w:rFonts w:ascii="宋体" w:hAnsi="宋体" w:hint="eastAsia"/>
          <w:sz w:val="24"/>
          <w:szCs w:val="24"/>
        </w:rPr>
        <w:t>一种方式处理索赔事宜，甲方将乙方提供的履约保证金中扣回索赔金额，同时保留进一步要求赔偿的权利。</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ascii="宋体" w:hAnsi="宋体" w:hint="eastAsia"/>
          <w:sz w:val="24"/>
          <w:szCs w:val="24"/>
        </w:rPr>
        <w:t>不可抗力</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w:t>
      </w:r>
      <w:r>
        <w:rPr>
          <w:rFonts w:ascii="宋体" w:hAnsi="宋体" w:hint="eastAsia"/>
          <w:sz w:val="24"/>
          <w:szCs w:val="24"/>
        </w:rPr>
        <w:t>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ascii="宋体" w:hAnsi="宋体" w:hint="eastAsia"/>
          <w:sz w:val="24"/>
          <w:szCs w:val="24"/>
        </w:rPr>
        <w:t>履约保证金</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ascii="宋体" w:hAnsi="宋体" w:hint="eastAsia"/>
          <w:sz w:val="24"/>
          <w:szCs w:val="24"/>
        </w:rPr>
        <w:t>争议的解决</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ascii="宋体" w:hAnsi="宋体" w:hint="eastAsia"/>
          <w:sz w:val="24"/>
          <w:szCs w:val="24"/>
        </w:rPr>
        <w:t>合同终止</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w:t>
      </w:r>
      <w:r>
        <w:rPr>
          <w:rFonts w:ascii="宋体" w:hAnsi="宋体" w:hint="eastAsia"/>
          <w:sz w:val="24"/>
          <w:szCs w:val="24"/>
        </w:rPr>
        <w:t>切损失。如一方因故需终止合同，必须提前三个</w:t>
      </w:r>
      <w:r>
        <w:rPr>
          <w:rFonts w:ascii="宋体" w:hAnsi="宋体" w:hint="eastAsia"/>
          <w:sz w:val="24"/>
          <w:szCs w:val="24"/>
        </w:rPr>
        <w:lastRenderedPageBreak/>
        <w:t>月书面通知另一方，经双方达成一致意见后，方可终止。</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ascii="宋体" w:hAnsi="宋体" w:hint="eastAsia"/>
          <w:sz w:val="24"/>
          <w:szCs w:val="24"/>
        </w:rPr>
        <w:t>发生不可抗力时。</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ascii="宋体" w:hAnsi="宋体" w:hint="eastAsia"/>
          <w:sz w:val="24"/>
          <w:szCs w:val="24"/>
        </w:rPr>
        <w:t>合同修改</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ascii="宋体" w:hAnsi="宋体" w:hint="eastAsia"/>
          <w:sz w:val="24"/>
          <w:szCs w:val="24"/>
        </w:rPr>
        <w:t>适用法律</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本合同应按中华人民共和国的法律解释。</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ascii="宋体" w:hAnsi="宋体" w:hint="eastAsia"/>
          <w:sz w:val="24"/>
          <w:szCs w:val="24"/>
        </w:rPr>
        <w:t>主导语言与计量单位</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ascii="宋体" w:hAnsi="宋体" w:hint="eastAsia"/>
          <w:sz w:val="24"/>
          <w:szCs w:val="24"/>
        </w:rPr>
        <w:t>合同生效</w:t>
      </w:r>
    </w:p>
    <w:p w:rsidR="005A10A0" w:rsidRDefault="00220669">
      <w:pPr>
        <w:wordWrap w:val="0"/>
        <w:topLinePunct/>
        <w:autoSpaceDE w:val="0"/>
        <w:autoSpaceDN w:val="0"/>
        <w:adjustRightInd w:val="0"/>
        <w:snapToGrid w:val="0"/>
        <w:spacing w:line="360" w:lineRule="auto"/>
        <w:ind w:firstLine="480"/>
        <w:rPr>
          <w:rFonts w:ascii="宋体"/>
          <w:sz w:val="24"/>
          <w:szCs w:val="24"/>
        </w:rPr>
      </w:pPr>
      <w:r>
        <w:rPr>
          <w:rFonts w:ascii="宋体" w:hAnsi="宋体" w:hint="eastAsia"/>
          <w:sz w:val="24"/>
          <w:szCs w:val="24"/>
        </w:rPr>
        <w:t>除非合同中另有说明，本合同经双方签字盖章，并在招标人收到乙方的履约保证金后，即开始生效。</w:t>
      </w:r>
    </w:p>
    <w:p w:rsidR="005A10A0" w:rsidRDefault="005A10A0">
      <w:pPr>
        <w:spacing w:line="360" w:lineRule="auto"/>
        <w:rPr>
          <w:rFonts w:ascii="宋体" w:hAnsi="宋体" w:cs="宋体"/>
          <w:b/>
          <w:sz w:val="24"/>
        </w:rPr>
      </w:pPr>
    </w:p>
    <w:p w:rsidR="005A10A0" w:rsidRDefault="0022066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A10A0" w:rsidRDefault="00220669">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第八章</w:t>
      </w:r>
      <w:r>
        <w:rPr>
          <w:rFonts w:asciiTheme="majorEastAsia" w:eastAsiaTheme="majorEastAsia" w:hAnsiTheme="majorEastAsia" w:cs="Times New Roman" w:hint="eastAsia"/>
          <w:b/>
          <w:sz w:val="36"/>
          <w:szCs w:val="36"/>
        </w:rPr>
        <w:t xml:space="preserve"> </w:t>
      </w:r>
      <w:r>
        <w:rPr>
          <w:rFonts w:asciiTheme="majorEastAsia" w:eastAsiaTheme="majorEastAsia" w:hAnsiTheme="majorEastAsia" w:cs="Times New Roman" w:hint="eastAsia"/>
          <w:b/>
          <w:sz w:val="36"/>
          <w:szCs w:val="36"/>
        </w:rPr>
        <w:t>投标文件有关格式</w:t>
      </w:r>
    </w:p>
    <w:p w:rsidR="005A10A0" w:rsidRDefault="00220669">
      <w:pPr>
        <w:numPr>
          <w:ilvl w:val="0"/>
          <w:numId w:val="6"/>
        </w:numPr>
        <w:autoSpaceDE w:val="0"/>
        <w:autoSpaceDN w:val="0"/>
        <w:adjustRightInd w:val="0"/>
        <w:spacing w:before="240"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投标文件封面格式</w:t>
      </w:r>
    </w:p>
    <w:p w:rsidR="005A10A0" w:rsidRDefault="005A10A0">
      <w:pPr>
        <w:autoSpaceDE w:val="0"/>
        <w:autoSpaceDN w:val="0"/>
        <w:adjustRightInd w:val="0"/>
        <w:spacing w:line="360" w:lineRule="auto"/>
        <w:rPr>
          <w:rFonts w:asciiTheme="minorEastAsia" w:hAnsiTheme="minorEastAsia" w:cs="黑体"/>
          <w:b/>
          <w:bCs/>
          <w:sz w:val="44"/>
          <w:szCs w:val="44"/>
          <w:lang w:val="zh-CN"/>
        </w:rPr>
      </w:pPr>
    </w:p>
    <w:p w:rsidR="005A10A0" w:rsidRDefault="00220669">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5A10A0" w:rsidRDefault="005A10A0">
      <w:pPr>
        <w:jc w:val="center"/>
        <w:rPr>
          <w:rFonts w:eastAsia="黑体"/>
          <w:sz w:val="28"/>
          <w:szCs w:val="28"/>
        </w:rPr>
      </w:pPr>
    </w:p>
    <w:p w:rsidR="005A10A0" w:rsidRDefault="00220669">
      <w:pPr>
        <w:spacing w:line="1200" w:lineRule="exact"/>
        <w:jc w:val="center"/>
        <w:rPr>
          <w:rFonts w:eastAsia="黑体"/>
          <w:sz w:val="72"/>
          <w:szCs w:val="72"/>
        </w:rPr>
      </w:pPr>
      <w:r>
        <w:rPr>
          <w:rFonts w:eastAsia="黑体"/>
          <w:sz w:val="72"/>
          <w:szCs w:val="72"/>
        </w:rPr>
        <w:t>投</w:t>
      </w:r>
    </w:p>
    <w:p w:rsidR="005A10A0" w:rsidRDefault="00220669">
      <w:pPr>
        <w:spacing w:line="1200" w:lineRule="exact"/>
        <w:jc w:val="center"/>
        <w:rPr>
          <w:rFonts w:eastAsia="黑体"/>
          <w:sz w:val="72"/>
          <w:szCs w:val="72"/>
        </w:rPr>
      </w:pPr>
      <w:r>
        <w:rPr>
          <w:rFonts w:eastAsia="黑体"/>
          <w:sz w:val="72"/>
          <w:szCs w:val="72"/>
        </w:rPr>
        <w:t>标</w:t>
      </w:r>
    </w:p>
    <w:p w:rsidR="005A10A0" w:rsidRDefault="00220669">
      <w:pPr>
        <w:spacing w:line="1200" w:lineRule="exact"/>
        <w:jc w:val="center"/>
        <w:rPr>
          <w:rFonts w:eastAsia="黑体"/>
          <w:sz w:val="72"/>
          <w:szCs w:val="72"/>
        </w:rPr>
      </w:pPr>
      <w:r>
        <w:rPr>
          <w:rFonts w:eastAsia="黑体"/>
          <w:sz w:val="72"/>
          <w:szCs w:val="72"/>
        </w:rPr>
        <w:t>文</w:t>
      </w:r>
    </w:p>
    <w:p w:rsidR="005A10A0" w:rsidRDefault="00220669">
      <w:pPr>
        <w:spacing w:line="1200" w:lineRule="exact"/>
        <w:jc w:val="center"/>
        <w:rPr>
          <w:rFonts w:eastAsia="黑体"/>
          <w:sz w:val="72"/>
          <w:szCs w:val="72"/>
        </w:rPr>
      </w:pPr>
      <w:r>
        <w:rPr>
          <w:rFonts w:eastAsia="黑体"/>
          <w:sz w:val="72"/>
          <w:szCs w:val="72"/>
        </w:rPr>
        <w:t>件</w:t>
      </w:r>
    </w:p>
    <w:p w:rsidR="005A10A0" w:rsidRDefault="005A10A0">
      <w:pPr>
        <w:jc w:val="center"/>
        <w:rPr>
          <w:rFonts w:eastAsia="黑体"/>
          <w:sz w:val="28"/>
          <w:szCs w:val="28"/>
        </w:rPr>
      </w:pPr>
    </w:p>
    <w:p w:rsidR="005A10A0" w:rsidRDefault="005A10A0">
      <w:pPr>
        <w:ind w:firstLineChars="400" w:firstLine="1280"/>
        <w:rPr>
          <w:rFonts w:eastAsia="黑体"/>
          <w:sz w:val="32"/>
          <w:szCs w:val="32"/>
        </w:rPr>
      </w:pPr>
    </w:p>
    <w:p w:rsidR="005A10A0" w:rsidRDefault="00220669">
      <w:pPr>
        <w:ind w:leftChars="608" w:left="1597" w:hangingChars="100" w:hanging="320"/>
        <w:rPr>
          <w:rFonts w:eastAsia="黑体"/>
          <w:sz w:val="32"/>
          <w:szCs w:val="32"/>
        </w:rPr>
      </w:pPr>
      <w:r>
        <w:rPr>
          <w:rFonts w:eastAsia="黑体"/>
          <w:sz w:val="32"/>
          <w:szCs w:val="32"/>
        </w:rPr>
        <w:t>项目编号：</w:t>
      </w:r>
      <w:r>
        <w:rPr>
          <w:rFonts w:eastAsia="黑体" w:hint="eastAsia"/>
          <w:sz w:val="32"/>
          <w:szCs w:val="32"/>
        </w:rPr>
        <w:t>建安政采公字〔</w:t>
      </w:r>
      <w:r>
        <w:rPr>
          <w:rFonts w:eastAsia="黑体" w:hint="eastAsia"/>
          <w:sz w:val="32"/>
          <w:szCs w:val="32"/>
        </w:rPr>
        <w:t>2021</w:t>
      </w:r>
      <w:r>
        <w:rPr>
          <w:rFonts w:eastAsia="黑体" w:hint="eastAsia"/>
          <w:sz w:val="32"/>
          <w:szCs w:val="32"/>
        </w:rPr>
        <w:t>〕号（不见面开标）</w:t>
      </w:r>
    </w:p>
    <w:p w:rsidR="005A10A0" w:rsidRDefault="00220669">
      <w:pPr>
        <w:ind w:leftChars="608" w:left="3197" w:hangingChars="600" w:hanging="1920"/>
        <w:jc w:val="left"/>
        <w:rPr>
          <w:rFonts w:eastAsia="黑体"/>
          <w:sz w:val="32"/>
          <w:szCs w:val="32"/>
          <w:u w:val="single"/>
        </w:rPr>
      </w:pPr>
      <w:r>
        <w:rPr>
          <w:rFonts w:eastAsia="黑体"/>
          <w:sz w:val="32"/>
          <w:szCs w:val="32"/>
        </w:rPr>
        <w:t>项目名称：</w:t>
      </w:r>
      <w:r>
        <w:rPr>
          <w:rFonts w:eastAsia="黑体" w:hint="eastAsia"/>
          <w:sz w:val="32"/>
          <w:szCs w:val="32"/>
        </w:rPr>
        <w:t>许昌市建安区重点村、中心村村庄规划地形测绘项目（</w:t>
      </w:r>
      <w:r>
        <w:rPr>
          <w:rFonts w:eastAsia="黑体" w:hint="eastAsia"/>
          <w:sz w:val="32"/>
          <w:szCs w:val="32"/>
        </w:rPr>
        <w:t>五女店镇、灵井镇</w:t>
      </w:r>
      <w:r>
        <w:rPr>
          <w:rFonts w:eastAsia="黑体" w:hint="eastAsia"/>
          <w:sz w:val="32"/>
          <w:szCs w:val="32"/>
        </w:rPr>
        <w:t>）</w:t>
      </w:r>
    </w:p>
    <w:p w:rsidR="005A10A0" w:rsidRDefault="00220669">
      <w:pPr>
        <w:ind w:firstLineChars="400" w:firstLine="1280"/>
        <w:rPr>
          <w:rFonts w:eastAsia="黑体"/>
          <w:sz w:val="32"/>
          <w:szCs w:val="32"/>
        </w:rPr>
      </w:pPr>
      <w:r>
        <w:rPr>
          <w:rFonts w:eastAsia="黑体"/>
          <w:sz w:val="32"/>
          <w:szCs w:val="32"/>
        </w:rPr>
        <w:t>投标单位：（盖章）</w:t>
      </w:r>
    </w:p>
    <w:p w:rsidR="005A10A0" w:rsidRDefault="005A10A0">
      <w:pPr>
        <w:ind w:firstLineChars="400" w:firstLine="1280"/>
        <w:rPr>
          <w:rFonts w:eastAsia="黑体"/>
          <w:sz w:val="32"/>
          <w:szCs w:val="32"/>
        </w:rPr>
      </w:pPr>
    </w:p>
    <w:p w:rsidR="005A10A0" w:rsidRDefault="00220669">
      <w:pPr>
        <w:jc w:val="center"/>
        <w:rPr>
          <w:rFonts w:asciiTheme="majorEastAsia" w:eastAsiaTheme="majorEastAsia" w:hAnsiTheme="majorEastAsia"/>
          <w:b/>
          <w:snapToGrid w:val="0"/>
          <w:kern w:val="0"/>
          <w:sz w:val="36"/>
          <w:szCs w:val="36"/>
        </w:rPr>
      </w:pP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Theme="majorEastAsia" w:eastAsiaTheme="majorEastAsia" w:hAnsiTheme="majorEastAsia"/>
          <w:b/>
          <w:snapToGrid w:val="0"/>
          <w:kern w:val="0"/>
          <w:sz w:val="36"/>
          <w:szCs w:val="36"/>
        </w:rPr>
        <w:br w:type="page"/>
      </w:r>
    </w:p>
    <w:p w:rsidR="005A10A0" w:rsidRDefault="0022066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二、开标一览表</w:t>
      </w:r>
    </w:p>
    <w:p w:rsidR="005A10A0" w:rsidRDefault="005A10A0" w:rsidP="00D95B2F">
      <w:pPr>
        <w:spacing w:before="50" w:afterLines="50" w:line="360" w:lineRule="auto"/>
        <w:contextualSpacing/>
        <w:jc w:val="left"/>
        <w:rPr>
          <w:rFonts w:asciiTheme="minorEastAsia" w:hAnsiTheme="minorEastAsia"/>
          <w:sz w:val="24"/>
          <w:szCs w:val="24"/>
        </w:rPr>
      </w:pPr>
    </w:p>
    <w:p w:rsidR="005A10A0" w:rsidRDefault="00220669" w:rsidP="00D95B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A10A0" w:rsidRDefault="00220669">
      <w:pPr>
        <w:spacing w:line="360" w:lineRule="auto"/>
        <w:contextualSpacing/>
        <w:rPr>
          <w:rFonts w:asciiTheme="minorEastAsia" w:hAnsiTheme="minorEastAsia"/>
          <w:sz w:val="24"/>
          <w:szCs w:val="24"/>
        </w:rPr>
      </w:pPr>
      <w:r>
        <w:rPr>
          <w:rFonts w:asciiTheme="minorEastAsia" w:hAnsiTheme="minorEastAsia" w:hint="eastAsia"/>
          <w:sz w:val="24"/>
          <w:szCs w:val="24"/>
        </w:rPr>
        <w:t>项目名称：许昌市建安区重点村、中心村村庄规划地形测绘项目（</w:t>
      </w:r>
      <w:r>
        <w:rPr>
          <w:rFonts w:asciiTheme="minorEastAsia" w:hAnsiTheme="minorEastAsia" w:hint="eastAsia"/>
          <w:sz w:val="24"/>
          <w:szCs w:val="24"/>
        </w:rPr>
        <w:t>五女店镇、灵井镇</w:t>
      </w:r>
      <w:r>
        <w:rPr>
          <w:rFonts w:asciiTheme="minorEastAsia" w:hAnsiTheme="minorEastAsia" w:hint="eastAsia"/>
          <w:sz w:val="24"/>
          <w:szCs w:val="24"/>
        </w:rPr>
        <w:t>）</w:t>
      </w:r>
      <w:r>
        <w:rPr>
          <w:rFonts w:asciiTheme="minorEastAsia" w:hAnsiTheme="minorEastAsia" w:hint="eastAsia"/>
          <w:sz w:val="24"/>
          <w:szCs w:val="24"/>
        </w:rPr>
        <w:t xml:space="preserve">                                            </w:t>
      </w:r>
      <w:r>
        <w:rPr>
          <w:rFonts w:asciiTheme="minorEastAsia" w:hAnsiTheme="minorEastAsia" w:cs="Arial" w:hint="eastAsia"/>
          <w:sz w:val="24"/>
          <w:szCs w:val="24"/>
        </w:rPr>
        <w:t>单位：元（人民币）</w:t>
      </w:r>
    </w:p>
    <w:tbl>
      <w:tblPr>
        <w:tblW w:w="9064" w:type="dxa"/>
        <w:jc w:val="center"/>
        <w:tblLayout w:type="fixed"/>
        <w:tblLook w:val="04A0"/>
      </w:tblPr>
      <w:tblGrid>
        <w:gridCol w:w="876"/>
        <w:gridCol w:w="2268"/>
        <w:gridCol w:w="3402"/>
        <w:gridCol w:w="1676"/>
        <w:gridCol w:w="842"/>
      </w:tblGrid>
      <w:tr w:rsidR="005A10A0">
        <w:trPr>
          <w:trHeight w:val="851"/>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5A10A0" w:rsidRDefault="0022066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w:t>
            </w:r>
            <w:r>
              <w:rPr>
                <w:rFonts w:asciiTheme="minorEastAsia" w:hAnsiTheme="minorEastAsia" w:cs="宋体" w:hint="eastAsia"/>
                <w:b/>
                <w:sz w:val="24"/>
                <w:szCs w:val="24"/>
              </w:rPr>
              <w:t>段</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5A10A0" w:rsidRDefault="0022066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5A10A0" w:rsidRDefault="0022066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5A10A0" w:rsidRDefault="0022066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rPr>
              <w:t>交</w:t>
            </w:r>
            <w:r>
              <w:rPr>
                <w:rFonts w:asciiTheme="minorEastAsia" w:hAnsiTheme="minorEastAsia" w:cs="宋体" w:hint="eastAsia"/>
                <w:b/>
                <w:sz w:val="24"/>
                <w:szCs w:val="24"/>
                <w:lang w:val="zh-CN"/>
              </w:rPr>
              <w:t>付（服务、完工）时间</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5A10A0" w:rsidRDefault="0022066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A10A0">
        <w:trPr>
          <w:trHeight w:val="1486"/>
          <w:jc w:val="center"/>
        </w:trPr>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5A10A0" w:rsidRDefault="0022066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hint="eastAsia"/>
                <w:sz w:val="24"/>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5A10A0" w:rsidRDefault="00220669">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许昌市建安区重点村、中心村村庄规划地形测绘项目（</w:t>
            </w:r>
            <w:r>
              <w:rPr>
                <w:rFonts w:asciiTheme="minorEastAsia" w:hAnsiTheme="minorEastAsia" w:hint="eastAsia"/>
                <w:sz w:val="24"/>
                <w:szCs w:val="24"/>
              </w:rPr>
              <w:t>五女店镇、灵井镇</w:t>
            </w:r>
            <w:r>
              <w:rPr>
                <w:rFonts w:asciiTheme="minorEastAsia" w:hAnsiTheme="minorEastAsia" w:hint="eastAsia"/>
                <w:sz w:val="24"/>
                <w:szCs w:val="24"/>
              </w:rPr>
              <w:t>）</w:t>
            </w:r>
            <w:r>
              <w:rPr>
                <w:rFonts w:asciiTheme="minorEastAsia" w:hAnsiTheme="minorEastAsia" w:hint="eastAsia"/>
                <w:sz w:val="24"/>
                <w:szCs w:val="24"/>
              </w:rPr>
              <w:t xml:space="preserve">   </w:t>
            </w:r>
          </w:p>
        </w:tc>
        <w:tc>
          <w:tcPr>
            <w:tcW w:w="3402" w:type="dxa"/>
            <w:tcBorders>
              <w:top w:val="single" w:sz="6" w:space="0" w:color="auto"/>
              <w:left w:val="single" w:sz="6" w:space="0" w:color="auto"/>
              <w:bottom w:val="single" w:sz="6" w:space="0" w:color="auto"/>
              <w:right w:val="single" w:sz="4" w:space="0" w:color="auto"/>
            </w:tcBorders>
            <w:shd w:val="clear" w:color="auto" w:fill="auto"/>
            <w:vAlign w:val="center"/>
          </w:tcPr>
          <w:p w:rsidR="005A10A0" w:rsidRDefault="0022066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rsidR="005A10A0" w:rsidRDefault="005A10A0">
            <w:pPr>
              <w:autoSpaceDE w:val="0"/>
              <w:autoSpaceDN w:val="0"/>
              <w:adjustRightInd w:val="0"/>
              <w:spacing w:line="480" w:lineRule="exact"/>
              <w:ind w:firstLine="240"/>
              <w:rPr>
                <w:rFonts w:asciiTheme="minorEastAsia" w:hAnsiTheme="minorEastAsia" w:cs="宋体"/>
                <w:sz w:val="24"/>
                <w:szCs w:val="24"/>
                <w:lang w:val="zh-CN"/>
              </w:rPr>
            </w:pP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5A10A0" w:rsidRDefault="005A10A0">
            <w:pPr>
              <w:autoSpaceDE w:val="0"/>
              <w:autoSpaceDN w:val="0"/>
              <w:adjustRightInd w:val="0"/>
              <w:spacing w:line="480" w:lineRule="exact"/>
              <w:ind w:firstLine="240"/>
              <w:rPr>
                <w:rFonts w:asciiTheme="minorEastAsia" w:hAnsiTheme="minorEastAsia" w:cs="宋体"/>
                <w:sz w:val="24"/>
                <w:szCs w:val="24"/>
                <w:lang w:val="zh-CN"/>
              </w:rPr>
            </w:pPr>
          </w:p>
        </w:tc>
      </w:tr>
    </w:tbl>
    <w:p w:rsidR="005A10A0" w:rsidRDefault="005A10A0">
      <w:pPr>
        <w:autoSpaceDE w:val="0"/>
        <w:autoSpaceDN w:val="0"/>
        <w:adjustRightInd w:val="0"/>
        <w:spacing w:line="480" w:lineRule="auto"/>
        <w:rPr>
          <w:rFonts w:asciiTheme="minorEastAsia" w:hAnsiTheme="minorEastAsia" w:cs="宋体"/>
          <w:sz w:val="24"/>
          <w:szCs w:val="24"/>
          <w:lang w:val="zh-CN"/>
        </w:rPr>
      </w:pPr>
    </w:p>
    <w:p w:rsidR="005A10A0" w:rsidRDefault="0022066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5A10A0" w:rsidRDefault="0022066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A10A0" w:rsidRDefault="0022066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5A10A0" w:rsidRDefault="005A10A0">
      <w:pPr>
        <w:autoSpaceDE w:val="0"/>
        <w:autoSpaceDN w:val="0"/>
        <w:adjustRightInd w:val="0"/>
        <w:spacing w:line="360" w:lineRule="auto"/>
        <w:rPr>
          <w:rFonts w:ascii="宋体" w:cs="宋体"/>
          <w:sz w:val="24"/>
          <w:lang w:val="zh-CN"/>
        </w:rPr>
      </w:pPr>
    </w:p>
    <w:p w:rsidR="005A10A0" w:rsidRDefault="002206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rPr>
        <w:t>交</w:t>
      </w:r>
      <w:r>
        <w:rPr>
          <w:rFonts w:asciiTheme="minorEastAsia" w:hAnsiTheme="minorEastAsia" w:cs="宋体" w:hint="eastAsia"/>
          <w:szCs w:val="21"/>
          <w:lang w:val="zh-CN"/>
        </w:rPr>
        <w:t>付（服务、完工）时间指完成该项目的最终时间（天）。</w:t>
      </w:r>
    </w:p>
    <w:p w:rsidR="005A10A0" w:rsidRDefault="002206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5A10A0" w:rsidRDefault="0022066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三、资格审查证明材料</w:t>
      </w: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 xml:space="preserve">3.1 </w:t>
      </w:r>
      <w:r>
        <w:rPr>
          <w:rFonts w:ascii="宋体" w:hAnsi="宋体" w:hint="eastAsia"/>
          <w:b/>
          <w:bCs/>
          <w:sz w:val="30"/>
          <w:szCs w:val="30"/>
        </w:rPr>
        <w:t>投</w:t>
      </w:r>
      <w:r>
        <w:rPr>
          <w:rFonts w:ascii="宋体" w:hAnsi="宋体" w:hint="eastAsia"/>
          <w:b/>
          <w:bCs/>
          <w:sz w:val="30"/>
          <w:szCs w:val="30"/>
        </w:rPr>
        <w:t xml:space="preserve"> </w:t>
      </w:r>
      <w:r>
        <w:rPr>
          <w:rFonts w:ascii="宋体" w:hAnsi="宋体" w:hint="eastAsia"/>
          <w:b/>
          <w:bCs/>
          <w:sz w:val="30"/>
          <w:szCs w:val="30"/>
        </w:rPr>
        <w:t>标</w:t>
      </w:r>
      <w:r>
        <w:rPr>
          <w:rFonts w:ascii="宋体" w:hAnsi="宋体" w:hint="eastAsia"/>
          <w:b/>
          <w:bCs/>
          <w:sz w:val="30"/>
          <w:szCs w:val="30"/>
        </w:rPr>
        <w:t xml:space="preserve"> </w:t>
      </w:r>
      <w:r>
        <w:rPr>
          <w:rFonts w:ascii="宋体" w:hAnsi="宋体" w:hint="eastAsia"/>
          <w:b/>
          <w:bCs/>
          <w:sz w:val="30"/>
          <w:szCs w:val="30"/>
        </w:rPr>
        <w:t>函</w:t>
      </w:r>
    </w:p>
    <w:p w:rsidR="005A10A0" w:rsidRDefault="00220669">
      <w:pPr>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许昌市自然资源和规划局建安区分局</w:t>
      </w:r>
    </w:p>
    <w:p w:rsidR="005A10A0" w:rsidRDefault="0022066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u w:val="single"/>
        </w:rPr>
        <w:t>（项目名称、项目编号）</w:t>
      </w:r>
      <w:r>
        <w:rPr>
          <w:rFonts w:asciiTheme="minorEastAsia" w:hAnsiTheme="minorEastAsia" w:hint="eastAsia"/>
          <w:snapToGrid w:val="0"/>
          <w:kern w:val="0"/>
          <w:sz w:val="24"/>
          <w:szCs w:val="24"/>
        </w:rPr>
        <w:t>采购的招标公告及投标邀请，</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u w:val="single"/>
        </w:rPr>
        <w:t>（姓名和职务）</w:t>
      </w:r>
      <w:r>
        <w:rPr>
          <w:rFonts w:asciiTheme="minorEastAsia" w:hAnsiTheme="minorEastAsia" w:hint="eastAsia"/>
          <w:snapToGrid w:val="0"/>
          <w:kern w:val="0"/>
          <w:sz w:val="24"/>
          <w:szCs w:val="24"/>
        </w:rPr>
        <w:t>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u w:val="single"/>
        </w:rPr>
        <w:t>（投标人名称、地址）</w:t>
      </w:r>
      <w:r>
        <w:rPr>
          <w:rFonts w:asciiTheme="minorEastAsia" w:hAnsiTheme="minorEastAsia" w:hint="eastAsia"/>
          <w:snapToGrid w:val="0"/>
          <w:kern w:val="0"/>
          <w:sz w:val="24"/>
          <w:szCs w:val="24"/>
        </w:rPr>
        <w:t>提交。</w:t>
      </w:r>
    </w:p>
    <w:p w:rsidR="005A10A0" w:rsidRDefault="00220669">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u w:val="single"/>
        </w:rPr>
        <w:t>（项目名称、</w:t>
      </w:r>
      <w:r>
        <w:rPr>
          <w:rFonts w:asciiTheme="minorEastAsia" w:hAnsiTheme="minorEastAsia" w:hint="eastAsia"/>
          <w:snapToGrid w:val="0"/>
          <w:kern w:val="0"/>
          <w:szCs w:val="24"/>
          <w:u w:val="single"/>
        </w:rPr>
        <w:t>项目</w:t>
      </w:r>
      <w:r>
        <w:rPr>
          <w:rFonts w:asciiTheme="minorEastAsia" w:eastAsiaTheme="minorEastAsia" w:hAnsiTheme="minorEastAsia" w:hint="eastAsia"/>
          <w:snapToGrid w:val="0"/>
          <w:kern w:val="0"/>
          <w:szCs w:val="24"/>
          <w:u w:val="single"/>
        </w:rPr>
        <w:t>编号）</w:t>
      </w:r>
      <w:r>
        <w:rPr>
          <w:rFonts w:asciiTheme="minorEastAsia" w:eastAsiaTheme="minorEastAsia" w:hAnsiTheme="minorEastAsia" w:hint="eastAsia"/>
          <w:snapToGrid w:val="0"/>
          <w:kern w:val="0"/>
          <w:szCs w:val="24"/>
        </w:rPr>
        <w:t>招标文件的全部内容。</w:t>
      </w:r>
    </w:p>
    <w:p w:rsidR="005A10A0" w:rsidRDefault="00220669">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A10A0" w:rsidRDefault="0022066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5A10A0" w:rsidRDefault="0022066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A10A0" w:rsidRDefault="0022066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A10A0" w:rsidRDefault="0022066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A10A0" w:rsidRDefault="00220669">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三、我方明白并同意，在规定的开标日之后，投标有效期之内撤销投标的，一切不利后果由我方自行承担。</w:t>
      </w:r>
    </w:p>
    <w:p w:rsidR="005A10A0" w:rsidRDefault="00220669">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A10A0" w:rsidRDefault="00220669">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r>
        <w:rPr>
          <w:rFonts w:asciiTheme="minorEastAsia" w:eastAsiaTheme="minorEastAsia" w:hAnsiTheme="minorEastAsia" w:cs="Courier New" w:hint="eastAsia"/>
        </w:rPr>
        <w:t>最低投标价或任何贵方可能收到的投标。</w:t>
      </w:r>
    </w:p>
    <w:p w:rsidR="005A10A0" w:rsidRDefault="00220669">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A10A0" w:rsidRDefault="00220669">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5A10A0" w:rsidRDefault="0022066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w:t>
      </w:r>
      <w:r>
        <w:rPr>
          <w:rFonts w:asciiTheme="minorEastAsia" w:eastAsiaTheme="minorEastAsia" w:hAnsiTheme="minorEastAsia" w:hint="eastAsia"/>
          <w:szCs w:val="24"/>
        </w:rPr>
        <w:lastRenderedPageBreak/>
        <w:t>承担。</w:t>
      </w:r>
      <w:r>
        <w:rPr>
          <w:rFonts w:asciiTheme="minorEastAsia" w:eastAsiaTheme="minorEastAsia" w:hAnsiTheme="minorEastAsia" w:hint="eastAsia"/>
          <w:szCs w:val="24"/>
        </w:rPr>
        <w:t xml:space="preserve"> </w:t>
      </w:r>
    </w:p>
    <w:p w:rsidR="005A10A0" w:rsidRDefault="0022066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A10A0" w:rsidRDefault="0022066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w:t>
      </w:r>
      <w:r>
        <w:rPr>
          <w:rFonts w:asciiTheme="minorEastAsia" w:eastAsiaTheme="minorEastAsia" w:hAnsiTheme="minorEastAsia" w:cs="Arial" w:hint="eastAsia"/>
          <w:szCs w:val="24"/>
        </w:rPr>
        <w:t>内注册的法人或其他组织或自然人，有效的营业执照（或事业法人登记证或身份证等相关证明）。</w:t>
      </w:r>
    </w:p>
    <w:p w:rsidR="005A10A0" w:rsidRDefault="0022066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w:t>
      </w:r>
      <w:r>
        <w:rPr>
          <w:rFonts w:asciiTheme="minorEastAsia" w:hAnsiTheme="minorEastAsia" w:cs="宋体" w:hint="eastAsia"/>
          <w:bCs/>
          <w:sz w:val="24"/>
          <w:szCs w:val="24"/>
          <w:lang w:val="zh-CN"/>
        </w:rPr>
        <w:t>任意一个月缴纳</w:t>
      </w:r>
      <w:r>
        <w:rPr>
          <w:rFonts w:asciiTheme="minorEastAsia" w:hAnsiTheme="minorEastAsia" w:cs="Arial" w:hint="eastAsia"/>
          <w:sz w:val="24"/>
          <w:szCs w:val="24"/>
        </w:rPr>
        <w:t>的相关缴费证明，以便核查。</w:t>
      </w:r>
    </w:p>
    <w:p w:rsidR="005A10A0" w:rsidRDefault="0022066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5A10A0" w:rsidRDefault="0022066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5A10A0" w:rsidRDefault="0022066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5A10A0" w:rsidRDefault="0022066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A10A0" w:rsidRDefault="0022066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A10A0" w:rsidRDefault="0022066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A10A0" w:rsidRDefault="005A10A0">
      <w:pPr>
        <w:pStyle w:val="a9"/>
        <w:adjustRightInd w:val="0"/>
        <w:snapToGrid w:val="0"/>
        <w:spacing w:line="360" w:lineRule="auto"/>
        <w:rPr>
          <w:rFonts w:asciiTheme="minorEastAsia" w:eastAsiaTheme="minorEastAsia" w:hAnsiTheme="minorEastAsia"/>
          <w:szCs w:val="24"/>
        </w:rPr>
      </w:pPr>
    </w:p>
    <w:p w:rsidR="005A10A0" w:rsidRDefault="005A10A0">
      <w:pPr>
        <w:pStyle w:val="a9"/>
        <w:adjustRightInd w:val="0"/>
        <w:snapToGrid w:val="0"/>
        <w:spacing w:line="360" w:lineRule="auto"/>
        <w:rPr>
          <w:rFonts w:asciiTheme="minorEastAsia" w:eastAsiaTheme="minorEastAsia" w:hAnsiTheme="minorEastAsia"/>
          <w:szCs w:val="24"/>
        </w:rPr>
      </w:pPr>
    </w:p>
    <w:p w:rsidR="005A10A0" w:rsidRDefault="00220669">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5A10A0" w:rsidRDefault="0022066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宋体" w:hAnsi="宋体" w:cs="Arial" w:hint="eastAsia"/>
          <w:kern w:val="0"/>
          <w:sz w:val="24"/>
          <w:szCs w:val="24"/>
        </w:rPr>
        <w:t>________________</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宋体" w:hAnsi="宋体" w:cs="Arial" w:hint="eastAsia"/>
          <w:kern w:val="0"/>
          <w:sz w:val="24"/>
          <w:szCs w:val="24"/>
        </w:rPr>
        <w:t>____________</w:t>
      </w:r>
    </w:p>
    <w:p w:rsidR="005A10A0" w:rsidRDefault="0022066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宋体" w:hAnsi="宋体" w:cs="Arial" w:hint="eastAsia"/>
          <w:kern w:val="0"/>
          <w:sz w:val="24"/>
          <w:szCs w:val="24"/>
        </w:rPr>
        <w:t>________________</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宋体" w:hAnsi="宋体" w:cs="Arial" w:hint="eastAsia"/>
          <w:kern w:val="0"/>
          <w:sz w:val="24"/>
          <w:szCs w:val="24"/>
        </w:rPr>
        <w:t>____________</w:t>
      </w:r>
    </w:p>
    <w:p w:rsidR="005A10A0" w:rsidRDefault="0022066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宋体" w:hAnsi="宋体" w:cs="Arial" w:hint="eastAsia"/>
          <w:kern w:val="0"/>
          <w:sz w:val="24"/>
          <w:szCs w:val="24"/>
        </w:rPr>
        <w:t>__________</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宋体" w:hAnsi="宋体" w:cs="Arial" w:hint="eastAsia"/>
          <w:kern w:val="0"/>
          <w:sz w:val="24"/>
          <w:szCs w:val="24"/>
        </w:rPr>
        <w:t>____________</w:t>
      </w:r>
    </w:p>
    <w:p w:rsidR="005A10A0" w:rsidRDefault="005A10A0">
      <w:pPr>
        <w:adjustRightInd w:val="0"/>
        <w:snapToGrid w:val="0"/>
        <w:spacing w:line="360" w:lineRule="auto"/>
        <w:rPr>
          <w:rFonts w:asciiTheme="minorEastAsia" w:hAnsiTheme="minorEastAsia" w:cs="宋体"/>
          <w:sz w:val="24"/>
          <w:szCs w:val="24"/>
          <w:u w:val="single"/>
        </w:rPr>
      </w:pPr>
    </w:p>
    <w:p w:rsidR="005A10A0" w:rsidRDefault="0022066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宋体" w:hAnsi="宋体" w:cs="Arial" w:hint="eastAsia"/>
          <w:kern w:val="0"/>
          <w:sz w:val="24"/>
          <w:szCs w:val="24"/>
        </w:rPr>
        <w:t>________</w:t>
      </w:r>
    </w:p>
    <w:p w:rsidR="005A10A0" w:rsidRDefault="0022066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宋体" w:hAnsi="宋体" w:cs="Arial" w:hint="eastAsia"/>
          <w:kern w:val="0"/>
          <w:sz w:val="24"/>
          <w:szCs w:val="24"/>
        </w:rPr>
        <w:t>____________</w:t>
      </w:r>
    </w:p>
    <w:p w:rsidR="005A10A0" w:rsidRDefault="005A10A0">
      <w:pPr>
        <w:adjustRightInd w:val="0"/>
        <w:snapToGrid w:val="0"/>
        <w:spacing w:line="360" w:lineRule="auto"/>
        <w:ind w:firstLineChars="2050" w:firstLine="4920"/>
        <w:rPr>
          <w:rFonts w:asciiTheme="minorEastAsia" w:hAnsiTheme="minorEastAsia" w:cs="宋体"/>
          <w:sz w:val="24"/>
          <w:szCs w:val="24"/>
        </w:rPr>
      </w:pPr>
    </w:p>
    <w:p w:rsidR="005A10A0" w:rsidRDefault="00220669">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r>
        <w:rPr>
          <w:rFonts w:asciiTheme="majorEastAsia" w:eastAsiaTheme="majorEastAsia" w:hAnsiTheme="majorEastAsia"/>
          <w:b/>
          <w:bCs/>
          <w:sz w:val="36"/>
          <w:szCs w:val="36"/>
        </w:rPr>
        <w:br w:type="page"/>
      </w: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3.2 </w:t>
      </w:r>
      <w:r>
        <w:rPr>
          <w:rFonts w:ascii="宋体" w:hAnsi="宋体" w:hint="eastAsia"/>
          <w:b/>
          <w:bCs/>
          <w:sz w:val="30"/>
          <w:szCs w:val="30"/>
        </w:rPr>
        <w:t>法定代表人</w:t>
      </w:r>
      <w:r>
        <w:rPr>
          <w:rFonts w:ascii="宋体" w:hAnsi="宋体"/>
          <w:b/>
          <w:bCs/>
          <w:sz w:val="30"/>
          <w:szCs w:val="30"/>
        </w:rPr>
        <w:t>资</w:t>
      </w:r>
      <w:r>
        <w:rPr>
          <w:rFonts w:ascii="宋体" w:hAnsi="宋体" w:hint="eastAsia"/>
          <w:b/>
          <w:bCs/>
          <w:sz w:val="30"/>
          <w:szCs w:val="30"/>
        </w:rPr>
        <w:t>格</w:t>
      </w:r>
      <w:r>
        <w:rPr>
          <w:rFonts w:ascii="宋体" w:hAnsi="宋体"/>
          <w:b/>
          <w:bCs/>
          <w:sz w:val="30"/>
          <w:szCs w:val="30"/>
        </w:rPr>
        <w:t>证</w:t>
      </w:r>
      <w:r>
        <w:rPr>
          <w:rFonts w:ascii="宋体" w:hAnsi="宋体" w:hint="eastAsia"/>
          <w:b/>
          <w:bCs/>
          <w:sz w:val="30"/>
          <w:szCs w:val="30"/>
        </w:rPr>
        <w:t>明</w:t>
      </w:r>
      <w:r>
        <w:rPr>
          <w:rFonts w:ascii="宋体" w:hAnsi="宋体"/>
          <w:b/>
          <w:bCs/>
          <w:sz w:val="30"/>
          <w:szCs w:val="30"/>
        </w:rPr>
        <w:t>书</w:t>
      </w:r>
    </w:p>
    <w:p w:rsidR="005A10A0" w:rsidRDefault="005A10A0">
      <w:pPr>
        <w:autoSpaceDE w:val="0"/>
        <w:autoSpaceDN w:val="0"/>
        <w:adjustRightInd w:val="0"/>
        <w:spacing w:line="360" w:lineRule="auto"/>
        <w:jc w:val="center"/>
        <w:outlineLvl w:val="0"/>
        <w:rPr>
          <w:rFonts w:ascii="宋体" w:hAnsi="宋体"/>
          <w:b/>
          <w:bCs/>
          <w:sz w:val="32"/>
          <w:szCs w:val="32"/>
        </w:rPr>
      </w:pPr>
    </w:p>
    <w:p w:rsidR="005A10A0" w:rsidRDefault="00220669">
      <w:pPr>
        <w:pStyle w:val="11"/>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5A10A0" w:rsidRDefault="00220669">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5A10A0" w:rsidRDefault="00220669">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联系电话：</w:t>
      </w:r>
    </w:p>
    <w:p w:rsidR="005A10A0" w:rsidRDefault="00220669">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r>
        <w:rPr>
          <w:rFonts w:asciiTheme="minorEastAsia" w:hAnsiTheme="minorEastAsia" w:hint="eastAsia"/>
          <w:szCs w:val="24"/>
        </w:rPr>
        <w:t>（手写签名）</w:t>
      </w:r>
      <w:r>
        <w:rPr>
          <w:rFonts w:asciiTheme="minorEastAsia" w:hAnsiTheme="minorEastAsia" w:hint="eastAsia"/>
          <w:szCs w:val="24"/>
        </w:rPr>
        <w:t>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5A10A0" w:rsidRDefault="00220669">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A10A0" w:rsidRDefault="005A10A0">
      <w:pPr>
        <w:pStyle w:val="11"/>
        <w:spacing w:line="480" w:lineRule="auto"/>
        <w:ind w:firstLineChars="225" w:firstLine="540"/>
        <w:jc w:val="left"/>
        <w:rPr>
          <w:rFonts w:asciiTheme="minorEastAsia" w:hAnsiTheme="minorEastAsia"/>
          <w:szCs w:val="24"/>
        </w:rPr>
      </w:pPr>
    </w:p>
    <w:p w:rsidR="005A10A0" w:rsidRDefault="005A10A0">
      <w:pPr>
        <w:pStyle w:val="11"/>
        <w:spacing w:line="480" w:lineRule="auto"/>
        <w:ind w:firstLineChars="225" w:firstLine="540"/>
        <w:jc w:val="left"/>
        <w:rPr>
          <w:rFonts w:asciiTheme="minorEastAsia" w:hAnsiTheme="minorEastAsia"/>
          <w:szCs w:val="24"/>
        </w:rPr>
      </w:pPr>
    </w:p>
    <w:p w:rsidR="005A10A0" w:rsidRDefault="00220669" w:rsidP="00D95B2F">
      <w:pPr>
        <w:pStyle w:val="11"/>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附</w:t>
      </w:r>
      <w:r>
        <w:rPr>
          <w:rFonts w:asciiTheme="minorEastAsia" w:hAnsiTheme="minorEastAsia" w:hint="eastAsia"/>
          <w:bCs/>
          <w:szCs w:val="24"/>
        </w:rPr>
        <w:t>法定代表人身份</w:t>
      </w:r>
      <w:r>
        <w:rPr>
          <w:rFonts w:asciiTheme="minorEastAsia" w:hAnsiTheme="minorEastAsia"/>
          <w:bCs/>
          <w:szCs w:val="24"/>
        </w:rPr>
        <w:t>证</w:t>
      </w:r>
      <w:r>
        <w:rPr>
          <w:rFonts w:asciiTheme="minorEastAsia" w:hAnsiTheme="minorEastAsia" w:hint="eastAsia"/>
          <w:bCs/>
          <w:szCs w:val="24"/>
        </w:rPr>
        <w:t>原件扫描</w:t>
      </w:r>
      <w:r>
        <w:rPr>
          <w:rFonts w:asciiTheme="minorEastAsia" w:hAnsiTheme="minorEastAsia" w:hint="eastAsia"/>
          <w:bCs/>
          <w:szCs w:val="24"/>
        </w:rPr>
        <w:t>件，需清晰反映身份证有效期限】</w:t>
      </w:r>
    </w:p>
    <w:p w:rsidR="005A10A0" w:rsidRDefault="005A10A0" w:rsidP="00D95B2F">
      <w:pPr>
        <w:pStyle w:val="11"/>
        <w:spacing w:line="480" w:lineRule="auto"/>
        <w:ind w:leftChars="-256" w:left="-538" w:firstLineChars="257" w:firstLine="617"/>
        <w:jc w:val="center"/>
        <w:rPr>
          <w:rFonts w:asciiTheme="minorEastAsia" w:hAnsiTheme="minorEastAsia"/>
          <w:bCs/>
          <w:szCs w:val="24"/>
        </w:rPr>
      </w:pPr>
    </w:p>
    <w:p w:rsidR="005A10A0" w:rsidRDefault="005A10A0">
      <w:pPr>
        <w:autoSpaceDE w:val="0"/>
        <w:autoSpaceDN w:val="0"/>
        <w:adjustRightInd w:val="0"/>
        <w:spacing w:line="360" w:lineRule="auto"/>
        <w:ind w:right="-11"/>
        <w:rPr>
          <w:rFonts w:asciiTheme="minorEastAsia" w:hAnsiTheme="minorEastAsia" w:cs="宋体"/>
          <w:sz w:val="24"/>
          <w:szCs w:val="24"/>
          <w:lang w:val="zh-CN"/>
        </w:rPr>
      </w:pPr>
    </w:p>
    <w:p w:rsidR="005A10A0" w:rsidRDefault="005A10A0">
      <w:pPr>
        <w:autoSpaceDE w:val="0"/>
        <w:autoSpaceDN w:val="0"/>
        <w:adjustRightInd w:val="0"/>
        <w:spacing w:line="360" w:lineRule="auto"/>
        <w:ind w:right="-11"/>
        <w:rPr>
          <w:rFonts w:asciiTheme="minorEastAsia" w:hAnsiTheme="minorEastAsia" w:cs="宋体"/>
          <w:sz w:val="24"/>
          <w:szCs w:val="24"/>
          <w:lang w:val="zh-CN"/>
        </w:rPr>
      </w:pPr>
    </w:p>
    <w:p w:rsidR="005A10A0" w:rsidRDefault="005A10A0">
      <w:pPr>
        <w:autoSpaceDE w:val="0"/>
        <w:autoSpaceDN w:val="0"/>
        <w:adjustRightInd w:val="0"/>
        <w:spacing w:line="360" w:lineRule="auto"/>
        <w:ind w:right="-11"/>
        <w:rPr>
          <w:rFonts w:asciiTheme="minorEastAsia" w:hAnsiTheme="minorEastAsia" w:cs="宋体"/>
          <w:sz w:val="24"/>
          <w:szCs w:val="24"/>
          <w:lang w:val="zh-CN"/>
        </w:rPr>
      </w:pPr>
    </w:p>
    <w:p w:rsidR="005A10A0" w:rsidRDefault="0022066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5A10A0" w:rsidRDefault="00220669">
      <w:pPr>
        <w:pStyle w:val="13"/>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5A10A0" w:rsidRDefault="005A10A0">
      <w:pPr>
        <w:pStyle w:val="12"/>
        <w:spacing w:line="480" w:lineRule="auto"/>
        <w:rPr>
          <w:rFonts w:asciiTheme="minorEastAsia" w:hAnsiTheme="minorEastAsia" w:cs="Arial"/>
          <w:szCs w:val="24"/>
        </w:rPr>
      </w:pPr>
    </w:p>
    <w:p w:rsidR="005A10A0" w:rsidRDefault="005A10A0"/>
    <w:p w:rsidR="005A10A0" w:rsidRDefault="0022066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A10A0" w:rsidRDefault="005A10A0">
      <w:pPr>
        <w:pStyle w:val="a0"/>
        <w:ind w:firstLine="210"/>
      </w:pPr>
    </w:p>
    <w:p w:rsidR="005A10A0" w:rsidRDefault="00220669">
      <w:pPr>
        <w:widowControl/>
        <w:jc w:val="left"/>
        <w:rPr>
          <w:rFonts w:ascii="宋体" w:hAnsi="宋体"/>
          <w:b/>
          <w:bCs/>
          <w:sz w:val="36"/>
          <w:szCs w:val="36"/>
        </w:rPr>
      </w:pPr>
      <w:r>
        <w:rPr>
          <w:rFonts w:ascii="宋体" w:hAnsi="宋体"/>
          <w:b/>
          <w:bCs/>
          <w:sz w:val="36"/>
          <w:szCs w:val="36"/>
        </w:rPr>
        <w:br w:type="page"/>
      </w: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3.3 </w:t>
      </w:r>
      <w:r>
        <w:rPr>
          <w:rFonts w:ascii="宋体" w:hAnsi="宋体" w:hint="eastAsia"/>
          <w:b/>
          <w:bCs/>
          <w:sz w:val="30"/>
          <w:szCs w:val="30"/>
        </w:rPr>
        <w:t>法定代表人授权书</w:t>
      </w:r>
    </w:p>
    <w:p w:rsidR="005A10A0" w:rsidRDefault="005A10A0">
      <w:pPr>
        <w:spacing w:line="480" w:lineRule="exact"/>
        <w:jc w:val="center"/>
        <w:rPr>
          <w:rFonts w:ascii="宋体" w:hAnsi="宋体"/>
          <w:b/>
          <w:bCs/>
          <w:sz w:val="36"/>
          <w:szCs w:val="36"/>
        </w:rPr>
      </w:pPr>
    </w:p>
    <w:p w:rsidR="005A10A0" w:rsidRDefault="0022066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hint="eastAsia"/>
          <w:i/>
          <w:snapToGrid w:val="0"/>
          <w:sz w:val="24"/>
          <w:szCs w:val="24"/>
          <w:u w:val="single"/>
        </w:rPr>
        <w:t>法人姓名</w:t>
      </w:r>
      <w:r>
        <w:rPr>
          <w:rFonts w:asciiTheme="minorEastAsia" w:hAnsiTheme="minorEastAsia" w:hint="eastAsia"/>
          <w:iCs/>
          <w:snapToGrid w:val="0"/>
          <w:sz w:val="24"/>
          <w:szCs w:val="24"/>
        </w:rPr>
        <w:t>（</w:t>
      </w:r>
      <w:r>
        <w:rPr>
          <w:rFonts w:asciiTheme="minorEastAsia" w:hAnsiTheme="minorEastAsia" w:hint="eastAsia"/>
          <w:iCs/>
          <w:snapToGrid w:val="0"/>
          <w:sz w:val="24"/>
          <w:szCs w:val="24"/>
        </w:rPr>
        <w:t>本人签字）</w:t>
      </w:r>
      <w:r>
        <w:rPr>
          <w:rFonts w:asciiTheme="minorEastAsia" w:hAnsiTheme="minorEastAsia" w:cs="Arial" w:hint="eastAsia"/>
          <w:sz w:val="24"/>
          <w:szCs w:val="24"/>
        </w:rPr>
        <w:t>系</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以我方的名义参加贵方项目的投标活动，并代表我方全权办理针对上述项目的投标、开标、投标文件澄清、签约等一切具体事务和签署相关文件。</w:t>
      </w:r>
    </w:p>
    <w:p w:rsidR="005A10A0" w:rsidRDefault="0022066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A10A0" w:rsidRDefault="0022066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A10A0" w:rsidRDefault="0022066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A10A0" w:rsidRDefault="0022066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5A10A0" w:rsidRDefault="0022066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法定代表人：（签字或加盖名章）</w:t>
      </w:r>
    </w:p>
    <w:p w:rsidR="005A10A0" w:rsidRDefault="0022066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法定代表人授权代表：（签字或加盖名章）</w:t>
      </w:r>
    </w:p>
    <w:p w:rsidR="005A10A0" w:rsidRDefault="00220669">
      <w:pPr>
        <w:spacing w:line="480" w:lineRule="auto"/>
        <w:ind w:firstLineChars="200" w:firstLine="480"/>
      </w:pPr>
      <w:r>
        <w:rPr>
          <w:rFonts w:ascii="宋体" w:hAnsi="宋体" w:hint="eastAsia"/>
          <w:sz w:val="24"/>
          <w:szCs w:val="24"/>
        </w:rPr>
        <w:t>法定代表人授权代表联系电话（手机）：</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1"/>
        <w:gridCol w:w="4536"/>
      </w:tblGrid>
      <w:tr w:rsidR="005A10A0">
        <w:trPr>
          <w:trHeight w:val="2636"/>
          <w:jc w:val="center"/>
        </w:trPr>
        <w:tc>
          <w:tcPr>
            <w:tcW w:w="4521" w:type="dxa"/>
            <w:vAlign w:val="center"/>
          </w:tcPr>
          <w:p w:rsidR="005A10A0" w:rsidRDefault="0022066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536" w:type="dxa"/>
            <w:vAlign w:val="center"/>
          </w:tcPr>
          <w:p w:rsidR="005A10A0" w:rsidRDefault="0022066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A10A0">
        <w:trPr>
          <w:trHeight w:val="2781"/>
          <w:jc w:val="center"/>
        </w:trPr>
        <w:tc>
          <w:tcPr>
            <w:tcW w:w="4521" w:type="dxa"/>
            <w:vAlign w:val="center"/>
          </w:tcPr>
          <w:p w:rsidR="005A10A0" w:rsidRDefault="00220669">
            <w:pPr>
              <w:jc w:val="center"/>
              <w:rPr>
                <w:rFonts w:asciiTheme="minorEastAsia" w:hAnsiTheme="minorEastAsia"/>
                <w:sz w:val="24"/>
                <w:szCs w:val="24"/>
              </w:rPr>
            </w:pPr>
            <w:bookmarkStart w:id="35" w:name="_资格证明文件"/>
            <w:bookmarkStart w:id="36" w:name="_Toc364329026"/>
            <w:bookmarkEnd w:id="35"/>
            <w:r>
              <w:rPr>
                <w:rFonts w:asciiTheme="minorEastAsia" w:hAnsiTheme="minorEastAsia" w:hint="eastAsia"/>
                <w:sz w:val="24"/>
                <w:szCs w:val="24"/>
              </w:rPr>
              <w:t>法定代表人授权代表身份证（正面）</w:t>
            </w:r>
            <w:bookmarkEnd w:id="36"/>
          </w:p>
        </w:tc>
        <w:tc>
          <w:tcPr>
            <w:tcW w:w="4536" w:type="dxa"/>
            <w:vAlign w:val="center"/>
          </w:tcPr>
          <w:p w:rsidR="005A10A0" w:rsidRDefault="00220669">
            <w:pPr>
              <w:jc w:val="center"/>
              <w:rPr>
                <w:rFonts w:asciiTheme="minorEastAsia" w:hAnsiTheme="minorEastAsia"/>
                <w:sz w:val="24"/>
                <w:szCs w:val="24"/>
              </w:rPr>
            </w:pPr>
            <w:bookmarkStart w:id="37" w:name="_Toc364329027"/>
            <w:r>
              <w:rPr>
                <w:rFonts w:asciiTheme="minorEastAsia" w:hAnsiTheme="minorEastAsia" w:hint="eastAsia"/>
                <w:sz w:val="24"/>
                <w:szCs w:val="24"/>
              </w:rPr>
              <w:t>法定代表人授权代表身份证（反面）</w:t>
            </w:r>
            <w:bookmarkEnd w:id="37"/>
          </w:p>
        </w:tc>
      </w:tr>
    </w:tbl>
    <w:p w:rsidR="005A10A0" w:rsidRDefault="005A10A0" w:rsidP="00D95B2F">
      <w:pPr>
        <w:spacing w:line="320" w:lineRule="exact"/>
        <w:ind w:left="2" w:firstLineChars="149" w:firstLine="358"/>
        <w:rPr>
          <w:rFonts w:asciiTheme="minorEastAsia" w:hAnsiTheme="minorEastAsia" w:cs="Courier New"/>
          <w:sz w:val="24"/>
          <w:szCs w:val="24"/>
        </w:rPr>
      </w:pPr>
    </w:p>
    <w:p w:rsidR="005A10A0" w:rsidRDefault="00220669">
      <w:pPr>
        <w:widowControl/>
        <w:jc w:val="left"/>
        <w:rPr>
          <w:rFonts w:ascii="宋体" w:hAnsi="宋体"/>
          <w:b/>
          <w:bCs/>
          <w:sz w:val="36"/>
          <w:szCs w:val="36"/>
        </w:rPr>
      </w:pPr>
      <w:r>
        <w:rPr>
          <w:rFonts w:ascii="宋体" w:hAnsi="宋体"/>
          <w:b/>
          <w:bCs/>
          <w:sz w:val="36"/>
          <w:szCs w:val="36"/>
        </w:rPr>
        <w:br w:type="page"/>
      </w: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3.4 </w:t>
      </w:r>
      <w:r>
        <w:rPr>
          <w:rFonts w:ascii="宋体" w:hAnsi="宋体" w:hint="eastAsia"/>
          <w:b/>
          <w:bCs/>
          <w:sz w:val="30"/>
          <w:szCs w:val="30"/>
        </w:rPr>
        <w:t>没有重大违法记录的声明</w:t>
      </w:r>
    </w:p>
    <w:p w:rsidR="005A10A0" w:rsidRDefault="00220669" w:rsidP="00D95B2F">
      <w:pPr>
        <w:spacing w:beforeLines="50" w:afterLines="50"/>
        <w:jc w:val="center"/>
        <w:rPr>
          <w:rFonts w:ascii="宋体" w:hAnsi="宋体" w:cs="Arial"/>
          <w:kern w:val="0"/>
          <w:sz w:val="36"/>
          <w:szCs w:val="36"/>
        </w:rPr>
      </w:pPr>
      <w:r>
        <w:rPr>
          <w:rFonts w:ascii="宋体" w:hAnsi="宋体" w:cs="Arial" w:hint="eastAsia"/>
          <w:kern w:val="0"/>
          <w:sz w:val="36"/>
          <w:szCs w:val="36"/>
        </w:rPr>
        <w:t>声</w:t>
      </w:r>
      <w:r>
        <w:rPr>
          <w:rFonts w:ascii="宋体" w:hAnsi="宋体" w:cs="Arial" w:hint="eastAsia"/>
          <w:kern w:val="0"/>
          <w:sz w:val="36"/>
          <w:szCs w:val="36"/>
        </w:rPr>
        <w:t xml:space="preserve">    </w:t>
      </w:r>
      <w:r>
        <w:rPr>
          <w:rFonts w:ascii="宋体" w:hAnsi="宋体" w:cs="Arial" w:hint="eastAsia"/>
          <w:kern w:val="0"/>
          <w:sz w:val="36"/>
          <w:szCs w:val="36"/>
        </w:rPr>
        <w:t>明</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A10A0" w:rsidRDefault="00220669" w:rsidP="00D95B2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A10A0" w:rsidRDefault="005A10A0" w:rsidP="00D95B2F">
      <w:pPr>
        <w:spacing w:beforeLines="50" w:afterLines="50" w:line="360" w:lineRule="auto"/>
        <w:ind w:right="420" w:firstLineChars="1950" w:firstLine="4680"/>
        <w:rPr>
          <w:rFonts w:asciiTheme="minorEastAsia" w:hAnsiTheme="minorEastAsia" w:cs="宋体"/>
          <w:sz w:val="24"/>
          <w:szCs w:val="24"/>
          <w:lang w:val="zh-CN"/>
        </w:rPr>
      </w:pPr>
    </w:p>
    <w:p w:rsidR="005A10A0" w:rsidRDefault="00220669" w:rsidP="00D95B2F">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A10A0" w:rsidRDefault="00220669" w:rsidP="00D95B2F">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r>
        <w:rPr>
          <w:rFonts w:asciiTheme="minorEastAsia" w:hAnsiTheme="minorEastAsia" w:cs="宋体" w:hint="eastAsia"/>
          <w:sz w:val="24"/>
          <w:szCs w:val="24"/>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5A10A0" w:rsidRDefault="005A10A0" w:rsidP="00D95B2F">
      <w:pPr>
        <w:spacing w:beforeLines="50" w:afterLines="50" w:line="360" w:lineRule="auto"/>
        <w:ind w:right="420" w:firstLineChars="2286" w:firstLine="5486"/>
        <w:rPr>
          <w:rFonts w:asciiTheme="minorEastAsia" w:hAnsiTheme="minorEastAsia" w:cs="宋体"/>
          <w:sz w:val="24"/>
          <w:szCs w:val="24"/>
          <w:lang w:val="zh-CN"/>
        </w:rPr>
      </w:pPr>
    </w:p>
    <w:p w:rsidR="005A10A0" w:rsidRDefault="005A10A0">
      <w:pPr>
        <w:rPr>
          <w:lang w:val="zh-CN"/>
        </w:rPr>
      </w:pPr>
    </w:p>
    <w:p w:rsidR="005A10A0" w:rsidRDefault="00220669">
      <w:pPr>
        <w:widowControl/>
        <w:jc w:val="left"/>
        <w:rPr>
          <w:rFonts w:ascii="宋体" w:hAnsi="宋体"/>
          <w:b/>
          <w:bCs/>
          <w:sz w:val="36"/>
          <w:szCs w:val="36"/>
        </w:rPr>
      </w:pPr>
      <w:r>
        <w:rPr>
          <w:rFonts w:ascii="宋体" w:hAnsi="宋体"/>
          <w:b/>
          <w:bCs/>
          <w:sz w:val="36"/>
          <w:szCs w:val="36"/>
        </w:rPr>
        <w:br w:type="page"/>
      </w: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3.5 </w:t>
      </w:r>
      <w:r>
        <w:rPr>
          <w:rFonts w:ascii="宋体" w:hAnsi="宋体" w:hint="eastAsia"/>
          <w:b/>
          <w:bCs/>
          <w:sz w:val="30"/>
          <w:szCs w:val="30"/>
        </w:rPr>
        <w:t>投标承诺函</w:t>
      </w:r>
    </w:p>
    <w:p w:rsidR="005A10A0" w:rsidRDefault="00220669" w:rsidP="00D95B2F">
      <w:pPr>
        <w:spacing w:beforeLines="50" w:afterLines="50" w:line="360" w:lineRule="auto"/>
        <w:jc w:val="center"/>
        <w:rPr>
          <w:rFonts w:ascii="宋体" w:hAnsi="宋体"/>
          <w:b/>
          <w:bCs/>
          <w:sz w:val="36"/>
          <w:szCs w:val="36"/>
        </w:rPr>
      </w:pPr>
      <w:r>
        <w:rPr>
          <w:rFonts w:ascii="宋体" w:hAnsi="宋体" w:hint="eastAsia"/>
          <w:b/>
          <w:bCs/>
          <w:sz w:val="36"/>
          <w:szCs w:val="36"/>
        </w:rPr>
        <w:t>投标承诺函</w:t>
      </w:r>
    </w:p>
    <w:p w:rsidR="005A10A0" w:rsidRDefault="00220669" w:rsidP="00D95B2F">
      <w:pPr>
        <w:spacing w:beforeLines="50" w:afterLines="50"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本公司郑重承诺：</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一、将遵循公开、公平、公正和诚实信用的原则参加</w:t>
      </w:r>
      <w:r>
        <w:rPr>
          <w:rFonts w:asciiTheme="minorEastAsia" w:hAnsiTheme="minorEastAsia" w:cs="宋体" w:hint="eastAsia"/>
          <w:sz w:val="24"/>
          <w:szCs w:val="24"/>
          <w:u w:val="single"/>
          <w:lang w:val="zh-CN"/>
        </w:rPr>
        <w:t>（采购项目名称）</w:t>
      </w:r>
      <w:r>
        <w:rPr>
          <w:rFonts w:asciiTheme="minorEastAsia" w:hAnsiTheme="minorEastAsia" w:cs="宋体" w:hint="eastAsia"/>
          <w:sz w:val="24"/>
          <w:szCs w:val="24"/>
          <w:lang w:val="zh-CN"/>
        </w:rPr>
        <w:t>的投标；</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二、本次投标所提供的一切材料均真实、有效、合法；</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三、不与其他投标人相互串通投标报价，不排挤其他投标人的公平竞争，不损害采购人或其他投标人的合法权益；</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四、不与采购人或集中采购机构串通投标，不损害国家利益、社会公共利益或者他人的合法权益；</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五、不向采购人或者评标委员会成员行贿以牟取中标；</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六、不以他人名义投标或者以其他方式弄虚作假，骗取中标；</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七、不扰乱建安区政府采购市场秩序；</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八、不在开标后进行虚假恶意投诉；</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九、中标后不得将招标文件规定不予转包、分包的项目转包、分包于他人；</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十、我方一旦中标，将严格按照投标文件中所承诺的报价、质量、工期、实施方案、服务承诺等内容组织实施。</w:t>
      </w:r>
    </w:p>
    <w:p w:rsidR="005A10A0" w:rsidRDefault="00220669" w:rsidP="00D95B2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5A10A0" w:rsidRDefault="005A10A0" w:rsidP="00D95B2F">
      <w:pPr>
        <w:spacing w:beforeLines="50" w:afterLines="50" w:line="360" w:lineRule="auto"/>
        <w:ind w:firstLineChars="200" w:firstLine="480"/>
        <w:rPr>
          <w:rFonts w:asciiTheme="minorEastAsia" w:hAnsiTheme="minorEastAsia" w:cs="宋体"/>
          <w:sz w:val="24"/>
          <w:szCs w:val="24"/>
          <w:lang w:val="zh-CN"/>
        </w:rPr>
      </w:pPr>
    </w:p>
    <w:p w:rsidR="005A10A0" w:rsidRDefault="00220669" w:rsidP="00D95B2F">
      <w:pPr>
        <w:spacing w:beforeLines="50" w:afterLines="50" w:line="360" w:lineRule="auto"/>
        <w:ind w:firstLineChars="200" w:firstLine="480"/>
        <w:jc w:val="center"/>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法定代表人或授权代表签字：</w:t>
      </w:r>
    </w:p>
    <w:p w:rsidR="005A10A0" w:rsidRDefault="00220669" w:rsidP="00D95B2F">
      <w:pPr>
        <w:spacing w:beforeLines="50" w:afterLines="50" w:line="360" w:lineRule="auto"/>
        <w:ind w:firstLineChars="1500" w:firstLine="3600"/>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盖章</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t>：</w:t>
      </w:r>
    </w:p>
    <w:p w:rsidR="005A10A0" w:rsidRDefault="00220669">
      <w:pPr>
        <w:autoSpaceDE w:val="0"/>
        <w:autoSpaceDN w:val="0"/>
        <w:adjustRightInd w:val="0"/>
        <w:spacing w:line="360" w:lineRule="auto"/>
        <w:jc w:val="right"/>
        <w:outlineLvl w:val="0"/>
        <w:rPr>
          <w:rFonts w:ascii="宋体" w:cs="宋体"/>
          <w:spacing w:val="-2"/>
          <w:sz w:val="24"/>
          <w:lang w:val="zh-CN"/>
        </w:rPr>
      </w:pPr>
      <w:r>
        <w:rPr>
          <w:rFonts w:asciiTheme="minorEastAsia" w:hAnsiTheme="minorEastAsia" w:cs="宋体" w:hint="eastAsia"/>
          <w:sz w:val="24"/>
          <w:szCs w:val="24"/>
          <w:lang w:val="zh-CN"/>
        </w:rPr>
        <w:t>年</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5A10A0" w:rsidRDefault="005A10A0">
      <w:pPr>
        <w:autoSpaceDE w:val="0"/>
        <w:autoSpaceDN w:val="0"/>
        <w:adjustRightInd w:val="0"/>
        <w:spacing w:line="360" w:lineRule="auto"/>
        <w:jc w:val="center"/>
        <w:outlineLvl w:val="0"/>
        <w:rPr>
          <w:rFonts w:ascii="宋体" w:hAnsi="宋体"/>
          <w:b/>
          <w:bCs/>
          <w:sz w:val="36"/>
          <w:szCs w:val="36"/>
        </w:rPr>
      </w:pPr>
    </w:p>
    <w:p w:rsidR="005A10A0" w:rsidRDefault="00220669">
      <w:pPr>
        <w:autoSpaceDE w:val="0"/>
        <w:autoSpaceDN w:val="0"/>
        <w:adjustRightInd w:val="0"/>
        <w:spacing w:line="360" w:lineRule="auto"/>
        <w:jc w:val="center"/>
        <w:outlineLvl w:val="0"/>
        <w:rPr>
          <w:sz w:val="30"/>
          <w:szCs w:val="30"/>
        </w:rPr>
      </w:pPr>
      <w:r>
        <w:rPr>
          <w:rFonts w:ascii="宋体" w:hAnsi="宋体" w:hint="eastAsia"/>
          <w:b/>
          <w:bCs/>
          <w:sz w:val="30"/>
          <w:szCs w:val="30"/>
        </w:rPr>
        <w:t xml:space="preserve">3.6 </w:t>
      </w:r>
      <w:r>
        <w:rPr>
          <w:rFonts w:ascii="宋体" w:hAnsi="宋体" w:hint="eastAsia"/>
          <w:b/>
          <w:bCs/>
          <w:sz w:val="30"/>
          <w:szCs w:val="30"/>
        </w:rPr>
        <w:t>其他资格证书或材料</w:t>
      </w:r>
    </w:p>
    <w:p w:rsidR="005A10A0" w:rsidRDefault="005A10A0">
      <w:pPr>
        <w:widowControl/>
        <w:jc w:val="left"/>
        <w:rPr>
          <w:rFonts w:asciiTheme="minorEastAsia" w:hAnsiTheme="minorEastAsia" w:cs="黑体"/>
          <w:b/>
          <w:bCs/>
          <w:sz w:val="44"/>
          <w:szCs w:val="44"/>
          <w:lang w:val="zh-CN"/>
        </w:rPr>
      </w:pPr>
    </w:p>
    <w:p w:rsidR="005A10A0" w:rsidRDefault="002206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5A10A0" w:rsidRDefault="0022066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A10A0" w:rsidRDefault="005A10A0">
      <w:pPr>
        <w:autoSpaceDE w:val="0"/>
        <w:autoSpaceDN w:val="0"/>
        <w:adjustRightInd w:val="0"/>
        <w:spacing w:line="360" w:lineRule="auto"/>
        <w:jc w:val="center"/>
        <w:outlineLvl w:val="0"/>
        <w:rPr>
          <w:rFonts w:ascii="宋体" w:hAnsi="宋体"/>
          <w:b/>
          <w:bCs/>
          <w:sz w:val="30"/>
          <w:szCs w:val="30"/>
        </w:rPr>
      </w:pP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 xml:space="preserve">4.1 </w:t>
      </w:r>
      <w:r>
        <w:rPr>
          <w:rFonts w:ascii="宋体" w:hAnsi="宋体" w:hint="eastAsia"/>
          <w:b/>
          <w:bCs/>
          <w:sz w:val="30"/>
          <w:szCs w:val="30"/>
        </w:rPr>
        <w:t>分项报价表</w:t>
      </w:r>
    </w:p>
    <w:p w:rsidR="005A10A0" w:rsidRDefault="00220669">
      <w:pPr>
        <w:autoSpaceDE w:val="0"/>
        <w:autoSpaceDN w:val="0"/>
        <w:adjustRightInd w:val="0"/>
        <w:spacing w:line="360" w:lineRule="auto"/>
        <w:jc w:val="center"/>
        <w:outlineLvl w:val="0"/>
        <w:rPr>
          <w:rFonts w:asciiTheme="minorEastAsia" w:hAnsiTheme="minorEastAsia" w:cs="宋体"/>
          <w:sz w:val="24"/>
          <w:szCs w:val="24"/>
          <w:lang w:val="zh-CN"/>
        </w:rPr>
      </w:pPr>
      <w:r>
        <w:rPr>
          <w:rFonts w:asciiTheme="minorEastAsia" w:hAnsiTheme="minorEastAsia" w:cs="宋体" w:hint="eastAsia"/>
          <w:sz w:val="24"/>
          <w:szCs w:val="24"/>
          <w:lang w:val="zh-CN"/>
        </w:rPr>
        <w:t>（格式自拟）</w:t>
      </w:r>
    </w:p>
    <w:p w:rsidR="005A10A0" w:rsidRDefault="005A10A0">
      <w:pPr>
        <w:autoSpaceDE w:val="0"/>
        <w:autoSpaceDN w:val="0"/>
        <w:adjustRightInd w:val="0"/>
        <w:spacing w:line="360" w:lineRule="auto"/>
        <w:jc w:val="center"/>
        <w:outlineLvl w:val="0"/>
        <w:rPr>
          <w:rFonts w:ascii="宋体" w:hAnsi="宋体"/>
          <w:b/>
          <w:bCs/>
          <w:sz w:val="30"/>
          <w:szCs w:val="30"/>
        </w:rPr>
      </w:pP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 xml:space="preserve">4.2 </w:t>
      </w:r>
      <w:r>
        <w:rPr>
          <w:rFonts w:ascii="宋体" w:hAnsi="宋体" w:hint="eastAsia"/>
          <w:b/>
          <w:bCs/>
          <w:sz w:val="30"/>
          <w:szCs w:val="30"/>
        </w:rPr>
        <w:t>技术规格偏离表</w:t>
      </w:r>
    </w:p>
    <w:p w:rsidR="005A10A0" w:rsidRDefault="00220669">
      <w:pPr>
        <w:autoSpaceDE w:val="0"/>
        <w:autoSpaceDN w:val="0"/>
        <w:adjustRightInd w:val="0"/>
        <w:spacing w:line="360" w:lineRule="auto"/>
        <w:jc w:val="center"/>
        <w:outlineLvl w:val="0"/>
        <w:rPr>
          <w:rFonts w:asciiTheme="minorEastAsia" w:hAnsiTheme="minorEastAsia" w:cs="宋体"/>
          <w:sz w:val="24"/>
          <w:szCs w:val="24"/>
          <w:lang w:val="zh-CN"/>
        </w:rPr>
      </w:pPr>
      <w:r>
        <w:rPr>
          <w:rFonts w:asciiTheme="minorEastAsia" w:hAnsiTheme="minorEastAsia" w:cs="宋体" w:hint="eastAsia"/>
          <w:sz w:val="24"/>
          <w:szCs w:val="24"/>
          <w:lang w:val="zh-CN"/>
        </w:rPr>
        <w:t>（格式自拟）</w:t>
      </w:r>
    </w:p>
    <w:p w:rsidR="005A10A0" w:rsidRDefault="005A10A0">
      <w:pPr>
        <w:autoSpaceDE w:val="0"/>
        <w:autoSpaceDN w:val="0"/>
        <w:adjustRightInd w:val="0"/>
        <w:spacing w:line="360" w:lineRule="auto"/>
        <w:jc w:val="center"/>
        <w:outlineLvl w:val="0"/>
        <w:rPr>
          <w:rFonts w:ascii="宋体" w:hAnsi="宋体"/>
          <w:b/>
          <w:bCs/>
          <w:sz w:val="30"/>
          <w:szCs w:val="30"/>
        </w:rPr>
      </w:pP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 xml:space="preserve">4.3 </w:t>
      </w:r>
      <w:r>
        <w:rPr>
          <w:rFonts w:ascii="宋体" w:hAnsi="宋体" w:hint="eastAsia"/>
          <w:b/>
          <w:bCs/>
          <w:sz w:val="30"/>
          <w:szCs w:val="30"/>
        </w:rPr>
        <w:t>技术方案</w:t>
      </w:r>
    </w:p>
    <w:p w:rsidR="005A10A0" w:rsidRDefault="00220669">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（投标人根据招标文件要求自行编制）</w:t>
      </w:r>
    </w:p>
    <w:p w:rsidR="005A10A0" w:rsidRDefault="005A10A0">
      <w:pPr>
        <w:pStyle w:val="a0"/>
        <w:ind w:firstLineChars="0" w:firstLine="0"/>
        <w:rPr>
          <w:rFonts w:ascii="宋体" w:eastAsia="宋体" w:hAnsi="宋体" w:cs="Times New Roman"/>
          <w:szCs w:val="21"/>
        </w:rPr>
      </w:pPr>
    </w:p>
    <w:p w:rsidR="005A10A0" w:rsidRDefault="005A10A0">
      <w:pPr>
        <w:pStyle w:val="a0"/>
        <w:ind w:firstLineChars="0" w:firstLine="0"/>
        <w:rPr>
          <w:rFonts w:ascii="宋体" w:eastAsia="宋体" w:hAnsi="宋体" w:cs="Times New Roman"/>
          <w:szCs w:val="21"/>
        </w:rPr>
      </w:pPr>
    </w:p>
    <w:p w:rsidR="005A10A0" w:rsidRDefault="005A10A0">
      <w:pPr>
        <w:pStyle w:val="a0"/>
        <w:ind w:firstLineChars="0" w:firstLine="0"/>
        <w:rPr>
          <w:rFonts w:ascii="宋体" w:eastAsia="宋体" w:hAnsi="宋体" w:cs="Times New Roman"/>
          <w:szCs w:val="21"/>
        </w:rPr>
      </w:pPr>
    </w:p>
    <w:p w:rsidR="005A10A0" w:rsidRDefault="005A10A0">
      <w:pPr>
        <w:pStyle w:val="a0"/>
        <w:ind w:firstLineChars="0" w:firstLine="0"/>
        <w:rPr>
          <w:rFonts w:ascii="宋体" w:eastAsia="宋体" w:hAnsi="宋体" w:cs="Times New Roman"/>
          <w:szCs w:val="21"/>
        </w:rPr>
      </w:pPr>
    </w:p>
    <w:p w:rsidR="005A10A0" w:rsidRDefault="005A10A0">
      <w:pPr>
        <w:pStyle w:val="a0"/>
        <w:ind w:firstLineChars="0" w:firstLine="0"/>
        <w:rPr>
          <w:rFonts w:ascii="宋体" w:eastAsia="宋体" w:hAnsi="宋体" w:cs="Times New Roman"/>
          <w:szCs w:val="21"/>
        </w:rPr>
      </w:pPr>
    </w:p>
    <w:p w:rsidR="005A10A0" w:rsidRDefault="005A10A0">
      <w:pPr>
        <w:autoSpaceDE w:val="0"/>
        <w:autoSpaceDN w:val="0"/>
        <w:adjustRightInd w:val="0"/>
        <w:spacing w:line="480" w:lineRule="auto"/>
        <w:jc w:val="left"/>
        <w:rPr>
          <w:rFonts w:asciiTheme="minorEastAsia" w:hAnsiTheme="minorEastAsia" w:cs="宋体"/>
          <w:sz w:val="24"/>
          <w:szCs w:val="24"/>
          <w:lang w:val="zh-CN"/>
        </w:rPr>
      </w:pPr>
    </w:p>
    <w:p w:rsidR="005A10A0" w:rsidRDefault="00220669">
      <w:pPr>
        <w:autoSpaceDE w:val="0"/>
        <w:autoSpaceDN w:val="0"/>
        <w:adjustRightInd w:val="0"/>
        <w:spacing w:line="480" w:lineRule="auto"/>
        <w:ind w:firstLineChars="1800" w:firstLine="4320"/>
        <w:jc w:val="left"/>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A10A0" w:rsidRDefault="00220669">
      <w:pPr>
        <w:autoSpaceDE w:val="0"/>
        <w:autoSpaceDN w:val="0"/>
        <w:adjustRightInd w:val="0"/>
        <w:spacing w:line="480" w:lineRule="auto"/>
        <w:ind w:firstLineChars="1750" w:firstLine="4200"/>
        <w:jc w:val="left"/>
      </w:pPr>
      <w:r>
        <w:rPr>
          <w:rFonts w:asciiTheme="minorEastAsia" w:hAnsiTheme="minorEastAsia" w:cs="宋体" w:hint="eastAsia"/>
          <w:sz w:val="24"/>
          <w:szCs w:val="24"/>
          <w:lang w:val="zh-CN"/>
        </w:rPr>
        <w:t>投标人法定代表人（或授权代表）签字：</w:t>
      </w:r>
    </w:p>
    <w:p w:rsidR="005A10A0" w:rsidRDefault="005A10A0">
      <w:pPr>
        <w:pStyle w:val="a0"/>
        <w:ind w:firstLineChars="0" w:firstLine="0"/>
        <w:rPr>
          <w:rFonts w:ascii="宋体" w:eastAsia="宋体" w:hAnsi="宋体" w:cs="Times New Roman"/>
          <w:szCs w:val="21"/>
        </w:rPr>
      </w:pPr>
    </w:p>
    <w:p w:rsidR="005A10A0" w:rsidRDefault="00220669">
      <w:pPr>
        <w:rPr>
          <w:rFonts w:ascii="宋体" w:hAnsi="宋体"/>
          <w:b/>
          <w:bCs/>
          <w:sz w:val="32"/>
          <w:szCs w:val="32"/>
        </w:rPr>
      </w:pPr>
      <w:r>
        <w:rPr>
          <w:rFonts w:ascii="宋体" w:hAnsi="宋体" w:hint="eastAsia"/>
          <w:b/>
          <w:bCs/>
          <w:sz w:val="32"/>
          <w:szCs w:val="32"/>
        </w:rPr>
        <w:br w:type="page"/>
      </w:r>
    </w:p>
    <w:p w:rsidR="005A10A0" w:rsidRDefault="005A10A0">
      <w:pPr>
        <w:autoSpaceDE w:val="0"/>
        <w:autoSpaceDN w:val="0"/>
        <w:adjustRightInd w:val="0"/>
        <w:spacing w:line="360" w:lineRule="auto"/>
        <w:jc w:val="center"/>
        <w:outlineLvl w:val="0"/>
        <w:rPr>
          <w:rFonts w:ascii="宋体" w:hAnsi="宋体"/>
          <w:b/>
          <w:bCs/>
          <w:sz w:val="30"/>
          <w:szCs w:val="30"/>
        </w:rPr>
      </w:pP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 xml:space="preserve">4.4 </w:t>
      </w:r>
      <w:r>
        <w:rPr>
          <w:rFonts w:ascii="宋体" w:hAnsi="宋体" w:hint="eastAsia"/>
          <w:b/>
          <w:bCs/>
          <w:sz w:val="30"/>
          <w:szCs w:val="30"/>
        </w:rPr>
        <w:t>项目班子人员配备表</w:t>
      </w:r>
    </w:p>
    <w:p w:rsidR="005A10A0" w:rsidRDefault="00220669">
      <w:pPr>
        <w:autoSpaceDE w:val="0"/>
        <w:autoSpaceDN w:val="0"/>
        <w:adjustRightInd w:val="0"/>
        <w:spacing w:line="360" w:lineRule="auto"/>
        <w:jc w:val="center"/>
        <w:outlineLvl w:val="0"/>
        <w:rPr>
          <w:rFonts w:asciiTheme="minorEastAsia" w:hAnsiTheme="minorEastAsia" w:cs="宋体"/>
          <w:sz w:val="24"/>
          <w:szCs w:val="24"/>
          <w:lang w:val="zh-CN"/>
        </w:rPr>
      </w:pPr>
      <w:r>
        <w:rPr>
          <w:rFonts w:asciiTheme="minorEastAsia" w:hAnsiTheme="minorEastAsia" w:cs="宋体" w:hint="eastAsia"/>
          <w:sz w:val="24"/>
          <w:szCs w:val="24"/>
          <w:lang w:val="zh-CN"/>
        </w:rPr>
        <w:t>（格式自拟）</w:t>
      </w:r>
    </w:p>
    <w:p w:rsidR="005A10A0" w:rsidRDefault="005A10A0">
      <w:pPr>
        <w:autoSpaceDE w:val="0"/>
        <w:autoSpaceDN w:val="0"/>
        <w:adjustRightInd w:val="0"/>
        <w:spacing w:line="360" w:lineRule="auto"/>
        <w:jc w:val="center"/>
        <w:outlineLvl w:val="0"/>
        <w:rPr>
          <w:rFonts w:ascii="宋体" w:hAnsi="宋体"/>
          <w:b/>
          <w:bCs/>
          <w:sz w:val="30"/>
          <w:szCs w:val="30"/>
        </w:rPr>
      </w:pPr>
    </w:p>
    <w:p w:rsidR="005A10A0" w:rsidRDefault="005A10A0">
      <w:pPr>
        <w:autoSpaceDE w:val="0"/>
        <w:autoSpaceDN w:val="0"/>
        <w:adjustRightInd w:val="0"/>
        <w:spacing w:line="360" w:lineRule="auto"/>
        <w:jc w:val="center"/>
        <w:outlineLvl w:val="0"/>
        <w:rPr>
          <w:rFonts w:ascii="宋体" w:hAnsi="宋体"/>
          <w:b/>
          <w:bCs/>
          <w:sz w:val="30"/>
          <w:szCs w:val="30"/>
        </w:rPr>
      </w:pPr>
    </w:p>
    <w:p w:rsidR="005A10A0" w:rsidRDefault="005A10A0">
      <w:pPr>
        <w:autoSpaceDE w:val="0"/>
        <w:autoSpaceDN w:val="0"/>
        <w:adjustRightInd w:val="0"/>
        <w:spacing w:line="360" w:lineRule="auto"/>
        <w:jc w:val="center"/>
        <w:outlineLvl w:val="0"/>
        <w:rPr>
          <w:rFonts w:ascii="宋体" w:hAnsi="宋体"/>
          <w:b/>
          <w:bCs/>
          <w:sz w:val="30"/>
          <w:szCs w:val="30"/>
        </w:rPr>
      </w:pP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4.5</w:t>
      </w:r>
      <w:r>
        <w:rPr>
          <w:rFonts w:ascii="宋体" w:hAnsi="宋体" w:hint="eastAsia"/>
          <w:b/>
          <w:bCs/>
          <w:sz w:val="30"/>
          <w:szCs w:val="30"/>
        </w:rPr>
        <w:t>业绩情况表</w:t>
      </w:r>
    </w:p>
    <w:p w:rsidR="005A10A0" w:rsidRDefault="00220669" w:rsidP="00D95B2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A10A0" w:rsidRDefault="00220669">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A10A0">
        <w:trPr>
          <w:trHeight w:val="777"/>
        </w:trPr>
        <w:tc>
          <w:tcPr>
            <w:tcW w:w="712" w:type="dxa"/>
            <w:shd w:val="clear" w:color="auto" w:fill="auto"/>
            <w:vAlign w:val="center"/>
          </w:tcPr>
          <w:p w:rsidR="005A10A0" w:rsidRDefault="00220669">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5A10A0" w:rsidRDefault="00220669">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5A10A0" w:rsidRDefault="00220669">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5A10A0" w:rsidRDefault="00220669">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5A10A0" w:rsidRDefault="00220669">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A10A0">
        <w:trPr>
          <w:trHeight w:val="680"/>
        </w:trPr>
        <w:tc>
          <w:tcPr>
            <w:tcW w:w="712" w:type="dxa"/>
            <w:vAlign w:val="center"/>
          </w:tcPr>
          <w:p w:rsidR="005A10A0" w:rsidRDefault="00220669">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A10A0" w:rsidRDefault="005A10A0">
            <w:pPr>
              <w:pStyle w:val="a8"/>
              <w:spacing w:line="360" w:lineRule="auto"/>
              <w:rPr>
                <w:rFonts w:ascii="宋体" w:eastAsia="宋体" w:hAnsi="宋体" w:cs="Times New Roman"/>
                <w:sz w:val="24"/>
                <w:szCs w:val="24"/>
              </w:rPr>
            </w:pPr>
          </w:p>
        </w:tc>
        <w:tc>
          <w:tcPr>
            <w:tcW w:w="3579" w:type="dxa"/>
            <w:vAlign w:val="center"/>
          </w:tcPr>
          <w:p w:rsidR="005A10A0" w:rsidRDefault="005A10A0">
            <w:pPr>
              <w:pStyle w:val="a8"/>
              <w:spacing w:line="360" w:lineRule="auto"/>
              <w:rPr>
                <w:rFonts w:ascii="宋体" w:eastAsia="宋体" w:hAnsi="宋体" w:cs="Times New Roman"/>
                <w:sz w:val="24"/>
                <w:szCs w:val="24"/>
              </w:rPr>
            </w:pPr>
          </w:p>
        </w:tc>
        <w:tc>
          <w:tcPr>
            <w:tcW w:w="1440" w:type="dxa"/>
            <w:vAlign w:val="center"/>
          </w:tcPr>
          <w:p w:rsidR="005A10A0" w:rsidRDefault="005A10A0">
            <w:pPr>
              <w:pStyle w:val="a8"/>
              <w:spacing w:line="360" w:lineRule="auto"/>
              <w:rPr>
                <w:rFonts w:ascii="宋体" w:eastAsia="宋体" w:hAnsi="宋体" w:cs="Times New Roman"/>
                <w:sz w:val="24"/>
                <w:szCs w:val="24"/>
              </w:rPr>
            </w:pPr>
          </w:p>
        </w:tc>
        <w:tc>
          <w:tcPr>
            <w:tcW w:w="1706" w:type="dxa"/>
            <w:vAlign w:val="center"/>
          </w:tcPr>
          <w:p w:rsidR="005A10A0" w:rsidRDefault="005A10A0">
            <w:pPr>
              <w:pStyle w:val="a8"/>
              <w:spacing w:line="360" w:lineRule="auto"/>
              <w:rPr>
                <w:rFonts w:ascii="宋体" w:eastAsia="宋体" w:hAnsi="宋体" w:cs="Times New Roman"/>
                <w:sz w:val="24"/>
                <w:szCs w:val="24"/>
              </w:rPr>
            </w:pPr>
          </w:p>
        </w:tc>
      </w:tr>
      <w:tr w:rsidR="005A10A0">
        <w:trPr>
          <w:trHeight w:val="680"/>
        </w:trPr>
        <w:tc>
          <w:tcPr>
            <w:tcW w:w="712" w:type="dxa"/>
            <w:vAlign w:val="center"/>
          </w:tcPr>
          <w:p w:rsidR="005A10A0" w:rsidRDefault="00220669">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A10A0" w:rsidRDefault="005A10A0">
            <w:pPr>
              <w:pStyle w:val="a8"/>
              <w:spacing w:line="360" w:lineRule="auto"/>
              <w:rPr>
                <w:rFonts w:ascii="宋体" w:eastAsia="宋体" w:hAnsi="宋体" w:cs="Times New Roman"/>
                <w:sz w:val="24"/>
                <w:szCs w:val="24"/>
              </w:rPr>
            </w:pPr>
          </w:p>
        </w:tc>
        <w:tc>
          <w:tcPr>
            <w:tcW w:w="3579" w:type="dxa"/>
            <w:vAlign w:val="center"/>
          </w:tcPr>
          <w:p w:rsidR="005A10A0" w:rsidRDefault="005A10A0">
            <w:pPr>
              <w:pStyle w:val="a8"/>
              <w:spacing w:line="360" w:lineRule="auto"/>
              <w:rPr>
                <w:rFonts w:ascii="宋体" w:eastAsia="宋体" w:hAnsi="宋体" w:cs="Times New Roman"/>
                <w:sz w:val="24"/>
                <w:szCs w:val="24"/>
              </w:rPr>
            </w:pPr>
          </w:p>
        </w:tc>
        <w:tc>
          <w:tcPr>
            <w:tcW w:w="1440" w:type="dxa"/>
            <w:vAlign w:val="center"/>
          </w:tcPr>
          <w:p w:rsidR="005A10A0" w:rsidRDefault="005A10A0">
            <w:pPr>
              <w:pStyle w:val="a8"/>
              <w:spacing w:line="360" w:lineRule="auto"/>
              <w:rPr>
                <w:rFonts w:ascii="宋体" w:eastAsia="宋体" w:hAnsi="宋体" w:cs="Times New Roman"/>
                <w:sz w:val="24"/>
                <w:szCs w:val="24"/>
              </w:rPr>
            </w:pPr>
          </w:p>
        </w:tc>
        <w:tc>
          <w:tcPr>
            <w:tcW w:w="1706" w:type="dxa"/>
            <w:vAlign w:val="center"/>
          </w:tcPr>
          <w:p w:rsidR="005A10A0" w:rsidRDefault="005A10A0">
            <w:pPr>
              <w:pStyle w:val="a8"/>
              <w:spacing w:line="360" w:lineRule="auto"/>
              <w:rPr>
                <w:rFonts w:ascii="宋体" w:eastAsia="宋体" w:hAnsi="宋体" w:cs="Times New Roman"/>
                <w:sz w:val="24"/>
                <w:szCs w:val="24"/>
              </w:rPr>
            </w:pPr>
          </w:p>
        </w:tc>
      </w:tr>
      <w:tr w:rsidR="005A10A0">
        <w:trPr>
          <w:trHeight w:val="680"/>
        </w:trPr>
        <w:tc>
          <w:tcPr>
            <w:tcW w:w="712" w:type="dxa"/>
            <w:vAlign w:val="center"/>
          </w:tcPr>
          <w:p w:rsidR="005A10A0" w:rsidRDefault="00220669">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A10A0" w:rsidRDefault="005A10A0">
            <w:pPr>
              <w:pStyle w:val="a8"/>
              <w:spacing w:line="360" w:lineRule="auto"/>
              <w:rPr>
                <w:rFonts w:ascii="宋体" w:eastAsia="宋体" w:hAnsi="宋体" w:cs="Times New Roman"/>
                <w:sz w:val="24"/>
                <w:szCs w:val="24"/>
              </w:rPr>
            </w:pPr>
          </w:p>
        </w:tc>
        <w:tc>
          <w:tcPr>
            <w:tcW w:w="3579" w:type="dxa"/>
            <w:vAlign w:val="center"/>
          </w:tcPr>
          <w:p w:rsidR="005A10A0" w:rsidRDefault="005A10A0">
            <w:pPr>
              <w:pStyle w:val="a8"/>
              <w:spacing w:line="360" w:lineRule="auto"/>
              <w:rPr>
                <w:rFonts w:ascii="宋体" w:eastAsia="宋体" w:hAnsi="宋体" w:cs="Times New Roman"/>
                <w:sz w:val="24"/>
                <w:szCs w:val="24"/>
              </w:rPr>
            </w:pPr>
          </w:p>
        </w:tc>
        <w:tc>
          <w:tcPr>
            <w:tcW w:w="1440" w:type="dxa"/>
            <w:vAlign w:val="center"/>
          </w:tcPr>
          <w:p w:rsidR="005A10A0" w:rsidRDefault="005A10A0">
            <w:pPr>
              <w:pStyle w:val="a8"/>
              <w:spacing w:line="360" w:lineRule="auto"/>
              <w:rPr>
                <w:rFonts w:ascii="宋体" w:eastAsia="宋体" w:hAnsi="宋体" w:cs="Times New Roman"/>
                <w:sz w:val="24"/>
                <w:szCs w:val="24"/>
              </w:rPr>
            </w:pPr>
          </w:p>
        </w:tc>
        <w:tc>
          <w:tcPr>
            <w:tcW w:w="1706" w:type="dxa"/>
            <w:vAlign w:val="center"/>
          </w:tcPr>
          <w:p w:rsidR="005A10A0" w:rsidRDefault="005A10A0">
            <w:pPr>
              <w:pStyle w:val="a8"/>
              <w:spacing w:line="360" w:lineRule="auto"/>
              <w:rPr>
                <w:rFonts w:ascii="宋体" w:eastAsia="宋体" w:hAnsi="宋体" w:cs="Times New Roman"/>
                <w:sz w:val="24"/>
                <w:szCs w:val="24"/>
              </w:rPr>
            </w:pPr>
          </w:p>
        </w:tc>
      </w:tr>
      <w:tr w:rsidR="005A10A0">
        <w:trPr>
          <w:trHeight w:val="680"/>
        </w:trPr>
        <w:tc>
          <w:tcPr>
            <w:tcW w:w="712" w:type="dxa"/>
            <w:vAlign w:val="center"/>
          </w:tcPr>
          <w:p w:rsidR="005A10A0" w:rsidRDefault="00220669">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A10A0" w:rsidRDefault="005A10A0">
            <w:pPr>
              <w:rPr>
                <w:rFonts w:ascii="宋体"/>
              </w:rPr>
            </w:pPr>
          </w:p>
        </w:tc>
        <w:tc>
          <w:tcPr>
            <w:tcW w:w="3579" w:type="dxa"/>
            <w:vAlign w:val="center"/>
          </w:tcPr>
          <w:p w:rsidR="005A10A0" w:rsidRDefault="005A10A0">
            <w:pPr>
              <w:rPr>
                <w:rFonts w:ascii="宋体"/>
              </w:rPr>
            </w:pPr>
          </w:p>
        </w:tc>
        <w:tc>
          <w:tcPr>
            <w:tcW w:w="1440" w:type="dxa"/>
            <w:vAlign w:val="center"/>
          </w:tcPr>
          <w:p w:rsidR="005A10A0" w:rsidRDefault="005A10A0">
            <w:pPr>
              <w:rPr>
                <w:rFonts w:ascii="宋体"/>
              </w:rPr>
            </w:pPr>
          </w:p>
        </w:tc>
        <w:tc>
          <w:tcPr>
            <w:tcW w:w="1706" w:type="dxa"/>
            <w:vAlign w:val="center"/>
          </w:tcPr>
          <w:p w:rsidR="005A10A0" w:rsidRDefault="005A10A0">
            <w:pPr>
              <w:rPr>
                <w:rFonts w:ascii="宋体"/>
              </w:rPr>
            </w:pPr>
          </w:p>
        </w:tc>
      </w:tr>
      <w:tr w:rsidR="005A10A0">
        <w:trPr>
          <w:trHeight w:val="680"/>
        </w:trPr>
        <w:tc>
          <w:tcPr>
            <w:tcW w:w="712" w:type="dxa"/>
            <w:vAlign w:val="center"/>
          </w:tcPr>
          <w:p w:rsidR="005A10A0" w:rsidRDefault="00220669">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A10A0" w:rsidRDefault="005A10A0">
            <w:pPr>
              <w:rPr>
                <w:rFonts w:ascii="宋体"/>
              </w:rPr>
            </w:pPr>
          </w:p>
        </w:tc>
        <w:tc>
          <w:tcPr>
            <w:tcW w:w="3579" w:type="dxa"/>
            <w:vAlign w:val="center"/>
          </w:tcPr>
          <w:p w:rsidR="005A10A0" w:rsidRDefault="005A10A0">
            <w:pPr>
              <w:rPr>
                <w:rFonts w:ascii="宋体"/>
              </w:rPr>
            </w:pPr>
          </w:p>
        </w:tc>
        <w:tc>
          <w:tcPr>
            <w:tcW w:w="1440" w:type="dxa"/>
            <w:vAlign w:val="center"/>
          </w:tcPr>
          <w:p w:rsidR="005A10A0" w:rsidRDefault="005A10A0">
            <w:pPr>
              <w:rPr>
                <w:rFonts w:ascii="宋体"/>
              </w:rPr>
            </w:pPr>
          </w:p>
        </w:tc>
        <w:tc>
          <w:tcPr>
            <w:tcW w:w="1706" w:type="dxa"/>
            <w:vAlign w:val="center"/>
          </w:tcPr>
          <w:p w:rsidR="005A10A0" w:rsidRDefault="005A10A0">
            <w:pPr>
              <w:rPr>
                <w:rFonts w:ascii="宋体"/>
              </w:rPr>
            </w:pPr>
          </w:p>
        </w:tc>
      </w:tr>
    </w:tbl>
    <w:p w:rsidR="005A10A0" w:rsidRDefault="005A10A0">
      <w:pPr>
        <w:autoSpaceDE w:val="0"/>
        <w:autoSpaceDN w:val="0"/>
        <w:adjustRightInd w:val="0"/>
        <w:spacing w:line="480" w:lineRule="auto"/>
        <w:rPr>
          <w:rFonts w:asciiTheme="minorEastAsia" w:hAnsiTheme="minorEastAsia" w:cs="宋体"/>
          <w:sz w:val="24"/>
          <w:szCs w:val="24"/>
          <w:lang w:val="zh-CN"/>
        </w:rPr>
      </w:pPr>
    </w:p>
    <w:p w:rsidR="005A10A0" w:rsidRDefault="005A10A0">
      <w:pPr>
        <w:autoSpaceDE w:val="0"/>
        <w:autoSpaceDN w:val="0"/>
        <w:adjustRightInd w:val="0"/>
        <w:spacing w:line="480" w:lineRule="auto"/>
        <w:rPr>
          <w:rFonts w:asciiTheme="minorEastAsia" w:hAnsiTheme="minorEastAsia" w:cs="宋体"/>
          <w:sz w:val="24"/>
          <w:szCs w:val="24"/>
          <w:lang w:val="zh-CN"/>
        </w:rPr>
      </w:pPr>
    </w:p>
    <w:p w:rsidR="005A10A0" w:rsidRDefault="0022066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A10A0" w:rsidRDefault="0022066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A10A0" w:rsidRDefault="005A10A0">
      <w:pPr>
        <w:autoSpaceDE w:val="0"/>
        <w:autoSpaceDN w:val="0"/>
        <w:adjustRightInd w:val="0"/>
        <w:spacing w:line="480" w:lineRule="auto"/>
        <w:rPr>
          <w:rFonts w:asciiTheme="minorEastAsia" w:hAnsiTheme="minorEastAsia" w:cs="宋体"/>
          <w:sz w:val="24"/>
          <w:szCs w:val="24"/>
          <w:lang w:val="zh-CN"/>
        </w:rPr>
      </w:pPr>
    </w:p>
    <w:p w:rsidR="005A10A0" w:rsidRDefault="005A10A0">
      <w:pPr>
        <w:autoSpaceDE w:val="0"/>
        <w:autoSpaceDN w:val="0"/>
        <w:adjustRightInd w:val="0"/>
        <w:spacing w:line="360" w:lineRule="auto"/>
        <w:jc w:val="center"/>
        <w:outlineLvl w:val="0"/>
        <w:rPr>
          <w:rFonts w:ascii="宋体" w:hAnsi="宋体"/>
          <w:b/>
          <w:bCs/>
          <w:sz w:val="36"/>
          <w:szCs w:val="36"/>
        </w:rPr>
      </w:pPr>
    </w:p>
    <w:p w:rsidR="005A10A0" w:rsidRDefault="005A10A0">
      <w:pPr>
        <w:autoSpaceDE w:val="0"/>
        <w:autoSpaceDN w:val="0"/>
        <w:adjustRightInd w:val="0"/>
        <w:spacing w:line="360" w:lineRule="auto"/>
        <w:jc w:val="center"/>
        <w:outlineLvl w:val="0"/>
        <w:rPr>
          <w:rFonts w:ascii="宋体" w:hAnsi="宋体"/>
          <w:b/>
          <w:bCs/>
          <w:sz w:val="36"/>
          <w:szCs w:val="36"/>
        </w:rPr>
      </w:pPr>
    </w:p>
    <w:p w:rsidR="005A10A0" w:rsidRDefault="00220669">
      <w:pPr>
        <w:widowControl/>
        <w:jc w:val="left"/>
        <w:rPr>
          <w:rFonts w:ascii="宋体" w:hAnsi="宋体"/>
          <w:b/>
          <w:bCs/>
          <w:sz w:val="32"/>
          <w:szCs w:val="32"/>
        </w:rPr>
      </w:pPr>
      <w:r>
        <w:rPr>
          <w:rFonts w:ascii="宋体" w:hAnsi="宋体"/>
          <w:b/>
          <w:bCs/>
          <w:sz w:val="32"/>
          <w:szCs w:val="32"/>
        </w:rPr>
        <w:lastRenderedPageBreak/>
        <w:br w:type="page"/>
      </w: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 xml:space="preserve">4.6 </w:t>
      </w:r>
      <w:r>
        <w:rPr>
          <w:rFonts w:ascii="宋体" w:hAnsi="宋体" w:hint="eastAsia"/>
          <w:b/>
          <w:bCs/>
          <w:sz w:val="30"/>
          <w:szCs w:val="30"/>
        </w:rPr>
        <w:t>售后服务方案</w:t>
      </w:r>
    </w:p>
    <w:p w:rsidR="005A10A0" w:rsidRDefault="005A10A0">
      <w:pPr>
        <w:autoSpaceDE w:val="0"/>
        <w:autoSpaceDN w:val="0"/>
        <w:adjustRightInd w:val="0"/>
        <w:spacing w:line="360" w:lineRule="auto"/>
        <w:jc w:val="center"/>
        <w:rPr>
          <w:rFonts w:asciiTheme="minorEastAsia" w:hAnsiTheme="minorEastAsia" w:cs="宋体"/>
          <w:sz w:val="24"/>
          <w:szCs w:val="24"/>
          <w:lang w:val="zh-CN"/>
        </w:rPr>
      </w:pPr>
    </w:p>
    <w:p w:rsidR="005A10A0" w:rsidRDefault="0022066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A10A0" w:rsidRDefault="005A10A0">
      <w:pPr>
        <w:spacing w:line="360" w:lineRule="auto"/>
        <w:jc w:val="center"/>
        <w:rPr>
          <w:rFonts w:ascii="宋体" w:hAnsi="宋体"/>
          <w:b/>
          <w:bCs/>
          <w:sz w:val="32"/>
          <w:szCs w:val="32"/>
        </w:rPr>
      </w:pPr>
    </w:p>
    <w:p w:rsidR="005A10A0" w:rsidRDefault="005A10A0">
      <w:pPr>
        <w:spacing w:line="360" w:lineRule="auto"/>
        <w:jc w:val="center"/>
        <w:rPr>
          <w:rFonts w:ascii="宋体" w:hAnsi="宋体"/>
          <w:b/>
          <w:bCs/>
          <w:sz w:val="32"/>
          <w:szCs w:val="32"/>
        </w:rPr>
      </w:pPr>
    </w:p>
    <w:p w:rsidR="005A10A0" w:rsidRDefault="005A10A0">
      <w:pPr>
        <w:spacing w:line="360" w:lineRule="auto"/>
        <w:jc w:val="center"/>
        <w:rPr>
          <w:rFonts w:ascii="宋体" w:hAnsi="宋体"/>
          <w:b/>
          <w:bCs/>
          <w:sz w:val="32"/>
          <w:szCs w:val="32"/>
        </w:rPr>
      </w:pPr>
    </w:p>
    <w:p w:rsidR="005A10A0" w:rsidRDefault="005A10A0">
      <w:pPr>
        <w:spacing w:line="360" w:lineRule="auto"/>
        <w:jc w:val="center"/>
        <w:rPr>
          <w:rFonts w:ascii="宋体" w:hAnsi="宋体"/>
          <w:b/>
          <w:bCs/>
          <w:sz w:val="32"/>
          <w:szCs w:val="32"/>
        </w:rPr>
      </w:pPr>
    </w:p>
    <w:p w:rsidR="005A10A0" w:rsidRDefault="00220669">
      <w:pPr>
        <w:widowControl/>
        <w:jc w:val="left"/>
        <w:rPr>
          <w:rFonts w:ascii="宋体" w:hAnsi="宋体"/>
          <w:b/>
          <w:bCs/>
          <w:sz w:val="32"/>
          <w:szCs w:val="32"/>
        </w:rPr>
      </w:pPr>
      <w:r>
        <w:rPr>
          <w:rFonts w:ascii="宋体" w:hAnsi="宋体"/>
          <w:b/>
          <w:bCs/>
          <w:sz w:val="32"/>
          <w:szCs w:val="32"/>
        </w:rPr>
        <w:br w:type="page"/>
      </w:r>
    </w:p>
    <w:p w:rsidR="005A10A0" w:rsidRDefault="00220669">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lastRenderedPageBreak/>
        <w:t>4.7</w:t>
      </w:r>
      <w:r>
        <w:rPr>
          <w:rFonts w:ascii="宋体" w:hAnsi="宋体" w:hint="eastAsia"/>
          <w:b/>
          <w:bCs/>
          <w:sz w:val="30"/>
          <w:szCs w:val="30"/>
        </w:rPr>
        <w:t>中小企业声明函（工程、服务）</w:t>
      </w:r>
    </w:p>
    <w:p w:rsidR="005A10A0" w:rsidRDefault="005A10A0">
      <w:pPr>
        <w:pStyle w:val="a0"/>
        <w:ind w:firstLine="210"/>
      </w:pP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本公司（联合体）郑重声明，根据《政府采购促进中小企业发展管理办法》（财库﹝</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 xml:space="preserve">46 </w:t>
      </w:r>
      <w:r>
        <w:rPr>
          <w:rFonts w:ascii="宋体" w:hAnsi="宋体" w:hint="eastAsia"/>
          <w:sz w:val="24"/>
          <w:szCs w:val="24"/>
        </w:rPr>
        <w:t>号）的规定，本公司（联合体）参加许昌市自然资源和规划局建安区分局的</w:t>
      </w:r>
      <w:r>
        <w:rPr>
          <w:rFonts w:ascii="宋体" w:hAnsi="宋体" w:hint="eastAsia"/>
          <w:sz w:val="24"/>
          <w:szCs w:val="24"/>
        </w:rPr>
        <w:t xml:space="preserve"> </w:t>
      </w:r>
      <w:r>
        <w:rPr>
          <w:rFonts w:ascii="宋体" w:hAnsi="宋体" w:hint="eastAsia"/>
          <w:sz w:val="24"/>
          <w:szCs w:val="24"/>
        </w:rPr>
        <w:t>（项目名称）采购活动，工程的施工单位全部为符合政策要求的中小企业（或者：服务全部由符合政策要求的中小企业承建）。相关企业（含联合体中的中小企业、签订分包意向协议的中小企业）的具体情况如下：</w:t>
      </w: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1. </w:t>
      </w:r>
      <w:r>
        <w:rPr>
          <w:rFonts w:ascii="宋体" w:hAnsi="宋体" w:hint="eastAsia"/>
          <w:sz w:val="24"/>
          <w:szCs w:val="24"/>
          <w:u w:val="single"/>
        </w:rPr>
        <w:t>（标的名称）</w:t>
      </w:r>
      <w:r>
        <w:rPr>
          <w:rFonts w:ascii="宋体" w:hAnsi="宋体" w:hint="eastAsia"/>
          <w:sz w:val="24"/>
          <w:szCs w:val="24"/>
        </w:rPr>
        <w:t>，属于（采购文件中明确的所属行业）行业；承建（承接）企业为</w:t>
      </w:r>
      <w:r>
        <w:rPr>
          <w:rFonts w:ascii="宋体" w:hAnsi="宋体" w:hint="eastAsia"/>
          <w:sz w:val="24"/>
          <w:szCs w:val="24"/>
        </w:rPr>
        <w:t xml:space="preserve"> </w:t>
      </w:r>
      <w:r>
        <w:rPr>
          <w:rFonts w:ascii="宋体" w:hAnsi="宋体" w:hint="eastAsia"/>
          <w:sz w:val="24"/>
          <w:szCs w:val="24"/>
        </w:rPr>
        <w:t>（企业名称），从业人员</w:t>
      </w:r>
      <w:r>
        <w:rPr>
          <w:rFonts w:ascii="宋体" w:hAnsi="宋体" w:hint="eastAsia"/>
          <w:sz w:val="24"/>
          <w:szCs w:val="24"/>
        </w:rPr>
        <w:t xml:space="preserve"> </w:t>
      </w:r>
      <w:r>
        <w:rPr>
          <w:rFonts w:ascii="宋体" w:hAnsi="宋体" w:hint="eastAsia"/>
          <w:sz w:val="24"/>
          <w:szCs w:val="24"/>
        </w:rPr>
        <w:t>人，营</w:t>
      </w:r>
      <w:r>
        <w:rPr>
          <w:rFonts w:ascii="宋体" w:hAnsi="宋体" w:hint="eastAsia"/>
          <w:sz w:val="24"/>
          <w:szCs w:val="24"/>
        </w:rPr>
        <w:t>业收入为</w:t>
      </w:r>
      <w:r>
        <w:rPr>
          <w:rFonts w:ascii="宋体" w:hAnsi="宋体" w:hint="eastAsia"/>
          <w:sz w:val="24"/>
          <w:szCs w:val="24"/>
        </w:rPr>
        <w:t xml:space="preserve"> </w:t>
      </w:r>
      <w:r>
        <w:rPr>
          <w:rFonts w:ascii="宋体" w:hAnsi="宋体" w:hint="eastAsia"/>
          <w:sz w:val="24"/>
          <w:szCs w:val="24"/>
        </w:rPr>
        <w:t>万元，资产总额为</w:t>
      </w:r>
      <w:r>
        <w:rPr>
          <w:rFonts w:ascii="宋体" w:hAnsi="宋体" w:hint="eastAsia"/>
          <w:sz w:val="24"/>
          <w:szCs w:val="24"/>
        </w:rPr>
        <w:t xml:space="preserve"> </w:t>
      </w:r>
      <w:r>
        <w:rPr>
          <w:rFonts w:ascii="宋体" w:hAnsi="宋体" w:hint="eastAsia"/>
          <w:sz w:val="24"/>
          <w:szCs w:val="24"/>
        </w:rPr>
        <w:t>万元，属于</w:t>
      </w:r>
      <w:r>
        <w:rPr>
          <w:rFonts w:ascii="宋体" w:hAnsi="宋体" w:hint="eastAsia"/>
          <w:sz w:val="24"/>
          <w:szCs w:val="24"/>
        </w:rPr>
        <w:t xml:space="preserve"> </w:t>
      </w:r>
      <w:r>
        <w:rPr>
          <w:rFonts w:ascii="宋体" w:hAnsi="宋体" w:hint="eastAsia"/>
          <w:sz w:val="24"/>
          <w:szCs w:val="24"/>
        </w:rPr>
        <w:t>（中型企业、小型企业、微型企业）；</w:t>
      </w: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2.  </w:t>
      </w:r>
      <w:r>
        <w:rPr>
          <w:rFonts w:ascii="宋体" w:hAnsi="宋体" w:hint="eastAsia"/>
          <w:sz w:val="24"/>
          <w:szCs w:val="24"/>
          <w:u w:val="single"/>
        </w:rPr>
        <w:t>（标的名称）</w:t>
      </w:r>
      <w:r>
        <w:rPr>
          <w:rFonts w:ascii="宋体" w:hAnsi="宋体" w:hint="eastAsia"/>
          <w:sz w:val="24"/>
          <w:szCs w:val="24"/>
        </w:rPr>
        <w:t>，属于（采购文件中明确的所属行业）行业；承建（承接）企业为</w:t>
      </w:r>
      <w:r>
        <w:rPr>
          <w:rFonts w:ascii="宋体" w:hAnsi="宋体" w:hint="eastAsia"/>
          <w:sz w:val="24"/>
          <w:szCs w:val="24"/>
        </w:rPr>
        <w:t xml:space="preserve"> </w:t>
      </w:r>
      <w:r>
        <w:rPr>
          <w:rFonts w:ascii="宋体" w:hAnsi="宋体" w:hint="eastAsia"/>
          <w:sz w:val="24"/>
          <w:szCs w:val="24"/>
        </w:rPr>
        <w:t>（企业名称），从业人员</w:t>
      </w:r>
      <w:r>
        <w:rPr>
          <w:rFonts w:ascii="宋体" w:hAnsi="宋体" w:hint="eastAsia"/>
          <w:sz w:val="24"/>
          <w:szCs w:val="24"/>
        </w:rPr>
        <w:t xml:space="preserve"> </w:t>
      </w:r>
      <w:r>
        <w:rPr>
          <w:rFonts w:ascii="宋体" w:hAnsi="宋体" w:hint="eastAsia"/>
          <w:sz w:val="24"/>
          <w:szCs w:val="24"/>
        </w:rPr>
        <w:t>人，营业收入为</w:t>
      </w:r>
      <w:r>
        <w:rPr>
          <w:rFonts w:ascii="宋体" w:hAnsi="宋体" w:hint="eastAsia"/>
          <w:sz w:val="24"/>
          <w:szCs w:val="24"/>
        </w:rPr>
        <w:t xml:space="preserve"> </w:t>
      </w:r>
      <w:r>
        <w:rPr>
          <w:rFonts w:ascii="宋体" w:hAnsi="宋体" w:hint="eastAsia"/>
          <w:sz w:val="24"/>
          <w:szCs w:val="24"/>
        </w:rPr>
        <w:t>万元，资产总额为</w:t>
      </w:r>
      <w:r>
        <w:rPr>
          <w:rFonts w:ascii="宋体" w:hAnsi="宋体" w:hint="eastAsia"/>
          <w:sz w:val="24"/>
          <w:szCs w:val="24"/>
        </w:rPr>
        <w:t xml:space="preserve"> </w:t>
      </w:r>
      <w:r>
        <w:rPr>
          <w:rFonts w:ascii="宋体" w:hAnsi="宋体" w:hint="eastAsia"/>
          <w:sz w:val="24"/>
          <w:szCs w:val="24"/>
        </w:rPr>
        <w:t>万元，属于</w:t>
      </w:r>
      <w:r>
        <w:rPr>
          <w:rFonts w:ascii="宋体" w:hAnsi="宋体" w:hint="eastAsia"/>
          <w:sz w:val="24"/>
          <w:szCs w:val="24"/>
        </w:rPr>
        <w:t xml:space="preserve"> </w:t>
      </w:r>
      <w:r>
        <w:rPr>
          <w:rFonts w:ascii="宋体" w:hAnsi="宋体" w:hint="eastAsia"/>
          <w:sz w:val="24"/>
          <w:szCs w:val="24"/>
        </w:rPr>
        <w:t>（中型企业、小型企业、微型企业）；</w:t>
      </w: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w:t>
      </w: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以上企业，不属于大企业的分支机构，不存在控股股东为大企业的情形，也不存在与大企业的负责人为同一人的情形。</w:t>
      </w: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本企业对上述声明内容的真实性负责。如有虚假，将依法承担相应责任。</w:t>
      </w:r>
    </w:p>
    <w:p w:rsidR="005A10A0" w:rsidRDefault="005A10A0">
      <w:pPr>
        <w:widowControl/>
        <w:spacing w:before="100" w:beforeAutospacing="1" w:after="100" w:afterAutospacing="1" w:line="360" w:lineRule="auto"/>
        <w:contextualSpacing/>
        <w:jc w:val="left"/>
        <w:rPr>
          <w:rFonts w:ascii="宋体" w:hAnsi="宋体"/>
          <w:sz w:val="24"/>
          <w:szCs w:val="24"/>
        </w:rPr>
      </w:pPr>
    </w:p>
    <w:p w:rsidR="005A10A0" w:rsidRDefault="005A10A0">
      <w:pPr>
        <w:widowControl/>
        <w:spacing w:before="100" w:beforeAutospacing="1" w:after="100" w:afterAutospacing="1" w:line="360" w:lineRule="auto"/>
        <w:contextualSpacing/>
        <w:jc w:val="left"/>
        <w:rPr>
          <w:rFonts w:ascii="宋体" w:hAnsi="宋体"/>
          <w:sz w:val="24"/>
          <w:szCs w:val="24"/>
        </w:rPr>
      </w:pP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企业名称（盖章）：</w:t>
      </w: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日期：</w:t>
      </w: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A10A0" w:rsidRDefault="0022066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1</w:t>
      </w:r>
      <w:r>
        <w:rPr>
          <w:rFonts w:ascii="宋体" w:hAnsi="宋体" w:hint="eastAsia"/>
          <w:sz w:val="24"/>
          <w:szCs w:val="24"/>
        </w:rPr>
        <w:t>、从业人员、营业收入、资产总额填报上一年度数据，无上一年度数据的新成立企业可不填报。</w:t>
      </w:r>
    </w:p>
    <w:p w:rsidR="005A10A0" w:rsidRDefault="0022066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hint="eastAsia"/>
          <w:sz w:val="24"/>
          <w:szCs w:val="24"/>
        </w:rPr>
        <w:t>2</w:t>
      </w:r>
      <w:r>
        <w:rPr>
          <w:rFonts w:ascii="宋体" w:hAnsi="宋体" w:hint="eastAsia"/>
          <w:sz w:val="24"/>
          <w:szCs w:val="24"/>
        </w:rPr>
        <w:t>、中小企业参加政府采购活动，应当出具《中小企业声明函》，否则不得享受相关中小企业扶持政策。</w:t>
      </w:r>
    </w:p>
    <w:p w:rsidR="005A10A0" w:rsidRDefault="005A10A0">
      <w:pPr>
        <w:autoSpaceDE w:val="0"/>
        <w:autoSpaceDN w:val="0"/>
        <w:adjustRightInd w:val="0"/>
        <w:spacing w:line="360" w:lineRule="auto"/>
        <w:jc w:val="center"/>
        <w:outlineLvl w:val="0"/>
        <w:rPr>
          <w:rFonts w:ascii="宋体" w:hAnsi="宋体" w:cs="Arial"/>
          <w:kern w:val="0"/>
          <w:sz w:val="24"/>
          <w:szCs w:val="24"/>
        </w:rPr>
      </w:pPr>
    </w:p>
    <w:p w:rsidR="005A10A0" w:rsidRDefault="005A10A0">
      <w:pPr>
        <w:autoSpaceDE w:val="0"/>
        <w:autoSpaceDN w:val="0"/>
        <w:adjustRightInd w:val="0"/>
        <w:spacing w:line="360" w:lineRule="auto"/>
        <w:jc w:val="center"/>
        <w:outlineLvl w:val="0"/>
        <w:rPr>
          <w:rFonts w:ascii="宋体" w:hAnsi="宋体"/>
          <w:b/>
          <w:bCs/>
          <w:sz w:val="36"/>
          <w:szCs w:val="36"/>
        </w:rPr>
      </w:pPr>
    </w:p>
    <w:p w:rsidR="005A10A0" w:rsidRDefault="00220669">
      <w:pPr>
        <w:spacing w:line="360" w:lineRule="auto"/>
        <w:jc w:val="center"/>
        <w:rPr>
          <w:rFonts w:ascii="宋体" w:hAnsi="宋体"/>
          <w:b/>
          <w:bCs/>
          <w:sz w:val="30"/>
          <w:szCs w:val="30"/>
        </w:rPr>
      </w:pPr>
      <w:bookmarkStart w:id="38" w:name="OLE_LINK14"/>
      <w:bookmarkStart w:id="39" w:name="OLE_LINK13"/>
      <w:r>
        <w:rPr>
          <w:rFonts w:ascii="宋体" w:hAnsi="宋体" w:hint="eastAsia"/>
          <w:b/>
          <w:bCs/>
          <w:sz w:val="36"/>
          <w:szCs w:val="36"/>
        </w:rPr>
        <w:br w:type="page"/>
      </w:r>
      <w:r>
        <w:rPr>
          <w:rFonts w:ascii="宋体" w:hAnsi="宋体" w:hint="eastAsia"/>
          <w:b/>
          <w:bCs/>
          <w:sz w:val="30"/>
          <w:szCs w:val="30"/>
        </w:rPr>
        <w:lastRenderedPageBreak/>
        <w:t xml:space="preserve">4.8 </w:t>
      </w:r>
      <w:r>
        <w:rPr>
          <w:rFonts w:ascii="宋体" w:hAnsi="宋体" w:hint="eastAsia"/>
          <w:b/>
          <w:bCs/>
          <w:sz w:val="30"/>
          <w:szCs w:val="30"/>
        </w:rPr>
        <w:t>残疾人福利性单位声明函</w:t>
      </w:r>
    </w:p>
    <w:bookmarkEnd w:id="38"/>
    <w:bookmarkEnd w:id="39"/>
    <w:p w:rsidR="005A10A0" w:rsidRDefault="005A10A0">
      <w:pPr>
        <w:autoSpaceDE w:val="0"/>
        <w:autoSpaceDN w:val="0"/>
        <w:adjustRightInd w:val="0"/>
        <w:spacing w:line="360" w:lineRule="auto"/>
        <w:jc w:val="center"/>
        <w:outlineLvl w:val="0"/>
        <w:rPr>
          <w:rFonts w:ascii="宋体" w:hAnsi="宋体"/>
          <w:b/>
          <w:bCs/>
          <w:sz w:val="32"/>
          <w:szCs w:val="32"/>
        </w:rPr>
      </w:pPr>
    </w:p>
    <w:p w:rsidR="005A10A0" w:rsidRDefault="00220669">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w:t>
      </w:r>
      <w:r>
        <w:rPr>
          <w:rFonts w:ascii="宋体" w:hAnsi="宋体" w:hint="eastAsia"/>
          <w:sz w:val="24"/>
          <w:szCs w:val="24"/>
        </w:rPr>
        <w:t>（</w:t>
      </w:r>
      <w:r>
        <w:rPr>
          <w:rFonts w:ascii="宋体" w:hAnsi="宋体" w:hint="eastAsia"/>
          <w:sz w:val="24"/>
          <w:szCs w:val="24"/>
        </w:rPr>
        <w:t>符</w:t>
      </w:r>
      <w:r>
        <w:rPr>
          <w:rFonts w:ascii="宋体" w:hAnsi="宋体" w:hint="eastAsia"/>
          <w:sz w:val="24"/>
          <w:szCs w:val="24"/>
        </w:rPr>
        <w:t>合</w:t>
      </w:r>
      <w:r>
        <w:rPr>
          <w:rFonts w:ascii="宋体" w:hAnsi="宋体" w:hint="eastAsia"/>
          <w:sz w:val="24"/>
          <w:szCs w:val="24"/>
        </w:rPr>
        <w:t>/</w:t>
      </w:r>
      <w:r>
        <w:rPr>
          <w:rFonts w:ascii="宋体" w:hAnsi="宋体" w:hint="eastAsia"/>
          <w:sz w:val="24"/>
          <w:szCs w:val="24"/>
        </w:rPr>
        <w:t>不符合）</w:t>
      </w:r>
      <w:r>
        <w:rPr>
          <w:rFonts w:ascii="宋体" w:hAnsi="宋体" w:hint="eastAsia"/>
          <w:sz w:val="24"/>
          <w:szCs w:val="24"/>
        </w:rPr>
        <w:t>条件的残疾人福利性单位，且本单位参加</w:t>
      </w:r>
      <w:r>
        <w:rPr>
          <w:sz w:val="24"/>
          <w:szCs w:val="24"/>
        </w:rPr>
        <w:t>__________</w:t>
      </w:r>
      <w:r>
        <w:rPr>
          <w:rFonts w:ascii="宋体" w:hAnsi="宋体" w:hint="eastAsia"/>
          <w:sz w:val="24"/>
          <w:szCs w:val="24"/>
        </w:rPr>
        <w:t>单位的</w:t>
      </w:r>
      <w:r>
        <w:rPr>
          <w:sz w:val="24"/>
          <w:szCs w:val="24"/>
        </w:rPr>
        <w:t>__________</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5A10A0" w:rsidRDefault="0022066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A10A0" w:rsidRDefault="005A10A0">
      <w:pPr>
        <w:spacing w:line="360" w:lineRule="auto"/>
        <w:rPr>
          <w:rFonts w:ascii="宋体" w:hAnsi="宋体"/>
          <w:sz w:val="24"/>
          <w:szCs w:val="24"/>
        </w:rPr>
      </w:pPr>
    </w:p>
    <w:p w:rsidR="005A10A0" w:rsidRDefault="005A10A0">
      <w:pPr>
        <w:spacing w:line="360" w:lineRule="auto"/>
        <w:rPr>
          <w:rFonts w:ascii="宋体" w:hAnsi="宋体"/>
          <w:sz w:val="24"/>
          <w:szCs w:val="24"/>
        </w:rPr>
      </w:pPr>
    </w:p>
    <w:p w:rsidR="005A10A0" w:rsidRDefault="00220669">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5A10A0" w:rsidRDefault="00220669" w:rsidP="00D95B2F">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r>
        <w:rPr>
          <w:rFonts w:asciiTheme="minorEastAsia" w:hAnsiTheme="minorEastAsia" w:cs="宋体" w:hint="eastAsia"/>
          <w:sz w:val="24"/>
          <w:szCs w:val="24"/>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5A10A0" w:rsidRDefault="005A10A0">
      <w:pPr>
        <w:autoSpaceDE w:val="0"/>
        <w:autoSpaceDN w:val="0"/>
        <w:adjustRightInd w:val="0"/>
        <w:spacing w:line="360" w:lineRule="auto"/>
        <w:jc w:val="center"/>
        <w:outlineLvl w:val="0"/>
        <w:rPr>
          <w:rFonts w:ascii="宋体" w:hAnsi="宋体"/>
          <w:b/>
          <w:bCs/>
          <w:sz w:val="32"/>
          <w:szCs w:val="32"/>
        </w:rPr>
      </w:pPr>
    </w:p>
    <w:p w:rsidR="005A10A0" w:rsidRDefault="005A10A0">
      <w:pPr>
        <w:autoSpaceDE w:val="0"/>
        <w:autoSpaceDN w:val="0"/>
        <w:adjustRightInd w:val="0"/>
        <w:spacing w:line="360" w:lineRule="auto"/>
        <w:jc w:val="center"/>
        <w:rPr>
          <w:rFonts w:asciiTheme="minorEastAsia" w:hAnsiTheme="minorEastAsia" w:cs="黑体"/>
          <w:b/>
          <w:bCs/>
          <w:sz w:val="32"/>
          <w:szCs w:val="32"/>
          <w:lang w:val="zh-CN"/>
        </w:rPr>
      </w:pPr>
    </w:p>
    <w:p w:rsidR="005A10A0" w:rsidRDefault="005A10A0">
      <w:pPr>
        <w:autoSpaceDE w:val="0"/>
        <w:autoSpaceDN w:val="0"/>
        <w:adjustRightInd w:val="0"/>
        <w:spacing w:line="360" w:lineRule="auto"/>
        <w:jc w:val="center"/>
        <w:rPr>
          <w:rFonts w:asciiTheme="minorEastAsia" w:hAnsiTheme="minorEastAsia" w:cs="黑体"/>
          <w:b/>
          <w:bCs/>
          <w:sz w:val="32"/>
          <w:szCs w:val="32"/>
          <w:lang w:val="zh-CN"/>
        </w:rPr>
      </w:pPr>
    </w:p>
    <w:p w:rsidR="005A10A0" w:rsidRDefault="005A10A0">
      <w:pPr>
        <w:autoSpaceDE w:val="0"/>
        <w:autoSpaceDN w:val="0"/>
        <w:adjustRightInd w:val="0"/>
        <w:spacing w:line="360" w:lineRule="auto"/>
        <w:jc w:val="center"/>
        <w:rPr>
          <w:rFonts w:asciiTheme="minorEastAsia" w:hAnsiTheme="minorEastAsia" w:cs="黑体"/>
          <w:b/>
          <w:bCs/>
          <w:sz w:val="32"/>
          <w:szCs w:val="32"/>
          <w:lang w:val="zh-CN"/>
        </w:rPr>
      </w:pPr>
    </w:p>
    <w:p w:rsidR="005A10A0" w:rsidRDefault="00220669">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五、</w:t>
      </w:r>
      <w:r>
        <w:rPr>
          <w:rFonts w:asciiTheme="minorEastAsia" w:hAnsiTheme="minorEastAsia" w:cs="黑体"/>
          <w:b/>
          <w:bCs/>
          <w:sz w:val="32"/>
          <w:szCs w:val="32"/>
          <w:lang w:val="zh-CN"/>
        </w:rPr>
        <w:t>其他资料（若有）</w:t>
      </w:r>
    </w:p>
    <w:p w:rsidR="005A10A0" w:rsidRDefault="005A10A0"/>
    <w:p w:rsidR="005A10A0" w:rsidRDefault="00220669">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5A10A0" w:rsidRDefault="005A10A0"/>
    <w:p w:rsidR="005A10A0" w:rsidRDefault="005A10A0"/>
    <w:sectPr w:rsidR="005A10A0" w:rsidSect="005A10A0">
      <w:footerReference w:type="default" r:id="rId22"/>
      <w:footerReference w:type="first" r:id="rId23"/>
      <w:pgSz w:w="11906" w:h="16838"/>
      <w:pgMar w:top="1440" w:right="130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669" w:rsidRDefault="00220669" w:rsidP="005A10A0">
      <w:r>
        <w:separator/>
      </w:r>
    </w:p>
  </w:endnote>
  <w:endnote w:type="continuationSeparator" w:id="1">
    <w:p w:rsidR="00220669" w:rsidRDefault="00220669" w:rsidP="005A1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宋体"/>
    <w:charset w:val="86"/>
    <w:family w:val="auto"/>
    <w:pitch w:val="default"/>
    <w:sig w:usb0="00000000" w:usb1="00000000" w:usb2="00000000" w:usb3="00000000" w:csb0="00040001"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2F" w:rsidRDefault="00D95B2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2F" w:rsidRDefault="00D95B2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2F" w:rsidRDefault="00D95B2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A0" w:rsidRDefault="005A10A0">
    <w:pPr>
      <w:pStyle w:val="ab"/>
    </w:pPr>
    <w:r>
      <w:pict>
        <v:shapetype id="_x0000_t202" coordsize="21600,21600" o:spt="202" path="m,l,21600r21600,l21600,xe">
          <v:stroke joinstyle="miter"/>
          <v:path gradientshapeok="t" o:connecttype="rect"/>
        </v:shapetype>
        <v:shape id="_x0000_s4101" type="#_x0000_t202" style="position:absolute;margin-left:0;margin-top:0;width:2in;height:2in;z-index:251660288;mso-wrap-style:none;mso-position-horizontal:center;mso-position-horizontal-relative:margin" filled="f" stroked="f">
          <v:textbox style="mso-fit-shape-to-text:t" inset="0,0,0,0">
            <w:txbxContent>
              <w:p w:rsidR="005A10A0" w:rsidRDefault="005A10A0">
                <w:pPr>
                  <w:pStyle w:val="ab"/>
                </w:pPr>
                <w:r>
                  <w:fldChar w:fldCharType="begin"/>
                </w:r>
                <w:r w:rsidR="00220669">
                  <w:instrText xml:space="preserve"> PAGE  \* MERGEFORMAT </w:instrText>
                </w:r>
                <w:r>
                  <w:fldChar w:fldCharType="separate"/>
                </w:r>
                <w:r w:rsidR="00D95B2F">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A0" w:rsidRDefault="005A10A0">
    <w:pPr>
      <w:pStyle w:val="ab"/>
    </w:pPr>
    <w:r>
      <w:pict>
        <v:shapetype id="_x0000_t202" coordsize="21600,21600" o:spt="202" path="m,l,21600r21600,l21600,xe">
          <v:stroke joinstyle="miter"/>
          <v:path gradientshapeok="t" o:connecttype="rect"/>
        </v:shapetype>
        <v:shape id="_x0000_s4102" type="#_x0000_t202" style="position:absolute;margin-left:0;margin-top:0;width:2in;height:2in;z-index:251662336;mso-wrap-style:none;mso-position-horizontal:center;mso-position-horizontal-relative:margin" filled="f" stroked="f">
          <v:textbox style="mso-fit-shape-to-text:t" inset="0,0,0,0">
            <w:txbxContent>
              <w:p w:rsidR="005A10A0" w:rsidRDefault="005A10A0">
                <w:pPr>
                  <w:pStyle w:val="ab"/>
                </w:pPr>
                <w:r>
                  <w:fldChar w:fldCharType="begin"/>
                </w:r>
                <w:r w:rsidR="00220669">
                  <w:instrText xml:space="preserve"> PAGE  \* MERGEFORMAT </w:instrText>
                </w:r>
                <w:r>
                  <w:fldChar w:fldCharType="separate"/>
                </w:r>
                <w:r w:rsidR="00220669">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A0" w:rsidRDefault="005A10A0">
    <w:pPr>
      <w:pStyle w:val="ab"/>
    </w:pPr>
    <w:r>
      <w:pict>
        <v:shapetype id="_x0000_t202" coordsize="21600,21600" o:spt="202" path="m,l,21600r21600,l21600,xe">
          <v:stroke joinstyle="miter"/>
          <v:path gradientshapeok="t" o:connecttype="rect"/>
        </v:shapetype>
        <v:shape id="_x0000_s4100" type="#_x0000_t202" style="position:absolute;margin-left:0;margin-top:0;width:2in;height:2in;z-index:251659264;mso-wrap-style:none;mso-position-horizontal:center;mso-position-horizontal-relative:margin" filled="f" stroked="f">
          <v:textbox style="mso-fit-shape-to-text:t" inset="0,0,0,0">
            <w:txbxContent>
              <w:p w:rsidR="005A10A0" w:rsidRDefault="005A10A0">
                <w:pPr>
                  <w:pStyle w:val="ab"/>
                </w:pPr>
                <w:r>
                  <w:fldChar w:fldCharType="begin"/>
                </w:r>
                <w:r w:rsidR="00220669">
                  <w:instrText xml:space="preserve"> PAGE  \* MERGEFORMAT </w:instrText>
                </w:r>
                <w:r>
                  <w:fldChar w:fldCharType="separate"/>
                </w:r>
                <w:r w:rsidR="00D95B2F">
                  <w:rPr>
                    <w:noProof/>
                  </w:rPr>
                  <w:t>3</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A0" w:rsidRDefault="005A10A0">
    <w:pPr>
      <w:pStyle w:val="ab"/>
    </w:pPr>
    <w:r>
      <w:pict>
        <v:shapetype id="_x0000_t202" coordsize="21600,21600" o:spt="202" path="m,l,21600r21600,l21600,xe">
          <v:stroke joinstyle="miter"/>
          <v:path gradientshapeok="t" o:connecttype="rect"/>
        </v:shapetype>
        <v:shape id="_x0000_s4099" type="#_x0000_t202" style="position:absolute;margin-left:0;margin-top:0;width:2in;height:2in;z-index:251661312;mso-wrap-style:none;mso-position-horizontal:center;mso-position-horizontal-relative:margin" filled="f" stroked="f">
          <v:textbox style="mso-fit-shape-to-text:t" inset="0,0,0,0">
            <w:txbxContent>
              <w:p w:rsidR="005A10A0" w:rsidRDefault="005A10A0">
                <w:pPr>
                  <w:pStyle w:val="ab"/>
                </w:pPr>
                <w:r>
                  <w:rPr>
                    <w:rFonts w:hint="eastAsia"/>
                  </w:rPr>
                  <w:fldChar w:fldCharType="begin"/>
                </w:r>
                <w:r w:rsidR="00220669">
                  <w:instrText xml:space="preserve"> PAGE  \* MERGEFORMAT </w:instrText>
                </w:r>
                <w:r>
                  <w:rPr>
                    <w:rFonts w:hint="eastAsia"/>
                  </w:rPr>
                  <w:fldChar w:fldCharType="separate"/>
                </w:r>
                <w:r w:rsidR="00220669">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669" w:rsidRDefault="00220669" w:rsidP="005A10A0">
      <w:r>
        <w:separator/>
      </w:r>
    </w:p>
  </w:footnote>
  <w:footnote w:type="continuationSeparator" w:id="1">
    <w:p w:rsidR="00220669" w:rsidRDefault="00220669" w:rsidP="005A1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2F" w:rsidRDefault="00D95B2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A0" w:rsidRDefault="005A10A0">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A0" w:rsidRDefault="005A10A0">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11C4B4"/>
    <w:multiLevelType w:val="singleLevel"/>
    <w:tmpl w:val="8311C4B4"/>
    <w:lvl w:ilvl="0">
      <w:start w:val="1"/>
      <w:numFmt w:val="decimal"/>
      <w:suff w:val="nothing"/>
      <w:lvlText w:val="%1、"/>
      <w:lvlJc w:val="left"/>
    </w:lvl>
  </w:abstractNum>
  <w:abstractNum w:abstractNumId="1">
    <w:nsid w:val="CFD5B32D"/>
    <w:multiLevelType w:val="singleLevel"/>
    <w:tmpl w:val="CFD5B32D"/>
    <w:lvl w:ilvl="0">
      <w:start w:val="1"/>
      <w:numFmt w:val="decimal"/>
      <w:lvlText w:val="%1."/>
      <w:lvlJc w:val="left"/>
      <w:pPr>
        <w:tabs>
          <w:tab w:val="left" w:pos="312"/>
        </w:tabs>
      </w:pPr>
    </w:lvl>
  </w:abstractNum>
  <w:abstractNum w:abstractNumId="2">
    <w:nsid w:val="F60C0741"/>
    <w:multiLevelType w:val="singleLevel"/>
    <w:tmpl w:val="F60C0741"/>
    <w:lvl w:ilvl="0">
      <w:start w:val="1"/>
      <w:numFmt w:val="decimal"/>
      <w:lvlText w:val="%1."/>
      <w:lvlJc w:val="left"/>
      <w:pPr>
        <w:tabs>
          <w:tab w:val="left" w:pos="312"/>
        </w:tabs>
      </w:pPr>
    </w:lvl>
  </w:abstractNum>
  <w:abstractNum w:abstractNumId="3">
    <w:nsid w:val="F8DA99E1"/>
    <w:multiLevelType w:val="singleLevel"/>
    <w:tmpl w:val="F8DA99E1"/>
    <w:lvl w:ilvl="0">
      <w:start w:val="1"/>
      <w:numFmt w:val="decimal"/>
      <w:suff w:val="nothing"/>
      <w:lvlText w:val="%1、"/>
      <w:lvlJc w:val="left"/>
      <w:rPr>
        <w:lang w:val="en-US"/>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F82F68C"/>
    <w:multiLevelType w:val="singleLevel"/>
    <w:tmpl w:val="2F82F68C"/>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0671F"/>
    <w:rsid w:val="00000024"/>
    <w:rsid w:val="0000030F"/>
    <w:rsid w:val="00001264"/>
    <w:rsid w:val="000059B5"/>
    <w:rsid w:val="00012CA6"/>
    <w:rsid w:val="00027649"/>
    <w:rsid w:val="000616E9"/>
    <w:rsid w:val="000632A9"/>
    <w:rsid w:val="000678A9"/>
    <w:rsid w:val="00074CAB"/>
    <w:rsid w:val="00080AC2"/>
    <w:rsid w:val="00086724"/>
    <w:rsid w:val="00092C8D"/>
    <w:rsid w:val="00095CC0"/>
    <w:rsid w:val="000A1163"/>
    <w:rsid w:val="000A783C"/>
    <w:rsid w:val="000B0B02"/>
    <w:rsid w:val="000B6DE2"/>
    <w:rsid w:val="000C0E49"/>
    <w:rsid w:val="000C7142"/>
    <w:rsid w:val="000E0AD7"/>
    <w:rsid w:val="000E7D86"/>
    <w:rsid w:val="000F77F3"/>
    <w:rsid w:val="001001F1"/>
    <w:rsid w:val="00100232"/>
    <w:rsid w:val="001013E2"/>
    <w:rsid w:val="00122217"/>
    <w:rsid w:val="001237AB"/>
    <w:rsid w:val="00126711"/>
    <w:rsid w:val="0012693B"/>
    <w:rsid w:val="00136F94"/>
    <w:rsid w:val="00145C24"/>
    <w:rsid w:val="00145D3E"/>
    <w:rsid w:val="00145F52"/>
    <w:rsid w:val="00153D2F"/>
    <w:rsid w:val="00155CBA"/>
    <w:rsid w:val="00173017"/>
    <w:rsid w:val="0017375D"/>
    <w:rsid w:val="00173C95"/>
    <w:rsid w:val="00194566"/>
    <w:rsid w:val="001958BD"/>
    <w:rsid w:val="0019757A"/>
    <w:rsid w:val="001A2D51"/>
    <w:rsid w:val="001A4927"/>
    <w:rsid w:val="001C0475"/>
    <w:rsid w:val="001C1659"/>
    <w:rsid w:val="001C3AAE"/>
    <w:rsid w:val="001D0599"/>
    <w:rsid w:val="001E4AAD"/>
    <w:rsid w:val="00203E0B"/>
    <w:rsid w:val="00212C8F"/>
    <w:rsid w:val="00215755"/>
    <w:rsid w:val="00220669"/>
    <w:rsid w:val="00234C4C"/>
    <w:rsid w:val="00251C1B"/>
    <w:rsid w:val="00253117"/>
    <w:rsid w:val="002642D1"/>
    <w:rsid w:val="00264A58"/>
    <w:rsid w:val="00266A57"/>
    <w:rsid w:val="0029504F"/>
    <w:rsid w:val="002A3267"/>
    <w:rsid w:val="002B2A36"/>
    <w:rsid w:val="002B3F2B"/>
    <w:rsid w:val="002B59C4"/>
    <w:rsid w:val="002C4DDE"/>
    <w:rsid w:val="002C7E77"/>
    <w:rsid w:val="002D044A"/>
    <w:rsid w:val="002D5DFB"/>
    <w:rsid w:val="002E314B"/>
    <w:rsid w:val="002E560D"/>
    <w:rsid w:val="002F3BD1"/>
    <w:rsid w:val="002F5BAD"/>
    <w:rsid w:val="002F6F1D"/>
    <w:rsid w:val="003019F4"/>
    <w:rsid w:val="003154AC"/>
    <w:rsid w:val="00333515"/>
    <w:rsid w:val="00360713"/>
    <w:rsid w:val="00371710"/>
    <w:rsid w:val="00374592"/>
    <w:rsid w:val="00374EEF"/>
    <w:rsid w:val="003774CE"/>
    <w:rsid w:val="0038142D"/>
    <w:rsid w:val="00391207"/>
    <w:rsid w:val="00393023"/>
    <w:rsid w:val="00394FB9"/>
    <w:rsid w:val="00396538"/>
    <w:rsid w:val="003A0E6C"/>
    <w:rsid w:val="003B7371"/>
    <w:rsid w:val="003C2578"/>
    <w:rsid w:val="003C6D50"/>
    <w:rsid w:val="003D59A0"/>
    <w:rsid w:val="003F4414"/>
    <w:rsid w:val="003F7A8B"/>
    <w:rsid w:val="0040154A"/>
    <w:rsid w:val="00401819"/>
    <w:rsid w:val="0040229A"/>
    <w:rsid w:val="0040671F"/>
    <w:rsid w:val="00407FEB"/>
    <w:rsid w:val="00417386"/>
    <w:rsid w:val="004260F2"/>
    <w:rsid w:val="0042646D"/>
    <w:rsid w:val="00434969"/>
    <w:rsid w:val="00434E9B"/>
    <w:rsid w:val="00451F8E"/>
    <w:rsid w:val="004546A0"/>
    <w:rsid w:val="00473724"/>
    <w:rsid w:val="00474295"/>
    <w:rsid w:val="00476E56"/>
    <w:rsid w:val="00477A04"/>
    <w:rsid w:val="00481070"/>
    <w:rsid w:val="00483F6B"/>
    <w:rsid w:val="0048424B"/>
    <w:rsid w:val="00484E4F"/>
    <w:rsid w:val="00487D73"/>
    <w:rsid w:val="00491F96"/>
    <w:rsid w:val="004925BA"/>
    <w:rsid w:val="004937CA"/>
    <w:rsid w:val="00495CED"/>
    <w:rsid w:val="004965DC"/>
    <w:rsid w:val="00496A13"/>
    <w:rsid w:val="00496B2F"/>
    <w:rsid w:val="0049705B"/>
    <w:rsid w:val="004B04F0"/>
    <w:rsid w:val="004B4411"/>
    <w:rsid w:val="004B4C62"/>
    <w:rsid w:val="004C343E"/>
    <w:rsid w:val="004D26FA"/>
    <w:rsid w:val="004E20B7"/>
    <w:rsid w:val="004E3D91"/>
    <w:rsid w:val="004E516C"/>
    <w:rsid w:val="004F257D"/>
    <w:rsid w:val="005039BB"/>
    <w:rsid w:val="00507E03"/>
    <w:rsid w:val="00510EA6"/>
    <w:rsid w:val="00512D41"/>
    <w:rsid w:val="0051614D"/>
    <w:rsid w:val="005326A8"/>
    <w:rsid w:val="00532F79"/>
    <w:rsid w:val="00532F8E"/>
    <w:rsid w:val="00563F73"/>
    <w:rsid w:val="005873FA"/>
    <w:rsid w:val="0059569B"/>
    <w:rsid w:val="00595AF4"/>
    <w:rsid w:val="00596501"/>
    <w:rsid w:val="005A10A0"/>
    <w:rsid w:val="005A29D9"/>
    <w:rsid w:val="005A3073"/>
    <w:rsid w:val="005A32EE"/>
    <w:rsid w:val="005A7DF1"/>
    <w:rsid w:val="005B5432"/>
    <w:rsid w:val="005B6231"/>
    <w:rsid w:val="005C31FF"/>
    <w:rsid w:val="005D4E74"/>
    <w:rsid w:val="005D632C"/>
    <w:rsid w:val="005D636A"/>
    <w:rsid w:val="005E6092"/>
    <w:rsid w:val="005F1C01"/>
    <w:rsid w:val="005F52BE"/>
    <w:rsid w:val="00601E59"/>
    <w:rsid w:val="00606FA5"/>
    <w:rsid w:val="00610334"/>
    <w:rsid w:val="00610AE1"/>
    <w:rsid w:val="0061328D"/>
    <w:rsid w:val="00613312"/>
    <w:rsid w:val="00617215"/>
    <w:rsid w:val="00630C6D"/>
    <w:rsid w:val="0063622D"/>
    <w:rsid w:val="00645D23"/>
    <w:rsid w:val="00650672"/>
    <w:rsid w:val="00654203"/>
    <w:rsid w:val="00654A31"/>
    <w:rsid w:val="006556C2"/>
    <w:rsid w:val="00655DF7"/>
    <w:rsid w:val="006603ED"/>
    <w:rsid w:val="00661033"/>
    <w:rsid w:val="006647F1"/>
    <w:rsid w:val="006666B2"/>
    <w:rsid w:val="0066725E"/>
    <w:rsid w:val="00675BBF"/>
    <w:rsid w:val="0067671C"/>
    <w:rsid w:val="00684574"/>
    <w:rsid w:val="00692651"/>
    <w:rsid w:val="006A2DC9"/>
    <w:rsid w:val="006C30C0"/>
    <w:rsid w:val="006C5624"/>
    <w:rsid w:val="006D4547"/>
    <w:rsid w:val="006F207D"/>
    <w:rsid w:val="006F4AC5"/>
    <w:rsid w:val="007030F5"/>
    <w:rsid w:val="0070460C"/>
    <w:rsid w:val="00704ABD"/>
    <w:rsid w:val="00705407"/>
    <w:rsid w:val="007219DB"/>
    <w:rsid w:val="007350E5"/>
    <w:rsid w:val="00745677"/>
    <w:rsid w:val="0074727B"/>
    <w:rsid w:val="00753F72"/>
    <w:rsid w:val="00773F23"/>
    <w:rsid w:val="007854E8"/>
    <w:rsid w:val="007868D4"/>
    <w:rsid w:val="00787757"/>
    <w:rsid w:val="00790158"/>
    <w:rsid w:val="00795283"/>
    <w:rsid w:val="007A2422"/>
    <w:rsid w:val="007A7E31"/>
    <w:rsid w:val="007B2C63"/>
    <w:rsid w:val="007B505F"/>
    <w:rsid w:val="007C739D"/>
    <w:rsid w:val="007D738C"/>
    <w:rsid w:val="007E3565"/>
    <w:rsid w:val="007E533E"/>
    <w:rsid w:val="007F556A"/>
    <w:rsid w:val="008115DB"/>
    <w:rsid w:val="00812A60"/>
    <w:rsid w:val="00814352"/>
    <w:rsid w:val="0081443D"/>
    <w:rsid w:val="008200B8"/>
    <w:rsid w:val="00824087"/>
    <w:rsid w:val="00832721"/>
    <w:rsid w:val="0083341E"/>
    <w:rsid w:val="00834743"/>
    <w:rsid w:val="00843A1D"/>
    <w:rsid w:val="00844B90"/>
    <w:rsid w:val="00847A22"/>
    <w:rsid w:val="00851809"/>
    <w:rsid w:val="00873F11"/>
    <w:rsid w:val="00874B46"/>
    <w:rsid w:val="00882939"/>
    <w:rsid w:val="008B0DAD"/>
    <w:rsid w:val="008C17F2"/>
    <w:rsid w:val="008C250E"/>
    <w:rsid w:val="008C6AE6"/>
    <w:rsid w:val="008C7573"/>
    <w:rsid w:val="008E5968"/>
    <w:rsid w:val="008F027E"/>
    <w:rsid w:val="008F341A"/>
    <w:rsid w:val="008F420C"/>
    <w:rsid w:val="008F5484"/>
    <w:rsid w:val="008F7028"/>
    <w:rsid w:val="009127E2"/>
    <w:rsid w:val="009169FE"/>
    <w:rsid w:val="00920886"/>
    <w:rsid w:val="009220E2"/>
    <w:rsid w:val="00923C11"/>
    <w:rsid w:val="0092509E"/>
    <w:rsid w:val="00934474"/>
    <w:rsid w:val="009410EA"/>
    <w:rsid w:val="009519CC"/>
    <w:rsid w:val="00957C21"/>
    <w:rsid w:val="00960A37"/>
    <w:rsid w:val="00982186"/>
    <w:rsid w:val="00983CCB"/>
    <w:rsid w:val="00984232"/>
    <w:rsid w:val="00991DA0"/>
    <w:rsid w:val="00994CC8"/>
    <w:rsid w:val="00994D7F"/>
    <w:rsid w:val="00996791"/>
    <w:rsid w:val="009A5300"/>
    <w:rsid w:val="009A67C4"/>
    <w:rsid w:val="009A7346"/>
    <w:rsid w:val="009B0031"/>
    <w:rsid w:val="009C1B75"/>
    <w:rsid w:val="009C2976"/>
    <w:rsid w:val="009C61F6"/>
    <w:rsid w:val="009D17C1"/>
    <w:rsid w:val="009E6AAE"/>
    <w:rsid w:val="009F60AA"/>
    <w:rsid w:val="009F6886"/>
    <w:rsid w:val="00A11F5E"/>
    <w:rsid w:val="00A14B80"/>
    <w:rsid w:val="00A20E9E"/>
    <w:rsid w:val="00A267E7"/>
    <w:rsid w:val="00A30140"/>
    <w:rsid w:val="00A36B76"/>
    <w:rsid w:val="00A51C18"/>
    <w:rsid w:val="00A6304A"/>
    <w:rsid w:val="00A67E88"/>
    <w:rsid w:val="00A71978"/>
    <w:rsid w:val="00A76E4D"/>
    <w:rsid w:val="00A811A0"/>
    <w:rsid w:val="00A8264F"/>
    <w:rsid w:val="00A91D6C"/>
    <w:rsid w:val="00AA2F80"/>
    <w:rsid w:val="00AB06E5"/>
    <w:rsid w:val="00AB6F24"/>
    <w:rsid w:val="00AD2A3A"/>
    <w:rsid w:val="00AD3360"/>
    <w:rsid w:val="00AD401A"/>
    <w:rsid w:val="00AD4FC7"/>
    <w:rsid w:val="00AE2005"/>
    <w:rsid w:val="00AE30A3"/>
    <w:rsid w:val="00B02714"/>
    <w:rsid w:val="00B06874"/>
    <w:rsid w:val="00B06DFF"/>
    <w:rsid w:val="00B24B30"/>
    <w:rsid w:val="00B341FF"/>
    <w:rsid w:val="00B360E8"/>
    <w:rsid w:val="00B3683F"/>
    <w:rsid w:val="00B37F98"/>
    <w:rsid w:val="00B41928"/>
    <w:rsid w:val="00B42EED"/>
    <w:rsid w:val="00B43D48"/>
    <w:rsid w:val="00B55E8D"/>
    <w:rsid w:val="00B773B2"/>
    <w:rsid w:val="00B809E4"/>
    <w:rsid w:val="00B82383"/>
    <w:rsid w:val="00B83713"/>
    <w:rsid w:val="00BA2413"/>
    <w:rsid w:val="00BA5E8A"/>
    <w:rsid w:val="00BD4297"/>
    <w:rsid w:val="00BE006A"/>
    <w:rsid w:val="00BE14AD"/>
    <w:rsid w:val="00BE389C"/>
    <w:rsid w:val="00BE5C5D"/>
    <w:rsid w:val="00BE63E5"/>
    <w:rsid w:val="00BF31B1"/>
    <w:rsid w:val="00BF32EF"/>
    <w:rsid w:val="00BF38AD"/>
    <w:rsid w:val="00BF52D2"/>
    <w:rsid w:val="00C0153B"/>
    <w:rsid w:val="00C10A4B"/>
    <w:rsid w:val="00C12ACA"/>
    <w:rsid w:val="00C22AC5"/>
    <w:rsid w:val="00C22BA3"/>
    <w:rsid w:val="00C25CFA"/>
    <w:rsid w:val="00C3599E"/>
    <w:rsid w:val="00C3680E"/>
    <w:rsid w:val="00C401F0"/>
    <w:rsid w:val="00C4327D"/>
    <w:rsid w:val="00C5023F"/>
    <w:rsid w:val="00C54B9B"/>
    <w:rsid w:val="00C61A23"/>
    <w:rsid w:val="00C7118B"/>
    <w:rsid w:val="00C744D5"/>
    <w:rsid w:val="00C95580"/>
    <w:rsid w:val="00C96A6A"/>
    <w:rsid w:val="00C97595"/>
    <w:rsid w:val="00CA0E63"/>
    <w:rsid w:val="00CA69EB"/>
    <w:rsid w:val="00CB1BCA"/>
    <w:rsid w:val="00CB42DD"/>
    <w:rsid w:val="00CC2821"/>
    <w:rsid w:val="00CD0C50"/>
    <w:rsid w:val="00CD3C8F"/>
    <w:rsid w:val="00CD4F4F"/>
    <w:rsid w:val="00CF3485"/>
    <w:rsid w:val="00CF4C3E"/>
    <w:rsid w:val="00CF7CAC"/>
    <w:rsid w:val="00D04C5E"/>
    <w:rsid w:val="00D079DB"/>
    <w:rsid w:val="00D11512"/>
    <w:rsid w:val="00D27031"/>
    <w:rsid w:val="00D30B22"/>
    <w:rsid w:val="00D51034"/>
    <w:rsid w:val="00D5139E"/>
    <w:rsid w:val="00D51C23"/>
    <w:rsid w:val="00D52EAC"/>
    <w:rsid w:val="00D721B8"/>
    <w:rsid w:val="00D744AA"/>
    <w:rsid w:val="00D86940"/>
    <w:rsid w:val="00D94D88"/>
    <w:rsid w:val="00D95B2F"/>
    <w:rsid w:val="00DB50DB"/>
    <w:rsid w:val="00DB64C0"/>
    <w:rsid w:val="00DC5890"/>
    <w:rsid w:val="00DD7711"/>
    <w:rsid w:val="00DD7CE0"/>
    <w:rsid w:val="00DF2949"/>
    <w:rsid w:val="00E14D42"/>
    <w:rsid w:val="00E20022"/>
    <w:rsid w:val="00E2238E"/>
    <w:rsid w:val="00E26985"/>
    <w:rsid w:val="00E42C63"/>
    <w:rsid w:val="00E60D7E"/>
    <w:rsid w:val="00E621BE"/>
    <w:rsid w:val="00E81DCA"/>
    <w:rsid w:val="00E82DA3"/>
    <w:rsid w:val="00E85759"/>
    <w:rsid w:val="00E920F2"/>
    <w:rsid w:val="00EB18D8"/>
    <w:rsid w:val="00EC5321"/>
    <w:rsid w:val="00ED1241"/>
    <w:rsid w:val="00F02B8D"/>
    <w:rsid w:val="00F22E21"/>
    <w:rsid w:val="00F26E02"/>
    <w:rsid w:val="00F319A6"/>
    <w:rsid w:val="00F31FEE"/>
    <w:rsid w:val="00F359A2"/>
    <w:rsid w:val="00F41CD9"/>
    <w:rsid w:val="00F4282E"/>
    <w:rsid w:val="00F46578"/>
    <w:rsid w:val="00F4669A"/>
    <w:rsid w:val="00F550BF"/>
    <w:rsid w:val="00F5788D"/>
    <w:rsid w:val="00F61D82"/>
    <w:rsid w:val="00F648C6"/>
    <w:rsid w:val="00F730E9"/>
    <w:rsid w:val="00F77773"/>
    <w:rsid w:val="00F828C2"/>
    <w:rsid w:val="00F84CAC"/>
    <w:rsid w:val="00F90B8E"/>
    <w:rsid w:val="00F92DE4"/>
    <w:rsid w:val="00F933BB"/>
    <w:rsid w:val="00F95532"/>
    <w:rsid w:val="00FA0692"/>
    <w:rsid w:val="00FC6F85"/>
    <w:rsid w:val="00FD04BE"/>
    <w:rsid w:val="00FD0A49"/>
    <w:rsid w:val="00FD3723"/>
    <w:rsid w:val="00FD45F6"/>
    <w:rsid w:val="00FE7528"/>
    <w:rsid w:val="0177650C"/>
    <w:rsid w:val="024A62A5"/>
    <w:rsid w:val="02CA682D"/>
    <w:rsid w:val="02D86FEB"/>
    <w:rsid w:val="032D4563"/>
    <w:rsid w:val="033B013E"/>
    <w:rsid w:val="057D01C5"/>
    <w:rsid w:val="06580E62"/>
    <w:rsid w:val="06890216"/>
    <w:rsid w:val="0698406D"/>
    <w:rsid w:val="06C6273C"/>
    <w:rsid w:val="0890122D"/>
    <w:rsid w:val="08D625CB"/>
    <w:rsid w:val="08E96CB1"/>
    <w:rsid w:val="0A31482B"/>
    <w:rsid w:val="0C432EFE"/>
    <w:rsid w:val="0D173805"/>
    <w:rsid w:val="0D7F1198"/>
    <w:rsid w:val="0E232CEC"/>
    <w:rsid w:val="0F462BC2"/>
    <w:rsid w:val="117A6500"/>
    <w:rsid w:val="123D698A"/>
    <w:rsid w:val="1242194D"/>
    <w:rsid w:val="138D1A3B"/>
    <w:rsid w:val="19082141"/>
    <w:rsid w:val="191004D5"/>
    <w:rsid w:val="1AA36714"/>
    <w:rsid w:val="1B6A3FC4"/>
    <w:rsid w:val="1B852FFA"/>
    <w:rsid w:val="1BC953B2"/>
    <w:rsid w:val="1C611982"/>
    <w:rsid w:val="1E522453"/>
    <w:rsid w:val="1F077D38"/>
    <w:rsid w:val="20904914"/>
    <w:rsid w:val="2105222F"/>
    <w:rsid w:val="22035D82"/>
    <w:rsid w:val="23446BA6"/>
    <w:rsid w:val="23FD7CE9"/>
    <w:rsid w:val="25505BAA"/>
    <w:rsid w:val="2595442A"/>
    <w:rsid w:val="264721D8"/>
    <w:rsid w:val="27C65170"/>
    <w:rsid w:val="2AEF73ED"/>
    <w:rsid w:val="2EE503CA"/>
    <w:rsid w:val="2FC265DE"/>
    <w:rsid w:val="30D93641"/>
    <w:rsid w:val="339F2538"/>
    <w:rsid w:val="356C0DC3"/>
    <w:rsid w:val="376B125E"/>
    <w:rsid w:val="38CA03F0"/>
    <w:rsid w:val="399E481D"/>
    <w:rsid w:val="39EB5BA4"/>
    <w:rsid w:val="3AA34E26"/>
    <w:rsid w:val="3BD619D4"/>
    <w:rsid w:val="3C5B5A20"/>
    <w:rsid w:val="3F0C7920"/>
    <w:rsid w:val="3FF42AF4"/>
    <w:rsid w:val="40B37222"/>
    <w:rsid w:val="41B735C4"/>
    <w:rsid w:val="424E5E94"/>
    <w:rsid w:val="44AB3CEB"/>
    <w:rsid w:val="45EA68AF"/>
    <w:rsid w:val="465563DD"/>
    <w:rsid w:val="46AB660F"/>
    <w:rsid w:val="490C3524"/>
    <w:rsid w:val="4C094C10"/>
    <w:rsid w:val="4FE4283B"/>
    <w:rsid w:val="51C00F17"/>
    <w:rsid w:val="51DD2D67"/>
    <w:rsid w:val="52895192"/>
    <w:rsid w:val="58382EA1"/>
    <w:rsid w:val="5848363E"/>
    <w:rsid w:val="5BA11C7E"/>
    <w:rsid w:val="5E3C419A"/>
    <w:rsid w:val="5E496D1C"/>
    <w:rsid w:val="5E61640D"/>
    <w:rsid w:val="5EA7177A"/>
    <w:rsid w:val="5F081C39"/>
    <w:rsid w:val="603D7C1D"/>
    <w:rsid w:val="633F122B"/>
    <w:rsid w:val="65CE7701"/>
    <w:rsid w:val="66290695"/>
    <w:rsid w:val="669F2F3E"/>
    <w:rsid w:val="66F34F7C"/>
    <w:rsid w:val="67CC1216"/>
    <w:rsid w:val="680A74DE"/>
    <w:rsid w:val="68682086"/>
    <w:rsid w:val="6AE0368D"/>
    <w:rsid w:val="6B500C00"/>
    <w:rsid w:val="6C1523DB"/>
    <w:rsid w:val="6D9B1C72"/>
    <w:rsid w:val="7011335D"/>
    <w:rsid w:val="76691821"/>
    <w:rsid w:val="77B47928"/>
    <w:rsid w:val="784E6D0B"/>
    <w:rsid w:val="78CC4346"/>
    <w:rsid w:val="78E04EAD"/>
    <w:rsid w:val="799C3E76"/>
    <w:rsid w:val="7B8B5E40"/>
    <w:rsid w:val="7BEF3CB7"/>
    <w:rsid w:val="7DB76849"/>
    <w:rsid w:val="7E68523C"/>
    <w:rsid w:val="7EA76AEC"/>
    <w:rsid w:val="7ED90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uiPriority="0" w:qFormat="1"/>
    <w:lsdException w:name="Body Text Firs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10A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A10A0"/>
    <w:pPr>
      <w:keepNext/>
      <w:keepLines/>
      <w:spacing w:line="576" w:lineRule="auto"/>
      <w:outlineLvl w:val="0"/>
    </w:pPr>
    <w:rPr>
      <w:rFonts w:eastAsia="宋体"/>
      <w:b/>
      <w:bCs/>
      <w:kern w:val="44"/>
      <w:sz w:val="44"/>
      <w:szCs w:val="44"/>
    </w:rPr>
  </w:style>
  <w:style w:type="paragraph" w:styleId="2">
    <w:name w:val="heading 2"/>
    <w:basedOn w:val="a"/>
    <w:next w:val="a"/>
    <w:uiPriority w:val="9"/>
    <w:qFormat/>
    <w:rsid w:val="005A10A0"/>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unhideWhenUsed/>
    <w:qFormat/>
    <w:rsid w:val="005A10A0"/>
    <w:pPr>
      <w:ind w:firstLineChars="100" w:firstLine="420"/>
    </w:pPr>
  </w:style>
  <w:style w:type="paragraph" w:styleId="a4">
    <w:name w:val="Body Text"/>
    <w:basedOn w:val="a"/>
    <w:next w:val="Style2"/>
    <w:link w:val="Char0"/>
    <w:uiPriority w:val="99"/>
    <w:unhideWhenUsed/>
    <w:qFormat/>
    <w:rsid w:val="005A10A0"/>
    <w:pPr>
      <w:spacing w:after="120"/>
    </w:pPr>
  </w:style>
  <w:style w:type="paragraph" w:customStyle="1" w:styleId="Style2">
    <w:name w:val="_Style 2"/>
    <w:basedOn w:val="a"/>
    <w:next w:val="a"/>
    <w:qFormat/>
    <w:rsid w:val="005A10A0"/>
    <w:pPr>
      <w:ind w:firstLineChars="200" w:firstLine="420"/>
    </w:pPr>
  </w:style>
  <w:style w:type="paragraph" w:styleId="20">
    <w:name w:val="Body Text First Indent 2"/>
    <w:basedOn w:val="a5"/>
    <w:qFormat/>
    <w:rsid w:val="005A10A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5A10A0"/>
    <w:pPr>
      <w:spacing w:after="120"/>
      <w:ind w:leftChars="200" w:left="420"/>
    </w:pPr>
  </w:style>
  <w:style w:type="paragraph" w:styleId="a6">
    <w:name w:val="List Number"/>
    <w:basedOn w:val="a"/>
    <w:qFormat/>
    <w:rsid w:val="005A10A0"/>
    <w:pPr>
      <w:widowControl/>
      <w:spacing w:before="100" w:beforeAutospacing="1" w:after="100" w:afterAutospacing="1"/>
      <w:jc w:val="left"/>
    </w:pPr>
    <w:rPr>
      <w:rFonts w:ascii="宋体" w:eastAsia="宋体" w:hAnsi="宋体" w:cs="宋体"/>
      <w:kern w:val="0"/>
      <w:sz w:val="24"/>
      <w:szCs w:val="24"/>
    </w:rPr>
  </w:style>
  <w:style w:type="paragraph" w:styleId="a7">
    <w:name w:val="Normal Indent"/>
    <w:basedOn w:val="a"/>
    <w:qFormat/>
    <w:rsid w:val="005A10A0"/>
    <w:pPr>
      <w:ind w:firstLine="420"/>
    </w:pPr>
    <w:rPr>
      <w:rFonts w:ascii="Arial" w:eastAsia="宋体" w:hAnsi="Arial" w:cs="Times New Roman"/>
      <w:b/>
      <w:kern w:val="0"/>
      <w:sz w:val="20"/>
      <w:szCs w:val="21"/>
    </w:rPr>
  </w:style>
  <w:style w:type="paragraph" w:styleId="a8">
    <w:name w:val="caption"/>
    <w:basedOn w:val="a"/>
    <w:next w:val="a"/>
    <w:qFormat/>
    <w:rsid w:val="005A10A0"/>
    <w:rPr>
      <w:rFonts w:ascii="Arial" w:eastAsia="黑体" w:hAnsi="Arial" w:cs="Arial"/>
      <w:sz w:val="20"/>
      <w:szCs w:val="20"/>
    </w:rPr>
  </w:style>
  <w:style w:type="paragraph" w:styleId="a9">
    <w:name w:val="Plain Text"/>
    <w:basedOn w:val="a"/>
    <w:link w:val="Char1"/>
    <w:qFormat/>
    <w:rsid w:val="005A10A0"/>
    <w:rPr>
      <w:rFonts w:eastAsia="宋体"/>
      <w:sz w:val="24"/>
    </w:rPr>
  </w:style>
  <w:style w:type="paragraph" w:styleId="aa">
    <w:name w:val="Balloon Text"/>
    <w:basedOn w:val="a"/>
    <w:link w:val="Char2"/>
    <w:uiPriority w:val="99"/>
    <w:semiHidden/>
    <w:unhideWhenUsed/>
    <w:qFormat/>
    <w:rsid w:val="005A10A0"/>
    <w:rPr>
      <w:sz w:val="18"/>
      <w:szCs w:val="18"/>
    </w:rPr>
  </w:style>
  <w:style w:type="paragraph" w:styleId="ab">
    <w:name w:val="footer"/>
    <w:basedOn w:val="a"/>
    <w:link w:val="Char3"/>
    <w:unhideWhenUsed/>
    <w:qFormat/>
    <w:rsid w:val="005A10A0"/>
    <w:pPr>
      <w:tabs>
        <w:tab w:val="center" w:pos="4153"/>
        <w:tab w:val="right" w:pos="8306"/>
      </w:tabs>
      <w:snapToGrid w:val="0"/>
      <w:jc w:val="left"/>
    </w:pPr>
    <w:rPr>
      <w:sz w:val="18"/>
      <w:szCs w:val="18"/>
    </w:rPr>
  </w:style>
  <w:style w:type="paragraph" w:styleId="ac">
    <w:name w:val="header"/>
    <w:basedOn w:val="a"/>
    <w:link w:val="Char4"/>
    <w:unhideWhenUsed/>
    <w:qFormat/>
    <w:rsid w:val="005A10A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A10A0"/>
    <w:pPr>
      <w:spacing w:before="120" w:after="120"/>
      <w:jc w:val="left"/>
    </w:pPr>
    <w:rPr>
      <w:rFonts w:ascii="Times New Roman" w:eastAsia="宋体" w:hAnsi="Times New Roman" w:cs="Times New Roman"/>
      <w:b/>
      <w:bCs/>
      <w:caps/>
      <w:color w:val="0000FF"/>
      <w:sz w:val="20"/>
      <w:szCs w:val="20"/>
    </w:rPr>
  </w:style>
  <w:style w:type="paragraph" w:styleId="ad">
    <w:name w:val="Normal (Web)"/>
    <w:basedOn w:val="a"/>
    <w:uiPriority w:val="99"/>
    <w:qFormat/>
    <w:rsid w:val="005A10A0"/>
    <w:rPr>
      <w:rFonts w:ascii="Calibri" w:eastAsia="宋体" w:hAnsi="Calibri" w:cs="Times New Roman"/>
      <w:sz w:val="24"/>
      <w:szCs w:val="24"/>
    </w:rPr>
  </w:style>
  <w:style w:type="table" w:styleId="ae">
    <w:name w:val="Table Grid"/>
    <w:basedOn w:val="a2"/>
    <w:uiPriority w:val="59"/>
    <w:qFormat/>
    <w:rsid w:val="005A10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FollowedHyperlink"/>
    <w:basedOn w:val="a1"/>
    <w:uiPriority w:val="99"/>
    <w:semiHidden/>
    <w:unhideWhenUsed/>
    <w:qFormat/>
    <w:rsid w:val="005A10A0"/>
    <w:rPr>
      <w:color w:val="000000"/>
      <w:u w:val="none"/>
    </w:rPr>
  </w:style>
  <w:style w:type="character" w:styleId="af0">
    <w:name w:val="Emphasis"/>
    <w:basedOn w:val="a1"/>
    <w:uiPriority w:val="20"/>
    <w:qFormat/>
    <w:rsid w:val="005A10A0"/>
  </w:style>
  <w:style w:type="character" w:styleId="af1">
    <w:name w:val="Hyperlink"/>
    <w:basedOn w:val="a1"/>
    <w:uiPriority w:val="99"/>
    <w:unhideWhenUsed/>
    <w:qFormat/>
    <w:rsid w:val="005A10A0"/>
    <w:rPr>
      <w:color w:val="333333"/>
      <w:sz w:val="18"/>
      <w:szCs w:val="18"/>
      <w:u w:val="none"/>
    </w:rPr>
  </w:style>
  <w:style w:type="character" w:customStyle="1" w:styleId="1Char">
    <w:name w:val="标题 1 Char"/>
    <w:basedOn w:val="a1"/>
    <w:link w:val="1"/>
    <w:qFormat/>
    <w:rsid w:val="005A10A0"/>
    <w:rPr>
      <w:rFonts w:eastAsia="宋体"/>
      <w:b/>
      <w:bCs/>
      <w:kern w:val="44"/>
      <w:sz w:val="44"/>
      <w:szCs w:val="44"/>
    </w:rPr>
  </w:style>
  <w:style w:type="character" w:customStyle="1" w:styleId="Char0">
    <w:name w:val="正文文本 Char"/>
    <w:basedOn w:val="a1"/>
    <w:link w:val="a4"/>
    <w:uiPriority w:val="99"/>
    <w:qFormat/>
    <w:rsid w:val="005A10A0"/>
  </w:style>
  <w:style w:type="character" w:customStyle="1" w:styleId="Char">
    <w:name w:val="正文首行缩进 Char"/>
    <w:basedOn w:val="Char0"/>
    <w:link w:val="a0"/>
    <w:qFormat/>
    <w:rsid w:val="005A10A0"/>
  </w:style>
  <w:style w:type="character" w:customStyle="1" w:styleId="Char1">
    <w:name w:val="纯文本 Char"/>
    <w:basedOn w:val="a1"/>
    <w:link w:val="a9"/>
    <w:qFormat/>
    <w:rsid w:val="005A10A0"/>
    <w:rPr>
      <w:rFonts w:eastAsia="宋体"/>
      <w:sz w:val="24"/>
    </w:rPr>
  </w:style>
  <w:style w:type="character" w:customStyle="1" w:styleId="Char2">
    <w:name w:val="批注框文本 Char"/>
    <w:basedOn w:val="a1"/>
    <w:link w:val="aa"/>
    <w:uiPriority w:val="99"/>
    <w:semiHidden/>
    <w:qFormat/>
    <w:rsid w:val="005A10A0"/>
    <w:rPr>
      <w:sz w:val="18"/>
      <w:szCs w:val="18"/>
    </w:rPr>
  </w:style>
  <w:style w:type="character" w:customStyle="1" w:styleId="Char3">
    <w:name w:val="页脚 Char"/>
    <w:basedOn w:val="a1"/>
    <w:link w:val="ab"/>
    <w:uiPriority w:val="99"/>
    <w:qFormat/>
    <w:rsid w:val="005A10A0"/>
    <w:rPr>
      <w:sz w:val="18"/>
      <w:szCs w:val="18"/>
    </w:rPr>
  </w:style>
  <w:style w:type="character" w:customStyle="1" w:styleId="Char4">
    <w:name w:val="页眉 Char"/>
    <w:basedOn w:val="a1"/>
    <w:link w:val="ac"/>
    <w:uiPriority w:val="99"/>
    <w:semiHidden/>
    <w:qFormat/>
    <w:rsid w:val="005A10A0"/>
    <w:rPr>
      <w:sz w:val="18"/>
      <w:szCs w:val="18"/>
    </w:rPr>
  </w:style>
  <w:style w:type="paragraph" w:styleId="af2">
    <w:name w:val="List Paragraph"/>
    <w:basedOn w:val="a"/>
    <w:uiPriority w:val="99"/>
    <w:unhideWhenUsed/>
    <w:qFormat/>
    <w:rsid w:val="005A10A0"/>
    <w:pPr>
      <w:ind w:firstLineChars="200" w:firstLine="420"/>
    </w:pPr>
  </w:style>
  <w:style w:type="paragraph" w:customStyle="1" w:styleId="ListParagraph1">
    <w:name w:val="List Paragraph1"/>
    <w:basedOn w:val="a"/>
    <w:uiPriority w:val="99"/>
    <w:qFormat/>
    <w:rsid w:val="005A10A0"/>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5A10A0"/>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Char">
    <w:name w:val="正文文本缩进 Char Char"/>
    <w:link w:val="11"/>
    <w:qFormat/>
    <w:rsid w:val="005A10A0"/>
    <w:rPr>
      <w:rFonts w:ascii="宋体"/>
      <w:sz w:val="24"/>
    </w:rPr>
  </w:style>
  <w:style w:type="paragraph" w:customStyle="1" w:styleId="11">
    <w:name w:val="正文文本缩进1"/>
    <w:basedOn w:val="a"/>
    <w:link w:val="CharChar"/>
    <w:qFormat/>
    <w:rsid w:val="005A10A0"/>
    <w:pPr>
      <w:spacing w:line="360" w:lineRule="auto"/>
      <w:ind w:firstLineChars="200" w:firstLine="480"/>
    </w:pPr>
    <w:rPr>
      <w:rFonts w:ascii="宋体"/>
      <w:sz w:val="24"/>
    </w:rPr>
  </w:style>
  <w:style w:type="character" w:customStyle="1" w:styleId="CharChar0">
    <w:name w:val="日期 Char Char"/>
    <w:link w:val="12"/>
    <w:qFormat/>
    <w:rsid w:val="005A10A0"/>
    <w:rPr>
      <w:sz w:val="24"/>
    </w:rPr>
  </w:style>
  <w:style w:type="paragraph" w:customStyle="1" w:styleId="12">
    <w:name w:val="日期1"/>
    <w:basedOn w:val="a"/>
    <w:next w:val="a"/>
    <w:link w:val="CharChar0"/>
    <w:qFormat/>
    <w:rsid w:val="005A10A0"/>
    <w:rPr>
      <w:sz w:val="24"/>
    </w:rPr>
  </w:style>
  <w:style w:type="paragraph" w:customStyle="1" w:styleId="13">
    <w:name w:val="正文缩进1"/>
    <w:basedOn w:val="a"/>
    <w:qFormat/>
    <w:rsid w:val="005A10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Default">
    <w:name w:val="Default"/>
    <w:qFormat/>
    <w:rsid w:val="005A10A0"/>
    <w:pPr>
      <w:widowControl w:val="0"/>
      <w:autoSpaceDE w:val="0"/>
      <w:autoSpaceDN w:val="0"/>
      <w:adjustRightInd w:val="0"/>
    </w:pPr>
    <w:rPr>
      <w:rFonts w:ascii="宋体" w:hAnsiTheme="minorHAnsi" w:cs="宋体"/>
      <w:color w:val="000000"/>
      <w:sz w:val="24"/>
      <w:szCs w:val="24"/>
    </w:rPr>
  </w:style>
  <w:style w:type="paragraph" w:customStyle="1" w:styleId="p0">
    <w:name w:val="p0"/>
    <w:basedOn w:val="a"/>
    <w:qFormat/>
    <w:rsid w:val="005A10A0"/>
    <w:pPr>
      <w:widowControl/>
    </w:pPr>
    <w:rPr>
      <w:kern w:val="0"/>
      <w:szCs w:val="21"/>
    </w:rPr>
  </w:style>
  <w:style w:type="character" w:customStyle="1" w:styleId="right">
    <w:name w:val="right"/>
    <w:basedOn w:val="a1"/>
    <w:qFormat/>
    <w:rsid w:val="005A10A0"/>
    <w:rPr>
      <w:color w:val="999999"/>
      <w:sz w:val="18"/>
      <w:szCs w:val="18"/>
    </w:rPr>
  </w:style>
  <w:style w:type="character" w:customStyle="1" w:styleId="green">
    <w:name w:val="green"/>
    <w:basedOn w:val="a1"/>
    <w:qFormat/>
    <w:rsid w:val="005A10A0"/>
    <w:rPr>
      <w:color w:val="66AE00"/>
      <w:sz w:val="18"/>
      <w:szCs w:val="18"/>
    </w:rPr>
  </w:style>
  <w:style w:type="character" w:customStyle="1" w:styleId="green1">
    <w:name w:val="green1"/>
    <w:basedOn w:val="a1"/>
    <w:qFormat/>
    <w:rsid w:val="005A10A0"/>
    <w:rPr>
      <w:color w:val="66AE00"/>
      <w:sz w:val="18"/>
      <w:szCs w:val="18"/>
    </w:rPr>
  </w:style>
  <w:style w:type="character" w:customStyle="1" w:styleId="red">
    <w:name w:val="red"/>
    <w:basedOn w:val="a1"/>
    <w:qFormat/>
    <w:rsid w:val="005A10A0"/>
    <w:rPr>
      <w:color w:val="FF0000"/>
      <w:sz w:val="18"/>
      <w:szCs w:val="18"/>
    </w:rPr>
  </w:style>
  <w:style w:type="character" w:customStyle="1" w:styleId="red1">
    <w:name w:val="red1"/>
    <w:basedOn w:val="a1"/>
    <w:qFormat/>
    <w:rsid w:val="005A10A0"/>
    <w:rPr>
      <w:color w:val="FF0000"/>
      <w:sz w:val="18"/>
      <w:szCs w:val="18"/>
    </w:rPr>
  </w:style>
  <w:style w:type="character" w:customStyle="1" w:styleId="red2">
    <w:name w:val="red2"/>
    <w:basedOn w:val="a1"/>
    <w:qFormat/>
    <w:rsid w:val="005A10A0"/>
    <w:rPr>
      <w:color w:val="CC0000"/>
    </w:rPr>
  </w:style>
  <w:style w:type="character" w:customStyle="1" w:styleId="red3">
    <w:name w:val="red3"/>
    <w:basedOn w:val="a1"/>
    <w:qFormat/>
    <w:rsid w:val="005A10A0"/>
    <w:rPr>
      <w:color w:val="FF0000"/>
    </w:rPr>
  </w:style>
  <w:style w:type="character" w:customStyle="1" w:styleId="hover25">
    <w:name w:val="hover25"/>
    <w:basedOn w:val="a1"/>
    <w:qFormat/>
    <w:rsid w:val="005A10A0"/>
  </w:style>
  <w:style w:type="character" w:customStyle="1" w:styleId="blue">
    <w:name w:val="blue"/>
    <w:basedOn w:val="a1"/>
    <w:qFormat/>
    <w:rsid w:val="005A10A0"/>
    <w:rPr>
      <w:color w:val="0371C6"/>
      <w:sz w:val="21"/>
      <w:szCs w:val="21"/>
    </w:rPr>
  </w:style>
  <w:style w:type="character" w:customStyle="1" w:styleId="gb-jt">
    <w:name w:val="gb-jt"/>
    <w:basedOn w:val="a1"/>
    <w:qFormat/>
    <w:rsid w:val="005A10A0"/>
  </w:style>
  <w:style w:type="character" w:customStyle="1" w:styleId="font01">
    <w:name w:val="font01"/>
    <w:basedOn w:val="a1"/>
    <w:qFormat/>
    <w:rsid w:val="005A10A0"/>
    <w:rPr>
      <w:rFonts w:ascii="宋体" w:eastAsia="宋体" w:hAnsi="宋体" w:cs="宋体" w:hint="eastAsia"/>
      <w:b/>
      <w:color w:val="000000"/>
      <w:sz w:val="22"/>
      <w:szCs w:val="22"/>
      <w:u w:val="none"/>
    </w:rPr>
  </w:style>
  <w:style w:type="character" w:customStyle="1" w:styleId="font21">
    <w:name w:val="font21"/>
    <w:basedOn w:val="a1"/>
    <w:qFormat/>
    <w:rsid w:val="005A10A0"/>
    <w:rPr>
      <w:rFonts w:ascii="宋体" w:eastAsia="宋体" w:hAnsi="宋体" w:cs="宋体" w:hint="eastAsia"/>
      <w:color w:val="000000"/>
      <w:sz w:val="22"/>
      <w:szCs w:val="22"/>
      <w:u w:val="none"/>
    </w:rPr>
  </w:style>
  <w:style w:type="paragraph" w:customStyle="1" w:styleId="Style46">
    <w:name w:val="_Style 46"/>
    <w:basedOn w:val="a"/>
    <w:next w:val="af2"/>
    <w:uiPriority w:val="34"/>
    <w:qFormat/>
    <w:rsid w:val="005A10A0"/>
    <w:pPr>
      <w:ind w:firstLineChars="200" w:firstLine="420"/>
    </w:pPr>
    <w:rPr>
      <w:rFonts w:ascii="Calibri" w:eastAsia="宋体" w:hAnsi="Calibri" w:cs="Times New Roman"/>
    </w:rPr>
  </w:style>
  <w:style w:type="character" w:customStyle="1" w:styleId="active4">
    <w:name w:val="active4"/>
    <w:basedOn w:val="a1"/>
    <w:qFormat/>
    <w:rsid w:val="005A10A0"/>
    <w:rPr>
      <w:color w:val="FFFFFF"/>
      <w:shd w:val="clear" w:color="auto" w:fill="2B7AFC"/>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fangzhengdaili@126.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101"/>
    <customShpInfo spid="_x0000_s4102"/>
    <customShpInfo spid="_x0000_s4100"/>
    <customShpInfo spid="_x0000_s4099"/>
  </customShpExts>
</s:customData>
</file>

<file path=customXml/itemProps1.xml><?xml version="1.0" encoding="utf-8"?>
<ds:datastoreItem xmlns:ds="http://schemas.openxmlformats.org/officeDocument/2006/customXml" ds:itemID="{16FD36B3-1760-475F-B2CF-F81A83DDEB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5750</Words>
  <Characters>32776</Characters>
  <Application>Microsoft Office Word</Application>
  <DocSecurity>0</DocSecurity>
  <Lines>273</Lines>
  <Paragraphs>76</Paragraphs>
  <ScaleCrop>false</ScaleCrop>
  <Company>china</Company>
  <LinksUpToDate>false</LinksUpToDate>
  <CharactersWithSpaces>38450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河南润哲安工程管理有限公司:徐翠</cp:lastModifiedBy>
  <cp:revision>137</cp:revision>
  <cp:lastPrinted>2021-05-13T03:46:00Z</cp:lastPrinted>
  <dcterms:created xsi:type="dcterms:W3CDTF">2020-01-10T07:16:00Z</dcterms:created>
  <dcterms:modified xsi:type="dcterms:W3CDTF">2021-05-13T07:24:00Z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16EBFB82F7184A60BCBA1B8A7033CB18</vt:lpwstr>
  </property>
</Properties>
</file>