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B8BE" w14:textId="77777777" w:rsidR="00A054E8" w:rsidRPr="00A054E8" w:rsidRDefault="00A054E8" w:rsidP="00A054E8">
      <w:pPr>
        <w:jc w:val="center"/>
        <w:rPr>
          <w:rFonts w:ascii="宋体" w:hAnsi="宋体" w:cs="宋体"/>
          <w:b/>
          <w:bCs/>
          <w:spacing w:val="-17"/>
          <w:sz w:val="36"/>
          <w:szCs w:val="36"/>
        </w:rPr>
      </w:pPr>
      <w:r w:rsidRPr="00A054E8">
        <w:rPr>
          <w:rFonts w:ascii="宋体" w:hAnsi="宋体" w:cs="宋体" w:hint="eastAsia"/>
          <w:b/>
          <w:bCs/>
          <w:spacing w:val="-17"/>
          <w:sz w:val="36"/>
          <w:szCs w:val="36"/>
        </w:rPr>
        <w:t>禹州市财政局政府和社会资本合作（PPP）项目（2021年）</w:t>
      </w:r>
    </w:p>
    <w:p w14:paraId="64EF2A90" w14:textId="77777777" w:rsidR="00A054E8" w:rsidRPr="00A054E8" w:rsidRDefault="00A054E8" w:rsidP="00A054E8">
      <w:pPr>
        <w:jc w:val="center"/>
        <w:rPr>
          <w:rFonts w:ascii="宋体" w:hAnsi="宋体" w:cs="宋体"/>
          <w:b/>
          <w:bCs/>
          <w:spacing w:val="-17"/>
          <w:sz w:val="36"/>
          <w:szCs w:val="36"/>
        </w:rPr>
      </w:pPr>
      <w:r w:rsidRPr="00A054E8">
        <w:rPr>
          <w:rFonts w:ascii="宋体" w:hAnsi="宋体" w:cs="宋体" w:hint="eastAsia"/>
          <w:b/>
          <w:bCs/>
          <w:spacing w:val="-17"/>
          <w:sz w:val="36"/>
          <w:szCs w:val="36"/>
        </w:rPr>
        <w:t>专业咨询服务机构项目（不见面开标）</w:t>
      </w:r>
    </w:p>
    <w:p w14:paraId="4640B279" w14:textId="77777777" w:rsidR="00A054E8" w:rsidRPr="00A054E8" w:rsidRDefault="00A054E8" w:rsidP="00A054E8">
      <w:pPr>
        <w:spacing w:after="120"/>
        <w:jc w:val="center"/>
        <w:rPr>
          <w:rFonts w:hint="eastAsia"/>
          <w:sz w:val="48"/>
          <w:szCs w:val="48"/>
        </w:rPr>
      </w:pPr>
      <w:r w:rsidRPr="00A054E8">
        <w:rPr>
          <w:rFonts w:ascii="宋体" w:hAnsi="宋体" w:cs="宋体" w:hint="eastAsia"/>
          <w:b/>
          <w:bCs/>
          <w:spacing w:val="-17"/>
          <w:sz w:val="48"/>
          <w:szCs w:val="48"/>
        </w:rPr>
        <w:t>竞争性磋商公告</w:t>
      </w:r>
    </w:p>
    <w:p w14:paraId="3B0BB5D5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河南大河招标有限公司受禹州市财政局政府的委托，对“禹州市财政局政府和社会资本合作（PPP）项目（2021年）专业咨询服务机构项目”进行竞争性磋商采购，现欢迎符合相关条件的供应商参加投标。</w:t>
      </w:r>
    </w:p>
    <w:p w14:paraId="4B4B791B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 w:val="28"/>
          <w:szCs w:val="28"/>
        </w:rPr>
      </w:pPr>
      <w:r w:rsidRPr="00A054E8">
        <w:rPr>
          <w:rFonts w:ascii="宋体" w:hAnsi="宋体" w:cs="宋体" w:hint="eastAsia"/>
          <w:b/>
          <w:bCs/>
          <w:spacing w:val="-17"/>
          <w:sz w:val="28"/>
          <w:szCs w:val="28"/>
        </w:rPr>
        <w:t>一、项目基本情况</w:t>
      </w:r>
    </w:p>
    <w:p w14:paraId="2971DAA6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1、采购人：禹州市财政局；</w:t>
      </w:r>
    </w:p>
    <w:p w14:paraId="0FDDE3FB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sz w:val="24"/>
          <w:szCs w:val="24"/>
        </w:rPr>
        <w:t>2、项目名称：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禹州市财政局政府和社会资本合作（PPP）项目（2021年）专业咨询服务机构项目</w:t>
      </w:r>
      <w:r w:rsidRPr="00A054E8">
        <w:rPr>
          <w:rFonts w:ascii="宋体" w:hAnsi="宋体" w:cs="仿宋_GB2312" w:hint="eastAsia"/>
          <w:sz w:val="24"/>
          <w:szCs w:val="24"/>
        </w:rPr>
        <w:t>（不见面开标）；</w:t>
      </w:r>
    </w:p>
    <w:p w14:paraId="4E7FC736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A054E8">
        <w:rPr>
          <w:rFonts w:ascii="宋体" w:hAnsi="宋体" w:cs="仿宋_GB2312" w:hint="eastAsia"/>
          <w:sz w:val="24"/>
          <w:szCs w:val="24"/>
        </w:rPr>
        <w:t>3、采购编号：YZCG-DL</w:t>
      </w:r>
      <w:r w:rsidRPr="00A054E8">
        <w:rPr>
          <w:rFonts w:ascii="宋体" w:hAnsi="宋体" w:cs="仿宋_GB2312"/>
          <w:sz w:val="24"/>
          <w:szCs w:val="24"/>
        </w:rPr>
        <w:t>-</w:t>
      </w:r>
      <w:r w:rsidRPr="00A054E8">
        <w:rPr>
          <w:rFonts w:ascii="宋体" w:hAnsi="宋体" w:cs="仿宋_GB2312" w:hint="eastAsia"/>
          <w:sz w:val="24"/>
          <w:szCs w:val="24"/>
        </w:rPr>
        <w:t>C20210</w:t>
      </w:r>
      <w:r w:rsidRPr="00A054E8">
        <w:rPr>
          <w:rFonts w:ascii="宋体" w:hAnsi="宋体" w:cs="仿宋_GB2312"/>
          <w:sz w:val="24"/>
          <w:szCs w:val="24"/>
        </w:rPr>
        <w:t>31</w:t>
      </w:r>
      <w:r w:rsidRPr="00A054E8">
        <w:rPr>
          <w:rFonts w:ascii="宋体" w:hAnsi="宋体" w:cs="仿宋_GB2312" w:hint="eastAsia"/>
          <w:sz w:val="24"/>
          <w:szCs w:val="24"/>
        </w:rPr>
        <w:t>；</w:t>
      </w:r>
    </w:p>
    <w:p w14:paraId="170A30D8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A054E8">
        <w:rPr>
          <w:rFonts w:ascii="宋体" w:hAnsi="宋体" w:cs="仿宋_GB2312" w:hint="eastAsia"/>
          <w:sz w:val="24"/>
          <w:szCs w:val="24"/>
        </w:rPr>
        <w:t>4、项目需求：为禹州市污水处理厂及管网P</w:t>
      </w:r>
      <w:r w:rsidRPr="00A054E8">
        <w:rPr>
          <w:rFonts w:ascii="宋体" w:hAnsi="宋体" w:cs="仿宋_GB2312"/>
          <w:sz w:val="24"/>
          <w:szCs w:val="24"/>
        </w:rPr>
        <w:t>PP</w:t>
      </w:r>
      <w:r w:rsidRPr="00A054E8">
        <w:rPr>
          <w:rFonts w:ascii="宋体" w:hAnsi="宋体" w:cs="仿宋_GB2312" w:hint="eastAsia"/>
          <w:sz w:val="24"/>
          <w:szCs w:val="24"/>
        </w:rPr>
        <w:t>项目运作提供财务、法律、商务等方面的专业咨询服务，配合实施机构与社会投资人签订PPP项目合约，项目公司成立过程中提供后续咨询服务（详见竞争性磋商文件第二</w:t>
      </w:r>
      <w:proofErr w:type="gramStart"/>
      <w:r w:rsidRPr="00A054E8">
        <w:rPr>
          <w:rFonts w:ascii="宋体" w:hAnsi="宋体" w:cs="仿宋_GB2312" w:hint="eastAsia"/>
          <w:sz w:val="24"/>
          <w:szCs w:val="24"/>
        </w:rPr>
        <w:t>章项目</w:t>
      </w:r>
      <w:proofErr w:type="gramEnd"/>
      <w:r w:rsidRPr="00A054E8">
        <w:rPr>
          <w:rFonts w:ascii="宋体" w:hAnsi="宋体" w:cs="仿宋_GB2312" w:hint="eastAsia"/>
          <w:sz w:val="24"/>
          <w:szCs w:val="24"/>
        </w:rPr>
        <w:t>需求）</w:t>
      </w:r>
    </w:p>
    <w:p w14:paraId="7D009A38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A054E8">
        <w:rPr>
          <w:rFonts w:ascii="宋体" w:hAnsi="宋体" w:cs="仿宋_GB2312" w:hint="eastAsia"/>
          <w:sz w:val="24"/>
          <w:szCs w:val="24"/>
        </w:rPr>
        <w:t>5、采购预算（采购限价）：</w:t>
      </w:r>
      <w:r w:rsidRPr="00A054E8">
        <w:rPr>
          <w:rFonts w:ascii="宋体" w:hAnsi="宋体" w:cs="仿宋_GB2312" w:hint="eastAsia"/>
          <w:b/>
          <w:bCs/>
          <w:sz w:val="24"/>
          <w:szCs w:val="24"/>
        </w:rPr>
        <w:t>￥</w:t>
      </w:r>
      <w:r w:rsidRPr="00A054E8">
        <w:rPr>
          <w:rFonts w:ascii="宋体" w:hAnsi="宋体" w:cs="仿宋_GB2312"/>
          <w:b/>
          <w:bCs/>
          <w:sz w:val="24"/>
          <w:szCs w:val="24"/>
        </w:rPr>
        <w:t>90.75</w:t>
      </w:r>
      <w:r w:rsidRPr="00A054E8">
        <w:rPr>
          <w:rFonts w:ascii="宋体" w:hAnsi="宋体" w:cs="仿宋_GB2312" w:hint="eastAsia"/>
          <w:b/>
          <w:bCs/>
          <w:sz w:val="24"/>
          <w:szCs w:val="24"/>
        </w:rPr>
        <w:t>万元。</w:t>
      </w:r>
    </w:p>
    <w:p w14:paraId="1B2948B0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A054E8">
        <w:rPr>
          <w:rFonts w:ascii="宋体" w:hAnsi="宋体" w:cs="仿宋_GB2312" w:hint="eastAsia"/>
          <w:sz w:val="24"/>
          <w:szCs w:val="24"/>
        </w:rPr>
        <w:t>6、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服务期限</w:t>
      </w:r>
      <w:r w:rsidRPr="00A054E8">
        <w:rPr>
          <w:rFonts w:ascii="宋体" w:hAnsi="宋体" w:cs="仿宋_GB2312" w:hint="eastAsia"/>
          <w:sz w:val="24"/>
          <w:szCs w:val="24"/>
        </w:rPr>
        <w:t>：</w:t>
      </w:r>
      <w:r w:rsidRPr="00A054E8">
        <w:rPr>
          <w:rFonts w:ascii="宋体" w:hAnsi="宋体" w:hint="eastAsia"/>
          <w:b/>
          <w:sz w:val="24"/>
        </w:rPr>
        <w:t>自本项目合同签订之日起至P</w:t>
      </w:r>
      <w:r w:rsidRPr="00A054E8">
        <w:rPr>
          <w:rFonts w:ascii="宋体" w:hAnsi="宋体"/>
          <w:b/>
          <w:sz w:val="24"/>
        </w:rPr>
        <w:t>PP</w:t>
      </w:r>
      <w:r w:rsidRPr="00A054E8">
        <w:rPr>
          <w:rFonts w:ascii="宋体" w:hAnsi="宋体" w:hint="eastAsia"/>
          <w:b/>
          <w:sz w:val="24"/>
        </w:rPr>
        <w:t>合同项目签订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；</w:t>
      </w:r>
    </w:p>
    <w:p w14:paraId="19D6429C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A054E8">
        <w:rPr>
          <w:rFonts w:ascii="宋体" w:hAnsi="宋体" w:cs="仿宋_GB2312" w:hint="eastAsia"/>
          <w:sz w:val="24"/>
          <w:szCs w:val="24"/>
        </w:rPr>
        <w:t>7、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交付地点</w:t>
      </w:r>
      <w:r w:rsidRPr="00A054E8">
        <w:rPr>
          <w:rFonts w:ascii="宋体" w:hAnsi="宋体" w:cs="仿宋_GB2312" w:hint="eastAsia"/>
          <w:sz w:val="24"/>
          <w:szCs w:val="24"/>
        </w:rPr>
        <w:t>：采购人指定地点</w:t>
      </w:r>
    </w:p>
    <w:p w14:paraId="4BC616C4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8、</w:t>
      </w:r>
      <w:proofErr w:type="gramStart"/>
      <w:r w:rsidRPr="00A054E8">
        <w:rPr>
          <w:rFonts w:ascii="宋体" w:hAnsi="宋体" w:cs="仿宋_GB2312" w:hint="eastAsia"/>
          <w:sz w:val="24"/>
          <w:szCs w:val="24"/>
        </w:rPr>
        <w:t>标包划分</w:t>
      </w:r>
      <w:proofErr w:type="gramEnd"/>
      <w:r w:rsidRPr="00A054E8">
        <w:rPr>
          <w:rFonts w:ascii="宋体" w:hAnsi="宋体" w:cs="仿宋_GB2312" w:hint="eastAsia"/>
          <w:sz w:val="24"/>
          <w:szCs w:val="24"/>
        </w:rPr>
        <w:t>：本项目本次招标共划分为一个标包</w:t>
      </w:r>
    </w:p>
    <w:p w14:paraId="09642A9C" w14:textId="77777777" w:rsidR="00A054E8" w:rsidRPr="00A054E8" w:rsidRDefault="00A054E8" w:rsidP="00A054E8">
      <w:pPr>
        <w:spacing w:after="120"/>
        <w:rPr>
          <w:rFonts w:ascii="宋体" w:hAnsi="宋体" w:cs="宋体"/>
          <w:b/>
          <w:bCs/>
          <w:spacing w:val="-17"/>
          <w:sz w:val="28"/>
          <w:szCs w:val="28"/>
        </w:rPr>
      </w:pPr>
      <w:r w:rsidRPr="00A054E8">
        <w:rPr>
          <w:rFonts w:ascii="宋体" w:hAnsi="宋体" w:cs="宋体" w:hint="eastAsia"/>
          <w:b/>
          <w:bCs/>
          <w:spacing w:val="-17"/>
          <w:sz w:val="28"/>
          <w:szCs w:val="28"/>
        </w:rPr>
        <w:t>二、需要落实的政府采购政策</w:t>
      </w:r>
    </w:p>
    <w:p w14:paraId="62C34822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 w14:paraId="78B339A8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 w:val="28"/>
          <w:szCs w:val="28"/>
        </w:rPr>
      </w:pPr>
      <w:r w:rsidRPr="00A054E8">
        <w:rPr>
          <w:rFonts w:ascii="宋体" w:hAnsi="宋体" w:cs="宋体" w:hint="eastAsia"/>
          <w:b/>
          <w:bCs/>
          <w:spacing w:val="-17"/>
          <w:sz w:val="28"/>
          <w:szCs w:val="28"/>
        </w:rPr>
        <w:t>三、供应商资格要求</w:t>
      </w:r>
    </w:p>
    <w:p w14:paraId="0EB7E529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1、</w:t>
      </w:r>
      <w:bookmarkStart w:id="0" w:name="_Hlk22733676"/>
      <w:r w:rsidRPr="00A054E8">
        <w:rPr>
          <w:rFonts w:ascii="宋体" w:hAnsi="宋体" w:cs="仿宋_GB2312" w:hint="eastAsia"/>
          <w:color w:val="000000"/>
          <w:sz w:val="24"/>
          <w:szCs w:val="24"/>
        </w:rPr>
        <w:t>供应商</w:t>
      </w:r>
      <w:bookmarkEnd w:id="0"/>
      <w:r w:rsidRPr="00A054E8">
        <w:rPr>
          <w:rFonts w:ascii="宋体" w:hAnsi="宋体" w:cs="仿宋_GB2312" w:hint="eastAsia"/>
          <w:color w:val="000000"/>
          <w:sz w:val="24"/>
          <w:szCs w:val="24"/>
        </w:rPr>
        <w:t>须符合《</w:t>
      </w:r>
      <w:r w:rsidRPr="00A054E8">
        <w:rPr>
          <w:rFonts w:ascii="宋体" w:hAnsi="宋体" w:cs="仿宋_GB2312" w:hint="eastAsia"/>
          <w:color w:val="000000"/>
          <w:sz w:val="24"/>
          <w:szCs w:val="24"/>
          <w:lang w:val="zh-CN"/>
        </w:rPr>
        <w:t>中华人民共和国政府采购法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》第二十二条之规定；</w:t>
      </w:r>
    </w:p>
    <w:p w14:paraId="3FDF0493" w14:textId="77777777" w:rsidR="00A054E8" w:rsidRPr="00A054E8" w:rsidRDefault="00A054E8" w:rsidP="00A054E8">
      <w:pPr>
        <w:spacing w:after="120" w:line="360" w:lineRule="auto"/>
        <w:ind w:firstLineChars="100" w:firstLine="24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/>
          <w:color w:val="000000"/>
          <w:sz w:val="24"/>
          <w:szCs w:val="24"/>
        </w:rPr>
        <w:t>2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、供应商须具备独立法人资格且具有有效的法人营业执照。</w:t>
      </w:r>
    </w:p>
    <w:p w14:paraId="69BF5B75" w14:textId="77777777" w:rsidR="00A054E8" w:rsidRPr="00A054E8" w:rsidRDefault="00A054E8" w:rsidP="00A054E8">
      <w:pPr>
        <w:spacing w:after="120" w:line="360" w:lineRule="auto"/>
        <w:ind w:firstLineChars="100" w:firstLine="240"/>
        <w:rPr>
          <w:rFonts w:ascii="宋体" w:hAnsi="宋体" w:cs="仿宋_GB2312" w:hint="eastAsia"/>
          <w:color w:val="000000"/>
          <w:sz w:val="24"/>
          <w:szCs w:val="24"/>
        </w:rPr>
      </w:pPr>
      <w:r w:rsidRPr="00A054E8">
        <w:rPr>
          <w:rFonts w:ascii="宋体" w:hAnsi="宋体" w:cs="仿宋_GB2312"/>
          <w:color w:val="000000"/>
          <w:sz w:val="24"/>
          <w:szCs w:val="24"/>
        </w:rPr>
        <w:t>3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、供应商须具有履行合同所必需的设备和专业技术能力；</w:t>
      </w:r>
    </w:p>
    <w:p w14:paraId="6D249275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/>
          <w:color w:val="000000"/>
          <w:sz w:val="24"/>
          <w:szCs w:val="24"/>
        </w:rPr>
        <w:t>4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、本项目不接受联合体投标。</w:t>
      </w:r>
    </w:p>
    <w:p w14:paraId="2F13957B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四、</w:t>
      </w:r>
      <w:proofErr w:type="gramStart"/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获取磋商</w:t>
      </w:r>
      <w:proofErr w:type="gramEnd"/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文件的方式、时间、地点</w:t>
      </w:r>
    </w:p>
    <w:p w14:paraId="1D5A56A5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1、持CA数字认证证书，登录</w:t>
      </w:r>
      <w:r w:rsidRPr="00A054E8">
        <w:rPr>
          <w:rFonts w:ascii="宋体" w:hAnsi="宋体" w:cs="仿宋_GB2312"/>
          <w:color w:val="000000"/>
          <w:sz w:val="24"/>
          <w:szCs w:val="24"/>
        </w:rPr>
        <w:t>http://ggzy.xuchang.gov.cn/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进行免费注册登记（详见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lastRenderedPageBreak/>
        <w:t>全国公共资源交易平台（河南省•许昌市）“常见问题解答-诚信库网上注册相关资料下载”）；</w:t>
      </w:r>
    </w:p>
    <w:p w14:paraId="2DBAABF1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2、在投标截止时间前登录</w:t>
      </w:r>
      <w:r w:rsidRPr="00A054E8">
        <w:rPr>
          <w:rFonts w:ascii="宋体" w:hAnsi="宋体" w:cs="仿宋_GB2312"/>
          <w:color w:val="000000"/>
          <w:sz w:val="24"/>
          <w:szCs w:val="24"/>
        </w:rPr>
        <w:t>http://ggzy.xuchang.gov.cn/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，自行下载招标文件（详见全国公共资源交易平台（河南省•许昌市）“常见问题解答-交易系统操作手册”）。</w:t>
      </w:r>
    </w:p>
    <w:p w14:paraId="6D6318A3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五、投标截止时间、开标时间及地点：</w:t>
      </w:r>
    </w:p>
    <w:p w14:paraId="0DB50820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1、响应文件提交截止时间及开标时间：</w:t>
      </w: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20</w:t>
      </w:r>
      <w:r w:rsidRPr="00A054E8">
        <w:rPr>
          <w:rFonts w:ascii="宋体" w:hAnsi="宋体" w:cs="仿宋_GB2312"/>
          <w:b/>
          <w:bCs/>
          <w:color w:val="000000"/>
          <w:sz w:val="24"/>
          <w:szCs w:val="24"/>
        </w:rPr>
        <w:t>21</w:t>
      </w: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年</w:t>
      </w:r>
      <w:r w:rsidRPr="00A054E8">
        <w:rPr>
          <w:rFonts w:ascii="宋体" w:hAnsi="宋体" w:cs="仿宋_GB2312"/>
          <w:b/>
          <w:bCs/>
          <w:color w:val="000000"/>
          <w:sz w:val="24"/>
          <w:szCs w:val="24"/>
        </w:rPr>
        <w:t>06</w:t>
      </w: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月</w:t>
      </w:r>
      <w:r w:rsidRPr="00A054E8">
        <w:rPr>
          <w:rFonts w:ascii="宋体" w:hAnsi="宋体" w:cs="仿宋_GB2312"/>
          <w:b/>
          <w:bCs/>
          <w:color w:val="000000"/>
          <w:sz w:val="24"/>
          <w:szCs w:val="24"/>
        </w:rPr>
        <w:t>04</w:t>
      </w: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日上午</w:t>
      </w:r>
      <w:r w:rsidRPr="00A054E8">
        <w:rPr>
          <w:rFonts w:ascii="宋体" w:hAnsi="宋体" w:cs="仿宋_GB2312"/>
          <w:b/>
          <w:bCs/>
          <w:color w:val="000000"/>
          <w:sz w:val="24"/>
          <w:szCs w:val="24"/>
        </w:rPr>
        <w:t>08</w:t>
      </w: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时</w:t>
      </w:r>
      <w:r w:rsidRPr="00A054E8">
        <w:rPr>
          <w:rFonts w:ascii="宋体" w:hAnsi="宋体" w:cs="仿宋_GB2312"/>
          <w:b/>
          <w:bCs/>
          <w:color w:val="000000"/>
          <w:sz w:val="24"/>
          <w:szCs w:val="24"/>
        </w:rPr>
        <w:t>30</w:t>
      </w: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分（北京时间）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，逾期送达或不符合规定的投标文件不予接受。</w:t>
      </w:r>
    </w:p>
    <w:p w14:paraId="75055E1B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2、开标地点：禹州市公共资源交易中心第一开标室（本项目采用</w:t>
      </w:r>
      <w:proofErr w:type="gramStart"/>
      <w:r w:rsidRPr="00A054E8">
        <w:rPr>
          <w:rFonts w:ascii="宋体" w:hAnsi="宋体" w:cs="仿宋_GB2312" w:hint="eastAsia"/>
          <w:color w:val="000000"/>
          <w:sz w:val="24"/>
          <w:szCs w:val="24"/>
        </w:rPr>
        <w:t>远程不</w:t>
      </w:r>
      <w:proofErr w:type="gramEnd"/>
      <w:r w:rsidRPr="00A054E8">
        <w:rPr>
          <w:rFonts w:ascii="宋体" w:hAnsi="宋体" w:cs="仿宋_GB2312" w:hint="eastAsia"/>
          <w:color w:val="000000"/>
          <w:sz w:val="24"/>
          <w:szCs w:val="24"/>
        </w:rPr>
        <w:t xml:space="preserve">见面开标，供应商无须到达现场）。 </w:t>
      </w:r>
    </w:p>
    <w:p w14:paraId="69F831A2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3、本项目为全流程电子化交易项目，供应商须提交电子投标文件。</w:t>
      </w:r>
    </w:p>
    <w:p w14:paraId="71950F8E" w14:textId="77777777" w:rsidR="00A054E8" w:rsidRPr="00A054E8" w:rsidRDefault="00A054E8" w:rsidP="00A054E8">
      <w:pPr>
        <w:widowControl/>
        <w:shd w:val="clear" w:color="auto" w:fill="FFFFFF"/>
        <w:spacing w:line="440" w:lineRule="exact"/>
        <w:ind w:firstLineChars="200" w:firstLine="480"/>
        <w:contextualSpacing/>
        <w:jc w:val="left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/>
          <w:color w:val="000000"/>
          <w:sz w:val="24"/>
          <w:szCs w:val="24"/>
        </w:rPr>
        <w:t>3.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1、加密电子投标文件（.file格式）须在投标文件提交截止时间（投标截止时间）前通过《全国公共资源交易平台(河南省</w:t>
      </w:r>
      <w:r w:rsidRPr="00A054E8">
        <w:rPr>
          <w:rFonts w:ascii="Segoe UI Emoji" w:hAnsi="Segoe UI Emoji" w:cs="Segoe UI Emoji"/>
          <w:color w:val="000000"/>
          <w:sz w:val="24"/>
          <w:szCs w:val="24"/>
        </w:rPr>
        <w:t>▪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许昌市)》公共资源交易系统成功上传。</w:t>
      </w:r>
    </w:p>
    <w:p w14:paraId="7E82B684" w14:textId="77777777" w:rsidR="00A054E8" w:rsidRPr="00A054E8" w:rsidRDefault="00A054E8" w:rsidP="00A054E8">
      <w:pPr>
        <w:widowControl/>
        <w:shd w:val="clear" w:color="auto" w:fill="FFFFFF"/>
        <w:spacing w:line="440" w:lineRule="exact"/>
        <w:ind w:firstLineChars="200" w:firstLine="480"/>
        <w:contextualSpacing/>
        <w:jc w:val="left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/>
          <w:color w:val="000000"/>
          <w:sz w:val="24"/>
          <w:szCs w:val="24"/>
        </w:rPr>
        <w:t>3.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 w14:paraId="77A0D093" w14:textId="77777777" w:rsidR="00A054E8" w:rsidRPr="00A054E8" w:rsidRDefault="00A054E8" w:rsidP="00A054E8">
      <w:pPr>
        <w:widowControl/>
        <w:shd w:val="clear" w:color="auto" w:fill="FFFFFF"/>
        <w:spacing w:line="440" w:lineRule="exact"/>
        <w:ind w:firstLineChars="200" w:firstLine="480"/>
        <w:contextualSpacing/>
        <w:jc w:val="left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/>
          <w:color w:val="000000"/>
          <w:sz w:val="24"/>
          <w:szCs w:val="24"/>
        </w:rPr>
        <w:t>3.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3、不见面开标大厅登录：供应商使用CA数字证书登录全国公共资源交易平台（河南省·许昌市）——进入公共资源交易系统</w:t>
      </w:r>
      <w:hyperlink r:id="rId6" w:history="1">
        <w:r w:rsidRPr="00A054E8">
          <w:rPr>
            <w:rFonts w:ascii="宋体" w:hAnsi="宋体" w:cs="仿宋_GB2312" w:hint="eastAsia"/>
            <w:color w:val="000000"/>
            <w:sz w:val="24"/>
            <w:szCs w:val="24"/>
          </w:rPr>
          <w:t>（</w:t>
        </w:r>
        <w:r w:rsidRPr="00A054E8">
          <w:rPr>
            <w:rFonts w:ascii="等线" w:eastAsia="等线" w:hAnsi="等线"/>
          </w:rPr>
          <w:t xml:space="preserve"> </w:t>
        </w:r>
        <w:r w:rsidRPr="00A054E8">
          <w:rPr>
            <w:rFonts w:ascii="宋体" w:hAnsi="宋体" w:cs="仿宋_GB2312"/>
            <w:color w:val="000000"/>
            <w:sz w:val="24"/>
            <w:szCs w:val="24"/>
          </w:rPr>
          <w:t>http://ggzy.xuchang.gov.cn:8088/ggzy/</w:t>
        </w:r>
        <w:r w:rsidRPr="00A054E8">
          <w:rPr>
            <w:rFonts w:ascii="宋体" w:hAnsi="宋体" w:cs="仿宋_GB2312" w:hint="eastAsia"/>
            <w:color w:val="000000"/>
            <w:sz w:val="24"/>
            <w:szCs w:val="24"/>
          </w:rPr>
          <w:t>）</w:t>
        </w:r>
      </w:hyperlink>
      <w:r w:rsidRPr="00A054E8">
        <w:rPr>
          <w:rFonts w:ascii="宋体" w:hAnsi="宋体" w:cs="仿宋_GB2312" w:hint="eastAsia"/>
          <w:color w:val="000000"/>
          <w:sz w:val="24"/>
          <w:szCs w:val="24"/>
        </w:rPr>
        <w:t>——点击“项目信息——项目名称”——在系统操作导航栏点击“开标——不见面开标大厅”。</w:t>
      </w:r>
    </w:p>
    <w:p w14:paraId="6F6E8385" w14:textId="77777777" w:rsidR="00A054E8" w:rsidRPr="00A054E8" w:rsidRDefault="00A054E8" w:rsidP="00A054E8"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六、本次招标公告同时在《河南省政府采购网》、《许昌市政府采购网》、《全国公共资源交易平台（河南省•许昌市）》发布等。</w:t>
      </w:r>
    </w:p>
    <w:p w14:paraId="7DB889B6" w14:textId="77777777" w:rsidR="00A054E8" w:rsidRPr="00A054E8" w:rsidRDefault="00A054E8" w:rsidP="00A054E8">
      <w:pPr>
        <w:spacing w:after="120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七、公告期限</w:t>
      </w:r>
    </w:p>
    <w:p w14:paraId="2B8809D3" w14:textId="77777777" w:rsidR="00A054E8" w:rsidRPr="00A054E8" w:rsidRDefault="00A054E8" w:rsidP="00A054E8">
      <w:pPr>
        <w:spacing w:after="120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本竞争性磋商公告自发布之日起公告期限为</w:t>
      </w:r>
      <w:r w:rsidRPr="00A054E8">
        <w:rPr>
          <w:rFonts w:ascii="宋体" w:hAnsi="宋体" w:cs="仿宋_GB2312"/>
          <w:color w:val="000000"/>
          <w:sz w:val="24"/>
          <w:szCs w:val="24"/>
        </w:rPr>
        <w:t>3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>个工作日。</w:t>
      </w:r>
    </w:p>
    <w:p w14:paraId="1CED9D20" w14:textId="77777777" w:rsidR="00A054E8" w:rsidRPr="00A054E8" w:rsidRDefault="00A054E8" w:rsidP="00A054E8">
      <w:pPr>
        <w:spacing w:after="120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八、代理机构及采购单位地址、联系人、联系电话</w:t>
      </w:r>
    </w:p>
    <w:p w14:paraId="62B19450" w14:textId="77777777" w:rsidR="00A054E8" w:rsidRPr="00A054E8" w:rsidRDefault="00A054E8" w:rsidP="00A054E8">
      <w:pPr>
        <w:widowControl/>
        <w:shd w:val="clear" w:color="auto" w:fill="FFFFFF"/>
        <w:tabs>
          <w:tab w:val="left" w:pos="312"/>
        </w:tabs>
        <w:spacing w:line="360" w:lineRule="auto"/>
        <w:ind w:left="480" w:firstLineChars="100" w:firstLine="240"/>
        <w:jc w:val="left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 xml:space="preserve">采购单位：禹州市财政局 </w:t>
      </w:r>
    </w:p>
    <w:p w14:paraId="5193AA09" w14:textId="77777777" w:rsidR="00A054E8" w:rsidRPr="00A054E8" w:rsidRDefault="00A054E8" w:rsidP="00A054E8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 xml:space="preserve">地址：禹州市财税大厦 </w:t>
      </w:r>
    </w:p>
    <w:p w14:paraId="28EF0778" w14:textId="77777777" w:rsidR="00A054E8" w:rsidRPr="00A054E8" w:rsidRDefault="00A054E8" w:rsidP="00A054E8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 xml:space="preserve">联系人：徐女士 </w:t>
      </w:r>
    </w:p>
    <w:p w14:paraId="74FE4528" w14:textId="77777777" w:rsidR="00A054E8" w:rsidRPr="00A054E8" w:rsidRDefault="00A054E8" w:rsidP="00A054E8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仿宋_GB2312"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color w:val="000000"/>
          <w:sz w:val="24"/>
          <w:szCs w:val="24"/>
        </w:rPr>
        <w:t>联系电话：0</w:t>
      </w:r>
      <w:r w:rsidRPr="00A054E8">
        <w:rPr>
          <w:rFonts w:ascii="宋体" w:hAnsi="宋体" w:cs="仿宋_GB2312"/>
          <w:color w:val="000000"/>
          <w:sz w:val="24"/>
          <w:szCs w:val="24"/>
        </w:rPr>
        <w:t xml:space="preserve">374-8116698 </w:t>
      </w:r>
      <w:r w:rsidRPr="00A054E8">
        <w:rPr>
          <w:rFonts w:ascii="宋体" w:hAnsi="宋体" w:cs="仿宋_GB2312" w:hint="eastAsia"/>
          <w:color w:val="000000"/>
          <w:sz w:val="24"/>
          <w:szCs w:val="24"/>
        </w:rPr>
        <w:t xml:space="preserve"> </w:t>
      </w:r>
    </w:p>
    <w:p w14:paraId="59B00312" w14:textId="77777777" w:rsidR="00A054E8" w:rsidRPr="00A054E8" w:rsidRDefault="00A054E8" w:rsidP="00A054E8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054E8">
        <w:rPr>
          <w:rFonts w:ascii="宋体" w:hAnsi="宋体" w:cs="宋体" w:hint="eastAsia"/>
          <w:color w:val="000000"/>
          <w:kern w:val="0"/>
          <w:sz w:val="24"/>
          <w:szCs w:val="24"/>
        </w:rPr>
        <w:t>代理机构：河南大河招标有限公司</w:t>
      </w:r>
    </w:p>
    <w:p w14:paraId="5072A6F9" w14:textId="77777777" w:rsidR="00A054E8" w:rsidRPr="00A054E8" w:rsidRDefault="00A054E8" w:rsidP="00A054E8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054E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联系人：张先生          </w:t>
      </w:r>
    </w:p>
    <w:p w14:paraId="597C8BB4" w14:textId="77777777" w:rsidR="00A054E8" w:rsidRPr="00A054E8" w:rsidRDefault="00A054E8" w:rsidP="00A054E8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054E8">
        <w:rPr>
          <w:rFonts w:ascii="宋体" w:hAnsi="宋体" w:cs="宋体" w:hint="eastAsia"/>
          <w:color w:val="000000"/>
          <w:kern w:val="0"/>
          <w:sz w:val="24"/>
          <w:szCs w:val="24"/>
        </w:rPr>
        <w:t>联系电话：0374-8235388</w:t>
      </w:r>
    </w:p>
    <w:p w14:paraId="1A084BCA" w14:textId="77777777" w:rsidR="00A054E8" w:rsidRPr="00A054E8" w:rsidRDefault="00A054E8" w:rsidP="00A054E8">
      <w:pPr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温馨提示：</w:t>
      </w:r>
    </w:p>
    <w:p w14:paraId="4B503E3A" w14:textId="77777777" w:rsidR="00A054E8" w:rsidRPr="00A054E8" w:rsidRDefault="00A054E8" w:rsidP="00A054E8">
      <w:pPr>
        <w:spacing w:after="120"/>
        <w:ind w:firstLine="448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A054E8">
        <w:rPr>
          <w:rFonts w:ascii="宋体" w:hAnsi="宋体" w:cs="仿宋_GB2312" w:hint="eastAsia"/>
          <w:b/>
          <w:bCs/>
          <w:color w:val="000000"/>
          <w:sz w:val="24"/>
          <w:szCs w:val="24"/>
        </w:rPr>
        <w:t>本项目为全流程电子化交易项目，请认真阅读谈判文件，并注意以下事项。</w:t>
      </w:r>
    </w:p>
    <w:p w14:paraId="60701999" w14:textId="77777777" w:rsidR="00A054E8" w:rsidRPr="00A054E8" w:rsidRDefault="00A054E8" w:rsidP="00A054E8">
      <w:pPr>
        <w:tabs>
          <w:tab w:val="left" w:pos="7095"/>
        </w:tabs>
        <w:spacing w:line="360" w:lineRule="auto"/>
        <w:rPr>
          <w:rFonts w:ascii="宋体"/>
          <w:b/>
          <w:bCs/>
          <w:sz w:val="24"/>
          <w:szCs w:val="24"/>
        </w:rPr>
      </w:pPr>
      <w:r w:rsidRPr="00A054E8">
        <w:rPr>
          <w:rFonts w:ascii="宋体" w:hAnsi="宋体" w:hint="eastAsia"/>
          <w:b/>
          <w:bCs/>
          <w:sz w:val="24"/>
          <w:szCs w:val="24"/>
        </w:rPr>
        <w:lastRenderedPageBreak/>
        <w:t>1.供应商应按谈判文件规定编制、提交、解密电子响应文件。</w:t>
      </w:r>
    </w:p>
    <w:p w14:paraId="4792FD50" w14:textId="77777777" w:rsidR="00A054E8" w:rsidRPr="00A054E8" w:rsidRDefault="00A054E8" w:rsidP="00A054E8">
      <w:pPr>
        <w:tabs>
          <w:tab w:val="left" w:pos="7095"/>
        </w:tabs>
        <w:spacing w:line="360" w:lineRule="auto"/>
        <w:rPr>
          <w:rFonts w:ascii="宋体" w:hint="eastAsia"/>
          <w:b/>
          <w:bCs/>
          <w:sz w:val="24"/>
          <w:szCs w:val="24"/>
        </w:rPr>
      </w:pPr>
      <w:r w:rsidRPr="00A054E8">
        <w:rPr>
          <w:rFonts w:ascii="宋体" w:hAnsi="宋体" w:hint="eastAsia"/>
          <w:b/>
          <w:bCs/>
          <w:sz w:val="24"/>
          <w:szCs w:val="24"/>
        </w:rPr>
        <w:t>2</w:t>
      </w:r>
      <w:r w:rsidRPr="00A054E8">
        <w:rPr>
          <w:rFonts w:ascii="宋体" w:hint="eastAsia"/>
          <w:b/>
          <w:bCs/>
          <w:sz w:val="24"/>
          <w:szCs w:val="24"/>
        </w:rPr>
        <w:t>.</w:t>
      </w:r>
      <w:r w:rsidRPr="00A054E8">
        <w:rPr>
          <w:rFonts w:ascii="宋体" w:hAnsi="宋体" w:hint="eastAsia"/>
          <w:b/>
          <w:bCs/>
          <w:sz w:val="24"/>
          <w:szCs w:val="24"/>
        </w:rPr>
        <w:t>电子文件下载、制作、提交期间和</w:t>
      </w:r>
      <w:proofErr w:type="gramStart"/>
      <w:r w:rsidRPr="00A054E8">
        <w:rPr>
          <w:rFonts w:ascii="宋体" w:hAnsi="宋体" w:hint="eastAsia"/>
          <w:b/>
          <w:bCs/>
          <w:sz w:val="24"/>
          <w:szCs w:val="24"/>
        </w:rPr>
        <w:t>远程不</w:t>
      </w:r>
      <w:proofErr w:type="gramEnd"/>
      <w:r w:rsidRPr="00A054E8">
        <w:rPr>
          <w:rFonts w:ascii="宋体" w:hAnsi="宋体" w:hint="eastAsia"/>
          <w:b/>
          <w:bCs/>
          <w:sz w:val="24"/>
          <w:szCs w:val="24"/>
        </w:rPr>
        <w:t>见面谈判（电子响应文件的解密）环节，供应商须使用同一个CA数字证书（证书须在有效期内并可正常使用）。</w:t>
      </w:r>
    </w:p>
    <w:p w14:paraId="6D0CD421" w14:textId="77777777" w:rsidR="00A054E8" w:rsidRPr="00A054E8" w:rsidRDefault="00A054E8" w:rsidP="00A054E8">
      <w:pPr>
        <w:spacing w:line="360" w:lineRule="auto"/>
        <w:rPr>
          <w:rFonts w:hAnsi="宋体"/>
          <w:b/>
          <w:color w:val="000000"/>
          <w:sz w:val="24"/>
          <w:szCs w:val="24"/>
        </w:rPr>
      </w:pPr>
      <w:r w:rsidRPr="00A054E8">
        <w:rPr>
          <w:rFonts w:ascii="宋体" w:hAnsi="宋体"/>
          <w:b/>
          <w:color w:val="000000"/>
          <w:sz w:val="24"/>
          <w:szCs w:val="24"/>
        </w:rPr>
        <w:t>3</w:t>
      </w:r>
      <w:r w:rsidRPr="00A054E8">
        <w:rPr>
          <w:rFonts w:ascii="宋体" w:hAnsi="宋体" w:hint="eastAsia"/>
          <w:b/>
          <w:color w:val="000000"/>
          <w:sz w:val="24"/>
          <w:szCs w:val="24"/>
        </w:rPr>
        <w:t>.</w:t>
      </w:r>
      <w:r w:rsidRPr="00A054E8">
        <w:rPr>
          <w:rFonts w:hAnsi="宋体" w:hint="eastAsia"/>
          <w:b/>
          <w:color w:val="000000"/>
          <w:sz w:val="24"/>
          <w:szCs w:val="24"/>
        </w:rPr>
        <w:t>电子响应文件的制作</w:t>
      </w:r>
    </w:p>
    <w:p w14:paraId="2032EFAD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3.1 供应商登录《全国公共资源交易平台(河南省</w:t>
      </w:r>
      <w:r w:rsidRPr="00A054E8">
        <w:rPr>
          <w:rFonts w:ascii="Segoe UI Emoji" w:eastAsia="MS Mincho" w:hAnsi="Segoe UI Emoji" w:cs="Segoe UI Emoji"/>
          <w:szCs w:val="21"/>
        </w:rPr>
        <w:t>▪</w:t>
      </w:r>
      <w:r w:rsidRPr="00A054E8">
        <w:rPr>
          <w:rFonts w:ascii="宋体" w:hAnsi="宋体" w:cs="宋体" w:hint="eastAsia"/>
          <w:szCs w:val="21"/>
        </w:rPr>
        <w:t>许昌市</w:t>
      </w:r>
      <w:r w:rsidRPr="00A054E8">
        <w:rPr>
          <w:rFonts w:ascii="宋体" w:hAnsi="宋体" w:hint="eastAsia"/>
          <w:szCs w:val="21"/>
        </w:rPr>
        <w:t>)》公共资源交易系统（</w:t>
      </w:r>
      <w:r w:rsidRPr="00A054E8">
        <w:t>http://ggzy.xuchang.gov.cn/</w:t>
      </w:r>
      <w:r w:rsidRPr="00A054E8">
        <w:rPr>
          <w:rFonts w:ascii="宋体" w:hAnsi="宋体" w:hint="eastAsia"/>
          <w:szCs w:val="21"/>
        </w:rPr>
        <w:t>）下载“许昌投标文件制作系统SEARUN 最新版本”，按谈判文件要求制作电子响应文件。</w:t>
      </w:r>
    </w:p>
    <w:p w14:paraId="5D2172B9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电子响应文件的制作，参考《全国公共资源交易平台(河南省</w:t>
      </w:r>
      <w:r w:rsidRPr="00A054E8">
        <w:rPr>
          <w:rFonts w:ascii="Segoe UI Emoji" w:eastAsia="MS Mincho" w:hAnsi="Segoe UI Emoji" w:cs="Segoe UI Emoji"/>
          <w:szCs w:val="21"/>
        </w:rPr>
        <w:t>▪</w:t>
      </w:r>
      <w:r w:rsidRPr="00A054E8">
        <w:rPr>
          <w:rFonts w:ascii="宋体" w:hAnsi="宋体" w:cs="宋体" w:hint="eastAsia"/>
          <w:szCs w:val="21"/>
        </w:rPr>
        <w:t>许昌市</w:t>
      </w:r>
      <w:r w:rsidRPr="00A054E8">
        <w:rPr>
          <w:rFonts w:ascii="宋体" w:hAnsi="宋体" w:hint="eastAsia"/>
          <w:szCs w:val="21"/>
        </w:rPr>
        <w:t>)》公共资源交易系统——组件下载——交易系统操作手册（投标人、供应商）。</w:t>
      </w:r>
    </w:p>
    <w:p w14:paraId="673B09DB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3</w:t>
      </w:r>
      <w:r w:rsidRPr="00A054E8">
        <w:rPr>
          <w:rFonts w:ascii="宋体" w:hint="eastAsia"/>
          <w:szCs w:val="21"/>
        </w:rPr>
        <w:t>.</w:t>
      </w:r>
      <w:r w:rsidRPr="00A054E8">
        <w:rPr>
          <w:rFonts w:ascii="宋体" w:hAnsi="宋体" w:hint="eastAsia"/>
          <w:szCs w:val="21"/>
        </w:rPr>
        <w:t>2 供应商须将谈判文件要求的资质、业绩、荣誉及相关人员证明材料等资料原件扫描件（或图片）制作到所提交的电子响应文件中。</w:t>
      </w:r>
    </w:p>
    <w:p w14:paraId="5EF610EA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 w14:paraId="20F3D29A" w14:textId="77777777" w:rsidR="00A054E8" w:rsidRPr="00A054E8" w:rsidRDefault="00A054E8" w:rsidP="00A054E8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一个标段对应生成一个文件夹（</w:t>
      </w:r>
      <w:proofErr w:type="spellStart"/>
      <w:r w:rsidRPr="00A054E8">
        <w:rPr>
          <w:rFonts w:ascii="宋体" w:hAnsi="宋体" w:hint="eastAsia"/>
          <w:szCs w:val="21"/>
        </w:rPr>
        <w:t>xxxx</w:t>
      </w:r>
      <w:proofErr w:type="spellEnd"/>
      <w:r w:rsidRPr="00A054E8">
        <w:rPr>
          <w:rFonts w:ascii="宋体" w:hAnsi="宋体" w:hint="eastAsia"/>
          <w:szCs w:val="21"/>
        </w:rPr>
        <w:t>项目xx标段）</w:t>
      </w:r>
      <w:r w:rsidRPr="00A054E8">
        <w:rPr>
          <w:rFonts w:ascii="宋体" w:hint="eastAsia"/>
          <w:szCs w:val="21"/>
        </w:rPr>
        <w:t>,</w:t>
      </w:r>
      <w:r w:rsidRPr="00A054E8">
        <w:rPr>
          <w:rFonts w:ascii="宋体" w:hAnsi="宋体" w:hint="eastAsia"/>
          <w:szCs w:val="21"/>
        </w:rPr>
        <w:t>其中后缀名为“.file”的文件用于电子投标使用。</w:t>
      </w:r>
    </w:p>
    <w:p w14:paraId="44E31F82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2"/>
        <w:rPr>
          <w:rFonts w:ascii="宋体"/>
          <w:b/>
          <w:szCs w:val="21"/>
        </w:rPr>
      </w:pPr>
      <w:r w:rsidRPr="00A054E8">
        <w:rPr>
          <w:rFonts w:ascii="宋体" w:hAnsi="宋体" w:hint="eastAsia"/>
          <w:b/>
          <w:szCs w:val="21"/>
        </w:rPr>
        <w:t>4</w:t>
      </w:r>
      <w:r w:rsidRPr="00A054E8">
        <w:rPr>
          <w:rFonts w:ascii="宋体" w:hint="eastAsia"/>
          <w:b/>
          <w:szCs w:val="21"/>
        </w:rPr>
        <w:t>.</w:t>
      </w:r>
      <w:r w:rsidRPr="00A054E8">
        <w:rPr>
          <w:rFonts w:ascii="宋体" w:hAnsi="宋体" w:hint="eastAsia"/>
          <w:b/>
          <w:szCs w:val="21"/>
        </w:rPr>
        <w:t>加密电子响应文件的提交</w:t>
      </w:r>
    </w:p>
    <w:p w14:paraId="583C9598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4.1加密电子响应文件应按规定在磋商响应截止时间（磋商时间）之前成功提交至《全国公共资源交易平台(河南省</w:t>
      </w:r>
      <w:r w:rsidRPr="00A054E8">
        <w:rPr>
          <w:rFonts w:ascii="Segoe UI Emoji" w:eastAsia="MS Mincho" w:hAnsi="Segoe UI Emoji" w:cs="Segoe UI Emoji"/>
          <w:szCs w:val="21"/>
        </w:rPr>
        <w:t>▪</w:t>
      </w:r>
      <w:r w:rsidRPr="00A054E8">
        <w:rPr>
          <w:rFonts w:ascii="宋体" w:hAnsi="宋体" w:cs="宋体" w:hint="eastAsia"/>
          <w:szCs w:val="21"/>
        </w:rPr>
        <w:t>许昌市</w:t>
      </w:r>
      <w:r w:rsidRPr="00A054E8">
        <w:rPr>
          <w:rFonts w:ascii="宋体" w:hAnsi="宋体" w:hint="eastAsia"/>
          <w:szCs w:val="21"/>
        </w:rPr>
        <w:t>)》公共资源交易系统（</w:t>
      </w:r>
      <w:r w:rsidRPr="00A054E8">
        <w:t>http://ggzy.xuchang.gov.cn/</w:t>
      </w:r>
      <w:r w:rsidRPr="00A054E8">
        <w:rPr>
          <w:rFonts w:ascii="宋体" w:hAnsi="宋体" w:hint="eastAsia"/>
          <w:szCs w:val="21"/>
        </w:rPr>
        <w:t>）。</w:t>
      </w:r>
    </w:p>
    <w:p w14:paraId="2743BA1E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供应商应充分考虑并预留技术处理和上传数据所需时间。</w:t>
      </w:r>
    </w:p>
    <w:p w14:paraId="6C47D8D4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4.2 供应商对同一项目多个标段进行响应的，加密电子响应文件应按标段分别提交。</w:t>
      </w:r>
    </w:p>
    <w:p w14:paraId="1B56253E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4</w:t>
      </w:r>
      <w:r w:rsidRPr="00A054E8">
        <w:rPr>
          <w:rFonts w:ascii="宋体" w:hint="eastAsia"/>
          <w:szCs w:val="21"/>
        </w:rPr>
        <w:t>.</w:t>
      </w:r>
      <w:r w:rsidRPr="00A054E8">
        <w:rPr>
          <w:rFonts w:ascii="宋体" w:hAnsi="宋体" w:hint="eastAsia"/>
          <w:szCs w:val="21"/>
        </w:rPr>
        <w:t>3 加密电子响应文件成功提交后，《全国公共资源交易平台(河南省</w:t>
      </w:r>
      <w:r w:rsidRPr="00A054E8">
        <w:rPr>
          <w:rFonts w:ascii="Segoe UI Emoji" w:eastAsia="MS Mincho" w:hAnsi="Segoe UI Emoji" w:cs="Segoe UI Emoji"/>
          <w:szCs w:val="21"/>
        </w:rPr>
        <w:t>▪</w:t>
      </w:r>
      <w:r w:rsidRPr="00A054E8">
        <w:rPr>
          <w:rFonts w:ascii="宋体" w:hAnsi="宋体" w:cs="宋体" w:hint="eastAsia"/>
          <w:szCs w:val="21"/>
        </w:rPr>
        <w:t>许昌市</w:t>
      </w:r>
      <w:r w:rsidRPr="00A054E8">
        <w:rPr>
          <w:rFonts w:ascii="宋体" w:hAnsi="宋体" w:hint="eastAsia"/>
          <w:szCs w:val="21"/>
        </w:rPr>
        <w:t>)》公共资源交易系统（</w:t>
      </w:r>
      <w:r w:rsidRPr="00A054E8">
        <w:t>http://ggzy.xuchang.gov.cn/</w:t>
      </w:r>
      <w:r w:rsidRPr="00A054E8">
        <w:rPr>
          <w:rFonts w:ascii="宋体" w:hAnsi="宋体" w:hint="eastAsia"/>
          <w:szCs w:val="21"/>
        </w:rPr>
        <w:t>）</w:t>
      </w:r>
      <w:r w:rsidRPr="00A054E8">
        <w:rPr>
          <w:rFonts w:ascii="宋体" w:hAnsi="宋体" w:cs="仿宋_GB2312" w:hint="eastAsia"/>
          <w:szCs w:val="21"/>
        </w:rPr>
        <w:t>生成“投标文件提交回执单”。</w:t>
      </w:r>
    </w:p>
    <w:p w14:paraId="52DF8879" w14:textId="77777777" w:rsidR="00A054E8" w:rsidRPr="00A054E8" w:rsidRDefault="00A054E8" w:rsidP="00A054E8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 w:rsidRPr="00A054E8">
        <w:rPr>
          <w:rFonts w:ascii="宋体" w:hAnsi="宋体" w:hint="eastAsia"/>
          <w:b/>
          <w:color w:val="000000"/>
          <w:sz w:val="24"/>
          <w:szCs w:val="24"/>
        </w:rPr>
        <w:t>5.</w:t>
      </w:r>
      <w:proofErr w:type="gramStart"/>
      <w:r w:rsidRPr="00A054E8">
        <w:rPr>
          <w:rFonts w:ascii="宋体" w:hAnsi="宋体" w:hint="eastAsia"/>
          <w:b/>
          <w:color w:val="000000"/>
          <w:sz w:val="24"/>
          <w:szCs w:val="24"/>
        </w:rPr>
        <w:t>远程不</w:t>
      </w:r>
      <w:proofErr w:type="gramEnd"/>
      <w:r w:rsidRPr="00A054E8">
        <w:rPr>
          <w:rFonts w:ascii="宋体" w:hAnsi="宋体" w:hint="eastAsia"/>
          <w:b/>
          <w:color w:val="000000"/>
          <w:sz w:val="24"/>
          <w:szCs w:val="24"/>
        </w:rPr>
        <w:t>见面开标（电子响应文件的解密）</w:t>
      </w:r>
    </w:p>
    <w:p w14:paraId="648378B3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5</w:t>
      </w:r>
      <w:r w:rsidRPr="00A054E8">
        <w:rPr>
          <w:rFonts w:ascii="宋体" w:hint="eastAsia"/>
          <w:szCs w:val="21"/>
        </w:rPr>
        <w:t>.</w:t>
      </w:r>
      <w:r w:rsidRPr="00A054E8">
        <w:rPr>
          <w:rFonts w:ascii="宋体" w:hAnsi="宋体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14:paraId="22BA56B4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5.2 《许昌市不见面操作手册》下载路径：全国公共资源交易平台（河南省·许昌市）—“资料下载”栏目。</w:t>
      </w:r>
    </w:p>
    <w:p w14:paraId="619CEB8A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5.3</w:t>
      </w:r>
      <w:r w:rsidRPr="00A054E8">
        <w:rPr>
          <w:rFonts w:ascii="宋体" w:hAnsi="宋体" w:cs="仿宋_GB2312" w:hint="eastAsia"/>
          <w:szCs w:val="21"/>
        </w:rPr>
        <w:t>谈判响应截止时间</w:t>
      </w:r>
      <w:proofErr w:type="gramStart"/>
      <w:r w:rsidRPr="00A054E8">
        <w:rPr>
          <w:rFonts w:ascii="宋体" w:hAnsi="宋体" w:cs="仿宋_GB2312" w:hint="eastAsia"/>
          <w:szCs w:val="21"/>
        </w:rPr>
        <w:t>前供应</w:t>
      </w:r>
      <w:proofErr w:type="gramEnd"/>
      <w:r w:rsidRPr="00A054E8">
        <w:rPr>
          <w:rFonts w:ascii="宋体" w:hAnsi="宋体" w:cs="仿宋_GB2312" w:hint="eastAsia"/>
          <w:szCs w:val="21"/>
        </w:rPr>
        <w:t>商应登录本项目不见面开标大厅，按照磋商文件规定的时间准时参加线上响应文件开启。</w:t>
      </w:r>
    </w:p>
    <w:p w14:paraId="5C04F728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5.4供应商对线上响应文件开启过程和开标记录如有疑义，可在本项目不见面开标大厅“文字互动”对话框或“新增质疑”处在</w:t>
      </w:r>
      <w:proofErr w:type="gramStart"/>
      <w:r w:rsidRPr="00A054E8">
        <w:rPr>
          <w:rFonts w:ascii="宋体" w:hAnsi="宋体" w:hint="eastAsia"/>
          <w:szCs w:val="21"/>
        </w:rPr>
        <w:t>线提出</w:t>
      </w:r>
      <w:proofErr w:type="gramEnd"/>
      <w:r w:rsidRPr="00A054E8">
        <w:rPr>
          <w:rFonts w:ascii="宋体" w:hAnsi="宋体" w:hint="eastAsia"/>
          <w:szCs w:val="21"/>
        </w:rPr>
        <w:t>询问。</w:t>
      </w:r>
    </w:p>
    <w:p w14:paraId="458A9432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lastRenderedPageBreak/>
        <w:t>5.5根据采购代理机构在“文字互动”对话框的通知，供应商选择功能栏“解密环节”按钮进行电子响应文件解密（供应商解密应自采购代理机构点击“开标”按钮后</w:t>
      </w:r>
      <w:r w:rsidRPr="00A054E8">
        <w:rPr>
          <w:rFonts w:ascii="宋体" w:hAnsi="宋体"/>
          <w:szCs w:val="21"/>
        </w:rPr>
        <w:t>120</w:t>
      </w:r>
      <w:r w:rsidRPr="00A054E8">
        <w:rPr>
          <w:rFonts w:ascii="宋体" w:hAnsi="宋体" w:hint="eastAsia"/>
          <w:szCs w:val="21"/>
        </w:rPr>
        <w:t>分钟内完成）。供应商未在规定时间内解密或</w:t>
      </w:r>
      <w:r w:rsidRPr="00A054E8">
        <w:rPr>
          <w:rFonts w:ascii="宋体" w:hAnsi="宋体" w:cs="宋体" w:hint="eastAsia"/>
          <w:kern w:val="0"/>
          <w:szCs w:val="21"/>
        </w:rPr>
        <w:t>因供应商原因解密失败的，其响应文件将被拒绝。</w:t>
      </w:r>
    </w:p>
    <w:p w14:paraId="706413C2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5.6项目</w:t>
      </w:r>
      <w:proofErr w:type="gramStart"/>
      <w:r w:rsidRPr="00A054E8">
        <w:rPr>
          <w:rFonts w:ascii="宋体" w:hAnsi="宋体" w:hint="eastAsia"/>
          <w:szCs w:val="21"/>
        </w:rPr>
        <w:t>远程不</w:t>
      </w:r>
      <w:proofErr w:type="gramEnd"/>
      <w:r w:rsidRPr="00A054E8">
        <w:rPr>
          <w:rFonts w:ascii="宋体"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14:paraId="4A56F243" w14:textId="77777777" w:rsidR="00A054E8" w:rsidRPr="00A054E8" w:rsidRDefault="00A054E8" w:rsidP="00A054E8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 w:rsidRPr="00A054E8">
        <w:rPr>
          <w:rFonts w:ascii="宋体" w:hAnsi="宋体" w:hint="eastAsia"/>
          <w:b/>
          <w:color w:val="000000"/>
          <w:sz w:val="24"/>
          <w:szCs w:val="24"/>
        </w:rPr>
        <w:t>6.</w:t>
      </w:r>
      <w:r w:rsidRPr="00A054E8">
        <w:rPr>
          <w:rFonts w:hint="eastAsia"/>
        </w:rPr>
        <w:t xml:space="preserve"> </w:t>
      </w:r>
      <w:r w:rsidRPr="00A054E8">
        <w:rPr>
          <w:rFonts w:ascii="宋体" w:hAnsi="宋体" w:hint="eastAsia"/>
          <w:b/>
          <w:color w:val="000000"/>
          <w:sz w:val="24"/>
          <w:szCs w:val="24"/>
        </w:rPr>
        <w:t>评审依据</w:t>
      </w:r>
    </w:p>
    <w:p w14:paraId="0498C6B1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6.1全流程电子化交易（不见面磋商）项目，磋商小组以成功上传、解密的电子响应文件为依据评审。</w:t>
      </w:r>
    </w:p>
    <w:p w14:paraId="740B1950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6.2 评审期间，供应商应保持通讯手机畅通，并根据磋商小组要求在规定时间内提供：</w:t>
      </w:r>
    </w:p>
    <w:p w14:paraId="68D707EC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（1）最后报价（加盖公章，或者由法定代表人或其授权的代表签字）；</w:t>
      </w:r>
    </w:p>
    <w:p w14:paraId="1C57DE4D" w14:textId="77777777" w:rsidR="00A054E8" w:rsidRPr="00A054E8" w:rsidRDefault="00A054E8" w:rsidP="00A054E8">
      <w:pPr>
        <w:autoSpaceDE w:val="0"/>
        <w:autoSpaceDN w:val="0"/>
        <w:spacing w:line="360" w:lineRule="auto"/>
        <w:ind w:firstLineChars="200" w:firstLine="420"/>
        <w:rPr>
          <w:rFonts w:ascii="宋体"/>
        </w:rPr>
      </w:pPr>
      <w:r w:rsidRPr="00A054E8">
        <w:rPr>
          <w:rFonts w:ascii="宋体" w:hAnsi="宋体" w:hint="eastAsia"/>
        </w:rPr>
        <w:t>提交方式：供应商须使用CA数字证书登录</w:t>
      </w:r>
      <w:r w:rsidRPr="00A054E8">
        <w:rPr>
          <w:rFonts w:ascii="宋体" w:hAnsi="宋体" w:hint="eastAsia"/>
          <w:szCs w:val="21"/>
        </w:rPr>
        <w:t>《全国公共资源交易平台(河南省</w:t>
      </w:r>
      <w:r w:rsidRPr="00A054E8">
        <w:rPr>
          <w:rFonts w:ascii="Segoe UI Emoji" w:eastAsia="MS Mincho" w:hAnsi="Segoe UI Emoji" w:cs="Segoe UI Emoji"/>
          <w:szCs w:val="21"/>
        </w:rPr>
        <w:t>▪</w:t>
      </w:r>
      <w:r w:rsidRPr="00A054E8">
        <w:rPr>
          <w:rFonts w:ascii="宋体" w:hAnsi="宋体" w:cs="宋体" w:hint="eastAsia"/>
          <w:szCs w:val="21"/>
        </w:rPr>
        <w:t>许昌市</w:t>
      </w:r>
      <w:r w:rsidRPr="00A054E8">
        <w:rPr>
          <w:rFonts w:ascii="宋体" w:hAnsi="宋体" w:hint="eastAsia"/>
          <w:szCs w:val="21"/>
        </w:rPr>
        <w:t>)》公共资源交易系统（</w:t>
      </w:r>
      <w:r w:rsidRPr="00A054E8">
        <w:rPr>
          <w:rFonts w:ascii="宋体" w:hAnsi="宋体"/>
        </w:rPr>
        <w:t>http://ggzy.xuchang.gov.cn/</w:t>
      </w:r>
      <w:r w:rsidRPr="00A054E8">
        <w:rPr>
          <w:rFonts w:ascii="宋体" w:hAnsi="宋体" w:hint="eastAsia"/>
          <w:szCs w:val="21"/>
        </w:rPr>
        <w:t>）进行最后报价，</w:t>
      </w:r>
      <w:r w:rsidRPr="00A054E8">
        <w:rPr>
          <w:rFonts w:ascii="宋体" w:hAnsi="宋体" w:hint="eastAsia"/>
        </w:rPr>
        <w:t>最后报价应包括：①总报价②分项报价。</w:t>
      </w:r>
    </w:p>
    <w:p w14:paraId="71F7E339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注：①磋商小组要求供应商提交最后报价时，在谈判小组规定时间内，供应商未提交最后报价则以其初次提交响应文件报价为最后报价。</w:t>
      </w:r>
    </w:p>
    <w:p w14:paraId="4DD4E4D6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②磋商文件第二章“采购需求”中“采购清单”以工程量清单提供的，供应商应以工程量清单方式提交最后报价。</w:t>
      </w:r>
    </w:p>
    <w:p w14:paraId="7B5BCB91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A054E8">
        <w:rPr>
          <w:rFonts w:ascii="宋体" w:hAnsi="宋体" w:hint="eastAsia"/>
          <w:szCs w:val="21"/>
        </w:rPr>
        <w:t>③请供应商根据项目情况，可提前准备分项报价。</w:t>
      </w:r>
    </w:p>
    <w:p w14:paraId="0B9D741D" w14:textId="77777777" w:rsidR="00A054E8" w:rsidRPr="00A054E8" w:rsidRDefault="00A054E8" w:rsidP="00A054E8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A054E8">
        <w:rPr>
          <w:rFonts w:ascii="宋体" w:hAnsi="宋体" w:hint="eastAsia"/>
          <w:szCs w:val="21"/>
        </w:rPr>
        <w:t>（2）磋商小组如要求供应商提供“澄清、说明或者更正”；“按照磋商文件的变动情况和磋商小组的要求重新提交响应文件”；“最终设计方案或解决方案”的，供应商提供的书面材料应加盖公章，或者由法定代表人或其授权的代表签字后通过电子邮件形式提供。</w:t>
      </w:r>
    </w:p>
    <w:p w14:paraId="666E2FF3" w14:textId="77777777" w:rsidR="00707D90" w:rsidRPr="00A054E8" w:rsidRDefault="00707D90" w:rsidP="001660F5"/>
    <w:sectPr w:rsidR="00707D90" w:rsidRPr="00A054E8" w:rsidSect="001660F5">
      <w:footerReference w:type="default" r:id="rId7"/>
      <w:pgSz w:w="11906" w:h="16838"/>
      <w:pgMar w:top="1021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90D3" w14:textId="77777777" w:rsidR="007A1CE1" w:rsidRDefault="007A1CE1" w:rsidP="007A1CE1">
      <w:r>
        <w:separator/>
      </w:r>
    </w:p>
  </w:endnote>
  <w:endnote w:type="continuationSeparator" w:id="0">
    <w:p w14:paraId="43F29CA0" w14:textId="77777777" w:rsidR="007A1CE1" w:rsidRDefault="007A1CE1" w:rsidP="007A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566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DD732B" w14:textId="4102866C" w:rsidR="001660F5" w:rsidRDefault="001660F5" w:rsidP="001660F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21B" w14:textId="77777777" w:rsidR="007A1CE1" w:rsidRDefault="007A1CE1" w:rsidP="007A1CE1">
      <w:r>
        <w:separator/>
      </w:r>
    </w:p>
  </w:footnote>
  <w:footnote w:type="continuationSeparator" w:id="0">
    <w:p w14:paraId="1B9ABC26" w14:textId="77777777" w:rsidR="007A1CE1" w:rsidRDefault="007A1CE1" w:rsidP="007A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63"/>
    <w:rsid w:val="001660F5"/>
    <w:rsid w:val="00322763"/>
    <w:rsid w:val="004805CA"/>
    <w:rsid w:val="005A314C"/>
    <w:rsid w:val="00707D90"/>
    <w:rsid w:val="007A1CE1"/>
    <w:rsid w:val="00A054E8"/>
    <w:rsid w:val="00D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6FE6"/>
  <w15:chartTrackingRefBased/>
  <w15:docId w15:val="{5850724F-D982-41FB-8EFB-DDDC80CD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A1C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A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A1C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1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A1CE1"/>
    <w:rPr>
      <w:sz w:val="18"/>
      <w:szCs w:val="18"/>
    </w:rPr>
  </w:style>
  <w:style w:type="character" w:customStyle="1" w:styleId="a8">
    <w:name w:val="正文文本 字符"/>
    <w:link w:val="a0"/>
    <w:qFormat/>
    <w:locked/>
    <w:rsid w:val="007A1CE1"/>
    <w:rPr>
      <w:rFonts w:cs="Times New Roman"/>
    </w:rPr>
  </w:style>
  <w:style w:type="paragraph" w:styleId="a0">
    <w:name w:val="Body Text"/>
    <w:basedOn w:val="a"/>
    <w:next w:val="2"/>
    <w:link w:val="a8"/>
    <w:qFormat/>
    <w:rsid w:val="007A1CE1"/>
    <w:pPr>
      <w:spacing w:after="120"/>
    </w:pPr>
    <w:rPr>
      <w:rFonts w:asciiTheme="minorHAnsi" w:eastAsiaTheme="minorEastAsia" w:hAnsiTheme="minorHAnsi"/>
    </w:rPr>
  </w:style>
  <w:style w:type="character" w:customStyle="1" w:styleId="1">
    <w:name w:val="正文文本 字符1"/>
    <w:basedOn w:val="a1"/>
    <w:uiPriority w:val="99"/>
    <w:semiHidden/>
    <w:rsid w:val="007A1CE1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7A1CE1"/>
    <w:pPr>
      <w:spacing w:after="120" w:line="480" w:lineRule="auto"/>
    </w:pPr>
  </w:style>
  <w:style w:type="character" w:customStyle="1" w:styleId="20">
    <w:name w:val="正文文本 2 字符"/>
    <w:basedOn w:val="a1"/>
    <w:link w:val="2"/>
    <w:uiPriority w:val="99"/>
    <w:semiHidden/>
    <w:rsid w:val="007A1CE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zy.xuchang.gov.cn:8088/ggz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13</cp:revision>
  <dcterms:created xsi:type="dcterms:W3CDTF">2021-05-21T11:56:00Z</dcterms:created>
  <dcterms:modified xsi:type="dcterms:W3CDTF">2021-05-24T08:59:00Z</dcterms:modified>
</cp:coreProperties>
</file>