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shd w:val="clear" w:color="auto" w:fill="FFFFFF"/>
        <w:spacing w:line="360" w:lineRule="auto"/>
        <w:ind w:firstLine="723" w:firstLineChars="200"/>
        <w:rPr>
          <w:rFonts w:ascii="黑体" w:hAnsi="黑体" w:eastAsia="黑体" w:cs="宋体"/>
          <w:b/>
          <w:color w:val="000000"/>
          <w:sz w:val="36"/>
          <w:szCs w:val="36"/>
        </w:rPr>
      </w:pPr>
      <w:r>
        <w:rPr>
          <w:rFonts w:ascii="黑体" w:hAnsi="黑体" w:eastAsia="黑体" w:cs="宋体"/>
          <w:b/>
          <w:color w:val="000000"/>
          <w:sz w:val="36"/>
          <w:szCs w:val="36"/>
        </w:rPr>
        <w:t>禹州市人民医院</w:t>
      </w:r>
      <w:r>
        <w:rPr>
          <w:rFonts w:hint="eastAsia" w:ascii="黑体" w:hAnsi="黑体" w:eastAsia="黑体" w:cs="宋体"/>
          <w:b/>
          <w:color w:val="000000"/>
          <w:sz w:val="36"/>
          <w:szCs w:val="36"/>
        </w:rPr>
        <w:t>医用净化空调等</w:t>
      </w:r>
      <w:r>
        <w:rPr>
          <w:rFonts w:ascii="黑体" w:hAnsi="黑体" w:eastAsia="黑体" w:cs="宋体"/>
          <w:b/>
          <w:color w:val="000000"/>
          <w:sz w:val="36"/>
          <w:szCs w:val="36"/>
        </w:rPr>
        <w:t>设备采购项目</w:t>
      </w:r>
    </w:p>
    <w:p>
      <w:pPr>
        <w:jc w:val="center"/>
        <w:rPr>
          <w:rFonts w:ascii="黑体" w:hAnsi="黑体" w:eastAsia="黑体" w:cs="宋体"/>
          <w:b/>
          <w:color w:val="000000"/>
          <w:sz w:val="36"/>
          <w:szCs w:val="36"/>
        </w:rPr>
      </w:pPr>
      <w:r>
        <w:rPr>
          <w:rFonts w:hint="eastAsia" w:ascii="黑体" w:hAnsi="黑体" w:eastAsia="黑体" w:cs="宋体"/>
          <w:b/>
          <w:color w:val="000000"/>
          <w:sz w:val="36"/>
          <w:szCs w:val="36"/>
        </w:rPr>
        <w:t>（不见面开标）</w:t>
      </w:r>
    </w:p>
    <w:p>
      <w:pPr>
        <w:spacing w:line="600" w:lineRule="exact"/>
        <w:jc w:val="center"/>
        <w:rPr>
          <w:rFonts w:ascii="黑体" w:hAnsi="黑体" w:eastAsia="黑体" w:cs="黑体"/>
          <w:b/>
          <w:bCs/>
          <w:sz w:val="36"/>
          <w:szCs w:val="36"/>
        </w:rPr>
      </w:pPr>
    </w:p>
    <w:p>
      <w:pPr>
        <w:rPr>
          <w:rFonts w:ascii="黑体" w:hAnsi="黑体" w:eastAsia="黑体" w:cs="黑体"/>
          <w:b/>
          <w:bCs/>
          <w:color w:val="000000"/>
          <w:sz w:val="32"/>
          <w:szCs w:val="32"/>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widowControl/>
        <w:shd w:val="clear" w:color="auto" w:fill="FFFFFF"/>
        <w:spacing w:line="440" w:lineRule="exact"/>
        <w:ind w:firstLine="1084" w:firstLineChars="300"/>
        <w:jc w:val="left"/>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采购编号：YZCG-G2021010</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采购单位：禹州市人民医院</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代理机构：禹州市政府采购中心</w:t>
      </w:r>
    </w:p>
    <w:p>
      <w:pPr>
        <w:ind w:firstLine="2150" w:firstLineChars="595"/>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二〇二一年</w:t>
      </w:r>
      <w:r>
        <w:rPr>
          <w:rFonts w:hint="eastAsia" w:asciiTheme="majorEastAsia" w:hAnsiTheme="majorEastAsia" w:eastAsiaTheme="majorEastAsia" w:cstheme="majorEastAsia"/>
          <w:b/>
          <w:bCs/>
          <w:color w:val="000000"/>
          <w:sz w:val="36"/>
          <w:szCs w:val="36"/>
          <w:lang w:eastAsia="zh-CN"/>
        </w:rPr>
        <w:t>三</w:t>
      </w:r>
      <w:r>
        <w:rPr>
          <w:rFonts w:hint="eastAsia" w:asciiTheme="majorEastAsia" w:hAnsiTheme="majorEastAsia" w:eastAsiaTheme="majorEastAsia" w:cstheme="majorEastAsia"/>
          <w:b/>
          <w:bCs/>
          <w:color w:val="000000"/>
          <w:sz w:val="36"/>
          <w:szCs w:val="36"/>
        </w:rPr>
        <w:t>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rPr>
          <w:rFonts w:cs="宋体" w:asciiTheme="majorEastAsia" w:hAnsiTheme="majorEastAsia" w:eastAsiaTheme="majorEastAsia"/>
          <w:b/>
          <w:kern w:val="0"/>
          <w:sz w:val="32"/>
          <w:szCs w:val="32"/>
        </w:rPr>
      </w:pPr>
    </w:p>
    <w:p>
      <w:pPr>
        <w:pStyle w:val="2"/>
      </w:pPr>
    </w:p>
    <w:p>
      <w:pPr>
        <w:pStyle w:val="2"/>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投标邀请</w:t>
      </w:r>
    </w:p>
    <w:p>
      <w:pPr>
        <w:shd w:val="clear" w:color="auto" w:fill="FFFFFF"/>
        <w:spacing w:line="360" w:lineRule="auto"/>
        <w:ind w:firstLine="480" w:firstLineChars="200"/>
        <w:rPr>
          <w:rFonts w:hint="eastAsia" w:ascii="仿宋" w:hAnsi="仿宋" w:eastAsia="仿宋" w:cs="仿宋"/>
          <w:sz w:val="24"/>
          <w:szCs w:val="24"/>
        </w:rPr>
      </w:pPr>
    </w:p>
    <w:p>
      <w:pPr>
        <w:widowControl/>
        <w:shd w:val="clear" w:color="auto" w:fill="FFFFFF"/>
        <w:spacing w:line="440" w:lineRule="exact"/>
        <w:ind w:firstLine="420" w:firstLineChars="200"/>
        <w:jc w:val="left"/>
        <w:rPr>
          <w:rFonts w:cs="仿宋_GB2312" w:asciiTheme="minorEastAsia" w:hAnsiTheme="minorEastAsia"/>
          <w:bCs/>
          <w:color w:val="000000"/>
          <w:szCs w:val="21"/>
          <w:shd w:val="clear" w:color="auto" w:fill="FFFFFF"/>
        </w:rPr>
      </w:pPr>
      <w:r>
        <w:rPr>
          <w:rFonts w:hint="eastAsia" w:cs="仿宋_GB2312" w:asciiTheme="minorEastAsia" w:hAnsiTheme="minorEastAsia"/>
          <w:bCs/>
          <w:color w:val="000000"/>
          <w:szCs w:val="21"/>
          <w:shd w:val="clear" w:color="auto" w:fill="FFFFFF"/>
        </w:rPr>
        <w:t>禹州市政府采购中心受</w:t>
      </w:r>
      <w:r>
        <w:rPr>
          <w:rFonts w:cs="仿宋_GB2312" w:asciiTheme="minorEastAsia" w:hAnsiTheme="minorEastAsia"/>
          <w:bCs/>
          <w:color w:val="000000"/>
          <w:szCs w:val="21"/>
          <w:shd w:val="clear" w:color="auto" w:fill="FFFFFF"/>
        </w:rPr>
        <w:t>禹州市人民医院</w:t>
      </w:r>
      <w:r>
        <w:rPr>
          <w:rFonts w:hint="eastAsia" w:cs="仿宋_GB2312" w:asciiTheme="minorEastAsia" w:hAnsiTheme="minorEastAsia"/>
          <w:bCs/>
          <w:color w:val="000000"/>
          <w:szCs w:val="21"/>
          <w:shd w:val="clear" w:color="auto" w:fill="FFFFFF"/>
        </w:rPr>
        <w:t>的委托，就“</w:t>
      </w:r>
      <w:r>
        <w:rPr>
          <w:rFonts w:cs="仿宋_GB2312" w:asciiTheme="minorEastAsia" w:hAnsiTheme="minorEastAsia"/>
          <w:bCs/>
          <w:color w:val="000000"/>
          <w:szCs w:val="21"/>
          <w:shd w:val="clear" w:color="auto" w:fill="FFFFFF"/>
        </w:rPr>
        <w:t>禹州市人民医院</w:t>
      </w:r>
      <w:r>
        <w:rPr>
          <w:rFonts w:hint="eastAsia" w:cs="仿宋_GB2312" w:asciiTheme="minorEastAsia" w:hAnsiTheme="minorEastAsia"/>
          <w:bCs/>
          <w:color w:val="000000"/>
          <w:szCs w:val="21"/>
          <w:shd w:val="clear" w:color="auto" w:fill="FFFFFF"/>
        </w:rPr>
        <w:t>医用净化空调等</w:t>
      </w:r>
      <w:r>
        <w:rPr>
          <w:rFonts w:cs="仿宋_GB2312" w:asciiTheme="minorEastAsia" w:hAnsiTheme="minorEastAsia"/>
          <w:bCs/>
          <w:color w:val="000000"/>
          <w:szCs w:val="21"/>
          <w:shd w:val="clear" w:color="auto" w:fill="FFFFFF"/>
        </w:rPr>
        <w:t>设备采购项目</w:t>
      </w:r>
      <w:r>
        <w:rPr>
          <w:rFonts w:hint="eastAsia" w:cs="仿宋_GB2312" w:asciiTheme="minorEastAsia" w:hAnsiTheme="minorEastAsia"/>
          <w:bCs/>
          <w:color w:val="000000"/>
          <w:szCs w:val="21"/>
          <w:shd w:val="clear" w:color="auto" w:fill="FFFFFF"/>
        </w:rPr>
        <w:t>”进行公开招标，欢迎合格的投标人前来投标。</w:t>
      </w:r>
    </w:p>
    <w:p>
      <w:pPr>
        <w:widowControl/>
        <w:numPr>
          <w:ilvl w:val="0"/>
          <w:numId w:val="5"/>
        </w:numPr>
        <w:shd w:val="clear" w:color="auto" w:fill="FFFFFF"/>
        <w:spacing w:line="440" w:lineRule="exact"/>
        <w:ind w:firstLine="482"/>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项目基本情况</w:t>
      </w:r>
    </w:p>
    <w:p>
      <w:pPr>
        <w:widowControl/>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1、采购人：</w:t>
      </w:r>
      <w:r>
        <w:rPr>
          <w:rFonts w:hint="eastAsia" w:cs="仿宋_GB2312" w:asciiTheme="minorEastAsia" w:hAnsiTheme="minorEastAsia"/>
          <w:bCs/>
          <w:color w:val="000000"/>
          <w:szCs w:val="21"/>
          <w:shd w:val="clear" w:color="auto" w:fill="FFFFFF"/>
        </w:rPr>
        <w:t>禹州市人民医院</w:t>
      </w:r>
    </w:p>
    <w:p>
      <w:pPr>
        <w:widowControl/>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2、项目名称：</w:t>
      </w:r>
      <w:r>
        <w:rPr>
          <w:rFonts w:cs="仿宋_GB2312" w:asciiTheme="minorEastAsia" w:hAnsiTheme="minorEastAsia"/>
          <w:bCs/>
          <w:color w:val="000000"/>
          <w:szCs w:val="21"/>
          <w:shd w:val="clear" w:color="auto" w:fill="FFFFFF"/>
        </w:rPr>
        <w:t>禹州市人民医院</w:t>
      </w:r>
      <w:r>
        <w:rPr>
          <w:rFonts w:hint="eastAsia" w:cs="仿宋_GB2312" w:asciiTheme="minorEastAsia" w:hAnsiTheme="minorEastAsia"/>
          <w:bCs/>
          <w:color w:val="000000"/>
          <w:szCs w:val="21"/>
          <w:shd w:val="clear" w:color="auto" w:fill="FFFFFF"/>
        </w:rPr>
        <w:t>医用净化空调等</w:t>
      </w:r>
      <w:r>
        <w:rPr>
          <w:rFonts w:cs="仿宋_GB2312" w:asciiTheme="minorEastAsia" w:hAnsiTheme="minorEastAsia"/>
          <w:bCs/>
          <w:color w:val="000000"/>
          <w:szCs w:val="21"/>
          <w:shd w:val="clear" w:color="auto" w:fill="FFFFFF"/>
        </w:rPr>
        <w:t>设备采购项目</w:t>
      </w:r>
      <w:r>
        <w:rPr>
          <w:rFonts w:hint="eastAsia" w:cs="仿宋_GB2312" w:asciiTheme="minorEastAsia" w:hAnsiTheme="minorEastAsia"/>
          <w:color w:val="000000"/>
          <w:szCs w:val="21"/>
          <w:shd w:val="clear" w:color="auto" w:fill="FFFFFF"/>
        </w:rPr>
        <w:t>（不见面开标）</w:t>
      </w:r>
    </w:p>
    <w:p>
      <w:pPr>
        <w:widowControl/>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3、采购编号：YZCG-G2021010</w:t>
      </w:r>
    </w:p>
    <w:p>
      <w:pPr>
        <w:widowControl/>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4、项目需求：本项目分两个标段，一标段医用净化空调，二标准医用射线防护材料和设备（详见招标文件）（详见招标文件）</w:t>
      </w:r>
    </w:p>
    <w:p>
      <w:pPr>
        <w:widowControl/>
        <w:shd w:val="clear" w:color="auto" w:fill="FFFFFF"/>
        <w:spacing w:line="440" w:lineRule="exact"/>
        <w:ind w:firstLine="420" w:firstLineChars="200"/>
        <w:jc w:val="left"/>
        <w:rPr>
          <w:rFonts w:hint="eastAsia" w:cs="仿宋_GB2312" w:asciiTheme="minorEastAsia" w:hAnsiTheme="minorEastAsia"/>
          <w:color w:val="000000"/>
          <w:szCs w:val="21"/>
        </w:rPr>
      </w:pPr>
      <w:r>
        <w:rPr>
          <w:rFonts w:hint="eastAsia" w:cs="仿宋_GB2312" w:asciiTheme="minorEastAsia" w:hAnsiTheme="minorEastAsia"/>
          <w:color w:val="000000"/>
          <w:szCs w:val="21"/>
          <w:shd w:val="clear" w:color="auto" w:fill="FFFFFF"/>
        </w:rPr>
        <w:t>5、合同履约期限：</w:t>
      </w:r>
      <w:bookmarkStart w:id="0" w:name="交付日期"/>
      <w:r>
        <w:rPr>
          <w:rFonts w:hint="eastAsia" w:cs="仿宋_GB2312" w:asciiTheme="minorEastAsia" w:hAnsiTheme="minorEastAsia"/>
          <w:color w:val="000000"/>
          <w:szCs w:val="21"/>
        </w:rPr>
        <w:t>自合同生效之日起</w:t>
      </w:r>
      <w:bookmarkEnd w:id="0"/>
      <w:r>
        <w:rPr>
          <w:rFonts w:hint="eastAsia" w:cs="仿宋_GB2312" w:asciiTheme="minorEastAsia" w:hAnsiTheme="minorEastAsia"/>
          <w:color w:val="000000"/>
          <w:szCs w:val="21"/>
        </w:rPr>
        <w:t>60天内交货、完成安装调试并具备验收条件。</w:t>
      </w:r>
    </w:p>
    <w:p>
      <w:pPr>
        <w:widowControl/>
        <w:shd w:val="clear" w:color="auto" w:fill="FFFFFF"/>
        <w:spacing w:line="440" w:lineRule="exact"/>
        <w:ind w:firstLine="482"/>
        <w:jc w:val="left"/>
        <w:rPr>
          <w:rFonts w:cs="仿宋_GB2312" w:asciiTheme="minorEastAsia" w:hAnsiTheme="minorEastAsia"/>
          <w:color w:val="000000"/>
          <w:szCs w:val="21"/>
        </w:rPr>
      </w:pPr>
      <w:r>
        <w:rPr>
          <w:rFonts w:hint="eastAsia" w:cs="仿宋_GB2312" w:asciiTheme="minorEastAsia" w:hAnsiTheme="minorEastAsia"/>
          <w:color w:val="000000"/>
          <w:szCs w:val="21"/>
        </w:rPr>
        <w:t xml:space="preserve">6、采购预算：一标段58万元；二标段28万元； </w:t>
      </w:r>
    </w:p>
    <w:p>
      <w:pPr>
        <w:widowControl/>
        <w:shd w:val="clear" w:color="auto" w:fill="FFFFFF"/>
        <w:spacing w:line="440" w:lineRule="exact"/>
        <w:ind w:firstLine="482"/>
        <w:jc w:val="left"/>
        <w:rPr>
          <w:rFonts w:cs="仿宋_GB2312" w:asciiTheme="minorEastAsia" w:hAnsiTheme="minorEastAsia"/>
          <w:color w:val="000000"/>
          <w:szCs w:val="21"/>
        </w:rPr>
      </w:pPr>
      <w:r>
        <w:rPr>
          <w:rFonts w:hint="eastAsia" w:cs="仿宋_GB2312" w:asciiTheme="minorEastAsia" w:hAnsiTheme="minorEastAsia"/>
          <w:color w:val="000000"/>
          <w:szCs w:val="21"/>
        </w:rPr>
        <w:t>7、最高限价：一标段58万元；二标段28万元；</w:t>
      </w:r>
      <w:r>
        <w:rPr>
          <w:rFonts w:cs="仿宋_GB2312" w:asciiTheme="minorEastAsia" w:hAnsiTheme="minorEastAsia"/>
          <w:color w:val="000000"/>
          <w:szCs w:val="21"/>
        </w:rPr>
        <w:t xml:space="preserve"> </w:t>
      </w:r>
    </w:p>
    <w:p>
      <w:pPr>
        <w:widowControl/>
        <w:shd w:val="clear" w:color="auto" w:fill="FFFFFF"/>
        <w:spacing w:line="440" w:lineRule="exact"/>
        <w:ind w:firstLine="413" w:firstLineChars="147"/>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二、需要落实的政府采购政策</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本项目落实节约能源、保护环境、扶持不发达地区和少数民族地区、促进中小企业、监狱企业发展等政府采购政策。</w:t>
      </w:r>
    </w:p>
    <w:p>
      <w:pPr>
        <w:widowControl/>
        <w:shd w:val="clear" w:color="auto" w:fill="FFFFFF"/>
        <w:spacing w:line="440" w:lineRule="exact"/>
        <w:ind w:firstLine="281" w:firstLineChars="1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三、各标段供应商资格要求</w:t>
      </w:r>
    </w:p>
    <w:p>
      <w:pPr>
        <w:widowControl/>
        <w:numPr>
          <w:ilvl w:val="0"/>
          <w:numId w:val="6"/>
        </w:numPr>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符合《政府采购法》第二十二条之规定；</w:t>
      </w:r>
    </w:p>
    <w:p>
      <w:pPr>
        <w:widowControl/>
        <w:numPr>
          <w:ilvl w:val="0"/>
          <w:numId w:val="6"/>
        </w:numPr>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本项目不接受联合体投标。</w:t>
      </w:r>
    </w:p>
    <w:p>
      <w:pPr>
        <w:widowControl/>
        <w:shd w:val="clear" w:color="auto" w:fill="FFFFFF"/>
        <w:spacing w:line="400" w:lineRule="exact"/>
        <w:ind w:firstLine="482"/>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四、获取招标文件的方式</w:t>
      </w:r>
    </w:p>
    <w:p>
      <w:pPr>
        <w:pStyle w:val="24"/>
        <w:widowControl/>
        <w:shd w:val="clear" w:color="auto" w:fill="FFFFFF"/>
        <w:spacing w:line="400" w:lineRule="exact"/>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Style w:val="32"/>
          <w:rFonts w:hint="eastAsia" w:cs="仿宋_GB2312" w:asciiTheme="minorEastAsia" w:hAnsiTheme="minorEastAsia" w:eastAsiaTheme="minorEastAsia"/>
          <w:color w:val="000000"/>
          <w:sz w:val="21"/>
          <w:szCs w:val="21"/>
          <w:shd w:val="clear" w:color="auto" w:fill="FFFFFF"/>
        </w:rPr>
        <w:t>http://</w:t>
      </w:r>
      <w:r>
        <w:rPr>
          <w:rStyle w:val="32"/>
          <w:rFonts w:cs="仿宋_GB2312" w:asciiTheme="minorEastAsia" w:hAnsiTheme="minorEastAsia" w:eastAsiaTheme="minorEastAsia"/>
          <w:color w:val="000000"/>
          <w:sz w:val="21"/>
          <w:szCs w:val="21"/>
          <w:shd w:val="clear" w:color="auto" w:fill="FFFFFF"/>
        </w:rPr>
        <w:t>ggzy.xuchang.gov.cn:8088/ggzy/eps/public/RegistAllJcxx.html</w:t>
      </w:r>
      <w:r>
        <w:rPr>
          <w:rStyle w:val="32"/>
          <w:rFonts w:hint="eastAsia" w:cs="仿宋_GB2312" w:asciiTheme="minorEastAsia" w:hAnsiTheme="minorEastAsia" w:eastAsiaTheme="minorEastAsia"/>
          <w:color w:val="000000"/>
          <w:sz w:val="21"/>
          <w:szCs w:val="21"/>
          <w:shd w:val="clear" w:color="auto" w:fill="FFFFFF"/>
        </w:rPr>
        <w:t>）</w:t>
      </w:r>
      <w:r>
        <w:rPr>
          <w:rStyle w:val="32"/>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进行免费注册登记（详见“常见问题解答-诚信库网上注册相关资料下载”）；</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（二）在招标响应截止时间前均可登录《全国公共资源交易平台（河南省·许昌市）》“投标人/供应商登录”入口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Style w:val="32"/>
          <w:rFonts w:hint="eastAsia" w:cs="仿宋_GB2312" w:asciiTheme="minorEastAsia" w:hAnsiTheme="minorEastAsia" w:eastAsiaTheme="minorEastAsia"/>
          <w:color w:val="000000"/>
          <w:sz w:val="21"/>
          <w:szCs w:val="21"/>
          <w:shd w:val="clear" w:color="auto" w:fill="FFFFFF"/>
        </w:rPr>
        <w:t>（http://</w:t>
      </w:r>
      <w:r>
        <w:rPr>
          <w:rStyle w:val="32"/>
          <w:rFonts w:cs="仿宋_GB2312" w:asciiTheme="minorEastAsia" w:hAnsiTheme="minorEastAsia" w:eastAsiaTheme="minorEastAsia"/>
          <w:color w:val="000000"/>
          <w:sz w:val="21"/>
          <w:szCs w:val="21"/>
          <w:shd w:val="clear" w:color="auto" w:fill="FFFFFF"/>
        </w:rPr>
        <w:t>ggzy.xuchang.gov.cn:8088/ggzy/</w:t>
      </w:r>
      <w:r>
        <w:rPr>
          <w:rStyle w:val="32"/>
          <w:rFonts w:hint="eastAsia" w:cs="仿宋_GB2312" w:asciiTheme="minorEastAsia" w:hAnsiTheme="minorEastAsia" w:eastAsiaTheme="minorEastAsia"/>
          <w:color w:val="000000"/>
          <w:sz w:val="21"/>
          <w:szCs w:val="21"/>
          <w:shd w:val="clear" w:color="auto" w:fill="FFFFFF"/>
        </w:rPr>
        <w:t>）</w:t>
      </w:r>
      <w:r>
        <w:rPr>
          <w:rStyle w:val="32"/>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自行免费下载招标文件（详见“常见问题解答-交易系统操作手册”）。</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3、招标文件每份售价人民币500元，售后不退。</w:t>
      </w:r>
    </w:p>
    <w:p>
      <w:pPr>
        <w:widowControl/>
        <w:shd w:val="clear" w:color="auto" w:fill="FFFFFF"/>
        <w:spacing w:line="440" w:lineRule="exact"/>
        <w:ind w:firstLine="562" w:firstLineChars="200"/>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五、投标文件提交截止时间及投标响应截止时间、开标时间</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1、投标文件提交截止时间及投标响应截止时间、开标时间：2021年 3月 29日 8:30（北京时间），逾期送达或不符合规定的响应文件恕不接受。</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2、投标文件开启时间：同投标文件提交截止时间。</w:t>
      </w:r>
    </w:p>
    <w:p>
      <w:pPr>
        <w:pStyle w:val="24"/>
        <w:widowControl/>
        <w:shd w:val="clear" w:color="auto" w:fill="FFFFFF"/>
        <w:spacing w:line="360" w:lineRule="auto"/>
        <w:ind w:firstLine="420"/>
        <w:contextualSpacing/>
        <w:jc w:val="left"/>
        <w:rPr>
          <w:rFonts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t>六、投标响应文件开启</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（一）投标响应文件开启地点：禹州市公共资源交易中心九楼第二开标室。（本项目采用远程不见面招标，供应商无须到达现场）。</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 本项目为全流程电子化交易项目，供应商须提交电子响应文件。</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1、加密电子响应文件（.file格式）须在投标文件提交截止时间（投标响应截止时间）前通过《全国公共资源交易平台(河南省▪许昌市)》公共资源交易系统成功上传。</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投标响应截止时间前，供应商应登录不见面开标大厅，按照投标响应截止时间准时参加线上响应文件开启，在系统规定时间内对电子响应文件进行远程解密，未在规定时间内解密或因供应商原因解密失败的，其响应文件将被拒绝。</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cs="仿宋_GB2312" w:asciiTheme="minorEastAsia" w:hAnsiTheme="minorEastAsia" w:eastAsiaTheme="minorEastAsia"/>
          <w:color w:val="000000"/>
          <w:sz w:val="21"/>
          <w:szCs w:val="21"/>
          <w:shd w:val="clear" w:color="auto" w:fill="FFFFFF"/>
        </w:rPr>
        <w:t>（http://ggzy.xuchang.gov.cn:8088/ggzy/）</w:t>
      </w:r>
      <w:r>
        <w:rPr>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——点击“项目信息——项目名称”——在系统操作导航栏点击“开标——不见面开标大厅”。</w:t>
      </w:r>
    </w:p>
    <w:p>
      <w:pPr>
        <w:widowControl/>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七、本次招标公告同时在《中国政府采购网》、《河南省政府采购网》、《全国公共资源交易平台（河南省·许昌市）》发布等。</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八、代理机构及采购单位地址、联系人、联系电话</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（一）代理机构：禹州市政府采购中心</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地址：禹州市行政服务中心楼917房间</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联系人：侯女士    联系电话：0374-2077111</w:t>
      </w:r>
    </w:p>
    <w:p>
      <w:pPr>
        <w:widowControl/>
        <w:numPr>
          <w:ilvl w:val="0"/>
          <w:numId w:val="7"/>
        </w:numPr>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采购单位：</w:t>
      </w:r>
      <w:r>
        <w:rPr>
          <w:rFonts w:hint="eastAsia" w:cs="仿宋_GB2312" w:asciiTheme="minorEastAsia" w:hAnsiTheme="minorEastAsia"/>
          <w:bCs/>
          <w:color w:val="000000"/>
          <w:szCs w:val="21"/>
          <w:shd w:val="clear" w:color="auto" w:fill="FFFFFF"/>
        </w:rPr>
        <w:t>禹州市人民医院</w:t>
      </w:r>
    </w:p>
    <w:p>
      <w:pPr>
        <w:widowControl/>
        <w:numPr>
          <w:ilvl w:val="0"/>
          <w:numId w:val="7"/>
        </w:numPr>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地址：禹州市康复路1号</w:t>
      </w:r>
    </w:p>
    <w:p>
      <w:pPr>
        <w:widowControl/>
        <w:shd w:val="clear" w:color="auto" w:fill="FFFFFF"/>
        <w:spacing w:line="440" w:lineRule="exact"/>
        <w:ind w:firstLine="850" w:firstLineChars="405"/>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联系人：席先生  联系电话：13937476967</w:t>
      </w:r>
    </w:p>
    <w:p>
      <w:pPr>
        <w:rPr>
          <w:rFonts w:cs="宋体" w:asciiTheme="majorEastAsia" w:hAnsiTheme="majorEastAsia" w:eastAsiaTheme="majorEastAsia"/>
          <w:b/>
          <w:kern w:val="0"/>
          <w:sz w:val="32"/>
          <w:szCs w:val="32"/>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5"/>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FF0000"/>
          <w:szCs w:val="21"/>
        </w:rPr>
      </w:pPr>
      <w:r>
        <w:rPr>
          <w:rFonts w:hint="eastAsia" w:asciiTheme="minorEastAsia" w:hAnsiTheme="minorEastAsia"/>
          <w:b/>
          <w:color w:val="FF0000"/>
          <w:szCs w:val="21"/>
        </w:rPr>
        <w:t>1.</w:t>
      </w:r>
      <w:r>
        <w:rPr>
          <w:rFonts w:hint="eastAsia" w:hAnsi="宋体"/>
          <w:b/>
          <w:color w:val="FF0000"/>
          <w:szCs w:val="21"/>
        </w:rPr>
        <w:t>投标人应按招标文件规定编制、提交、解密电子投标文件。</w:t>
      </w:r>
    </w:p>
    <w:p>
      <w:pPr>
        <w:tabs>
          <w:tab w:val="left" w:pos="7095"/>
        </w:tabs>
        <w:spacing w:line="360" w:lineRule="auto"/>
        <w:ind w:firstLine="422" w:firstLineChars="200"/>
        <w:contextualSpacing/>
        <w:rPr>
          <w:rFonts w:hAnsi="宋体"/>
          <w:b/>
          <w:color w:val="FF0000"/>
          <w:szCs w:val="21"/>
        </w:rPr>
      </w:pPr>
      <w:r>
        <w:rPr>
          <w:rFonts w:hint="eastAsia" w:asciiTheme="minorEastAsia" w:hAnsiTheme="minorEastAsia"/>
          <w:b/>
          <w:color w:val="FF0000"/>
          <w:szCs w:val="21"/>
        </w:rPr>
        <w:t>2</w:t>
      </w:r>
      <w:r>
        <w:rPr>
          <w:rFonts w:asciiTheme="minorEastAsia" w:hAnsiTheme="minorEastAsia"/>
          <w:b/>
          <w:color w:val="FF0000"/>
          <w:szCs w:val="21"/>
        </w:rPr>
        <w:t>.</w:t>
      </w:r>
      <w:r>
        <w:rPr>
          <w:rFonts w:hint="eastAsia" w:hAnsi="宋体"/>
          <w:b/>
          <w:color w:val="FF0000"/>
          <w:szCs w:val="21"/>
        </w:rPr>
        <w:t>电子文件下载、制作、提交期间和远程不见面开标（</w:t>
      </w:r>
      <w:r>
        <w:rPr>
          <w:rFonts w:hint="eastAsia" w:hAnsi="宋体"/>
          <w:color w:val="FF0000"/>
          <w:szCs w:val="21"/>
        </w:rPr>
        <w:t>电子投标文件的解密</w:t>
      </w:r>
      <w:r>
        <w:rPr>
          <w:rFonts w:hint="eastAsia" w:hAnsi="宋体"/>
          <w:b/>
          <w:color w:val="FF0000"/>
          <w:szCs w:val="21"/>
        </w:rPr>
        <w:t>）环节，投标人须使用同一个</w:t>
      </w:r>
      <w:r>
        <w:rPr>
          <w:rFonts w:hAnsi="宋体"/>
          <w:b/>
          <w:color w:val="FF0000"/>
          <w:szCs w:val="21"/>
        </w:rPr>
        <w:t>CA数字证书</w:t>
      </w:r>
      <w:r>
        <w:rPr>
          <w:rFonts w:hint="eastAsia" w:hAnsi="宋体"/>
          <w:b/>
          <w:color w:val="FF0000"/>
          <w:szCs w:val="21"/>
        </w:rPr>
        <w:t>（证书须在有效期内并可正常使用）</w:t>
      </w:r>
      <w:r>
        <w:rPr>
          <w:rFonts w:hAnsi="宋体"/>
          <w:b/>
          <w:color w:val="FF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2"/>
          <w:rFonts w:hAnsi="宋体"/>
          <w:szCs w:val="21"/>
        </w:rPr>
        <w:t>http://221.14.6.70:8088/ggzy/</w:t>
      </w:r>
      <w:r>
        <w:rPr>
          <w:rStyle w:val="32"/>
          <w:rFonts w:hAnsi="宋体"/>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FF0000"/>
          <w:szCs w:val="21"/>
        </w:rPr>
      </w:pPr>
      <w:r>
        <w:rPr>
          <w:rFonts w:hint="eastAsia" w:hAnsi="宋体"/>
          <w:color w:val="FF0000"/>
          <w:szCs w:val="21"/>
        </w:rPr>
        <w:t>一个标段对应生成一个文件夹（xxxx项目xx标段）,其中后缀名为“</w:t>
      </w:r>
      <w:r>
        <w:rPr>
          <w:rFonts w:hAnsi="宋体"/>
          <w:color w:val="FF0000"/>
          <w:szCs w:val="21"/>
        </w:rPr>
        <w:t>.file</w:t>
      </w:r>
      <w:r>
        <w:rPr>
          <w:rFonts w:hint="eastAsia" w:hAnsi="宋体"/>
          <w:color w:val="FF0000"/>
          <w:szCs w:val="21"/>
        </w:rPr>
        <w:t>”的文件用于电子投标使用。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w:t>
      </w:r>
      <w:r>
        <w:rPr>
          <w:rFonts w:hint="eastAsia" w:asciiTheme="minorEastAsia" w:hAnsiTheme="minorEastAsia"/>
          <w:color w:val="FF0000"/>
          <w:szCs w:val="21"/>
        </w:rPr>
        <w:t>加密</w:t>
      </w:r>
      <w:r>
        <w:rPr>
          <w:rFonts w:hint="eastAsia" w:hAnsi="宋体"/>
          <w:color w:val="FF0000"/>
          <w:szCs w:val="21"/>
        </w:rPr>
        <w:t>电子投标文件应按规定在投标截止时间</w:t>
      </w:r>
      <w:r>
        <w:rPr>
          <w:rFonts w:hint="eastAsia" w:hAnsi="宋体"/>
          <w:color w:val="000000"/>
          <w:szCs w:val="21"/>
        </w:rPr>
        <w:t>（开标时间）之前成功提交至《全国公共资源交易平台(河南省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2"/>
          <w:rFonts w:hAnsi="宋体"/>
          <w:szCs w:val="21"/>
        </w:rPr>
        <w:t>http://221.14.6.70:8088/ggzy/</w:t>
      </w:r>
      <w:r>
        <w:rPr>
          <w:rStyle w:val="32"/>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FF0000"/>
          <w:szCs w:val="21"/>
        </w:rPr>
      </w:pPr>
      <w:r>
        <w:rPr>
          <w:rFonts w:asciiTheme="minorEastAsia" w:hAnsiTheme="minorEastAsia"/>
          <w:color w:val="FF0000"/>
          <w:szCs w:val="21"/>
        </w:rPr>
        <w:t>4</w:t>
      </w:r>
      <w:r>
        <w:rPr>
          <w:rFonts w:hint="eastAsia" w:asciiTheme="minorEastAsia" w:hAnsiTheme="minorEastAsia"/>
          <w:color w:val="FF0000"/>
          <w:szCs w:val="21"/>
        </w:rPr>
        <w:t>.</w:t>
      </w:r>
      <w:r>
        <w:rPr>
          <w:rFonts w:asciiTheme="minorEastAsia" w:hAnsiTheme="minorEastAsia"/>
          <w:color w:val="FF0000"/>
          <w:szCs w:val="21"/>
        </w:rPr>
        <w:t>3</w:t>
      </w:r>
      <w:r>
        <w:rPr>
          <w:rFonts w:hint="eastAsia" w:asciiTheme="minorEastAsia" w:hAnsiTheme="minorEastAsia"/>
          <w:color w:val="FF0000"/>
          <w:szCs w:val="21"/>
        </w:rPr>
        <w:t xml:space="preserve"> 加密</w:t>
      </w:r>
      <w:r>
        <w:rPr>
          <w:rFonts w:hint="eastAsia" w:hAnsi="宋体"/>
          <w:color w:val="FF0000"/>
          <w:szCs w:val="21"/>
        </w:rPr>
        <w:t>电子投标文件成功提交后，《全国公共资源交易平台(河南省</w:t>
      </w:r>
      <w:r>
        <w:rPr>
          <w:rFonts w:hint="eastAsia" w:ascii="MS Mincho" w:hAnsi="MS Mincho" w:eastAsia="MS Mincho" w:cs="MS Mincho"/>
          <w:color w:val="FF0000"/>
          <w:szCs w:val="21"/>
        </w:rPr>
        <w:t>▪</w:t>
      </w:r>
      <w:r>
        <w:rPr>
          <w:rFonts w:hint="eastAsia" w:ascii="宋体" w:hAnsi="宋体" w:eastAsia="宋体" w:cs="宋体"/>
          <w:color w:val="FF0000"/>
          <w:szCs w:val="21"/>
        </w:rPr>
        <w:t>许昌市</w:t>
      </w:r>
      <w:r>
        <w:rPr>
          <w:rFonts w:hint="eastAsia" w:hAnsi="宋体"/>
          <w:color w:val="FF0000"/>
          <w:szCs w:val="21"/>
        </w:rPr>
        <w:t>)》公共资源交易系统（</w:t>
      </w:r>
      <w:r>
        <w:fldChar w:fldCharType="begin"/>
      </w:r>
      <w:r>
        <w:instrText xml:space="preserve"> HYPERLINK "http://221.14.6.70:8088/ggzy/" </w:instrText>
      </w:r>
      <w:r>
        <w:fldChar w:fldCharType="separate"/>
      </w:r>
      <w:r>
        <w:rPr>
          <w:rStyle w:val="32"/>
          <w:rFonts w:hAnsi="宋体"/>
          <w:color w:val="FF0000"/>
          <w:szCs w:val="21"/>
        </w:rPr>
        <w:t>http://221.14.6.70:8088/ggzy/</w:t>
      </w:r>
      <w:r>
        <w:rPr>
          <w:rStyle w:val="32"/>
          <w:rFonts w:hAnsi="宋体"/>
          <w:color w:val="FF0000"/>
          <w:szCs w:val="21"/>
        </w:rPr>
        <w:fldChar w:fldCharType="end"/>
      </w:r>
      <w:r>
        <w:rPr>
          <w:rFonts w:hint="eastAsia" w:hAnsi="宋体"/>
          <w:color w:val="FF0000"/>
          <w:szCs w:val="21"/>
        </w:rPr>
        <w:t>）</w:t>
      </w:r>
      <w:r>
        <w:rPr>
          <w:rFonts w:hint="eastAsia" w:cs="仿宋_GB2312" w:asciiTheme="minorEastAsia" w:hAnsiTheme="minorEastAsia"/>
          <w:color w:val="FF0000"/>
          <w:szCs w:val="21"/>
        </w:rPr>
        <w:t>生成“投标文件提交回执单”。</w:t>
      </w:r>
    </w:p>
    <w:p>
      <w:pPr>
        <w:tabs>
          <w:tab w:val="left" w:pos="7095"/>
        </w:tabs>
        <w:spacing w:line="360" w:lineRule="auto"/>
        <w:ind w:firstLine="422" w:firstLineChars="200"/>
        <w:contextualSpacing/>
        <w:rPr>
          <w:rFonts w:hAnsi="宋体"/>
          <w:b/>
          <w:color w:val="FF0000"/>
          <w:szCs w:val="21"/>
        </w:rPr>
      </w:pPr>
      <w:r>
        <w:rPr>
          <w:rFonts w:hint="eastAsia" w:asciiTheme="minorEastAsia" w:hAnsiTheme="minorEastAsia"/>
          <w:b/>
          <w:color w:val="FF0000"/>
          <w:szCs w:val="21"/>
        </w:rPr>
        <w:t>5.远程不见面开标（</w:t>
      </w:r>
      <w:r>
        <w:rPr>
          <w:rFonts w:hint="eastAsia" w:hAnsi="宋体"/>
          <w:b/>
          <w:color w:val="FF0000"/>
          <w:szCs w:val="21"/>
        </w:rPr>
        <w:t>电子投标文件的解密</w:t>
      </w:r>
      <w:r>
        <w:rPr>
          <w:rFonts w:hint="eastAsia" w:asciiTheme="minorEastAsia" w:hAnsiTheme="minorEastAsia"/>
          <w:b/>
          <w:color w:val="FF0000"/>
          <w:szCs w:val="21"/>
        </w:rPr>
        <w:t>）</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w:t>
      </w:r>
      <w:r>
        <w:rPr>
          <w:rFonts w:hint="eastAsia" w:asciiTheme="minorEastAsia" w:hAnsiTheme="minorEastAsia"/>
          <w:color w:val="000000"/>
          <w:szCs w:val="21"/>
        </w:rPr>
        <w:t xml:space="preserve">1 </w:t>
      </w:r>
      <w:r>
        <w:rPr>
          <w:rFonts w:hint="eastAsia" w:hAnsi="宋体"/>
          <w:color w:val="000000"/>
          <w:szCs w:val="21"/>
        </w:rPr>
        <w:t>投标人应熟悉《许昌市不见面操作手册》，并提前设置不见面开标浏览器（设置流程详见《许昌市不见面操作手册》）。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 xml:space="preserve">5.2 </w:t>
      </w:r>
      <w:r>
        <w:rPr>
          <w:rFonts w:hint="eastAsia" w:hAnsi="宋体"/>
          <w:color w:val="000000"/>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3</w:t>
      </w:r>
      <w:r>
        <w:rPr>
          <w:rFonts w:hint="eastAsia" w:cs="仿宋_GB2312" w:asciiTheme="minorEastAsia" w:hAnsiTheme="minorEastAsia"/>
          <w:color w:val="000000"/>
          <w:szCs w:val="21"/>
        </w:rPr>
        <w:t>开标时间前投标人应登录本项目不见面开标大厅，按照招标文件确定的开标时间准时参加网上开标。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5.4</w:t>
      </w:r>
      <w:r>
        <w:rPr>
          <w:rFonts w:hint="eastAsia" w:hAnsi="宋体"/>
          <w:color w:val="000000"/>
          <w:szCs w:val="21"/>
        </w:rPr>
        <w:t>投标人对开标过程和开标记录如有疑义，可在本项目不见面开标大厅“文字互动”对话框或“新增质疑”处在线提出询问。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000000"/>
          <w:szCs w:val="21"/>
        </w:rPr>
      </w:pPr>
      <w:r>
        <w:rPr>
          <w:rFonts w:hint="eastAsia" w:asciiTheme="minorEastAsia" w:hAnsiTheme="minorEastAsia"/>
          <w:color w:val="000000"/>
          <w:szCs w:val="21"/>
        </w:rPr>
        <w:t>5.5根据采购代理机构在“文字互动”对话框的通知，投标人选择功能栏“解密环节”按钮进行电子投标文件解密（投标人解密应自采购代理机构点击“开标开始”按钮后两个小时内完成）。投标人未解密或</w:t>
      </w:r>
      <w:r>
        <w:rPr>
          <w:rFonts w:hint="eastAsia" w:cs="宋体" w:asciiTheme="minorEastAsia" w:hAnsiTheme="minorEastAsia"/>
          <w:kern w:val="0"/>
          <w:szCs w:val="21"/>
        </w:rPr>
        <w:t>因投标人原因解密失败的，其投标将被拒绝。</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5.6项目远程</w:t>
      </w:r>
      <w:r>
        <w:rPr>
          <w:rFonts w:hint="eastAsia" w:hAnsi="宋体"/>
          <w:color w:val="000000"/>
          <w:szCs w:val="21"/>
        </w:rPr>
        <w:t>不见面开标活动结束时，投标人应在《开标记录表》上进行电子签章。投标人未签章的，视同认可开标结果。</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6.</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FF0000"/>
          <w:szCs w:val="21"/>
        </w:rPr>
      </w:pPr>
      <w:r>
        <w:rPr>
          <w:rFonts w:hint="eastAsia" w:asciiTheme="minorEastAsia" w:hAnsiTheme="minorEastAsia"/>
          <w:color w:val="FF0000"/>
          <w:szCs w:val="21"/>
        </w:rPr>
        <w:t>6.1</w:t>
      </w:r>
      <w:r>
        <w:rPr>
          <w:rFonts w:hint="eastAsia" w:hAnsi="宋体"/>
          <w:color w:val="FF0000"/>
          <w:szCs w:val="21"/>
        </w:rPr>
        <w:t>全流程电子化交易（不见面开标）项目，评标委员会以成功上传、解密的电子投标文件为依据评审。</w:t>
      </w:r>
    </w:p>
    <w:p>
      <w:pPr>
        <w:tabs>
          <w:tab w:val="left" w:pos="7095"/>
        </w:tabs>
        <w:spacing w:line="360" w:lineRule="auto"/>
        <w:ind w:firstLine="420" w:firstLineChars="200"/>
        <w:contextualSpacing/>
        <w:rPr>
          <w:rFonts w:asciiTheme="minorEastAsia" w:hAnsiTheme="minorEastAsia"/>
          <w:color w:val="FF0000"/>
          <w:szCs w:val="21"/>
        </w:rPr>
      </w:pPr>
      <w:r>
        <w:rPr>
          <w:rFonts w:hint="eastAsia" w:asciiTheme="minorEastAsia" w:hAnsiTheme="minorEastAsia"/>
          <w:color w:val="FF0000"/>
          <w:szCs w:val="21"/>
        </w:rPr>
        <w:t>6.2 评标期间，投标人应保持通讯手机畅通。</w:t>
      </w:r>
      <w:r>
        <w:rPr>
          <w:rFonts w:hint="eastAsia" w:cs="宋体" w:asciiTheme="minorEastAsia" w:hAnsiTheme="minorEastAsia"/>
          <w:color w:val="FF0000"/>
          <w:kern w:val="0"/>
          <w:szCs w:val="21"/>
        </w:rPr>
        <w:t>评标委员会</w:t>
      </w:r>
      <w:r>
        <w:rPr>
          <w:rFonts w:hint="eastAsia" w:asciiTheme="minorEastAsia" w:hAnsiTheme="minorEastAsia"/>
          <w:color w:val="FF0000"/>
          <w:szCs w:val="21"/>
        </w:rPr>
        <w:t>如</w:t>
      </w:r>
      <w:r>
        <w:rPr>
          <w:rFonts w:hint="eastAsia" w:cs="宋体" w:asciiTheme="minorEastAsia" w:hAnsiTheme="minorEastAsia"/>
          <w:color w:val="FF0000"/>
          <w:kern w:val="0"/>
          <w:szCs w:val="21"/>
        </w:rPr>
        <w:t>要求投标人作出澄清、说明或者补正等，投标人应在评标委员会要求的评标期间合理的时间内通过电子邮件形式提供。</w:t>
      </w:r>
    </w:p>
    <w:p>
      <w:pPr>
        <w:tabs>
          <w:tab w:val="left" w:pos="7095"/>
        </w:tabs>
        <w:spacing w:line="360" w:lineRule="auto"/>
        <w:ind w:firstLine="420" w:firstLineChars="200"/>
        <w:contextualSpacing/>
        <w:rPr>
          <w:color w:val="FF0000"/>
        </w:rPr>
      </w:pPr>
      <w:r>
        <w:rPr>
          <w:rFonts w:hint="eastAsia" w:cs="宋体" w:asciiTheme="minorEastAsia" w:hAnsiTheme="minorEastAsia"/>
          <w:color w:val="FF0000"/>
          <w:kern w:val="0"/>
          <w:szCs w:val="21"/>
        </w:rPr>
        <w:t>投标人通过电子邮件提供的书面说明或相关证明材料应加盖公章，或者由法定代表人或其授权的代表签字。</w:t>
      </w:r>
    </w:p>
    <w:p>
      <w:pPr>
        <w:tabs>
          <w:tab w:val="left" w:pos="7095"/>
        </w:tabs>
        <w:spacing w:line="360" w:lineRule="auto"/>
        <w:ind w:firstLine="420" w:firstLineChars="200"/>
        <w:contextualSpacing/>
        <w:rPr>
          <w:rFonts w:hAnsi="宋体"/>
          <w:color w:val="000000"/>
          <w:szCs w:val="21"/>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numPr>
          <w:ilvl w:val="0"/>
          <w:numId w:val="8"/>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pStyle w:val="2"/>
      </w:pPr>
    </w:p>
    <w:p>
      <w:pPr>
        <w:widowControl/>
        <w:shd w:val="clear" w:color="auto" w:fill="FFFFFF"/>
        <w:spacing w:line="360" w:lineRule="auto"/>
        <w:ind w:firstLine="354" w:firstLineChars="147"/>
        <w:jc w:val="left"/>
        <w:rPr>
          <w:rFonts w:ascii="宋体" w:hAnsi="宋体" w:cs="仿宋"/>
          <w:szCs w:val="21"/>
        </w:rPr>
      </w:pPr>
      <w:r>
        <w:rPr>
          <w:rFonts w:hint="eastAsia" w:cs="黑体" w:asciiTheme="minorEastAsia" w:hAnsiTheme="minorEastAsia"/>
          <w:b/>
          <w:bCs/>
          <w:color w:val="000000"/>
          <w:sz w:val="24"/>
          <w:szCs w:val="24"/>
          <w:shd w:val="clear" w:color="auto" w:fill="FFFFFF"/>
        </w:rPr>
        <w:t>一、</w:t>
      </w:r>
      <w:r>
        <w:rPr>
          <w:rFonts w:hint="eastAsia" w:cs="黑体" w:asciiTheme="minorEastAsia" w:hAnsiTheme="minorEastAsia"/>
          <w:b/>
          <w:bCs/>
          <w:color w:val="000000"/>
          <w:szCs w:val="21"/>
          <w:shd w:val="clear" w:color="auto" w:fill="FFFFFF"/>
        </w:rPr>
        <w:t>本项目需实现的功能或者目标：</w:t>
      </w:r>
      <w:r>
        <w:rPr>
          <w:rFonts w:hint="eastAsia" w:cs="黑体" w:asciiTheme="minorEastAsia" w:hAnsiTheme="minorEastAsia"/>
          <w:bCs/>
          <w:color w:val="000000"/>
          <w:szCs w:val="21"/>
          <w:shd w:val="clear" w:color="auto" w:fill="FFFFFF"/>
        </w:rPr>
        <w:t>采购的医疗设备的性能符合国家相关标准，满足医院医疗工作的需要</w:t>
      </w:r>
      <w:r>
        <w:rPr>
          <w:rFonts w:hint="eastAsia" w:ascii="宋体" w:hAnsi="宋体" w:cs="仿宋"/>
          <w:szCs w:val="21"/>
        </w:rPr>
        <w:t>。</w:t>
      </w:r>
    </w:p>
    <w:p>
      <w:pPr>
        <w:widowControl/>
        <w:shd w:val="clear" w:color="auto" w:fill="FFFFFF"/>
        <w:spacing w:line="360" w:lineRule="auto"/>
        <w:ind w:firstLine="422" w:firstLineChars="200"/>
        <w:contextualSpacing/>
        <w:jc w:val="left"/>
        <w:rPr>
          <w:rFonts w:hint="eastAsia" w:cs="黑体" w:asciiTheme="minorEastAsia" w:hAnsiTheme="minorEastAsia"/>
          <w:b/>
          <w:bCs/>
          <w:color w:val="000000"/>
          <w:szCs w:val="21"/>
          <w:shd w:val="clear" w:color="auto" w:fill="FFFFFF"/>
        </w:rPr>
      </w:pPr>
      <w:r>
        <w:rPr>
          <w:rFonts w:hint="eastAsia" w:cs="黑体" w:asciiTheme="minorEastAsia" w:hAnsiTheme="minorEastAsia"/>
          <w:b/>
          <w:bCs/>
          <w:color w:val="000000"/>
          <w:szCs w:val="21"/>
          <w:shd w:val="clear" w:color="auto" w:fill="FFFFFF"/>
        </w:rPr>
        <w:t>二、采购清单：</w:t>
      </w:r>
    </w:p>
    <w:p>
      <w:pPr>
        <w:pStyle w:val="16"/>
        <w:spacing w:line="360" w:lineRule="auto"/>
        <w:ind w:firstLine="3885" w:firstLineChars="185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一标段：</w:t>
      </w:r>
    </w:p>
    <w:tbl>
      <w:tblPr>
        <w:tblStyle w:val="27"/>
        <w:tblW w:w="9162" w:type="dxa"/>
        <w:tblInd w:w="0" w:type="dxa"/>
        <w:tblLayout w:type="fixed"/>
        <w:tblCellMar>
          <w:top w:w="0" w:type="dxa"/>
          <w:left w:w="0" w:type="dxa"/>
          <w:bottom w:w="0" w:type="dxa"/>
          <w:right w:w="0" w:type="dxa"/>
        </w:tblCellMar>
      </w:tblPr>
      <w:tblGrid>
        <w:gridCol w:w="807"/>
        <w:gridCol w:w="8355"/>
      </w:tblGrid>
      <w:tr>
        <w:tblPrEx>
          <w:tblLayout w:type="fixed"/>
          <w:tblCellMar>
            <w:top w:w="0" w:type="dxa"/>
            <w:left w:w="0" w:type="dxa"/>
            <w:bottom w:w="0" w:type="dxa"/>
            <w:right w:w="0" w:type="dxa"/>
          </w:tblCellMar>
        </w:tblPrEx>
        <w:trPr>
          <w:trHeight w:val="702"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w:t>
            </w:r>
          </w:p>
        </w:tc>
        <w:tc>
          <w:tcPr>
            <w:tcW w:w="8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空调部分</w:t>
            </w:r>
          </w:p>
        </w:tc>
      </w:tr>
      <w:tr>
        <w:tblPrEx>
          <w:tblLayout w:type="fixed"/>
          <w:tblCellMar>
            <w:top w:w="0" w:type="dxa"/>
            <w:left w:w="0" w:type="dxa"/>
            <w:bottom w:w="0" w:type="dxa"/>
            <w:right w:w="0" w:type="dxa"/>
          </w:tblCellMar>
        </w:tblPrEx>
        <w:trPr>
          <w:trHeight w:val="702"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二</w:t>
            </w:r>
          </w:p>
        </w:tc>
        <w:tc>
          <w:tcPr>
            <w:tcW w:w="8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暖通风管</w:t>
            </w:r>
          </w:p>
        </w:tc>
      </w:tr>
      <w:tr>
        <w:tblPrEx>
          <w:tblLayout w:type="fixed"/>
          <w:tblCellMar>
            <w:top w:w="0" w:type="dxa"/>
            <w:left w:w="0" w:type="dxa"/>
            <w:bottom w:w="0" w:type="dxa"/>
            <w:right w:w="0" w:type="dxa"/>
          </w:tblCellMar>
        </w:tblPrEx>
        <w:trPr>
          <w:trHeight w:val="702"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三</w:t>
            </w:r>
          </w:p>
        </w:tc>
        <w:tc>
          <w:tcPr>
            <w:tcW w:w="8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结构围护</w:t>
            </w:r>
          </w:p>
        </w:tc>
      </w:tr>
      <w:tr>
        <w:tblPrEx>
          <w:tblLayout w:type="fixed"/>
          <w:tblCellMar>
            <w:top w:w="0" w:type="dxa"/>
            <w:left w:w="0" w:type="dxa"/>
            <w:bottom w:w="0" w:type="dxa"/>
            <w:right w:w="0" w:type="dxa"/>
          </w:tblCellMar>
        </w:tblPrEx>
        <w:trPr>
          <w:trHeight w:val="702"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四</w:t>
            </w:r>
          </w:p>
        </w:tc>
        <w:tc>
          <w:tcPr>
            <w:tcW w:w="8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照明插座</w:t>
            </w:r>
          </w:p>
        </w:tc>
      </w:tr>
      <w:tr>
        <w:tblPrEx>
          <w:tblLayout w:type="fixed"/>
          <w:tblCellMar>
            <w:top w:w="0" w:type="dxa"/>
            <w:left w:w="0" w:type="dxa"/>
            <w:bottom w:w="0" w:type="dxa"/>
            <w:right w:w="0" w:type="dxa"/>
          </w:tblCellMar>
        </w:tblPrEx>
        <w:trPr>
          <w:trHeight w:val="702"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五</w:t>
            </w:r>
          </w:p>
        </w:tc>
        <w:tc>
          <w:tcPr>
            <w:tcW w:w="8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空调动力设备</w:t>
            </w:r>
          </w:p>
        </w:tc>
      </w:tr>
    </w:tbl>
    <w:tbl>
      <w:tblPr>
        <w:tblStyle w:val="27"/>
        <w:tblpPr w:leftFromText="180" w:rightFromText="180" w:vertAnchor="text" w:horzAnchor="page" w:tblpX="1227" w:tblpY="741"/>
        <w:tblOverlap w:val="never"/>
        <w:tblW w:w="9513" w:type="dxa"/>
        <w:tblInd w:w="0" w:type="dxa"/>
        <w:tblLayout w:type="fixed"/>
        <w:tblCellMar>
          <w:top w:w="0" w:type="dxa"/>
          <w:left w:w="0" w:type="dxa"/>
          <w:bottom w:w="0" w:type="dxa"/>
          <w:right w:w="0" w:type="dxa"/>
        </w:tblCellMar>
      </w:tblPr>
      <w:tblGrid>
        <w:gridCol w:w="873"/>
        <w:gridCol w:w="1575"/>
        <w:gridCol w:w="2222"/>
        <w:gridCol w:w="912"/>
        <w:gridCol w:w="3931"/>
      </w:tblGrid>
      <w:tr>
        <w:tblPrEx>
          <w:tblLayout w:type="fixed"/>
          <w:tblCellMar>
            <w:top w:w="0" w:type="dxa"/>
            <w:left w:w="0" w:type="dxa"/>
            <w:bottom w:w="0" w:type="dxa"/>
            <w:right w:w="0" w:type="dxa"/>
          </w:tblCellMar>
        </w:tblPrEx>
        <w:trPr>
          <w:trHeight w:val="551"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设 备 名 称</w:t>
            </w: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规 格 型 号</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单位</w:t>
            </w:r>
          </w:p>
        </w:tc>
        <w:tc>
          <w:tcPr>
            <w:tcW w:w="3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工程量</w:t>
            </w:r>
          </w:p>
        </w:tc>
      </w:tr>
      <w:tr>
        <w:tblPrEx>
          <w:tblLayout w:type="fixed"/>
          <w:tblCellMar>
            <w:top w:w="0" w:type="dxa"/>
            <w:left w:w="0" w:type="dxa"/>
            <w:bottom w:w="0" w:type="dxa"/>
            <w:right w:w="0" w:type="dxa"/>
          </w:tblCellMar>
        </w:tblPrEx>
        <w:trPr>
          <w:trHeight w:val="551"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空调设备部分</w:t>
            </w: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仿宋_GB2312" w:asciiTheme="minorEastAsia" w:hAnsiTheme="minorEastAsia"/>
                <w:color w:val="000000"/>
                <w:szCs w:val="21"/>
                <w:shd w:val="clear" w:color="auto" w:fill="FFFFFF"/>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仿宋_GB2312" w:asciiTheme="minorEastAsia" w:hAnsiTheme="minorEastAsia"/>
                <w:color w:val="000000"/>
                <w:szCs w:val="21"/>
                <w:shd w:val="clear" w:color="auto" w:fill="FFFFFF"/>
              </w:rPr>
            </w:pPr>
          </w:p>
        </w:tc>
        <w:tc>
          <w:tcPr>
            <w:tcW w:w="3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仿宋_GB2312" w:asciiTheme="minorEastAsia" w:hAnsiTheme="minorEastAsia"/>
                <w:color w:val="000000"/>
                <w:szCs w:val="21"/>
                <w:shd w:val="clear" w:color="auto" w:fill="FFFFFF"/>
              </w:rPr>
            </w:pPr>
          </w:p>
        </w:tc>
      </w:tr>
      <w:tr>
        <w:tblPrEx>
          <w:tblLayout w:type="fixed"/>
          <w:tblCellMar>
            <w:top w:w="0" w:type="dxa"/>
            <w:left w:w="0" w:type="dxa"/>
            <w:bottom w:w="0" w:type="dxa"/>
            <w:right w:w="0" w:type="dxa"/>
          </w:tblCellMar>
        </w:tblPrEx>
        <w:trPr>
          <w:trHeight w:val="846"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净化型卧式组合式空调</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,N=3.5kW  380V;制冷量：36KW电加热量：30KW</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台</w:t>
            </w: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w:t>
            </w:r>
          </w:p>
        </w:tc>
      </w:tr>
      <w:tr>
        <w:tblPrEx>
          <w:tblLayout w:type="fixed"/>
          <w:tblCellMar>
            <w:top w:w="0" w:type="dxa"/>
            <w:left w:w="0" w:type="dxa"/>
            <w:bottom w:w="0" w:type="dxa"/>
            <w:right w:w="0" w:type="dxa"/>
          </w:tblCellMar>
        </w:tblPrEx>
        <w:trPr>
          <w:trHeight w:val="657"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组合式净化送风机组</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风量：5000m3/h，全压800Pa</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台</w:t>
            </w: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w:t>
            </w:r>
          </w:p>
        </w:tc>
      </w:tr>
      <w:tr>
        <w:tblPrEx>
          <w:tblLayout w:type="fixed"/>
          <w:tblCellMar>
            <w:top w:w="0" w:type="dxa"/>
            <w:left w:w="0" w:type="dxa"/>
            <w:bottom w:w="0" w:type="dxa"/>
            <w:right w:w="0" w:type="dxa"/>
          </w:tblCellMar>
        </w:tblPrEx>
        <w:trPr>
          <w:trHeight w:val="557"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空调 安装</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项</w:t>
            </w: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w:t>
            </w:r>
          </w:p>
        </w:tc>
      </w:tr>
      <w:tr>
        <w:tblPrEx>
          <w:tblLayout w:type="fixed"/>
          <w:tblCellMar>
            <w:top w:w="0" w:type="dxa"/>
            <w:left w:w="0" w:type="dxa"/>
            <w:bottom w:w="0" w:type="dxa"/>
            <w:right w:w="0" w:type="dxa"/>
          </w:tblCellMar>
        </w:tblPrEx>
        <w:trPr>
          <w:trHeight w:val="1288"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净化风机箱</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名义处理风量：3000m3/h ;带中效袋式过滤器;机外余压：600Pa;N=3.0kW 380V</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台</w:t>
            </w: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4</w:t>
            </w:r>
          </w:p>
        </w:tc>
      </w:tr>
      <w:tr>
        <w:tblPrEx>
          <w:tblLayout w:type="fixed"/>
          <w:tblCellMar>
            <w:top w:w="0" w:type="dxa"/>
            <w:left w:w="0" w:type="dxa"/>
            <w:bottom w:w="0" w:type="dxa"/>
            <w:right w:w="0" w:type="dxa"/>
          </w:tblCellMar>
        </w:tblPrEx>
        <w:trPr>
          <w:trHeight w:val="638"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空调机组基础</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仿宋_GB2312" w:asciiTheme="minorEastAsia" w:hAnsiTheme="minorEastAsia"/>
                <w:color w:val="000000"/>
                <w:szCs w:val="21"/>
                <w:shd w:val="clear" w:color="auto" w:fill="FFFFFF"/>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套</w:t>
            </w: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w:t>
            </w:r>
          </w:p>
        </w:tc>
      </w:tr>
      <w:tr>
        <w:tblPrEx>
          <w:tblLayout w:type="fixed"/>
          <w:tblCellMar>
            <w:top w:w="0" w:type="dxa"/>
            <w:left w:w="0" w:type="dxa"/>
            <w:bottom w:w="0" w:type="dxa"/>
            <w:right w:w="0" w:type="dxa"/>
          </w:tblCellMar>
        </w:tblPrEx>
        <w:trPr>
          <w:trHeight w:val="572"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铜管及保温</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仿宋_GB2312" w:asciiTheme="minorEastAsia" w:hAnsiTheme="minorEastAsia"/>
                <w:color w:val="000000"/>
                <w:szCs w:val="21"/>
                <w:shd w:val="clear" w:color="auto" w:fill="FFFFFF"/>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套</w:t>
            </w: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w:t>
            </w:r>
          </w:p>
        </w:tc>
      </w:tr>
    </w:tbl>
    <w:p>
      <w:pPr>
        <w:pStyle w:val="16"/>
        <w:spacing w:line="360" w:lineRule="auto"/>
        <w:rPr>
          <w:rFonts w:cs="仿宋_GB2312" w:asciiTheme="minorEastAsia" w:hAnsiTheme="minorEastAsia"/>
          <w:color w:val="000000"/>
          <w:szCs w:val="21"/>
          <w:shd w:val="clear" w:color="auto" w:fill="FFFFFF"/>
        </w:rPr>
      </w:pPr>
    </w:p>
    <w:p>
      <w:pPr>
        <w:pStyle w:val="16"/>
        <w:spacing w:line="360" w:lineRule="auto"/>
        <w:rPr>
          <w:rFonts w:cs="仿宋_GB2312" w:asciiTheme="minorEastAsia" w:hAnsiTheme="minorEastAsia"/>
          <w:color w:val="000000"/>
          <w:szCs w:val="21"/>
          <w:shd w:val="clear" w:color="auto" w:fill="FFFFFF"/>
        </w:rPr>
      </w:pPr>
    </w:p>
    <w:tbl>
      <w:tblPr>
        <w:tblStyle w:val="27"/>
        <w:tblW w:w="9222" w:type="dxa"/>
        <w:tblInd w:w="-60" w:type="dxa"/>
        <w:tblLayout w:type="fixed"/>
        <w:tblCellMar>
          <w:top w:w="0" w:type="dxa"/>
          <w:left w:w="0" w:type="dxa"/>
          <w:bottom w:w="0" w:type="dxa"/>
          <w:right w:w="0" w:type="dxa"/>
        </w:tblCellMar>
      </w:tblPr>
      <w:tblGrid>
        <w:gridCol w:w="696"/>
        <w:gridCol w:w="1442"/>
        <w:gridCol w:w="1442"/>
        <w:gridCol w:w="753"/>
        <w:gridCol w:w="779"/>
        <w:gridCol w:w="4110"/>
      </w:tblGrid>
      <w:tr>
        <w:tblPrEx>
          <w:tblLayout w:type="fixed"/>
          <w:tblCellMar>
            <w:top w:w="0" w:type="dxa"/>
            <w:left w:w="0" w:type="dxa"/>
            <w:bottom w:w="0" w:type="dxa"/>
            <w:right w:w="0" w:type="dxa"/>
          </w:tblCellMar>
        </w:tblPrEx>
        <w:trPr>
          <w:trHeight w:val="589"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序号</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设 备 名 称</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 xml:space="preserve">规 格 型 号 </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单位</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工程量</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备  注</w:t>
            </w:r>
          </w:p>
        </w:tc>
      </w:tr>
      <w:tr>
        <w:tblPrEx>
          <w:tblLayout w:type="fixed"/>
          <w:tblCellMar>
            <w:top w:w="0" w:type="dxa"/>
            <w:left w:w="0" w:type="dxa"/>
            <w:bottom w:w="0" w:type="dxa"/>
            <w:right w:w="0" w:type="dxa"/>
          </w:tblCellMar>
        </w:tblPrEx>
        <w:trPr>
          <w:trHeight w:val="546"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二</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暖通风管部分</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仿宋_GB2312" w:asciiTheme="minorEastAsia" w:hAnsiTheme="minorEastAsia"/>
                <w:color w:val="000000"/>
                <w:szCs w:val="21"/>
                <w:shd w:val="clear" w:color="auto" w:fill="FFFFFF"/>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仿宋_GB2312" w:asciiTheme="minorEastAsia" w:hAnsiTheme="minorEastAsia"/>
                <w:color w:val="000000"/>
                <w:szCs w:val="21"/>
                <w:shd w:val="clear" w:color="auto" w:fill="FFFFFF"/>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仿宋_GB2312" w:asciiTheme="minorEastAsia" w:hAnsiTheme="minorEastAsia"/>
                <w:color w:val="000000"/>
                <w:szCs w:val="21"/>
                <w:shd w:val="clear" w:color="auto" w:fill="FFFFFF"/>
              </w:rPr>
            </w:pPr>
          </w:p>
        </w:tc>
        <w:tc>
          <w:tcPr>
            <w:tcW w:w="411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cs="仿宋_GB2312" w:asciiTheme="minorEastAsia" w:hAnsiTheme="minorEastAsia"/>
                <w:color w:val="000000"/>
                <w:szCs w:val="21"/>
                <w:shd w:val="clear" w:color="auto" w:fill="FFFFFF"/>
              </w:rPr>
            </w:pPr>
          </w:p>
        </w:tc>
      </w:tr>
      <w:tr>
        <w:tblPrEx>
          <w:tblLayout w:type="fixed"/>
          <w:tblCellMar>
            <w:top w:w="0" w:type="dxa"/>
            <w:left w:w="0" w:type="dxa"/>
            <w:bottom w:w="0" w:type="dxa"/>
            <w:right w:w="0" w:type="dxa"/>
          </w:tblCellMar>
        </w:tblPrEx>
        <w:trPr>
          <w:trHeight w:val="999" w:hRule="atLeast"/>
        </w:trPr>
        <w:tc>
          <w:tcPr>
            <w:tcW w:w="69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w:t>
            </w: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高效送风口</w:t>
            </w: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1000m³/h</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台</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3</w:t>
            </w:r>
          </w:p>
        </w:tc>
        <w:tc>
          <w:tcPr>
            <w:tcW w:w="4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壳体为钢板折弯、焊接、静电喷涂、无隔板高效过滤器、钢板折弯静电喷涂风阀</w:t>
            </w:r>
          </w:p>
        </w:tc>
      </w:tr>
      <w:tr>
        <w:tblPrEx>
          <w:tblLayout w:type="fixed"/>
          <w:tblCellMar>
            <w:top w:w="0" w:type="dxa"/>
            <w:left w:w="0" w:type="dxa"/>
            <w:bottom w:w="0" w:type="dxa"/>
            <w:right w:w="0" w:type="dxa"/>
          </w:tblCellMar>
        </w:tblPrEx>
        <w:trPr>
          <w:trHeight w:val="999" w:hRule="atLeast"/>
        </w:trPr>
        <w:tc>
          <w:tcPr>
            <w:tcW w:w="69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3</w:t>
            </w: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高效送风口</w:t>
            </w: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500m³/h</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台</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11</w:t>
            </w:r>
          </w:p>
        </w:tc>
        <w:tc>
          <w:tcPr>
            <w:tcW w:w="4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壳体为钢板折弯、焊接、静电喷涂、无隔板高效过滤器、钢板折弯静电喷涂风阀</w:t>
            </w:r>
          </w:p>
        </w:tc>
      </w:tr>
      <w:tr>
        <w:tblPrEx>
          <w:tblLayout w:type="fixed"/>
          <w:tblCellMar>
            <w:top w:w="0" w:type="dxa"/>
            <w:left w:w="0" w:type="dxa"/>
            <w:bottom w:w="0" w:type="dxa"/>
            <w:right w:w="0" w:type="dxa"/>
          </w:tblCellMar>
        </w:tblPrEx>
        <w:trPr>
          <w:trHeight w:val="631" w:hRule="atLeast"/>
        </w:trPr>
        <w:tc>
          <w:tcPr>
            <w:tcW w:w="69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4</w:t>
            </w: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排风高效</w:t>
            </w: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500×300</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个</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12</w:t>
            </w:r>
          </w:p>
        </w:tc>
        <w:tc>
          <w:tcPr>
            <w:tcW w:w="4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p>
        </w:tc>
      </w:tr>
      <w:tr>
        <w:tblPrEx>
          <w:tblLayout w:type="fixed"/>
          <w:tblCellMar>
            <w:top w:w="0" w:type="dxa"/>
            <w:left w:w="0" w:type="dxa"/>
            <w:bottom w:w="0" w:type="dxa"/>
            <w:right w:w="0" w:type="dxa"/>
          </w:tblCellMar>
        </w:tblPrEx>
        <w:trPr>
          <w:trHeight w:val="675" w:hRule="atLeast"/>
        </w:trPr>
        <w:tc>
          <w:tcPr>
            <w:tcW w:w="69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5</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风管道镀锌钢板</w:t>
            </w: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镀锌钢板厚0.75㎜</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87</w:t>
            </w:r>
          </w:p>
        </w:tc>
        <w:tc>
          <w:tcPr>
            <w:tcW w:w="4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p>
        </w:tc>
      </w:tr>
      <w:tr>
        <w:tblPrEx>
          <w:tblLayout w:type="fixed"/>
          <w:tblCellMar>
            <w:top w:w="0" w:type="dxa"/>
            <w:left w:w="0" w:type="dxa"/>
            <w:bottom w:w="0" w:type="dxa"/>
            <w:right w:w="0" w:type="dxa"/>
          </w:tblCellMar>
        </w:tblPrEx>
        <w:trPr>
          <w:trHeight w:val="675" w:hRule="atLeast"/>
        </w:trPr>
        <w:tc>
          <w:tcPr>
            <w:tcW w:w="69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6</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风管道镀锌钢板</w:t>
            </w: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镀锌钢板厚0.6㎜</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80</w:t>
            </w:r>
          </w:p>
        </w:tc>
        <w:tc>
          <w:tcPr>
            <w:tcW w:w="4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p>
        </w:tc>
      </w:tr>
      <w:tr>
        <w:tblPrEx>
          <w:tblLayout w:type="fixed"/>
          <w:tblCellMar>
            <w:top w:w="0" w:type="dxa"/>
            <w:left w:w="0" w:type="dxa"/>
            <w:bottom w:w="0" w:type="dxa"/>
            <w:right w:w="0" w:type="dxa"/>
          </w:tblCellMar>
        </w:tblPrEx>
        <w:trPr>
          <w:trHeight w:val="546" w:hRule="atLeast"/>
        </w:trPr>
        <w:tc>
          <w:tcPr>
            <w:tcW w:w="69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7</w:t>
            </w:r>
          </w:p>
        </w:tc>
        <w:tc>
          <w:tcPr>
            <w:tcW w:w="14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风管制作成型</w:t>
            </w:r>
          </w:p>
        </w:tc>
        <w:tc>
          <w:tcPr>
            <w:tcW w:w="1442" w:type="dxa"/>
            <w:tcBorders>
              <w:top w:val="nil"/>
              <w:left w:val="nil"/>
              <w:bottom w:val="nil"/>
              <w:right w:val="nil"/>
            </w:tcBorders>
            <w:shd w:val="clear" w:color="auto" w:fill="auto"/>
            <w:noWrap/>
            <w:tcMar>
              <w:top w:w="15" w:type="dxa"/>
              <w:left w:w="15" w:type="dxa"/>
              <w:right w:w="15" w:type="dxa"/>
            </w:tcMar>
            <w:vAlign w:val="center"/>
          </w:tcPr>
          <w:p>
            <w:pPr>
              <w:rPr>
                <w:rFonts w:cs="仿宋_GB2312" w:asciiTheme="minorEastAsia" w:hAnsiTheme="minorEastAsia"/>
                <w:color w:val="000000"/>
                <w:szCs w:val="21"/>
                <w:shd w:val="clear" w:color="auto" w:fill="FFFFFF"/>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167</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cs="仿宋_GB2312" w:asciiTheme="minorEastAsia" w:hAnsiTheme="minorEastAsia"/>
                <w:color w:val="000000"/>
                <w:szCs w:val="21"/>
                <w:shd w:val="clear" w:color="auto" w:fill="FFFFFF"/>
              </w:rPr>
            </w:pPr>
          </w:p>
        </w:tc>
      </w:tr>
      <w:tr>
        <w:tblPrEx>
          <w:tblLayout w:type="fixed"/>
          <w:tblCellMar>
            <w:top w:w="0" w:type="dxa"/>
            <w:left w:w="0" w:type="dxa"/>
            <w:bottom w:w="0" w:type="dxa"/>
            <w:right w:w="0" w:type="dxa"/>
          </w:tblCellMar>
        </w:tblPrEx>
        <w:trPr>
          <w:trHeight w:val="675" w:hRule="atLeast"/>
        </w:trPr>
        <w:tc>
          <w:tcPr>
            <w:tcW w:w="69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8</w:t>
            </w: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优质橡塑保温板</w:t>
            </w: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B2,S=20mm</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230</w:t>
            </w:r>
          </w:p>
        </w:tc>
        <w:tc>
          <w:tcPr>
            <w:tcW w:w="4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A级防火</w:t>
            </w:r>
          </w:p>
        </w:tc>
      </w:tr>
      <w:tr>
        <w:tblPrEx>
          <w:tblLayout w:type="fixed"/>
          <w:tblCellMar>
            <w:top w:w="0" w:type="dxa"/>
            <w:left w:w="0" w:type="dxa"/>
            <w:bottom w:w="0" w:type="dxa"/>
            <w:right w:w="0" w:type="dxa"/>
          </w:tblCellMar>
        </w:tblPrEx>
        <w:trPr>
          <w:trHeight w:val="546" w:hRule="atLeast"/>
        </w:trPr>
        <w:tc>
          <w:tcPr>
            <w:tcW w:w="69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9</w:t>
            </w: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铝合回风百叶</w:t>
            </w: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500×500</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只</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带过滤网</w:t>
            </w:r>
          </w:p>
        </w:tc>
      </w:tr>
      <w:tr>
        <w:tblPrEx>
          <w:tblLayout w:type="fixed"/>
          <w:tblCellMar>
            <w:top w:w="0" w:type="dxa"/>
            <w:left w:w="0" w:type="dxa"/>
            <w:bottom w:w="0" w:type="dxa"/>
            <w:right w:w="0" w:type="dxa"/>
          </w:tblCellMar>
        </w:tblPrEx>
        <w:trPr>
          <w:trHeight w:val="675" w:hRule="atLeast"/>
        </w:trPr>
        <w:tc>
          <w:tcPr>
            <w:tcW w:w="69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10</w:t>
            </w: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铝合金侧回风百叶</w:t>
            </w: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320×200</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只</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带过滤网,可拆卸</w:t>
            </w:r>
          </w:p>
        </w:tc>
      </w:tr>
      <w:tr>
        <w:tblPrEx>
          <w:tblLayout w:type="fixed"/>
          <w:tblCellMar>
            <w:top w:w="0" w:type="dxa"/>
            <w:left w:w="0" w:type="dxa"/>
            <w:bottom w:w="0" w:type="dxa"/>
            <w:right w:w="0" w:type="dxa"/>
          </w:tblCellMar>
        </w:tblPrEx>
        <w:trPr>
          <w:trHeight w:val="675" w:hRule="atLeast"/>
        </w:trPr>
        <w:tc>
          <w:tcPr>
            <w:tcW w:w="69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11</w:t>
            </w: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铝合金侧回风百叶</w:t>
            </w: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500×300</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只</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带过滤网,可拆卸</w:t>
            </w:r>
          </w:p>
        </w:tc>
      </w:tr>
      <w:tr>
        <w:tblPrEx>
          <w:tblLayout w:type="fixed"/>
          <w:tblCellMar>
            <w:top w:w="0" w:type="dxa"/>
            <w:left w:w="0" w:type="dxa"/>
            <w:bottom w:w="0" w:type="dxa"/>
            <w:right w:w="0" w:type="dxa"/>
          </w:tblCellMar>
        </w:tblPrEx>
        <w:trPr>
          <w:trHeight w:val="675" w:hRule="atLeast"/>
        </w:trPr>
        <w:tc>
          <w:tcPr>
            <w:tcW w:w="69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12</w:t>
            </w: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多叶风量调节阀</w:t>
            </w: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200×200</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只</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11</w:t>
            </w:r>
          </w:p>
        </w:tc>
        <w:tc>
          <w:tcPr>
            <w:tcW w:w="4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钢板折弯、焊接、静电喷涂</w:t>
            </w:r>
          </w:p>
        </w:tc>
      </w:tr>
      <w:tr>
        <w:tblPrEx>
          <w:tblLayout w:type="fixed"/>
          <w:tblCellMar>
            <w:top w:w="0" w:type="dxa"/>
            <w:left w:w="0" w:type="dxa"/>
            <w:bottom w:w="0" w:type="dxa"/>
            <w:right w:w="0" w:type="dxa"/>
          </w:tblCellMar>
        </w:tblPrEx>
        <w:trPr>
          <w:trHeight w:val="675" w:hRule="atLeast"/>
        </w:trPr>
        <w:tc>
          <w:tcPr>
            <w:tcW w:w="69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13</w:t>
            </w: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多叶风量调节阀</w:t>
            </w: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320×320</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只</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13</w:t>
            </w:r>
          </w:p>
        </w:tc>
        <w:tc>
          <w:tcPr>
            <w:tcW w:w="4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钢板折弯、焊接、静电喷涂</w:t>
            </w:r>
          </w:p>
        </w:tc>
      </w:tr>
      <w:tr>
        <w:tblPrEx>
          <w:tblLayout w:type="fixed"/>
          <w:tblCellMar>
            <w:top w:w="0" w:type="dxa"/>
            <w:left w:w="0" w:type="dxa"/>
            <w:bottom w:w="0" w:type="dxa"/>
            <w:right w:w="0" w:type="dxa"/>
          </w:tblCellMar>
        </w:tblPrEx>
        <w:trPr>
          <w:trHeight w:val="675" w:hRule="atLeast"/>
        </w:trPr>
        <w:tc>
          <w:tcPr>
            <w:tcW w:w="69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14</w:t>
            </w: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多叶风量调节阀</w:t>
            </w: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400×250</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只</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8</w:t>
            </w:r>
          </w:p>
        </w:tc>
        <w:tc>
          <w:tcPr>
            <w:tcW w:w="4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钢板折弯、焊接、静电喷涂</w:t>
            </w:r>
          </w:p>
        </w:tc>
      </w:tr>
      <w:tr>
        <w:tblPrEx>
          <w:tblLayout w:type="fixed"/>
          <w:tblCellMar>
            <w:top w:w="0" w:type="dxa"/>
            <w:left w:w="0" w:type="dxa"/>
            <w:bottom w:w="0" w:type="dxa"/>
            <w:right w:w="0" w:type="dxa"/>
          </w:tblCellMar>
        </w:tblPrEx>
        <w:trPr>
          <w:trHeight w:val="675" w:hRule="atLeast"/>
        </w:trPr>
        <w:tc>
          <w:tcPr>
            <w:tcW w:w="69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15</w:t>
            </w: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多叶风量调节阀</w:t>
            </w: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500×320</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只</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12</w:t>
            </w:r>
          </w:p>
        </w:tc>
        <w:tc>
          <w:tcPr>
            <w:tcW w:w="4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钢板折弯、焊接、静电喷涂</w:t>
            </w:r>
          </w:p>
        </w:tc>
      </w:tr>
      <w:tr>
        <w:tblPrEx>
          <w:tblLayout w:type="fixed"/>
          <w:tblCellMar>
            <w:top w:w="0" w:type="dxa"/>
            <w:left w:w="0" w:type="dxa"/>
            <w:bottom w:w="0" w:type="dxa"/>
            <w:right w:w="0" w:type="dxa"/>
          </w:tblCellMar>
        </w:tblPrEx>
        <w:trPr>
          <w:trHeight w:val="609" w:hRule="atLeast"/>
        </w:trPr>
        <w:tc>
          <w:tcPr>
            <w:tcW w:w="69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16</w:t>
            </w: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电动密闭阀</w:t>
            </w: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500×320</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只</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钢板折弯、焊接、静电喷涂</w:t>
            </w:r>
          </w:p>
        </w:tc>
      </w:tr>
      <w:tr>
        <w:tblPrEx>
          <w:tblLayout w:type="fixed"/>
          <w:tblCellMar>
            <w:top w:w="0" w:type="dxa"/>
            <w:left w:w="0" w:type="dxa"/>
            <w:bottom w:w="0" w:type="dxa"/>
            <w:right w:w="0" w:type="dxa"/>
          </w:tblCellMar>
        </w:tblPrEx>
        <w:trPr>
          <w:trHeight w:val="609" w:hRule="atLeast"/>
        </w:trPr>
        <w:tc>
          <w:tcPr>
            <w:tcW w:w="69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17</w:t>
            </w: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止回阀</w:t>
            </w: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500×320</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只</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4</w:t>
            </w:r>
          </w:p>
        </w:tc>
        <w:tc>
          <w:tcPr>
            <w:tcW w:w="4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钢板折弯、焊接、静电喷涂</w:t>
            </w:r>
          </w:p>
        </w:tc>
      </w:tr>
      <w:tr>
        <w:tblPrEx>
          <w:tblLayout w:type="fixed"/>
          <w:tblCellMar>
            <w:top w:w="0" w:type="dxa"/>
            <w:left w:w="0" w:type="dxa"/>
            <w:bottom w:w="0" w:type="dxa"/>
            <w:right w:w="0" w:type="dxa"/>
          </w:tblCellMar>
        </w:tblPrEx>
        <w:trPr>
          <w:trHeight w:val="675" w:hRule="atLeast"/>
        </w:trPr>
        <w:tc>
          <w:tcPr>
            <w:tcW w:w="69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18</w:t>
            </w: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双层微穿孔消声器</w:t>
            </w: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500×320×1200</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只</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镀锌板、消音材料</w:t>
            </w:r>
          </w:p>
        </w:tc>
      </w:tr>
      <w:tr>
        <w:tblPrEx>
          <w:tblLayout w:type="fixed"/>
          <w:tblCellMar>
            <w:top w:w="0" w:type="dxa"/>
            <w:left w:w="0" w:type="dxa"/>
            <w:bottom w:w="0" w:type="dxa"/>
            <w:right w:w="0" w:type="dxa"/>
          </w:tblCellMar>
        </w:tblPrEx>
        <w:trPr>
          <w:trHeight w:val="546" w:hRule="atLeast"/>
        </w:trPr>
        <w:tc>
          <w:tcPr>
            <w:tcW w:w="69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19</w:t>
            </w: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软接头</w:t>
            </w: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仿宋_GB2312" w:asciiTheme="minorEastAsia" w:hAnsiTheme="minorEastAsia"/>
                <w:color w:val="000000"/>
                <w:szCs w:val="21"/>
                <w:shd w:val="clear" w:color="auto" w:fill="FFFFFF"/>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只</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36</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防火布</w:t>
            </w:r>
          </w:p>
        </w:tc>
      </w:tr>
      <w:tr>
        <w:tblPrEx>
          <w:tblLayout w:type="fixed"/>
          <w:tblCellMar>
            <w:top w:w="0" w:type="dxa"/>
            <w:left w:w="0" w:type="dxa"/>
            <w:bottom w:w="0" w:type="dxa"/>
            <w:right w:w="0" w:type="dxa"/>
          </w:tblCellMar>
        </w:tblPrEx>
        <w:trPr>
          <w:trHeight w:val="675" w:hRule="atLeast"/>
        </w:trPr>
        <w:tc>
          <w:tcPr>
            <w:tcW w:w="69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20</w:t>
            </w:r>
          </w:p>
        </w:tc>
        <w:tc>
          <w:tcPr>
            <w:tcW w:w="1442"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五金吊装密封件</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cs="仿宋_GB2312" w:asciiTheme="minorEastAsia" w:hAnsiTheme="minorEastAsia"/>
                <w:color w:val="000000"/>
                <w:szCs w:val="21"/>
                <w:shd w:val="clear" w:color="auto" w:fill="FFFFFF"/>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167</w:t>
            </w:r>
          </w:p>
        </w:tc>
        <w:tc>
          <w:tcPr>
            <w:tcW w:w="4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国标</w:t>
            </w:r>
          </w:p>
        </w:tc>
      </w:tr>
    </w:tbl>
    <w:p>
      <w:pPr>
        <w:pStyle w:val="16"/>
        <w:spacing w:line="360" w:lineRule="auto"/>
        <w:rPr>
          <w:rFonts w:cs="仿宋_GB2312" w:asciiTheme="minorEastAsia" w:hAnsiTheme="minorEastAsia"/>
          <w:color w:val="000000"/>
          <w:szCs w:val="21"/>
          <w:shd w:val="clear" w:color="auto" w:fill="FFFFFF"/>
        </w:rPr>
      </w:pPr>
    </w:p>
    <w:tbl>
      <w:tblPr>
        <w:tblStyle w:val="27"/>
        <w:tblW w:w="9152" w:type="dxa"/>
        <w:tblInd w:w="0" w:type="dxa"/>
        <w:tblLayout w:type="fixed"/>
        <w:tblCellMar>
          <w:top w:w="0" w:type="dxa"/>
          <w:left w:w="0" w:type="dxa"/>
          <w:bottom w:w="0" w:type="dxa"/>
          <w:right w:w="0" w:type="dxa"/>
        </w:tblCellMar>
      </w:tblPr>
      <w:tblGrid>
        <w:gridCol w:w="657"/>
        <w:gridCol w:w="1815"/>
        <w:gridCol w:w="1463"/>
        <w:gridCol w:w="750"/>
        <w:gridCol w:w="1007"/>
        <w:gridCol w:w="3460"/>
      </w:tblGrid>
      <w:tr>
        <w:tblPrEx>
          <w:tblLayout w:type="fixed"/>
          <w:tblCellMar>
            <w:top w:w="0" w:type="dxa"/>
            <w:left w:w="0" w:type="dxa"/>
            <w:bottom w:w="0" w:type="dxa"/>
            <w:right w:w="0" w:type="dxa"/>
          </w:tblCellMar>
        </w:tblPrEx>
        <w:trPr>
          <w:trHeight w:val="104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序号</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设 备 名 称</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 xml:space="preserve">规格型号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单位</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工程量</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备  注</w:t>
            </w:r>
          </w:p>
        </w:tc>
      </w:tr>
      <w:tr>
        <w:tblPrEx>
          <w:tblLayout w:type="fixed"/>
          <w:tblCellMar>
            <w:top w:w="0" w:type="dxa"/>
            <w:left w:w="0" w:type="dxa"/>
            <w:bottom w:w="0" w:type="dxa"/>
            <w:right w:w="0" w:type="dxa"/>
          </w:tblCellMar>
        </w:tblPrEx>
        <w:trPr>
          <w:trHeight w:val="587"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三</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结构围护部分</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仿宋_GB2312" w:asciiTheme="minorEastAsia" w:hAnsiTheme="minorEastAsia"/>
                <w:color w:val="000000"/>
                <w:szCs w:val="21"/>
                <w:shd w:val="clear" w:color="auto" w:fill="FFFFFF"/>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仿宋_GB2312" w:asciiTheme="minorEastAsia" w:hAnsiTheme="minorEastAsia"/>
                <w:color w:val="000000"/>
                <w:szCs w:val="21"/>
                <w:shd w:val="clear" w:color="auto" w:fill="FFFFFF"/>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仿宋_GB2312" w:asciiTheme="minorEastAsia" w:hAnsiTheme="minorEastAsia"/>
                <w:color w:val="000000"/>
                <w:szCs w:val="21"/>
                <w:shd w:val="clear" w:color="auto" w:fill="FFFFFF"/>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仿宋_GB2312" w:asciiTheme="minorEastAsia" w:hAnsiTheme="minorEastAsia"/>
                <w:color w:val="000000"/>
                <w:szCs w:val="21"/>
                <w:shd w:val="clear" w:color="auto" w:fill="FFFFFF"/>
              </w:rPr>
            </w:pPr>
          </w:p>
        </w:tc>
      </w:tr>
      <w:tr>
        <w:tblPrEx>
          <w:tblLayout w:type="fixed"/>
          <w:tblCellMar>
            <w:top w:w="0" w:type="dxa"/>
            <w:left w:w="0" w:type="dxa"/>
            <w:bottom w:w="0" w:type="dxa"/>
            <w:right w:w="0" w:type="dxa"/>
          </w:tblCellMar>
        </w:tblPrEx>
        <w:trPr>
          <w:trHeight w:val="714"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w:t>
            </w:r>
          </w:p>
        </w:tc>
        <w:tc>
          <w:tcPr>
            <w:tcW w:w="181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机制岩棉夹芯彩钢板吊顶</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50型</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 xml:space="preserve">121 </w:t>
            </w:r>
          </w:p>
        </w:tc>
        <w:tc>
          <w:tcPr>
            <w:tcW w:w="346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钢板厚度0.426mm，岩棉双面覆膜</w:t>
            </w:r>
          </w:p>
        </w:tc>
      </w:tr>
      <w:tr>
        <w:tblPrEx>
          <w:tblLayout w:type="fixed"/>
          <w:tblCellMar>
            <w:top w:w="0" w:type="dxa"/>
            <w:left w:w="0" w:type="dxa"/>
            <w:bottom w:w="0" w:type="dxa"/>
            <w:right w:w="0" w:type="dxa"/>
          </w:tblCellMar>
        </w:tblPrEx>
        <w:trPr>
          <w:trHeight w:val="104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w:t>
            </w:r>
          </w:p>
        </w:tc>
        <w:tc>
          <w:tcPr>
            <w:tcW w:w="181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彩钢顶板吊件及吊梁</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T字铝吊装</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 xml:space="preserve">121 </w:t>
            </w:r>
          </w:p>
        </w:tc>
        <w:tc>
          <w:tcPr>
            <w:tcW w:w="3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喷塑、国标吊件</w:t>
            </w:r>
          </w:p>
        </w:tc>
      </w:tr>
      <w:tr>
        <w:tblPrEx>
          <w:tblLayout w:type="fixed"/>
          <w:tblCellMar>
            <w:top w:w="0" w:type="dxa"/>
            <w:left w:w="0" w:type="dxa"/>
            <w:bottom w:w="0" w:type="dxa"/>
            <w:right w:w="0" w:type="dxa"/>
          </w:tblCellMar>
        </w:tblPrEx>
        <w:trPr>
          <w:trHeight w:val="104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3</w:t>
            </w:r>
          </w:p>
        </w:tc>
        <w:tc>
          <w:tcPr>
            <w:tcW w:w="181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机制岩棉夹芯彩钢板墙板</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50型</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 xml:space="preserve">598 </w:t>
            </w:r>
          </w:p>
        </w:tc>
        <w:tc>
          <w:tcPr>
            <w:tcW w:w="346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钢板厚度0.426mm，岩棉容重80KG/m</w:t>
            </w:r>
            <w:r>
              <w:rPr>
                <w:rFonts w:cs="仿宋_GB2312" w:asciiTheme="minorEastAsia" w:hAnsiTheme="minorEastAsia"/>
                <w:szCs w:val="21"/>
                <w:shd w:val="clear" w:color="auto" w:fill="FFFFFF"/>
              </w:rPr>
              <w:t>³</w:t>
            </w:r>
            <w:r>
              <w:rPr>
                <w:rFonts w:hint="eastAsia" w:cs="仿宋_GB2312" w:asciiTheme="minorEastAsia" w:hAnsiTheme="minorEastAsia"/>
                <w:color w:val="000000"/>
                <w:szCs w:val="21"/>
                <w:shd w:val="clear" w:color="auto" w:fill="FFFFFF"/>
              </w:rPr>
              <w:t>、双面覆膜</w:t>
            </w:r>
          </w:p>
        </w:tc>
      </w:tr>
      <w:tr>
        <w:tblPrEx>
          <w:tblLayout w:type="fixed"/>
          <w:tblCellMar>
            <w:top w:w="0" w:type="dxa"/>
            <w:left w:w="0" w:type="dxa"/>
            <w:bottom w:w="0" w:type="dxa"/>
            <w:right w:w="0" w:type="dxa"/>
          </w:tblCellMar>
        </w:tblPrEx>
        <w:trPr>
          <w:trHeight w:val="62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4</w:t>
            </w:r>
          </w:p>
        </w:tc>
        <w:tc>
          <w:tcPr>
            <w:tcW w:w="181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净化彩钢板拼缝密封</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瓷白</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 xml:space="preserve">719 </w:t>
            </w:r>
          </w:p>
        </w:tc>
        <w:tc>
          <w:tcPr>
            <w:tcW w:w="346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cs="仿宋_GB2312" w:asciiTheme="minorEastAsia" w:hAnsiTheme="minorEastAsia"/>
                <w:color w:val="000000"/>
                <w:szCs w:val="21"/>
                <w:shd w:val="clear" w:color="auto" w:fill="FFFFFF"/>
              </w:rPr>
            </w:pPr>
          </w:p>
        </w:tc>
      </w:tr>
      <w:tr>
        <w:tblPrEx>
          <w:tblLayout w:type="fixed"/>
          <w:tblCellMar>
            <w:top w:w="0" w:type="dxa"/>
            <w:left w:w="0" w:type="dxa"/>
            <w:bottom w:w="0" w:type="dxa"/>
            <w:right w:w="0" w:type="dxa"/>
          </w:tblCellMar>
        </w:tblPrEx>
        <w:trPr>
          <w:trHeight w:val="677"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5</w:t>
            </w:r>
          </w:p>
        </w:tc>
        <w:tc>
          <w:tcPr>
            <w:tcW w:w="1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压差计</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指针式</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套</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 xml:space="preserve">6 </w:t>
            </w:r>
          </w:p>
        </w:tc>
        <w:tc>
          <w:tcPr>
            <w:tcW w:w="3460" w:type="dxa"/>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jc w:val="center"/>
              <w:rPr>
                <w:rFonts w:cs="仿宋_GB2312" w:asciiTheme="minorEastAsia" w:hAnsiTheme="minorEastAsia"/>
                <w:color w:val="000000"/>
                <w:szCs w:val="21"/>
                <w:shd w:val="clear" w:color="auto" w:fill="FFFFFF"/>
              </w:rPr>
            </w:pPr>
          </w:p>
        </w:tc>
      </w:tr>
      <w:tr>
        <w:tblPrEx>
          <w:tblLayout w:type="fixed"/>
          <w:tblCellMar>
            <w:top w:w="0" w:type="dxa"/>
            <w:left w:w="0" w:type="dxa"/>
            <w:bottom w:w="0" w:type="dxa"/>
            <w:right w:w="0" w:type="dxa"/>
          </w:tblCellMar>
        </w:tblPrEx>
        <w:trPr>
          <w:trHeight w:val="452"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6</w:t>
            </w:r>
          </w:p>
        </w:tc>
        <w:tc>
          <w:tcPr>
            <w:tcW w:w="1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单开门</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900×210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套</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 xml:space="preserve">12 </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cs="仿宋_GB2312" w:asciiTheme="minorEastAsia" w:hAnsiTheme="minorEastAsia"/>
                <w:color w:val="000000"/>
                <w:szCs w:val="21"/>
                <w:shd w:val="clear" w:color="auto" w:fill="FFFFFF"/>
              </w:rPr>
            </w:pPr>
          </w:p>
        </w:tc>
      </w:tr>
      <w:tr>
        <w:tblPrEx>
          <w:tblLayout w:type="fixed"/>
          <w:tblCellMar>
            <w:top w:w="0" w:type="dxa"/>
            <w:left w:w="0" w:type="dxa"/>
            <w:bottom w:w="0" w:type="dxa"/>
            <w:right w:w="0" w:type="dxa"/>
          </w:tblCellMar>
        </w:tblPrEx>
        <w:trPr>
          <w:trHeight w:val="387"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7</w:t>
            </w:r>
          </w:p>
        </w:tc>
        <w:tc>
          <w:tcPr>
            <w:tcW w:w="181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阳圆弧</w:t>
            </w:r>
          </w:p>
        </w:tc>
        <w:tc>
          <w:tcPr>
            <w:tcW w:w="14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50型</w:t>
            </w:r>
          </w:p>
        </w:tc>
        <w:tc>
          <w:tcPr>
            <w:tcW w:w="7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m</w:t>
            </w:r>
          </w:p>
        </w:tc>
        <w:tc>
          <w:tcPr>
            <w:tcW w:w="10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 xml:space="preserve">126 </w:t>
            </w:r>
          </w:p>
        </w:tc>
        <w:tc>
          <w:tcPr>
            <w:tcW w:w="346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喷塑</w:t>
            </w:r>
          </w:p>
        </w:tc>
      </w:tr>
      <w:tr>
        <w:tblPrEx>
          <w:tblLayout w:type="fixed"/>
          <w:tblCellMar>
            <w:top w:w="0" w:type="dxa"/>
            <w:left w:w="0" w:type="dxa"/>
            <w:bottom w:w="0" w:type="dxa"/>
            <w:right w:w="0" w:type="dxa"/>
          </w:tblCellMar>
        </w:tblPrEx>
        <w:trPr>
          <w:trHeight w:val="104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8</w:t>
            </w:r>
          </w:p>
        </w:tc>
        <w:tc>
          <w:tcPr>
            <w:tcW w:w="1815" w:type="dxa"/>
            <w:tcBorders>
              <w:top w:val="nil"/>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阴圆弧“R”角 配塑料底座</w:t>
            </w:r>
          </w:p>
        </w:tc>
        <w:tc>
          <w:tcPr>
            <w:tcW w:w="146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50型</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m</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 xml:space="preserve">590 </w:t>
            </w:r>
          </w:p>
        </w:tc>
        <w:tc>
          <w:tcPr>
            <w:tcW w:w="346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喷塑</w:t>
            </w:r>
          </w:p>
        </w:tc>
      </w:tr>
      <w:tr>
        <w:tblPrEx>
          <w:tblLayout w:type="fixed"/>
          <w:tblCellMar>
            <w:top w:w="0" w:type="dxa"/>
            <w:left w:w="0" w:type="dxa"/>
            <w:bottom w:w="0" w:type="dxa"/>
            <w:right w:w="0" w:type="dxa"/>
          </w:tblCellMar>
        </w:tblPrEx>
        <w:trPr>
          <w:trHeight w:val="522"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9</w:t>
            </w:r>
          </w:p>
        </w:tc>
        <w:tc>
          <w:tcPr>
            <w:tcW w:w="1815"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槽铝</w:t>
            </w:r>
          </w:p>
        </w:tc>
        <w:tc>
          <w:tcPr>
            <w:tcW w:w="146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50型</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m</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 xml:space="preserve">518 </w:t>
            </w:r>
          </w:p>
        </w:tc>
        <w:tc>
          <w:tcPr>
            <w:tcW w:w="3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喷塑</w:t>
            </w:r>
          </w:p>
        </w:tc>
      </w:tr>
      <w:tr>
        <w:tblPrEx>
          <w:tblLayout w:type="fixed"/>
          <w:tblCellMar>
            <w:top w:w="0" w:type="dxa"/>
            <w:left w:w="0" w:type="dxa"/>
            <w:bottom w:w="0" w:type="dxa"/>
            <w:right w:w="0" w:type="dxa"/>
          </w:tblCellMar>
        </w:tblPrEx>
        <w:trPr>
          <w:trHeight w:val="357"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10</w:t>
            </w:r>
          </w:p>
        </w:tc>
        <w:tc>
          <w:tcPr>
            <w:tcW w:w="181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30角铝</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50型</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m</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 xml:space="preserve">178 </w:t>
            </w:r>
          </w:p>
        </w:tc>
        <w:tc>
          <w:tcPr>
            <w:tcW w:w="3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本色</w:t>
            </w:r>
          </w:p>
        </w:tc>
      </w:tr>
      <w:tr>
        <w:tblPrEx>
          <w:tblLayout w:type="fixed"/>
          <w:tblCellMar>
            <w:top w:w="0" w:type="dxa"/>
            <w:left w:w="0" w:type="dxa"/>
            <w:bottom w:w="0" w:type="dxa"/>
            <w:right w:w="0" w:type="dxa"/>
          </w:tblCellMar>
        </w:tblPrEx>
        <w:trPr>
          <w:trHeight w:val="1032"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11</w:t>
            </w:r>
          </w:p>
        </w:tc>
        <w:tc>
          <w:tcPr>
            <w:tcW w:w="181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不锈钢传递窗</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500×500×500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台</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 xml:space="preserve">5 </w:t>
            </w:r>
          </w:p>
        </w:tc>
        <w:tc>
          <w:tcPr>
            <w:tcW w:w="3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壳体304不锈钢</w:t>
            </w:r>
          </w:p>
        </w:tc>
      </w:tr>
      <w:tr>
        <w:tblPrEx>
          <w:tblLayout w:type="fixed"/>
          <w:tblCellMar>
            <w:top w:w="0" w:type="dxa"/>
            <w:left w:w="0" w:type="dxa"/>
            <w:bottom w:w="0" w:type="dxa"/>
            <w:right w:w="0" w:type="dxa"/>
          </w:tblCellMar>
        </w:tblPrEx>
        <w:trPr>
          <w:trHeight w:val="462"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12</w:t>
            </w:r>
          </w:p>
        </w:tc>
        <w:tc>
          <w:tcPr>
            <w:tcW w:w="181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电子互锁装置</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双门互锁</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套</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4</w:t>
            </w:r>
          </w:p>
        </w:tc>
        <w:tc>
          <w:tcPr>
            <w:tcW w:w="3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p>
        </w:tc>
      </w:tr>
      <w:tr>
        <w:tblPrEx>
          <w:tblLayout w:type="fixed"/>
          <w:tblCellMar>
            <w:top w:w="0" w:type="dxa"/>
            <w:left w:w="0" w:type="dxa"/>
            <w:bottom w:w="0" w:type="dxa"/>
            <w:right w:w="0" w:type="dxa"/>
          </w:tblCellMar>
        </w:tblPrEx>
        <w:trPr>
          <w:trHeight w:val="372"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13</w:t>
            </w:r>
          </w:p>
        </w:tc>
        <w:tc>
          <w:tcPr>
            <w:tcW w:w="181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安装五金材料</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仿宋_GB2312" w:asciiTheme="minorEastAsia" w:hAnsiTheme="minorEastAsia"/>
                <w:color w:val="000000"/>
                <w:szCs w:val="21"/>
                <w:shd w:val="clear" w:color="auto" w:fill="FFFFFF"/>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项</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 xml:space="preserve">1 </w:t>
            </w:r>
          </w:p>
        </w:tc>
        <w:tc>
          <w:tcPr>
            <w:tcW w:w="3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大小铆钉、自钻钉、门封、三通等</w:t>
            </w:r>
          </w:p>
        </w:tc>
      </w:tr>
      <w:tr>
        <w:tblPrEx>
          <w:tblLayout w:type="fixed"/>
          <w:tblCellMar>
            <w:top w:w="0" w:type="dxa"/>
            <w:left w:w="0" w:type="dxa"/>
            <w:bottom w:w="0" w:type="dxa"/>
            <w:right w:w="0" w:type="dxa"/>
          </w:tblCellMar>
        </w:tblPrEx>
        <w:trPr>
          <w:trHeight w:val="395"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14</w:t>
            </w:r>
          </w:p>
        </w:tc>
        <w:tc>
          <w:tcPr>
            <w:tcW w:w="181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原有土建墙拆除</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仿宋_GB2312" w:asciiTheme="minorEastAsia" w:hAnsiTheme="minorEastAsia"/>
                <w:color w:val="000000"/>
                <w:szCs w:val="21"/>
                <w:shd w:val="clear" w:color="auto" w:fill="FFFFFF"/>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 xml:space="preserve">65 </w:t>
            </w:r>
          </w:p>
        </w:tc>
        <w:tc>
          <w:tcPr>
            <w:tcW w:w="3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仿宋_GB2312" w:asciiTheme="minorEastAsia" w:hAnsiTheme="minorEastAsia"/>
                <w:color w:val="000000"/>
                <w:szCs w:val="21"/>
                <w:shd w:val="clear" w:color="auto" w:fill="FFFFFF"/>
              </w:rPr>
            </w:pPr>
          </w:p>
        </w:tc>
      </w:tr>
    </w:tbl>
    <w:p>
      <w:pPr>
        <w:pStyle w:val="16"/>
        <w:spacing w:line="360" w:lineRule="auto"/>
        <w:rPr>
          <w:rFonts w:cs="仿宋_GB2312" w:asciiTheme="minorEastAsia" w:hAnsiTheme="minorEastAsia"/>
          <w:color w:val="000000"/>
          <w:szCs w:val="21"/>
          <w:shd w:val="clear" w:color="auto" w:fill="FFFFFF"/>
        </w:rPr>
      </w:pPr>
    </w:p>
    <w:tbl>
      <w:tblPr>
        <w:tblStyle w:val="27"/>
        <w:tblW w:w="9152" w:type="dxa"/>
        <w:tblInd w:w="0" w:type="dxa"/>
        <w:tblLayout w:type="fixed"/>
        <w:tblCellMar>
          <w:top w:w="0" w:type="dxa"/>
          <w:left w:w="0" w:type="dxa"/>
          <w:bottom w:w="0" w:type="dxa"/>
          <w:right w:w="0" w:type="dxa"/>
        </w:tblCellMar>
      </w:tblPr>
      <w:tblGrid>
        <w:gridCol w:w="491"/>
        <w:gridCol w:w="2446"/>
        <w:gridCol w:w="2850"/>
        <w:gridCol w:w="1136"/>
        <w:gridCol w:w="2229"/>
      </w:tblGrid>
      <w:tr>
        <w:tblPrEx>
          <w:tblLayout w:type="fixed"/>
          <w:tblCellMar>
            <w:top w:w="0" w:type="dxa"/>
            <w:left w:w="0" w:type="dxa"/>
            <w:bottom w:w="0" w:type="dxa"/>
            <w:right w:w="0" w:type="dxa"/>
          </w:tblCellMar>
        </w:tblPrEx>
        <w:trPr>
          <w:trHeight w:val="94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序号</w:t>
            </w:r>
          </w:p>
        </w:tc>
        <w:tc>
          <w:tcPr>
            <w:tcW w:w="2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设 备 名 称</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规 格 型 号</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单位</w:t>
            </w: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工程量</w:t>
            </w:r>
          </w:p>
        </w:tc>
      </w:tr>
      <w:tr>
        <w:tblPrEx>
          <w:tblLayout w:type="fixed"/>
          <w:tblCellMar>
            <w:top w:w="0" w:type="dxa"/>
            <w:left w:w="0" w:type="dxa"/>
            <w:bottom w:w="0" w:type="dxa"/>
            <w:right w:w="0" w:type="dxa"/>
          </w:tblCellMar>
        </w:tblPrEx>
        <w:trPr>
          <w:trHeight w:val="739"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四</w:t>
            </w:r>
          </w:p>
        </w:tc>
        <w:tc>
          <w:tcPr>
            <w:tcW w:w="2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照明插座</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cs="仿宋_GB2312" w:asciiTheme="minorEastAsia" w:hAnsiTheme="minorEastAsia"/>
                <w:color w:val="000000"/>
                <w:szCs w:val="21"/>
                <w:shd w:val="clear" w:color="auto" w:fill="FFFFFF"/>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仿宋_GB2312" w:asciiTheme="minorEastAsia" w:hAnsiTheme="minorEastAsia"/>
                <w:color w:val="000000"/>
                <w:szCs w:val="21"/>
                <w:shd w:val="clear" w:color="auto" w:fill="FFFFFF"/>
              </w:rPr>
            </w:pPr>
          </w:p>
        </w:tc>
        <w:tc>
          <w:tcPr>
            <w:tcW w:w="2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仿宋_GB2312" w:asciiTheme="minorEastAsia" w:hAnsiTheme="minorEastAsia"/>
                <w:color w:val="000000"/>
                <w:szCs w:val="21"/>
                <w:shd w:val="clear" w:color="auto" w:fill="FFFFFF"/>
              </w:rPr>
            </w:pPr>
          </w:p>
        </w:tc>
      </w:tr>
      <w:tr>
        <w:tblPrEx>
          <w:tblLayout w:type="fixed"/>
          <w:tblCellMar>
            <w:top w:w="0" w:type="dxa"/>
            <w:left w:w="0" w:type="dxa"/>
            <w:bottom w:w="0" w:type="dxa"/>
            <w:right w:w="0" w:type="dxa"/>
          </w:tblCellMar>
        </w:tblPrEx>
        <w:trPr>
          <w:trHeight w:val="9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w:t>
            </w:r>
          </w:p>
        </w:tc>
        <w:tc>
          <w:tcPr>
            <w:tcW w:w="2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381000"/>
                  <wp:effectExtent l="0" t="0" r="0" b="0"/>
                  <wp:wrapNone/>
                  <wp:docPr id="1464" name="Text_Box_8"/>
                  <wp:cNvGraphicFramePr/>
                  <a:graphic xmlns:a="http://schemas.openxmlformats.org/drawingml/2006/main">
                    <a:graphicData uri="http://schemas.openxmlformats.org/drawingml/2006/picture">
                      <pic:pic xmlns:pic="http://schemas.openxmlformats.org/drawingml/2006/picture">
                        <pic:nvPicPr>
                          <pic:cNvPr id="1464" name="Text_Box_8"/>
                          <pic:cNvPicPr/>
                        </pic:nvPicPr>
                        <pic:blipFill>
                          <a:blip r:embed="rId5"/>
                          <a:stretch>
                            <a:fillRect/>
                          </a:stretch>
                        </pic:blipFill>
                        <pic:spPr>
                          <a:xfrm>
                            <a:off x="0" y="0"/>
                            <a:ext cx="85090" cy="38100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5090" cy="381000"/>
                  <wp:effectExtent l="0" t="0" r="0" b="0"/>
                  <wp:wrapNone/>
                  <wp:docPr id="1465" name="Text_Box_8_SpCnt_1"/>
                  <wp:cNvGraphicFramePr/>
                  <a:graphic xmlns:a="http://schemas.openxmlformats.org/drawingml/2006/main">
                    <a:graphicData uri="http://schemas.openxmlformats.org/drawingml/2006/picture">
                      <pic:pic xmlns:pic="http://schemas.openxmlformats.org/drawingml/2006/picture">
                        <pic:nvPicPr>
                          <pic:cNvPr id="1465" name="Text_Box_8_SpCnt_1"/>
                          <pic:cNvPicPr/>
                        </pic:nvPicPr>
                        <pic:blipFill>
                          <a:blip r:embed="rId5"/>
                          <a:stretch>
                            <a:fillRect/>
                          </a:stretch>
                        </pic:blipFill>
                        <pic:spPr>
                          <a:xfrm>
                            <a:off x="0" y="0"/>
                            <a:ext cx="85090" cy="38100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090" cy="381000"/>
                  <wp:effectExtent l="0" t="0" r="0" b="0"/>
                  <wp:wrapNone/>
                  <wp:docPr id="1466" name="Text_Box_8_SpCnt_2"/>
                  <wp:cNvGraphicFramePr/>
                  <a:graphic xmlns:a="http://schemas.openxmlformats.org/drawingml/2006/main">
                    <a:graphicData uri="http://schemas.openxmlformats.org/drawingml/2006/picture">
                      <pic:pic xmlns:pic="http://schemas.openxmlformats.org/drawingml/2006/picture">
                        <pic:nvPicPr>
                          <pic:cNvPr id="1466" name="Text_Box_8_SpCnt_2"/>
                          <pic:cNvPicPr/>
                        </pic:nvPicPr>
                        <pic:blipFill>
                          <a:blip r:embed="rId5"/>
                          <a:stretch>
                            <a:fillRect/>
                          </a:stretch>
                        </pic:blipFill>
                        <pic:spPr>
                          <a:xfrm>
                            <a:off x="0" y="0"/>
                            <a:ext cx="85090" cy="38100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85090" cy="381000"/>
                  <wp:effectExtent l="0" t="0" r="0" b="0"/>
                  <wp:wrapNone/>
                  <wp:docPr id="1467" name="Text_Box_8_SpCnt_3"/>
                  <wp:cNvGraphicFramePr/>
                  <a:graphic xmlns:a="http://schemas.openxmlformats.org/drawingml/2006/main">
                    <a:graphicData uri="http://schemas.openxmlformats.org/drawingml/2006/picture">
                      <pic:pic xmlns:pic="http://schemas.openxmlformats.org/drawingml/2006/picture">
                        <pic:nvPicPr>
                          <pic:cNvPr id="1467" name="Text_Box_8_SpCnt_3"/>
                          <pic:cNvPicPr/>
                        </pic:nvPicPr>
                        <pic:blipFill>
                          <a:blip r:embed="rId5"/>
                          <a:stretch>
                            <a:fillRect/>
                          </a:stretch>
                        </pic:blipFill>
                        <pic:spPr>
                          <a:xfrm>
                            <a:off x="0" y="0"/>
                            <a:ext cx="85090" cy="38100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5090" cy="381000"/>
                  <wp:effectExtent l="0" t="0" r="0" b="0"/>
                  <wp:wrapNone/>
                  <wp:docPr id="1468" name="Text_Box_8_SpCnt_4"/>
                  <wp:cNvGraphicFramePr/>
                  <a:graphic xmlns:a="http://schemas.openxmlformats.org/drawingml/2006/main">
                    <a:graphicData uri="http://schemas.openxmlformats.org/drawingml/2006/picture">
                      <pic:pic xmlns:pic="http://schemas.openxmlformats.org/drawingml/2006/picture">
                        <pic:nvPicPr>
                          <pic:cNvPr id="1468" name="Text_Box_8_SpCnt_4"/>
                          <pic:cNvPicPr/>
                        </pic:nvPicPr>
                        <pic:blipFill>
                          <a:blip r:embed="rId5"/>
                          <a:stretch>
                            <a:fillRect/>
                          </a:stretch>
                        </pic:blipFill>
                        <pic:spPr>
                          <a:xfrm>
                            <a:off x="0" y="0"/>
                            <a:ext cx="85090" cy="38100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5090" cy="381000"/>
                  <wp:effectExtent l="0" t="0" r="0" b="0"/>
                  <wp:wrapNone/>
                  <wp:docPr id="1469" name="Text_Box_8_SpCnt_5"/>
                  <wp:cNvGraphicFramePr/>
                  <a:graphic xmlns:a="http://schemas.openxmlformats.org/drawingml/2006/main">
                    <a:graphicData uri="http://schemas.openxmlformats.org/drawingml/2006/picture">
                      <pic:pic xmlns:pic="http://schemas.openxmlformats.org/drawingml/2006/picture">
                        <pic:nvPicPr>
                          <pic:cNvPr id="1469" name="Text_Box_8_SpCnt_5"/>
                          <pic:cNvPicPr/>
                        </pic:nvPicPr>
                        <pic:blipFill>
                          <a:blip r:embed="rId5"/>
                          <a:stretch>
                            <a:fillRect/>
                          </a:stretch>
                        </pic:blipFill>
                        <pic:spPr>
                          <a:xfrm>
                            <a:off x="0" y="0"/>
                            <a:ext cx="85090" cy="38100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85090" cy="381000"/>
                  <wp:effectExtent l="0" t="0" r="0" b="0"/>
                  <wp:wrapNone/>
                  <wp:docPr id="1470" name="Text_Box_8_SpCnt_6"/>
                  <wp:cNvGraphicFramePr/>
                  <a:graphic xmlns:a="http://schemas.openxmlformats.org/drawingml/2006/main">
                    <a:graphicData uri="http://schemas.openxmlformats.org/drawingml/2006/picture">
                      <pic:pic xmlns:pic="http://schemas.openxmlformats.org/drawingml/2006/picture">
                        <pic:nvPicPr>
                          <pic:cNvPr id="1470" name="Text_Box_8_SpCnt_6"/>
                          <pic:cNvPicPr/>
                        </pic:nvPicPr>
                        <pic:blipFill>
                          <a:blip r:embed="rId5"/>
                          <a:stretch>
                            <a:fillRect/>
                          </a:stretch>
                        </pic:blipFill>
                        <pic:spPr>
                          <a:xfrm>
                            <a:off x="0" y="0"/>
                            <a:ext cx="85090" cy="38100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t>照明配电箱1AL</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TYA-24(暗装)</w:t>
            </w:r>
            <w:r>
              <w:rPr>
                <w:rFonts w:hint="eastAsia" w:cs="仿宋_GB2312" w:asciiTheme="minorEastAsia" w:hAnsiTheme="minorEastAsia"/>
                <w:color w:val="000000"/>
                <w:szCs w:val="21"/>
                <w:shd w:val="clear" w:color="auto" w:fill="FFFFFF"/>
              </w:rPr>
              <w:br w:type="textWrapping"/>
            </w:r>
            <w:r>
              <w:rPr>
                <w:rFonts w:hint="eastAsia" w:cs="仿宋_GB2312" w:asciiTheme="minorEastAsia" w:hAnsiTheme="minorEastAsia"/>
                <w:color w:val="000000"/>
                <w:szCs w:val="21"/>
                <w:shd w:val="clear" w:color="auto" w:fill="FFFFFF"/>
              </w:rPr>
              <w:t>敷设方式: 暗敷</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只</w:t>
            </w:r>
          </w:p>
        </w:tc>
        <w:tc>
          <w:tcPr>
            <w:tcW w:w="2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w:t>
            </w:r>
          </w:p>
        </w:tc>
      </w:tr>
      <w:tr>
        <w:tblPrEx>
          <w:tblLayout w:type="fixed"/>
          <w:tblCellMar>
            <w:top w:w="0" w:type="dxa"/>
            <w:left w:w="0" w:type="dxa"/>
            <w:bottom w:w="0" w:type="dxa"/>
            <w:right w:w="0" w:type="dxa"/>
          </w:tblCellMar>
        </w:tblPrEx>
        <w:trPr>
          <w:trHeight w:val="1029"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w:t>
            </w:r>
          </w:p>
        </w:tc>
        <w:tc>
          <w:tcPr>
            <w:tcW w:w="2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85090" cy="382270"/>
                  <wp:effectExtent l="0" t="0" r="0" b="0"/>
                  <wp:wrapNone/>
                  <wp:docPr id="1471" name="Text_Box_8_SpCnt_7"/>
                  <wp:cNvGraphicFramePr/>
                  <a:graphic xmlns:a="http://schemas.openxmlformats.org/drawingml/2006/main">
                    <a:graphicData uri="http://schemas.openxmlformats.org/drawingml/2006/picture">
                      <pic:pic xmlns:pic="http://schemas.openxmlformats.org/drawingml/2006/picture">
                        <pic:nvPicPr>
                          <pic:cNvPr id="1471" name="Text_Box_8_SpCnt_7"/>
                          <pic:cNvPicPr/>
                        </pic:nvPicPr>
                        <pic:blipFill>
                          <a:blip r:embed="rId6"/>
                          <a:stretch>
                            <a:fillRect/>
                          </a:stretch>
                        </pic:blipFill>
                        <pic:spPr>
                          <a:xfrm>
                            <a:off x="0" y="0"/>
                            <a:ext cx="85090" cy="38227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85090" cy="382270"/>
                  <wp:effectExtent l="0" t="0" r="0" b="0"/>
                  <wp:wrapNone/>
                  <wp:docPr id="1472" name="Text_Box_8_SpCnt_8"/>
                  <wp:cNvGraphicFramePr/>
                  <a:graphic xmlns:a="http://schemas.openxmlformats.org/drawingml/2006/main">
                    <a:graphicData uri="http://schemas.openxmlformats.org/drawingml/2006/picture">
                      <pic:pic xmlns:pic="http://schemas.openxmlformats.org/drawingml/2006/picture">
                        <pic:nvPicPr>
                          <pic:cNvPr id="1472" name="Text_Box_8_SpCnt_8"/>
                          <pic:cNvPicPr/>
                        </pic:nvPicPr>
                        <pic:blipFill>
                          <a:blip r:embed="rId6"/>
                          <a:stretch>
                            <a:fillRect/>
                          </a:stretch>
                        </pic:blipFill>
                        <pic:spPr>
                          <a:xfrm>
                            <a:off x="0" y="0"/>
                            <a:ext cx="85090" cy="38227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85090" cy="382270"/>
                  <wp:effectExtent l="0" t="0" r="0" b="0"/>
                  <wp:wrapNone/>
                  <wp:docPr id="1473" name="Text_Box_8_SpCnt_9"/>
                  <wp:cNvGraphicFramePr/>
                  <a:graphic xmlns:a="http://schemas.openxmlformats.org/drawingml/2006/main">
                    <a:graphicData uri="http://schemas.openxmlformats.org/drawingml/2006/picture">
                      <pic:pic xmlns:pic="http://schemas.openxmlformats.org/drawingml/2006/picture">
                        <pic:nvPicPr>
                          <pic:cNvPr id="1473" name="Text_Box_8_SpCnt_9"/>
                          <pic:cNvPicPr/>
                        </pic:nvPicPr>
                        <pic:blipFill>
                          <a:blip r:embed="rId6"/>
                          <a:stretch>
                            <a:fillRect/>
                          </a:stretch>
                        </pic:blipFill>
                        <pic:spPr>
                          <a:xfrm>
                            <a:off x="0" y="0"/>
                            <a:ext cx="85090" cy="38227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85090" cy="382270"/>
                  <wp:effectExtent l="0" t="0" r="0" b="0"/>
                  <wp:wrapNone/>
                  <wp:docPr id="1474" name="Text_Box_8_SpCnt_10"/>
                  <wp:cNvGraphicFramePr/>
                  <a:graphic xmlns:a="http://schemas.openxmlformats.org/drawingml/2006/main">
                    <a:graphicData uri="http://schemas.openxmlformats.org/drawingml/2006/picture">
                      <pic:pic xmlns:pic="http://schemas.openxmlformats.org/drawingml/2006/picture">
                        <pic:nvPicPr>
                          <pic:cNvPr id="1474" name="Text_Box_8_SpCnt_10"/>
                          <pic:cNvPicPr/>
                        </pic:nvPicPr>
                        <pic:blipFill>
                          <a:blip r:embed="rId6"/>
                          <a:stretch>
                            <a:fillRect/>
                          </a:stretch>
                        </pic:blipFill>
                        <pic:spPr>
                          <a:xfrm>
                            <a:off x="0" y="0"/>
                            <a:ext cx="85090" cy="38227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85090" cy="382270"/>
                  <wp:effectExtent l="0" t="0" r="0" b="0"/>
                  <wp:wrapNone/>
                  <wp:docPr id="1475" name="Text_Box_8_SpCnt_11"/>
                  <wp:cNvGraphicFramePr/>
                  <a:graphic xmlns:a="http://schemas.openxmlformats.org/drawingml/2006/main">
                    <a:graphicData uri="http://schemas.openxmlformats.org/drawingml/2006/picture">
                      <pic:pic xmlns:pic="http://schemas.openxmlformats.org/drawingml/2006/picture">
                        <pic:nvPicPr>
                          <pic:cNvPr id="1475" name="Text_Box_8_SpCnt_11"/>
                          <pic:cNvPicPr/>
                        </pic:nvPicPr>
                        <pic:blipFill>
                          <a:blip r:embed="rId6"/>
                          <a:stretch>
                            <a:fillRect/>
                          </a:stretch>
                        </pic:blipFill>
                        <pic:spPr>
                          <a:xfrm>
                            <a:off x="0" y="0"/>
                            <a:ext cx="85090" cy="38227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85090" cy="382270"/>
                  <wp:effectExtent l="0" t="0" r="0" b="0"/>
                  <wp:wrapNone/>
                  <wp:docPr id="1476" name="Text_Box_8_SpCnt_12"/>
                  <wp:cNvGraphicFramePr/>
                  <a:graphic xmlns:a="http://schemas.openxmlformats.org/drawingml/2006/main">
                    <a:graphicData uri="http://schemas.openxmlformats.org/drawingml/2006/picture">
                      <pic:pic xmlns:pic="http://schemas.openxmlformats.org/drawingml/2006/picture">
                        <pic:nvPicPr>
                          <pic:cNvPr id="1476" name="Text_Box_8_SpCnt_12"/>
                          <pic:cNvPicPr/>
                        </pic:nvPicPr>
                        <pic:blipFill>
                          <a:blip r:embed="rId6"/>
                          <a:stretch>
                            <a:fillRect/>
                          </a:stretch>
                        </pic:blipFill>
                        <pic:spPr>
                          <a:xfrm>
                            <a:off x="0" y="0"/>
                            <a:ext cx="85090" cy="38227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85090" cy="382270"/>
                  <wp:effectExtent l="0" t="0" r="0" b="0"/>
                  <wp:wrapNone/>
                  <wp:docPr id="1477" name="Text_Box_8_SpCnt_13"/>
                  <wp:cNvGraphicFramePr/>
                  <a:graphic xmlns:a="http://schemas.openxmlformats.org/drawingml/2006/main">
                    <a:graphicData uri="http://schemas.openxmlformats.org/drawingml/2006/picture">
                      <pic:pic xmlns:pic="http://schemas.openxmlformats.org/drawingml/2006/picture">
                        <pic:nvPicPr>
                          <pic:cNvPr id="1477" name="Text_Box_8_SpCnt_13"/>
                          <pic:cNvPicPr/>
                        </pic:nvPicPr>
                        <pic:blipFill>
                          <a:blip r:embed="rId6"/>
                          <a:stretch>
                            <a:fillRect/>
                          </a:stretch>
                        </pic:blipFill>
                        <pic:spPr>
                          <a:xfrm>
                            <a:off x="0" y="0"/>
                            <a:ext cx="85090" cy="38227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85090" cy="382270"/>
                  <wp:effectExtent l="0" t="0" r="0" b="0"/>
                  <wp:wrapNone/>
                  <wp:docPr id="1478" name="Text_Box_8_SpCnt_14"/>
                  <wp:cNvGraphicFramePr/>
                  <a:graphic xmlns:a="http://schemas.openxmlformats.org/drawingml/2006/main">
                    <a:graphicData uri="http://schemas.openxmlformats.org/drawingml/2006/picture">
                      <pic:pic xmlns:pic="http://schemas.openxmlformats.org/drawingml/2006/picture">
                        <pic:nvPicPr>
                          <pic:cNvPr id="1478" name="Text_Box_8_SpCnt_14"/>
                          <pic:cNvPicPr/>
                        </pic:nvPicPr>
                        <pic:blipFill>
                          <a:blip r:embed="rId6"/>
                          <a:stretch>
                            <a:fillRect/>
                          </a:stretch>
                        </pic:blipFill>
                        <pic:spPr>
                          <a:xfrm>
                            <a:off x="0" y="0"/>
                            <a:ext cx="85090" cy="38227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85090" cy="382270"/>
                  <wp:effectExtent l="0" t="0" r="0" b="0"/>
                  <wp:wrapNone/>
                  <wp:docPr id="1479" name="Text_Box_8_SpCnt_15"/>
                  <wp:cNvGraphicFramePr/>
                  <a:graphic xmlns:a="http://schemas.openxmlformats.org/drawingml/2006/main">
                    <a:graphicData uri="http://schemas.openxmlformats.org/drawingml/2006/picture">
                      <pic:pic xmlns:pic="http://schemas.openxmlformats.org/drawingml/2006/picture">
                        <pic:nvPicPr>
                          <pic:cNvPr id="1479" name="Text_Box_8_SpCnt_15"/>
                          <pic:cNvPicPr/>
                        </pic:nvPicPr>
                        <pic:blipFill>
                          <a:blip r:embed="rId6"/>
                          <a:stretch>
                            <a:fillRect/>
                          </a:stretch>
                        </pic:blipFill>
                        <pic:spPr>
                          <a:xfrm>
                            <a:off x="0" y="0"/>
                            <a:ext cx="85090" cy="38227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85090" cy="382270"/>
                  <wp:effectExtent l="0" t="0" r="0" b="0"/>
                  <wp:wrapNone/>
                  <wp:docPr id="1480" name="Text_Box_8_SpCnt_16"/>
                  <wp:cNvGraphicFramePr/>
                  <a:graphic xmlns:a="http://schemas.openxmlformats.org/drawingml/2006/main">
                    <a:graphicData uri="http://schemas.openxmlformats.org/drawingml/2006/picture">
                      <pic:pic xmlns:pic="http://schemas.openxmlformats.org/drawingml/2006/picture">
                        <pic:nvPicPr>
                          <pic:cNvPr id="1480" name="Text_Box_8_SpCnt_16"/>
                          <pic:cNvPicPr/>
                        </pic:nvPicPr>
                        <pic:blipFill>
                          <a:blip r:embed="rId6"/>
                          <a:stretch>
                            <a:fillRect/>
                          </a:stretch>
                        </pic:blipFill>
                        <pic:spPr>
                          <a:xfrm>
                            <a:off x="0" y="0"/>
                            <a:ext cx="85090" cy="38227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85090" cy="382270"/>
                  <wp:effectExtent l="0" t="0" r="0" b="0"/>
                  <wp:wrapNone/>
                  <wp:docPr id="1481" name="Text_Box_8_SpCnt_17"/>
                  <wp:cNvGraphicFramePr/>
                  <a:graphic xmlns:a="http://schemas.openxmlformats.org/drawingml/2006/main">
                    <a:graphicData uri="http://schemas.openxmlformats.org/drawingml/2006/picture">
                      <pic:pic xmlns:pic="http://schemas.openxmlformats.org/drawingml/2006/picture">
                        <pic:nvPicPr>
                          <pic:cNvPr id="1481" name="Text_Box_8_SpCnt_17"/>
                          <pic:cNvPicPr/>
                        </pic:nvPicPr>
                        <pic:blipFill>
                          <a:blip r:embed="rId6"/>
                          <a:stretch>
                            <a:fillRect/>
                          </a:stretch>
                        </pic:blipFill>
                        <pic:spPr>
                          <a:xfrm>
                            <a:off x="0" y="0"/>
                            <a:ext cx="85090" cy="38227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85090" cy="382270"/>
                  <wp:effectExtent l="0" t="0" r="0" b="0"/>
                  <wp:wrapNone/>
                  <wp:docPr id="1482" name="Text_Box_8_SpCnt_18"/>
                  <wp:cNvGraphicFramePr/>
                  <a:graphic xmlns:a="http://schemas.openxmlformats.org/drawingml/2006/main">
                    <a:graphicData uri="http://schemas.openxmlformats.org/drawingml/2006/picture">
                      <pic:pic xmlns:pic="http://schemas.openxmlformats.org/drawingml/2006/picture">
                        <pic:nvPicPr>
                          <pic:cNvPr id="1482" name="Text_Box_8_SpCnt_18"/>
                          <pic:cNvPicPr/>
                        </pic:nvPicPr>
                        <pic:blipFill>
                          <a:blip r:embed="rId6"/>
                          <a:stretch>
                            <a:fillRect/>
                          </a:stretch>
                        </pic:blipFill>
                        <pic:spPr>
                          <a:xfrm>
                            <a:off x="0" y="0"/>
                            <a:ext cx="85090" cy="38227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85090" cy="382270"/>
                  <wp:effectExtent l="0" t="0" r="0" b="0"/>
                  <wp:wrapNone/>
                  <wp:docPr id="1483" name="Text_Box_8_SpCnt_19"/>
                  <wp:cNvGraphicFramePr/>
                  <a:graphic xmlns:a="http://schemas.openxmlformats.org/drawingml/2006/main">
                    <a:graphicData uri="http://schemas.openxmlformats.org/drawingml/2006/picture">
                      <pic:pic xmlns:pic="http://schemas.openxmlformats.org/drawingml/2006/picture">
                        <pic:nvPicPr>
                          <pic:cNvPr id="1483" name="Text_Box_8_SpCnt_19"/>
                          <pic:cNvPicPr/>
                        </pic:nvPicPr>
                        <pic:blipFill>
                          <a:blip r:embed="rId6"/>
                          <a:stretch>
                            <a:fillRect/>
                          </a:stretch>
                        </pic:blipFill>
                        <pic:spPr>
                          <a:xfrm>
                            <a:off x="0" y="0"/>
                            <a:ext cx="85090" cy="38227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85090" cy="382270"/>
                  <wp:effectExtent l="0" t="0" r="0" b="0"/>
                  <wp:wrapNone/>
                  <wp:docPr id="1484" name="Text_Box_8_SpCnt_20"/>
                  <wp:cNvGraphicFramePr/>
                  <a:graphic xmlns:a="http://schemas.openxmlformats.org/drawingml/2006/main">
                    <a:graphicData uri="http://schemas.openxmlformats.org/drawingml/2006/picture">
                      <pic:pic xmlns:pic="http://schemas.openxmlformats.org/drawingml/2006/picture">
                        <pic:nvPicPr>
                          <pic:cNvPr id="1484" name="Text_Box_8_SpCnt_20"/>
                          <pic:cNvPicPr/>
                        </pic:nvPicPr>
                        <pic:blipFill>
                          <a:blip r:embed="rId6"/>
                          <a:stretch>
                            <a:fillRect/>
                          </a:stretch>
                        </pic:blipFill>
                        <pic:spPr>
                          <a:xfrm>
                            <a:off x="0" y="0"/>
                            <a:ext cx="85090" cy="38227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85090" cy="382270"/>
                  <wp:effectExtent l="0" t="0" r="0" b="0"/>
                  <wp:wrapNone/>
                  <wp:docPr id="1485" name="Text_Box_8_SpCnt_21"/>
                  <wp:cNvGraphicFramePr/>
                  <a:graphic xmlns:a="http://schemas.openxmlformats.org/drawingml/2006/main">
                    <a:graphicData uri="http://schemas.openxmlformats.org/drawingml/2006/picture">
                      <pic:pic xmlns:pic="http://schemas.openxmlformats.org/drawingml/2006/picture">
                        <pic:nvPicPr>
                          <pic:cNvPr id="1485" name="Text_Box_8_SpCnt_21"/>
                          <pic:cNvPicPr/>
                        </pic:nvPicPr>
                        <pic:blipFill>
                          <a:blip r:embed="rId6"/>
                          <a:stretch>
                            <a:fillRect/>
                          </a:stretch>
                        </pic:blipFill>
                        <pic:spPr>
                          <a:xfrm>
                            <a:off x="0" y="0"/>
                            <a:ext cx="85090" cy="38227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85090" cy="382270"/>
                  <wp:effectExtent l="0" t="0" r="0" b="0"/>
                  <wp:wrapNone/>
                  <wp:docPr id="1486" name="Text_Box_8_SpCnt_22"/>
                  <wp:cNvGraphicFramePr/>
                  <a:graphic xmlns:a="http://schemas.openxmlformats.org/drawingml/2006/main">
                    <a:graphicData uri="http://schemas.openxmlformats.org/drawingml/2006/picture">
                      <pic:pic xmlns:pic="http://schemas.openxmlformats.org/drawingml/2006/picture">
                        <pic:nvPicPr>
                          <pic:cNvPr id="1486" name="Text_Box_8_SpCnt_22"/>
                          <pic:cNvPicPr/>
                        </pic:nvPicPr>
                        <pic:blipFill>
                          <a:blip r:embed="rId6"/>
                          <a:stretch>
                            <a:fillRect/>
                          </a:stretch>
                        </pic:blipFill>
                        <pic:spPr>
                          <a:xfrm>
                            <a:off x="0" y="0"/>
                            <a:ext cx="85090" cy="38227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85090" cy="382270"/>
                  <wp:effectExtent l="0" t="0" r="0" b="0"/>
                  <wp:wrapNone/>
                  <wp:docPr id="1487" name="Text_Box_8_SpCnt_23"/>
                  <wp:cNvGraphicFramePr/>
                  <a:graphic xmlns:a="http://schemas.openxmlformats.org/drawingml/2006/main">
                    <a:graphicData uri="http://schemas.openxmlformats.org/drawingml/2006/picture">
                      <pic:pic xmlns:pic="http://schemas.openxmlformats.org/drawingml/2006/picture">
                        <pic:nvPicPr>
                          <pic:cNvPr id="1487" name="Text_Box_8_SpCnt_23"/>
                          <pic:cNvPicPr/>
                        </pic:nvPicPr>
                        <pic:blipFill>
                          <a:blip r:embed="rId6"/>
                          <a:stretch>
                            <a:fillRect/>
                          </a:stretch>
                        </pic:blipFill>
                        <pic:spPr>
                          <a:xfrm>
                            <a:off x="0" y="0"/>
                            <a:ext cx="85090" cy="38227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t>LED防水防尘平板净化灯具</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48W LED</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套</w:t>
            </w:r>
          </w:p>
        </w:tc>
        <w:tc>
          <w:tcPr>
            <w:tcW w:w="2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18</w:t>
            </w:r>
          </w:p>
        </w:tc>
      </w:tr>
      <w:tr>
        <w:tblPrEx>
          <w:tblLayout w:type="fixed"/>
          <w:tblCellMar>
            <w:top w:w="0" w:type="dxa"/>
            <w:left w:w="0" w:type="dxa"/>
            <w:bottom w:w="0" w:type="dxa"/>
            <w:right w:w="0" w:type="dxa"/>
          </w:tblCellMar>
        </w:tblPrEx>
        <w:trPr>
          <w:trHeight w:val="78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3</w:t>
            </w:r>
          </w:p>
        </w:tc>
        <w:tc>
          <w:tcPr>
            <w:tcW w:w="2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杀菌灯</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36W</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套</w:t>
            </w:r>
          </w:p>
        </w:tc>
        <w:tc>
          <w:tcPr>
            <w:tcW w:w="2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18</w:t>
            </w:r>
          </w:p>
        </w:tc>
      </w:tr>
      <w:tr>
        <w:tblPrEx>
          <w:tblLayout w:type="fixed"/>
          <w:tblCellMar>
            <w:top w:w="0" w:type="dxa"/>
            <w:left w:w="0" w:type="dxa"/>
            <w:bottom w:w="0" w:type="dxa"/>
            <w:right w:w="0" w:type="dxa"/>
          </w:tblCellMar>
        </w:tblPrEx>
        <w:trPr>
          <w:trHeight w:val="739"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4</w:t>
            </w:r>
          </w:p>
        </w:tc>
        <w:tc>
          <w:tcPr>
            <w:tcW w:w="2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安全出口指示灯</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250V3WIP54</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套</w:t>
            </w:r>
          </w:p>
        </w:tc>
        <w:tc>
          <w:tcPr>
            <w:tcW w:w="2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5</w:t>
            </w:r>
          </w:p>
        </w:tc>
      </w:tr>
      <w:tr>
        <w:tblPrEx>
          <w:tblLayout w:type="fixed"/>
          <w:tblCellMar>
            <w:top w:w="0" w:type="dxa"/>
            <w:left w:w="0" w:type="dxa"/>
            <w:bottom w:w="0" w:type="dxa"/>
            <w:right w:w="0" w:type="dxa"/>
          </w:tblCellMar>
        </w:tblPrEx>
        <w:trPr>
          <w:trHeight w:val="739"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5</w:t>
            </w:r>
          </w:p>
        </w:tc>
        <w:tc>
          <w:tcPr>
            <w:tcW w:w="2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右向疏散指示灯</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250V3WIP54</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套</w:t>
            </w:r>
          </w:p>
        </w:tc>
        <w:tc>
          <w:tcPr>
            <w:tcW w:w="2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6</w:t>
            </w:r>
          </w:p>
        </w:tc>
      </w:tr>
      <w:tr>
        <w:tblPrEx>
          <w:tblLayout w:type="fixed"/>
          <w:tblCellMar>
            <w:top w:w="0" w:type="dxa"/>
            <w:left w:w="0" w:type="dxa"/>
            <w:bottom w:w="0" w:type="dxa"/>
            <w:right w:w="0" w:type="dxa"/>
          </w:tblCellMar>
        </w:tblPrEx>
        <w:trPr>
          <w:trHeight w:val="739"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6</w:t>
            </w:r>
          </w:p>
        </w:tc>
        <w:tc>
          <w:tcPr>
            <w:tcW w:w="2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单联单控面板开关</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250V10A</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只</w:t>
            </w:r>
          </w:p>
        </w:tc>
        <w:tc>
          <w:tcPr>
            <w:tcW w:w="2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12</w:t>
            </w:r>
          </w:p>
        </w:tc>
      </w:tr>
      <w:tr>
        <w:tblPrEx>
          <w:tblLayout w:type="fixed"/>
          <w:tblCellMar>
            <w:top w:w="0" w:type="dxa"/>
            <w:left w:w="0" w:type="dxa"/>
            <w:bottom w:w="0" w:type="dxa"/>
            <w:right w:w="0" w:type="dxa"/>
          </w:tblCellMar>
        </w:tblPrEx>
        <w:trPr>
          <w:trHeight w:val="739"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7</w:t>
            </w:r>
          </w:p>
        </w:tc>
        <w:tc>
          <w:tcPr>
            <w:tcW w:w="2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三相四极暗插座</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250V15A</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个</w:t>
            </w:r>
          </w:p>
        </w:tc>
        <w:tc>
          <w:tcPr>
            <w:tcW w:w="2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3</w:t>
            </w:r>
          </w:p>
        </w:tc>
      </w:tr>
      <w:tr>
        <w:tblPrEx>
          <w:tblLayout w:type="fixed"/>
          <w:tblCellMar>
            <w:top w:w="0" w:type="dxa"/>
            <w:left w:w="0" w:type="dxa"/>
            <w:bottom w:w="0" w:type="dxa"/>
            <w:right w:w="0" w:type="dxa"/>
          </w:tblCellMar>
        </w:tblPrEx>
        <w:trPr>
          <w:trHeight w:val="739"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8</w:t>
            </w:r>
          </w:p>
        </w:tc>
        <w:tc>
          <w:tcPr>
            <w:tcW w:w="2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普通五孔插座</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250V10A</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个</w:t>
            </w:r>
          </w:p>
        </w:tc>
        <w:tc>
          <w:tcPr>
            <w:tcW w:w="2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30</w:t>
            </w:r>
          </w:p>
        </w:tc>
      </w:tr>
      <w:tr>
        <w:tblPrEx>
          <w:tblLayout w:type="fixed"/>
          <w:tblCellMar>
            <w:top w:w="0" w:type="dxa"/>
            <w:left w:w="0" w:type="dxa"/>
            <w:bottom w:w="0" w:type="dxa"/>
            <w:right w:w="0" w:type="dxa"/>
          </w:tblCellMar>
        </w:tblPrEx>
        <w:trPr>
          <w:trHeight w:val="739"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9</w:t>
            </w:r>
          </w:p>
        </w:tc>
        <w:tc>
          <w:tcPr>
            <w:tcW w:w="2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插座供电线</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BV-4mm²</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m</w:t>
            </w:r>
          </w:p>
        </w:tc>
        <w:tc>
          <w:tcPr>
            <w:tcW w:w="2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400</w:t>
            </w:r>
          </w:p>
        </w:tc>
      </w:tr>
      <w:tr>
        <w:tblPrEx>
          <w:tblLayout w:type="fixed"/>
          <w:tblCellMar>
            <w:top w:w="0" w:type="dxa"/>
            <w:left w:w="0" w:type="dxa"/>
            <w:bottom w:w="0" w:type="dxa"/>
            <w:right w:w="0" w:type="dxa"/>
          </w:tblCellMar>
        </w:tblPrEx>
        <w:trPr>
          <w:trHeight w:val="739"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10</w:t>
            </w:r>
          </w:p>
        </w:tc>
        <w:tc>
          <w:tcPr>
            <w:tcW w:w="2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照明电线</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BV-2.5mm²</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m</w:t>
            </w:r>
          </w:p>
        </w:tc>
        <w:tc>
          <w:tcPr>
            <w:tcW w:w="2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600</w:t>
            </w:r>
          </w:p>
        </w:tc>
      </w:tr>
      <w:tr>
        <w:tblPrEx>
          <w:tblLayout w:type="fixed"/>
          <w:tblCellMar>
            <w:top w:w="0" w:type="dxa"/>
            <w:left w:w="0" w:type="dxa"/>
            <w:bottom w:w="0" w:type="dxa"/>
            <w:right w:w="0" w:type="dxa"/>
          </w:tblCellMar>
        </w:tblPrEx>
        <w:trPr>
          <w:trHeight w:val="739"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11</w:t>
            </w:r>
          </w:p>
        </w:tc>
        <w:tc>
          <w:tcPr>
            <w:tcW w:w="2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85090" cy="190500"/>
                  <wp:effectExtent l="0" t="0" r="0" b="0"/>
                  <wp:wrapNone/>
                  <wp:docPr id="1488" name="Text_Box_8_SpCnt_24"/>
                  <wp:cNvGraphicFramePr/>
                  <a:graphic xmlns:a="http://schemas.openxmlformats.org/drawingml/2006/main">
                    <a:graphicData uri="http://schemas.openxmlformats.org/drawingml/2006/picture">
                      <pic:pic xmlns:pic="http://schemas.openxmlformats.org/drawingml/2006/picture">
                        <pic:nvPicPr>
                          <pic:cNvPr id="1488" name="Text_Box_8_SpCnt_24"/>
                          <pic:cNvPicPr/>
                        </pic:nvPicPr>
                        <pic:blipFill>
                          <a:blip r:embed="rId7"/>
                          <a:stretch>
                            <a:fillRect/>
                          </a:stretch>
                        </pic:blipFill>
                        <pic:spPr>
                          <a:xfrm>
                            <a:off x="0" y="0"/>
                            <a:ext cx="85090" cy="19050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85090" cy="190500"/>
                  <wp:effectExtent l="0" t="0" r="0" b="0"/>
                  <wp:wrapNone/>
                  <wp:docPr id="1489" name="Text_Box_8_SpCnt_25"/>
                  <wp:cNvGraphicFramePr/>
                  <a:graphic xmlns:a="http://schemas.openxmlformats.org/drawingml/2006/main">
                    <a:graphicData uri="http://schemas.openxmlformats.org/drawingml/2006/picture">
                      <pic:pic xmlns:pic="http://schemas.openxmlformats.org/drawingml/2006/picture">
                        <pic:nvPicPr>
                          <pic:cNvPr id="1489" name="Text_Box_8_SpCnt_25"/>
                          <pic:cNvPicPr/>
                        </pic:nvPicPr>
                        <pic:blipFill>
                          <a:blip r:embed="rId7"/>
                          <a:stretch>
                            <a:fillRect/>
                          </a:stretch>
                        </pic:blipFill>
                        <pic:spPr>
                          <a:xfrm>
                            <a:off x="0" y="0"/>
                            <a:ext cx="85090" cy="19050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85090" cy="314960"/>
                  <wp:effectExtent l="0" t="0" r="0" b="0"/>
                  <wp:wrapNone/>
                  <wp:docPr id="1490" name="Text_Box_8_SpCnt_26"/>
                  <wp:cNvGraphicFramePr/>
                  <a:graphic xmlns:a="http://schemas.openxmlformats.org/drawingml/2006/main">
                    <a:graphicData uri="http://schemas.openxmlformats.org/drawingml/2006/picture">
                      <pic:pic xmlns:pic="http://schemas.openxmlformats.org/drawingml/2006/picture">
                        <pic:nvPicPr>
                          <pic:cNvPr id="1490" name="Text_Box_8_SpCnt_26"/>
                          <pic:cNvPicPr/>
                        </pic:nvPicPr>
                        <pic:blipFill>
                          <a:blip r:embed="rId8"/>
                          <a:stretch>
                            <a:fillRect/>
                          </a:stretch>
                        </pic:blipFill>
                        <pic:spPr>
                          <a:xfrm>
                            <a:off x="0" y="0"/>
                            <a:ext cx="85090"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85090" cy="314960"/>
                  <wp:effectExtent l="0" t="0" r="0" b="0"/>
                  <wp:wrapNone/>
                  <wp:docPr id="1491" name="Text_Box_8_SpCnt_27"/>
                  <wp:cNvGraphicFramePr/>
                  <a:graphic xmlns:a="http://schemas.openxmlformats.org/drawingml/2006/main">
                    <a:graphicData uri="http://schemas.openxmlformats.org/drawingml/2006/picture">
                      <pic:pic xmlns:pic="http://schemas.openxmlformats.org/drawingml/2006/picture">
                        <pic:nvPicPr>
                          <pic:cNvPr id="1491" name="Text_Box_8_SpCnt_27"/>
                          <pic:cNvPicPr/>
                        </pic:nvPicPr>
                        <pic:blipFill>
                          <a:blip r:embed="rId8"/>
                          <a:stretch>
                            <a:fillRect/>
                          </a:stretch>
                        </pic:blipFill>
                        <pic:spPr>
                          <a:xfrm>
                            <a:off x="0" y="0"/>
                            <a:ext cx="85090"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85090" cy="314960"/>
                  <wp:effectExtent l="0" t="0" r="0" b="0"/>
                  <wp:wrapNone/>
                  <wp:docPr id="1492" name="Text_Box_8_SpCnt_28"/>
                  <wp:cNvGraphicFramePr/>
                  <a:graphic xmlns:a="http://schemas.openxmlformats.org/drawingml/2006/main">
                    <a:graphicData uri="http://schemas.openxmlformats.org/drawingml/2006/picture">
                      <pic:pic xmlns:pic="http://schemas.openxmlformats.org/drawingml/2006/picture">
                        <pic:nvPicPr>
                          <pic:cNvPr id="1492" name="Text_Box_8_SpCnt_28"/>
                          <pic:cNvPicPr/>
                        </pic:nvPicPr>
                        <pic:blipFill>
                          <a:blip r:embed="rId8"/>
                          <a:stretch>
                            <a:fillRect/>
                          </a:stretch>
                        </pic:blipFill>
                        <pic:spPr>
                          <a:xfrm>
                            <a:off x="0" y="0"/>
                            <a:ext cx="85090"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85090" cy="190500"/>
                  <wp:effectExtent l="0" t="0" r="0" b="0"/>
                  <wp:wrapNone/>
                  <wp:docPr id="1493" name="Text_Box_8_SpCnt_29"/>
                  <wp:cNvGraphicFramePr/>
                  <a:graphic xmlns:a="http://schemas.openxmlformats.org/drawingml/2006/main">
                    <a:graphicData uri="http://schemas.openxmlformats.org/drawingml/2006/picture">
                      <pic:pic xmlns:pic="http://schemas.openxmlformats.org/drawingml/2006/picture">
                        <pic:nvPicPr>
                          <pic:cNvPr id="1493" name="Text_Box_8_SpCnt_29"/>
                          <pic:cNvPicPr/>
                        </pic:nvPicPr>
                        <pic:blipFill>
                          <a:blip r:embed="rId7"/>
                          <a:stretch>
                            <a:fillRect/>
                          </a:stretch>
                        </pic:blipFill>
                        <pic:spPr>
                          <a:xfrm>
                            <a:off x="0" y="0"/>
                            <a:ext cx="85090" cy="19050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85090" cy="314960"/>
                  <wp:effectExtent l="0" t="0" r="0" b="0"/>
                  <wp:wrapNone/>
                  <wp:docPr id="1494" name="Text_Box_8_SpCnt_30"/>
                  <wp:cNvGraphicFramePr/>
                  <a:graphic xmlns:a="http://schemas.openxmlformats.org/drawingml/2006/main">
                    <a:graphicData uri="http://schemas.openxmlformats.org/drawingml/2006/picture">
                      <pic:pic xmlns:pic="http://schemas.openxmlformats.org/drawingml/2006/picture">
                        <pic:nvPicPr>
                          <pic:cNvPr id="1494" name="Text_Box_8_SpCnt_30"/>
                          <pic:cNvPicPr/>
                        </pic:nvPicPr>
                        <pic:blipFill>
                          <a:blip r:embed="rId8"/>
                          <a:stretch>
                            <a:fillRect/>
                          </a:stretch>
                        </pic:blipFill>
                        <pic:spPr>
                          <a:xfrm>
                            <a:off x="0" y="0"/>
                            <a:ext cx="85090"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85090" cy="314960"/>
                  <wp:effectExtent l="0" t="0" r="0" b="0"/>
                  <wp:wrapNone/>
                  <wp:docPr id="1495" name="Text_Box_8_SpCnt_31"/>
                  <wp:cNvGraphicFramePr/>
                  <a:graphic xmlns:a="http://schemas.openxmlformats.org/drawingml/2006/main">
                    <a:graphicData uri="http://schemas.openxmlformats.org/drawingml/2006/picture">
                      <pic:pic xmlns:pic="http://schemas.openxmlformats.org/drawingml/2006/picture">
                        <pic:nvPicPr>
                          <pic:cNvPr id="1495" name="Text_Box_8_SpCnt_31"/>
                          <pic:cNvPicPr/>
                        </pic:nvPicPr>
                        <pic:blipFill>
                          <a:blip r:embed="rId8"/>
                          <a:stretch>
                            <a:fillRect/>
                          </a:stretch>
                        </pic:blipFill>
                        <pic:spPr>
                          <a:xfrm>
                            <a:off x="0" y="0"/>
                            <a:ext cx="85090"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85090" cy="314960"/>
                  <wp:effectExtent l="0" t="0" r="0" b="0"/>
                  <wp:wrapNone/>
                  <wp:docPr id="1496" name="Text_Box_8_SpCnt_32"/>
                  <wp:cNvGraphicFramePr/>
                  <a:graphic xmlns:a="http://schemas.openxmlformats.org/drawingml/2006/main">
                    <a:graphicData uri="http://schemas.openxmlformats.org/drawingml/2006/picture">
                      <pic:pic xmlns:pic="http://schemas.openxmlformats.org/drawingml/2006/picture">
                        <pic:nvPicPr>
                          <pic:cNvPr id="1496" name="Text_Box_8_SpCnt_32"/>
                          <pic:cNvPicPr/>
                        </pic:nvPicPr>
                        <pic:blipFill>
                          <a:blip r:embed="rId8"/>
                          <a:stretch>
                            <a:fillRect/>
                          </a:stretch>
                        </pic:blipFill>
                        <pic:spPr>
                          <a:xfrm>
                            <a:off x="0" y="0"/>
                            <a:ext cx="85090"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85090" cy="379730"/>
                  <wp:effectExtent l="0" t="0" r="0" b="0"/>
                  <wp:wrapNone/>
                  <wp:docPr id="1497" name="Text_Box_8_SpCnt_33"/>
                  <wp:cNvGraphicFramePr/>
                  <a:graphic xmlns:a="http://schemas.openxmlformats.org/drawingml/2006/main">
                    <a:graphicData uri="http://schemas.openxmlformats.org/drawingml/2006/picture">
                      <pic:pic xmlns:pic="http://schemas.openxmlformats.org/drawingml/2006/picture">
                        <pic:nvPicPr>
                          <pic:cNvPr id="1497" name="Text_Box_8_SpCnt_33"/>
                          <pic:cNvPicPr/>
                        </pic:nvPicPr>
                        <pic:blipFill>
                          <a:blip r:embed="rId9"/>
                          <a:stretch>
                            <a:fillRect/>
                          </a:stretch>
                        </pic:blipFill>
                        <pic:spPr>
                          <a:xfrm>
                            <a:off x="0" y="0"/>
                            <a:ext cx="85090" cy="37973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85090" cy="379730"/>
                  <wp:effectExtent l="0" t="0" r="0" b="0"/>
                  <wp:wrapNone/>
                  <wp:docPr id="1498" name="Text_Box_8_SpCnt_34"/>
                  <wp:cNvGraphicFramePr/>
                  <a:graphic xmlns:a="http://schemas.openxmlformats.org/drawingml/2006/main">
                    <a:graphicData uri="http://schemas.openxmlformats.org/drawingml/2006/picture">
                      <pic:pic xmlns:pic="http://schemas.openxmlformats.org/drawingml/2006/picture">
                        <pic:nvPicPr>
                          <pic:cNvPr id="1498" name="Text_Box_8_SpCnt_34"/>
                          <pic:cNvPicPr/>
                        </pic:nvPicPr>
                        <pic:blipFill>
                          <a:blip r:embed="rId9"/>
                          <a:stretch>
                            <a:fillRect/>
                          </a:stretch>
                        </pic:blipFill>
                        <pic:spPr>
                          <a:xfrm>
                            <a:off x="0" y="0"/>
                            <a:ext cx="85090" cy="37973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85090" cy="314960"/>
                  <wp:effectExtent l="0" t="0" r="0" b="0"/>
                  <wp:wrapNone/>
                  <wp:docPr id="1499" name="Text_Box_8_SpCnt_35"/>
                  <wp:cNvGraphicFramePr/>
                  <a:graphic xmlns:a="http://schemas.openxmlformats.org/drawingml/2006/main">
                    <a:graphicData uri="http://schemas.openxmlformats.org/drawingml/2006/picture">
                      <pic:pic xmlns:pic="http://schemas.openxmlformats.org/drawingml/2006/picture">
                        <pic:nvPicPr>
                          <pic:cNvPr id="1499" name="Text_Box_8_SpCnt_35"/>
                          <pic:cNvPicPr/>
                        </pic:nvPicPr>
                        <pic:blipFill>
                          <a:blip r:embed="rId8"/>
                          <a:stretch>
                            <a:fillRect/>
                          </a:stretch>
                        </pic:blipFill>
                        <pic:spPr>
                          <a:xfrm>
                            <a:off x="0" y="0"/>
                            <a:ext cx="85090"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85090" cy="379730"/>
                  <wp:effectExtent l="0" t="0" r="0" b="0"/>
                  <wp:wrapNone/>
                  <wp:docPr id="1500" name="Text_Box_8_SpCnt_36"/>
                  <wp:cNvGraphicFramePr/>
                  <a:graphic xmlns:a="http://schemas.openxmlformats.org/drawingml/2006/main">
                    <a:graphicData uri="http://schemas.openxmlformats.org/drawingml/2006/picture">
                      <pic:pic xmlns:pic="http://schemas.openxmlformats.org/drawingml/2006/picture">
                        <pic:nvPicPr>
                          <pic:cNvPr id="1500" name="Text_Box_8_SpCnt_36"/>
                          <pic:cNvPicPr/>
                        </pic:nvPicPr>
                        <pic:blipFill>
                          <a:blip r:embed="rId9"/>
                          <a:stretch>
                            <a:fillRect/>
                          </a:stretch>
                        </pic:blipFill>
                        <pic:spPr>
                          <a:xfrm>
                            <a:off x="0" y="0"/>
                            <a:ext cx="85090" cy="37973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85090" cy="379730"/>
                  <wp:effectExtent l="0" t="0" r="0" b="0"/>
                  <wp:wrapNone/>
                  <wp:docPr id="1501" name="Text_Box_8_SpCnt_37"/>
                  <wp:cNvGraphicFramePr/>
                  <a:graphic xmlns:a="http://schemas.openxmlformats.org/drawingml/2006/main">
                    <a:graphicData uri="http://schemas.openxmlformats.org/drawingml/2006/picture">
                      <pic:pic xmlns:pic="http://schemas.openxmlformats.org/drawingml/2006/picture">
                        <pic:nvPicPr>
                          <pic:cNvPr id="1501" name="Text_Box_8_SpCnt_37"/>
                          <pic:cNvPicPr/>
                        </pic:nvPicPr>
                        <pic:blipFill>
                          <a:blip r:embed="rId9"/>
                          <a:stretch>
                            <a:fillRect/>
                          </a:stretch>
                        </pic:blipFill>
                        <pic:spPr>
                          <a:xfrm>
                            <a:off x="0" y="0"/>
                            <a:ext cx="85090" cy="37973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85090" cy="314960"/>
                  <wp:effectExtent l="0" t="0" r="0" b="0"/>
                  <wp:wrapNone/>
                  <wp:docPr id="1502" name="Text_Box_8_SpCnt_38"/>
                  <wp:cNvGraphicFramePr/>
                  <a:graphic xmlns:a="http://schemas.openxmlformats.org/drawingml/2006/main">
                    <a:graphicData uri="http://schemas.openxmlformats.org/drawingml/2006/picture">
                      <pic:pic xmlns:pic="http://schemas.openxmlformats.org/drawingml/2006/picture">
                        <pic:nvPicPr>
                          <pic:cNvPr id="1502" name="Text_Box_8_SpCnt_38"/>
                          <pic:cNvPicPr/>
                        </pic:nvPicPr>
                        <pic:blipFill>
                          <a:blip r:embed="rId8"/>
                          <a:stretch>
                            <a:fillRect/>
                          </a:stretch>
                        </pic:blipFill>
                        <pic:spPr>
                          <a:xfrm>
                            <a:off x="0" y="0"/>
                            <a:ext cx="85090"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699200" behindDoc="0" locked="0" layoutInCell="1" allowOverlap="1">
                  <wp:simplePos x="0" y="0"/>
                  <wp:positionH relativeFrom="column">
                    <wp:posOffset>142240</wp:posOffset>
                  </wp:positionH>
                  <wp:positionV relativeFrom="paragraph">
                    <wp:posOffset>95250</wp:posOffset>
                  </wp:positionV>
                  <wp:extent cx="85725" cy="190500"/>
                  <wp:effectExtent l="0" t="0" r="0" b="0"/>
                  <wp:wrapNone/>
                  <wp:docPr id="1503" name="Text_Box_8_SpCnt_39"/>
                  <wp:cNvGraphicFramePr/>
                  <a:graphic xmlns:a="http://schemas.openxmlformats.org/drawingml/2006/main">
                    <a:graphicData uri="http://schemas.openxmlformats.org/drawingml/2006/picture">
                      <pic:pic xmlns:pic="http://schemas.openxmlformats.org/drawingml/2006/picture">
                        <pic:nvPicPr>
                          <pic:cNvPr id="1503" name="Text_Box_8_SpCnt_39"/>
                          <pic:cNvPicPr/>
                        </pic:nvPicPr>
                        <pic:blipFill>
                          <a:blip r:embed="rId7"/>
                          <a:stretch>
                            <a:fillRect/>
                          </a:stretch>
                        </pic:blipFill>
                        <pic:spPr>
                          <a:xfrm>
                            <a:off x="0" y="0"/>
                            <a:ext cx="85725" cy="19050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t>金属接线盒（含盖）</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仿宋_GB2312" w:asciiTheme="minorEastAsia" w:hAnsiTheme="minorEastAsia"/>
                <w:color w:val="000000"/>
                <w:szCs w:val="21"/>
                <w:shd w:val="clear" w:color="auto" w:fill="FFFFFF"/>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只</w:t>
            </w:r>
          </w:p>
        </w:tc>
        <w:tc>
          <w:tcPr>
            <w:tcW w:w="2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50</w:t>
            </w:r>
          </w:p>
        </w:tc>
      </w:tr>
      <w:tr>
        <w:tblPrEx>
          <w:tblLayout w:type="fixed"/>
          <w:tblCellMar>
            <w:top w:w="0" w:type="dxa"/>
            <w:left w:w="0" w:type="dxa"/>
            <w:bottom w:w="0" w:type="dxa"/>
            <w:right w:w="0" w:type="dxa"/>
          </w:tblCellMar>
        </w:tblPrEx>
        <w:trPr>
          <w:trHeight w:val="739"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12</w:t>
            </w:r>
          </w:p>
        </w:tc>
        <w:tc>
          <w:tcPr>
            <w:tcW w:w="2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电线套管</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KBG20</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m</w:t>
            </w:r>
          </w:p>
        </w:tc>
        <w:tc>
          <w:tcPr>
            <w:tcW w:w="2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60</w:t>
            </w:r>
          </w:p>
        </w:tc>
      </w:tr>
      <w:tr>
        <w:tblPrEx>
          <w:tblLayout w:type="fixed"/>
          <w:tblCellMar>
            <w:top w:w="0" w:type="dxa"/>
            <w:left w:w="0" w:type="dxa"/>
            <w:bottom w:w="0" w:type="dxa"/>
            <w:right w:w="0" w:type="dxa"/>
          </w:tblCellMar>
        </w:tblPrEx>
        <w:trPr>
          <w:trHeight w:val="739"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85725" cy="314960"/>
                  <wp:effectExtent l="0" t="0" r="0" b="0"/>
                  <wp:wrapNone/>
                  <wp:docPr id="1504" name="Text_Box_8_SpCnt_40"/>
                  <wp:cNvGraphicFramePr/>
                  <a:graphic xmlns:a="http://schemas.openxmlformats.org/drawingml/2006/main">
                    <a:graphicData uri="http://schemas.openxmlformats.org/drawingml/2006/picture">
                      <pic:pic xmlns:pic="http://schemas.openxmlformats.org/drawingml/2006/picture">
                        <pic:nvPicPr>
                          <pic:cNvPr id="1504" name="Text_Box_8_SpCnt_40"/>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85725" cy="314960"/>
                  <wp:effectExtent l="0" t="0" r="0" b="0"/>
                  <wp:wrapNone/>
                  <wp:docPr id="1505" name="Text_Box_8_SpCnt_41"/>
                  <wp:cNvGraphicFramePr/>
                  <a:graphic xmlns:a="http://schemas.openxmlformats.org/drawingml/2006/main">
                    <a:graphicData uri="http://schemas.openxmlformats.org/drawingml/2006/picture">
                      <pic:pic xmlns:pic="http://schemas.openxmlformats.org/drawingml/2006/picture">
                        <pic:nvPicPr>
                          <pic:cNvPr id="1505" name="Text_Box_8_SpCnt_41"/>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85725" cy="314960"/>
                  <wp:effectExtent l="0" t="0" r="0" b="0"/>
                  <wp:wrapNone/>
                  <wp:docPr id="1506" name="Text_Box_8_SpCnt_42"/>
                  <wp:cNvGraphicFramePr/>
                  <a:graphic xmlns:a="http://schemas.openxmlformats.org/drawingml/2006/main">
                    <a:graphicData uri="http://schemas.openxmlformats.org/drawingml/2006/picture">
                      <pic:pic xmlns:pic="http://schemas.openxmlformats.org/drawingml/2006/picture">
                        <pic:nvPicPr>
                          <pic:cNvPr id="1506" name="Text_Box_8_SpCnt_42"/>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85725" cy="314960"/>
                  <wp:effectExtent l="0" t="0" r="0" b="0"/>
                  <wp:wrapNone/>
                  <wp:docPr id="1507" name="Text_Box_8_SpCnt_43"/>
                  <wp:cNvGraphicFramePr/>
                  <a:graphic xmlns:a="http://schemas.openxmlformats.org/drawingml/2006/main">
                    <a:graphicData uri="http://schemas.openxmlformats.org/drawingml/2006/picture">
                      <pic:pic xmlns:pic="http://schemas.openxmlformats.org/drawingml/2006/picture">
                        <pic:nvPicPr>
                          <pic:cNvPr id="1507" name="Text_Box_8_SpCnt_43"/>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85725" cy="314960"/>
                  <wp:effectExtent l="0" t="0" r="0" b="0"/>
                  <wp:wrapNone/>
                  <wp:docPr id="1508" name="Text_Box_8_SpCnt_44"/>
                  <wp:cNvGraphicFramePr/>
                  <a:graphic xmlns:a="http://schemas.openxmlformats.org/drawingml/2006/main">
                    <a:graphicData uri="http://schemas.openxmlformats.org/drawingml/2006/picture">
                      <pic:pic xmlns:pic="http://schemas.openxmlformats.org/drawingml/2006/picture">
                        <pic:nvPicPr>
                          <pic:cNvPr id="1508" name="Text_Box_8_SpCnt_44"/>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85725" cy="314960"/>
                  <wp:effectExtent l="0" t="0" r="0" b="0"/>
                  <wp:wrapNone/>
                  <wp:docPr id="1509" name="Text_Box_8_SpCnt_45"/>
                  <wp:cNvGraphicFramePr/>
                  <a:graphic xmlns:a="http://schemas.openxmlformats.org/drawingml/2006/main">
                    <a:graphicData uri="http://schemas.openxmlformats.org/drawingml/2006/picture">
                      <pic:pic xmlns:pic="http://schemas.openxmlformats.org/drawingml/2006/picture">
                        <pic:nvPicPr>
                          <pic:cNvPr id="1509" name="Text_Box_8_SpCnt_45"/>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85725" cy="314960"/>
                  <wp:effectExtent l="0" t="0" r="0" b="0"/>
                  <wp:wrapNone/>
                  <wp:docPr id="1510" name="Text_Box_8_SpCnt_46"/>
                  <wp:cNvGraphicFramePr/>
                  <a:graphic xmlns:a="http://schemas.openxmlformats.org/drawingml/2006/main">
                    <a:graphicData uri="http://schemas.openxmlformats.org/drawingml/2006/picture">
                      <pic:pic xmlns:pic="http://schemas.openxmlformats.org/drawingml/2006/picture">
                        <pic:nvPicPr>
                          <pic:cNvPr id="1510" name="Text_Box_8_SpCnt_46"/>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85725" cy="190500"/>
                  <wp:effectExtent l="0" t="0" r="0" b="0"/>
                  <wp:wrapNone/>
                  <wp:docPr id="1511" name="Text_Box_8_SpCnt_47"/>
                  <wp:cNvGraphicFramePr/>
                  <a:graphic xmlns:a="http://schemas.openxmlformats.org/drawingml/2006/main">
                    <a:graphicData uri="http://schemas.openxmlformats.org/drawingml/2006/picture">
                      <pic:pic xmlns:pic="http://schemas.openxmlformats.org/drawingml/2006/picture">
                        <pic:nvPicPr>
                          <pic:cNvPr id="1511" name="Text_Box_8_SpCnt_47"/>
                          <pic:cNvPicPr/>
                        </pic:nvPicPr>
                        <pic:blipFill>
                          <a:blip r:embed="rId7"/>
                          <a:stretch>
                            <a:fillRect/>
                          </a:stretch>
                        </pic:blipFill>
                        <pic:spPr>
                          <a:xfrm>
                            <a:off x="0" y="0"/>
                            <a:ext cx="85725" cy="19050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85725" cy="190500"/>
                  <wp:effectExtent l="0" t="0" r="0" b="0"/>
                  <wp:wrapNone/>
                  <wp:docPr id="1512" name="Text_Box_8_SpCnt_48"/>
                  <wp:cNvGraphicFramePr/>
                  <a:graphic xmlns:a="http://schemas.openxmlformats.org/drawingml/2006/main">
                    <a:graphicData uri="http://schemas.openxmlformats.org/drawingml/2006/picture">
                      <pic:pic xmlns:pic="http://schemas.openxmlformats.org/drawingml/2006/picture">
                        <pic:nvPicPr>
                          <pic:cNvPr id="1512" name="Text_Box_8_SpCnt_48"/>
                          <pic:cNvPicPr/>
                        </pic:nvPicPr>
                        <pic:blipFill>
                          <a:blip r:embed="rId7"/>
                          <a:stretch>
                            <a:fillRect/>
                          </a:stretch>
                        </pic:blipFill>
                        <pic:spPr>
                          <a:xfrm>
                            <a:off x="0" y="0"/>
                            <a:ext cx="85725" cy="19050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85725" cy="314960"/>
                  <wp:effectExtent l="0" t="0" r="0" b="0"/>
                  <wp:wrapNone/>
                  <wp:docPr id="1513" name="Text_Box_8_SpCnt_49"/>
                  <wp:cNvGraphicFramePr/>
                  <a:graphic xmlns:a="http://schemas.openxmlformats.org/drawingml/2006/main">
                    <a:graphicData uri="http://schemas.openxmlformats.org/drawingml/2006/picture">
                      <pic:pic xmlns:pic="http://schemas.openxmlformats.org/drawingml/2006/picture">
                        <pic:nvPicPr>
                          <pic:cNvPr id="1513" name="Text_Box_8_SpCnt_49"/>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85725" cy="314960"/>
                  <wp:effectExtent l="0" t="0" r="0" b="0"/>
                  <wp:wrapNone/>
                  <wp:docPr id="1514" name="Text_Box_8_SpCnt_50"/>
                  <wp:cNvGraphicFramePr/>
                  <a:graphic xmlns:a="http://schemas.openxmlformats.org/drawingml/2006/main">
                    <a:graphicData uri="http://schemas.openxmlformats.org/drawingml/2006/picture">
                      <pic:pic xmlns:pic="http://schemas.openxmlformats.org/drawingml/2006/picture">
                        <pic:nvPicPr>
                          <pic:cNvPr id="1514" name="Text_Box_8_SpCnt_50"/>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85725" cy="314960"/>
                  <wp:effectExtent l="0" t="0" r="0" b="0"/>
                  <wp:wrapNone/>
                  <wp:docPr id="1515" name="Text_Box_8_SpCnt_51"/>
                  <wp:cNvGraphicFramePr/>
                  <a:graphic xmlns:a="http://schemas.openxmlformats.org/drawingml/2006/main">
                    <a:graphicData uri="http://schemas.openxmlformats.org/drawingml/2006/picture">
                      <pic:pic xmlns:pic="http://schemas.openxmlformats.org/drawingml/2006/picture">
                        <pic:nvPicPr>
                          <pic:cNvPr id="1515" name="Text_Box_8_SpCnt_51"/>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85725" cy="314960"/>
                  <wp:effectExtent l="0" t="0" r="0" b="0"/>
                  <wp:wrapNone/>
                  <wp:docPr id="1516" name="Text_Box_8_SpCnt_52"/>
                  <wp:cNvGraphicFramePr/>
                  <a:graphic xmlns:a="http://schemas.openxmlformats.org/drawingml/2006/main">
                    <a:graphicData uri="http://schemas.openxmlformats.org/drawingml/2006/picture">
                      <pic:pic xmlns:pic="http://schemas.openxmlformats.org/drawingml/2006/picture">
                        <pic:nvPicPr>
                          <pic:cNvPr id="1516" name="Text_Box_8_SpCnt_52"/>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85725" cy="190500"/>
                  <wp:effectExtent l="0" t="0" r="0" b="0"/>
                  <wp:wrapNone/>
                  <wp:docPr id="1517" name="Text_Box_8_SpCnt_53"/>
                  <wp:cNvGraphicFramePr/>
                  <a:graphic xmlns:a="http://schemas.openxmlformats.org/drawingml/2006/main">
                    <a:graphicData uri="http://schemas.openxmlformats.org/drawingml/2006/picture">
                      <pic:pic xmlns:pic="http://schemas.openxmlformats.org/drawingml/2006/picture">
                        <pic:nvPicPr>
                          <pic:cNvPr id="1517" name="Text_Box_8_SpCnt_53"/>
                          <pic:cNvPicPr/>
                        </pic:nvPicPr>
                        <pic:blipFill>
                          <a:blip r:embed="rId7"/>
                          <a:stretch>
                            <a:fillRect/>
                          </a:stretch>
                        </pic:blipFill>
                        <pic:spPr>
                          <a:xfrm>
                            <a:off x="0" y="0"/>
                            <a:ext cx="85725" cy="19050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85725" cy="190500"/>
                  <wp:effectExtent l="0" t="0" r="0" b="0"/>
                  <wp:wrapNone/>
                  <wp:docPr id="1518" name="Text_Box_8_SpCnt_54"/>
                  <wp:cNvGraphicFramePr/>
                  <a:graphic xmlns:a="http://schemas.openxmlformats.org/drawingml/2006/main">
                    <a:graphicData uri="http://schemas.openxmlformats.org/drawingml/2006/picture">
                      <pic:pic xmlns:pic="http://schemas.openxmlformats.org/drawingml/2006/picture">
                        <pic:nvPicPr>
                          <pic:cNvPr id="1518" name="Text_Box_8_SpCnt_54"/>
                          <pic:cNvPicPr/>
                        </pic:nvPicPr>
                        <pic:blipFill>
                          <a:blip r:embed="rId7"/>
                          <a:stretch>
                            <a:fillRect/>
                          </a:stretch>
                        </pic:blipFill>
                        <pic:spPr>
                          <a:xfrm>
                            <a:off x="0" y="0"/>
                            <a:ext cx="85725" cy="19050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85725" cy="314960"/>
                  <wp:effectExtent l="0" t="0" r="0" b="0"/>
                  <wp:wrapNone/>
                  <wp:docPr id="1519" name="Text_Box_8_SpCnt_55"/>
                  <wp:cNvGraphicFramePr/>
                  <a:graphic xmlns:a="http://schemas.openxmlformats.org/drawingml/2006/main">
                    <a:graphicData uri="http://schemas.openxmlformats.org/drawingml/2006/picture">
                      <pic:pic xmlns:pic="http://schemas.openxmlformats.org/drawingml/2006/picture">
                        <pic:nvPicPr>
                          <pic:cNvPr id="1519" name="Text_Box_8_SpCnt_55"/>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85725" cy="314960"/>
                  <wp:effectExtent l="0" t="0" r="0" b="0"/>
                  <wp:wrapNone/>
                  <wp:docPr id="1520" name="Text_Box_8_SpCnt_56"/>
                  <wp:cNvGraphicFramePr/>
                  <a:graphic xmlns:a="http://schemas.openxmlformats.org/drawingml/2006/main">
                    <a:graphicData uri="http://schemas.openxmlformats.org/drawingml/2006/picture">
                      <pic:pic xmlns:pic="http://schemas.openxmlformats.org/drawingml/2006/picture">
                        <pic:nvPicPr>
                          <pic:cNvPr id="1520" name="Text_Box_8_SpCnt_56"/>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85725" cy="314960"/>
                  <wp:effectExtent l="0" t="0" r="0" b="0"/>
                  <wp:wrapNone/>
                  <wp:docPr id="1521" name="Text_Box_8_SpCnt_57"/>
                  <wp:cNvGraphicFramePr/>
                  <a:graphic xmlns:a="http://schemas.openxmlformats.org/drawingml/2006/main">
                    <a:graphicData uri="http://schemas.openxmlformats.org/drawingml/2006/picture">
                      <pic:pic xmlns:pic="http://schemas.openxmlformats.org/drawingml/2006/picture">
                        <pic:nvPicPr>
                          <pic:cNvPr id="1521" name="Text_Box_8_SpCnt_57"/>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85725" cy="314960"/>
                  <wp:effectExtent l="0" t="0" r="0" b="0"/>
                  <wp:wrapNone/>
                  <wp:docPr id="1522" name="Text_Box_8_SpCnt_58"/>
                  <wp:cNvGraphicFramePr/>
                  <a:graphic xmlns:a="http://schemas.openxmlformats.org/drawingml/2006/main">
                    <a:graphicData uri="http://schemas.openxmlformats.org/drawingml/2006/picture">
                      <pic:pic xmlns:pic="http://schemas.openxmlformats.org/drawingml/2006/picture">
                        <pic:nvPicPr>
                          <pic:cNvPr id="1522" name="Text_Box_8_SpCnt_58"/>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85725" cy="190500"/>
                  <wp:effectExtent l="0" t="0" r="0" b="0"/>
                  <wp:wrapNone/>
                  <wp:docPr id="1523" name="Text_Box_8_SpCnt_59"/>
                  <wp:cNvGraphicFramePr/>
                  <a:graphic xmlns:a="http://schemas.openxmlformats.org/drawingml/2006/main">
                    <a:graphicData uri="http://schemas.openxmlformats.org/drawingml/2006/picture">
                      <pic:pic xmlns:pic="http://schemas.openxmlformats.org/drawingml/2006/picture">
                        <pic:nvPicPr>
                          <pic:cNvPr id="1523" name="Text_Box_8_SpCnt_59"/>
                          <pic:cNvPicPr/>
                        </pic:nvPicPr>
                        <pic:blipFill>
                          <a:blip r:embed="rId7"/>
                          <a:stretch>
                            <a:fillRect/>
                          </a:stretch>
                        </pic:blipFill>
                        <pic:spPr>
                          <a:xfrm>
                            <a:off x="0" y="0"/>
                            <a:ext cx="85725" cy="19050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85725" cy="190500"/>
                  <wp:effectExtent l="0" t="0" r="0" b="0"/>
                  <wp:wrapNone/>
                  <wp:docPr id="1524" name="Text_Box_8_SpCnt_60"/>
                  <wp:cNvGraphicFramePr/>
                  <a:graphic xmlns:a="http://schemas.openxmlformats.org/drawingml/2006/main">
                    <a:graphicData uri="http://schemas.openxmlformats.org/drawingml/2006/picture">
                      <pic:pic xmlns:pic="http://schemas.openxmlformats.org/drawingml/2006/picture">
                        <pic:nvPicPr>
                          <pic:cNvPr id="1524" name="Text_Box_8_SpCnt_60"/>
                          <pic:cNvPicPr/>
                        </pic:nvPicPr>
                        <pic:blipFill>
                          <a:blip r:embed="rId7"/>
                          <a:stretch>
                            <a:fillRect/>
                          </a:stretch>
                        </pic:blipFill>
                        <pic:spPr>
                          <a:xfrm>
                            <a:off x="0" y="0"/>
                            <a:ext cx="85725" cy="19050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85725" cy="314960"/>
                  <wp:effectExtent l="0" t="0" r="0" b="0"/>
                  <wp:wrapNone/>
                  <wp:docPr id="1525" name="Text_Box_8_SpCnt_61"/>
                  <wp:cNvGraphicFramePr/>
                  <a:graphic xmlns:a="http://schemas.openxmlformats.org/drawingml/2006/main">
                    <a:graphicData uri="http://schemas.openxmlformats.org/drawingml/2006/picture">
                      <pic:pic xmlns:pic="http://schemas.openxmlformats.org/drawingml/2006/picture">
                        <pic:nvPicPr>
                          <pic:cNvPr id="1525" name="Text_Box_8_SpCnt_61"/>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85725" cy="314960"/>
                  <wp:effectExtent l="0" t="0" r="0" b="0"/>
                  <wp:wrapNone/>
                  <wp:docPr id="1526" name="Text_Box_8_SpCnt_62"/>
                  <wp:cNvGraphicFramePr/>
                  <a:graphic xmlns:a="http://schemas.openxmlformats.org/drawingml/2006/main">
                    <a:graphicData uri="http://schemas.openxmlformats.org/drawingml/2006/picture">
                      <pic:pic xmlns:pic="http://schemas.openxmlformats.org/drawingml/2006/picture">
                        <pic:nvPicPr>
                          <pic:cNvPr id="1526" name="Text_Box_8_SpCnt_62"/>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85725" cy="314960"/>
                  <wp:effectExtent l="0" t="0" r="0" b="0"/>
                  <wp:wrapNone/>
                  <wp:docPr id="1527" name="Text_Box_8_SpCnt_63"/>
                  <wp:cNvGraphicFramePr/>
                  <a:graphic xmlns:a="http://schemas.openxmlformats.org/drawingml/2006/main">
                    <a:graphicData uri="http://schemas.openxmlformats.org/drawingml/2006/picture">
                      <pic:pic xmlns:pic="http://schemas.openxmlformats.org/drawingml/2006/picture">
                        <pic:nvPicPr>
                          <pic:cNvPr id="1527" name="Text_Box_8_SpCnt_63"/>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85725" cy="314960"/>
                  <wp:effectExtent l="0" t="0" r="0" b="0"/>
                  <wp:wrapNone/>
                  <wp:docPr id="1528" name="Text_Box_8_SpCnt_64"/>
                  <wp:cNvGraphicFramePr/>
                  <a:graphic xmlns:a="http://schemas.openxmlformats.org/drawingml/2006/main">
                    <a:graphicData uri="http://schemas.openxmlformats.org/drawingml/2006/picture">
                      <pic:pic xmlns:pic="http://schemas.openxmlformats.org/drawingml/2006/picture">
                        <pic:nvPicPr>
                          <pic:cNvPr id="1528" name="Text_Box_8_SpCnt_64"/>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85725" cy="190500"/>
                  <wp:effectExtent l="0" t="0" r="0" b="0"/>
                  <wp:wrapNone/>
                  <wp:docPr id="1529" name="Text_Box_8_SpCnt_65"/>
                  <wp:cNvGraphicFramePr/>
                  <a:graphic xmlns:a="http://schemas.openxmlformats.org/drawingml/2006/main">
                    <a:graphicData uri="http://schemas.openxmlformats.org/drawingml/2006/picture">
                      <pic:pic xmlns:pic="http://schemas.openxmlformats.org/drawingml/2006/picture">
                        <pic:nvPicPr>
                          <pic:cNvPr id="1529" name="Text_Box_8_SpCnt_65"/>
                          <pic:cNvPicPr/>
                        </pic:nvPicPr>
                        <pic:blipFill>
                          <a:blip r:embed="rId7"/>
                          <a:stretch>
                            <a:fillRect/>
                          </a:stretch>
                        </pic:blipFill>
                        <pic:spPr>
                          <a:xfrm>
                            <a:off x="0" y="0"/>
                            <a:ext cx="85725" cy="19050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85725" cy="190500"/>
                  <wp:effectExtent l="0" t="0" r="0" b="0"/>
                  <wp:wrapNone/>
                  <wp:docPr id="1530" name="Text_Box_8_SpCnt_66"/>
                  <wp:cNvGraphicFramePr/>
                  <a:graphic xmlns:a="http://schemas.openxmlformats.org/drawingml/2006/main">
                    <a:graphicData uri="http://schemas.openxmlformats.org/drawingml/2006/picture">
                      <pic:pic xmlns:pic="http://schemas.openxmlformats.org/drawingml/2006/picture">
                        <pic:nvPicPr>
                          <pic:cNvPr id="1530" name="Text_Box_8_SpCnt_66"/>
                          <pic:cNvPicPr/>
                        </pic:nvPicPr>
                        <pic:blipFill>
                          <a:blip r:embed="rId7"/>
                          <a:stretch>
                            <a:fillRect/>
                          </a:stretch>
                        </pic:blipFill>
                        <pic:spPr>
                          <a:xfrm>
                            <a:off x="0" y="0"/>
                            <a:ext cx="85725" cy="19050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85725" cy="314960"/>
                  <wp:effectExtent l="0" t="0" r="0" b="0"/>
                  <wp:wrapNone/>
                  <wp:docPr id="1531" name="Text_Box_8_SpCnt_67"/>
                  <wp:cNvGraphicFramePr/>
                  <a:graphic xmlns:a="http://schemas.openxmlformats.org/drawingml/2006/main">
                    <a:graphicData uri="http://schemas.openxmlformats.org/drawingml/2006/picture">
                      <pic:pic xmlns:pic="http://schemas.openxmlformats.org/drawingml/2006/picture">
                        <pic:nvPicPr>
                          <pic:cNvPr id="1531" name="Text_Box_8_SpCnt_67"/>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85725" cy="314960"/>
                  <wp:effectExtent l="0" t="0" r="0" b="0"/>
                  <wp:wrapNone/>
                  <wp:docPr id="1532" name="Text_Box_8_SpCnt_68"/>
                  <wp:cNvGraphicFramePr/>
                  <a:graphic xmlns:a="http://schemas.openxmlformats.org/drawingml/2006/main">
                    <a:graphicData uri="http://schemas.openxmlformats.org/drawingml/2006/picture">
                      <pic:pic xmlns:pic="http://schemas.openxmlformats.org/drawingml/2006/picture">
                        <pic:nvPicPr>
                          <pic:cNvPr id="1532" name="Text_Box_8_SpCnt_68"/>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85725" cy="314960"/>
                  <wp:effectExtent l="0" t="0" r="0" b="0"/>
                  <wp:wrapNone/>
                  <wp:docPr id="1533" name="Text_Box_8_SpCnt_69"/>
                  <wp:cNvGraphicFramePr/>
                  <a:graphic xmlns:a="http://schemas.openxmlformats.org/drawingml/2006/main">
                    <a:graphicData uri="http://schemas.openxmlformats.org/drawingml/2006/picture">
                      <pic:pic xmlns:pic="http://schemas.openxmlformats.org/drawingml/2006/picture">
                        <pic:nvPicPr>
                          <pic:cNvPr id="1533" name="Text_Box_8_SpCnt_69"/>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85725" cy="314960"/>
                  <wp:effectExtent l="0" t="0" r="0" b="0"/>
                  <wp:wrapNone/>
                  <wp:docPr id="1534" name="Text_Box_8_SpCnt_70"/>
                  <wp:cNvGraphicFramePr/>
                  <a:graphic xmlns:a="http://schemas.openxmlformats.org/drawingml/2006/main">
                    <a:graphicData uri="http://schemas.openxmlformats.org/drawingml/2006/picture">
                      <pic:pic xmlns:pic="http://schemas.openxmlformats.org/drawingml/2006/picture">
                        <pic:nvPicPr>
                          <pic:cNvPr id="1534" name="Text_Box_8_SpCnt_70"/>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85725" cy="314960"/>
                  <wp:effectExtent l="0" t="0" r="0" b="0"/>
                  <wp:wrapNone/>
                  <wp:docPr id="1535" name="Text_Box_8_SpCnt_71"/>
                  <wp:cNvGraphicFramePr/>
                  <a:graphic xmlns:a="http://schemas.openxmlformats.org/drawingml/2006/main">
                    <a:graphicData uri="http://schemas.openxmlformats.org/drawingml/2006/picture">
                      <pic:pic xmlns:pic="http://schemas.openxmlformats.org/drawingml/2006/picture">
                        <pic:nvPicPr>
                          <pic:cNvPr id="1535" name="Text_Box_8_SpCnt_71"/>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85725" cy="314960"/>
                  <wp:effectExtent l="0" t="0" r="0" b="0"/>
                  <wp:wrapNone/>
                  <wp:docPr id="1536" name="Text_Box_8_SpCnt_72"/>
                  <wp:cNvGraphicFramePr/>
                  <a:graphic xmlns:a="http://schemas.openxmlformats.org/drawingml/2006/main">
                    <a:graphicData uri="http://schemas.openxmlformats.org/drawingml/2006/picture">
                      <pic:pic xmlns:pic="http://schemas.openxmlformats.org/drawingml/2006/picture">
                        <pic:nvPicPr>
                          <pic:cNvPr id="1536" name="Text_Box_8_SpCnt_72"/>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85725" cy="190500"/>
                  <wp:effectExtent l="0" t="0" r="0" b="0"/>
                  <wp:wrapNone/>
                  <wp:docPr id="1537" name="Text_Box_8_SpCnt_73"/>
                  <wp:cNvGraphicFramePr/>
                  <a:graphic xmlns:a="http://schemas.openxmlformats.org/drawingml/2006/main">
                    <a:graphicData uri="http://schemas.openxmlformats.org/drawingml/2006/picture">
                      <pic:pic xmlns:pic="http://schemas.openxmlformats.org/drawingml/2006/picture">
                        <pic:nvPicPr>
                          <pic:cNvPr id="1537" name="Text_Box_8_SpCnt_73"/>
                          <pic:cNvPicPr/>
                        </pic:nvPicPr>
                        <pic:blipFill>
                          <a:blip r:embed="rId7"/>
                          <a:stretch>
                            <a:fillRect/>
                          </a:stretch>
                        </pic:blipFill>
                        <pic:spPr>
                          <a:xfrm>
                            <a:off x="0" y="0"/>
                            <a:ext cx="85725" cy="19050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85725" cy="314960"/>
                  <wp:effectExtent l="0" t="0" r="0" b="0"/>
                  <wp:wrapNone/>
                  <wp:docPr id="1538" name="Text_Box_8_SpCnt_74"/>
                  <wp:cNvGraphicFramePr/>
                  <a:graphic xmlns:a="http://schemas.openxmlformats.org/drawingml/2006/main">
                    <a:graphicData uri="http://schemas.openxmlformats.org/drawingml/2006/picture">
                      <pic:pic xmlns:pic="http://schemas.openxmlformats.org/drawingml/2006/picture">
                        <pic:nvPicPr>
                          <pic:cNvPr id="1538" name="Text_Box_8_SpCnt_74"/>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85725" cy="314960"/>
                  <wp:effectExtent l="0" t="0" r="0" b="0"/>
                  <wp:wrapNone/>
                  <wp:docPr id="1539" name="Text_Box_8_SpCnt_75"/>
                  <wp:cNvGraphicFramePr/>
                  <a:graphic xmlns:a="http://schemas.openxmlformats.org/drawingml/2006/main">
                    <a:graphicData uri="http://schemas.openxmlformats.org/drawingml/2006/picture">
                      <pic:pic xmlns:pic="http://schemas.openxmlformats.org/drawingml/2006/picture">
                        <pic:nvPicPr>
                          <pic:cNvPr id="1539" name="Text_Box_8_SpCnt_75"/>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85725" cy="314960"/>
                  <wp:effectExtent l="0" t="0" r="0" b="0"/>
                  <wp:wrapNone/>
                  <wp:docPr id="1540" name="Text_Box_8_SpCnt_76"/>
                  <wp:cNvGraphicFramePr/>
                  <a:graphic xmlns:a="http://schemas.openxmlformats.org/drawingml/2006/main">
                    <a:graphicData uri="http://schemas.openxmlformats.org/drawingml/2006/picture">
                      <pic:pic xmlns:pic="http://schemas.openxmlformats.org/drawingml/2006/picture">
                        <pic:nvPicPr>
                          <pic:cNvPr id="1540" name="Text_Box_8_SpCnt_76"/>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85725" cy="314960"/>
                  <wp:effectExtent l="0" t="0" r="0" b="0"/>
                  <wp:wrapNone/>
                  <wp:docPr id="1541" name="Text_Box_8_SpCnt_77"/>
                  <wp:cNvGraphicFramePr/>
                  <a:graphic xmlns:a="http://schemas.openxmlformats.org/drawingml/2006/main">
                    <a:graphicData uri="http://schemas.openxmlformats.org/drawingml/2006/picture">
                      <pic:pic xmlns:pic="http://schemas.openxmlformats.org/drawingml/2006/picture">
                        <pic:nvPicPr>
                          <pic:cNvPr id="1541" name="Text_Box_8_SpCnt_77"/>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85725" cy="314960"/>
                  <wp:effectExtent l="0" t="0" r="0" b="0"/>
                  <wp:wrapNone/>
                  <wp:docPr id="1542" name="Text_Box_8_SpCnt_78"/>
                  <wp:cNvGraphicFramePr/>
                  <a:graphic xmlns:a="http://schemas.openxmlformats.org/drawingml/2006/main">
                    <a:graphicData uri="http://schemas.openxmlformats.org/drawingml/2006/picture">
                      <pic:pic xmlns:pic="http://schemas.openxmlformats.org/drawingml/2006/picture">
                        <pic:nvPicPr>
                          <pic:cNvPr id="1542" name="Text_Box_8_SpCnt_78"/>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85725" cy="190500"/>
                  <wp:effectExtent l="0" t="0" r="0" b="0"/>
                  <wp:wrapNone/>
                  <wp:docPr id="1543" name="Text_Box_8_SpCnt_79"/>
                  <wp:cNvGraphicFramePr/>
                  <a:graphic xmlns:a="http://schemas.openxmlformats.org/drawingml/2006/main">
                    <a:graphicData uri="http://schemas.openxmlformats.org/drawingml/2006/picture">
                      <pic:pic xmlns:pic="http://schemas.openxmlformats.org/drawingml/2006/picture">
                        <pic:nvPicPr>
                          <pic:cNvPr id="1543" name="Text_Box_8_SpCnt_79"/>
                          <pic:cNvPicPr/>
                        </pic:nvPicPr>
                        <pic:blipFill>
                          <a:blip r:embed="rId7"/>
                          <a:stretch>
                            <a:fillRect/>
                          </a:stretch>
                        </pic:blipFill>
                        <pic:spPr>
                          <a:xfrm>
                            <a:off x="0" y="0"/>
                            <a:ext cx="85725" cy="19050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85725" cy="190500"/>
                  <wp:effectExtent l="0" t="0" r="0" b="0"/>
                  <wp:wrapNone/>
                  <wp:docPr id="1544" name="Text_Box_8_SpCnt_80"/>
                  <wp:cNvGraphicFramePr/>
                  <a:graphic xmlns:a="http://schemas.openxmlformats.org/drawingml/2006/main">
                    <a:graphicData uri="http://schemas.openxmlformats.org/drawingml/2006/picture">
                      <pic:pic xmlns:pic="http://schemas.openxmlformats.org/drawingml/2006/picture">
                        <pic:nvPicPr>
                          <pic:cNvPr id="1544" name="Text_Box_8_SpCnt_80"/>
                          <pic:cNvPicPr/>
                        </pic:nvPicPr>
                        <pic:blipFill>
                          <a:blip r:embed="rId7"/>
                          <a:stretch>
                            <a:fillRect/>
                          </a:stretch>
                        </pic:blipFill>
                        <pic:spPr>
                          <a:xfrm>
                            <a:off x="0" y="0"/>
                            <a:ext cx="85725" cy="19050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85725" cy="314960"/>
                  <wp:effectExtent l="0" t="0" r="0" b="0"/>
                  <wp:wrapNone/>
                  <wp:docPr id="1545" name="Text_Box_8_SpCnt_81"/>
                  <wp:cNvGraphicFramePr/>
                  <a:graphic xmlns:a="http://schemas.openxmlformats.org/drawingml/2006/main">
                    <a:graphicData uri="http://schemas.openxmlformats.org/drawingml/2006/picture">
                      <pic:pic xmlns:pic="http://schemas.openxmlformats.org/drawingml/2006/picture">
                        <pic:nvPicPr>
                          <pic:cNvPr id="1545" name="Text_Box_8_SpCnt_81"/>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85725" cy="314960"/>
                  <wp:effectExtent l="0" t="0" r="0" b="0"/>
                  <wp:wrapNone/>
                  <wp:docPr id="1546" name="Text_Box_8_SpCnt_82"/>
                  <wp:cNvGraphicFramePr/>
                  <a:graphic xmlns:a="http://schemas.openxmlformats.org/drawingml/2006/main">
                    <a:graphicData uri="http://schemas.openxmlformats.org/drawingml/2006/picture">
                      <pic:pic xmlns:pic="http://schemas.openxmlformats.org/drawingml/2006/picture">
                        <pic:nvPicPr>
                          <pic:cNvPr id="1546" name="Text_Box_8_SpCnt_82"/>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85725" cy="314960"/>
                  <wp:effectExtent l="0" t="0" r="0" b="0"/>
                  <wp:wrapNone/>
                  <wp:docPr id="1547" name="Text_Box_8_SpCnt_83"/>
                  <wp:cNvGraphicFramePr/>
                  <a:graphic xmlns:a="http://schemas.openxmlformats.org/drawingml/2006/main">
                    <a:graphicData uri="http://schemas.openxmlformats.org/drawingml/2006/picture">
                      <pic:pic xmlns:pic="http://schemas.openxmlformats.org/drawingml/2006/picture">
                        <pic:nvPicPr>
                          <pic:cNvPr id="1547" name="Text_Box_8_SpCnt_83"/>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85725" cy="314960"/>
                  <wp:effectExtent l="0" t="0" r="0" b="0"/>
                  <wp:wrapNone/>
                  <wp:docPr id="1548" name="Text_Box_8_SpCnt_84"/>
                  <wp:cNvGraphicFramePr/>
                  <a:graphic xmlns:a="http://schemas.openxmlformats.org/drawingml/2006/main">
                    <a:graphicData uri="http://schemas.openxmlformats.org/drawingml/2006/picture">
                      <pic:pic xmlns:pic="http://schemas.openxmlformats.org/drawingml/2006/picture">
                        <pic:nvPicPr>
                          <pic:cNvPr id="1548" name="Text_Box_8_SpCnt_84"/>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85725" cy="190500"/>
                  <wp:effectExtent l="0" t="0" r="0" b="0"/>
                  <wp:wrapNone/>
                  <wp:docPr id="1549" name="Text_Box_8_SpCnt_85"/>
                  <wp:cNvGraphicFramePr/>
                  <a:graphic xmlns:a="http://schemas.openxmlformats.org/drawingml/2006/main">
                    <a:graphicData uri="http://schemas.openxmlformats.org/drawingml/2006/picture">
                      <pic:pic xmlns:pic="http://schemas.openxmlformats.org/drawingml/2006/picture">
                        <pic:nvPicPr>
                          <pic:cNvPr id="1549" name="Text_Box_8_SpCnt_85"/>
                          <pic:cNvPicPr/>
                        </pic:nvPicPr>
                        <pic:blipFill>
                          <a:blip r:embed="rId7"/>
                          <a:stretch>
                            <a:fillRect/>
                          </a:stretch>
                        </pic:blipFill>
                        <pic:spPr>
                          <a:xfrm>
                            <a:off x="0" y="0"/>
                            <a:ext cx="85725" cy="19050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85725" cy="190500"/>
                  <wp:effectExtent l="0" t="0" r="0" b="0"/>
                  <wp:wrapNone/>
                  <wp:docPr id="1550" name="Text_Box_8_SpCnt_86"/>
                  <wp:cNvGraphicFramePr/>
                  <a:graphic xmlns:a="http://schemas.openxmlformats.org/drawingml/2006/main">
                    <a:graphicData uri="http://schemas.openxmlformats.org/drawingml/2006/picture">
                      <pic:pic xmlns:pic="http://schemas.openxmlformats.org/drawingml/2006/picture">
                        <pic:nvPicPr>
                          <pic:cNvPr id="1550" name="Text_Box_8_SpCnt_86"/>
                          <pic:cNvPicPr/>
                        </pic:nvPicPr>
                        <pic:blipFill>
                          <a:blip r:embed="rId7"/>
                          <a:stretch>
                            <a:fillRect/>
                          </a:stretch>
                        </pic:blipFill>
                        <pic:spPr>
                          <a:xfrm>
                            <a:off x="0" y="0"/>
                            <a:ext cx="85725" cy="19050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85725" cy="314960"/>
                  <wp:effectExtent l="0" t="0" r="0" b="0"/>
                  <wp:wrapNone/>
                  <wp:docPr id="1551" name="Text_Box_8_SpCnt_87"/>
                  <wp:cNvGraphicFramePr/>
                  <a:graphic xmlns:a="http://schemas.openxmlformats.org/drawingml/2006/main">
                    <a:graphicData uri="http://schemas.openxmlformats.org/drawingml/2006/picture">
                      <pic:pic xmlns:pic="http://schemas.openxmlformats.org/drawingml/2006/picture">
                        <pic:nvPicPr>
                          <pic:cNvPr id="1551" name="Text_Box_8_SpCnt_87"/>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85725" cy="314960"/>
                  <wp:effectExtent l="0" t="0" r="0" b="0"/>
                  <wp:wrapNone/>
                  <wp:docPr id="1552" name="Text_Box_8_SpCnt_88"/>
                  <wp:cNvGraphicFramePr/>
                  <a:graphic xmlns:a="http://schemas.openxmlformats.org/drawingml/2006/main">
                    <a:graphicData uri="http://schemas.openxmlformats.org/drawingml/2006/picture">
                      <pic:pic xmlns:pic="http://schemas.openxmlformats.org/drawingml/2006/picture">
                        <pic:nvPicPr>
                          <pic:cNvPr id="1552" name="Text_Box_8_SpCnt_88"/>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85725" cy="314960"/>
                  <wp:effectExtent l="0" t="0" r="0" b="0"/>
                  <wp:wrapNone/>
                  <wp:docPr id="1553" name="Text_Box_8_SpCnt_89"/>
                  <wp:cNvGraphicFramePr/>
                  <a:graphic xmlns:a="http://schemas.openxmlformats.org/drawingml/2006/main">
                    <a:graphicData uri="http://schemas.openxmlformats.org/drawingml/2006/picture">
                      <pic:pic xmlns:pic="http://schemas.openxmlformats.org/drawingml/2006/picture">
                        <pic:nvPicPr>
                          <pic:cNvPr id="1553" name="Text_Box_8_SpCnt_89"/>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85725" cy="190500"/>
                  <wp:effectExtent l="0" t="0" r="0" b="0"/>
                  <wp:wrapNone/>
                  <wp:docPr id="1554" name="Text_Box_8_SpCnt_90"/>
                  <wp:cNvGraphicFramePr/>
                  <a:graphic xmlns:a="http://schemas.openxmlformats.org/drawingml/2006/main">
                    <a:graphicData uri="http://schemas.openxmlformats.org/drawingml/2006/picture">
                      <pic:pic xmlns:pic="http://schemas.openxmlformats.org/drawingml/2006/picture">
                        <pic:nvPicPr>
                          <pic:cNvPr id="1554" name="Text_Box_8_SpCnt_90"/>
                          <pic:cNvPicPr/>
                        </pic:nvPicPr>
                        <pic:blipFill>
                          <a:blip r:embed="rId7"/>
                          <a:stretch>
                            <a:fillRect/>
                          </a:stretch>
                        </pic:blipFill>
                        <pic:spPr>
                          <a:xfrm>
                            <a:off x="0" y="0"/>
                            <a:ext cx="85725" cy="19050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85725" cy="190500"/>
                  <wp:effectExtent l="0" t="0" r="0" b="0"/>
                  <wp:wrapNone/>
                  <wp:docPr id="1555" name="Text_Box_8_SpCnt_91"/>
                  <wp:cNvGraphicFramePr/>
                  <a:graphic xmlns:a="http://schemas.openxmlformats.org/drawingml/2006/main">
                    <a:graphicData uri="http://schemas.openxmlformats.org/drawingml/2006/picture">
                      <pic:pic xmlns:pic="http://schemas.openxmlformats.org/drawingml/2006/picture">
                        <pic:nvPicPr>
                          <pic:cNvPr id="1555" name="Text_Box_8_SpCnt_91"/>
                          <pic:cNvPicPr/>
                        </pic:nvPicPr>
                        <pic:blipFill>
                          <a:blip r:embed="rId7"/>
                          <a:stretch>
                            <a:fillRect/>
                          </a:stretch>
                        </pic:blipFill>
                        <pic:spPr>
                          <a:xfrm>
                            <a:off x="0" y="0"/>
                            <a:ext cx="85725" cy="19050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85725" cy="314960"/>
                  <wp:effectExtent l="0" t="0" r="0" b="0"/>
                  <wp:wrapNone/>
                  <wp:docPr id="1556" name="Text_Box_8_SpCnt_92"/>
                  <wp:cNvGraphicFramePr/>
                  <a:graphic xmlns:a="http://schemas.openxmlformats.org/drawingml/2006/main">
                    <a:graphicData uri="http://schemas.openxmlformats.org/drawingml/2006/picture">
                      <pic:pic xmlns:pic="http://schemas.openxmlformats.org/drawingml/2006/picture">
                        <pic:nvPicPr>
                          <pic:cNvPr id="1556" name="Text_Box_8_SpCnt_92"/>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85725" cy="314960"/>
                  <wp:effectExtent l="0" t="0" r="0" b="0"/>
                  <wp:wrapNone/>
                  <wp:docPr id="1557" name="Text_Box_8_SpCnt_93"/>
                  <wp:cNvGraphicFramePr/>
                  <a:graphic xmlns:a="http://schemas.openxmlformats.org/drawingml/2006/main">
                    <a:graphicData uri="http://schemas.openxmlformats.org/drawingml/2006/picture">
                      <pic:pic xmlns:pic="http://schemas.openxmlformats.org/drawingml/2006/picture">
                        <pic:nvPicPr>
                          <pic:cNvPr id="1557" name="Text_Box_8_SpCnt_93"/>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85725" cy="314960"/>
                  <wp:effectExtent l="0" t="0" r="0" b="0"/>
                  <wp:wrapNone/>
                  <wp:docPr id="1558" name="Text_Box_8_SpCnt_94"/>
                  <wp:cNvGraphicFramePr/>
                  <a:graphic xmlns:a="http://schemas.openxmlformats.org/drawingml/2006/main">
                    <a:graphicData uri="http://schemas.openxmlformats.org/drawingml/2006/picture">
                      <pic:pic xmlns:pic="http://schemas.openxmlformats.org/drawingml/2006/picture">
                        <pic:nvPicPr>
                          <pic:cNvPr id="1558" name="Text_Box_8_SpCnt_94"/>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85725" cy="314960"/>
                  <wp:effectExtent l="0" t="0" r="0" b="0"/>
                  <wp:wrapNone/>
                  <wp:docPr id="1559" name="Text_Box_8_SpCnt_95"/>
                  <wp:cNvGraphicFramePr/>
                  <a:graphic xmlns:a="http://schemas.openxmlformats.org/drawingml/2006/main">
                    <a:graphicData uri="http://schemas.openxmlformats.org/drawingml/2006/picture">
                      <pic:pic xmlns:pic="http://schemas.openxmlformats.org/drawingml/2006/picture">
                        <pic:nvPicPr>
                          <pic:cNvPr id="1559" name="Text_Box_8_SpCnt_95"/>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85725" cy="190500"/>
                  <wp:effectExtent l="0" t="0" r="0" b="0"/>
                  <wp:wrapNone/>
                  <wp:docPr id="1560" name="Text_Box_8_SpCnt_96"/>
                  <wp:cNvGraphicFramePr/>
                  <a:graphic xmlns:a="http://schemas.openxmlformats.org/drawingml/2006/main">
                    <a:graphicData uri="http://schemas.openxmlformats.org/drawingml/2006/picture">
                      <pic:pic xmlns:pic="http://schemas.openxmlformats.org/drawingml/2006/picture">
                        <pic:nvPicPr>
                          <pic:cNvPr id="1560" name="Text_Box_8_SpCnt_96"/>
                          <pic:cNvPicPr/>
                        </pic:nvPicPr>
                        <pic:blipFill>
                          <a:blip r:embed="rId7"/>
                          <a:stretch>
                            <a:fillRect/>
                          </a:stretch>
                        </pic:blipFill>
                        <pic:spPr>
                          <a:xfrm>
                            <a:off x="0" y="0"/>
                            <a:ext cx="85725" cy="19050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85725" cy="190500"/>
                  <wp:effectExtent l="0" t="0" r="0" b="0"/>
                  <wp:wrapNone/>
                  <wp:docPr id="1561" name="Text_Box_8_SpCnt_97"/>
                  <wp:cNvGraphicFramePr/>
                  <a:graphic xmlns:a="http://schemas.openxmlformats.org/drawingml/2006/main">
                    <a:graphicData uri="http://schemas.openxmlformats.org/drawingml/2006/picture">
                      <pic:pic xmlns:pic="http://schemas.openxmlformats.org/drawingml/2006/picture">
                        <pic:nvPicPr>
                          <pic:cNvPr id="1561" name="Text_Box_8_SpCnt_97"/>
                          <pic:cNvPicPr/>
                        </pic:nvPicPr>
                        <pic:blipFill>
                          <a:blip r:embed="rId7"/>
                          <a:stretch>
                            <a:fillRect/>
                          </a:stretch>
                        </pic:blipFill>
                        <pic:spPr>
                          <a:xfrm>
                            <a:off x="0" y="0"/>
                            <a:ext cx="85725" cy="19050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85725" cy="314960"/>
                  <wp:effectExtent l="0" t="0" r="0" b="0"/>
                  <wp:wrapNone/>
                  <wp:docPr id="1562" name="Text_Box_8_SpCnt_98"/>
                  <wp:cNvGraphicFramePr/>
                  <a:graphic xmlns:a="http://schemas.openxmlformats.org/drawingml/2006/main">
                    <a:graphicData uri="http://schemas.openxmlformats.org/drawingml/2006/picture">
                      <pic:pic xmlns:pic="http://schemas.openxmlformats.org/drawingml/2006/picture">
                        <pic:nvPicPr>
                          <pic:cNvPr id="1562" name="Text_Box_8_SpCnt_98"/>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85725" cy="314960"/>
                  <wp:effectExtent l="0" t="0" r="0" b="0"/>
                  <wp:wrapNone/>
                  <wp:docPr id="1563" name="Text_Box_8_SpCnt_99"/>
                  <wp:cNvGraphicFramePr/>
                  <a:graphic xmlns:a="http://schemas.openxmlformats.org/drawingml/2006/main">
                    <a:graphicData uri="http://schemas.openxmlformats.org/drawingml/2006/picture">
                      <pic:pic xmlns:pic="http://schemas.openxmlformats.org/drawingml/2006/picture">
                        <pic:nvPicPr>
                          <pic:cNvPr id="1563" name="Text_Box_8_SpCnt_99"/>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85725" cy="314960"/>
                  <wp:effectExtent l="0" t="0" r="0" b="0"/>
                  <wp:wrapNone/>
                  <wp:docPr id="1564" name="Text_Box_8_SpCnt_100"/>
                  <wp:cNvGraphicFramePr/>
                  <a:graphic xmlns:a="http://schemas.openxmlformats.org/drawingml/2006/main">
                    <a:graphicData uri="http://schemas.openxmlformats.org/drawingml/2006/picture">
                      <pic:pic xmlns:pic="http://schemas.openxmlformats.org/drawingml/2006/picture">
                        <pic:nvPicPr>
                          <pic:cNvPr id="1564" name="Text_Box_8_SpCnt_100"/>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85725" cy="314960"/>
                  <wp:effectExtent l="0" t="0" r="0" b="0"/>
                  <wp:wrapNone/>
                  <wp:docPr id="1565" name="Text_Box_8_SpCnt_101"/>
                  <wp:cNvGraphicFramePr/>
                  <a:graphic xmlns:a="http://schemas.openxmlformats.org/drawingml/2006/main">
                    <a:graphicData uri="http://schemas.openxmlformats.org/drawingml/2006/picture">
                      <pic:pic xmlns:pic="http://schemas.openxmlformats.org/drawingml/2006/picture">
                        <pic:nvPicPr>
                          <pic:cNvPr id="1565" name="Text_Box_8_SpCnt_101"/>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85725" cy="190500"/>
                  <wp:effectExtent l="0" t="0" r="0" b="0"/>
                  <wp:wrapNone/>
                  <wp:docPr id="1566" name="Text_Box_8_SpCnt_102"/>
                  <wp:cNvGraphicFramePr/>
                  <a:graphic xmlns:a="http://schemas.openxmlformats.org/drawingml/2006/main">
                    <a:graphicData uri="http://schemas.openxmlformats.org/drawingml/2006/picture">
                      <pic:pic xmlns:pic="http://schemas.openxmlformats.org/drawingml/2006/picture">
                        <pic:nvPicPr>
                          <pic:cNvPr id="1566" name="Text_Box_8_SpCnt_102"/>
                          <pic:cNvPicPr/>
                        </pic:nvPicPr>
                        <pic:blipFill>
                          <a:blip r:embed="rId7"/>
                          <a:stretch>
                            <a:fillRect/>
                          </a:stretch>
                        </pic:blipFill>
                        <pic:spPr>
                          <a:xfrm>
                            <a:off x="0" y="0"/>
                            <a:ext cx="85725" cy="19050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85725" cy="190500"/>
                  <wp:effectExtent l="0" t="0" r="0" b="0"/>
                  <wp:wrapNone/>
                  <wp:docPr id="1567" name="Text_Box_8_SpCnt_103"/>
                  <wp:cNvGraphicFramePr/>
                  <a:graphic xmlns:a="http://schemas.openxmlformats.org/drawingml/2006/main">
                    <a:graphicData uri="http://schemas.openxmlformats.org/drawingml/2006/picture">
                      <pic:pic xmlns:pic="http://schemas.openxmlformats.org/drawingml/2006/picture">
                        <pic:nvPicPr>
                          <pic:cNvPr id="1567" name="Text_Box_8_SpCnt_103"/>
                          <pic:cNvPicPr/>
                        </pic:nvPicPr>
                        <pic:blipFill>
                          <a:blip r:embed="rId7"/>
                          <a:stretch>
                            <a:fillRect/>
                          </a:stretch>
                        </pic:blipFill>
                        <pic:spPr>
                          <a:xfrm>
                            <a:off x="0" y="0"/>
                            <a:ext cx="85725" cy="19050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85725" cy="314960"/>
                  <wp:effectExtent l="0" t="0" r="0" b="0"/>
                  <wp:wrapNone/>
                  <wp:docPr id="1568" name="Text_Box_8_SpCnt_104"/>
                  <wp:cNvGraphicFramePr/>
                  <a:graphic xmlns:a="http://schemas.openxmlformats.org/drawingml/2006/main">
                    <a:graphicData uri="http://schemas.openxmlformats.org/drawingml/2006/picture">
                      <pic:pic xmlns:pic="http://schemas.openxmlformats.org/drawingml/2006/picture">
                        <pic:nvPicPr>
                          <pic:cNvPr id="1568" name="Text_Box_8_SpCnt_104"/>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85725" cy="314960"/>
                  <wp:effectExtent l="0" t="0" r="0" b="0"/>
                  <wp:wrapNone/>
                  <wp:docPr id="1569" name="Text_Box_8_SpCnt_105"/>
                  <wp:cNvGraphicFramePr/>
                  <a:graphic xmlns:a="http://schemas.openxmlformats.org/drawingml/2006/main">
                    <a:graphicData uri="http://schemas.openxmlformats.org/drawingml/2006/picture">
                      <pic:pic xmlns:pic="http://schemas.openxmlformats.org/drawingml/2006/picture">
                        <pic:nvPicPr>
                          <pic:cNvPr id="1569" name="Text_Box_8_SpCnt_105"/>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85725" cy="314960"/>
                  <wp:effectExtent l="0" t="0" r="0" b="0"/>
                  <wp:wrapNone/>
                  <wp:docPr id="1570" name="Text_Box_8_SpCnt_106"/>
                  <wp:cNvGraphicFramePr/>
                  <a:graphic xmlns:a="http://schemas.openxmlformats.org/drawingml/2006/main">
                    <a:graphicData uri="http://schemas.openxmlformats.org/drawingml/2006/picture">
                      <pic:pic xmlns:pic="http://schemas.openxmlformats.org/drawingml/2006/picture">
                        <pic:nvPicPr>
                          <pic:cNvPr id="1570" name="Text_Box_8_SpCnt_106"/>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85725" cy="314960"/>
                  <wp:effectExtent l="0" t="0" r="0" b="0"/>
                  <wp:wrapNone/>
                  <wp:docPr id="1571" name="Text_Box_8_SpCnt_107"/>
                  <wp:cNvGraphicFramePr/>
                  <a:graphic xmlns:a="http://schemas.openxmlformats.org/drawingml/2006/main">
                    <a:graphicData uri="http://schemas.openxmlformats.org/drawingml/2006/picture">
                      <pic:pic xmlns:pic="http://schemas.openxmlformats.org/drawingml/2006/picture">
                        <pic:nvPicPr>
                          <pic:cNvPr id="1571" name="Text_Box_8_SpCnt_107"/>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85725" cy="314960"/>
                  <wp:effectExtent l="0" t="0" r="0" b="0"/>
                  <wp:wrapNone/>
                  <wp:docPr id="1572" name="Text_Box_8_SpCnt_108"/>
                  <wp:cNvGraphicFramePr/>
                  <a:graphic xmlns:a="http://schemas.openxmlformats.org/drawingml/2006/main">
                    <a:graphicData uri="http://schemas.openxmlformats.org/drawingml/2006/picture">
                      <pic:pic xmlns:pic="http://schemas.openxmlformats.org/drawingml/2006/picture">
                        <pic:nvPicPr>
                          <pic:cNvPr id="1572" name="Text_Box_8_SpCnt_108"/>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85725" cy="190500"/>
                  <wp:effectExtent l="0" t="0" r="0" b="0"/>
                  <wp:wrapNone/>
                  <wp:docPr id="1573" name="Text_Box_8_SpCnt_109"/>
                  <wp:cNvGraphicFramePr/>
                  <a:graphic xmlns:a="http://schemas.openxmlformats.org/drawingml/2006/main">
                    <a:graphicData uri="http://schemas.openxmlformats.org/drawingml/2006/picture">
                      <pic:pic xmlns:pic="http://schemas.openxmlformats.org/drawingml/2006/picture">
                        <pic:nvPicPr>
                          <pic:cNvPr id="1573" name="Text_Box_8_SpCnt_109"/>
                          <pic:cNvPicPr/>
                        </pic:nvPicPr>
                        <pic:blipFill>
                          <a:blip r:embed="rId7"/>
                          <a:stretch>
                            <a:fillRect/>
                          </a:stretch>
                        </pic:blipFill>
                        <pic:spPr>
                          <a:xfrm>
                            <a:off x="0" y="0"/>
                            <a:ext cx="85725" cy="19050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85725" cy="314960"/>
                  <wp:effectExtent l="0" t="0" r="0" b="0"/>
                  <wp:wrapNone/>
                  <wp:docPr id="1574" name="Text_Box_8_SpCnt_110"/>
                  <wp:cNvGraphicFramePr/>
                  <a:graphic xmlns:a="http://schemas.openxmlformats.org/drawingml/2006/main">
                    <a:graphicData uri="http://schemas.openxmlformats.org/drawingml/2006/picture">
                      <pic:pic xmlns:pic="http://schemas.openxmlformats.org/drawingml/2006/picture">
                        <pic:nvPicPr>
                          <pic:cNvPr id="1574" name="Text_Box_8_SpCnt_110"/>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85725" cy="190500"/>
                  <wp:effectExtent l="0" t="0" r="0" b="0"/>
                  <wp:wrapNone/>
                  <wp:docPr id="1575" name="Text_Box_8_SpCnt_111"/>
                  <wp:cNvGraphicFramePr/>
                  <a:graphic xmlns:a="http://schemas.openxmlformats.org/drawingml/2006/main">
                    <a:graphicData uri="http://schemas.openxmlformats.org/drawingml/2006/picture">
                      <pic:pic xmlns:pic="http://schemas.openxmlformats.org/drawingml/2006/picture">
                        <pic:nvPicPr>
                          <pic:cNvPr id="1575" name="Text_Box_8_SpCnt_111"/>
                          <pic:cNvPicPr/>
                        </pic:nvPicPr>
                        <pic:blipFill>
                          <a:blip r:embed="rId7"/>
                          <a:stretch>
                            <a:fillRect/>
                          </a:stretch>
                        </pic:blipFill>
                        <pic:spPr>
                          <a:xfrm>
                            <a:off x="0" y="0"/>
                            <a:ext cx="85725" cy="19050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85725" cy="314960"/>
                  <wp:effectExtent l="0" t="0" r="0" b="0"/>
                  <wp:wrapNone/>
                  <wp:docPr id="1576" name="Text_Box_8_SpCnt_112"/>
                  <wp:cNvGraphicFramePr/>
                  <a:graphic xmlns:a="http://schemas.openxmlformats.org/drawingml/2006/main">
                    <a:graphicData uri="http://schemas.openxmlformats.org/drawingml/2006/picture">
                      <pic:pic xmlns:pic="http://schemas.openxmlformats.org/drawingml/2006/picture">
                        <pic:nvPicPr>
                          <pic:cNvPr id="1576" name="Text_Box_8_SpCnt_112"/>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85725" cy="190500"/>
                  <wp:effectExtent l="0" t="0" r="0" b="0"/>
                  <wp:wrapNone/>
                  <wp:docPr id="1577" name="Text_Box_8_SpCnt_113"/>
                  <wp:cNvGraphicFramePr/>
                  <a:graphic xmlns:a="http://schemas.openxmlformats.org/drawingml/2006/main">
                    <a:graphicData uri="http://schemas.openxmlformats.org/drawingml/2006/picture">
                      <pic:pic xmlns:pic="http://schemas.openxmlformats.org/drawingml/2006/picture">
                        <pic:nvPicPr>
                          <pic:cNvPr id="1577" name="Text_Box_8_SpCnt_113"/>
                          <pic:cNvPicPr/>
                        </pic:nvPicPr>
                        <pic:blipFill>
                          <a:blip r:embed="rId7"/>
                          <a:stretch>
                            <a:fillRect/>
                          </a:stretch>
                        </pic:blipFill>
                        <pic:spPr>
                          <a:xfrm>
                            <a:off x="0" y="0"/>
                            <a:ext cx="85725" cy="19050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85725" cy="314960"/>
                  <wp:effectExtent l="0" t="0" r="0" b="0"/>
                  <wp:wrapNone/>
                  <wp:docPr id="1578" name="Text_Box_8_SpCnt_114"/>
                  <wp:cNvGraphicFramePr/>
                  <a:graphic xmlns:a="http://schemas.openxmlformats.org/drawingml/2006/main">
                    <a:graphicData uri="http://schemas.openxmlformats.org/drawingml/2006/picture">
                      <pic:pic xmlns:pic="http://schemas.openxmlformats.org/drawingml/2006/picture">
                        <pic:nvPicPr>
                          <pic:cNvPr id="1578" name="Text_Box_8_SpCnt_114"/>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85725" cy="314960"/>
                  <wp:effectExtent l="0" t="0" r="0" b="0"/>
                  <wp:wrapNone/>
                  <wp:docPr id="1579" name="Text_Box_8_SpCnt_115"/>
                  <wp:cNvGraphicFramePr/>
                  <a:graphic xmlns:a="http://schemas.openxmlformats.org/drawingml/2006/main">
                    <a:graphicData uri="http://schemas.openxmlformats.org/drawingml/2006/picture">
                      <pic:pic xmlns:pic="http://schemas.openxmlformats.org/drawingml/2006/picture">
                        <pic:nvPicPr>
                          <pic:cNvPr id="1579" name="Text_Box_8_SpCnt_115"/>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85725" cy="314960"/>
                  <wp:effectExtent l="0" t="0" r="0" b="0"/>
                  <wp:wrapNone/>
                  <wp:docPr id="1580" name="Text_Box_8_SpCnt_116"/>
                  <wp:cNvGraphicFramePr/>
                  <a:graphic xmlns:a="http://schemas.openxmlformats.org/drawingml/2006/main">
                    <a:graphicData uri="http://schemas.openxmlformats.org/drawingml/2006/picture">
                      <pic:pic xmlns:pic="http://schemas.openxmlformats.org/drawingml/2006/picture">
                        <pic:nvPicPr>
                          <pic:cNvPr id="1580" name="Text_Box_8_SpCnt_116"/>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85725" cy="314960"/>
                  <wp:effectExtent l="0" t="0" r="0" b="0"/>
                  <wp:wrapNone/>
                  <wp:docPr id="1581" name="Text_Box_8_SpCnt_117"/>
                  <wp:cNvGraphicFramePr/>
                  <a:graphic xmlns:a="http://schemas.openxmlformats.org/drawingml/2006/main">
                    <a:graphicData uri="http://schemas.openxmlformats.org/drawingml/2006/picture">
                      <pic:pic xmlns:pic="http://schemas.openxmlformats.org/drawingml/2006/picture">
                        <pic:nvPicPr>
                          <pic:cNvPr id="1581" name="Text_Box_8_SpCnt_117"/>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85725" cy="190500"/>
                  <wp:effectExtent l="0" t="0" r="0" b="0"/>
                  <wp:wrapNone/>
                  <wp:docPr id="1582" name="Text_Box_8_SpCnt_118"/>
                  <wp:cNvGraphicFramePr/>
                  <a:graphic xmlns:a="http://schemas.openxmlformats.org/drawingml/2006/main">
                    <a:graphicData uri="http://schemas.openxmlformats.org/drawingml/2006/picture">
                      <pic:pic xmlns:pic="http://schemas.openxmlformats.org/drawingml/2006/picture">
                        <pic:nvPicPr>
                          <pic:cNvPr id="1582" name="Text_Box_8_SpCnt_118"/>
                          <pic:cNvPicPr/>
                        </pic:nvPicPr>
                        <pic:blipFill>
                          <a:blip r:embed="rId7"/>
                          <a:stretch>
                            <a:fillRect/>
                          </a:stretch>
                        </pic:blipFill>
                        <pic:spPr>
                          <a:xfrm>
                            <a:off x="0" y="0"/>
                            <a:ext cx="85725" cy="19050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85725" cy="314960"/>
                  <wp:effectExtent l="0" t="0" r="0" b="0"/>
                  <wp:wrapNone/>
                  <wp:docPr id="1583" name="Text_Box_8_SpCnt_119"/>
                  <wp:cNvGraphicFramePr/>
                  <a:graphic xmlns:a="http://schemas.openxmlformats.org/drawingml/2006/main">
                    <a:graphicData uri="http://schemas.openxmlformats.org/drawingml/2006/picture">
                      <pic:pic xmlns:pic="http://schemas.openxmlformats.org/drawingml/2006/picture">
                        <pic:nvPicPr>
                          <pic:cNvPr id="1583" name="Text_Box_8_SpCnt_119"/>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85725" cy="314960"/>
                  <wp:effectExtent l="0" t="0" r="0" b="0"/>
                  <wp:wrapNone/>
                  <wp:docPr id="1584" name="Text_Box_8_SpCnt_120"/>
                  <wp:cNvGraphicFramePr/>
                  <a:graphic xmlns:a="http://schemas.openxmlformats.org/drawingml/2006/main">
                    <a:graphicData uri="http://schemas.openxmlformats.org/drawingml/2006/picture">
                      <pic:pic xmlns:pic="http://schemas.openxmlformats.org/drawingml/2006/picture">
                        <pic:nvPicPr>
                          <pic:cNvPr id="1584" name="Text_Box_8_SpCnt_120"/>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85725" cy="190500"/>
                  <wp:effectExtent l="0" t="0" r="0" b="0"/>
                  <wp:wrapNone/>
                  <wp:docPr id="1585" name="Text_Box_8_SpCnt_121"/>
                  <wp:cNvGraphicFramePr/>
                  <a:graphic xmlns:a="http://schemas.openxmlformats.org/drawingml/2006/main">
                    <a:graphicData uri="http://schemas.openxmlformats.org/drawingml/2006/picture">
                      <pic:pic xmlns:pic="http://schemas.openxmlformats.org/drawingml/2006/picture">
                        <pic:nvPicPr>
                          <pic:cNvPr id="1585" name="Text_Box_8_SpCnt_121"/>
                          <pic:cNvPicPr/>
                        </pic:nvPicPr>
                        <pic:blipFill>
                          <a:blip r:embed="rId7"/>
                          <a:stretch>
                            <a:fillRect/>
                          </a:stretch>
                        </pic:blipFill>
                        <pic:spPr>
                          <a:xfrm>
                            <a:off x="0" y="0"/>
                            <a:ext cx="85725" cy="19050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85725" cy="314960"/>
                  <wp:effectExtent l="0" t="0" r="0" b="0"/>
                  <wp:wrapNone/>
                  <wp:docPr id="1586" name="Text_Box_8_SpCnt_122"/>
                  <wp:cNvGraphicFramePr/>
                  <a:graphic xmlns:a="http://schemas.openxmlformats.org/drawingml/2006/main">
                    <a:graphicData uri="http://schemas.openxmlformats.org/drawingml/2006/picture">
                      <pic:pic xmlns:pic="http://schemas.openxmlformats.org/drawingml/2006/picture">
                        <pic:nvPicPr>
                          <pic:cNvPr id="1586" name="Text_Box_8_SpCnt_122"/>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85725" cy="314960"/>
                  <wp:effectExtent l="0" t="0" r="0" b="0"/>
                  <wp:wrapNone/>
                  <wp:docPr id="1587" name="Text_Box_8_SpCnt_123"/>
                  <wp:cNvGraphicFramePr/>
                  <a:graphic xmlns:a="http://schemas.openxmlformats.org/drawingml/2006/main">
                    <a:graphicData uri="http://schemas.openxmlformats.org/drawingml/2006/picture">
                      <pic:pic xmlns:pic="http://schemas.openxmlformats.org/drawingml/2006/picture">
                        <pic:nvPicPr>
                          <pic:cNvPr id="1587" name="Text_Box_8_SpCnt_123"/>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86240" behindDoc="0" locked="0" layoutInCell="1" allowOverlap="1">
                  <wp:simplePos x="0" y="0"/>
                  <wp:positionH relativeFrom="column">
                    <wp:posOffset>0</wp:posOffset>
                  </wp:positionH>
                  <wp:positionV relativeFrom="paragraph">
                    <wp:posOffset>0</wp:posOffset>
                  </wp:positionV>
                  <wp:extent cx="85725" cy="314960"/>
                  <wp:effectExtent l="0" t="0" r="0" b="0"/>
                  <wp:wrapNone/>
                  <wp:docPr id="1588" name="Text_Box_8_SpCnt_124"/>
                  <wp:cNvGraphicFramePr/>
                  <a:graphic xmlns:a="http://schemas.openxmlformats.org/drawingml/2006/main">
                    <a:graphicData uri="http://schemas.openxmlformats.org/drawingml/2006/picture">
                      <pic:pic xmlns:pic="http://schemas.openxmlformats.org/drawingml/2006/picture">
                        <pic:nvPicPr>
                          <pic:cNvPr id="1588" name="Text_Box_8_SpCnt_124"/>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87264" behindDoc="0" locked="0" layoutInCell="1" allowOverlap="1">
                  <wp:simplePos x="0" y="0"/>
                  <wp:positionH relativeFrom="column">
                    <wp:posOffset>0</wp:posOffset>
                  </wp:positionH>
                  <wp:positionV relativeFrom="paragraph">
                    <wp:posOffset>0</wp:posOffset>
                  </wp:positionV>
                  <wp:extent cx="85725" cy="314960"/>
                  <wp:effectExtent l="0" t="0" r="0" b="0"/>
                  <wp:wrapNone/>
                  <wp:docPr id="1589" name="Text_Box_8_SpCnt_125"/>
                  <wp:cNvGraphicFramePr/>
                  <a:graphic xmlns:a="http://schemas.openxmlformats.org/drawingml/2006/main">
                    <a:graphicData uri="http://schemas.openxmlformats.org/drawingml/2006/picture">
                      <pic:pic xmlns:pic="http://schemas.openxmlformats.org/drawingml/2006/picture">
                        <pic:nvPicPr>
                          <pic:cNvPr id="1589" name="Text_Box_8_SpCnt_125"/>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88288" behindDoc="0" locked="0" layoutInCell="1" allowOverlap="1">
                  <wp:simplePos x="0" y="0"/>
                  <wp:positionH relativeFrom="column">
                    <wp:posOffset>0</wp:posOffset>
                  </wp:positionH>
                  <wp:positionV relativeFrom="paragraph">
                    <wp:posOffset>0</wp:posOffset>
                  </wp:positionV>
                  <wp:extent cx="85725" cy="190500"/>
                  <wp:effectExtent l="0" t="0" r="0" b="0"/>
                  <wp:wrapNone/>
                  <wp:docPr id="1590" name="Text_Box_8_SpCnt_126"/>
                  <wp:cNvGraphicFramePr/>
                  <a:graphic xmlns:a="http://schemas.openxmlformats.org/drawingml/2006/main">
                    <a:graphicData uri="http://schemas.openxmlformats.org/drawingml/2006/picture">
                      <pic:pic xmlns:pic="http://schemas.openxmlformats.org/drawingml/2006/picture">
                        <pic:nvPicPr>
                          <pic:cNvPr id="1590" name="Text_Box_8_SpCnt_126"/>
                          <pic:cNvPicPr/>
                        </pic:nvPicPr>
                        <pic:blipFill>
                          <a:blip r:embed="rId7"/>
                          <a:stretch>
                            <a:fillRect/>
                          </a:stretch>
                        </pic:blipFill>
                        <pic:spPr>
                          <a:xfrm>
                            <a:off x="0" y="0"/>
                            <a:ext cx="85725" cy="19050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89312" behindDoc="0" locked="0" layoutInCell="1" allowOverlap="1">
                  <wp:simplePos x="0" y="0"/>
                  <wp:positionH relativeFrom="column">
                    <wp:posOffset>0</wp:posOffset>
                  </wp:positionH>
                  <wp:positionV relativeFrom="paragraph">
                    <wp:posOffset>0</wp:posOffset>
                  </wp:positionV>
                  <wp:extent cx="85725" cy="190500"/>
                  <wp:effectExtent l="0" t="0" r="0" b="0"/>
                  <wp:wrapNone/>
                  <wp:docPr id="1591" name="Text_Box_8_SpCnt_127"/>
                  <wp:cNvGraphicFramePr/>
                  <a:graphic xmlns:a="http://schemas.openxmlformats.org/drawingml/2006/main">
                    <a:graphicData uri="http://schemas.openxmlformats.org/drawingml/2006/picture">
                      <pic:pic xmlns:pic="http://schemas.openxmlformats.org/drawingml/2006/picture">
                        <pic:nvPicPr>
                          <pic:cNvPr id="1591" name="Text_Box_8_SpCnt_127"/>
                          <pic:cNvPicPr/>
                        </pic:nvPicPr>
                        <pic:blipFill>
                          <a:blip r:embed="rId7"/>
                          <a:stretch>
                            <a:fillRect/>
                          </a:stretch>
                        </pic:blipFill>
                        <pic:spPr>
                          <a:xfrm>
                            <a:off x="0" y="0"/>
                            <a:ext cx="85725" cy="19050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90336" behindDoc="0" locked="0" layoutInCell="1" allowOverlap="1">
                  <wp:simplePos x="0" y="0"/>
                  <wp:positionH relativeFrom="column">
                    <wp:posOffset>0</wp:posOffset>
                  </wp:positionH>
                  <wp:positionV relativeFrom="paragraph">
                    <wp:posOffset>0</wp:posOffset>
                  </wp:positionV>
                  <wp:extent cx="85725" cy="190500"/>
                  <wp:effectExtent l="0" t="0" r="0" b="0"/>
                  <wp:wrapNone/>
                  <wp:docPr id="1592" name="Text_Box_8_SpCnt_128"/>
                  <wp:cNvGraphicFramePr/>
                  <a:graphic xmlns:a="http://schemas.openxmlformats.org/drawingml/2006/main">
                    <a:graphicData uri="http://schemas.openxmlformats.org/drawingml/2006/picture">
                      <pic:pic xmlns:pic="http://schemas.openxmlformats.org/drawingml/2006/picture">
                        <pic:nvPicPr>
                          <pic:cNvPr id="1592" name="Text_Box_8_SpCnt_128"/>
                          <pic:cNvPicPr/>
                        </pic:nvPicPr>
                        <pic:blipFill>
                          <a:blip r:embed="rId7"/>
                          <a:stretch>
                            <a:fillRect/>
                          </a:stretch>
                        </pic:blipFill>
                        <pic:spPr>
                          <a:xfrm>
                            <a:off x="0" y="0"/>
                            <a:ext cx="85725" cy="19050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91360" behindDoc="0" locked="0" layoutInCell="1" allowOverlap="1">
                  <wp:simplePos x="0" y="0"/>
                  <wp:positionH relativeFrom="column">
                    <wp:posOffset>0</wp:posOffset>
                  </wp:positionH>
                  <wp:positionV relativeFrom="paragraph">
                    <wp:posOffset>0</wp:posOffset>
                  </wp:positionV>
                  <wp:extent cx="85725" cy="314960"/>
                  <wp:effectExtent l="0" t="0" r="0" b="0"/>
                  <wp:wrapNone/>
                  <wp:docPr id="1593" name="Text_Box_8_SpCnt_129"/>
                  <wp:cNvGraphicFramePr/>
                  <a:graphic xmlns:a="http://schemas.openxmlformats.org/drawingml/2006/main">
                    <a:graphicData uri="http://schemas.openxmlformats.org/drawingml/2006/picture">
                      <pic:pic xmlns:pic="http://schemas.openxmlformats.org/drawingml/2006/picture">
                        <pic:nvPicPr>
                          <pic:cNvPr id="1593" name="Text_Box_8_SpCnt_129"/>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92384" behindDoc="0" locked="0" layoutInCell="1" allowOverlap="1">
                  <wp:simplePos x="0" y="0"/>
                  <wp:positionH relativeFrom="column">
                    <wp:posOffset>0</wp:posOffset>
                  </wp:positionH>
                  <wp:positionV relativeFrom="paragraph">
                    <wp:posOffset>0</wp:posOffset>
                  </wp:positionV>
                  <wp:extent cx="85725" cy="314960"/>
                  <wp:effectExtent l="0" t="0" r="0" b="0"/>
                  <wp:wrapNone/>
                  <wp:docPr id="1594" name="Text_Box_8_SpCnt_130"/>
                  <wp:cNvGraphicFramePr/>
                  <a:graphic xmlns:a="http://schemas.openxmlformats.org/drawingml/2006/main">
                    <a:graphicData uri="http://schemas.openxmlformats.org/drawingml/2006/picture">
                      <pic:pic xmlns:pic="http://schemas.openxmlformats.org/drawingml/2006/picture">
                        <pic:nvPicPr>
                          <pic:cNvPr id="1594" name="Text_Box_8_SpCnt_130"/>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93408" behindDoc="0" locked="0" layoutInCell="1" allowOverlap="1">
                  <wp:simplePos x="0" y="0"/>
                  <wp:positionH relativeFrom="column">
                    <wp:posOffset>0</wp:posOffset>
                  </wp:positionH>
                  <wp:positionV relativeFrom="paragraph">
                    <wp:posOffset>0</wp:posOffset>
                  </wp:positionV>
                  <wp:extent cx="85725" cy="314960"/>
                  <wp:effectExtent l="0" t="0" r="0" b="0"/>
                  <wp:wrapNone/>
                  <wp:docPr id="1595" name="Text_Box_8_SpCnt_131"/>
                  <wp:cNvGraphicFramePr/>
                  <a:graphic xmlns:a="http://schemas.openxmlformats.org/drawingml/2006/main">
                    <a:graphicData uri="http://schemas.openxmlformats.org/drawingml/2006/picture">
                      <pic:pic xmlns:pic="http://schemas.openxmlformats.org/drawingml/2006/picture">
                        <pic:nvPicPr>
                          <pic:cNvPr id="1595" name="Text_Box_8_SpCnt_131"/>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94432" behindDoc="0" locked="0" layoutInCell="1" allowOverlap="1">
                  <wp:simplePos x="0" y="0"/>
                  <wp:positionH relativeFrom="column">
                    <wp:posOffset>0</wp:posOffset>
                  </wp:positionH>
                  <wp:positionV relativeFrom="paragraph">
                    <wp:posOffset>0</wp:posOffset>
                  </wp:positionV>
                  <wp:extent cx="85725" cy="314960"/>
                  <wp:effectExtent l="0" t="0" r="0" b="0"/>
                  <wp:wrapNone/>
                  <wp:docPr id="1596" name="Text_Box_8_SpCnt_132"/>
                  <wp:cNvGraphicFramePr/>
                  <a:graphic xmlns:a="http://schemas.openxmlformats.org/drawingml/2006/main">
                    <a:graphicData uri="http://schemas.openxmlformats.org/drawingml/2006/picture">
                      <pic:pic xmlns:pic="http://schemas.openxmlformats.org/drawingml/2006/picture">
                        <pic:nvPicPr>
                          <pic:cNvPr id="1596" name="Text_Box_8_SpCnt_132"/>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95456" behindDoc="0" locked="0" layoutInCell="1" allowOverlap="1">
                  <wp:simplePos x="0" y="0"/>
                  <wp:positionH relativeFrom="column">
                    <wp:posOffset>0</wp:posOffset>
                  </wp:positionH>
                  <wp:positionV relativeFrom="paragraph">
                    <wp:posOffset>0</wp:posOffset>
                  </wp:positionV>
                  <wp:extent cx="85725" cy="190500"/>
                  <wp:effectExtent l="0" t="0" r="0" b="0"/>
                  <wp:wrapNone/>
                  <wp:docPr id="1597" name="Text_Box_8_SpCnt_133"/>
                  <wp:cNvGraphicFramePr/>
                  <a:graphic xmlns:a="http://schemas.openxmlformats.org/drawingml/2006/main">
                    <a:graphicData uri="http://schemas.openxmlformats.org/drawingml/2006/picture">
                      <pic:pic xmlns:pic="http://schemas.openxmlformats.org/drawingml/2006/picture">
                        <pic:nvPicPr>
                          <pic:cNvPr id="1597" name="Text_Box_8_SpCnt_133"/>
                          <pic:cNvPicPr/>
                        </pic:nvPicPr>
                        <pic:blipFill>
                          <a:blip r:embed="rId7"/>
                          <a:stretch>
                            <a:fillRect/>
                          </a:stretch>
                        </pic:blipFill>
                        <pic:spPr>
                          <a:xfrm>
                            <a:off x="0" y="0"/>
                            <a:ext cx="85725" cy="19050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96480" behindDoc="0" locked="0" layoutInCell="1" allowOverlap="1">
                  <wp:simplePos x="0" y="0"/>
                  <wp:positionH relativeFrom="column">
                    <wp:posOffset>0</wp:posOffset>
                  </wp:positionH>
                  <wp:positionV relativeFrom="paragraph">
                    <wp:posOffset>0</wp:posOffset>
                  </wp:positionV>
                  <wp:extent cx="85725" cy="190500"/>
                  <wp:effectExtent l="0" t="0" r="0" b="0"/>
                  <wp:wrapNone/>
                  <wp:docPr id="1598" name="Text_Box_8_SpCnt_134"/>
                  <wp:cNvGraphicFramePr/>
                  <a:graphic xmlns:a="http://schemas.openxmlformats.org/drawingml/2006/main">
                    <a:graphicData uri="http://schemas.openxmlformats.org/drawingml/2006/picture">
                      <pic:pic xmlns:pic="http://schemas.openxmlformats.org/drawingml/2006/picture">
                        <pic:nvPicPr>
                          <pic:cNvPr id="1598" name="Text_Box_8_SpCnt_134"/>
                          <pic:cNvPicPr/>
                        </pic:nvPicPr>
                        <pic:blipFill>
                          <a:blip r:embed="rId7"/>
                          <a:stretch>
                            <a:fillRect/>
                          </a:stretch>
                        </pic:blipFill>
                        <pic:spPr>
                          <a:xfrm>
                            <a:off x="0" y="0"/>
                            <a:ext cx="85725" cy="19050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97504" behindDoc="0" locked="0" layoutInCell="1" allowOverlap="1">
                  <wp:simplePos x="0" y="0"/>
                  <wp:positionH relativeFrom="column">
                    <wp:posOffset>0</wp:posOffset>
                  </wp:positionH>
                  <wp:positionV relativeFrom="paragraph">
                    <wp:posOffset>0</wp:posOffset>
                  </wp:positionV>
                  <wp:extent cx="85725" cy="190500"/>
                  <wp:effectExtent l="0" t="0" r="0" b="0"/>
                  <wp:wrapNone/>
                  <wp:docPr id="1599" name="Text_Box_8_SpCnt_135"/>
                  <wp:cNvGraphicFramePr/>
                  <a:graphic xmlns:a="http://schemas.openxmlformats.org/drawingml/2006/main">
                    <a:graphicData uri="http://schemas.openxmlformats.org/drawingml/2006/picture">
                      <pic:pic xmlns:pic="http://schemas.openxmlformats.org/drawingml/2006/picture">
                        <pic:nvPicPr>
                          <pic:cNvPr id="1599" name="Text_Box_8_SpCnt_135"/>
                          <pic:cNvPicPr/>
                        </pic:nvPicPr>
                        <pic:blipFill>
                          <a:blip r:embed="rId7"/>
                          <a:stretch>
                            <a:fillRect/>
                          </a:stretch>
                        </pic:blipFill>
                        <pic:spPr>
                          <a:xfrm>
                            <a:off x="0" y="0"/>
                            <a:ext cx="85725" cy="19050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98528" behindDoc="0" locked="0" layoutInCell="1" allowOverlap="1">
                  <wp:simplePos x="0" y="0"/>
                  <wp:positionH relativeFrom="column">
                    <wp:posOffset>0</wp:posOffset>
                  </wp:positionH>
                  <wp:positionV relativeFrom="paragraph">
                    <wp:posOffset>0</wp:posOffset>
                  </wp:positionV>
                  <wp:extent cx="85725" cy="314960"/>
                  <wp:effectExtent l="0" t="0" r="0" b="0"/>
                  <wp:wrapNone/>
                  <wp:docPr id="1600" name="Text_Box_8_SpCnt_136"/>
                  <wp:cNvGraphicFramePr/>
                  <a:graphic xmlns:a="http://schemas.openxmlformats.org/drawingml/2006/main">
                    <a:graphicData uri="http://schemas.openxmlformats.org/drawingml/2006/picture">
                      <pic:pic xmlns:pic="http://schemas.openxmlformats.org/drawingml/2006/picture">
                        <pic:nvPicPr>
                          <pic:cNvPr id="1600" name="Text_Box_8_SpCnt_136"/>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799552" behindDoc="0" locked="0" layoutInCell="1" allowOverlap="1">
                  <wp:simplePos x="0" y="0"/>
                  <wp:positionH relativeFrom="column">
                    <wp:posOffset>0</wp:posOffset>
                  </wp:positionH>
                  <wp:positionV relativeFrom="paragraph">
                    <wp:posOffset>0</wp:posOffset>
                  </wp:positionV>
                  <wp:extent cx="85725" cy="190500"/>
                  <wp:effectExtent l="0" t="0" r="0" b="0"/>
                  <wp:wrapNone/>
                  <wp:docPr id="1601" name="Text_Box_8_SpCnt_137"/>
                  <wp:cNvGraphicFramePr/>
                  <a:graphic xmlns:a="http://schemas.openxmlformats.org/drawingml/2006/main">
                    <a:graphicData uri="http://schemas.openxmlformats.org/drawingml/2006/picture">
                      <pic:pic xmlns:pic="http://schemas.openxmlformats.org/drawingml/2006/picture">
                        <pic:nvPicPr>
                          <pic:cNvPr id="1601" name="Text_Box_8_SpCnt_137"/>
                          <pic:cNvPicPr/>
                        </pic:nvPicPr>
                        <pic:blipFill>
                          <a:blip r:embed="rId7"/>
                          <a:stretch>
                            <a:fillRect/>
                          </a:stretch>
                        </pic:blipFill>
                        <pic:spPr>
                          <a:xfrm>
                            <a:off x="0" y="0"/>
                            <a:ext cx="85725" cy="19050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800576" behindDoc="0" locked="0" layoutInCell="1" allowOverlap="1">
                  <wp:simplePos x="0" y="0"/>
                  <wp:positionH relativeFrom="column">
                    <wp:posOffset>0</wp:posOffset>
                  </wp:positionH>
                  <wp:positionV relativeFrom="paragraph">
                    <wp:posOffset>0</wp:posOffset>
                  </wp:positionV>
                  <wp:extent cx="85725" cy="314960"/>
                  <wp:effectExtent l="0" t="0" r="0" b="0"/>
                  <wp:wrapNone/>
                  <wp:docPr id="1602" name="Text_Box_8_SpCnt_138"/>
                  <wp:cNvGraphicFramePr/>
                  <a:graphic xmlns:a="http://schemas.openxmlformats.org/drawingml/2006/main">
                    <a:graphicData uri="http://schemas.openxmlformats.org/drawingml/2006/picture">
                      <pic:pic xmlns:pic="http://schemas.openxmlformats.org/drawingml/2006/picture">
                        <pic:nvPicPr>
                          <pic:cNvPr id="1602" name="Text_Box_8_SpCnt_138"/>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801600" behindDoc="0" locked="0" layoutInCell="1" allowOverlap="1">
                  <wp:simplePos x="0" y="0"/>
                  <wp:positionH relativeFrom="column">
                    <wp:posOffset>0</wp:posOffset>
                  </wp:positionH>
                  <wp:positionV relativeFrom="paragraph">
                    <wp:posOffset>0</wp:posOffset>
                  </wp:positionV>
                  <wp:extent cx="85725" cy="314960"/>
                  <wp:effectExtent l="0" t="0" r="0" b="0"/>
                  <wp:wrapNone/>
                  <wp:docPr id="1603" name="Text_Box_8_SpCnt_139"/>
                  <wp:cNvGraphicFramePr/>
                  <a:graphic xmlns:a="http://schemas.openxmlformats.org/drawingml/2006/main">
                    <a:graphicData uri="http://schemas.openxmlformats.org/drawingml/2006/picture">
                      <pic:pic xmlns:pic="http://schemas.openxmlformats.org/drawingml/2006/picture">
                        <pic:nvPicPr>
                          <pic:cNvPr id="1603" name="Text_Box_8_SpCnt_139"/>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802624" behindDoc="0" locked="0" layoutInCell="1" allowOverlap="1">
                  <wp:simplePos x="0" y="0"/>
                  <wp:positionH relativeFrom="column">
                    <wp:posOffset>0</wp:posOffset>
                  </wp:positionH>
                  <wp:positionV relativeFrom="paragraph">
                    <wp:posOffset>0</wp:posOffset>
                  </wp:positionV>
                  <wp:extent cx="85725" cy="314960"/>
                  <wp:effectExtent l="0" t="0" r="0" b="0"/>
                  <wp:wrapNone/>
                  <wp:docPr id="1604" name="Text_Box_8_SpCnt_140"/>
                  <wp:cNvGraphicFramePr/>
                  <a:graphic xmlns:a="http://schemas.openxmlformats.org/drawingml/2006/main">
                    <a:graphicData uri="http://schemas.openxmlformats.org/drawingml/2006/picture">
                      <pic:pic xmlns:pic="http://schemas.openxmlformats.org/drawingml/2006/picture">
                        <pic:nvPicPr>
                          <pic:cNvPr id="1604" name="Text_Box_8_SpCnt_140"/>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803648" behindDoc="0" locked="0" layoutInCell="1" allowOverlap="1">
                  <wp:simplePos x="0" y="0"/>
                  <wp:positionH relativeFrom="column">
                    <wp:posOffset>0</wp:posOffset>
                  </wp:positionH>
                  <wp:positionV relativeFrom="paragraph">
                    <wp:posOffset>0</wp:posOffset>
                  </wp:positionV>
                  <wp:extent cx="85725" cy="314960"/>
                  <wp:effectExtent l="0" t="0" r="0" b="0"/>
                  <wp:wrapNone/>
                  <wp:docPr id="1605" name="Text_Box_8_SpCnt_141"/>
                  <wp:cNvGraphicFramePr/>
                  <a:graphic xmlns:a="http://schemas.openxmlformats.org/drawingml/2006/main">
                    <a:graphicData uri="http://schemas.openxmlformats.org/drawingml/2006/picture">
                      <pic:pic xmlns:pic="http://schemas.openxmlformats.org/drawingml/2006/picture">
                        <pic:nvPicPr>
                          <pic:cNvPr id="1605" name="Text_Box_8_SpCnt_141"/>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804672" behindDoc="0" locked="0" layoutInCell="1" allowOverlap="1">
                  <wp:simplePos x="0" y="0"/>
                  <wp:positionH relativeFrom="column">
                    <wp:posOffset>0</wp:posOffset>
                  </wp:positionH>
                  <wp:positionV relativeFrom="paragraph">
                    <wp:posOffset>0</wp:posOffset>
                  </wp:positionV>
                  <wp:extent cx="85725" cy="190500"/>
                  <wp:effectExtent l="0" t="0" r="0" b="0"/>
                  <wp:wrapNone/>
                  <wp:docPr id="1606" name="Text_Box_8_SpCnt_142"/>
                  <wp:cNvGraphicFramePr/>
                  <a:graphic xmlns:a="http://schemas.openxmlformats.org/drawingml/2006/main">
                    <a:graphicData uri="http://schemas.openxmlformats.org/drawingml/2006/picture">
                      <pic:pic xmlns:pic="http://schemas.openxmlformats.org/drawingml/2006/picture">
                        <pic:nvPicPr>
                          <pic:cNvPr id="1606" name="Text_Box_8_SpCnt_142"/>
                          <pic:cNvPicPr/>
                        </pic:nvPicPr>
                        <pic:blipFill>
                          <a:blip r:embed="rId7"/>
                          <a:stretch>
                            <a:fillRect/>
                          </a:stretch>
                        </pic:blipFill>
                        <pic:spPr>
                          <a:xfrm>
                            <a:off x="0" y="0"/>
                            <a:ext cx="85725" cy="19050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805696" behindDoc="0" locked="0" layoutInCell="1" allowOverlap="1">
                  <wp:simplePos x="0" y="0"/>
                  <wp:positionH relativeFrom="column">
                    <wp:posOffset>0</wp:posOffset>
                  </wp:positionH>
                  <wp:positionV relativeFrom="paragraph">
                    <wp:posOffset>0</wp:posOffset>
                  </wp:positionV>
                  <wp:extent cx="85725" cy="190500"/>
                  <wp:effectExtent l="0" t="0" r="0" b="0"/>
                  <wp:wrapNone/>
                  <wp:docPr id="1607" name="Text_Box_8_SpCnt_143"/>
                  <wp:cNvGraphicFramePr/>
                  <a:graphic xmlns:a="http://schemas.openxmlformats.org/drawingml/2006/main">
                    <a:graphicData uri="http://schemas.openxmlformats.org/drawingml/2006/picture">
                      <pic:pic xmlns:pic="http://schemas.openxmlformats.org/drawingml/2006/picture">
                        <pic:nvPicPr>
                          <pic:cNvPr id="1607" name="Text_Box_8_SpCnt_143"/>
                          <pic:cNvPicPr/>
                        </pic:nvPicPr>
                        <pic:blipFill>
                          <a:blip r:embed="rId7"/>
                          <a:stretch>
                            <a:fillRect/>
                          </a:stretch>
                        </pic:blipFill>
                        <pic:spPr>
                          <a:xfrm>
                            <a:off x="0" y="0"/>
                            <a:ext cx="85725" cy="19050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85725" cy="314960"/>
                  <wp:effectExtent l="0" t="0" r="0" b="0"/>
                  <wp:wrapNone/>
                  <wp:docPr id="1608" name="Text_Box_8_SpCnt_144"/>
                  <wp:cNvGraphicFramePr/>
                  <a:graphic xmlns:a="http://schemas.openxmlformats.org/drawingml/2006/main">
                    <a:graphicData uri="http://schemas.openxmlformats.org/drawingml/2006/picture">
                      <pic:pic xmlns:pic="http://schemas.openxmlformats.org/drawingml/2006/picture">
                        <pic:nvPicPr>
                          <pic:cNvPr id="1608" name="Text_Box_8_SpCnt_144"/>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85725" cy="314960"/>
                  <wp:effectExtent l="0" t="0" r="0" b="0"/>
                  <wp:wrapNone/>
                  <wp:docPr id="1609" name="Text_Box_8_SpCnt_145"/>
                  <wp:cNvGraphicFramePr/>
                  <a:graphic xmlns:a="http://schemas.openxmlformats.org/drawingml/2006/main">
                    <a:graphicData uri="http://schemas.openxmlformats.org/drawingml/2006/picture">
                      <pic:pic xmlns:pic="http://schemas.openxmlformats.org/drawingml/2006/picture">
                        <pic:nvPicPr>
                          <pic:cNvPr id="1609" name="Text_Box_8_SpCnt_145"/>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808768" behindDoc="0" locked="0" layoutInCell="1" allowOverlap="1">
                  <wp:simplePos x="0" y="0"/>
                  <wp:positionH relativeFrom="column">
                    <wp:posOffset>0</wp:posOffset>
                  </wp:positionH>
                  <wp:positionV relativeFrom="paragraph">
                    <wp:posOffset>0</wp:posOffset>
                  </wp:positionV>
                  <wp:extent cx="85725" cy="314960"/>
                  <wp:effectExtent l="0" t="0" r="0" b="0"/>
                  <wp:wrapNone/>
                  <wp:docPr id="1610" name="Text_Box_8_SpCnt_146"/>
                  <wp:cNvGraphicFramePr/>
                  <a:graphic xmlns:a="http://schemas.openxmlformats.org/drawingml/2006/main">
                    <a:graphicData uri="http://schemas.openxmlformats.org/drawingml/2006/picture">
                      <pic:pic xmlns:pic="http://schemas.openxmlformats.org/drawingml/2006/picture">
                        <pic:nvPicPr>
                          <pic:cNvPr id="1610" name="Text_Box_8_SpCnt_146"/>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809792" behindDoc="0" locked="0" layoutInCell="1" allowOverlap="1">
                  <wp:simplePos x="0" y="0"/>
                  <wp:positionH relativeFrom="column">
                    <wp:posOffset>0</wp:posOffset>
                  </wp:positionH>
                  <wp:positionV relativeFrom="paragraph">
                    <wp:posOffset>0</wp:posOffset>
                  </wp:positionV>
                  <wp:extent cx="85725" cy="314960"/>
                  <wp:effectExtent l="0" t="0" r="0" b="0"/>
                  <wp:wrapNone/>
                  <wp:docPr id="1611" name="Text_Box_8_SpCnt_147"/>
                  <wp:cNvGraphicFramePr/>
                  <a:graphic xmlns:a="http://schemas.openxmlformats.org/drawingml/2006/main">
                    <a:graphicData uri="http://schemas.openxmlformats.org/drawingml/2006/picture">
                      <pic:pic xmlns:pic="http://schemas.openxmlformats.org/drawingml/2006/picture">
                        <pic:nvPicPr>
                          <pic:cNvPr id="1611" name="Text_Box_8_SpCnt_147"/>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810816" behindDoc="0" locked="0" layoutInCell="1" allowOverlap="1">
                  <wp:simplePos x="0" y="0"/>
                  <wp:positionH relativeFrom="column">
                    <wp:posOffset>0</wp:posOffset>
                  </wp:positionH>
                  <wp:positionV relativeFrom="paragraph">
                    <wp:posOffset>0</wp:posOffset>
                  </wp:positionV>
                  <wp:extent cx="85725" cy="190500"/>
                  <wp:effectExtent l="0" t="0" r="0" b="0"/>
                  <wp:wrapNone/>
                  <wp:docPr id="1612" name="Text_Box_8_SpCnt_148"/>
                  <wp:cNvGraphicFramePr/>
                  <a:graphic xmlns:a="http://schemas.openxmlformats.org/drawingml/2006/main">
                    <a:graphicData uri="http://schemas.openxmlformats.org/drawingml/2006/picture">
                      <pic:pic xmlns:pic="http://schemas.openxmlformats.org/drawingml/2006/picture">
                        <pic:nvPicPr>
                          <pic:cNvPr id="1612" name="Text_Box_8_SpCnt_148"/>
                          <pic:cNvPicPr/>
                        </pic:nvPicPr>
                        <pic:blipFill>
                          <a:blip r:embed="rId7"/>
                          <a:stretch>
                            <a:fillRect/>
                          </a:stretch>
                        </pic:blipFill>
                        <pic:spPr>
                          <a:xfrm>
                            <a:off x="0" y="0"/>
                            <a:ext cx="85725" cy="19050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811840" behindDoc="0" locked="0" layoutInCell="1" allowOverlap="1">
                  <wp:simplePos x="0" y="0"/>
                  <wp:positionH relativeFrom="column">
                    <wp:posOffset>0</wp:posOffset>
                  </wp:positionH>
                  <wp:positionV relativeFrom="paragraph">
                    <wp:posOffset>0</wp:posOffset>
                  </wp:positionV>
                  <wp:extent cx="85725" cy="190500"/>
                  <wp:effectExtent l="0" t="0" r="0" b="0"/>
                  <wp:wrapNone/>
                  <wp:docPr id="1613" name="Text_Box_8_SpCnt_149"/>
                  <wp:cNvGraphicFramePr/>
                  <a:graphic xmlns:a="http://schemas.openxmlformats.org/drawingml/2006/main">
                    <a:graphicData uri="http://schemas.openxmlformats.org/drawingml/2006/picture">
                      <pic:pic xmlns:pic="http://schemas.openxmlformats.org/drawingml/2006/picture">
                        <pic:nvPicPr>
                          <pic:cNvPr id="1613" name="Text_Box_8_SpCnt_149"/>
                          <pic:cNvPicPr/>
                        </pic:nvPicPr>
                        <pic:blipFill>
                          <a:blip r:embed="rId7"/>
                          <a:stretch>
                            <a:fillRect/>
                          </a:stretch>
                        </pic:blipFill>
                        <pic:spPr>
                          <a:xfrm>
                            <a:off x="0" y="0"/>
                            <a:ext cx="85725" cy="19050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812864" behindDoc="0" locked="0" layoutInCell="1" allowOverlap="1">
                  <wp:simplePos x="0" y="0"/>
                  <wp:positionH relativeFrom="column">
                    <wp:posOffset>0</wp:posOffset>
                  </wp:positionH>
                  <wp:positionV relativeFrom="paragraph">
                    <wp:posOffset>0</wp:posOffset>
                  </wp:positionV>
                  <wp:extent cx="85725" cy="314960"/>
                  <wp:effectExtent l="0" t="0" r="0" b="0"/>
                  <wp:wrapNone/>
                  <wp:docPr id="1614" name="Text_Box_8_SpCnt_150"/>
                  <wp:cNvGraphicFramePr/>
                  <a:graphic xmlns:a="http://schemas.openxmlformats.org/drawingml/2006/main">
                    <a:graphicData uri="http://schemas.openxmlformats.org/drawingml/2006/picture">
                      <pic:pic xmlns:pic="http://schemas.openxmlformats.org/drawingml/2006/picture">
                        <pic:nvPicPr>
                          <pic:cNvPr id="1614" name="Text_Box_8_SpCnt_150"/>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813888" behindDoc="0" locked="0" layoutInCell="1" allowOverlap="1">
                  <wp:simplePos x="0" y="0"/>
                  <wp:positionH relativeFrom="column">
                    <wp:posOffset>0</wp:posOffset>
                  </wp:positionH>
                  <wp:positionV relativeFrom="paragraph">
                    <wp:posOffset>0</wp:posOffset>
                  </wp:positionV>
                  <wp:extent cx="85725" cy="379730"/>
                  <wp:effectExtent l="0" t="0" r="0" b="0"/>
                  <wp:wrapNone/>
                  <wp:docPr id="1615" name="Text_Box_8_SpCnt_151"/>
                  <wp:cNvGraphicFramePr/>
                  <a:graphic xmlns:a="http://schemas.openxmlformats.org/drawingml/2006/main">
                    <a:graphicData uri="http://schemas.openxmlformats.org/drawingml/2006/picture">
                      <pic:pic xmlns:pic="http://schemas.openxmlformats.org/drawingml/2006/picture">
                        <pic:nvPicPr>
                          <pic:cNvPr id="1615" name="Text_Box_8_SpCnt_151"/>
                          <pic:cNvPicPr/>
                        </pic:nvPicPr>
                        <pic:blipFill>
                          <a:blip r:embed="rId9"/>
                          <a:stretch>
                            <a:fillRect/>
                          </a:stretch>
                        </pic:blipFill>
                        <pic:spPr>
                          <a:xfrm>
                            <a:off x="0" y="0"/>
                            <a:ext cx="85725" cy="37973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814912" behindDoc="0" locked="0" layoutInCell="1" allowOverlap="1">
                  <wp:simplePos x="0" y="0"/>
                  <wp:positionH relativeFrom="column">
                    <wp:posOffset>0</wp:posOffset>
                  </wp:positionH>
                  <wp:positionV relativeFrom="paragraph">
                    <wp:posOffset>0</wp:posOffset>
                  </wp:positionV>
                  <wp:extent cx="85725" cy="379730"/>
                  <wp:effectExtent l="0" t="0" r="0" b="0"/>
                  <wp:wrapNone/>
                  <wp:docPr id="1616" name="Text_Box_8_SpCnt_152"/>
                  <wp:cNvGraphicFramePr/>
                  <a:graphic xmlns:a="http://schemas.openxmlformats.org/drawingml/2006/main">
                    <a:graphicData uri="http://schemas.openxmlformats.org/drawingml/2006/picture">
                      <pic:pic xmlns:pic="http://schemas.openxmlformats.org/drawingml/2006/picture">
                        <pic:nvPicPr>
                          <pic:cNvPr id="1616" name="Text_Box_8_SpCnt_152"/>
                          <pic:cNvPicPr/>
                        </pic:nvPicPr>
                        <pic:blipFill>
                          <a:blip r:embed="rId9"/>
                          <a:stretch>
                            <a:fillRect/>
                          </a:stretch>
                        </pic:blipFill>
                        <pic:spPr>
                          <a:xfrm>
                            <a:off x="0" y="0"/>
                            <a:ext cx="85725" cy="37973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815936" behindDoc="0" locked="0" layoutInCell="1" allowOverlap="1">
                  <wp:simplePos x="0" y="0"/>
                  <wp:positionH relativeFrom="column">
                    <wp:posOffset>0</wp:posOffset>
                  </wp:positionH>
                  <wp:positionV relativeFrom="paragraph">
                    <wp:posOffset>0</wp:posOffset>
                  </wp:positionV>
                  <wp:extent cx="85725" cy="314960"/>
                  <wp:effectExtent l="0" t="0" r="0" b="0"/>
                  <wp:wrapNone/>
                  <wp:docPr id="1617" name="Text_Box_8_SpCnt_153"/>
                  <wp:cNvGraphicFramePr/>
                  <a:graphic xmlns:a="http://schemas.openxmlformats.org/drawingml/2006/main">
                    <a:graphicData uri="http://schemas.openxmlformats.org/drawingml/2006/picture">
                      <pic:pic xmlns:pic="http://schemas.openxmlformats.org/drawingml/2006/picture">
                        <pic:nvPicPr>
                          <pic:cNvPr id="1617" name="Text_Box_8_SpCnt_153"/>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816960" behindDoc="0" locked="0" layoutInCell="1" allowOverlap="1">
                  <wp:simplePos x="0" y="0"/>
                  <wp:positionH relativeFrom="column">
                    <wp:posOffset>0</wp:posOffset>
                  </wp:positionH>
                  <wp:positionV relativeFrom="paragraph">
                    <wp:posOffset>0</wp:posOffset>
                  </wp:positionV>
                  <wp:extent cx="85725" cy="190500"/>
                  <wp:effectExtent l="0" t="0" r="0" b="0"/>
                  <wp:wrapNone/>
                  <wp:docPr id="1618" name="Text_Box_8_SpCnt_154"/>
                  <wp:cNvGraphicFramePr/>
                  <a:graphic xmlns:a="http://schemas.openxmlformats.org/drawingml/2006/main">
                    <a:graphicData uri="http://schemas.openxmlformats.org/drawingml/2006/picture">
                      <pic:pic xmlns:pic="http://schemas.openxmlformats.org/drawingml/2006/picture">
                        <pic:nvPicPr>
                          <pic:cNvPr id="1618" name="Text_Box_8_SpCnt_154"/>
                          <pic:cNvPicPr/>
                        </pic:nvPicPr>
                        <pic:blipFill>
                          <a:blip r:embed="rId7"/>
                          <a:stretch>
                            <a:fillRect/>
                          </a:stretch>
                        </pic:blipFill>
                        <pic:spPr>
                          <a:xfrm>
                            <a:off x="0" y="0"/>
                            <a:ext cx="85725" cy="19050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817984" behindDoc="0" locked="0" layoutInCell="1" allowOverlap="1">
                  <wp:simplePos x="0" y="0"/>
                  <wp:positionH relativeFrom="column">
                    <wp:posOffset>0</wp:posOffset>
                  </wp:positionH>
                  <wp:positionV relativeFrom="paragraph">
                    <wp:posOffset>0</wp:posOffset>
                  </wp:positionV>
                  <wp:extent cx="85725" cy="314960"/>
                  <wp:effectExtent l="0" t="0" r="0" b="0"/>
                  <wp:wrapNone/>
                  <wp:docPr id="1619" name="Text_Box_8_SpCnt_155"/>
                  <wp:cNvGraphicFramePr/>
                  <a:graphic xmlns:a="http://schemas.openxmlformats.org/drawingml/2006/main">
                    <a:graphicData uri="http://schemas.openxmlformats.org/drawingml/2006/picture">
                      <pic:pic xmlns:pic="http://schemas.openxmlformats.org/drawingml/2006/picture">
                        <pic:nvPicPr>
                          <pic:cNvPr id="1619" name="Text_Box_8_SpCnt_155"/>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819008" behindDoc="0" locked="0" layoutInCell="1" allowOverlap="1">
                  <wp:simplePos x="0" y="0"/>
                  <wp:positionH relativeFrom="column">
                    <wp:posOffset>0</wp:posOffset>
                  </wp:positionH>
                  <wp:positionV relativeFrom="paragraph">
                    <wp:posOffset>0</wp:posOffset>
                  </wp:positionV>
                  <wp:extent cx="85725" cy="314960"/>
                  <wp:effectExtent l="0" t="0" r="0" b="0"/>
                  <wp:wrapNone/>
                  <wp:docPr id="1620" name="Text_Box_8_SpCnt_156"/>
                  <wp:cNvGraphicFramePr/>
                  <a:graphic xmlns:a="http://schemas.openxmlformats.org/drawingml/2006/main">
                    <a:graphicData uri="http://schemas.openxmlformats.org/drawingml/2006/picture">
                      <pic:pic xmlns:pic="http://schemas.openxmlformats.org/drawingml/2006/picture">
                        <pic:nvPicPr>
                          <pic:cNvPr id="1620" name="Text_Box_8_SpCnt_156"/>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820032" behindDoc="0" locked="0" layoutInCell="1" allowOverlap="1">
                  <wp:simplePos x="0" y="0"/>
                  <wp:positionH relativeFrom="column">
                    <wp:posOffset>0</wp:posOffset>
                  </wp:positionH>
                  <wp:positionV relativeFrom="paragraph">
                    <wp:posOffset>0</wp:posOffset>
                  </wp:positionV>
                  <wp:extent cx="85725" cy="314960"/>
                  <wp:effectExtent l="0" t="0" r="0" b="0"/>
                  <wp:wrapNone/>
                  <wp:docPr id="1621" name="Text_Box_8_SpCnt_157"/>
                  <wp:cNvGraphicFramePr/>
                  <a:graphic xmlns:a="http://schemas.openxmlformats.org/drawingml/2006/main">
                    <a:graphicData uri="http://schemas.openxmlformats.org/drawingml/2006/picture">
                      <pic:pic xmlns:pic="http://schemas.openxmlformats.org/drawingml/2006/picture">
                        <pic:nvPicPr>
                          <pic:cNvPr id="1621" name="Text_Box_8_SpCnt_157"/>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821056" behindDoc="0" locked="0" layoutInCell="1" allowOverlap="1">
                  <wp:simplePos x="0" y="0"/>
                  <wp:positionH relativeFrom="column">
                    <wp:posOffset>0</wp:posOffset>
                  </wp:positionH>
                  <wp:positionV relativeFrom="paragraph">
                    <wp:posOffset>0</wp:posOffset>
                  </wp:positionV>
                  <wp:extent cx="85725" cy="314960"/>
                  <wp:effectExtent l="0" t="0" r="0" b="0"/>
                  <wp:wrapNone/>
                  <wp:docPr id="1622" name="Text_Box_8_SpCnt_158"/>
                  <wp:cNvGraphicFramePr/>
                  <a:graphic xmlns:a="http://schemas.openxmlformats.org/drawingml/2006/main">
                    <a:graphicData uri="http://schemas.openxmlformats.org/drawingml/2006/picture">
                      <pic:pic xmlns:pic="http://schemas.openxmlformats.org/drawingml/2006/picture">
                        <pic:nvPicPr>
                          <pic:cNvPr id="1622" name="Text_Box_8_SpCnt_158"/>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822080" behindDoc="0" locked="0" layoutInCell="1" allowOverlap="1">
                  <wp:simplePos x="0" y="0"/>
                  <wp:positionH relativeFrom="column">
                    <wp:posOffset>0</wp:posOffset>
                  </wp:positionH>
                  <wp:positionV relativeFrom="paragraph">
                    <wp:posOffset>0</wp:posOffset>
                  </wp:positionV>
                  <wp:extent cx="85725" cy="314960"/>
                  <wp:effectExtent l="0" t="0" r="0" b="0"/>
                  <wp:wrapNone/>
                  <wp:docPr id="1623" name="Text_Box_8_SpCnt_159"/>
                  <wp:cNvGraphicFramePr/>
                  <a:graphic xmlns:a="http://schemas.openxmlformats.org/drawingml/2006/main">
                    <a:graphicData uri="http://schemas.openxmlformats.org/drawingml/2006/picture">
                      <pic:pic xmlns:pic="http://schemas.openxmlformats.org/drawingml/2006/picture">
                        <pic:nvPicPr>
                          <pic:cNvPr id="1623" name="Text_Box_8_SpCnt_159"/>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823104" behindDoc="0" locked="0" layoutInCell="1" allowOverlap="1">
                  <wp:simplePos x="0" y="0"/>
                  <wp:positionH relativeFrom="column">
                    <wp:posOffset>0</wp:posOffset>
                  </wp:positionH>
                  <wp:positionV relativeFrom="paragraph">
                    <wp:posOffset>0</wp:posOffset>
                  </wp:positionV>
                  <wp:extent cx="85725" cy="314960"/>
                  <wp:effectExtent l="0" t="0" r="0" b="0"/>
                  <wp:wrapNone/>
                  <wp:docPr id="1624" name="Text_Box_8_SpCnt_160"/>
                  <wp:cNvGraphicFramePr/>
                  <a:graphic xmlns:a="http://schemas.openxmlformats.org/drawingml/2006/main">
                    <a:graphicData uri="http://schemas.openxmlformats.org/drawingml/2006/picture">
                      <pic:pic xmlns:pic="http://schemas.openxmlformats.org/drawingml/2006/picture">
                        <pic:nvPicPr>
                          <pic:cNvPr id="1624" name="Text_Box_8_SpCnt_160"/>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824128" behindDoc="0" locked="0" layoutInCell="1" allowOverlap="1">
                  <wp:simplePos x="0" y="0"/>
                  <wp:positionH relativeFrom="column">
                    <wp:posOffset>0</wp:posOffset>
                  </wp:positionH>
                  <wp:positionV relativeFrom="paragraph">
                    <wp:posOffset>0</wp:posOffset>
                  </wp:positionV>
                  <wp:extent cx="85725" cy="190500"/>
                  <wp:effectExtent l="0" t="0" r="0" b="0"/>
                  <wp:wrapNone/>
                  <wp:docPr id="1625" name="Text_Box_8_SpCnt_161"/>
                  <wp:cNvGraphicFramePr/>
                  <a:graphic xmlns:a="http://schemas.openxmlformats.org/drawingml/2006/main">
                    <a:graphicData uri="http://schemas.openxmlformats.org/drawingml/2006/picture">
                      <pic:pic xmlns:pic="http://schemas.openxmlformats.org/drawingml/2006/picture">
                        <pic:nvPicPr>
                          <pic:cNvPr id="1625" name="Text_Box_8_SpCnt_161"/>
                          <pic:cNvPicPr/>
                        </pic:nvPicPr>
                        <pic:blipFill>
                          <a:blip r:embed="rId7"/>
                          <a:stretch>
                            <a:fillRect/>
                          </a:stretch>
                        </pic:blipFill>
                        <pic:spPr>
                          <a:xfrm>
                            <a:off x="0" y="0"/>
                            <a:ext cx="85725" cy="19050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825152" behindDoc="0" locked="0" layoutInCell="1" allowOverlap="1">
                  <wp:simplePos x="0" y="0"/>
                  <wp:positionH relativeFrom="column">
                    <wp:posOffset>0</wp:posOffset>
                  </wp:positionH>
                  <wp:positionV relativeFrom="paragraph">
                    <wp:posOffset>0</wp:posOffset>
                  </wp:positionV>
                  <wp:extent cx="85725" cy="314960"/>
                  <wp:effectExtent l="0" t="0" r="0" b="0"/>
                  <wp:wrapNone/>
                  <wp:docPr id="1626" name="Text_Box_8_SpCnt_162"/>
                  <wp:cNvGraphicFramePr/>
                  <a:graphic xmlns:a="http://schemas.openxmlformats.org/drawingml/2006/main">
                    <a:graphicData uri="http://schemas.openxmlformats.org/drawingml/2006/picture">
                      <pic:pic xmlns:pic="http://schemas.openxmlformats.org/drawingml/2006/picture">
                        <pic:nvPicPr>
                          <pic:cNvPr id="1626" name="Text_Box_8_SpCnt_162"/>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826176" behindDoc="0" locked="0" layoutInCell="1" allowOverlap="1">
                  <wp:simplePos x="0" y="0"/>
                  <wp:positionH relativeFrom="column">
                    <wp:posOffset>0</wp:posOffset>
                  </wp:positionH>
                  <wp:positionV relativeFrom="paragraph">
                    <wp:posOffset>0</wp:posOffset>
                  </wp:positionV>
                  <wp:extent cx="85725" cy="314960"/>
                  <wp:effectExtent l="0" t="0" r="0" b="0"/>
                  <wp:wrapNone/>
                  <wp:docPr id="1627" name="Text_Box_8_SpCnt_163"/>
                  <wp:cNvGraphicFramePr/>
                  <a:graphic xmlns:a="http://schemas.openxmlformats.org/drawingml/2006/main">
                    <a:graphicData uri="http://schemas.openxmlformats.org/drawingml/2006/picture">
                      <pic:pic xmlns:pic="http://schemas.openxmlformats.org/drawingml/2006/picture">
                        <pic:nvPicPr>
                          <pic:cNvPr id="1627" name="Text_Box_8_SpCnt_163"/>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827200" behindDoc="0" locked="0" layoutInCell="1" allowOverlap="1">
                  <wp:simplePos x="0" y="0"/>
                  <wp:positionH relativeFrom="column">
                    <wp:posOffset>0</wp:posOffset>
                  </wp:positionH>
                  <wp:positionV relativeFrom="paragraph">
                    <wp:posOffset>0</wp:posOffset>
                  </wp:positionV>
                  <wp:extent cx="85725" cy="190500"/>
                  <wp:effectExtent l="0" t="0" r="0" b="0"/>
                  <wp:wrapNone/>
                  <wp:docPr id="1628" name="Text_Box_8_SpCnt_164"/>
                  <wp:cNvGraphicFramePr/>
                  <a:graphic xmlns:a="http://schemas.openxmlformats.org/drawingml/2006/main">
                    <a:graphicData uri="http://schemas.openxmlformats.org/drawingml/2006/picture">
                      <pic:pic xmlns:pic="http://schemas.openxmlformats.org/drawingml/2006/picture">
                        <pic:nvPicPr>
                          <pic:cNvPr id="1628" name="Text_Box_8_SpCnt_164"/>
                          <pic:cNvPicPr/>
                        </pic:nvPicPr>
                        <pic:blipFill>
                          <a:blip r:embed="rId7"/>
                          <a:stretch>
                            <a:fillRect/>
                          </a:stretch>
                        </pic:blipFill>
                        <pic:spPr>
                          <a:xfrm>
                            <a:off x="0" y="0"/>
                            <a:ext cx="85725" cy="19050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828224" behindDoc="0" locked="0" layoutInCell="1" allowOverlap="1">
                  <wp:simplePos x="0" y="0"/>
                  <wp:positionH relativeFrom="column">
                    <wp:posOffset>0</wp:posOffset>
                  </wp:positionH>
                  <wp:positionV relativeFrom="paragraph">
                    <wp:posOffset>0</wp:posOffset>
                  </wp:positionV>
                  <wp:extent cx="85725" cy="314960"/>
                  <wp:effectExtent l="0" t="0" r="0" b="0"/>
                  <wp:wrapNone/>
                  <wp:docPr id="1629" name="Text_Box_8_SpCnt_165"/>
                  <wp:cNvGraphicFramePr/>
                  <a:graphic xmlns:a="http://schemas.openxmlformats.org/drawingml/2006/main">
                    <a:graphicData uri="http://schemas.openxmlformats.org/drawingml/2006/picture">
                      <pic:pic xmlns:pic="http://schemas.openxmlformats.org/drawingml/2006/picture">
                        <pic:nvPicPr>
                          <pic:cNvPr id="1629" name="Text_Box_8_SpCnt_165"/>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829248" behindDoc="0" locked="0" layoutInCell="1" allowOverlap="1">
                  <wp:simplePos x="0" y="0"/>
                  <wp:positionH relativeFrom="column">
                    <wp:posOffset>0</wp:posOffset>
                  </wp:positionH>
                  <wp:positionV relativeFrom="paragraph">
                    <wp:posOffset>0</wp:posOffset>
                  </wp:positionV>
                  <wp:extent cx="85725" cy="314960"/>
                  <wp:effectExtent l="0" t="0" r="0" b="0"/>
                  <wp:wrapNone/>
                  <wp:docPr id="1630" name="Text_Box_8_SpCnt_166"/>
                  <wp:cNvGraphicFramePr/>
                  <a:graphic xmlns:a="http://schemas.openxmlformats.org/drawingml/2006/main">
                    <a:graphicData uri="http://schemas.openxmlformats.org/drawingml/2006/picture">
                      <pic:pic xmlns:pic="http://schemas.openxmlformats.org/drawingml/2006/picture">
                        <pic:nvPicPr>
                          <pic:cNvPr id="1630" name="Text_Box_8_SpCnt_166"/>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830272" behindDoc="0" locked="0" layoutInCell="1" allowOverlap="1">
                  <wp:simplePos x="0" y="0"/>
                  <wp:positionH relativeFrom="column">
                    <wp:posOffset>0</wp:posOffset>
                  </wp:positionH>
                  <wp:positionV relativeFrom="paragraph">
                    <wp:posOffset>0</wp:posOffset>
                  </wp:positionV>
                  <wp:extent cx="85725" cy="314960"/>
                  <wp:effectExtent l="0" t="0" r="0" b="0"/>
                  <wp:wrapNone/>
                  <wp:docPr id="1631" name="Text_Box_8_SpCnt_167"/>
                  <wp:cNvGraphicFramePr/>
                  <a:graphic xmlns:a="http://schemas.openxmlformats.org/drawingml/2006/main">
                    <a:graphicData uri="http://schemas.openxmlformats.org/drawingml/2006/picture">
                      <pic:pic xmlns:pic="http://schemas.openxmlformats.org/drawingml/2006/picture">
                        <pic:nvPicPr>
                          <pic:cNvPr id="1631" name="Text_Box_8_SpCnt_167"/>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831296" behindDoc="0" locked="0" layoutInCell="1" allowOverlap="1">
                  <wp:simplePos x="0" y="0"/>
                  <wp:positionH relativeFrom="column">
                    <wp:posOffset>0</wp:posOffset>
                  </wp:positionH>
                  <wp:positionV relativeFrom="paragraph">
                    <wp:posOffset>0</wp:posOffset>
                  </wp:positionV>
                  <wp:extent cx="85725" cy="190500"/>
                  <wp:effectExtent l="0" t="0" r="0" b="0"/>
                  <wp:wrapNone/>
                  <wp:docPr id="1632" name="Text_Box_8_SpCnt_168"/>
                  <wp:cNvGraphicFramePr/>
                  <a:graphic xmlns:a="http://schemas.openxmlformats.org/drawingml/2006/main">
                    <a:graphicData uri="http://schemas.openxmlformats.org/drawingml/2006/picture">
                      <pic:pic xmlns:pic="http://schemas.openxmlformats.org/drawingml/2006/picture">
                        <pic:nvPicPr>
                          <pic:cNvPr id="1632" name="Text_Box_8_SpCnt_168"/>
                          <pic:cNvPicPr/>
                        </pic:nvPicPr>
                        <pic:blipFill>
                          <a:blip r:embed="rId7"/>
                          <a:stretch>
                            <a:fillRect/>
                          </a:stretch>
                        </pic:blipFill>
                        <pic:spPr>
                          <a:xfrm>
                            <a:off x="0" y="0"/>
                            <a:ext cx="85725" cy="19050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832320" behindDoc="0" locked="0" layoutInCell="1" allowOverlap="1">
                  <wp:simplePos x="0" y="0"/>
                  <wp:positionH relativeFrom="column">
                    <wp:posOffset>0</wp:posOffset>
                  </wp:positionH>
                  <wp:positionV relativeFrom="paragraph">
                    <wp:posOffset>0</wp:posOffset>
                  </wp:positionV>
                  <wp:extent cx="85725" cy="314960"/>
                  <wp:effectExtent l="0" t="0" r="0" b="0"/>
                  <wp:wrapNone/>
                  <wp:docPr id="1633" name="Text_Box_8_SpCnt_169"/>
                  <wp:cNvGraphicFramePr/>
                  <a:graphic xmlns:a="http://schemas.openxmlformats.org/drawingml/2006/main">
                    <a:graphicData uri="http://schemas.openxmlformats.org/drawingml/2006/picture">
                      <pic:pic xmlns:pic="http://schemas.openxmlformats.org/drawingml/2006/picture">
                        <pic:nvPicPr>
                          <pic:cNvPr id="1633" name="Text_Box_8_SpCnt_169"/>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833344" behindDoc="0" locked="0" layoutInCell="1" allowOverlap="1">
                  <wp:simplePos x="0" y="0"/>
                  <wp:positionH relativeFrom="column">
                    <wp:posOffset>0</wp:posOffset>
                  </wp:positionH>
                  <wp:positionV relativeFrom="paragraph">
                    <wp:posOffset>0</wp:posOffset>
                  </wp:positionV>
                  <wp:extent cx="85725" cy="190500"/>
                  <wp:effectExtent l="0" t="0" r="0" b="0"/>
                  <wp:wrapNone/>
                  <wp:docPr id="1634" name="Text_Box_8_SpCnt_170"/>
                  <wp:cNvGraphicFramePr/>
                  <a:graphic xmlns:a="http://schemas.openxmlformats.org/drawingml/2006/main">
                    <a:graphicData uri="http://schemas.openxmlformats.org/drawingml/2006/picture">
                      <pic:pic xmlns:pic="http://schemas.openxmlformats.org/drawingml/2006/picture">
                        <pic:nvPicPr>
                          <pic:cNvPr id="1634" name="Text_Box_8_SpCnt_170"/>
                          <pic:cNvPicPr/>
                        </pic:nvPicPr>
                        <pic:blipFill>
                          <a:blip r:embed="rId7"/>
                          <a:stretch>
                            <a:fillRect/>
                          </a:stretch>
                        </pic:blipFill>
                        <pic:spPr>
                          <a:xfrm>
                            <a:off x="0" y="0"/>
                            <a:ext cx="85725" cy="19050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834368" behindDoc="0" locked="0" layoutInCell="1" allowOverlap="1">
                  <wp:simplePos x="0" y="0"/>
                  <wp:positionH relativeFrom="column">
                    <wp:posOffset>0</wp:posOffset>
                  </wp:positionH>
                  <wp:positionV relativeFrom="paragraph">
                    <wp:posOffset>0</wp:posOffset>
                  </wp:positionV>
                  <wp:extent cx="85725" cy="314960"/>
                  <wp:effectExtent l="0" t="0" r="0" b="0"/>
                  <wp:wrapNone/>
                  <wp:docPr id="1635" name="Text_Box_8_SpCnt_171"/>
                  <wp:cNvGraphicFramePr/>
                  <a:graphic xmlns:a="http://schemas.openxmlformats.org/drawingml/2006/main">
                    <a:graphicData uri="http://schemas.openxmlformats.org/drawingml/2006/picture">
                      <pic:pic xmlns:pic="http://schemas.openxmlformats.org/drawingml/2006/picture">
                        <pic:nvPicPr>
                          <pic:cNvPr id="1635" name="Text_Box_8_SpCnt_171"/>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835392" behindDoc="0" locked="0" layoutInCell="1" allowOverlap="1">
                  <wp:simplePos x="0" y="0"/>
                  <wp:positionH relativeFrom="column">
                    <wp:posOffset>0</wp:posOffset>
                  </wp:positionH>
                  <wp:positionV relativeFrom="paragraph">
                    <wp:posOffset>0</wp:posOffset>
                  </wp:positionV>
                  <wp:extent cx="85725" cy="190500"/>
                  <wp:effectExtent l="0" t="0" r="0" b="0"/>
                  <wp:wrapNone/>
                  <wp:docPr id="1636" name="Text_Box_8_SpCnt_172"/>
                  <wp:cNvGraphicFramePr/>
                  <a:graphic xmlns:a="http://schemas.openxmlformats.org/drawingml/2006/main">
                    <a:graphicData uri="http://schemas.openxmlformats.org/drawingml/2006/picture">
                      <pic:pic xmlns:pic="http://schemas.openxmlformats.org/drawingml/2006/picture">
                        <pic:nvPicPr>
                          <pic:cNvPr id="1636" name="Text_Box_8_SpCnt_172"/>
                          <pic:cNvPicPr/>
                        </pic:nvPicPr>
                        <pic:blipFill>
                          <a:blip r:embed="rId7"/>
                          <a:stretch>
                            <a:fillRect/>
                          </a:stretch>
                        </pic:blipFill>
                        <pic:spPr>
                          <a:xfrm>
                            <a:off x="0" y="0"/>
                            <a:ext cx="85725" cy="19050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836416" behindDoc="0" locked="0" layoutInCell="1" allowOverlap="1">
                  <wp:simplePos x="0" y="0"/>
                  <wp:positionH relativeFrom="column">
                    <wp:posOffset>0</wp:posOffset>
                  </wp:positionH>
                  <wp:positionV relativeFrom="paragraph">
                    <wp:posOffset>0</wp:posOffset>
                  </wp:positionV>
                  <wp:extent cx="85725" cy="190500"/>
                  <wp:effectExtent l="0" t="0" r="0" b="0"/>
                  <wp:wrapNone/>
                  <wp:docPr id="1637" name="Text_Box_8_SpCnt_173"/>
                  <wp:cNvGraphicFramePr/>
                  <a:graphic xmlns:a="http://schemas.openxmlformats.org/drawingml/2006/main">
                    <a:graphicData uri="http://schemas.openxmlformats.org/drawingml/2006/picture">
                      <pic:pic xmlns:pic="http://schemas.openxmlformats.org/drawingml/2006/picture">
                        <pic:nvPicPr>
                          <pic:cNvPr id="1637" name="Text_Box_8_SpCnt_173"/>
                          <pic:cNvPicPr/>
                        </pic:nvPicPr>
                        <pic:blipFill>
                          <a:blip r:embed="rId7"/>
                          <a:stretch>
                            <a:fillRect/>
                          </a:stretch>
                        </pic:blipFill>
                        <pic:spPr>
                          <a:xfrm>
                            <a:off x="0" y="0"/>
                            <a:ext cx="85725" cy="19050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837440" behindDoc="0" locked="0" layoutInCell="1" allowOverlap="1">
                  <wp:simplePos x="0" y="0"/>
                  <wp:positionH relativeFrom="column">
                    <wp:posOffset>0</wp:posOffset>
                  </wp:positionH>
                  <wp:positionV relativeFrom="paragraph">
                    <wp:posOffset>0</wp:posOffset>
                  </wp:positionV>
                  <wp:extent cx="85725" cy="314960"/>
                  <wp:effectExtent l="0" t="0" r="0" b="0"/>
                  <wp:wrapNone/>
                  <wp:docPr id="1638" name="Text_Box_8_SpCnt_174"/>
                  <wp:cNvGraphicFramePr/>
                  <a:graphic xmlns:a="http://schemas.openxmlformats.org/drawingml/2006/main">
                    <a:graphicData uri="http://schemas.openxmlformats.org/drawingml/2006/picture">
                      <pic:pic xmlns:pic="http://schemas.openxmlformats.org/drawingml/2006/picture">
                        <pic:nvPicPr>
                          <pic:cNvPr id="1638" name="Text_Box_8_SpCnt_174"/>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838464" behindDoc="0" locked="0" layoutInCell="1" allowOverlap="1">
                  <wp:simplePos x="0" y="0"/>
                  <wp:positionH relativeFrom="column">
                    <wp:posOffset>0</wp:posOffset>
                  </wp:positionH>
                  <wp:positionV relativeFrom="paragraph">
                    <wp:posOffset>0</wp:posOffset>
                  </wp:positionV>
                  <wp:extent cx="85725" cy="314960"/>
                  <wp:effectExtent l="0" t="0" r="0" b="0"/>
                  <wp:wrapNone/>
                  <wp:docPr id="1639" name="Text_Box_8_SpCnt_175"/>
                  <wp:cNvGraphicFramePr/>
                  <a:graphic xmlns:a="http://schemas.openxmlformats.org/drawingml/2006/main">
                    <a:graphicData uri="http://schemas.openxmlformats.org/drawingml/2006/picture">
                      <pic:pic xmlns:pic="http://schemas.openxmlformats.org/drawingml/2006/picture">
                        <pic:nvPicPr>
                          <pic:cNvPr id="1639" name="Text_Box_8_SpCnt_175"/>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839488" behindDoc="0" locked="0" layoutInCell="1" allowOverlap="1">
                  <wp:simplePos x="0" y="0"/>
                  <wp:positionH relativeFrom="column">
                    <wp:posOffset>0</wp:posOffset>
                  </wp:positionH>
                  <wp:positionV relativeFrom="paragraph">
                    <wp:posOffset>0</wp:posOffset>
                  </wp:positionV>
                  <wp:extent cx="85725" cy="190500"/>
                  <wp:effectExtent l="0" t="0" r="0" b="0"/>
                  <wp:wrapNone/>
                  <wp:docPr id="1640" name="Text_Box_8_SpCnt_176"/>
                  <wp:cNvGraphicFramePr/>
                  <a:graphic xmlns:a="http://schemas.openxmlformats.org/drawingml/2006/main">
                    <a:graphicData uri="http://schemas.openxmlformats.org/drawingml/2006/picture">
                      <pic:pic xmlns:pic="http://schemas.openxmlformats.org/drawingml/2006/picture">
                        <pic:nvPicPr>
                          <pic:cNvPr id="1640" name="Text_Box_8_SpCnt_176"/>
                          <pic:cNvPicPr/>
                        </pic:nvPicPr>
                        <pic:blipFill>
                          <a:blip r:embed="rId7"/>
                          <a:stretch>
                            <a:fillRect/>
                          </a:stretch>
                        </pic:blipFill>
                        <pic:spPr>
                          <a:xfrm>
                            <a:off x="0" y="0"/>
                            <a:ext cx="85725" cy="19050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840512" behindDoc="0" locked="0" layoutInCell="1" allowOverlap="1">
                  <wp:simplePos x="0" y="0"/>
                  <wp:positionH relativeFrom="column">
                    <wp:posOffset>0</wp:posOffset>
                  </wp:positionH>
                  <wp:positionV relativeFrom="paragraph">
                    <wp:posOffset>0</wp:posOffset>
                  </wp:positionV>
                  <wp:extent cx="85725" cy="190500"/>
                  <wp:effectExtent l="0" t="0" r="0" b="0"/>
                  <wp:wrapNone/>
                  <wp:docPr id="1641" name="Text_Box_8_SpCnt_177"/>
                  <wp:cNvGraphicFramePr/>
                  <a:graphic xmlns:a="http://schemas.openxmlformats.org/drawingml/2006/main">
                    <a:graphicData uri="http://schemas.openxmlformats.org/drawingml/2006/picture">
                      <pic:pic xmlns:pic="http://schemas.openxmlformats.org/drawingml/2006/picture">
                        <pic:nvPicPr>
                          <pic:cNvPr id="1641" name="Text_Box_8_SpCnt_177"/>
                          <pic:cNvPicPr/>
                        </pic:nvPicPr>
                        <pic:blipFill>
                          <a:blip r:embed="rId7"/>
                          <a:stretch>
                            <a:fillRect/>
                          </a:stretch>
                        </pic:blipFill>
                        <pic:spPr>
                          <a:xfrm>
                            <a:off x="0" y="0"/>
                            <a:ext cx="85725" cy="19050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841536" behindDoc="0" locked="0" layoutInCell="1" allowOverlap="1">
                  <wp:simplePos x="0" y="0"/>
                  <wp:positionH relativeFrom="column">
                    <wp:posOffset>0</wp:posOffset>
                  </wp:positionH>
                  <wp:positionV relativeFrom="paragraph">
                    <wp:posOffset>0</wp:posOffset>
                  </wp:positionV>
                  <wp:extent cx="85725" cy="190500"/>
                  <wp:effectExtent l="0" t="0" r="0" b="0"/>
                  <wp:wrapNone/>
                  <wp:docPr id="1642" name="Text_Box_8_SpCnt_178"/>
                  <wp:cNvGraphicFramePr/>
                  <a:graphic xmlns:a="http://schemas.openxmlformats.org/drawingml/2006/main">
                    <a:graphicData uri="http://schemas.openxmlformats.org/drawingml/2006/picture">
                      <pic:pic xmlns:pic="http://schemas.openxmlformats.org/drawingml/2006/picture">
                        <pic:nvPicPr>
                          <pic:cNvPr id="1642" name="Text_Box_8_SpCnt_178"/>
                          <pic:cNvPicPr/>
                        </pic:nvPicPr>
                        <pic:blipFill>
                          <a:blip r:embed="rId7"/>
                          <a:stretch>
                            <a:fillRect/>
                          </a:stretch>
                        </pic:blipFill>
                        <pic:spPr>
                          <a:xfrm>
                            <a:off x="0" y="0"/>
                            <a:ext cx="85725" cy="19050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842560" behindDoc="0" locked="0" layoutInCell="1" allowOverlap="1">
                  <wp:simplePos x="0" y="0"/>
                  <wp:positionH relativeFrom="column">
                    <wp:posOffset>0</wp:posOffset>
                  </wp:positionH>
                  <wp:positionV relativeFrom="paragraph">
                    <wp:posOffset>0</wp:posOffset>
                  </wp:positionV>
                  <wp:extent cx="85725" cy="314960"/>
                  <wp:effectExtent l="0" t="0" r="0" b="0"/>
                  <wp:wrapNone/>
                  <wp:docPr id="1643" name="Text_Box_8_SpCnt_179"/>
                  <wp:cNvGraphicFramePr/>
                  <a:graphic xmlns:a="http://schemas.openxmlformats.org/drawingml/2006/main">
                    <a:graphicData uri="http://schemas.openxmlformats.org/drawingml/2006/picture">
                      <pic:pic xmlns:pic="http://schemas.openxmlformats.org/drawingml/2006/picture">
                        <pic:nvPicPr>
                          <pic:cNvPr id="1643" name="Text_Box_8_SpCnt_179"/>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843584" behindDoc="0" locked="0" layoutInCell="1" allowOverlap="1">
                  <wp:simplePos x="0" y="0"/>
                  <wp:positionH relativeFrom="column">
                    <wp:posOffset>0</wp:posOffset>
                  </wp:positionH>
                  <wp:positionV relativeFrom="paragraph">
                    <wp:posOffset>0</wp:posOffset>
                  </wp:positionV>
                  <wp:extent cx="85725" cy="379730"/>
                  <wp:effectExtent l="0" t="0" r="0" b="0"/>
                  <wp:wrapNone/>
                  <wp:docPr id="1644" name="Text_Box_8_SpCnt_180"/>
                  <wp:cNvGraphicFramePr/>
                  <a:graphic xmlns:a="http://schemas.openxmlformats.org/drawingml/2006/main">
                    <a:graphicData uri="http://schemas.openxmlformats.org/drawingml/2006/picture">
                      <pic:pic xmlns:pic="http://schemas.openxmlformats.org/drawingml/2006/picture">
                        <pic:nvPicPr>
                          <pic:cNvPr id="1644" name="Text_Box_8_SpCnt_180"/>
                          <pic:cNvPicPr/>
                        </pic:nvPicPr>
                        <pic:blipFill>
                          <a:blip r:embed="rId9"/>
                          <a:stretch>
                            <a:fillRect/>
                          </a:stretch>
                        </pic:blipFill>
                        <pic:spPr>
                          <a:xfrm>
                            <a:off x="0" y="0"/>
                            <a:ext cx="85725" cy="37973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844608" behindDoc="0" locked="0" layoutInCell="1" allowOverlap="1">
                  <wp:simplePos x="0" y="0"/>
                  <wp:positionH relativeFrom="column">
                    <wp:posOffset>0</wp:posOffset>
                  </wp:positionH>
                  <wp:positionV relativeFrom="paragraph">
                    <wp:posOffset>0</wp:posOffset>
                  </wp:positionV>
                  <wp:extent cx="85725" cy="379730"/>
                  <wp:effectExtent l="0" t="0" r="0" b="0"/>
                  <wp:wrapNone/>
                  <wp:docPr id="1645" name="Text_Box_8_SpCnt_181"/>
                  <wp:cNvGraphicFramePr/>
                  <a:graphic xmlns:a="http://schemas.openxmlformats.org/drawingml/2006/main">
                    <a:graphicData uri="http://schemas.openxmlformats.org/drawingml/2006/picture">
                      <pic:pic xmlns:pic="http://schemas.openxmlformats.org/drawingml/2006/picture">
                        <pic:nvPicPr>
                          <pic:cNvPr id="1645" name="Text_Box_8_SpCnt_181"/>
                          <pic:cNvPicPr/>
                        </pic:nvPicPr>
                        <pic:blipFill>
                          <a:blip r:embed="rId9"/>
                          <a:stretch>
                            <a:fillRect/>
                          </a:stretch>
                        </pic:blipFill>
                        <pic:spPr>
                          <a:xfrm>
                            <a:off x="0" y="0"/>
                            <a:ext cx="85725" cy="37973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845632" behindDoc="0" locked="0" layoutInCell="1" allowOverlap="1">
                  <wp:simplePos x="0" y="0"/>
                  <wp:positionH relativeFrom="column">
                    <wp:posOffset>0</wp:posOffset>
                  </wp:positionH>
                  <wp:positionV relativeFrom="paragraph">
                    <wp:posOffset>0</wp:posOffset>
                  </wp:positionV>
                  <wp:extent cx="85725" cy="190500"/>
                  <wp:effectExtent l="0" t="0" r="0" b="0"/>
                  <wp:wrapNone/>
                  <wp:docPr id="1646" name="Text_Box_8_SpCnt_182"/>
                  <wp:cNvGraphicFramePr/>
                  <a:graphic xmlns:a="http://schemas.openxmlformats.org/drawingml/2006/main">
                    <a:graphicData uri="http://schemas.openxmlformats.org/drawingml/2006/picture">
                      <pic:pic xmlns:pic="http://schemas.openxmlformats.org/drawingml/2006/picture">
                        <pic:nvPicPr>
                          <pic:cNvPr id="1646" name="Text_Box_8_SpCnt_182"/>
                          <pic:cNvPicPr/>
                        </pic:nvPicPr>
                        <pic:blipFill>
                          <a:blip r:embed="rId7"/>
                          <a:stretch>
                            <a:fillRect/>
                          </a:stretch>
                        </pic:blipFill>
                        <pic:spPr>
                          <a:xfrm>
                            <a:off x="0" y="0"/>
                            <a:ext cx="85725" cy="19050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846656" behindDoc="0" locked="0" layoutInCell="1" allowOverlap="1">
                  <wp:simplePos x="0" y="0"/>
                  <wp:positionH relativeFrom="column">
                    <wp:posOffset>0</wp:posOffset>
                  </wp:positionH>
                  <wp:positionV relativeFrom="paragraph">
                    <wp:posOffset>0</wp:posOffset>
                  </wp:positionV>
                  <wp:extent cx="85725" cy="190500"/>
                  <wp:effectExtent l="0" t="0" r="0" b="0"/>
                  <wp:wrapNone/>
                  <wp:docPr id="1647" name="Text_Box_8_SpCnt_183"/>
                  <wp:cNvGraphicFramePr/>
                  <a:graphic xmlns:a="http://schemas.openxmlformats.org/drawingml/2006/main">
                    <a:graphicData uri="http://schemas.openxmlformats.org/drawingml/2006/picture">
                      <pic:pic xmlns:pic="http://schemas.openxmlformats.org/drawingml/2006/picture">
                        <pic:nvPicPr>
                          <pic:cNvPr id="1647" name="Text_Box_8_SpCnt_183"/>
                          <pic:cNvPicPr/>
                        </pic:nvPicPr>
                        <pic:blipFill>
                          <a:blip r:embed="rId7"/>
                          <a:stretch>
                            <a:fillRect/>
                          </a:stretch>
                        </pic:blipFill>
                        <pic:spPr>
                          <a:xfrm>
                            <a:off x="0" y="0"/>
                            <a:ext cx="85725" cy="19050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847680" behindDoc="0" locked="0" layoutInCell="1" allowOverlap="1">
                  <wp:simplePos x="0" y="0"/>
                  <wp:positionH relativeFrom="column">
                    <wp:posOffset>0</wp:posOffset>
                  </wp:positionH>
                  <wp:positionV relativeFrom="paragraph">
                    <wp:posOffset>0</wp:posOffset>
                  </wp:positionV>
                  <wp:extent cx="85725" cy="190500"/>
                  <wp:effectExtent l="0" t="0" r="0" b="0"/>
                  <wp:wrapNone/>
                  <wp:docPr id="1648" name="Text_Box_8_SpCnt_184"/>
                  <wp:cNvGraphicFramePr/>
                  <a:graphic xmlns:a="http://schemas.openxmlformats.org/drawingml/2006/main">
                    <a:graphicData uri="http://schemas.openxmlformats.org/drawingml/2006/picture">
                      <pic:pic xmlns:pic="http://schemas.openxmlformats.org/drawingml/2006/picture">
                        <pic:nvPicPr>
                          <pic:cNvPr id="1648" name="Text_Box_8_SpCnt_184"/>
                          <pic:cNvPicPr/>
                        </pic:nvPicPr>
                        <pic:blipFill>
                          <a:blip r:embed="rId7"/>
                          <a:stretch>
                            <a:fillRect/>
                          </a:stretch>
                        </pic:blipFill>
                        <pic:spPr>
                          <a:xfrm>
                            <a:off x="0" y="0"/>
                            <a:ext cx="85725" cy="19050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848704" behindDoc="0" locked="0" layoutInCell="1" allowOverlap="1">
                  <wp:simplePos x="0" y="0"/>
                  <wp:positionH relativeFrom="column">
                    <wp:posOffset>0</wp:posOffset>
                  </wp:positionH>
                  <wp:positionV relativeFrom="paragraph">
                    <wp:posOffset>0</wp:posOffset>
                  </wp:positionV>
                  <wp:extent cx="85725" cy="190500"/>
                  <wp:effectExtent l="0" t="0" r="0" b="0"/>
                  <wp:wrapNone/>
                  <wp:docPr id="1649" name="Text_Box_8_SpCnt_185"/>
                  <wp:cNvGraphicFramePr/>
                  <a:graphic xmlns:a="http://schemas.openxmlformats.org/drawingml/2006/main">
                    <a:graphicData uri="http://schemas.openxmlformats.org/drawingml/2006/picture">
                      <pic:pic xmlns:pic="http://schemas.openxmlformats.org/drawingml/2006/picture">
                        <pic:nvPicPr>
                          <pic:cNvPr id="1649" name="Text_Box_8_SpCnt_185"/>
                          <pic:cNvPicPr/>
                        </pic:nvPicPr>
                        <pic:blipFill>
                          <a:blip r:embed="rId7"/>
                          <a:stretch>
                            <a:fillRect/>
                          </a:stretch>
                        </pic:blipFill>
                        <pic:spPr>
                          <a:xfrm>
                            <a:off x="0" y="0"/>
                            <a:ext cx="85725" cy="19050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849728" behindDoc="0" locked="0" layoutInCell="1" allowOverlap="1">
                  <wp:simplePos x="0" y="0"/>
                  <wp:positionH relativeFrom="column">
                    <wp:posOffset>0</wp:posOffset>
                  </wp:positionH>
                  <wp:positionV relativeFrom="paragraph">
                    <wp:posOffset>0</wp:posOffset>
                  </wp:positionV>
                  <wp:extent cx="85725" cy="314960"/>
                  <wp:effectExtent l="0" t="0" r="0" b="0"/>
                  <wp:wrapNone/>
                  <wp:docPr id="1650" name="Text_Box_8_SpCnt_186"/>
                  <wp:cNvGraphicFramePr/>
                  <a:graphic xmlns:a="http://schemas.openxmlformats.org/drawingml/2006/main">
                    <a:graphicData uri="http://schemas.openxmlformats.org/drawingml/2006/picture">
                      <pic:pic xmlns:pic="http://schemas.openxmlformats.org/drawingml/2006/picture">
                        <pic:nvPicPr>
                          <pic:cNvPr id="1650" name="Text_Box_8_SpCnt_186"/>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850752" behindDoc="0" locked="0" layoutInCell="1" allowOverlap="1">
                  <wp:simplePos x="0" y="0"/>
                  <wp:positionH relativeFrom="column">
                    <wp:posOffset>0</wp:posOffset>
                  </wp:positionH>
                  <wp:positionV relativeFrom="paragraph">
                    <wp:posOffset>0</wp:posOffset>
                  </wp:positionV>
                  <wp:extent cx="85725" cy="314960"/>
                  <wp:effectExtent l="0" t="0" r="0" b="0"/>
                  <wp:wrapNone/>
                  <wp:docPr id="1651" name="Text_Box_8_SpCnt_187"/>
                  <wp:cNvGraphicFramePr/>
                  <a:graphic xmlns:a="http://schemas.openxmlformats.org/drawingml/2006/main">
                    <a:graphicData uri="http://schemas.openxmlformats.org/drawingml/2006/picture">
                      <pic:pic xmlns:pic="http://schemas.openxmlformats.org/drawingml/2006/picture">
                        <pic:nvPicPr>
                          <pic:cNvPr id="1651" name="Text_Box_8_SpCnt_187"/>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851776" behindDoc="0" locked="0" layoutInCell="1" allowOverlap="1">
                  <wp:simplePos x="0" y="0"/>
                  <wp:positionH relativeFrom="column">
                    <wp:posOffset>0</wp:posOffset>
                  </wp:positionH>
                  <wp:positionV relativeFrom="paragraph">
                    <wp:posOffset>0</wp:posOffset>
                  </wp:positionV>
                  <wp:extent cx="85725" cy="314960"/>
                  <wp:effectExtent l="0" t="0" r="0" b="0"/>
                  <wp:wrapNone/>
                  <wp:docPr id="1652" name="Text_Box_8_SpCnt_188"/>
                  <wp:cNvGraphicFramePr/>
                  <a:graphic xmlns:a="http://schemas.openxmlformats.org/drawingml/2006/main">
                    <a:graphicData uri="http://schemas.openxmlformats.org/drawingml/2006/picture">
                      <pic:pic xmlns:pic="http://schemas.openxmlformats.org/drawingml/2006/picture">
                        <pic:nvPicPr>
                          <pic:cNvPr id="1652" name="Text_Box_8_SpCnt_188"/>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852800" behindDoc="0" locked="0" layoutInCell="1" allowOverlap="1">
                  <wp:simplePos x="0" y="0"/>
                  <wp:positionH relativeFrom="column">
                    <wp:posOffset>0</wp:posOffset>
                  </wp:positionH>
                  <wp:positionV relativeFrom="paragraph">
                    <wp:posOffset>0</wp:posOffset>
                  </wp:positionV>
                  <wp:extent cx="85725" cy="314960"/>
                  <wp:effectExtent l="0" t="0" r="0" b="0"/>
                  <wp:wrapNone/>
                  <wp:docPr id="1653" name="Text_Box_8_SpCnt_189"/>
                  <wp:cNvGraphicFramePr/>
                  <a:graphic xmlns:a="http://schemas.openxmlformats.org/drawingml/2006/main">
                    <a:graphicData uri="http://schemas.openxmlformats.org/drawingml/2006/picture">
                      <pic:pic xmlns:pic="http://schemas.openxmlformats.org/drawingml/2006/picture">
                        <pic:nvPicPr>
                          <pic:cNvPr id="1653" name="Text_Box_8_SpCnt_189"/>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853824" behindDoc="0" locked="0" layoutInCell="1" allowOverlap="1">
                  <wp:simplePos x="0" y="0"/>
                  <wp:positionH relativeFrom="column">
                    <wp:posOffset>0</wp:posOffset>
                  </wp:positionH>
                  <wp:positionV relativeFrom="paragraph">
                    <wp:posOffset>0</wp:posOffset>
                  </wp:positionV>
                  <wp:extent cx="85725" cy="190500"/>
                  <wp:effectExtent l="0" t="0" r="0" b="0"/>
                  <wp:wrapNone/>
                  <wp:docPr id="1654" name="Text_Box_8_SpCnt_190"/>
                  <wp:cNvGraphicFramePr/>
                  <a:graphic xmlns:a="http://schemas.openxmlformats.org/drawingml/2006/main">
                    <a:graphicData uri="http://schemas.openxmlformats.org/drawingml/2006/picture">
                      <pic:pic xmlns:pic="http://schemas.openxmlformats.org/drawingml/2006/picture">
                        <pic:nvPicPr>
                          <pic:cNvPr id="1654" name="Text_Box_8_SpCnt_190"/>
                          <pic:cNvPicPr/>
                        </pic:nvPicPr>
                        <pic:blipFill>
                          <a:blip r:embed="rId7"/>
                          <a:stretch>
                            <a:fillRect/>
                          </a:stretch>
                        </pic:blipFill>
                        <pic:spPr>
                          <a:xfrm>
                            <a:off x="0" y="0"/>
                            <a:ext cx="85725" cy="19050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854848" behindDoc="0" locked="0" layoutInCell="1" allowOverlap="1">
                  <wp:simplePos x="0" y="0"/>
                  <wp:positionH relativeFrom="column">
                    <wp:posOffset>0</wp:posOffset>
                  </wp:positionH>
                  <wp:positionV relativeFrom="paragraph">
                    <wp:posOffset>0</wp:posOffset>
                  </wp:positionV>
                  <wp:extent cx="85725" cy="314960"/>
                  <wp:effectExtent l="0" t="0" r="0" b="0"/>
                  <wp:wrapNone/>
                  <wp:docPr id="1655" name="Text_Box_8_SpCnt_191"/>
                  <wp:cNvGraphicFramePr/>
                  <a:graphic xmlns:a="http://schemas.openxmlformats.org/drawingml/2006/main">
                    <a:graphicData uri="http://schemas.openxmlformats.org/drawingml/2006/picture">
                      <pic:pic xmlns:pic="http://schemas.openxmlformats.org/drawingml/2006/picture">
                        <pic:nvPicPr>
                          <pic:cNvPr id="1655" name="Text_Box_8_SpCnt_191"/>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855872" behindDoc="0" locked="0" layoutInCell="1" allowOverlap="1">
                  <wp:simplePos x="0" y="0"/>
                  <wp:positionH relativeFrom="column">
                    <wp:posOffset>0</wp:posOffset>
                  </wp:positionH>
                  <wp:positionV relativeFrom="paragraph">
                    <wp:posOffset>0</wp:posOffset>
                  </wp:positionV>
                  <wp:extent cx="85725" cy="190500"/>
                  <wp:effectExtent l="0" t="0" r="0" b="0"/>
                  <wp:wrapNone/>
                  <wp:docPr id="1656" name="Text_Box_8_SpCnt_192"/>
                  <wp:cNvGraphicFramePr/>
                  <a:graphic xmlns:a="http://schemas.openxmlformats.org/drawingml/2006/main">
                    <a:graphicData uri="http://schemas.openxmlformats.org/drawingml/2006/picture">
                      <pic:pic xmlns:pic="http://schemas.openxmlformats.org/drawingml/2006/picture">
                        <pic:nvPicPr>
                          <pic:cNvPr id="1656" name="Text_Box_8_SpCnt_192"/>
                          <pic:cNvPicPr/>
                        </pic:nvPicPr>
                        <pic:blipFill>
                          <a:blip r:embed="rId7"/>
                          <a:stretch>
                            <a:fillRect/>
                          </a:stretch>
                        </pic:blipFill>
                        <pic:spPr>
                          <a:xfrm>
                            <a:off x="0" y="0"/>
                            <a:ext cx="85725" cy="19050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856896" behindDoc="0" locked="0" layoutInCell="1" allowOverlap="1">
                  <wp:simplePos x="0" y="0"/>
                  <wp:positionH relativeFrom="column">
                    <wp:posOffset>0</wp:posOffset>
                  </wp:positionH>
                  <wp:positionV relativeFrom="paragraph">
                    <wp:posOffset>0</wp:posOffset>
                  </wp:positionV>
                  <wp:extent cx="85725" cy="190500"/>
                  <wp:effectExtent l="0" t="0" r="0" b="0"/>
                  <wp:wrapNone/>
                  <wp:docPr id="1657" name="Text_Box_8_SpCnt_193"/>
                  <wp:cNvGraphicFramePr/>
                  <a:graphic xmlns:a="http://schemas.openxmlformats.org/drawingml/2006/main">
                    <a:graphicData uri="http://schemas.openxmlformats.org/drawingml/2006/picture">
                      <pic:pic xmlns:pic="http://schemas.openxmlformats.org/drawingml/2006/picture">
                        <pic:nvPicPr>
                          <pic:cNvPr id="1657" name="Text_Box_8_SpCnt_193"/>
                          <pic:cNvPicPr/>
                        </pic:nvPicPr>
                        <pic:blipFill>
                          <a:blip r:embed="rId7"/>
                          <a:stretch>
                            <a:fillRect/>
                          </a:stretch>
                        </pic:blipFill>
                        <pic:spPr>
                          <a:xfrm>
                            <a:off x="0" y="0"/>
                            <a:ext cx="85725" cy="19050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857920" behindDoc="0" locked="0" layoutInCell="1" allowOverlap="1">
                  <wp:simplePos x="0" y="0"/>
                  <wp:positionH relativeFrom="column">
                    <wp:posOffset>0</wp:posOffset>
                  </wp:positionH>
                  <wp:positionV relativeFrom="paragraph">
                    <wp:posOffset>0</wp:posOffset>
                  </wp:positionV>
                  <wp:extent cx="85725" cy="314960"/>
                  <wp:effectExtent l="0" t="0" r="0" b="0"/>
                  <wp:wrapNone/>
                  <wp:docPr id="1658" name="Text_Box_8_SpCnt_194"/>
                  <wp:cNvGraphicFramePr/>
                  <a:graphic xmlns:a="http://schemas.openxmlformats.org/drawingml/2006/main">
                    <a:graphicData uri="http://schemas.openxmlformats.org/drawingml/2006/picture">
                      <pic:pic xmlns:pic="http://schemas.openxmlformats.org/drawingml/2006/picture">
                        <pic:nvPicPr>
                          <pic:cNvPr id="1658" name="Text_Box_8_SpCnt_194"/>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858944" behindDoc="0" locked="0" layoutInCell="1" allowOverlap="1">
                  <wp:simplePos x="0" y="0"/>
                  <wp:positionH relativeFrom="column">
                    <wp:posOffset>0</wp:posOffset>
                  </wp:positionH>
                  <wp:positionV relativeFrom="paragraph">
                    <wp:posOffset>0</wp:posOffset>
                  </wp:positionV>
                  <wp:extent cx="85725" cy="314960"/>
                  <wp:effectExtent l="0" t="0" r="0" b="0"/>
                  <wp:wrapNone/>
                  <wp:docPr id="1659" name="Text_Box_8_SpCnt_195"/>
                  <wp:cNvGraphicFramePr/>
                  <a:graphic xmlns:a="http://schemas.openxmlformats.org/drawingml/2006/main">
                    <a:graphicData uri="http://schemas.openxmlformats.org/drawingml/2006/picture">
                      <pic:pic xmlns:pic="http://schemas.openxmlformats.org/drawingml/2006/picture">
                        <pic:nvPicPr>
                          <pic:cNvPr id="1659" name="Text_Box_8_SpCnt_195"/>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859968" behindDoc="0" locked="0" layoutInCell="1" allowOverlap="1">
                  <wp:simplePos x="0" y="0"/>
                  <wp:positionH relativeFrom="column">
                    <wp:posOffset>0</wp:posOffset>
                  </wp:positionH>
                  <wp:positionV relativeFrom="paragraph">
                    <wp:posOffset>0</wp:posOffset>
                  </wp:positionV>
                  <wp:extent cx="85725" cy="190500"/>
                  <wp:effectExtent l="0" t="0" r="0" b="0"/>
                  <wp:wrapNone/>
                  <wp:docPr id="1660" name="Text_Box_8_SpCnt_196"/>
                  <wp:cNvGraphicFramePr/>
                  <a:graphic xmlns:a="http://schemas.openxmlformats.org/drawingml/2006/main">
                    <a:graphicData uri="http://schemas.openxmlformats.org/drawingml/2006/picture">
                      <pic:pic xmlns:pic="http://schemas.openxmlformats.org/drawingml/2006/picture">
                        <pic:nvPicPr>
                          <pic:cNvPr id="1660" name="Text_Box_8_SpCnt_196"/>
                          <pic:cNvPicPr/>
                        </pic:nvPicPr>
                        <pic:blipFill>
                          <a:blip r:embed="rId7"/>
                          <a:stretch>
                            <a:fillRect/>
                          </a:stretch>
                        </pic:blipFill>
                        <pic:spPr>
                          <a:xfrm>
                            <a:off x="0" y="0"/>
                            <a:ext cx="85725" cy="19050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860992" behindDoc="0" locked="0" layoutInCell="1" allowOverlap="1">
                  <wp:simplePos x="0" y="0"/>
                  <wp:positionH relativeFrom="column">
                    <wp:posOffset>0</wp:posOffset>
                  </wp:positionH>
                  <wp:positionV relativeFrom="paragraph">
                    <wp:posOffset>0</wp:posOffset>
                  </wp:positionV>
                  <wp:extent cx="85725" cy="190500"/>
                  <wp:effectExtent l="0" t="0" r="0" b="0"/>
                  <wp:wrapNone/>
                  <wp:docPr id="1661" name="Text_Box_8_SpCnt_197"/>
                  <wp:cNvGraphicFramePr/>
                  <a:graphic xmlns:a="http://schemas.openxmlformats.org/drawingml/2006/main">
                    <a:graphicData uri="http://schemas.openxmlformats.org/drawingml/2006/picture">
                      <pic:pic xmlns:pic="http://schemas.openxmlformats.org/drawingml/2006/picture">
                        <pic:nvPicPr>
                          <pic:cNvPr id="1661" name="Text_Box_8_SpCnt_197"/>
                          <pic:cNvPicPr/>
                        </pic:nvPicPr>
                        <pic:blipFill>
                          <a:blip r:embed="rId7"/>
                          <a:stretch>
                            <a:fillRect/>
                          </a:stretch>
                        </pic:blipFill>
                        <pic:spPr>
                          <a:xfrm>
                            <a:off x="0" y="0"/>
                            <a:ext cx="85725" cy="19050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862016" behindDoc="0" locked="0" layoutInCell="1" allowOverlap="1">
                  <wp:simplePos x="0" y="0"/>
                  <wp:positionH relativeFrom="column">
                    <wp:posOffset>0</wp:posOffset>
                  </wp:positionH>
                  <wp:positionV relativeFrom="paragraph">
                    <wp:posOffset>0</wp:posOffset>
                  </wp:positionV>
                  <wp:extent cx="85725" cy="314960"/>
                  <wp:effectExtent l="0" t="0" r="0" b="0"/>
                  <wp:wrapNone/>
                  <wp:docPr id="1662" name="Text_Box_8_SpCnt_198"/>
                  <wp:cNvGraphicFramePr/>
                  <a:graphic xmlns:a="http://schemas.openxmlformats.org/drawingml/2006/main">
                    <a:graphicData uri="http://schemas.openxmlformats.org/drawingml/2006/picture">
                      <pic:pic xmlns:pic="http://schemas.openxmlformats.org/drawingml/2006/picture">
                        <pic:nvPicPr>
                          <pic:cNvPr id="1662" name="Text_Box_8_SpCnt_198"/>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863040" behindDoc="0" locked="0" layoutInCell="1" allowOverlap="1">
                  <wp:simplePos x="0" y="0"/>
                  <wp:positionH relativeFrom="column">
                    <wp:posOffset>0</wp:posOffset>
                  </wp:positionH>
                  <wp:positionV relativeFrom="paragraph">
                    <wp:posOffset>0</wp:posOffset>
                  </wp:positionV>
                  <wp:extent cx="85725" cy="314960"/>
                  <wp:effectExtent l="0" t="0" r="0" b="0"/>
                  <wp:wrapNone/>
                  <wp:docPr id="1663" name="Text_Box_8_SpCnt_199"/>
                  <wp:cNvGraphicFramePr/>
                  <a:graphic xmlns:a="http://schemas.openxmlformats.org/drawingml/2006/main">
                    <a:graphicData uri="http://schemas.openxmlformats.org/drawingml/2006/picture">
                      <pic:pic xmlns:pic="http://schemas.openxmlformats.org/drawingml/2006/picture">
                        <pic:nvPicPr>
                          <pic:cNvPr id="1663" name="Text_Box_8_SpCnt_199"/>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864064" behindDoc="0" locked="0" layoutInCell="1" allowOverlap="1">
                  <wp:simplePos x="0" y="0"/>
                  <wp:positionH relativeFrom="column">
                    <wp:posOffset>0</wp:posOffset>
                  </wp:positionH>
                  <wp:positionV relativeFrom="paragraph">
                    <wp:posOffset>0</wp:posOffset>
                  </wp:positionV>
                  <wp:extent cx="85725" cy="314960"/>
                  <wp:effectExtent l="0" t="0" r="0" b="0"/>
                  <wp:wrapNone/>
                  <wp:docPr id="1664" name="Text_Box_8_SpCnt_200"/>
                  <wp:cNvGraphicFramePr/>
                  <a:graphic xmlns:a="http://schemas.openxmlformats.org/drawingml/2006/main">
                    <a:graphicData uri="http://schemas.openxmlformats.org/drawingml/2006/picture">
                      <pic:pic xmlns:pic="http://schemas.openxmlformats.org/drawingml/2006/picture">
                        <pic:nvPicPr>
                          <pic:cNvPr id="1664" name="Text_Box_8_SpCnt_200"/>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865088" behindDoc="0" locked="0" layoutInCell="1" allowOverlap="1">
                  <wp:simplePos x="0" y="0"/>
                  <wp:positionH relativeFrom="column">
                    <wp:posOffset>0</wp:posOffset>
                  </wp:positionH>
                  <wp:positionV relativeFrom="paragraph">
                    <wp:posOffset>0</wp:posOffset>
                  </wp:positionV>
                  <wp:extent cx="85725" cy="190500"/>
                  <wp:effectExtent l="0" t="0" r="0" b="0"/>
                  <wp:wrapNone/>
                  <wp:docPr id="1665" name="Text_Box_8_SpCnt_201"/>
                  <wp:cNvGraphicFramePr/>
                  <a:graphic xmlns:a="http://schemas.openxmlformats.org/drawingml/2006/main">
                    <a:graphicData uri="http://schemas.openxmlformats.org/drawingml/2006/picture">
                      <pic:pic xmlns:pic="http://schemas.openxmlformats.org/drawingml/2006/picture">
                        <pic:nvPicPr>
                          <pic:cNvPr id="1665" name="Text_Box_8_SpCnt_201"/>
                          <pic:cNvPicPr/>
                        </pic:nvPicPr>
                        <pic:blipFill>
                          <a:blip r:embed="rId7"/>
                          <a:stretch>
                            <a:fillRect/>
                          </a:stretch>
                        </pic:blipFill>
                        <pic:spPr>
                          <a:xfrm>
                            <a:off x="0" y="0"/>
                            <a:ext cx="85725" cy="19050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866112" behindDoc="0" locked="0" layoutInCell="1" allowOverlap="1">
                  <wp:simplePos x="0" y="0"/>
                  <wp:positionH relativeFrom="column">
                    <wp:posOffset>0</wp:posOffset>
                  </wp:positionH>
                  <wp:positionV relativeFrom="paragraph">
                    <wp:posOffset>0</wp:posOffset>
                  </wp:positionV>
                  <wp:extent cx="85725" cy="314960"/>
                  <wp:effectExtent l="0" t="0" r="0" b="0"/>
                  <wp:wrapNone/>
                  <wp:docPr id="1666" name="Text_Box_8_SpCnt_202"/>
                  <wp:cNvGraphicFramePr/>
                  <a:graphic xmlns:a="http://schemas.openxmlformats.org/drawingml/2006/main">
                    <a:graphicData uri="http://schemas.openxmlformats.org/drawingml/2006/picture">
                      <pic:pic xmlns:pic="http://schemas.openxmlformats.org/drawingml/2006/picture">
                        <pic:nvPicPr>
                          <pic:cNvPr id="1666" name="Text_Box_8_SpCnt_202"/>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867136" behindDoc="0" locked="0" layoutInCell="1" allowOverlap="1">
                  <wp:simplePos x="0" y="0"/>
                  <wp:positionH relativeFrom="column">
                    <wp:posOffset>0</wp:posOffset>
                  </wp:positionH>
                  <wp:positionV relativeFrom="paragraph">
                    <wp:posOffset>0</wp:posOffset>
                  </wp:positionV>
                  <wp:extent cx="85725" cy="190500"/>
                  <wp:effectExtent l="0" t="0" r="0" b="0"/>
                  <wp:wrapNone/>
                  <wp:docPr id="1667" name="Text_Box_8_SpCnt_203"/>
                  <wp:cNvGraphicFramePr/>
                  <a:graphic xmlns:a="http://schemas.openxmlformats.org/drawingml/2006/main">
                    <a:graphicData uri="http://schemas.openxmlformats.org/drawingml/2006/picture">
                      <pic:pic xmlns:pic="http://schemas.openxmlformats.org/drawingml/2006/picture">
                        <pic:nvPicPr>
                          <pic:cNvPr id="1667" name="Text_Box_8_SpCnt_203"/>
                          <pic:cNvPicPr/>
                        </pic:nvPicPr>
                        <pic:blipFill>
                          <a:blip r:embed="rId7"/>
                          <a:stretch>
                            <a:fillRect/>
                          </a:stretch>
                        </pic:blipFill>
                        <pic:spPr>
                          <a:xfrm>
                            <a:off x="0" y="0"/>
                            <a:ext cx="85725" cy="19050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868160" behindDoc="0" locked="0" layoutInCell="1" allowOverlap="1">
                  <wp:simplePos x="0" y="0"/>
                  <wp:positionH relativeFrom="column">
                    <wp:posOffset>0</wp:posOffset>
                  </wp:positionH>
                  <wp:positionV relativeFrom="paragraph">
                    <wp:posOffset>0</wp:posOffset>
                  </wp:positionV>
                  <wp:extent cx="85725" cy="190500"/>
                  <wp:effectExtent l="0" t="0" r="0" b="0"/>
                  <wp:wrapNone/>
                  <wp:docPr id="1668" name="Text_Box_8_SpCnt_204"/>
                  <wp:cNvGraphicFramePr/>
                  <a:graphic xmlns:a="http://schemas.openxmlformats.org/drawingml/2006/main">
                    <a:graphicData uri="http://schemas.openxmlformats.org/drawingml/2006/picture">
                      <pic:pic xmlns:pic="http://schemas.openxmlformats.org/drawingml/2006/picture">
                        <pic:nvPicPr>
                          <pic:cNvPr id="1668" name="Text_Box_8_SpCnt_204"/>
                          <pic:cNvPicPr/>
                        </pic:nvPicPr>
                        <pic:blipFill>
                          <a:blip r:embed="rId7"/>
                          <a:stretch>
                            <a:fillRect/>
                          </a:stretch>
                        </pic:blipFill>
                        <pic:spPr>
                          <a:xfrm>
                            <a:off x="0" y="0"/>
                            <a:ext cx="85725" cy="19050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869184" behindDoc="0" locked="0" layoutInCell="1" allowOverlap="1">
                  <wp:simplePos x="0" y="0"/>
                  <wp:positionH relativeFrom="column">
                    <wp:posOffset>0</wp:posOffset>
                  </wp:positionH>
                  <wp:positionV relativeFrom="paragraph">
                    <wp:posOffset>0</wp:posOffset>
                  </wp:positionV>
                  <wp:extent cx="85725" cy="314960"/>
                  <wp:effectExtent l="0" t="0" r="0" b="0"/>
                  <wp:wrapNone/>
                  <wp:docPr id="1669" name="Text_Box_8_SpCnt_205"/>
                  <wp:cNvGraphicFramePr/>
                  <a:graphic xmlns:a="http://schemas.openxmlformats.org/drawingml/2006/main">
                    <a:graphicData uri="http://schemas.openxmlformats.org/drawingml/2006/picture">
                      <pic:pic xmlns:pic="http://schemas.openxmlformats.org/drawingml/2006/picture">
                        <pic:nvPicPr>
                          <pic:cNvPr id="1669" name="Text_Box_8_SpCnt_205"/>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870208" behindDoc="0" locked="0" layoutInCell="1" allowOverlap="1">
                  <wp:simplePos x="0" y="0"/>
                  <wp:positionH relativeFrom="column">
                    <wp:posOffset>0</wp:posOffset>
                  </wp:positionH>
                  <wp:positionV relativeFrom="paragraph">
                    <wp:posOffset>0</wp:posOffset>
                  </wp:positionV>
                  <wp:extent cx="85725" cy="314960"/>
                  <wp:effectExtent l="0" t="0" r="0" b="0"/>
                  <wp:wrapNone/>
                  <wp:docPr id="1670" name="Text_Box_8_SpCnt_206"/>
                  <wp:cNvGraphicFramePr/>
                  <a:graphic xmlns:a="http://schemas.openxmlformats.org/drawingml/2006/main">
                    <a:graphicData uri="http://schemas.openxmlformats.org/drawingml/2006/picture">
                      <pic:pic xmlns:pic="http://schemas.openxmlformats.org/drawingml/2006/picture">
                        <pic:nvPicPr>
                          <pic:cNvPr id="1670" name="Text_Box_8_SpCnt_206"/>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871232" behindDoc="0" locked="0" layoutInCell="1" allowOverlap="1">
                  <wp:simplePos x="0" y="0"/>
                  <wp:positionH relativeFrom="column">
                    <wp:posOffset>0</wp:posOffset>
                  </wp:positionH>
                  <wp:positionV relativeFrom="paragraph">
                    <wp:posOffset>0</wp:posOffset>
                  </wp:positionV>
                  <wp:extent cx="85725" cy="190500"/>
                  <wp:effectExtent l="0" t="0" r="0" b="0"/>
                  <wp:wrapNone/>
                  <wp:docPr id="1671" name="Text_Box_8_SpCnt_207"/>
                  <wp:cNvGraphicFramePr/>
                  <a:graphic xmlns:a="http://schemas.openxmlformats.org/drawingml/2006/main">
                    <a:graphicData uri="http://schemas.openxmlformats.org/drawingml/2006/picture">
                      <pic:pic xmlns:pic="http://schemas.openxmlformats.org/drawingml/2006/picture">
                        <pic:nvPicPr>
                          <pic:cNvPr id="1671" name="Text_Box_8_SpCnt_207"/>
                          <pic:cNvPicPr/>
                        </pic:nvPicPr>
                        <pic:blipFill>
                          <a:blip r:embed="rId7"/>
                          <a:stretch>
                            <a:fillRect/>
                          </a:stretch>
                        </pic:blipFill>
                        <pic:spPr>
                          <a:xfrm>
                            <a:off x="0" y="0"/>
                            <a:ext cx="85725" cy="19050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drawing>
                <wp:anchor distT="0" distB="0" distL="114300" distR="114300" simplePos="0" relativeHeight="251872256" behindDoc="0" locked="0" layoutInCell="1" allowOverlap="1">
                  <wp:simplePos x="0" y="0"/>
                  <wp:positionH relativeFrom="column">
                    <wp:posOffset>0</wp:posOffset>
                  </wp:positionH>
                  <wp:positionV relativeFrom="paragraph">
                    <wp:posOffset>0</wp:posOffset>
                  </wp:positionV>
                  <wp:extent cx="85725" cy="314960"/>
                  <wp:effectExtent l="0" t="0" r="0" b="0"/>
                  <wp:wrapNone/>
                  <wp:docPr id="1672" name="Text_Box_8_SpCnt_208"/>
                  <wp:cNvGraphicFramePr/>
                  <a:graphic xmlns:a="http://schemas.openxmlformats.org/drawingml/2006/main">
                    <a:graphicData uri="http://schemas.openxmlformats.org/drawingml/2006/picture">
                      <pic:pic xmlns:pic="http://schemas.openxmlformats.org/drawingml/2006/picture">
                        <pic:nvPicPr>
                          <pic:cNvPr id="1672" name="Text_Box_8_SpCnt_208"/>
                          <pic:cNvPicPr/>
                        </pic:nvPicPr>
                        <pic:blipFill>
                          <a:blip r:embed="rId8"/>
                          <a:stretch>
                            <a:fillRect/>
                          </a:stretch>
                        </pic:blipFill>
                        <pic:spPr>
                          <a:xfrm>
                            <a:off x="0" y="0"/>
                            <a:ext cx="85725" cy="314960"/>
                          </a:xfrm>
                          <a:prstGeom prst="rect">
                            <a:avLst/>
                          </a:prstGeom>
                          <a:noFill/>
                          <a:ln>
                            <a:noFill/>
                          </a:ln>
                        </pic:spPr>
                      </pic:pic>
                    </a:graphicData>
                  </a:graphic>
                </wp:anchor>
              </w:drawing>
            </w:r>
            <w:r>
              <w:rPr>
                <w:rFonts w:hint="eastAsia" w:cs="仿宋_GB2312" w:asciiTheme="minorEastAsia" w:hAnsiTheme="minorEastAsia"/>
                <w:color w:val="000000"/>
                <w:szCs w:val="21"/>
                <w:shd w:val="clear" w:color="auto" w:fill="FFFFFF"/>
              </w:rPr>
              <w:t>13</w:t>
            </w:r>
          </w:p>
        </w:tc>
        <w:tc>
          <w:tcPr>
            <w:tcW w:w="2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五金辅料</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仿宋_GB2312" w:asciiTheme="minorEastAsia" w:hAnsiTheme="minorEastAsia"/>
                <w:color w:val="000000"/>
                <w:szCs w:val="21"/>
                <w:shd w:val="clear" w:color="auto" w:fill="FFFFFF"/>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式</w:t>
            </w:r>
          </w:p>
        </w:tc>
        <w:tc>
          <w:tcPr>
            <w:tcW w:w="2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10</w:t>
            </w:r>
          </w:p>
        </w:tc>
      </w:tr>
    </w:tbl>
    <w:p>
      <w:pPr>
        <w:pStyle w:val="16"/>
        <w:spacing w:line="360" w:lineRule="auto"/>
        <w:rPr>
          <w:rFonts w:ascii="仿宋" w:hAnsi="仿宋" w:eastAsia="仿宋" w:cs="宋体"/>
          <w:b/>
          <w:bCs/>
          <w:color w:val="000000" w:themeColor="text1"/>
          <w:kern w:val="0"/>
          <w:sz w:val="32"/>
          <w:szCs w:val="32"/>
        </w:rPr>
      </w:pPr>
    </w:p>
    <w:tbl>
      <w:tblPr>
        <w:tblStyle w:val="27"/>
        <w:tblW w:w="9152" w:type="dxa"/>
        <w:tblInd w:w="0" w:type="dxa"/>
        <w:tblLayout w:type="fixed"/>
        <w:tblCellMar>
          <w:top w:w="0" w:type="dxa"/>
          <w:left w:w="0" w:type="dxa"/>
          <w:bottom w:w="0" w:type="dxa"/>
          <w:right w:w="0" w:type="dxa"/>
        </w:tblCellMar>
      </w:tblPr>
      <w:tblGrid>
        <w:gridCol w:w="705"/>
        <w:gridCol w:w="3068"/>
        <w:gridCol w:w="1104"/>
        <w:gridCol w:w="1382"/>
        <w:gridCol w:w="2893"/>
      </w:tblGrid>
      <w:tr>
        <w:tblPrEx>
          <w:tblLayout w:type="fixed"/>
          <w:tblCellMar>
            <w:top w:w="0" w:type="dxa"/>
            <w:left w:w="0" w:type="dxa"/>
            <w:bottom w:w="0" w:type="dxa"/>
            <w:right w:w="0" w:type="dxa"/>
          </w:tblCellMar>
        </w:tblPrEx>
        <w:trPr>
          <w:trHeight w:val="67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序号</w:t>
            </w:r>
          </w:p>
        </w:tc>
        <w:tc>
          <w:tcPr>
            <w:tcW w:w="3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设 备 名 称</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单位</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工程量</w:t>
            </w: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规格材质</w:t>
            </w:r>
          </w:p>
        </w:tc>
      </w:tr>
      <w:tr>
        <w:tblPrEx>
          <w:tblLayout w:type="fixed"/>
          <w:tblCellMar>
            <w:top w:w="0" w:type="dxa"/>
            <w:left w:w="0" w:type="dxa"/>
            <w:bottom w:w="0" w:type="dxa"/>
            <w:right w:w="0" w:type="dxa"/>
          </w:tblCellMar>
        </w:tblPrEx>
        <w:trPr>
          <w:trHeight w:val="49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五</w:t>
            </w:r>
          </w:p>
        </w:tc>
        <w:tc>
          <w:tcPr>
            <w:tcW w:w="3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其他部分</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仿宋_GB2312" w:asciiTheme="minorEastAsia" w:hAnsiTheme="minorEastAsia"/>
                <w:color w:val="000000"/>
                <w:szCs w:val="21"/>
                <w:shd w:val="clear" w:color="auto" w:fill="FFFFFF"/>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仿宋_GB2312" w:asciiTheme="minorEastAsia" w:hAnsiTheme="minorEastAsia"/>
                <w:color w:val="000000"/>
                <w:szCs w:val="21"/>
                <w:shd w:val="clear" w:color="auto" w:fill="FFFFFF"/>
              </w:rPr>
            </w:pPr>
          </w:p>
        </w:tc>
        <w:tc>
          <w:tcPr>
            <w:tcW w:w="2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仿宋_GB2312" w:asciiTheme="minorEastAsia" w:hAnsiTheme="minorEastAsia"/>
                <w:color w:val="000000"/>
                <w:szCs w:val="21"/>
                <w:shd w:val="clear" w:color="auto" w:fill="FFFFFF"/>
              </w:rPr>
            </w:pPr>
          </w:p>
        </w:tc>
      </w:tr>
      <w:tr>
        <w:tblPrEx>
          <w:tblLayout w:type="fixed"/>
          <w:tblCellMar>
            <w:top w:w="0" w:type="dxa"/>
            <w:left w:w="0" w:type="dxa"/>
            <w:bottom w:w="0" w:type="dxa"/>
            <w:right w:w="0" w:type="dxa"/>
          </w:tblCellMar>
        </w:tblPrEx>
        <w:trPr>
          <w:trHeight w:val="49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w:t>
            </w:r>
          </w:p>
        </w:tc>
        <w:tc>
          <w:tcPr>
            <w:tcW w:w="3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送风机组配电箱</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台</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w:t>
            </w:r>
          </w:p>
        </w:tc>
        <w:tc>
          <w:tcPr>
            <w:tcW w:w="2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外壳喷塑铁皮、TYA-36功率36KW</w:t>
            </w:r>
          </w:p>
        </w:tc>
      </w:tr>
      <w:tr>
        <w:tblPrEx>
          <w:tblLayout w:type="fixed"/>
          <w:tblCellMar>
            <w:top w:w="0" w:type="dxa"/>
            <w:left w:w="0" w:type="dxa"/>
            <w:bottom w:w="0" w:type="dxa"/>
            <w:right w:w="0" w:type="dxa"/>
          </w:tblCellMar>
        </w:tblPrEx>
        <w:trPr>
          <w:trHeight w:val="49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w:t>
            </w:r>
          </w:p>
        </w:tc>
        <w:tc>
          <w:tcPr>
            <w:tcW w:w="3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排风机组配电箱</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台</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4</w:t>
            </w:r>
          </w:p>
        </w:tc>
        <w:tc>
          <w:tcPr>
            <w:tcW w:w="2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外壳喷塑铁皮、TYA-15功率15KW</w:t>
            </w:r>
          </w:p>
        </w:tc>
      </w:tr>
      <w:tr>
        <w:tblPrEx>
          <w:tblLayout w:type="fixed"/>
          <w:tblCellMar>
            <w:top w:w="0" w:type="dxa"/>
            <w:left w:w="0" w:type="dxa"/>
            <w:bottom w:w="0" w:type="dxa"/>
            <w:right w:w="0" w:type="dxa"/>
          </w:tblCellMar>
        </w:tblPrEx>
        <w:trPr>
          <w:trHeight w:val="49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3</w:t>
            </w:r>
          </w:p>
        </w:tc>
        <w:tc>
          <w:tcPr>
            <w:tcW w:w="3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动力电缆</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m</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20</w:t>
            </w:r>
          </w:p>
        </w:tc>
        <w:tc>
          <w:tcPr>
            <w:tcW w:w="2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（3+2）电缆-BV-16mm²多股铜线</w:t>
            </w:r>
          </w:p>
        </w:tc>
      </w:tr>
      <w:tr>
        <w:tblPrEx>
          <w:tblLayout w:type="fixed"/>
          <w:tblCellMar>
            <w:top w:w="0" w:type="dxa"/>
            <w:left w:w="0" w:type="dxa"/>
            <w:bottom w:w="0" w:type="dxa"/>
            <w:right w:w="0" w:type="dxa"/>
          </w:tblCellMar>
        </w:tblPrEx>
        <w:trPr>
          <w:trHeight w:val="6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4</w:t>
            </w:r>
          </w:p>
        </w:tc>
        <w:tc>
          <w:tcPr>
            <w:tcW w:w="3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卫生间改造</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项</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w:t>
            </w:r>
          </w:p>
        </w:tc>
        <w:tc>
          <w:tcPr>
            <w:tcW w:w="2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上下水、便池、拖把池、墙体地面瓷砖、热水器、喷淋等</w:t>
            </w:r>
          </w:p>
        </w:tc>
      </w:tr>
      <w:tr>
        <w:tblPrEx>
          <w:tblLayout w:type="fixed"/>
          <w:tblCellMar>
            <w:top w:w="0" w:type="dxa"/>
            <w:left w:w="0" w:type="dxa"/>
            <w:bottom w:w="0" w:type="dxa"/>
            <w:right w:w="0"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5</w:t>
            </w:r>
          </w:p>
        </w:tc>
        <w:tc>
          <w:tcPr>
            <w:tcW w:w="3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PVC地坪</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120</w:t>
            </w:r>
          </w:p>
        </w:tc>
        <w:tc>
          <w:tcPr>
            <w:tcW w:w="2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水泥自流平+PVC复合地板5--7mm</w:t>
            </w:r>
          </w:p>
        </w:tc>
      </w:tr>
      <w:tr>
        <w:tblPrEx>
          <w:tblLayout w:type="fixed"/>
          <w:tblCellMar>
            <w:top w:w="0" w:type="dxa"/>
            <w:left w:w="0" w:type="dxa"/>
            <w:bottom w:w="0" w:type="dxa"/>
            <w:right w:w="0" w:type="dxa"/>
          </w:tblCellMar>
        </w:tblPrEx>
        <w:trPr>
          <w:trHeight w:val="49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6</w:t>
            </w:r>
          </w:p>
        </w:tc>
        <w:tc>
          <w:tcPr>
            <w:tcW w:w="3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土建改造</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项</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w:t>
            </w:r>
          </w:p>
        </w:tc>
        <w:tc>
          <w:tcPr>
            <w:tcW w:w="2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含拆墙、打洞、粉墙、拆贴瓷砖、垒墙等</w:t>
            </w:r>
          </w:p>
        </w:tc>
      </w:tr>
      <w:tr>
        <w:tblPrEx>
          <w:tblLayout w:type="fixed"/>
          <w:tblCellMar>
            <w:top w:w="0" w:type="dxa"/>
            <w:left w:w="0" w:type="dxa"/>
            <w:bottom w:w="0" w:type="dxa"/>
            <w:right w:w="0" w:type="dxa"/>
          </w:tblCellMar>
        </w:tblPrEx>
        <w:trPr>
          <w:trHeight w:val="49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7</w:t>
            </w:r>
          </w:p>
        </w:tc>
        <w:tc>
          <w:tcPr>
            <w:tcW w:w="3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插销</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个</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3</w:t>
            </w:r>
          </w:p>
        </w:tc>
        <w:tc>
          <w:tcPr>
            <w:tcW w:w="2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p>
        </w:tc>
      </w:tr>
      <w:tr>
        <w:tblPrEx>
          <w:tblLayout w:type="fixed"/>
          <w:tblCellMar>
            <w:top w:w="0" w:type="dxa"/>
            <w:left w:w="0" w:type="dxa"/>
            <w:bottom w:w="0" w:type="dxa"/>
            <w:right w:w="0" w:type="dxa"/>
          </w:tblCellMar>
        </w:tblPrEx>
        <w:trPr>
          <w:trHeight w:val="49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8</w:t>
            </w:r>
          </w:p>
        </w:tc>
        <w:tc>
          <w:tcPr>
            <w:tcW w:w="3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五金辅料等</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项</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w:t>
            </w:r>
          </w:p>
        </w:tc>
        <w:tc>
          <w:tcPr>
            <w:tcW w:w="2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p>
        </w:tc>
      </w:tr>
    </w:tbl>
    <w:p>
      <w:pPr>
        <w:pStyle w:val="16"/>
        <w:spacing w:line="360" w:lineRule="auto"/>
        <w:ind w:left="0" w:leftChars="0"/>
        <w:rPr>
          <w:rFonts w:hint="eastAsia" w:cs="仿宋_GB2312" w:asciiTheme="minorEastAsia" w:hAnsiTheme="minorEastAsia"/>
          <w:color w:val="000000"/>
          <w:szCs w:val="21"/>
          <w:shd w:val="clear" w:color="auto" w:fill="FFFFFF"/>
        </w:rPr>
      </w:pPr>
    </w:p>
    <w:p>
      <w:pPr>
        <w:pStyle w:val="16"/>
        <w:spacing w:line="360" w:lineRule="auto"/>
        <w:ind w:left="0" w:leftChars="0"/>
        <w:rPr>
          <w:rFonts w:hint="eastAsia" w:cs="仿宋_GB2312" w:asciiTheme="minorEastAsia" w:hAnsiTheme="minorEastAsia"/>
          <w:color w:val="000000"/>
          <w:szCs w:val="21"/>
          <w:shd w:val="clear" w:color="auto" w:fill="FFFFFF"/>
        </w:rPr>
      </w:pPr>
    </w:p>
    <w:p>
      <w:pPr>
        <w:pStyle w:val="16"/>
        <w:spacing w:line="360" w:lineRule="auto"/>
        <w:ind w:left="0" w:leftChars="0"/>
        <w:rPr>
          <w:rFonts w:hint="eastAsia" w:cs="仿宋_GB2312" w:asciiTheme="minorEastAsia" w:hAnsiTheme="minorEastAsia"/>
          <w:color w:val="000000"/>
          <w:szCs w:val="21"/>
          <w:shd w:val="clear" w:color="auto" w:fill="FFFFFF"/>
        </w:rPr>
      </w:pPr>
    </w:p>
    <w:p>
      <w:pPr>
        <w:pStyle w:val="16"/>
        <w:spacing w:line="360" w:lineRule="auto"/>
        <w:ind w:left="0" w:leftChars="0"/>
        <w:rPr>
          <w:rFonts w:hint="eastAsia" w:cs="仿宋_GB2312" w:asciiTheme="minorEastAsia" w:hAnsiTheme="minorEastAsia"/>
          <w:color w:val="000000"/>
          <w:szCs w:val="21"/>
          <w:shd w:val="clear" w:color="auto" w:fill="FFFFFF"/>
        </w:rPr>
      </w:pPr>
    </w:p>
    <w:p>
      <w:pPr>
        <w:pStyle w:val="16"/>
        <w:spacing w:line="360" w:lineRule="auto"/>
        <w:ind w:left="0" w:leftChars="0" w:firstLine="3990" w:firstLineChars="190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二标段：</w:t>
      </w:r>
    </w:p>
    <w:tbl>
      <w:tblPr>
        <w:tblStyle w:val="27"/>
        <w:tblW w:w="9162" w:type="dxa"/>
        <w:tblInd w:w="0" w:type="dxa"/>
        <w:tblLayout w:type="fixed"/>
        <w:tblCellMar>
          <w:top w:w="0" w:type="dxa"/>
          <w:left w:w="0" w:type="dxa"/>
          <w:bottom w:w="0" w:type="dxa"/>
          <w:right w:w="0" w:type="dxa"/>
        </w:tblCellMar>
      </w:tblPr>
      <w:tblGrid>
        <w:gridCol w:w="867"/>
        <w:gridCol w:w="1535"/>
        <w:gridCol w:w="3002"/>
        <w:gridCol w:w="1035"/>
        <w:gridCol w:w="2723"/>
      </w:tblGrid>
      <w:tr>
        <w:tblPrEx>
          <w:tblLayout w:type="fixed"/>
          <w:tblCellMar>
            <w:top w:w="0" w:type="dxa"/>
            <w:left w:w="0" w:type="dxa"/>
            <w:bottom w:w="0" w:type="dxa"/>
            <w:right w:w="0" w:type="dxa"/>
          </w:tblCellMar>
        </w:tblPrEx>
        <w:trPr>
          <w:trHeight w:val="847"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序号</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设产品名 称</w:t>
            </w:r>
          </w:p>
        </w:tc>
        <w:tc>
          <w:tcPr>
            <w:tcW w:w="30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 xml:space="preserve">规 格 型 号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数量</w:t>
            </w:r>
          </w:p>
        </w:tc>
        <w:tc>
          <w:tcPr>
            <w:tcW w:w="2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单位</w:t>
            </w:r>
          </w:p>
        </w:tc>
      </w:tr>
      <w:tr>
        <w:tblPrEx>
          <w:tblLayout w:type="fixed"/>
          <w:tblCellMar>
            <w:top w:w="0" w:type="dxa"/>
            <w:left w:w="0" w:type="dxa"/>
            <w:bottom w:w="0" w:type="dxa"/>
            <w:right w:w="0" w:type="dxa"/>
          </w:tblCellMar>
        </w:tblPrEx>
        <w:trPr>
          <w:trHeight w:val="865"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墙体防护</w:t>
            </w:r>
          </w:p>
        </w:tc>
        <w:tc>
          <w:tcPr>
            <w:tcW w:w="3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3个铅当量</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70.25</w:t>
            </w:r>
          </w:p>
        </w:tc>
        <w:tc>
          <w:tcPr>
            <w:tcW w:w="2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w:t>
            </w:r>
          </w:p>
        </w:tc>
      </w:tr>
      <w:tr>
        <w:tblPrEx>
          <w:tblLayout w:type="fixed"/>
          <w:tblCellMar>
            <w:top w:w="0" w:type="dxa"/>
            <w:left w:w="0" w:type="dxa"/>
            <w:bottom w:w="0" w:type="dxa"/>
            <w:right w:w="0" w:type="dxa"/>
          </w:tblCellMar>
        </w:tblPrEx>
        <w:trPr>
          <w:trHeight w:val="88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顶棚防护</w:t>
            </w:r>
          </w:p>
        </w:tc>
        <w:tc>
          <w:tcPr>
            <w:tcW w:w="3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3个铅当量</w:t>
            </w:r>
          </w:p>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含龙骨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24.8</w:t>
            </w:r>
          </w:p>
        </w:tc>
        <w:tc>
          <w:tcPr>
            <w:tcW w:w="2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w:t>
            </w:r>
          </w:p>
        </w:tc>
      </w:tr>
      <w:tr>
        <w:tblPrEx>
          <w:tblLayout w:type="fixed"/>
          <w:tblCellMar>
            <w:top w:w="0" w:type="dxa"/>
            <w:left w:w="0" w:type="dxa"/>
            <w:bottom w:w="0" w:type="dxa"/>
            <w:right w:w="0" w:type="dxa"/>
          </w:tblCellMar>
        </w:tblPrEx>
        <w:trPr>
          <w:trHeight w:val="835"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3</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铅玻璃</w:t>
            </w:r>
          </w:p>
        </w:tc>
        <w:tc>
          <w:tcPr>
            <w:tcW w:w="3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600×800×15mm</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w:t>
            </w:r>
          </w:p>
        </w:tc>
        <w:tc>
          <w:tcPr>
            <w:tcW w:w="2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套</w:t>
            </w:r>
          </w:p>
        </w:tc>
      </w:tr>
      <w:tr>
        <w:tblPrEx>
          <w:tblLayout w:type="fixed"/>
          <w:tblCellMar>
            <w:top w:w="0" w:type="dxa"/>
            <w:left w:w="0" w:type="dxa"/>
            <w:bottom w:w="0" w:type="dxa"/>
            <w:right w:w="0" w:type="dxa"/>
          </w:tblCellMar>
        </w:tblPrEx>
        <w:trPr>
          <w:trHeight w:val="745"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4</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防护框</w:t>
            </w:r>
          </w:p>
        </w:tc>
        <w:tc>
          <w:tcPr>
            <w:tcW w:w="3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配套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w:t>
            </w:r>
          </w:p>
        </w:tc>
        <w:tc>
          <w:tcPr>
            <w:tcW w:w="2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套</w:t>
            </w:r>
          </w:p>
        </w:tc>
      </w:tr>
      <w:tr>
        <w:tblPrEx>
          <w:tblLayout w:type="fixed"/>
          <w:tblCellMar>
            <w:top w:w="0" w:type="dxa"/>
            <w:left w:w="0" w:type="dxa"/>
            <w:bottom w:w="0" w:type="dxa"/>
            <w:right w:w="0" w:type="dxa"/>
          </w:tblCellMar>
        </w:tblPrEx>
        <w:trPr>
          <w:trHeight w:val="805"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5</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防护平开门</w:t>
            </w:r>
          </w:p>
        </w:tc>
        <w:tc>
          <w:tcPr>
            <w:tcW w:w="3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1.门的类型：42mm厚</w:t>
            </w:r>
          </w:p>
          <w:p>
            <w:pPr>
              <w:widowControl/>
              <w:jc w:val="left"/>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2.铅板厚度≥3mm</w:t>
            </w:r>
          </w:p>
          <w:p>
            <w:pPr>
              <w:widowControl/>
              <w:jc w:val="left"/>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3.1.0mm复合钢板</w:t>
            </w:r>
          </w:p>
          <w:p>
            <w:pPr>
              <w:widowControl/>
              <w:jc w:val="left"/>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4.1.0mm喷涂复合板</w:t>
            </w:r>
          </w:p>
          <w:p>
            <w:pPr>
              <w:widowControl/>
              <w:jc w:val="left"/>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5.规格：900×2100mm</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w:t>
            </w:r>
          </w:p>
        </w:tc>
        <w:tc>
          <w:tcPr>
            <w:tcW w:w="2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樘</w:t>
            </w:r>
          </w:p>
        </w:tc>
      </w:tr>
      <w:tr>
        <w:tblPrEx>
          <w:tblLayout w:type="fixed"/>
          <w:tblCellMar>
            <w:top w:w="0" w:type="dxa"/>
            <w:left w:w="0" w:type="dxa"/>
            <w:bottom w:w="0" w:type="dxa"/>
            <w:right w:w="0" w:type="dxa"/>
          </w:tblCellMar>
        </w:tblPrEx>
        <w:trPr>
          <w:trHeight w:val="805"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6</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防护推拉门</w:t>
            </w:r>
          </w:p>
        </w:tc>
        <w:tc>
          <w:tcPr>
            <w:tcW w:w="3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1.门的类型：42mm厚</w:t>
            </w:r>
          </w:p>
          <w:p>
            <w:pPr>
              <w:widowControl/>
              <w:jc w:val="left"/>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2.铅板厚度≥3mm</w:t>
            </w:r>
          </w:p>
          <w:p>
            <w:pPr>
              <w:widowControl/>
              <w:jc w:val="left"/>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3.1.0mm复合钢板</w:t>
            </w:r>
          </w:p>
          <w:p>
            <w:pPr>
              <w:widowControl/>
              <w:jc w:val="left"/>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4.1.0mm喷涂复合板</w:t>
            </w:r>
          </w:p>
          <w:p>
            <w:pPr>
              <w:widowControl/>
              <w:jc w:val="left"/>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5.规格：1300×2200mm</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w:t>
            </w:r>
          </w:p>
        </w:tc>
        <w:tc>
          <w:tcPr>
            <w:tcW w:w="2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樘</w:t>
            </w:r>
          </w:p>
        </w:tc>
      </w:tr>
      <w:tr>
        <w:tblPrEx>
          <w:tblLayout w:type="fixed"/>
          <w:tblCellMar>
            <w:top w:w="0" w:type="dxa"/>
            <w:left w:w="0" w:type="dxa"/>
            <w:bottom w:w="0" w:type="dxa"/>
            <w:right w:w="0" w:type="dxa"/>
          </w:tblCellMar>
        </w:tblPrEx>
        <w:trPr>
          <w:trHeight w:val="805"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7</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装饰面板</w:t>
            </w:r>
          </w:p>
          <w:p>
            <w:pPr>
              <w:widowControl/>
              <w:jc w:val="left"/>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竹木纤维板</w:t>
            </w:r>
          </w:p>
        </w:tc>
        <w:tc>
          <w:tcPr>
            <w:tcW w:w="3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厚度10mm</w:t>
            </w:r>
          </w:p>
          <w:p>
            <w:pPr>
              <w:widowControl/>
              <w:jc w:val="left"/>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规格：300×3000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85.25</w:t>
            </w:r>
          </w:p>
        </w:tc>
        <w:tc>
          <w:tcPr>
            <w:tcW w:w="2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w:t>
            </w:r>
          </w:p>
        </w:tc>
      </w:tr>
      <w:tr>
        <w:tblPrEx>
          <w:tblLayout w:type="fixed"/>
          <w:tblCellMar>
            <w:top w:w="0" w:type="dxa"/>
            <w:left w:w="0" w:type="dxa"/>
            <w:bottom w:w="0" w:type="dxa"/>
            <w:right w:w="0" w:type="dxa"/>
          </w:tblCellMar>
        </w:tblPrEx>
        <w:trPr>
          <w:trHeight w:val="1663"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8</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铝扣板装饰</w:t>
            </w:r>
          </w:p>
          <w:p>
            <w:pPr>
              <w:widowControl/>
              <w:jc w:val="left"/>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吊顶</w:t>
            </w:r>
          </w:p>
        </w:tc>
        <w:tc>
          <w:tcPr>
            <w:tcW w:w="3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规格：600×600</w:t>
            </w:r>
          </w:p>
          <w:p>
            <w:pPr>
              <w:widowControl/>
              <w:jc w:val="center"/>
              <w:textAlignment w:val="center"/>
              <w:rPr>
                <w:rFonts w:cs="仿宋_GB2312" w:asciiTheme="minorEastAsia" w:hAnsiTheme="minorEastAsia"/>
                <w:color w:val="000000"/>
                <w:szCs w:val="21"/>
                <w:shd w:val="clear" w:color="auto" w:fill="FFFFFF"/>
              </w:rPr>
            </w:pPr>
          </w:p>
          <w:p>
            <w:pPr>
              <w:widowControl/>
              <w:jc w:val="left"/>
              <w:textAlignment w:val="center"/>
              <w:rPr>
                <w:rFonts w:cs="仿宋_GB2312" w:asciiTheme="minorEastAsia" w:hAnsiTheme="minorEastAsia"/>
                <w:color w:val="000000"/>
                <w:szCs w:val="21"/>
                <w:shd w:val="clear" w:color="auto" w:fill="FFFFFF"/>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29.5</w:t>
            </w:r>
          </w:p>
        </w:tc>
        <w:tc>
          <w:tcPr>
            <w:tcW w:w="2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w:t>
            </w:r>
          </w:p>
        </w:tc>
      </w:tr>
      <w:tr>
        <w:tblPrEx>
          <w:tblLayout w:type="fixed"/>
          <w:tblCellMar>
            <w:top w:w="0" w:type="dxa"/>
            <w:left w:w="0" w:type="dxa"/>
            <w:bottom w:w="0" w:type="dxa"/>
            <w:right w:w="0" w:type="dxa"/>
          </w:tblCellMar>
        </w:tblPrEx>
        <w:trPr>
          <w:trHeight w:val="805"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9</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装饰地板</w:t>
            </w:r>
          </w:p>
          <w:p>
            <w:pPr>
              <w:widowControl/>
              <w:jc w:val="left"/>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PVC塑胶</w:t>
            </w:r>
          </w:p>
        </w:tc>
        <w:tc>
          <w:tcPr>
            <w:tcW w:w="3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厚度：2mm</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32</w:t>
            </w:r>
          </w:p>
        </w:tc>
        <w:tc>
          <w:tcPr>
            <w:tcW w:w="2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w:t>
            </w:r>
          </w:p>
        </w:tc>
      </w:tr>
      <w:tr>
        <w:tblPrEx>
          <w:tblLayout w:type="fixed"/>
          <w:tblCellMar>
            <w:top w:w="0" w:type="dxa"/>
            <w:left w:w="0" w:type="dxa"/>
            <w:bottom w:w="0" w:type="dxa"/>
            <w:right w:w="0" w:type="dxa"/>
          </w:tblCellMar>
        </w:tblPrEx>
        <w:trPr>
          <w:trHeight w:val="805"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10</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防护通风罩</w:t>
            </w:r>
          </w:p>
        </w:tc>
        <w:tc>
          <w:tcPr>
            <w:tcW w:w="3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带排气扇</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w:t>
            </w:r>
          </w:p>
        </w:tc>
        <w:tc>
          <w:tcPr>
            <w:tcW w:w="2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套</w:t>
            </w:r>
          </w:p>
        </w:tc>
      </w:tr>
    </w:tbl>
    <w:p>
      <w:pPr>
        <w:pStyle w:val="2"/>
        <w:rPr>
          <w:rFonts w:cs="仿宋_GB2312" w:asciiTheme="minorEastAsia" w:hAnsiTheme="minorEastAsia"/>
          <w:color w:val="000000"/>
          <w:szCs w:val="21"/>
          <w:shd w:val="clear" w:color="auto" w:fill="FFFFFF"/>
        </w:rPr>
      </w:pPr>
    </w:p>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22" w:firstLineChars="200"/>
        <w:contextualSpacing/>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三、采购标的执行标准：</w:t>
      </w:r>
    </w:p>
    <w:p>
      <w:pPr>
        <w:spacing w:line="360" w:lineRule="auto"/>
        <w:ind w:firstLine="420" w:firstLineChars="200"/>
        <w:contextualSpacing/>
        <w:rPr>
          <w:rFonts w:ascii="新宋体" w:hAnsi="新宋体" w:eastAsia="新宋体" w:cs="新宋体"/>
          <w:szCs w:val="21"/>
          <w:lang w:val="zh-CN"/>
        </w:rPr>
      </w:pPr>
      <w:r>
        <w:rPr>
          <w:rFonts w:hint="eastAsia" w:ascii="新宋体" w:hAnsi="新宋体" w:eastAsia="新宋体" w:cs="新宋体"/>
          <w:szCs w:val="21"/>
          <w:lang w:val="zh-CN"/>
        </w:rPr>
        <w:t>1、国家标准：</w:t>
      </w:r>
    </w:p>
    <w:p>
      <w:pPr>
        <w:spacing w:line="360" w:lineRule="auto"/>
        <w:ind w:firstLine="420" w:firstLineChars="200"/>
        <w:contextualSpacing/>
        <w:rPr>
          <w:rFonts w:ascii="新宋体" w:hAnsi="新宋体" w:eastAsia="新宋体" w:cs="新宋体"/>
          <w:szCs w:val="21"/>
          <w:lang w:val="zh-CN"/>
        </w:rPr>
      </w:pPr>
      <w:r>
        <w:rPr>
          <w:rFonts w:hint="eastAsia" w:ascii="新宋体" w:hAnsi="新宋体" w:eastAsia="新宋体" w:cs="新宋体"/>
          <w:szCs w:val="21"/>
          <w:lang w:val="zh-CN"/>
        </w:rPr>
        <w:t>（1）强制性产品认证</w:t>
      </w:r>
    </w:p>
    <w:p>
      <w:pPr>
        <w:spacing w:line="360" w:lineRule="auto"/>
        <w:ind w:firstLine="420" w:firstLineChars="200"/>
        <w:contextualSpacing/>
        <w:rPr>
          <w:rFonts w:ascii="新宋体" w:hAnsi="新宋体" w:eastAsia="新宋体" w:cs="新宋体"/>
          <w:kern w:val="0"/>
          <w:szCs w:val="21"/>
        </w:rPr>
      </w:pPr>
      <w:r>
        <w:rPr>
          <w:rFonts w:hint="eastAsia" w:ascii="新宋体" w:hAnsi="新宋体" w:eastAsia="新宋体" w:cs="新宋体"/>
          <w:szCs w:val="21"/>
          <w:lang w:val="zh-CN"/>
        </w:rPr>
        <w:t>如供应商所投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pPr>
        <w:spacing w:line="360" w:lineRule="auto"/>
        <w:ind w:firstLine="420" w:firstLineChars="200"/>
        <w:contextualSpacing/>
        <w:rPr>
          <w:rFonts w:ascii="新宋体" w:hAnsi="新宋体" w:eastAsia="新宋体" w:cs="新宋体"/>
          <w:kern w:val="0"/>
          <w:szCs w:val="21"/>
        </w:rPr>
      </w:pPr>
      <w:r>
        <w:rPr>
          <w:rFonts w:hint="eastAsia" w:ascii="新宋体" w:hAnsi="新宋体" w:eastAsia="新宋体" w:cs="新宋体"/>
          <w:kern w:val="0"/>
          <w:szCs w:val="21"/>
        </w:rPr>
        <w:t>（2）信息安全产品强制性认证</w:t>
      </w:r>
    </w:p>
    <w:p>
      <w:pPr>
        <w:spacing w:line="360" w:lineRule="auto"/>
        <w:ind w:firstLine="420" w:firstLineChars="200"/>
        <w:contextualSpacing/>
        <w:rPr>
          <w:rFonts w:ascii="新宋体" w:hAnsi="新宋体" w:eastAsia="新宋体" w:cs="新宋体"/>
          <w:kern w:val="0"/>
          <w:szCs w:val="21"/>
        </w:rPr>
      </w:pPr>
      <w:r>
        <w:rPr>
          <w:rFonts w:hint="eastAsia" w:ascii="新宋体" w:hAnsi="新宋体" w:eastAsia="新宋体" w:cs="新宋体"/>
          <w:szCs w:val="21"/>
          <w:lang w:val="zh-CN"/>
        </w:rPr>
        <w:t>如供应商所投产品</w:t>
      </w:r>
      <w:r>
        <w:rPr>
          <w:rFonts w:hint="eastAsia" w:ascii="新宋体" w:hAnsi="新宋体" w:eastAsia="新宋体" w:cs="新宋体"/>
          <w:kern w:val="0"/>
          <w:szCs w:val="21"/>
        </w:rPr>
        <w:t>属于《信息安全产品强制性认证目录》，供应商不能提供超出此目录范畴外的替代品并须在响应文件中提供：</w:t>
      </w:r>
    </w:p>
    <w:p>
      <w:pPr>
        <w:wordWrap w:val="0"/>
        <w:spacing w:line="360" w:lineRule="auto"/>
        <w:ind w:firstLine="420" w:firstLineChars="200"/>
        <w:contextualSpacing/>
        <w:rPr>
          <w:rFonts w:ascii="新宋体" w:hAnsi="新宋体" w:eastAsia="新宋体" w:cs="新宋体"/>
          <w:szCs w:val="21"/>
        </w:rPr>
      </w:pPr>
      <w:r>
        <w:rPr>
          <w:rFonts w:hint="eastAsia" w:ascii="新宋体" w:hAnsi="新宋体" w:eastAsia="新宋体" w:cs="新宋体"/>
          <w:szCs w:val="21"/>
        </w:rPr>
        <w:t>①</w:t>
      </w:r>
      <w:r>
        <w:rPr>
          <w:rFonts w:hint="eastAsia" w:ascii="新宋体" w:hAnsi="新宋体" w:eastAsia="新宋体" w:cs="新宋体"/>
          <w:szCs w:val="21"/>
          <w:lang w:val="zh-CN"/>
        </w:rPr>
        <w:t>中国信息安全认证中心官网</w:t>
      </w:r>
      <w:r>
        <w:rPr>
          <w:rFonts w:hint="eastAsia" w:ascii="新宋体" w:hAnsi="新宋体" w:eastAsia="新宋体" w:cs="新宋体"/>
          <w:szCs w:val="21"/>
        </w:rPr>
        <w:t>（http://www.isccc.gov.cn/index.shtml）</w:t>
      </w:r>
      <w:r>
        <w:rPr>
          <w:rFonts w:hint="eastAsia" w:ascii="新宋体" w:hAnsi="新宋体" w:eastAsia="新宋体" w:cs="新宋体"/>
          <w:szCs w:val="21"/>
          <w:lang w:val="zh-CN"/>
        </w:rPr>
        <w:t>产品查询结果截图并加盖供应商公章</w:t>
      </w:r>
      <w:r>
        <w:rPr>
          <w:rFonts w:hint="eastAsia" w:ascii="新宋体" w:hAnsi="新宋体" w:eastAsia="新宋体" w:cs="新宋体"/>
          <w:szCs w:val="21"/>
        </w:rPr>
        <w:t>；</w:t>
      </w:r>
    </w:p>
    <w:p>
      <w:pPr>
        <w:wordWrap w:val="0"/>
        <w:spacing w:line="360" w:lineRule="auto"/>
        <w:ind w:firstLine="420" w:firstLineChars="200"/>
        <w:contextualSpacing/>
        <w:rPr>
          <w:rFonts w:ascii="新宋体" w:hAnsi="新宋体" w:eastAsia="新宋体" w:cs="新宋体"/>
          <w:szCs w:val="21"/>
          <w:lang w:val="zh-CN"/>
        </w:rPr>
      </w:pPr>
      <w:r>
        <w:rPr>
          <w:rFonts w:hint="eastAsia" w:ascii="新宋体" w:hAnsi="新宋体" w:eastAsia="新宋体" w:cs="新宋体"/>
          <w:szCs w:val="21"/>
          <w:lang w:val="zh-CN"/>
        </w:rPr>
        <w:t>②中国信息安全认证中心颁发的《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新宋体" w:hAnsi="新宋体" w:eastAsia="新宋体" w:cs="新宋体"/>
          <w:szCs w:val="21"/>
          <w:lang w:val="zh-CN"/>
        </w:rPr>
        <w:t>中国国家信息安全产品认证证书</w:t>
      </w:r>
      <w:r>
        <w:rPr>
          <w:rFonts w:hint="eastAsia" w:ascii="新宋体" w:hAnsi="新宋体" w:eastAsia="新宋体" w:cs="新宋体"/>
          <w:szCs w:val="21"/>
          <w:lang w:val="zh-CN"/>
        </w:rPr>
        <w:fldChar w:fldCharType="end"/>
      </w:r>
      <w:r>
        <w:rPr>
          <w:rFonts w:hint="eastAsia" w:ascii="新宋体" w:hAnsi="新宋体" w:eastAsia="新宋体" w:cs="新宋体"/>
          <w:szCs w:val="21"/>
          <w:lang w:val="zh-CN"/>
        </w:rPr>
        <w:t>》的原件扫描件（或图片）并加盖供应商公章。</w:t>
      </w:r>
    </w:p>
    <w:p>
      <w:pPr>
        <w:wordWrap w:val="0"/>
        <w:spacing w:line="360" w:lineRule="auto"/>
        <w:ind w:firstLine="420" w:firstLineChars="200"/>
        <w:contextualSpacing/>
        <w:rPr>
          <w:rFonts w:ascii="新宋体" w:hAnsi="新宋体" w:eastAsia="新宋体" w:cs="新宋体"/>
          <w:color w:val="000000"/>
          <w:szCs w:val="21"/>
        </w:rPr>
      </w:pPr>
      <w:r>
        <w:rPr>
          <w:rFonts w:hint="eastAsia" w:ascii="新宋体" w:hAnsi="新宋体" w:eastAsia="新宋体" w:cs="新宋体"/>
          <w:szCs w:val="21"/>
          <w:lang w:val="zh-CN"/>
        </w:rPr>
        <w:t>注：仅需提供序号</w:t>
      </w:r>
      <w:r>
        <w:rPr>
          <w:rFonts w:hint="eastAsia" w:ascii="新宋体" w:hAnsi="新宋体" w:eastAsia="新宋体" w:cs="新宋体"/>
          <w:color w:val="000000"/>
          <w:szCs w:val="21"/>
        </w:rPr>
        <w:t>①～②其中之一即可。</w:t>
      </w:r>
    </w:p>
    <w:p>
      <w:pPr>
        <w:numPr>
          <w:ilvl w:val="0"/>
          <w:numId w:val="9"/>
        </w:numPr>
        <w:spacing w:line="360" w:lineRule="auto"/>
        <w:ind w:left="420" w:leftChars="200"/>
        <w:contextualSpacing/>
        <w:rPr>
          <w:rFonts w:hint="eastAsia"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服务标准、期限、效率等要求：</w:t>
      </w:r>
    </w:p>
    <w:p>
      <w:pPr>
        <w:spacing w:line="500" w:lineRule="exact"/>
        <w:ind w:left="420"/>
        <w:jc w:val="left"/>
        <w:rPr>
          <w:rFonts w:ascii="新宋体" w:hAnsi="新宋体" w:eastAsia="新宋体" w:cs="新宋体"/>
          <w:szCs w:val="21"/>
          <w:lang w:val="zh-CN"/>
        </w:rPr>
      </w:pPr>
      <w:r>
        <w:rPr>
          <w:rFonts w:hint="eastAsia" w:ascii="新宋体" w:hAnsi="新宋体" w:eastAsia="新宋体" w:cs="新宋体"/>
          <w:szCs w:val="21"/>
          <w:lang w:val="zh-CN"/>
        </w:rPr>
        <w:t>1、保修及服务</w:t>
      </w:r>
    </w:p>
    <w:p>
      <w:pPr>
        <w:spacing w:line="500" w:lineRule="exact"/>
        <w:ind w:firstLine="420" w:firstLineChars="200"/>
        <w:jc w:val="left"/>
        <w:rPr>
          <w:rFonts w:ascii="新宋体" w:hAnsi="新宋体" w:eastAsia="新宋体" w:cs="新宋体"/>
          <w:szCs w:val="21"/>
          <w:lang w:val="zh-CN"/>
        </w:rPr>
      </w:pPr>
      <w:r>
        <w:rPr>
          <w:rFonts w:hint="eastAsia" w:ascii="新宋体" w:hAnsi="新宋体" w:eastAsia="新宋体" w:cs="新宋体"/>
          <w:szCs w:val="21"/>
          <w:lang w:val="zh-CN"/>
        </w:rPr>
        <w:t>该项目质保期两年，质保期内投标人按规定进行免费巡检、免费保修。</w:t>
      </w:r>
    </w:p>
    <w:p>
      <w:pPr>
        <w:widowControl/>
        <w:shd w:val="clear" w:color="auto" w:fill="FFFFFF"/>
        <w:spacing w:line="360" w:lineRule="auto"/>
        <w:ind w:firstLine="420" w:firstLineChars="200"/>
        <w:jc w:val="left"/>
        <w:rPr>
          <w:rFonts w:ascii="新宋体" w:hAnsi="新宋体" w:eastAsia="新宋体" w:cs="新宋体"/>
          <w:szCs w:val="21"/>
          <w:lang w:val="zh-CN"/>
        </w:rPr>
      </w:pPr>
      <w:r>
        <w:rPr>
          <w:rFonts w:hint="eastAsia" w:ascii="新宋体" w:hAnsi="新宋体" w:eastAsia="新宋体" w:cs="新宋体"/>
          <w:szCs w:val="21"/>
          <w:lang w:val="zh-CN"/>
        </w:rPr>
        <w:t>2、中标人保证其提供的设备各个方面符合合同规定的质量、规格和性能要求。</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五、采购标的的其他技术、服务等要求：</w:t>
      </w:r>
    </w:p>
    <w:p>
      <w:pPr>
        <w:spacing w:line="500" w:lineRule="exact"/>
        <w:ind w:firstLine="420" w:firstLineChars="200"/>
        <w:jc w:val="left"/>
        <w:rPr>
          <w:rFonts w:hint="eastAsia" w:ascii="新宋体" w:hAnsi="新宋体" w:eastAsia="新宋体" w:cs="新宋体"/>
          <w:szCs w:val="21"/>
          <w:lang w:val="zh-CN"/>
        </w:rPr>
      </w:pPr>
      <w:r>
        <w:rPr>
          <w:rFonts w:hint="eastAsia" w:ascii="新宋体" w:hAnsi="新宋体" w:eastAsia="新宋体" w:cs="新宋体"/>
          <w:szCs w:val="21"/>
          <w:lang w:val="zh-CN"/>
        </w:rPr>
        <w:t>1、投标人须有完整的技术方案，否则为无效投标。</w:t>
      </w:r>
    </w:p>
    <w:p>
      <w:pPr>
        <w:spacing w:line="500" w:lineRule="exact"/>
        <w:ind w:firstLine="420" w:firstLineChars="200"/>
        <w:jc w:val="left"/>
        <w:rPr>
          <w:rFonts w:ascii="新宋体" w:hAnsi="新宋体" w:eastAsia="新宋体" w:cs="新宋体"/>
          <w:szCs w:val="21"/>
          <w:lang w:val="zh-CN"/>
        </w:rPr>
      </w:pPr>
      <w:r>
        <w:rPr>
          <w:rFonts w:hint="eastAsia" w:ascii="新宋体" w:hAnsi="新宋体" w:eastAsia="新宋体" w:cs="新宋体"/>
          <w:szCs w:val="21"/>
          <w:lang w:val="zh-CN"/>
        </w:rPr>
        <w:t>2、本招标文件所列需求为最低要求，投标产品不得低于最低要求，否则为无效投标。</w:t>
      </w:r>
    </w:p>
    <w:p>
      <w:pPr>
        <w:spacing w:line="500" w:lineRule="exact"/>
        <w:ind w:firstLine="420" w:firstLineChars="200"/>
        <w:jc w:val="left"/>
        <w:rPr>
          <w:rFonts w:ascii="新宋体" w:hAnsi="新宋体" w:eastAsia="新宋体" w:cs="新宋体"/>
          <w:szCs w:val="21"/>
          <w:lang w:val="zh-CN"/>
        </w:rPr>
      </w:pPr>
      <w:r>
        <w:rPr>
          <w:rFonts w:hint="eastAsia" w:ascii="新宋体" w:hAnsi="新宋体" w:eastAsia="新宋体" w:cs="新宋体"/>
          <w:szCs w:val="21"/>
          <w:lang w:val="zh-CN"/>
        </w:rPr>
        <w:t>3、产品必须符合国家质量检测标准和本招标文件规定标准的全新正品现货，供货时提供随货物《产品合格证》及其它相关质量证明文件。</w:t>
      </w:r>
    </w:p>
    <w:p>
      <w:pPr>
        <w:spacing w:line="500" w:lineRule="exact"/>
        <w:ind w:firstLine="420" w:firstLineChars="200"/>
        <w:jc w:val="left"/>
        <w:rPr>
          <w:rFonts w:ascii="新宋体" w:hAnsi="新宋体" w:eastAsia="新宋体" w:cs="新宋体"/>
          <w:szCs w:val="21"/>
          <w:lang w:val="zh-CN"/>
        </w:rPr>
      </w:pPr>
      <w:r>
        <w:rPr>
          <w:rFonts w:hint="eastAsia" w:ascii="新宋体" w:hAnsi="新宋体" w:eastAsia="新宋体" w:cs="新宋体"/>
          <w:szCs w:val="21"/>
          <w:lang w:val="zh-CN"/>
        </w:rPr>
        <w:t>4、专利权：投标人应保证用户在使用该货物或其任何一部分时不受第三方提出侵犯其专利权、商标权和工业设计权等的起诉。</w:t>
      </w:r>
    </w:p>
    <w:p>
      <w:pPr>
        <w:spacing w:line="500" w:lineRule="exact"/>
        <w:ind w:firstLine="420" w:firstLineChars="200"/>
        <w:jc w:val="left"/>
        <w:rPr>
          <w:rFonts w:ascii="新宋体" w:hAnsi="新宋体" w:eastAsia="新宋体" w:cs="新宋体"/>
          <w:szCs w:val="21"/>
          <w:lang w:val="zh-CN"/>
        </w:rPr>
      </w:pPr>
      <w:r>
        <w:rPr>
          <w:rFonts w:hint="eastAsia" w:ascii="新宋体" w:hAnsi="新宋体" w:eastAsia="新宋体" w:cs="新宋体"/>
          <w:szCs w:val="21"/>
          <w:lang w:val="zh-CN"/>
        </w:rPr>
        <w:t>5、投标人应具有完善的的售后服务，免费培训操作及维修人员，免费负责设备的安装及调试。投标人须明确质保期限，质量保修期：1年，不响应者为无效投标。投标人须明确维修地点、负责人、联系人和联系电话，维修点具备什么样的维修能力等详细资料。</w:t>
      </w:r>
    </w:p>
    <w:p>
      <w:pPr>
        <w:spacing w:line="500" w:lineRule="exact"/>
        <w:ind w:firstLine="420" w:firstLineChars="200"/>
        <w:jc w:val="left"/>
        <w:rPr>
          <w:rFonts w:hint="eastAsia" w:ascii="新宋体" w:hAnsi="新宋体" w:eastAsia="新宋体" w:cs="新宋体"/>
          <w:szCs w:val="21"/>
          <w:lang w:val="zh-CN"/>
        </w:rPr>
      </w:pPr>
      <w:r>
        <w:rPr>
          <w:rFonts w:hint="eastAsia" w:ascii="新宋体" w:hAnsi="新宋体" w:eastAsia="新宋体" w:cs="新宋体"/>
          <w:szCs w:val="21"/>
          <w:lang w:val="zh-CN"/>
        </w:rPr>
        <w:t>6、本项目为交钥匙工程（包括设备、材料、元件等购置、安装调试、验收、与其它施工单位协作所产生的费用等）。 </w:t>
      </w:r>
    </w:p>
    <w:p>
      <w:pPr>
        <w:wordWrap w:val="0"/>
        <w:topLinePunct/>
        <w:snapToGrid w:val="0"/>
        <w:spacing w:line="360" w:lineRule="auto"/>
        <w:ind w:firstLine="422" w:firstLineChars="200"/>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六、验收标准：</w:t>
      </w:r>
    </w:p>
    <w:p>
      <w:pPr>
        <w:widowControl/>
        <w:shd w:val="clear" w:color="auto" w:fill="FFFFFF"/>
        <w:spacing w:line="360" w:lineRule="auto"/>
        <w:ind w:firstLine="600"/>
        <w:jc w:val="left"/>
        <w:rPr>
          <w:rFonts w:ascii="新宋体" w:hAnsi="新宋体" w:eastAsia="新宋体" w:cs="新宋体"/>
          <w:kern w:val="0"/>
          <w:szCs w:val="21"/>
        </w:rPr>
      </w:pPr>
      <w:r>
        <w:rPr>
          <w:rFonts w:hint="eastAsia" w:ascii="新宋体" w:hAnsi="新宋体" w:eastAsia="新宋体" w:cs="新宋体"/>
          <w:kern w:val="0"/>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spacing w:line="360" w:lineRule="auto"/>
        <w:ind w:firstLine="420" w:firstLineChars="200"/>
        <w:rPr>
          <w:rFonts w:ascii="新宋体" w:hAnsi="新宋体" w:eastAsia="新宋体" w:cs="新宋体"/>
          <w:kern w:val="0"/>
          <w:szCs w:val="21"/>
        </w:rPr>
      </w:pPr>
      <w:r>
        <w:rPr>
          <w:rFonts w:hint="eastAsia" w:ascii="新宋体" w:hAnsi="新宋体" w:eastAsia="新宋体" w:cs="新宋体"/>
          <w:kern w:val="0"/>
          <w:szCs w:val="21"/>
        </w:rPr>
        <w:t>1、按照国家相关标准、行业标准、地方标准或者其他标准、规范验收（与采购标的执行标准一致，选填）；</w:t>
      </w:r>
    </w:p>
    <w:p>
      <w:pPr>
        <w:spacing w:line="360" w:lineRule="auto"/>
        <w:ind w:firstLine="420" w:firstLineChars="200"/>
        <w:rPr>
          <w:rFonts w:ascii="新宋体" w:hAnsi="新宋体" w:eastAsia="新宋体" w:cs="新宋体"/>
          <w:kern w:val="0"/>
          <w:szCs w:val="21"/>
        </w:rPr>
      </w:pPr>
      <w:r>
        <w:rPr>
          <w:rFonts w:hint="eastAsia" w:ascii="新宋体" w:hAnsi="新宋体" w:eastAsia="新宋体" w:cs="新宋体"/>
          <w:kern w:val="0"/>
          <w:szCs w:val="21"/>
        </w:rPr>
        <w:t>2、按照招标文件要求、投标文件响应和承诺验收；</w:t>
      </w:r>
    </w:p>
    <w:p>
      <w:pPr>
        <w:spacing w:line="360" w:lineRule="auto"/>
        <w:ind w:firstLine="420" w:firstLineChars="200"/>
        <w:rPr>
          <w:rFonts w:ascii="新宋体" w:hAnsi="新宋体" w:eastAsia="新宋体" w:cs="新宋体"/>
          <w:kern w:val="0"/>
          <w:szCs w:val="21"/>
        </w:rPr>
      </w:pPr>
      <w:r>
        <w:rPr>
          <w:rFonts w:hint="eastAsia" w:ascii="新宋体" w:hAnsi="新宋体" w:eastAsia="新宋体" w:cs="新宋体"/>
          <w:kern w:val="0"/>
          <w:szCs w:val="21"/>
        </w:rPr>
        <w:t>3、符合招标文件要求和投标文件承诺；</w:t>
      </w:r>
    </w:p>
    <w:p>
      <w:pPr>
        <w:spacing w:line="360" w:lineRule="auto"/>
        <w:ind w:firstLine="420" w:firstLineChars="200"/>
        <w:rPr>
          <w:rFonts w:ascii="新宋体" w:hAnsi="新宋体" w:eastAsia="新宋体" w:cs="新宋体"/>
          <w:kern w:val="0"/>
          <w:szCs w:val="21"/>
        </w:rPr>
      </w:pPr>
      <w:r>
        <w:rPr>
          <w:rFonts w:hint="eastAsia" w:ascii="新宋体" w:hAnsi="新宋体" w:eastAsia="新宋体" w:cs="新宋体"/>
          <w:kern w:val="0"/>
          <w:szCs w:val="21"/>
        </w:rPr>
        <w:t>4、本项目验收如需要第三方验收，中标方将承担所有产生的费用。</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七、资金支付</w:t>
      </w:r>
    </w:p>
    <w:p>
      <w:pPr>
        <w:widowControl/>
        <w:shd w:val="clear" w:color="auto" w:fill="FFFFFF"/>
        <w:spacing w:line="560" w:lineRule="exact"/>
        <w:ind w:firstLine="600"/>
        <w:jc w:val="left"/>
        <w:rPr>
          <w:rFonts w:ascii="新宋体" w:hAnsi="新宋体" w:eastAsia="新宋体" w:cs="新宋体"/>
          <w:szCs w:val="21"/>
        </w:rPr>
      </w:pPr>
      <w:r>
        <w:rPr>
          <w:rFonts w:hint="eastAsia" w:ascii="新宋体" w:hAnsi="新宋体" w:eastAsia="新宋体" w:cs="新宋体"/>
          <w:kern w:val="0"/>
          <w:szCs w:val="21"/>
        </w:rPr>
        <w:t>（一）支付方式：</w:t>
      </w:r>
      <w:r>
        <w:rPr>
          <w:rFonts w:hint="eastAsia" w:ascii="新宋体" w:hAnsi="新宋体" w:eastAsia="新宋体" w:cs="新宋体"/>
          <w:szCs w:val="21"/>
        </w:rPr>
        <w:t>财政支付</w:t>
      </w:r>
    </w:p>
    <w:p>
      <w:pPr>
        <w:widowControl/>
        <w:shd w:val="clear" w:color="auto" w:fill="FFFFFF"/>
        <w:spacing w:line="560" w:lineRule="exact"/>
        <w:ind w:firstLine="600"/>
        <w:jc w:val="left"/>
        <w:rPr>
          <w:rFonts w:ascii="新宋体" w:hAnsi="新宋体" w:eastAsia="新宋体" w:cs="新宋体"/>
          <w:kern w:val="0"/>
          <w:szCs w:val="21"/>
        </w:rPr>
      </w:pPr>
      <w:r>
        <w:rPr>
          <w:rFonts w:hint="eastAsia" w:ascii="新宋体" w:hAnsi="新宋体" w:eastAsia="新宋体" w:cs="新宋体"/>
          <w:kern w:val="0"/>
          <w:szCs w:val="21"/>
        </w:rPr>
        <w:t>（二）支付时间及条件：以签订合同为准。</w:t>
      </w:r>
    </w:p>
    <w:p>
      <w:pPr>
        <w:widowControl/>
        <w:jc w:val="left"/>
        <w:rPr>
          <w:rFonts w:cs="宋体" w:asciiTheme="majorEastAsia" w:hAnsiTheme="majorEastAsia" w:eastAsiaTheme="majorEastAsia"/>
          <w:b/>
          <w:kern w:val="0"/>
          <w:szCs w:val="21"/>
        </w:rPr>
      </w:pPr>
      <w:r>
        <w:rPr>
          <w:rFonts w:cs="宋体" w:asciiTheme="majorEastAsia" w:hAnsiTheme="majorEastAsia" w:eastAsiaTheme="majorEastAsia"/>
          <w:b/>
          <w:kern w:val="0"/>
          <w:szCs w:val="21"/>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7"/>
        <w:tblW w:w="100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94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943" w:type="dxa"/>
          </w:tcPr>
          <w:p>
            <w:pPr>
              <w:widowControl/>
              <w:shd w:val="clear" w:color="auto" w:fill="FFFFFF"/>
              <w:spacing w:line="440" w:lineRule="exact"/>
              <w:jc w:val="left"/>
              <w:rPr>
                <w:rFonts w:hint="eastAsia" w:cs="仿宋_GB2312" w:asciiTheme="minorEastAsia" w:hAnsiTheme="minorEastAsia"/>
                <w:szCs w:val="21"/>
              </w:rPr>
            </w:pPr>
            <w:r>
              <w:rPr>
                <w:rFonts w:hint="eastAsia" w:cs="仿宋_GB2312" w:asciiTheme="minorEastAsia" w:hAnsiTheme="minorEastAsia"/>
                <w:szCs w:val="21"/>
              </w:rPr>
              <w:t>项目名称：</w:t>
            </w:r>
            <w:r>
              <w:rPr>
                <w:rFonts w:cs="仿宋_GB2312" w:asciiTheme="minorEastAsia" w:hAnsiTheme="minorEastAsia"/>
                <w:szCs w:val="21"/>
              </w:rPr>
              <w:t>禹州市人民医院</w:t>
            </w:r>
            <w:r>
              <w:rPr>
                <w:rFonts w:hint="eastAsia" w:cs="仿宋_GB2312" w:asciiTheme="minorEastAsia" w:hAnsiTheme="minorEastAsia"/>
                <w:szCs w:val="21"/>
              </w:rPr>
              <w:t>医用净化空调等</w:t>
            </w:r>
            <w:r>
              <w:rPr>
                <w:rFonts w:cs="仿宋_GB2312" w:asciiTheme="minorEastAsia" w:hAnsiTheme="minorEastAsia"/>
                <w:szCs w:val="21"/>
              </w:rPr>
              <w:t>设备采购项目</w:t>
            </w:r>
          </w:p>
          <w:p>
            <w:pPr>
              <w:widowControl/>
              <w:shd w:val="clear" w:color="auto" w:fill="FFFFFF"/>
              <w:spacing w:line="440" w:lineRule="exact"/>
              <w:jc w:val="left"/>
              <w:rPr>
                <w:rFonts w:hint="eastAsia" w:cs="仿宋_GB2312" w:asciiTheme="minorEastAsia" w:hAnsiTheme="minorEastAsia"/>
                <w:szCs w:val="21"/>
              </w:rPr>
            </w:pPr>
            <w:r>
              <w:rPr>
                <w:rFonts w:hint="eastAsia" w:cs="仿宋_GB2312" w:asciiTheme="minorEastAsia" w:hAnsiTheme="minorEastAsia"/>
                <w:szCs w:val="21"/>
              </w:rPr>
              <w:t>采购编号：YZCG-G2021010</w:t>
            </w:r>
          </w:p>
          <w:p>
            <w:pPr>
              <w:widowControl/>
              <w:shd w:val="clear" w:color="auto" w:fill="FFFFFF"/>
              <w:spacing w:line="440" w:lineRule="exact"/>
              <w:jc w:val="left"/>
              <w:rPr>
                <w:rFonts w:cs="仿宋_GB2312" w:asciiTheme="minorEastAsia" w:hAnsiTheme="minorEastAsia"/>
                <w:szCs w:val="21"/>
              </w:rPr>
            </w:pPr>
            <w:r>
              <w:rPr>
                <w:rFonts w:hint="eastAsia" w:cs="仿宋_GB2312" w:asciiTheme="minorEastAsia" w:hAnsiTheme="minorEastAsia"/>
                <w:szCs w:val="21"/>
              </w:rPr>
              <w:t>交付（服务、完工）时间：</w:t>
            </w:r>
            <w:r>
              <w:rPr>
                <w:rFonts w:hint="eastAsia" w:cs="仿宋_GB2312" w:asciiTheme="minorEastAsia" w:hAnsiTheme="minorEastAsia"/>
                <w:color w:val="000000"/>
                <w:szCs w:val="21"/>
                <w:shd w:val="clear" w:color="auto" w:fill="FFFFFF"/>
              </w:rPr>
              <w:t>合同签订后60日历天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943" w:type="dxa"/>
            <w:vAlign w:val="center"/>
          </w:tcPr>
          <w:p>
            <w:pPr>
              <w:pStyle w:val="24"/>
              <w:widowControl/>
              <w:shd w:val="clear" w:color="auto" w:fill="FFFFFF"/>
              <w:spacing w:line="360" w:lineRule="auto"/>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采购人：禹州市人民医院</w:t>
            </w:r>
          </w:p>
          <w:p>
            <w:pPr>
              <w:pStyle w:val="24"/>
              <w:widowControl/>
              <w:shd w:val="clear" w:color="auto" w:fill="FFFFFF"/>
              <w:spacing w:line="360" w:lineRule="auto"/>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地址：禹州市康复路1号</w:t>
            </w:r>
          </w:p>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联系人：席先生  联系电话：13937476967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94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地址：禹州市行政服务中心楼917房间</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联系人：侯女士    联系电话：0374-2077111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94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color w:val="FF0000"/>
                <w:szCs w:val="21"/>
              </w:rPr>
              <w:t>①2019年度或2020年度经审计的财务报告，</w:t>
            </w:r>
            <w:r>
              <w:rPr>
                <w:rFonts w:hint="eastAsia" w:asciiTheme="minorEastAsia" w:hAnsiTheme="minorEastAsia"/>
                <w:bCs/>
                <w:szCs w:val="21"/>
              </w:rPr>
              <w:t>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①2019年度或2020年度经审计的财务报告，包括资产负债表、利润表、现金流量表、所有者权益变动表及其附注；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94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94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zh-CN"/>
              </w:rPr>
              <w:t>一标段58万元；二标段28万元，超出最高限价的投标无效。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94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94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94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94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94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rPr>
              <w:t>2021</w:t>
            </w:r>
            <w:r>
              <w:rPr>
                <w:rFonts w:hint="eastAsia" w:cs="宋体" w:asciiTheme="minorEastAsia" w:hAnsiTheme="minorEastAsia"/>
                <w:bCs/>
                <w:szCs w:val="21"/>
                <w:lang w:val="zh-CN"/>
              </w:rPr>
              <w:t xml:space="preserve">年 </w:t>
            </w:r>
            <w:r>
              <w:rPr>
                <w:rFonts w:hint="eastAsia" w:cs="宋体" w:asciiTheme="minorEastAsia" w:hAnsiTheme="minorEastAsia"/>
                <w:bCs/>
                <w:szCs w:val="21"/>
              </w:rPr>
              <w:t>3</w:t>
            </w:r>
            <w:r>
              <w:rPr>
                <w:rFonts w:hint="eastAsia" w:cs="宋体" w:asciiTheme="minorEastAsia" w:hAnsiTheme="minorEastAsia"/>
                <w:bCs/>
                <w:szCs w:val="21"/>
                <w:lang w:val="zh-CN"/>
              </w:rPr>
              <w:t>月</w:t>
            </w:r>
            <w:r>
              <w:rPr>
                <w:rFonts w:hint="eastAsia" w:cs="宋体" w:asciiTheme="minorEastAsia" w:hAnsiTheme="minorEastAsia"/>
                <w:bCs/>
                <w:szCs w:val="21"/>
              </w:rPr>
              <w:t>29</w:t>
            </w:r>
            <w:r>
              <w:rPr>
                <w:rFonts w:hint="eastAsia" w:cs="宋体" w:asciiTheme="minorEastAsia" w:hAnsiTheme="minorEastAsia"/>
                <w:bCs/>
                <w:szCs w:val="21"/>
                <w:lang w:val="zh-CN"/>
              </w:rPr>
              <w:t>日</w:t>
            </w:r>
            <w:r>
              <w:rPr>
                <w:rFonts w:hint="eastAsia" w:cs="宋体" w:asciiTheme="minorEastAsia" w:hAnsiTheme="minorEastAsia"/>
                <w:bCs/>
                <w:szCs w:val="21"/>
              </w:rPr>
              <w:t>8：30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开标地点</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禹州市公共资源交易中心开标二室（地址：禹州市行政服务中心楼九楼）</w:t>
            </w:r>
            <w:r>
              <w:rPr>
                <w:rFonts w:hint="eastAsia" w:cs="仿宋_GB2312" w:asciiTheme="minorEastAsia" w:hAnsiTheme="minorEastAsia"/>
                <w:color w:val="FF0000"/>
                <w:szCs w:val="21"/>
              </w:rPr>
              <w:t>（本项目采用远程不见面谈判，供应商无须到达现场）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94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招标文件费用</w:t>
            </w:r>
          </w:p>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缴纳方式</w:t>
            </w:r>
          </w:p>
        </w:tc>
        <w:tc>
          <w:tcPr>
            <w:tcW w:w="6943" w:type="dxa"/>
            <w:tcBorders>
              <w:top w:val="single" w:color="auto" w:sz="4" w:space="0"/>
            </w:tcBorders>
            <w:vAlign w:val="center"/>
          </w:tcPr>
          <w:p>
            <w:pPr>
              <w:autoSpaceDE w:val="0"/>
              <w:autoSpaceDN w:val="0"/>
              <w:adjustRightInd w:val="0"/>
              <w:spacing w:line="360" w:lineRule="auto"/>
            </w:pPr>
            <w:r>
              <w:rPr>
                <w:rFonts w:hint="eastAsia"/>
              </w:rPr>
              <w:t>户名：禹州市非税收入中心</w:t>
            </w:r>
          </w:p>
          <w:p>
            <w:pPr>
              <w:pStyle w:val="10"/>
            </w:pPr>
            <w:r>
              <w:rPr>
                <w:rFonts w:hint="eastAsia"/>
              </w:rPr>
              <w:t>开户行及帐号：中原银行禹州支行 0184 0101 8730 0010 0170 001</w:t>
            </w:r>
          </w:p>
          <w:p>
            <w:pPr>
              <w:pStyle w:val="10"/>
            </w:pPr>
            <w:r>
              <w:rPr>
                <w:rFonts w:hint="eastAsia"/>
              </w:rPr>
              <w:t>行号：313503418012</w:t>
            </w:r>
          </w:p>
          <w:p>
            <w:pPr>
              <w:pStyle w:val="10"/>
            </w:pPr>
            <w:r>
              <w:rPr>
                <w:rFonts w:hint="eastAsia"/>
              </w:rPr>
              <w:t>（投标人须从本公司基本帐户转入且须注明禹州市公共资源交易中心收，缴纳回执单复印件附投标文件。）</w:t>
            </w:r>
          </w:p>
          <w:p>
            <w:pPr>
              <w:pStyle w:val="10"/>
            </w:pPr>
            <w:r>
              <w:rPr>
                <w:rFonts w:hint="eastAsia"/>
              </w:rPr>
              <w:t xml:space="preserve">温馨提示： 发票开具联系人  孙女士  15893741177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94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943" w:type="dxa"/>
            <w:vAlign w:val="center"/>
          </w:tcPr>
          <w:p>
            <w:pPr>
              <w:autoSpaceDE w:val="0"/>
              <w:autoSpaceDN w:val="0"/>
              <w:adjustRightInd w:val="0"/>
              <w:spacing w:line="360" w:lineRule="auto"/>
              <w:rPr>
                <w:rFonts w:cs="宋体" w:asciiTheme="minorEastAsia" w:hAnsiTheme="minorEastAsia"/>
                <w:color w:val="FF0000"/>
                <w:szCs w:val="21"/>
              </w:rPr>
            </w:pPr>
            <w:r>
              <w:rPr>
                <w:rFonts w:ascii="新宋体" w:hAnsi="新宋体" w:eastAsia="新宋体"/>
                <w:b/>
                <w:color w:val="FF0000"/>
                <w:szCs w:val="21"/>
              </w:rPr>
              <w:fldChar w:fldCharType="begin"/>
            </w:r>
            <w:r>
              <w:rPr>
                <w:rFonts w:hint="eastAsia" w:ascii="新宋体" w:hAnsi="新宋体" w:eastAsia="新宋体"/>
                <w:b/>
                <w:color w:val="FF0000"/>
                <w:szCs w:val="21"/>
              </w:rPr>
              <w:instrText xml:space="preserve">eq \o\ac(□,√)</w:instrText>
            </w:r>
            <w:r>
              <w:rPr>
                <w:rFonts w:ascii="新宋体" w:hAnsi="新宋体" w:eastAsia="新宋体"/>
                <w:b/>
                <w:color w:val="FF0000"/>
                <w:szCs w:val="21"/>
              </w:rPr>
              <w:fldChar w:fldCharType="end"/>
            </w:r>
            <w:r>
              <w:rPr>
                <w:rFonts w:hint="eastAsia" w:ascii="新宋体" w:hAnsi="新宋体" w:eastAsia="新宋体"/>
                <w:color w:val="FF0000"/>
                <w:szCs w:val="21"/>
              </w:rPr>
              <w:t>电子投标文件：成功上传至《全国公共资源交易平台（河南省·许昌市）》公共资源交易系统加密电子投标文件1份</w:t>
            </w:r>
            <w:r>
              <w:rPr>
                <w:rFonts w:hint="eastAsia" w:hAnsi="宋体" w:cs="宋体"/>
                <w:color w:val="FF0000"/>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color w:val="FF0000"/>
                <w:szCs w:val="21"/>
                <w:lang w:val="zh-CN"/>
              </w:rPr>
              <w:t>□</w:t>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rPr>
              <w:t xml:space="preserve"> 一 </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94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color w:val="FF0000"/>
                <w:szCs w:val="21"/>
                <w:lang w:val="zh-CN"/>
              </w:rPr>
              <w:t>□</w:t>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94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943" w:type="dxa"/>
            <w:vAlign w:val="center"/>
          </w:tcPr>
          <w:p>
            <w:pPr>
              <w:autoSpaceDE w:val="0"/>
              <w:autoSpaceDN w:val="0"/>
              <w:adjustRightInd w:val="0"/>
              <w:spacing w:line="360" w:lineRule="auto"/>
              <w:contextualSpacing/>
              <w:rPr>
                <w:rFonts w:ascii="ˎ̥" w:hAnsi="ˎ̥"/>
                <w:color w:val="FF0000"/>
              </w:rPr>
            </w:pPr>
            <w:r>
              <w:rPr>
                <w:rFonts w:hint="eastAsia" w:ascii="ˎ̥" w:hAnsi="ˎ̥"/>
                <w:color w:val="FF0000"/>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FF0000"/>
              </w:rPr>
              <w:t>否则不得享受相关中小企业扶持政策。</w:t>
            </w:r>
          </w:p>
          <w:p>
            <w:pPr>
              <w:autoSpaceDE w:val="0"/>
              <w:autoSpaceDN w:val="0"/>
              <w:adjustRightInd w:val="0"/>
              <w:spacing w:line="360" w:lineRule="auto"/>
              <w:contextualSpacing/>
              <w:rPr>
                <w:rFonts w:ascii="ˎ̥" w:hAnsi="ˎ̥"/>
                <w:color w:val="FF0000"/>
              </w:rPr>
            </w:pPr>
            <w:r>
              <w:rPr>
                <w:rFonts w:hint="eastAsia" w:ascii="ˎ̥" w:hAnsi="ˎ̥"/>
                <w:color w:val="FF0000"/>
              </w:rPr>
              <w:t>2、本次</w:t>
            </w:r>
            <w:r>
              <w:rPr>
                <w:color w:val="FF0000"/>
              </w:rPr>
              <w:t>采购标的对应的中小企业划分标准所属行业</w:t>
            </w:r>
            <w:r>
              <w:rPr>
                <w:rFonts w:hint="eastAsia"/>
                <w:color w:val="FF0000"/>
              </w:rPr>
              <w:t>：</w:t>
            </w:r>
          </w:p>
          <w:p>
            <w:pPr>
              <w:autoSpaceDE w:val="0"/>
              <w:autoSpaceDN w:val="0"/>
              <w:adjustRightInd w:val="0"/>
              <w:spacing w:line="360" w:lineRule="auto"/>
              <w:contextualSpacing/>
              <w:rPr>
                <w:rFonts w:ascii="ˎ̥" w:hAnsi="ˎ̥"/>
                <w:color w:val="FF0000"/>
              </w:rPr>
            </w:pPr>
            <w:r>
              <w:rPr>
                <w:rFonts w:hint="eastAsia" w:ascii="ˎ̥" w:hAnsi="ˎ̥"/>
                <w:color w:val="FF0000"/>
              </w:rPr>
              <w:t>3、根据财政部、工业和信息化部发布的《政府采购促进中小企业发展管理办法》（财库〔2020〕46号）规定，对小型和微型企业投标价格给予6 %（6%-10%）的扣除，用扣除后的价格参与评审。</w:t>
            </w:r>
          </w:p>
          <w:p>
            <w:pPr>
              <w:spacing w:line="360" w:lineRule="auto"/>
              <w:contextualSpacing/>
              <w:rPr>
                <w:rFonts w:ascii="ˎ̥" w:hAnsi="ˎ̥"/>
                <w:color w:val="FF0000"/>
              </w:rPr>
            </w:pPr>
            <w:r>
              <w:rPr>
                <w:rFonts w:hint="eastAsia" w:ascii="ˎ̥" w:hAnsi="ˎ̥"/>
                <w:color w:val="FF0000"/>
              </w:rPr>
              <w:t>4、</w:t>
            </w:r>
            <w:r>
              <w:rPr>
                <w:rFonts w:ascii="ˎ̥" w:hAnsi="ˎ̥"/>
                <w:color w:val="FF0000"/>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color w:val="FF0000"/>
              </w:rPr>
            </w:pPr>
            <w:r>
              <w:rPr>
                <w:rFonts w:hint="eastAsia" w:ascii="ˎ̥" w:hAnsi="ˎ̥"/>
                <w:color w:val="FF0000"/>
              </w:rPr>
              <w:t>5、</w:t>
            </w:r>
            <w:r>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w:t>
            </w:r>
            <w:r>
              <w:rPr>
                <w:rFonts w:hint="eastAsia" w:ascii="ˎ̥" w:hAnsi="ˎ̥"/>
                <w:color w:val="FF0000"/>
              </w:rPr>
              <w:t>2</w:t>
            </w:r>
            <w:r>
              <w:rPr>
                <w:rFonts w:ascii="ˎ̥" w:hAnsi="ˎ̥"/>
                <w:color w:val="FF0000"/>
              </w:rPr>
              <w:t>—</w:t>
            </w:r>
            <w:r>
              <w:rPr>
                <w:rFonts w:hint="eastAsia" w:ascii="ˎ̥" w:hAnsi="ˎ̥"/>
                <w:color w:val="FF0000"/>
              </w:rPr>
              <w:t>3</w:t>
            </w:r>
            <w:r>
              <w:rPr>
                <w:rFonts w:ascii="ˎ̥" w:hAnsi="ˎ̥"/>
                <w:color w:val="FF0000"/>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color w:val="FF0000"/>
              </w:rPr>
            </w:pPr>
            <w:r>
              <w:rPr>
                <w:rFonts w:hint="eastAsia" w:ascii="ˎ̥" w:hAnsi="ˎ̥"/>
                <w:color w:val="FF0000"/>
              </w:rPr>
              <w:t>6、提供由省级以上监狱管理局、戒毒管理局（含新疆生产建设兵团）出具的属于监狱企业证明文件的，视同为小型和微型企业。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color w:val="FF0000"/>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943" w:type="dxa"/>
            <w:vAlign w:val="center"/>
          </w:tcPr>
          <w:p>
            <w:pPr>
              <w:autoSpaceDE w:val="0"/>
              <w:autoSpaceDN w:val="0"/>
              <w:adjustRightInd w:val="0"/>
              <w:spacing w:line="360" w:lineRule="auto"/>
              <w:rPr>
                <w:rFonts w:ascii="ˎ̥" w:hAnsi="ˎ̥"/>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信息安全要求</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94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 w:val="13"/>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   %</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94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向禹州市公共资源交易中心交易见证部发</w:t>
            </w:r>
            <w:r>
              <w:rPr>
                <w:rFonts w:hint="eastAsia" w:cs="宋体" w:asciiTheme="minorEastAsia" w:hAnsiTheme="minorEastAsia"/>
                <w:bCs/>
                <w:szCs w:val="21"/>
                <w:lang w:val="zh-CN"/>
              </w:rPr>
              <w:t>送投标报价及分项报价一览表（包含主要中标标的的名称、规格型号、数量、单价、服务要求等）电子文档，并同时电话告知交易见证</w:t>
            </w:r>
            <w:r>
              <w:rPr>
                <w:rFonts w:hint="eastAsia" w:cs="宋体" w:asciiTheme="minorEastAsia" w:hAnsiTheme="minorEastAsia"/>
                <w:bCs/>
                <w:szCs w:val="21"/>
              </w:rPr>
              <w:t>部</w:t>
            </w:r>
            <w:r>
              <w:rPr>
                <w:rFonts w:hint="eastAsia" w:cs="宋体" w:asciiTheme="minorEastAsia" w:hAnsiTheme="minorEastAsia"/>
                <w:bCs/>
                <w:szCs w:val="21"/>
                <w:lang w:val="zh-CN"/>
              </w:rPr>
              <w:t>。联系电话：0374-</w:t>
            </w:r>
            <w:r>
              <w:rPr>
                <w:rFonts w:hint="eastAsia" w:cs="宋体" w:asciiTheme="minorEastAsia" w:hAnsiTheme="minorEastAsia"/>
                <w:bCs/>
                <w:szCs w:val="21"/>
              </w:rPr>
              <w:t>2077772</w:t>
            </w:r>
            <w:r>
              <w:rPr>
                <w:rFonts w:hint="eastAsia" w:cs="宋体" w:asciiTheme="minorEastAsia" w:hAnsiTheme="minorEastAsia"/>
                <w:bCs/>
                <w:szCs w:val="21"/>
                <w:lang w:val="zh-CN"/>
              </w:rPr>
              <w:t>；邮箱：</w:t>
            </w:r>
            <w:r>
              <w:rPr>
                <w:rFonts w:hint="eastAsia" w:cs="宋体" w:asciiTheme="minorEastAsia" w:hAnsiTheme="minorEastAsia"/>
                <w:color w:val="333333"/>
                <w:szCs w:val="21"/>
              </w:rPr>
              <w:t>YZGGZY2076770</w:t>
            </w:r>
            <w:r>
              <w:rPr>
                <w:rFonts w:hint="eastAsia" w:cs="宋体" w:asciiTheme="minorEastAsia" w:hAnsiTheme="minorEastAsia"/>
                <w:color w:val="333333"/>
                <w:szCs w:val="21"/>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30</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943" w:type="dxa"/>
            <w:vAlign w:val="center"/>
          </w:tcPr>
          <w:p>
            <w:pPr>
              <w:autoSpaceDE w:val="0"/>
              <w:autoSpaceDN w:val="0"/>
              <w:adjustRightInd w:val="0"/>
              <w:spacing w:line="360" w:lineRule="auto"/>
              <w:contextualSpacing/>
              <w:rPr>
                <w:rFonts w:hAnsi="宋体" w:cs="宋体"/>
                <w:color w:val="FF0000"/>
                <w:szCs w:val="21"/>
                <w:lang w:val="zh-CN"/>
              </w:rPr>
            </w:pPr>
            <w:r>
              <w:rPr>
                <w:rFonts w:cs="宋体" w:asciiTheme="minorEastAsia" w:hAnsiTheme="minorEastAsia"/>
                <w:b/>
                <w:color w:val="FF0000"/>
                <w:kern w:val="0"/>
                <w:szCs w:val="21"/>
                <w:lang w:val="zh-CN"/>
              </w:rPr>
              <w:fldChar w:fldCharType="begin"/>
            </w:r>
            <w:r>
              <w:rPr>
                <w:rFonts w:hint="eastAsia" w:cs="宋体" w:asciiTheme="minorEastAsia" w:hAnsiTheme="minorEastAsia"/>
                <w:b/>
                <w:color w:val="FF0000"/>
                <w:kern w:val="0"/>
                <w:szCs w:val="21"/>
                <w:lang w:val="zh-CN"/>
              </w:rPr>
              <w:instrText xml:space="preserve">eq \o\ac(□,</w:instrText>
            </w:r>
            <w:r>
              <w:rPr>
                <w:rFonts w:hint="eastAsia" w:cs="宋体" w:asciiTheme="minorEastAsia" w:hAnsiTheme="minorEastAsia"/>
                <w:b/>
                <w:color w:val="FF0000"/>
                <w:kern w:val="0"/>
                <w:position w:val="2"/>
                <w:szCs w:val="21"/>
                <w:lang w:val="zh-CN"/>
              </w:rPr>
              <w:instrText xml:space="preserve">√</w:instrText>
            </w:r>
            <w:r>
              <w:rPr>
                <w:rFonts w:hint="eastAsia" w:cs="宋体" w:asciiTheme="minorEastAsia" w:hAnsiTheme="minorEastAsia"/>
                <w:b/>
                <w:color w:val="FF0000"/>
                <w:kern w:val="0"/>
                <w:szCs w:val="21"/>
                <w:lang w:val="zh-CN"/>
              </w:rPr>
              <w:instrText xml:space="preserve">)</w:instrText>
            </w:r>
            <w:r>
              <w:rPr>
                <w:rFonts w:cs="宋体" w:asciiTheme="minorEastAsia" w:hAnsiTheme="minorEastAsia"/>
                <w:b/>
                <w:color w:val="FF0000"/>
                <w:kern w:val="0"/>
                <w:szCs w:val="21"/>
                <w:lang w:val="zh-CN"/>
              </w:rPr>
              <w:fldChar w:fldCharType="end"/>
            </w:r>
            <w:r>
              <w:rPr>
                <w:rFonts w:hint="eastAsia" w:cs="宋体" w:asciiTheme="minorEastAsia" w:hAnsiTheme="minorEastAsia"/>
                <w:bCs/>
                <w:color w:val="FF0000"/>
                <w:szCs w:val="21"/>
                <w:lang w:val="zh-CN"/>
              </w:rPr>
              <w:t>是。</w:t>
            </w:r>
            <w:r>
              <w:rPr>
                <w:rFonts w:hint="eastAsia" w:hAnsi="宋体" w:cs="宋体"/>
                <w:color w:val="FF0000"/>
                <w:szCs w:val="21"/>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943" w:type="dxa"/>
            <w:vAlign w:val="center"/>
          </w:tcPr>
          <w:p>
            <w:pPr>
              <w:autoSpaceDE w:val="0"/>
              <w:autoSpaceDN w:val="0"/>
              <w:adjustRightInd w:val="0"/>
              <w:spacing w:line="360" w:lineRule="auto"/>
              <w:contextualSpacing/>
              <w:rPr>
                <w:rFonts w:ascii="ˎ̥" w:hAnsi="ˎ̥"/>
              </w:rPr>
            </w:pPr>
            <w:r>
              <w:rPr>
                <w:rFonts w:hint="eastAsia" w:ascii="ˎ̥" w:hAnsi="ˎ̥"/>
              </w:rPr>
              <w:t>1、按照《关于推进全流程电子化交易和在线监管工作有关问题的通知》（许公管办[2019]3号）规定：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不同投标人电子投标文件制作硬件特征码（网卡MAC地址、CPU序号、硬盘序列号）均一致时，视为‘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ascii="ˎ̥" w:hAnsi="ˎ̥"/>
              </w:rPr>
            </w:pPr>
            <w:r>
              <w:rPr>
                <w:rFonts w:hint="eastAsia" w:ascii="ˎ̥" w:hAnsi="ˎ̥"/>
              </w:rPr>
              <w:t>评审专家应严格按照要求查看“硬件特征码” 相关信息并进行评审，在评审报告中显示“不同投标人电子投标文件制作硬件特征码”是否雷同的分析及判定结果。</w:t>
            </w:r>
          </w:p>
          <w:p>
            <w:pPr>
              <w:pStyle w:val="2"/>
              <w:ind w:firstLine="0" w:firstLineChars="0"/>
            </w:pPr>
            <w:r>
              <w:rPr>
                <w:rFonts w:hint="eastAsia"/>
              </w:rPr>
              <w:t>2、项目编号以本项目招标文件项目编号为准。</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4"/>
        <w:numPr>
          <w:ilvl w:val="0"/>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44"/>
        <w:autoSpaceDE w:val="0"/>
        <w:autoSpaceDN w:val="0"/>
        <w:spacing w:line="360" w:lineRule="auto"/>
        <w:ind w:left="780" w:firstLine="0" w:firstLineChars="0"/>
        <w:contextualSpacing/>
        <w:rPr>
          <w:rFonts w:cs="宋体" w:asciiTheme="minorEastAsia" w:hAnsiTheme="minorEastAsia"/>
          <w:kern w:val="0"/>
          <w:szCs w:val="21"/>
        </w:rPr>
      </w:pP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4"/>
        <w:numPr>
          <w:ilvl w:val="0"/>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91" w:leftChars="450" w:hanging="46" w:hangingChars="22"/>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274" w:leftChars="1" w:hanging="1272" w:hangingChars="606"/>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44"/>
        <w:numPr>
          <w:ilvl w:val="1"/>
          <w:numId w:val="10"/>
        </w:num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4"/>
        <w:autoSpaceDE w:val="0"/>
        <w:autoSpaceDN w:val="0"/>
        <w:spacing w:line="360" w:lineRule="auto"/>
        <w:ind w:firstLine="0" w:firstLineChars="0"/>
        <w:contextualSpacing/>
        <w:rPr>
          <w:rFonts w:cs="宋体" w:asciiTheme="minorEastAsia" w:hAnsiTheme="minorEastAsia"/>
          <w:kern w:val="0"/>
          <w:szCs w:val="21"/>
        </w:rPr>
      </w:pP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44"/>
        <w:numPr>
          <w:ilvl w:val="0"/>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4"/>
        <w:numPr>
          <w:ilvl w:val="0"/>
          <w:numId w:val="12"/>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 HYPERLINK "http://www.chinanpo.gov.cn" </w:instrText>
      </w:r>
      <w:r>
        <w:fldChar w:fldCharType="separate"/>
      </w:r>
      <w:r>
        <w:rPr>
          <w:rStyle w:val="32"/>
          <w:rFonts w:cs="宋体" w:asciiTheme="minorEastAsia" w:hAnsiTheme="minorEastAsia"/>
          <w:kern w:val="0"/>
          <w:szCs w:val="21"/>
        </w:rPr>
        <w:t>www.chinanpo.gov.cn</w:t>
      </w:r>
      <w:r>
        <w:rPr>
          <w:rStyle w:val="32"/>
          <w:rFonts w:cs="宋体" w:asciiTheme="minorEastAsia" w:hAnsiTheme="minorEastAsia"/>
          <w:kern w:val="0"/>
          <w:szCs w:val="21"/>
        </w:rPr>
        <w:fldChar w:fldCharType="end"/>
      </w:r>
      <w:r>
        <w:rPr>
          <w:rFonts w:hint="eastAsia" w:cs="宋体" w:asciiTheme="minorEastAsia" w:hAnsiTheme="minorEastAsia"/>
          <w:kern w:val="0"/>
          <w:szCs w:val="21"/>
        </w:rPr>
        <w:t>）；</w:t>
      </w:r>
    </w:p>
    <w:p>
      <w:pPr>
        <w:pStyle w:val="44"/>
        <w:numPr>
          <w:ilvl w:val="0"/>
          <w:numId w:val="12"/>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截止时间：同投标截止时间；</w:t>
      </w:r>
    </w:p>
    <w:p>
      <w:pPr>
        <w:pStyle w:val="44"/>
        <w:numPr>
          <w:ilvl w:val="0"/>
          <w:numId w:val="12"/>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信用信息查询记录和证据留存具体方式：经采购人确认的查询结果网页截图作为查询记录和证据，与其他采购文件一并保存；</w:t>
      </w:r>
    </w:p>
    <w:p>
      <w:pPr>
        <w:pStyle w:val="44"/>
        <w:numPr>
          <w:ilvl w:val="0"/>
          <w:numId w:val="12"/>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严重违法失信社会组织名单的社会组织，将拒绝其参与本次政府采购活动；</w:t>
      </w:r>
    </w:p>
    <w:p>
      <w:pPr>
        <w:pStyle w:val="44"/>
        <w:numPr>
          <w:ilvl w:val="0"/>
          <w:numId w:val="12"/>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pStyle w:val="44"/>
        <w:numPr>
          <w:ilvl w:val="1"/>
          <w:numId w:val="10"/>
        </w:numPr>
        <w:autoSpaceDE w:val="0"/>
        <w:autoSpaceDN w:val="0"/>
        <w:spacing w:line="360" w:lineRule="auto"/>
        <w:ind w:hanging="964" w:firstLineChars="0"/>
        <w:contextualSpacing/>
        <w:rPr>
          <w:rFonts w:ascii="宋体" w:hAnsi="宋体"/>
          <w:szCs w:val="21"/>
        </w:rPr>
      </w:pPr>
      <w:r>
        <w:rPr>
          <w:rFonts w:hint="eastAsia" w:ascii="宋体" w:hAnsi="宋体"/>
          <w:szCs w:val="21"/>
        </w:rPr>
        <w:t>单位负责人为同一人或者存在直接控股、管理关系的不同供应商，不得同时参加本项目投标。违反规定的，相关投标均无效。</w:t>
      </w:r>
    </w:p>
    <w:p>
      <w:pPr>
        <w:pStyle w:val="44"/>
        <w:numPr>
          <w:ilvl w:val="1"/>
          <w:numId w:val="10"/>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4"/>
        <w:numPr>
          <w:ilvl w:val="1"/>
          <w:numId w:val="10"/>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4"/>
        <w:numPr>
          <w:ilvl w:val="0"/>
          <w:numId w:val="1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在投标文件中向采购人提交联合体协议书，明确联合体各方承担的工作和义务；</w:t>
      </w:r>
    </w:p>
    <w:p>
      <w:pPr>
        <w:pStyle w:val="44"/>
        <w:numPr>
          <w:ilvl w:val="0"/>
          <w:numId w:val="1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44"/>
        <w:numPr>
          <w:ilvl w:val="0"/>
          <w:numId w:val="13"/>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招标人根据采购项目的特殊要求规定投标人特定条件的，联合体各方中至少应当有一方符合采购规定的特定条件。</w:t>
      </w:r>
    </w:p>
    <w:p>
      <w:pPr>
        <w:pStyle w:val="44"/>
        <w:numPr>
          <w:ilvl w:val="0"/>
          <w:numId w:val="13"/>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44"/>
        <w:numPr>
          <w:ilvl w:val="0"/>
          <w:numId w:val="13"/>
        </w:numPr>
        <w:autoSpaceDE w:val="0"/>
        <w:autoSpaceDN w:val="0"/>
        <w:spacing w:line="360" w:lineRule="auto"/>
        <w:ind w:left="1418" w:hanging="1416"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4"/>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4"/>
        <w:numPr>
          <w:ilvl w:val="0"/>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1" w:name="baidusnap0"/>
      <w:bookmarkEnd w:id="1"/>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除标书费用外，不收取费用。</w:t>
      </w: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hint="eastAsia" w:cs="宋体" w:asciiTheme="minorEastAsia" w:hAnsiTheme="minorEastAsia"/>
          <w:b/>
          <w:kern w:val="0"/>
          <w:szCs w:val="21"/>
        </w:rPr>
      </w:pPr>
    </w:p>
    <w:p>
      <w:pPr>
        <w:tabs>
          <w:tab w:val="left" w:pos="1260"/>
        </w:tabs>
        <w:autoSpaceDE w:val="0"/>
        <w:autoSpaceDN w:val="0"/>
        <w:spacing w:line="360" w:lineRule="auto"/>
        <w:contextualSpacing/>
        <w:jc w:val="center"/>
        <w:rPr>
          <w:rFonts w:hint="eastAsia" w:cs="宋体" w:asciiTheme="minorEastAsia" w:hAnsiTheme="minorEastAsia"/>
          <w:b/>
          <w:kern w:val="0"/>
          <w:szCs w:val="21"/>
        </w:rPr>
      </w:pPr>
    </w:p>
    <w:p>
      <w:pPr>
        <w:tabs>
          <w:tab w:val="left" w:pos="1260"/>
        </w:tabs>
        <w:autoSpaceDE w:val="0"/>
        <w:autoSpaceDN w:val="0"/>
        <w:spacing w:line="360" w:lineRule="auto"/>
        <w:contextualSpacing/>
        <w:jc w:val="center"/>
        <w:rPr>
          <w:rFonts w:hint="eastAsia" w:cs="宋体" w:asciiTheme="minorEastAsia" w:hAnsiTheme="minorEastAsia"/>
          <w:b/>
          <w:kern w:val="0"/>
          <w:szCs w:val="21"/>
        </w:rPr>
      </w:pPr>
    </w:p>
    <w:p>
      <w:pPr>
        <w:tabs>
          <w:tab w:val="left" w:pos="1260"/>
        </w:tabs>
        <w:autoSpaceDE w:val="0"/>
        <w:autoSpaceDN w:val="0"/>
        <w:spacing w:line="360" w:lineRule="auto"/>
        <w:contextualSpacing/>
        <w:jc w:val="center"/>
        <w:rPr>
          <w:rFonts w:hint="eastAsia"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44"/>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44"/>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44"/>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44"/>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pPr>
        <w:pStyle w:val="44"/>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44"/>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44"/>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4"/>
        <w:numPr>
          <w:ilvl w:val="1"/>
          <w:numId w:val="10"/>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cs="宋体" w:asciiTheme="minorEastAsia" w:hAnsiTheme="minorEastAsia"/>
          <w:color w:val="FF0000"/>
          <w:kern w:val="0"/>
          <w:szCs w:val="21"/>
        </w:rPr>
        <w:t>.file</w:t>
      </w:r>
      <w:r>
        <w:rPr>
          <w:rFonts w:hint="eastAsia" w:cs="宋体" w:asciiTheme="minorEastAsia" w:hAnsiTheme="minorEastAsia"/>
          <w:color w:val="FF0000"/>
          <w:kern w:val="0"/>
          <w:szCs w:val="21"/>
        </w:rPr>
        <w:t>”的文件用于电子投标使用。</w:t>
      </w:r>
    </w:p>
    <w:p>
      <w:pPr>
        <w:autoSpaceDE w:val="0"/>
        <w:autoSpaceDN w:val="0"/>
        <w:spacing w:line="360" w:lineRule="auto"/>
        <w:ind w:left="105" w:leftChars="50"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44"/>
        <w:numPr>
          <w:ilvl w:val="0"/>
          <w:numId w:val="17"/>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文件应参照招标文件第七部分（投标文件有关格式）的内容要求、编排顺序和格式要求，投标人应按照以上要求将投标文件以A4幅面编上唯一的连贯页码，并在投标文件封面上注明：所投项目名称、项目编号、投标人名称、日期等字样。</w:t>
      </w:r>
    </w:p>
    <w:p>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4"/>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44"/>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44"/>
        <w:numPr>
          <w:ilvl w:val="1"/>
          <w:numId w:val="10"/>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在招标文件中已明示需盖章及签名之处，电子投标文件应按招标文件要求加盖投标人电子印章和法人电子印章或授权代表电子印章。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四、投标文件的提交</w:t>
      </w: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44"/>
        <w:numPr>
          <w:ilvl w:val="0"/>
          <w:numId w:val="17"/>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投标人必须在“投标邀请”和“投标人须知前附表”中规定的投标截止时间前，将</w:t>
      </w:r>
      <w:r>
        <w:rPr>
          <w:rFonts w:hint="eastAsia" w:cs="仿宋_GB2312" w:asciiTheme="minorEastAsia" w:hAnsiTheme="minorEastAsia"/>
          <w:color w:val="FF0000"/>
          <w:szCs w:val="21"/>
        </w:rPr>
        <w:t>加密电子投标文件</w:t>
      </w:r>
      <w:r>
        <w:rPr>
          <w:rFonts w:hint="eastAsia" w:cs="宋体" w:asciiTheme="minorEastAsia" w:hAnsiTheme="minorEastAsia"/>
          <w:color w:val="FF0000"/>
          <w:szCs w:val="21"/>
        </w:rPr>
        <w:t>（</w:t>
      </w:r>
      <w:r>
        <w:rPr>
          <w:rFonts w:asciiTheme="minorEastAsia" w:hAnsiTheme="minorEastAsia"/>
          <w:color w:val="FF0000"/>
          <w:szCs w:val="21"/>
        </w:rPr>
        <w:t>.file</w:t>
      </w:r>
      <w:r>
        <w:rPr>
          <w:rFonts w:hint="eastAsia" w:cs="宋体" w:asciiTheme="minorEastAsia" w:hAnsiTheme="minorEastAsia"/>
          <w:color w:val="FF0000"/>
          <w:szCs w:val="21"/>
        </w:rPr>
        <w:t>格式）</w:t>
      </w:r>
      <w:r>
        <w:rPr>
          <w:rFonts w:hint="eastAsia" w:cs="仿宋_GB2312" w:asciiTheme="minorEastAsia" w:hAnsiTheme="minorEastAsia"/>
          <w:color w:val="FF0000"/>
          <w:szCs w:val="21"/>
        </w:rPr>
        <w:t>通过《全国公共资源交易平台(河南省</w:t>
      </w:r>
      <w:r>
        <w:rPr>
          <w:rFonts w:hint="eastAsia" w:ascii="MS Mincho" w:hAnsi="MS Mincho" w:eastAsia="MS Mincho" w:cs="MS Mincho"/>
          <w:color w:val="FF0000"/>
          <w:szCs w:val="21"/>
        </w:rPr>
        <w:t>▪</w:t>
      </w:r>
      <w:r>
        <w:rPr>
          <w:rFonts w:hint="eastAsia" w:ascii="宋体" w:hAnsi="宋体" w:cs="宋体"/>
          <w:color w:val="FF0000"/>
          <w:szCs w:val="21"/>
        </w:rPr>
        <w:t>许昌市</w:t>
      </w:r>
      <w:r>
        <w:rPr>
          <w:rFonts w:hint="eastAsia" w:cs="仿宋_GB2312" w:asciiTheme="minorEastAsia" w:hAnsiTheme="minorEastAsia"/>
          <w:color w:val="FF0000"/>
          <w:szCs w:val="21"/>
        </w:rPr>
        <w:t>)》公共资源交易系统成功上传。</w:t>
      </w:r>
    </w:p>
    <w:p>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投标截止时间之后上传的投标文件，招标人将拒绝接收。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44"/>
        <w:numPr>
          <w:ilvl w:val="0"/>
          <w:numId w:val="18"/>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投标人在投标截止时间前，对投标文件进行补充、修改或者撤回的，须书面通知招标人。</w:t>
      </w:r>
    </w:p>
    <w:p>
      <w:pPr>
        <w:autoSpaceDE w:val="0"/>
        <w:autoSpaceDN w:val="0"/>
        <w:spacing w:line="360" w:lineRule="auto"/>
        <w:ind w:left="964" w:firstLine="29"/>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投标人应当在投标截止时间前完成电子投标文件的提交，可以补充、修改或撤回。投标截止时间前未完成电子投标文件提交的，视为撤回投标文件。</w:t>
      </w:r>
    </w:p>
    <w:p>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4"/>
        <w:numPr>
          <w:ilvl w:val="1"/>
          <w:numId w:val="10"/>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投标人在提交投标文件后，可以撤回其投标，但投标人必须在规定的投标截止时间前以书面形式告知招标人。</w:t>
      </w:r>
    </w:p>
    <w:p>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10"/>
        </w:numPr>
        <w:autoSpaceDE w:val="0"/>
        <w:autoSpaceDN w:val="0"/>
        <w:spacing w:line="360" w:lineRule="auto"/>
        <w:ind w:firstLineChars="0"/>
        <w:contextualSpacing/>
        <w:rPr>
          <w:rFonts w:cs="宋体" w:asciiTheme="minorEastAsia" w:hAnsiTheme="minorEastAsia"/>
          <w:b/>
          <w:color w:val="FF0000"/>
          <w:kern w:val="0"/>
          <w:szCs w:val="21"/>
        </w:rPr>
      </w:pPr>
      <w:r>
        <w:rPr>
          <w:rFonts w:hint="eastAsia" w:cs="宋体" w:asciiTheme="minorEastAsia" w:hAnsiTheme="minorEastAsia"/>
          <w:b/>
          <w:color w:val="FF0000"/>
          <w:kern w:val="0"/>
          <w:szCs w:val="21"/>
        </w:rPr>
        <w:t>除投标人须知前附表另有规定外，投标人所提交的电子投标文件不予退还。</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44"/>
        <w:numPr>
          <w:ilvl w:val="0"/>
          <w:numId w:val="19"/>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招标人将按招标文件规定的时间和地点组织远程不见面开标。开标由代理机构主持，投标人无须到现场。评标委员会成员不得参加开标活动。</w:t>
      </w:r>
    </w:p>
    <w:p>
      <w:pPr>
        <w:pStyle w:val="4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44"/>
        <w:numPr>
          <w:ilvl w:val="1"/>
          <w:numId w:val="10"/>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开标时，由代理机构开通远程不见面开标大厅及开启“文字互动”等功能；投标人、代理机构进行电子投标文件的解密。解密后</w:t>
      </w:r>
      <w:r>
        <w:rPr>
          <w:rFonts w:hint="eastAsia" w:asciiTheme="minorEastAsia" w:hAnsiTheme="minorEastAsia"/>
          <w:color w:val="FF0000"/>
          <w:szCs w:val="21"/>
        </w:rPr>
        <w:t>投标人选择功能栏“开标记录”按钮可查看</w:t>
      </w:r>
      <w:r>
        <w:rPr>
          <w:rFonts w:hint="eastAsia" w:cs="宋体" w:asciiTheme="minorEastAsia" w:hAnsiTheme="minorEastAsia"/>
          <w:color w:val="FF0000"/>
          <w:kern w:val="0"/>
          <w:szCs w:val="21"/>
        </w:rPr>
        <w:t>投标人名称、投标价格、修改和撤回投标的通知（如有的话）和招标文件规定的需要宣布的其他内容。</w:t>
      </w:r>
    </w:p>
    <w:p>
      <w:pPr>
        <w:pStyle w:val="44"/>
        <w:numPr>
          <w:ilvl w:val="1"/>
          <w:numId w:val="2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电子投标文件的解密。全流程电子化交易项目电子投标文件采用双重加密。解密需分</w:t>
      </w:r>
    </w:p>
    <w:p>
      <w:pPr>
        <w:autoSpaceDE w:val="0"/>
        <w:autoSpaceDN w:val="0"/>
        <w:spacing w:line="360" w:lineRule="auto"/>
        <w:ind w:left="1841" w:leftChars="671" w:hanging="432" w:hangingChars="206"/>
        <w:contextualSpacing/>
        <w:rPr>
          <w:rFonts w:cs="宋体" w:asciiTheme="minorEastAsia" w:hAnsiTheme="minorEastAsia"/>
          <w:kern w:val="0"/>
          <w:szCs w:val="21"/>
        </w:rPr>
      </w:pPr>
      <w:r>
        <w:rPr>
          <w:rFonts w:hint="eastAsia" w:cs="宋体" w:asciiTheme="minorEastAsia" w:hAnsiTheme="minorEastAsia"/>
          <w:kern w:val="0"/>
          <w:szCs w:val="21"/>
        </w:rPr>
        <w:t>标段进行两次解密。</w:t>
      </w:r>
    </w:p>
    <w:p>
      <w:pPr>
        <w:pStyle w:val="44"/>
        <w:numPr>
          <w:ilvl w:val="1"/>
          <w:numId w:val="21"/>
        </w:numPr>
        <w:autoSpaceDE w:val="0"/>
        <w:autoSpaceDN w:val="0"/>
        <w:spacing w:line="360" w:lineRule="auto"/>
        <w:ind w:left="1843" w:hanging="1843"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投标人解密：投标人使用本单位CA数字证书远程进行解密。</w:t>
      </w:r>
    </w:p>
    <w:p>
      <w:pPr>
        <w:autoSpaceDE w:val="0"/>
        <w:autoSpaceDN w:val="0"/>
        <w:spacing w:line="360" w:lineRule="auto"/>
        <w:ind w:left="1842" w:hanging="1841" w:hangingChars="877"/>
        <w:contextualSpacing/>
        <w:jc w:val="left"/>
        <w:rPr>
          <w:rFonts w:cs="宋体" w:asciiTheme="minorEastAsia" w:hAnsiTheme="minorEastAsia"/>
          <w:kern w:val="0"/>
          <w:szCs w:val="21"/>
        </w:rPr>
      </w:pPr>
      <w:r>
        <w:rPr>
          <w:rFonts w:hint="eastAsia" w:cs="宋体" w:asciiTheme="minorEastAsia" w:hAnsiTheme="minorEastAsia"/>
          <w:kern w:val="0"/>
          <w:szCs w:val="21"/>
        </w:rPr>
        <w:t>23.3.1.2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44"/>
        <w:numPr>
          <w:ilvl w:val="1"/>
          <w:numId w:val="22"/>
        </w:numPr>
        <w:autoSpaceDE w:val="0"/>
        <w:autoSpaceDN w:val="0"/>
        <w:spacing w:line="360" w:lineRule="auto"/>
        <w:ind w:left="1843" w:hanging="1843"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因投标人原因电子投标文件解密失败的，其投标将被拒绝。</w:t>
      </w:r>
    </w:p>
    <w:p>
      <w:pPr>
        <w:pStyle w:val="44"/>
        <w:numPr>
          <w:ilvl w:val="1"/>
          <w:numId w:val="2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44"/>
        <w:numPr>
          <w:ilvl w:val="1"/>
          <w:numId w:val="23"/>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开标过程由采购代理机构负责记录，</w:t>
      </w:r>
      <w:r>
        <w:rPr>
          <w:rFonts w:hint="eastAsia" w:hAnsi="宋体"/>
          <w:color w:val="FF0000"/>
          <w:szCs w:val="21"/>
        </w:rPr>
        <w:t>《开标记录表》经投标人进行电子签章、</w:t>
      </w:r>
      <w:r>
        <w:rPr>
          <w:rFonts w:hint="eastAsia" w:cs="宋体" w:asciiTheme="minorEastAsia" w:hAnsiTheme="minorEastAsia"/>
          <w:color w:val="FF0000"/>
          <w:kern w:val="0"/>
          <w:szCs w:val="21"/>
        </w:rPr>
        <w:t>由参加开标相关工作人员签字确认后随采购文件一并存档。</w:t>
      </w:r>
      <w:r>
        <w:rPr>
          <w:rFonts w:hint="eastAsia" w:hAnsi="宋体"/>
          <w:color w:val="FF0000"/>
          <w:szCs w:val="21"/>
        </w:rPr>
        <w:t>投标人未电子签章的，视同认可开标结果。</w:t>
      </w:r>
    </w:p>
    <w:p>
      <w:pPr>
        <w:pStyle w:val="44"/>
        <w:numPr>
          <w:ilvl w:val="1"/>
          <w:numId w:val="23"/>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44"/>
        <w:numPr>
          <w:ilvl w:val="1"/>
          <w:numId w:val="23"/>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项目远程不见面开标活动结束时，投标人应在《开标记录表》上进行电子签章。投标人未签章的，视同认可开标结果。</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44"/>
        <w:numPr>
          <w:ilvl w:val="0"/>
          <w:numId w:val="2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pStyle w:val="44"/>
        <w:numPr>
          <w:ilvl w:val="0"/>
          <w:numId w:val="2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招标人将依法组建评标委员会，评标委员会由评审专家组成，成员人数应当为5人以上单数。评审专家依法从政府采购评审专家库中随机抽取。</w:t>
      </w:r>
    </w:p>
    <w:p>
      <w:pPr>
        <w:pStyle w:val="44"/>
        <w:numPr>
          <w:ilvl w:val="0"/>
          <w:numId w:val="2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pStyle w:val="44"/>
        <w:numPr>
          <w:ilvl w:val="0"/>
          <w:numId w:val="26"/>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采购预算金额在1000万元以上；</w:t>
      </w:r>
    </w:p>
    <w:p>
      <w:pPr>
        <w:pStyle w:val="44"/>
        <w:numPr>
          <w:ilvl w:val="0"/>
          <w:numId w:val="26"/>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技术复杂；</w:t>
      </w:r>
    </w:p>
    <w:p>
      <w:pPr>
        <w:pStyle w:val="44"/>
        <w:numPr>
          <w:ilvl w:val="0"/>
          <w:numId w:val="26"/>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社会影响较大。</w:t>
      </w:r>
    </w:p>
    <w:p>
      <w:pPr>
        <w:pStyle w:val="44"/>
        <w:numPr>
          <w:ilvl w:val="0"/>
          <w:numId w:val="2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44"/>
        <w:numPr>
          <w:ilvl w:val="0"/>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pStyle w:val="44"/>
        <w:numPr>
          <w:ilvl w:val="0"/>
          <w:numId w:val="2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参加采购活动前三年内,与供应商存在劳动关系,或者担任过供应商的董事、监事,或者是供应商的控股股东或实际控制人；</w:t>
      </w:r>
    </w:p>
    <w:p>
      <w:pPr>
        <w:pStyle w:val="44"/>
        <w:numPr>
          <w:ilvl w:val="0"/>
          <w:numId w:val="2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与供应商的法定代表人或者负责人有夫妻、直系血亲、三代以内旁系血亲或者近姻亲关系；</w:t>
      </w:r>
    </w:p>
    <w:p>
      <w:pPr>
        <w:pStyle w:val="44"/>
        <w:numPr>
          <w:ilvl w:val="0"/>
          <w:numId w:val="2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与供应商有其他可能影响政府采购活动公平、公正进行的关系。</w:t>
      </w:r>
    </w:p>
    <w:p>
      <w:pPr>
        <w:pStyle w:val="44"/>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44"/>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44"/>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44"/>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2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44"/>
        <w:numPr>
          <w:ilvl w:val="0"/>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44"/>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44"/>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3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44"/>
        <w:numPr>
          <w:ilvl w:val="0"/>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44"/>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4"/>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3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pStyle w:val="44"/>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投标文件中开标一览表(报价表)内容与投标文件中相应内容不一致的，以开标一览表(报价表)为准；</w:t>
      </w:r>
    </w:p>
    <w:p>
      <w:pPr>
        <w:pStyle w:val="44"/>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4"/>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4"/>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3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44"/>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pStyle w:val="44"/>
        <w:numPr>
          <w:ilvl w:val="0"/>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未按照招标文件的规定提交投标承诺函的；</w:t>
      </w:r>
    </w:p>
    <w:p>
      <w:pPr>
        <w:pStyle w:val="44"/>
        <w:numPr>
          <w:ilvl w:val="0"/>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投标文件未按招标文件要求签署、盖章的；</w:t>
      </w:r>
    </w:p>
    <w:p>
      <w:pPr>
        <w:pStyle w:val="44"/>
        <w:numPr>
          <w:ilvl w:val="0"/>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不具备招标文件中规定的资格要求的；</w:t>
      </w:r>
    </w:p>
    <w:p>
      <w:pPr>
        <w:pStyle w:val="44"/>
        <w:numPr>
          <w:ilvl w:val="0"/>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报价超过招标文件中规定的预算金额或者最高限价的；</w:t>
      </w:r>
    </w:p>
    <w:p>
      <w:pPr>
        <w:pStyle w:val="44"/>
        <w:numPr>
          <w:ilvl w:val="0"/>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投标文件内容模糊清，无法辨认的；</w:t>
      </w:r>
    </w:p>
    <w:p>
      <w:pPr>
        <w:pStyle w:val="44"/>
        <w:numPr>
          <w:ilvl w:val="0"/>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44"/>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pStyle w:val="44"/>
        <w:numPr>
          <w:ilvl w:val="0"/>
          <w:numId w:val="3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不同投标人的投标文件由同一单位或者个人编制；</w:t>
      </w:r>
    </w:p>
    <w:p>
      <w:pPr>
        <w:pStyle w:val="44"/>
        <w:numPr>
          <w:ilvl w:val="0"/>
          <w:numId w:val="3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不同投标人委托同一单位或者个人办理投标事宜；</w:t>
      </w:r>
    </w:p>
    <w:p>
      <w:pPr>
        <w:pStyle w:val="44"/>
        <w:numPr>
          <w:ilvl w:val="0"/>
          <w:numId w:val="3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不同投标人的投标文件载明的项目管理成员或者联系人员为同一人；</w:t>
      </w:r>
    </w:p>
    <w:p>
      <w:pPr>
        <w:pStyle w:val="44"/>
        <w:numPr>
          <w:ilvl w:val="0"/>
          <w:numId w:val="3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不同投标人的投标文件异常一致或者投标报价呈规律性差异；</w:t>
      </w:r>
    </w:p>
    <w:p>
      <w:pPr>
        <w:pStyle w:val="44"/>
        <w:numPr>
          <w:ilvl w:val="0"/>
          <w:numId w:val="3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不同投标人的投标文件相互混装。</w:t>
      </w:r>
    </w:p>
    <w:p>
      <w:pPr>
        <w:pStyle w:val="44"/>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4"/>
        <w:numPr>
          <w:ilvl w:val="0"/>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pStyle w:val="44"/>
        <w:numPr>
          <w:ilvl w:val="0"/>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按照《关于推进全流程电子化交易和在线监管工作有关问题的通知》（许公管办[2019]3号）规定，不同投标人电子投标文件制作硬件特征码（网卡MAC地址、CPU序号、硬盘序列号）均一致时，视为‘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44"/>
        <w:numPr>
          <w:ilvl w:val="0"/>
          <w:numId w:val="4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法</w:t>
      </w:r>
      <w:r>
        <w:rPr>
          <w:rFonts w:cs="宋体" w:asciiTheme="minorEastAsia" w:hAnsiTheme="minorEastAsia"/>
          <w:kern w:val="0"/>
          <w:szCs w:val="21"/>
        </w:rPr>
        <w:t>律、法规和招标文件规定的其他无效情形。</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3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44"/>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4"/>
        <w:numPr>
          <w:ilvl w:val="0"/>
          <w:numId w:val="4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3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3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44"/>
        <w:numPr>
          <w:ilvl w:val="0"/>
          <w:numId w:val="4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pStyle w:val="44"/>
        <w:numPr>
          <w:ilvl w:val="0"/>
          <w:numId w:val="4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最低评标价法</w:t>
      </w:r>
    </w:p>
    <w:p>
      <w:pPr>
        <w:pStyle w:val="44"/>
        <w:numPr>
          <w:ilvl w:val="0"/>
          <w:numId w:val="47"/>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最低评标价法，是指投标文件满足招标文件全部实质性要求，且投标报价最低的投标人为中标候选人的评标方法。</w:t>
      </w:r>
    </w:p>
    <w:p>
      <w:pPr>
        <w:pStyle w:val="44"/>
        <w:numPr>
          <w:ilvl w:val="0"/>
          <w:numId w:val="47"/>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采用最低评标价法评标时，除了算术修正和落实政府采购政策需进行的价格扣除外，不能对投标人的投标价格进行任何调整。</w:t>
      </w:r>
    </w:p>
    <w:p>
      <w:pPr>
        <w:pStyle w:val="44"/>
        <w:numPr>
          <w:ilvl w:val="0"/>
          <w:numId w:val="4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综合评分法，是指投标文件满足招标文件全部实质性要求，且按照评审因素的量化指标评审得分最高的投标人为中标候选人的评标方法。</w:t>
      </w:r>
    </w:p>
    <w:p>
      <w:pPr>
        <w:pStyle w:val="44"/>
        <w:numPr>
          <w:ilvl w:val="0"/>
          <w:numId w:val="4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pStyle w:val="44"/>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pStyle w:val="44"/>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评标过程中，不得去掉报价中的最高报价和最低报价。</w:t>
      </w:r>
    </w:p>
    <w:p>
      <w:pPr>
        <w:pStyle w:val="44"/>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因落实政府采购政策进行价格调整的，以调整后的价格计算评标基准价和投标报价。</w:t>
      </w:r>
    </w:p>
    <w:p>
      <w:pPr>
        <w:pStyle w:val="44"/>
        <w:numPr>
          <w:ilvl w:val="1"/>
          <w:numId w:val="5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44"/>
        <w:numPr>
          <w:ilvl w:val="0"/>
          <w:numId w:val="4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4"/>
        <w:numPr>
          <w:ilvl w:val="0"/>
          <w:numId w:val="5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5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pStyle w:val="44"/>
        <w:numPr>
          <w:ilvl w:val="0"/>
          <w:numId w:val="5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pStyle w:val="44"/>
        <w:numPr>
          <w:ilvl w:val="0"/>
          <w:numId w:val="5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确定参与评标至评标结束前私自接触投标人；</w:t>
      </w:r>
    </w:p>
    <w:p>
      <w:pPr>
        <w:pStyle w:val="44"/>
        <w:numPr>
          <w:ilvl w:val="0"/>
          <w:numId w:val="5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接受投标人提出的与投标文件不一致的澄清或者说明，《投标人须知》26条规定的情形除外；</w:t>
      </w:r>
    </w:p>
    <w:p>
      <w:pPr>
        <w:pStyle w:val="44"/>
        <w:numPr>
          <w:ilvl w:val="0"/>
          <w:numId w:val="5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违反评标纪律发表倾向性意见或者征询采购人的倾向性意见；</w:t>
      </w:r>
    </w:p>
    <w:p>
      <w:pPr>
        <w:pStyle w:val="44"/>
        <w:numPr>
          <w:ilvl w:val="0"/>
          <w:numId w:val="5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对需要专业判断的主观评审因素协商评分；</w:t>
      </w:r>
    </w:p>
    <w:p>
      <w:pPr>
        <w:pStyle w:val="44"/>
        <w:numPr>
          <w:ilvl w:val="0"/>
          <w:numId w:val="5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在评标过程中擅离职守，影响评标程序正常进行的；</w:t>
      </w:r>
    </w:p>
    <w:p>
      <w:pPr>
        <w:pStyle w:val="44"/>
        <w:numPr>
          <w:ilvl w:val="0"/>
          <w:numId w:val="5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记录、复制或者带走任何评标资料；</w:t>
      </w:r>
    </w:p>
    <w:p>
      <w:pPr>
        <w:pStyle w:val="44"/>
        <w:numPr>
          <w:ilvl w:val="0"/>
          <w:numId w:val="5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其他不遵守评标纪律的行为。</w:t>
      </w:r>
    </w:p>
    <w:p>
      <w:pPr>
        <w:pStyle w:val="44"/>
        <w:autoSpaceDE w:val="0"/>
        <w:autoSpaceDN w:val="0"/>
        <w:spacing w:line="360" w:lineRule="auto"/>
        <w:ind w:left="1384" w:firstLine="0" w:firstLineChars="0"/>
        <w:contextualSpacing/>
        <w:rPr>
          <w:rFonts w:cs="宋体" w:asciiTheme="minorEastAsia" w:hAnsiTheme="minorEastAsia"/>
          <w:kern w:val="0"/>
          <w:szCs w:val="21"/>
        </w:rPr>
      </w:pP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5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44"/>
        <w:numPr>
          <w:ilvl w:val="0"/>
          <w:numId w:val="5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44"/>
        <w:numPr>
          <w:ilvl w:val="0"/>
          <w:numId w:val="5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44"/>
        <w:numPr>
          <w:ilvl w:val="0"/>
          <w:numId w:val="5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44"/>
        <w:numPr>
          <w:ilvl w:val="0"/>
          <w:numId w:val="5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44"/>
        <w:numPr>
          <w:ilvl w:val="0"/>
          <w:numId w:val="5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5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44"/>
        <w:numPr>
          <w:ilvl w:val="0"/>
          <w:numId w:val="5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44"/>
        <w:numPr>
          <w:ilvl w:val="0"/>
          <w:numId w:val="5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44"/>
        <w:numPr>
          <w:ilvl w:val="0"/>
          <w:numId w:val="5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5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4"/>
        <w:numPr>
          <w:ilvl w:val="0"/>
          <w:numId w:val="5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4"/>
        <w:numPr>
          <w:ilvl w:val="0"/>
          <w:numId w:val="60"/>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color w:val="FF0000"/>
          <w:kern w:val="0"/>
          <w:szCs w:val="21"/>
        </w:rPr>
        <w:t>对采购文件提出质疑的，</w:t>
      </w:r>
      <w:r>
        <w:rPr>
          <w:rFonts w:cs="宋体" w:asciiTheme="minorEastAsia" w:hAnsiTheme="minorEastAsia"/>
          <w:color w:val="FF0000"/>
          <w:kern w:val="0"/>
          <w:szCs w:val="21"/>
        </w:rPr>
        <w:t>潜在</w:t>
      </w:r>
      <w:r>
        <w:rPr>
          <w:rFonts w:hint="eastAsia" w:cs="宋体" w:asciiTheme="minorEastAsia" w:hAnsiTheme="minorEastAsia"/>
          <w:color w:val="FF0000"/>
          <w:kern w:val="0"/>
          <w:szCs w:val="21"/>
        </w:rPr>
        <w:t>投标人应</w:t>
      </w:r>
      <w:r>
        <w:rPr>
          <w:rFonts w:cs="宋体" w:asciiTheme="minorEastAsia" w:hAnsiTheme="minorEastAsia"/>
          <w:color w:val="FF0000"/>
          <w:kern w:val="0"/>
          <w:szCs w:val="21"/>
        </w:rPr>
        <w:t>已依法获取采购文件</w:t>
      </w:r>
      <w:r>
        <w:rPr>
          <w:rFonts w:hint="eastAsia" w:cs="宋体" w:asciiTheme="minorEastAsia" w:hAnsiTheme="minorEastAsia"/>
          <w:color w:val="FF0000"/>
          <w:kern w:val="0"/>
          <w:szCs w:val="21"/>
        </w:rPr>
        <w:t>，且应当在</w:t>
      </w:r>
      <w:r>
        <w:rPr>
          <w:rFonts w:cs="宋体" w:asciiTheme="minorEastAsia" w:hAnsiTheme="minorEastAsia"/>
          <w:color w:val="FF0000"/>
          <w:kern w:val="0"/>
          <w:szCs w:val="21"/>
        </w:rPr>
        <w:t>获取采购文件或者采购文件公告期限届满之日起7个工作日内</w:t>
      </w:r>
      <w:r>
        <w:rPr>
          <w:rFonts w:hint="eastAsia" w:cs="宋体" w:asciiTheme="minorEastAsia" w:hAnsiTheme="minorEastAsia"/>
          <w:color w:val="FF0000"/>
          <w:kern w:val="0"/>
          <w:szCs w:val="21"/>
        </w:rPr>
        <w:t>通过《全国公共资源交易平台（河南省·许昌市）》一次性提出，提出时应按照《政府采购质疑和投诉办法》（财政部令第94号）第十二条规定提交质疑函和必要的证明材料，质疑提出后</w:t>
      </w:r>
      <w:r>
        <w:rPr>
          <w:rFonts w:cs="宋体" w:asciiTheme="minorEastAsia" w:hAnsiTheme="minorEastAsia"/>
          <w:color w:val="FF0000"/>
          <w:kern w:val="0"/>
          <w:szCs w:val="21"/>
        </w:rPr>
        <w:t>潜在</w:t>
      </w:r>
      <w:r>
        <w:rPr>
          <w:rFonts w:hint="eastAsia" w:cs="宋体" w:asciiTheme="minorEastAsia" w:hAnsiTheme="minorEastAsia"/>
          <w:color w:val="FF0000"/>
          <w:kern w:val="0"/>
          <w:szCs w:val="21"/>
        </w:rPr>
        <w:t>投标人应及时联系招标公告中集采机构联系人查看。如未提出视为全面接受；</w:t>
      </w:r>
    </w:p>
    <w:p>
      <w:pPr>
        <w:pStyle w:val="44"/>
        <w:numPr>
          <w:ilvl w:val="0"/>
          <w:numId w:val="60"/>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对采购过程提出质疑的，为各采购程序环节结束之日起七个工作日内，以书面形式向采购人和采购代理机构一次性提出；</w:t>
      </w:r>
    </w:p>
    <w:p>
      <w:pPr>
        <w:pStyle w:val="44"/>
        <w:numPr>
          <w:ilvl w:val="0"/>
          <w:numId w:val="60"/>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对中标结果提出质疑的，为中标结果公告期限届满之日起七个工作日内，以书面形式向采购人和采购代理机构一次性提出。</w:t>
      </w:r>
    </w:p>
    <w:p>
      <w:pPr>
        <w:pStyle w:val="44"/>
        <w:numPr>
          <w:ilvl w:val="1"/>
          <w:numId w:val="61"/>
        </w:numPr>
        <w:autoSpaceDE w:val="0"/>
        <w:autoSpaceDN w:val="0"/>
        <w:spacing w:line="360" w:lineRule="auto"/>
        <w:ind w:hanging="964"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pStyle w:val="44"/>
        <w:numPr>
          <w:ilvl w:val="0"/>
          <w:numId w:val="62"/>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pStyle w:val="44"/>
        <w:numPr>
          <w:ilvl w:val="0"/>
          <w:numId w:val="62"/>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6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6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ascii="宋体" w:hAnsi="宋体" w:eastAsia="宋体" w:cs="宋体"/>
          <w:color w:val="333333"/>
          <w:sz w:val="24"/>
          <w:szCs w:val="24"/>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p>
    <w:p>
      <w:pPr>
        <w:pStyle w:val="44"/>
        <w:numPr>
          <w:ilvl w:val="0"/>
          <w:numId w:val="61"/>
        </w:numPr>
        <w:autoSpaceDE w:val="0"/>
        <w:autoSpaceDN w:val="0"/>
        <w:spacing w:line="360" w:lineRule="auto"/>
        <w:ind w:firstLineChars="0"/>
        <w:contextualSpacing/>
        <w:rPr>
          <w:rFonts w:cs="宋体" w:asciiTheme="minorEastAsia" w:hAnsiTheme="minorEastAsia"/>
          <w:color w:val="FF99FF"/>
          <w:kern w:val="0"/>
          <w:szCs w:val="21"/>
        </w:rPr>
      </w:pPr>
      <w:r>
        <w:rPr>
          <w:rFonts w:hint="eastAsia" w:cs="宋体" w:asciiTheme="minorEastAsia" w:hAnsiTheme="minorEastAsia"/>
          <w:b/>
          <w:kern w:val="0"/>
          <w:szCs w:val="21"/>
        </w:rPr>
        <w:t xml:space="preserve"> 政府采购合同融资</w:t>
      </w:r>
    </w:p>
    <w:p>
      <w:pPr>
        <w:pStyle w:val="44"/>
        <w:numPr>
          <w:ilvl w:val="1"/>
          <w:numId w:val="63"/>
        </w:numPr>
        <w:wordWrap w:val="0"/>
        <w:topLinePunct/>
        <w:autoSpaceDE w:val="0"/>
        <w:autoSpaceDN w:val="0"/>
        <w:adjustRightInd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缓解中小企业融资难题</w:t>
      </w:r>
    </w:p>
    <w:p>
      <w:pPr>
        <w:autoSpaceDE w:val="0"/>
        <w:autoSpaceDN w:val="0"/>
        <w:spacing w:line="360" w:lineRule="auto"/>
        <w:ind w:left="964"/>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41.2  合作金融机构（排名不分先后）</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pPr>
        <w:autoSpaceDE w:val="0"/>
        <w:autoSpaceDN w:val="0"/>
        <w:spacing w:line="360" w:lineRule="auto"/>
        <w:ind w:left="964" w:firstLine="1446" w:firstLineChars="450"/>
        <w:contextualSpacing/>
        <w:jc w:val="left"/>
        <w:rPr>
          <w:rFonts w:hint="eastAsia"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hint="eastAsia"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hint="eastAsia"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hint="eastAsia"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hint="eastAsia"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hint="eastAsia"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pStyle w:val="2"/>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ascii="ˎ̥" w:hAnsi="ˎ̥"/>
          <w:color w:val="FF0000"/>
        </w:rPr>
        <w:t>1、本</w:t>
      </w:r>
      <w:r>
        <w:rPr>
          <w:rFonts w:hint="eastAsia" w:cs="仿宋_GB2312" w:asciiTheme="minorEastAsia" w:hAnsiTheme="minorEastAsia"/>
          <w:color w:val="FF0000"/>
          <w:szCs w:val="21"/>
          <w:lang w:val="zh-CN"/>
        </w:rPr>
        <w:t>项目为非专门面向中小企业采购的项目，根据财政部、工业和信息化部《政府采购促进中小企业发展管理办法》（财库[2020]46号）规定，对符合该办法规定的小型和微型企业报价给予6%-10%的扣除，用扣除后的价格参与评审。</w:t>
      </w:r>
    </w:p>
    <w:p>
      <w:pPr>
        <w:spacing w:line="360" w:lineRule="auto"/>
        <w:ind w:firstLine="420" w:firstLineChars="200"/>
        <w:contextualSpacing/>
        <w:rPr>
          <w:rFonts w:ascii="ˎ̥" w:hAnsi="ˎ̥"/>
          <w:color w:val="FF0000"/>
        </w:rPr>
      </w:pPr>
      <w:r>
        <w:rPr>
          <w:rFonts w:hint="eastAsia" w:ascii="ˎ̥" w:hAnsi="ˎ̥"/>
          <w:color w:val="FF0000"/>
        </w:rPr>
        <w:t>2、</w:t>
      </w:r>
      <w:r>
        <w:rPr>
          <w:rFonts w:ascii="ˎ̥" w:hAnsi="ˎ̥"/>
          <w:color w:val="FF0000"/>
        </w:rPr>
        <w:t>在货物采购项目中，供应商提供的货物既有中小企业制造货物，也有大型企业制造货物的，不享受</w:t>
      </w:r>
      <w:r>
        <w:rPr>
          <w:rFonts w:hint="eastAsia" w:cs="仿宋_GB2312" w:asciiTheme="minorEastAsia" w:hAnsiTheme="minorEastAsia"/>
          <w:color w:val="FF0000"/>
          <w:szCs w:val="21"/>
          <w:lang w:val="zh-CN"/>
        </w:rPr>
        <w:t>《政府采购促进中小企业发展管理办法》（财库[2020]46号）</w:t>
      </w:r>
      <w:r>
        <w:rPr>
          <w:rFonts w:ascii="ˎ̥" w:hAnsi="ˎ̥"/>
          <w:color w:val="FF0000"/>
        </w:rPr>
        <w:t>规定的中小企业扶持政策。</w:t>
      </w:r>
    </w:p>
    <w:p>
      <w:pPr>
        <w:spacing w:line="360" w:lineRule="auto"/>
        <w:ind w:firstLine="420" w:firstLineChars="200"/>
        <w:contextualSpacing/>
        <w:rPr>
          <w:rFonts w:ascii="ˎ̥" w:hAnsi="ˎ̥"/>
          <w:color w:val="FF0000"/>
        </w:rPr>
      </w:pPr>
      <w:r>
        <w:rPr>
          <w:rFonts w:hint="eastAsia" w:ascii="ˎ̥" w:hAnsi="ˎ̥"/>
          <w:color w:val="FF0000"/>
        </w:rPr>
        <w:t>3、</w:t>
      </w:r>
      <w:r>
        <w:rPr>
          <w:rFonts w:ascii="ˎ̥" w:hAnsi="ˎ̥"/>
          <w:color w:val="FF0000"/>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color w:val="FF0000"/>
        </w:rPr>
      </w:pPr>
      <w:r>
        <w:rPr>
          <w:rFonts w:hint="eastAsia" w:ascii="ˎ̥" w:hAnsi="ˎ̥"/>
          <w:color w:val="FF0000"/>
        </w:rPr>
        <w:t>4、</w:t>
      </w:r>
      <w:r>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FF0000"/>
        </w:rPr>
        <w:t>2</w:t>
      </w:r>
      <w:r>
        <w:rPr>
          <w:rFonts w:ascii="ˎ̥" w:hAnsi="ˎ̥"/>
          <w:color w:val="FF0000"/>
        </w:rPr>
        <w:t>—</w:t>
      </w:r>
      <w:r>
        <w:rPr>
          <w:rFonts w:hint="eastAsia" w:ascii="ˎ̥" w:hAnsi="ˎ̥"/>
          <w:color w:val="FF0000"/>
        </w:rPr>
        <w:t>3</w:t>
      </w:r>
      <w:r>
        <w:rPr>
          <w:rFonts w:ascii="ˎ̥" w:hAnsi="ˎ̥"/>
          <w:color w:val="FF0000"/>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color w:val="FF0000"/>
        </w:rPr>
      </w:pPr>
      <w:r>
        <w:rPr>
          <w:rFonts w:hint="eastAsia" w:ascii="ˎ̥" w:hAnsi="ˎ̥"/>
          <w:color w:val="FF0000"/>
        </w:rPr>
        <w:t>5、按照本次采购标的所属行业的划型标准，符合条件的中小企业应按照招标文件格式要求提供《中小企业声明函》，</w:t>
      </w:r>
      <w:r>
        <w:rPr>
          <w:rFonts w:ascii="ˎ̥" w:hAnsi="ˎ̥"/>
          <w:color w:val="FF0000"/>
        </w:rPr>
        <w:t>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2" w:name="OLE_LINK6"/>
      <w:r>
        <w:rPr>
          <w:rFonts w:hint="eastAsia" w:cs="仿宋_GB2312" w:asciiTheme="minorEastAsia" w:hAnsiTheme="minorEastAsia"/>
          <w:szCs w:val="21"/>
          <w:lang w:val="zh-CN"/>
        </w:rPr>
        <w:t>财库[2014]68号</w:t>
      </w:r>
      <w:bookmarkEnd w:id="2"/>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采购人（采购代理机构）依法对投标人资格进行审查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color w:val="FF0000"/>
                <w:szCs w:val="21"/>
              </w:rPr>
            </w:pPr>
            <w:r>
              <w:rPr>
                <w:rFonts w:hint="eastAsia" w:asciiTheme="minorEastAsia" w:hAnsiTheme="minorEastAsia"/>
                <w:bCs/>
                <w:szCs w:val="21"/>
              </w:rPr>
              <w:t>①</w:t>
            </w:r>
            <w:r>
              <w:rPr>
                <w:rFonts w:hint="eastAsia" w:asciiTheme="minorEastAsia" w:hAnsiTheme="minorEastAsia"/>
                <w:bCs/>
                <w:color w:val="FF0000"/>
                <w:szCs w:val="21"/>
              </w:rPr>
              <w:t>2019年度或2020年度经审计的财务报告，包括资产负债表、利润表、现金流量表、所有者权益变动表及其附注；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color w:val="FF0000"/>
                <w:szCs w:val="21"/>
              </w:rPr>
              <w:t>2019年度或2020年度经审计的财务报告</w:t>
            </w:r>
            <w:r>
              <w:rPr>
                <w:rFonts w:hint="eastAsia" w:asciiTheme="minorEastAsia" w:hAnsiTheme="minorEastAsia"/>
                <w:bCs/>
                <w:szCs w:val="21"/>
              </w:rPr>
              <w:t>，包括资产负债表、利润表、现金流量表、所有者权益变动表及其附注；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失信被执行人、重大税收违法案件当事人名单的投标人、“</w:t>
            </w:r>
            <w:r>
              <w:rPr>
                <w:rFonts w:asciiTheme="minorEastAsia" w:hAnsiTheme="minorEastAsia"/>
                <w:bCs/>
                <w:szCs w:val="21"/>
              </w:rPr>
              <w:t>中国政府采购网</w:t>
            </w:r>
            <w:r>
              <w:rPr>
                <w:rFonts w:hint="eastAsia" w:asciiTheme="minorEastAsia" w:hAnsiTheme="minorEastAsia"/>
                <w:bCs/>
                <w:szCs w:val="21"/>
              </w:rPr>
              <w:t>”政府采购严重违法失信行为记录名单的投标人、</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32"/>
                <w:rFonts w:hint="eastAsia" w:asciiTheme="minorEastAsia" w:hAnsiTheme="minorEastAsia"/>
                <w:bCs/>
                <w:szCs w:val="21"/>
              </w:rPr>
              <w:t>www.creditchina.gov.cn</w:t>
            </w:r>
            <w:r>
              <w:rPr>
                <w:rStyle w:val="32"/>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asciiTheme="minorEastAsia" w:hAnsiTheme="minorEastAsia"/>
                <w:bCs/>
                <w:szCs w:val="21"/>
              </w:rPr>
              <w:t>的投标人</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，将拒绝其参与本次政府采购活动。</w:t>
            </w:r>
          </w:p>
          <w:p>
            <w:pPr>
              <w:spacing w:line="360" w:lineRule="auto"/>
              <w:rPr>
                <w:rFonts w:asciiTheme="minorEastAsia" w:hAnsiTheme="minorEastAsia"/>
                <w:b/>
                <w:bCs/>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3" w:name="baidusnap2"/>
            <w:bookmarkEnd w:id="3"/>
            <w:r>
              <w:rPr>
                <w:rFonts w:hint="eastAsia" w:cs="仿宋_GB2312" w:asciiTheme="minorEastAsia" w:hAnsiTheme="minorEastAsia"/>
                <w:szCs w:val="21"/>
                <w:lang w:val="zh-CN"/>
              </w:rPr>
              <w:t>提供未为本项目提供整体设计、</w:t>
            </w:r>
            <w:bookmarkStart w:id="4" w:name="baidusnap9"/>
            <w:bookmarkEnd w:id="4"/>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ascii="ˎ̥" w:hAnsi="ˎ̥"/>
          <w:color w:val="FF0000"/>
        </w:rPr>
      </w:pPr>
      <w:r>
        <w:rPr>
          <w:rFonts w:hint="eastAsia" w:cs="仿宋_GB2312" w:asciiTheme="minorEastAsia" w:hAnsiTheme="minorEastAsia" w:eastAsiaTheme="minorEastAsia"/>
          <w:sz w:val="21"/>
          <w:szCs w:val="21"/>
          <w:lang w:val="zh-CN"/>
        </w:rPr>
        <w:t>1）</w:t>
      </w:r>
      <w:r>
        <w:rPr>
          <w:rFonts w:hint="eastAsia" w:ascii="ˎ̥" w:hAnsi="ˎ̥"/>
          <w:color w:val="FF0000"/>
          <w:sz w:val="21"/>
          <w:szCs w:val="21"/>
        </w:rPr>
        <w:t>如果本项目非专门面向中小企业采购，对</w:t>
      </w:r>
      <w:r>
        <w:rPr>
          <w:rFonts w:ascii="ˎ̥" w:hAnsi="ˎ̥"/>
          <w:color w:val="FF0000"/>
          <w:sz w:val="21"/>
          <w:szCs w:val="21"/>
        </w:rPr>
        <w:t>符合</w:t>
      </w:r>
      <w:r>
        <w:rPr>
          <w:rFonts w:hint="eastAsia" w:ascii="ˎ̥" w:hAnsi="ˎ̥"/>
          <w:color w:val="FF0000"/>
          <w:sz w:val="21"/>
          <w:szCs w:val="21"/>
        </w:rPr>
        <w:t>《政府采购促进中小企业发展管理办法》(财库〔2020〕46号</w:t>
      </w:r>
      <w:r>
        <w:rPr>
          <w:rFonts w:ascii="ˎ̥" w:hAnsi="ˎ̥"/>
          <w:color w:val="FF0000"/>
          <w:sz w:val="21"/>
          <w:szCs w:val="21"/>
        </w:rPr>
        <w:t>规定的小微企业报价</w:t>
      </w:r>
      <w:r>
        <w:rPr>
          <w:rFonts w:hint="eastAsia" w:ascii="ˎ̥" w:hAnsi="ˎ̥"/>
          <w:color w:val="FF0000"/>
          <w:sz w:val="21"/>
          <w:szCs w:val="21"/>
        </w:rPr>
        <w:t>给予6%的扣除，用扣除后的价格参与评审。</w:t>
      </w:r>
      <w:r>
        <w:rPr>
          <w:rFonts w:ascii="ˎ̥" w:hAnsi="ˎ̥"/>
          <w:color w:val="FF0000"/>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的扣除，用扣除后的价格参加评审。组成联合体或者接受分包的小微企业与联合体内其他企业、分包企业之间存在直接控股、管理关系的，不享受价格扣除优惠政策。</w:t>
      </w:r>
      <w:r>
        <w:rPr>
          <w:rFonts w:hint="eastAsia" w:ascii="ˎ̥" w:hAnsi="ˎ̥"/>
          <w:color w:val="FF0000"/>
          <w:sz w:val="21"/>
          <w:szCs w:val="21"/>
        </w:rPr>
        <w:t>按照本次采购标的所属行业的划型标准，符合条件的中小企业应按照招标文件格式要求提供《中小企业声明函》，</w:t>
      </w:r>
      <w:r>
        <w:rPr>
          <w:rFonts w:ascii="ˎ̥" w:hAnsi="ˎ̥"/>
          <w:color w:val="FF0000"/>
          <w:sz w:val="21"/>
          <w:szCs w:val="21"/>
        </w:rPr>
        <w:t>否则不得享受相关中小企业扶持政策。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color w:val="FF0000"/>
          <w:szCs w:val="21"/>
          <w:lang w:val="zh-CN"/>
        </w:rPr>
      </w:pPr>
      <w:r>
        <w:rPr>
          <w:rFonts w:hint="eastAsia" w:cs="仿宋_GB2312" w:asciiTheme="minorEastAsia" w:hAnsiTheme="minorEastAsia"/>
          <w:color w:val="FF0000"/>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FF0000"/>
          <w:sz w:val="21"/>
          <w:szCs w:val="21"/>
        </w:rPr>
      </w:pPr>
      <w:r>
        <w:rPr>
          <w:rFonts w:hint="eastAsia" w:cs="仿宋_GB2312" w:asciiTheme="minorEastAsia" w:hAnsiTheme="minorEastAsia" w:eastAsiaTheme="minorEastAsia"/>
          <w:color w:val="FF0000"/>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FF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4"/>
        <w:spacing w:line="360" w:lineRule="auto"/>
        <w:ind w:firstLine="422" w:firstLineChars="200"/>
        <w:contextualSpacing/>
        <w:rPr>
          <w:rFonts w:hint="eastAsia"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p>
      <w:pPr>
        <w:pStyle w:val="14"/>
        <w:spacing w:line="360" w:lineRule="auto"/>
        <w:ind w:firstLine="422" w:firstLineChars="200"/>
        <w:contextualSpacing/>
        <w:rPr>
          <w:rFonts w:hint="eastAsia"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一标段评分标准：</w:t>
      </w:r>
    </w:p>
    <w:tbl>
      <w:tblPr>
        <w:tblStyle w:val="27"/>
        <w:tblW w:w="9615" w:type="dxa"/>
        <w:tblInd w:w="-1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9"/>
        <w:gridCol w:w="6321"/>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319"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center"/>
              <w:rPr>
                <w:rFonts w:cs="仿宋_GB2312" w:asciiTheme="minorEastAsia" w:hAnsiTheme="minorEastAsia"/>
                <w:szCs w:val="21"/>
                <w:lang w:val="zh-CN"/>
              </w:rPr>
            </w:pPr>
            <w:r>
              <w:rPr>
                <w:rFonts w:hint="eastAsia" w:cs="仿宋_GB2312" w:asciiTheme="minorEastAsia" w:hAnsiTheme="minorEastAsia"/>
                <w:szCs w:val="21"/>
                <w:lang w:val="zh-CN"/>
              </w:rPr>
              <w:t>分值构成</w:t>
            </w:r>
          </w:p>
          <w:p>
            <w:pPr>
              <w:widowControl/>
              <w:spacing w:line="330" w:lineRule="atLeast"/>
              <w:jc w:val="center"/>
              <w:rPr>
                <w:rFonts w:cs="仿宋_GB2312" w:asciiTheme="minorEastAsia" w:hAnsiTheme="minorEastAsia"/>
                <w:szCs w:val="21"/>
                <w:lang w:val="zh-CN"/>
              </w:rPr>
            </w:pPr>
            <w:r>
              <w:rPr>
                <w:rFonts w:hint="eastAsia" w:cs="仿宋_GB2312" w:asciiTheme="minorEastAsia" w:hAnsiTheme="minorEastAsia"/>
                <w:szCs w:val="21"/>
                <w:lang w:val="zh-CN"/>
              </w:rPr>
              <w:t>(总分100分)</w:t>
            </w:r>
          </w:p>
        </w:tc>
        <w:tc>
          <w:tcPr>
            <w:tcW w:w="729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center"/>
              <w:rPr>
                <w:rFonts w:cs="仿宋_GB2312" w:asciiTheme="minorEastAsia" w:hAnsiTheme="minorEastAsia"/>
                <w:szCs w:val="21"/>
                <w:lang w:val="zh-CN"/>
              </w:rPr>
            </w:pPr>
            <w:r>
              <w:rPr>
                <w:rFonts w:hint="eastAsia" w:cs="仿宋_GB2312" w:asciiTheme="minorEastAsia" w:hAnsiTheme="minorEastAsia"/>
                <w:szCs w:val="21"/>
                <w:lang w:val="zh-CN"/>
              </w:rPr>
              <w:t>价格部分：  </w:t>
            </w:r>
            <w:r>
              <w:rPr>
                <w:rFonts w:cs="仿宋_GB2312" w:asciiTheme="minorEastAsia" w:hAnsiTheme="minorEastAsia"/>
                <w:szCs w:val="21"/>
                <w:lang w:val="zh-CN"/>
              </w:rPr>
              <w:t>5</w:t>
            </w:r>
            <w:r>
              <w:rPr>
                <w:rFonts w:hint="eastAsia" w:cs="仿宋_GB2312" w:asciiTheme="minorEastAsia" w:hAnsiTheme="minorEastAsia"/>
                <w:szCs w:val="21"/>
                <w:lang w:val="zh-CN"/>
              </w:rPr>
              <w:t>0  分</w:t>
            </w:r>
          </w:p>
          <w:p>
            <w:pPr>
              <w:widowControl/>
              <w:spacing w:line="360" w:lineRule="auto"/>
              <w:ind w:firstLine="480"/>
              <w:jc w:val="center"/>
              <w:rPr>
                <w:rFonts w:cs="仿宋_GB2312" w:asciiTheme="minorEastAsia" w:hAnsiTheme="minorEastAsia"/>
                <w:szCs w:val="21"/>
                <w:lang w:val="zh-CN"/>
              </w:rPr>
            </w:pPr>
            <w:r>
              <w:rPr>
                <w:rFonts w:hint="eastAsia" w:cs="仿宋_GB2312" w:asciiTheme="minorEastAsia" w:hAnsiTheme="minorEastAsia"/>
                <w:szCs w:val="21"/>
                <w:lang w:val="zh-CN"/>
              </w:rPr>
              <w:t>商务部分：  24   分</w:t>
            </w:r>
          </w:p>
          <w:p>
            <w:pPr>
              <w:widowControl/>
              <w:spacing w:line="360" w:lineRule="auto"/>
              <w:ind w:firstLine="480"/>
              <w:jc w:val="center"/>
              <w:rPr>
                <w:rFonts w:cs="仿宋_GB2312" w:asciiTheme="minorEastAsia" w:hAnsiTheme="minorEastAsia"/>
                <w:szCs w:val="21"/>
                <w:lang w:val="zh-CN"/>
              </w:rPr>
            </w:pPr>
            <w:r>
              <w:rPr>
                <w:rFonts w:hint="eastAsia" w:cs="仿宋_GB2312" w:asciiTheme="minorEastAsia" w:hAnsiTheme="minorEastAsia"/>
                <w:szCs w:val="21"/>
                <w:lang w:val="zh-CN"/>
              </w:rPr>
              <w:t>技术部分：  26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615"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仿宋_GB2312" w:asciiTheme="minorEastAsia" w:hAnsiTheme="minorEastAsia"/>
                <w:szCs w:val="21"/>
                <w:lang w:val="zh-CN"/>
              </w:rPr>
            </w:pPr>
            <w:r>
              <w:rPr>
                <w:rFonts w:hint="eastAsia" w:cs="仿宋_GB2312" w:asciiTheme="minorEastAsia" w:hAnsiTheme="minorEastAsia"/>
                <w:szCs w:val="21"/>
                <w:lang w:val="zh-CN"/>
              </w:rPr>
              <w:t>一、价格部分（满分 </w:t>
            </w:r>
            <w:r>
              <w:rPr>
                <w:rFonts w:cs="仿宋_GB2312" w:asciiTheme="minorEastAsia" w:hAnsiTheme="minorEastAsia"/>
                <w:szCs w:val="21"/>
                <w:lang w:val="zh-CN"/>
              </w:rPr>
              <w:t>5</w:t>
            </w:r>
            <w:r>
              <w:rPr>
                <w:rFonts w:hint="eastAsia" w:cs="仿宋_GB2312" w:asciiTheme="minorEastAsia" w:hAnsiTheme="minorEastAsia"/>
                <w:szCs w:val="21"/>
                <w:lang w:val="zh-C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仿宋_GB2312" w:asciiTheme="minorEastAsia" w:hAnsiTheme="minorEastAsia"/>
                <w:szCs w:val="21"/>
                <w:lang w:val="zh-CN"/>
              </w:rPr>
            </w:pPr>
            <w:r>
              <w:rPr>
                <w:rFonts w:hint="eastAsia" w:cs="仿宋_GB2312" w:asciiTheme="minorEastAsia" w:hAnsiTheme="minorEastAsia"/>
                <w:szCs w:val="21"/>
                <w:lang w:val="zh-CN"/>
              </w:rPr>
              <w:t>评分因素</w:t>
            </w:r>
          </w:p>
        </w:tc>
        <w:tc>
          <w:tcPr>
            <w:tcW w:w="6321"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仿宋_GB2312" w:asciiTheme="minorEastAsia" w:hAnsiTheme="minorEastAsia"/>
                <w:szCs w:val="21"/>
                <w:lang w:val="zh-CN"/>
              </w:rPr>
            </w:pPr>
            <w:r>
              <w:rPr>
                <w:rFonts w:hint="eastAsia" w:cs="仿宋_GB2312" w:asciiTheme="minorEastAsia" w:hAnsiTheme="minorEastAsia"/>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6" w:hRule="atLeast"/>
        </w:trPr>
        <w:tc>
          <w:tcPr>
            <w:tcW w:w="23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仿宋_GB2312" w:asciiTheme="minorEastAsia" w:hAnsiTheme="minorEastAsia"/>
                <w:szCs w:val="21"/>
                <w:lang w:val="zh-CN"/>
              </w:rPr>
            </w:pPr>
            <w:r>
              <w:rPr>
                <w:rFonts w:hint="eastAsia" w:cs="仿宋_GB2312" w:asciiTheme="minorEastAsia" w:hAnsiTheme="minorEastAsia"/>
                <w:szCs w:val="21"/>
                <w:lang w:val="zh-CN"/>
              </w:rPr>
              <w:t>投标报价</w:t>
            </w:r>
          </w:p>
          <w:p>
            <w:pPr>
              <w:widowControl/>
              <w:spacing w:line="330" w:lineRule="atLeast"/>
              <w:jc w:val="center"/>
              <w:rPr>
                <w:rFonts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6321" w:type="dxa"/>
            <w:tcBorders>
              <w:top w:val="single" w:color="auto" w:sz="4" w:space="0"/>
              <w:left w:val="single" w:color="auto" w:sz="4" w:space="0"/>
              <w:bottom w:val="single" w:color="auto" w:sz="4" w:space="0"/>
              <w:right w:val="single" w:color="auto" w:sz="4" w:space="0"/>
            </w:tcBorders>
            <w:vAlign w:val="center"/>
          </w:tcPr>
          <w:p>
            <w:pPr>
              <w:tabs>
                <w:tab w:val="left" w:pos="1300"/>
              </w:tabs>
              <w:spacing w:before="5" w:line="362" w:lineRule="auto"/>
              <w:ind w:right="498"/>
              <w:jc w:val="left"/>
              <w:rPr>
                <w:rFonts w:cs="仿宋_GB2312" w:asciiTheme="minorEastAsia" w:hAnsiTheme="minorEastAsia"/>
                <w:szCs w:val="21"/>
                <w:lang w:val="zh-CN"/>
              </w:rPr>
            </w:pPr>
            <w:r>
              <w:rPr>
                <w:rFonts w:hint="eastAsia" w:cs="仿宋_GB2312" w:asciiTheme="minorEastAsia" w:hAnsiTheme="minorEastAsia"/>
                <w:szCs w:val="21"/>
                <w:lang w:val="zh-CN"/>
              </w:rPr>
              <w:t>投标报价分采用低价优先法计算，即满足招标文件要求且投标报价最低的为评审基准价，其报价分为满分。</w:t>
            </w:r>
          </w:p>
          <w:p>
            <w:pPr>
              <w:pStyle w:val="70"/>
              <w:tabs>
                <w:tab w:val="left" w:pos="1300"/>
              </w:tabs>
              <w:spacing w:before="5" w:line="362" w:lineRule="auto"/>
              <w:ind w:right="498" w:firstLine="0" w:firstLineChars="0"/>
              <w:jc w:val="left"/>
              <w:rPr>
                <w:rFonts w:hint="eastAsia"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他投标人的价格分按此公式计算：报价得分=（评审基准价/投标报价）×50%×100投标报价得分=(评标基准价／投标报价)×</w:t>
            </w:r>
            <w:r>
              <w:rPr>
                <w:rFonts w:cs="仿宋_GB2312" w:asciiTheme="minorEastAsia" w:hAnsiTheme="minorEastAsia" w:eastAsiaTheme="minorEastAsia"/>
                <w:szCs w:val="21"/>
                <w:lang w:val="zh-CN"/>
              </w:rPr>
              <w:t>5</w:t>
            </w:r>
            <w:r>
              <w:rPr>
                <w:rFonts w:hint="eastAsia" w:cs="仿宋_GB2312" w:asciiTheme="minorEastAsia" w:hAnsiTheme="minorEastAsia" w:eastAsiaTheme="minorEastAsia"/>
                <w:szCs w:val="21"/>
                <w:lang w:val="zh-CN"/>
              </w:rPr>
              <w:t>0</w:t>
            </w:r>
          </w:p>
          <w:p>
            <w:pPr>
              <w:pStyle w:val="70"/>
              <w:tabs>
                <w:tab w:val="left" w:pos="1300"/>
              </w:tabs>
              <w:spacing w:before="5" w:line="362" w:lineRule="auto"/>
              <w:ind w:right="498" w:firstLine="0" w:firstLineChars="0"/>
              <w:jc w:val="left"/>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注：小数点后保留两位数。</w:t>
            </w: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仿宋_GB2312" w:asciiTheme="minorEastAsia" w:hAnsiTheme="minorEastAsia"/>
                <w:szCs w:val="21"/>
                <w:lang w:val="zh-CN"/>
              </w:rPr>
            </w:pPr>
            <w:r>
              <w:rPr>
                <w:rFonts w:cs="仿宋_GB2312" w:asciiTheme="minorEastAsia" w:hAnsiTheme="minorEastAsia"/>
                <w:szCs w:val="21"/>
                <w:lang w:val="zh-CN"/>
              </w:rPr>
              <w:t>5</w:t>
            </w:r>
            <w:r>
              <w:rPr>
                <w:rFonts w:hint="eastAsia" w:cs="仿宋_GB2312" w:asciiTheme="minorEastAsia" w:hAnsiTheme="minorEastAsia"/>
                <w:szCs w:val="21"/>
                <w:lang w:val="zh-C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615"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仿宋_GB2312" w:asciiTheme="minorEastAsia" w:hAnsiTheme="minorEastAsia"/>
                <w:szCs w:val="21"/>
                <w:lang w:val="zh-CN"/>
              </w:rPr>
            </w:pPr>
            <w:r>
              <w:rPr>
                <w:rFonts w:hint="eastAsia" w:cs="仿宋_GB2312" w:asciiTheme="minorEastAsia" w:hAnsiTheme="minorEastAsia"/>
                <w:szCs w:val="21"/>
                <w:lang w:val="zh-CN"/>
              </w:rPr>
              <w:t>二、商务部分（满分 24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23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仿宋_GB2312" w:asciiTheme="minorEastAsia" w:hAnsiTheme="minorEastAsia"/>
                <w:szCs w:val="21"/>
                <w:lang w:val="zh-CN"/>
              </w:rPr>
            </w:pPr>
            <w:r>
              <w:rPr>
                <w:rFonts w:hint="eastAsia" w:cs="仿宋_GB2312" w:asciiTheme="minorEastAsia" w:hAnsiTheme="minorEastAsia"/>
                <w:szCs w:val="21"/>
                <w:lang w:val="zh-CN"/>
              </w:rPr>
              <w:t>评分因素</w:t>
            </w:r>
          </w:p>
        </w:tc>
        <w:tc>
          <w:tcPr>
            <w:tcW w:w="6321"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仿宋_GB2312" w:asciiTheme="minorEastAsia" w:hAnsiTheme="minorEastAsia"/>
                <w:szCs w:val="21"/>
                <w:lang w:val="zh-CN"/>
              </w:rPr>
            </w:pPr>
            <w:r>
              <w:rPr>
                <w:rFonts w:hint="eastAsia" w:cs="仿宋_GB2312" w:asciiTheme="minorEastAsia" w:hAnsiTheme="minorEastAsia"/>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23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仿宋_GB2312" w:asciiTheme="minorEastAsia" w:hAnsiTheme="minorEastAsia"/>
                <w:szCs w:val="21"/>
                <w:lang w:val="zh-CN"/>
              </w:rPr>
            </w:pPr>
            <w:r>
              <w:rPr>
                <w:rFonts w:hint="eastAsia" w:cs="仿宋_GB2312" w:asciiTheme="minorEastAsia" w:hAnsiTheme="minorEastAsia"/>
                <w:szCs w:val="21"/>
                <w:lang w:val="zh-CN"/>
              </w:rPr>
              <w:t>企业实力</w:t>
            </w:r>
          </w:p>
        </w:tc>
        <w:tc>
          <w:tcPr>
            <w:tcW w:w="6321" w:type="dxa"/>
            <w:tcBorders>
              <w:top w:val="single" w:color="auto" w:sz="4" w:space="0"/>
              <w:left w:val="single" w:color="auto" w:sz="4" w:space="0"/>
              <w:bottom w:val="single" w:color="auto" w:sz="4" w:space="0"/>
              <w:right w:val="single" w:color="auto" w:sz="4" w:space="0"/>
            </w:tcBorders>
            <w:vAlign w:val="center"/>
          </w:tcPr>
          <w:p>
            <w:pPr>
              <w:rPr>
                <w:rFonts w:cs="仿宋_GB2312" w:asciiTheme="minorEastAsia" w:hAnsiTheme="minorEastAsia"/>
                <w:szCs w:val="21"/>
                <w:lang w:val="zh-CN"/>
              </w:rPr>
            </w:pPr>
            <w:r>
              <w:rPr>
                <w:rFonts w:hint="eastAsia" w:cs="仿宋_GB2312" w:asciiTheme="minorEastAsia" w:hAnsiTheme="minorEastAsia"/>
                <w:szCs w:val="21"/>
                <w:lang w:val="zh-CN"/>
              </w:rPr>
              <w:t>1、投标人通过ISO13485-2016医疗器械质量管理体系认证（2分）</w:t>
            </w:r>
          </w:p>
          <w:p>
            <w:pPr>
              <w:rPr>
                <w:rFonts w:cs="仿宋_GB2312" w:asciiTheme="minorEastAsia" w:hAnsiTheme="minorEastAsia"/>
                <w:szCs w:val="21"/>
                <w:lang w:val="zh-CN"/>
              </w:rPr>
            </w:pPr>
            <w:r>
              <w:rPr>
                <w:rFonts w:hint="eastAsia" w:cs="仿宋_GB2312" w:asciiTheme="minorEastAsia" w:hAnsiTheme="minorEastAsia"/>
                <w:szCs w:val="21"/>
                <w:lang w:val="zh-CN"/>
              </w:rPr>
              <w:t>2、投标人通过ISO9001:2015质量管理体系认证（2分）</w:t>
            </w:r>
          </w:p>
          <w:p>
            <w:pPr>
              <w:rPr>
                <w:rFonts w:hint="eastAsia" w:cs="仿宋_GB2312" w:asciiTheme="minorEastAsia" w:hAnsiTheme="minorEastAsia"/>
                <w:szCs w:val="21"/>
                <w:lang w:val="zh-CN"/>
              </w:rPr>
            </w:pPr>
            <w:r>
              <w:rPr>
                <w:rFonts w:hint="eastAsia" w:cs="仿宋_GB2312" w:asciiTheme="minorEastAsia" w:hAnsiTheme="minorEastAsia"/>
                <w:szCs w:val="21"/>
                <w:lang w:val="zh-CN"/>
              </w:rPr>
              <w:t>3、投标人通过ISO45001:2018职业健康安全管理体系认证（2分）</w:t>
            </w:r>
          </w:p>
          <w:p>
            <w:pPr>
              <w:pStyle w:val="2"/>
              <w:ind w:firstLine="0" w:firstLineChars="0"/>
              <w:rPr>
                <w:lang w:val="zh-CN"/>
              </w:rPr>
            </w:pPr>
            <w:r>
              <w:rPr>
                <w:rFonts w:hint="eastAsia"/>
                <w:lang w:val="zh-CN"/>
              </w:rPr>
              <w:t>提供证书扫描件</w:t>
            </w: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仿宋_GB2312" w:asciiTheme="minorEastAsia" w:hAnsiTheme="minorEastAsia"/>
                <w:szCs w:val="21"/>
                <w:lang w:val="zh-CN"/>
              </w:rPr>
            </w:pPr>
            <w:r>
              <w:rPr>
                <w:rFonts w:hint="eastAsia" w:cs="仿宋_GB2312" w:asciiTheme="minorEastAsia" w:hAnsiTheme="minorEastAsia"/>
                <w:szCs w:val="21"/>
                <w:lang w:val="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319" w:type="dxa"/>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auto"/>
              <w:jc w:val="center"/>
              <w:rPr>
                <w:rFonts w:cs="仿宋_GB2312" w:asciiTheme="minorEastAsia" w:hAnsiTheme="minorEastAsia"/>
                <w:szCs w:val="21"/>
                <w:lang w:val="zh-CN"/>
              </w:rPr>
            </w:pPr>
            <w:r>
              <w:rPr>
                <w:rFonts w:hint="eastAsia" w:cs="仿宋_GB2312" w:asciiTheme="minorEastAsia" w:hAnsiTheme="minorEastAsia"/>
                <w:szCs w:val="21"/>
                <w:lang w:val="zh-CN"/>
              </w:rPr>
              <w:t>项目负责人业绩</w:t>
            </w:r>
          </w:p>
        </w:tc>
        <w:tc>
          <w:tcPr>
            <w:tcW w:w="6321" w:type="dxa"/>
            <w:tcBorders>
              <w:top w:val="single" w:color="auto" w:sz="4" w:space="0"/>
              <w:left w:val="single" w:color="auto" w:sz="4" w:space="0"/>
              <w:bottom w:val="single" w:color="auto" w:sz="4" w:space="0"/>
              <w:right w:val="single" w:color="auto" w:sz="4" w:space="0"/>
            </w:tcBorders>
            <w:vAlign w:val="center"/>
          </w:tcPr>
          <w:p>
            <w:pPr>
              <w:pStyle w:val="25"/>
              <w:ind w:firstLine="0" w:firstLineChars="0"/>
              <w:rPr>
                <w:rFonts w:cs="仿宋_GB2312" w:asciiTheme="minorEastAsia" w:hAnsiTheme="minorEastAsia" w:eastAsiaTheme="minorEastAsia"/>
                <w:kern w:val="2"/>
                <w:sz w:val="21"/>
                <w:szCs w:val="21"/>
                <w:lang w:val="zh-CN"/>
              </w:rPr>
            </w:pPr>
            <w:r>
              <w:rPr>
                <w:rFonts w:hint="eastAsia" w:cs="仿宋_GB2312" w:asciiTheme="minorEastAsia" w:hAnsiTheme="minorEastAsia" w:eastAsiaTheme="minorEastAsia"/>
                <w:kern w:val="2"/>
                <w:sz w:val="21"/>
                <w:szCs w:val="21"/>
                <w:lang w:val="zh-CN"/>
              </w:rPr>
              <w:t>项目负责人业绩：（2017年～至今，以合同签订日期为准）承担过两项医疗净化工程业绩得6分（提供中标通知书、合同及第三方检验报告，投标文件须附复印件）</w:t>
            </w: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仿宋_GB2312" w:asciiTheme="minorEastAsia" w:hAnsiTheme="minorEastAsia"/>
                <w:szCs w:val="21"/>
                <w:lang w:val="zh-CN"/>
              </w:rPr>
            </w:pPr>
            <w:r>
              <w:rPr>
                <w:rFonts w:hint="eastAsia" w:cs="仿宋_GB2312" w:asciiTheme="minorEastAsia" w:hAnsiTheme="minorEastAsia"/>
                <w:szCs w:val="21"/>
                <w:lang w:val="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23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仿宋_GB2312" w:asciiTheme="minorEastAsia" w:hAnsiTheme="minorEastAsia"/>
                <w:szCs w:val="21"/>
                <w:lang w:val="zh-CN"/>
              </w:rPr>
            </w:pPr>
            <w:r>
              <w:rPr>
                <w:rFonts w:hint="eastAsia" w:cs="仿宋_GB2312" w:asciiTheme="minorEastAsia" w:hAnsiTheme="minorEastAsia"/>
                <w:szCs w:val="21"/>
                <w:lang w:val="zh-CN"/>
              </w:rPr>
              <w:t>投标人业绩</w:t>
            </w:r>
          </w:p>
        </w:tc>
        <w:tc>
          <w:tcPr>
            <w:tcW w:w="6321" w:type="dxa"/>
            <w:tcBorders>
              <w:top w:val="single" w:color="auto" w:sz="4" w:space="0"/>
              <w:left w:val="single" w:color="auto" w:sz="4" w:space="0"/>
              <w:bottom w:val="single" w:color="auto" w:sz="4" w:space="0"/>
              <w:right w:val="single" w:color="auto" w:sz="4" w:space="0"/>
            </w:tcBorders>
            <w:vAlign w:val="center"/>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在满足招标文件初步评审要求的基础上，每增加一项净化工程业绩得4分，最多得12分。（提供中标通知书、第三方检验报告，投标文件须附复印件）</w:t>
            </w:r>
          </w:p>
          <w:p>
            <w:pPr>
              <w:autoSpaceDE w:val="0"/>
              <w:autoSpaceDN w:val="0"/>
              <w:adjustRightInd w:val="0"/>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注：项目负责人业绩与投标人业绩不可以累加得分，当某一业绩同属于项目负责人和投标人时，只以项目负责人的业绩计取。</w:t>
            </w: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仿宋_GB2312" w:asciiTheme="minorEastAsia" w:hAnsiTheme="minorEastAsia"/>
                <w:szCs w:val="21"/>
                <w:lang w:val="zh-CN"/>
              </w:rPr>
            </w:pPr>
            <w:r>
              <w:rPr>
                <w:rFonts w:hint="eastAsia" w:cs="仿宋_GB2312" w:asciiTheme="minorEastAsia" w:hAnsiTheme="minorEastAsia"/>
                <w:szCs w:val="21"/>
                <w:lang w:val="zh-CN"/>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615"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仿宋_GB2312" w:asciiTheme="minorEastAsia" w:hAnsiTheme="minorEastAsia"/>
                <w:szCs w:val="21"/>
                <w:lang w:val="zh-CN"/>
              </w:rPr>
            </w:pPr>
            <w:r>
              <w:rPr>
                <w:rFonts w:hint="eastAsia" w:cs="仿宋_GB2312" w:asciiTheme="minorEastAsia" w:hAnsiTheme="minorEastAsia"/>
                <w:szCs w:val="21"/>
                <w:lang w:val="zh-CN"/>
              </w:rPr>
              <w:t>三、技术部分（满分 </w:t>
            </w:r>
            <w:r>
              <w:rPr>
                <w:rFonts w:cs="仿宋_GB2312" w:asciiTheme="minorEastAsia" w:hAnsiTheme="minorEastAsia"/>
                <w:szCs w:val="21"/>
                <w:lang w:val="zh-CN"/>
              </w:rPr>
              <w:t>2</w:t>
            </w:r>
            <w:r>
              <w:rPr>
                <w:rFonts w:hint="eastAsia" w:cs="仿宋_GB2312" w:asciiTheme="minorEastAsia" w:hAnsiTheme="minorEastAsia"/>
                <w:szCs w:val="21"/>
                <w:lang w:val="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7" w:hRule="atLeast"/>
        </w:trPr>
        <w:tc>
          <w:tcPr>
            <w:tcW w:w="2319" w:type="dxa"/>
            <w:tcBorders>
              <w:top w:val="single" w:color="auto" w:sz="4" w:space="0"/>
              <w:left w:val="single" w:color="auto" w:sz="4" w:space="0"/>
              <w:right w:val="single" w:color="auto" w:sz="4" w:space="0"/>
            </w:tcBorders>
            <w:vAlign w:val="center"/>
          </w:tcPr>
          <w:p>
            <w:pPr>
              <w:widowControl/>
              <w:spacing w:line="330" w:lineRule="atLeast"/>
              <w:jc w:val="center"/>
              <w:rPr>
                <w:rFonts w:cs="仿宋_GB2312" w:asciiTheme="minorEastAsia" w:hAnsiTheme="minorEastAsia"/>
                <w:szCs w:val="21"/>
                <w:lang w:val="zh-CN"/>
              </w:rPr>
            </w:pPr>
            <w:r>
              <w:rPr>
                <w:rFonts w:hint="eastAsia" w:cs="仿宋_GB2312" w:asciiTheme="minorEastAsia" w:hAnsiTheme="minorEastAsia"/>
                <w:szCs w:val="21"/>
                <w:lang w:val="zh-CN"/>
              </w:rPr>
              <w:t>评分因素</w:t>
            </w:r>
          </w:p>
        </w:tc>
        <w:tc>
          <w:tcPr>
            <w:tcW w:w="6321"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仿宋_GB2312" w:asciiTheme="minorEastAsia" w:hAnsiTheme="minorEastAsia"/>
                <w:szCs w:val="21"/>
                <w:lang w:val="zh-CN"/>
              </w:rPr>
            </w:pPr>
            <w:r>
              <w:rPr>
                <w:rFonts w:hint="eastAsia" w:cs="仿宋_GB2312" w:asciiTheme="minorEastAsia" w:hAnsiTheme="minorEastAsia"/>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trPr>
        <w:tc>
          <w:tcPr>
            <w:tcW w:w="2319" w:type="dxa"/>
            <w:tcBorders>
              <w:left w:val="single" w:color="auto" w:sz="4" w:space="0"/>
              <w:right w:val="single" w:color="auto" w:sz="4" w:space="0"/>
            </w:tcBorders>
            <w:vAlign w:val="center"/>
          </w:tcPr>
          <w:p>
            <w:pPr>
              <w:jc w:val="left"/>
              <w:rPr>
                <w:rFonts w:hint="eastAsia" w:cs="仿宋_GB2312" w:asciiTheme="minorEastAsia" w:hAnsiTheme="minorEastAsia"/>
                <w:szCs w:val="21"/>
                <w:lang w:val="zh-CN"/>
              </w:rPr>
            </w:pPr>
            <w:r>
              <w:rPr>
                <w:rFonts w:hint="eastAsia" w:cs="仿宋_GB2312" w:asciiTheme="minorEastAsia" w:hAnsiTheme="minorEastAsia"/>
                <w:szCs w:val="21"/>
                <w:lang w:val="zh-CN"/>
              </w:rPr>
              <w:t>施工方案全面完整、</w:t>
            </w:r>
          </w:p>
          <w:p>
            <w:pPr>
              <w:jc w:val="left"/>
              <w:rPr>
                <w:rFonts w:cs="仿宋_GB2312" w:asciiTheme="minorEastAsia" w:hAnsiTheme="minorEastAsia"/>
                <w:szCs w:val="21"/>
                <w:lang w:val="zh-CN"/>
              </w:rPr>
            </w:pPr>
            <w:r>
              <w:rPr>
                <w:rFonts w:hint="eastAsia" w:cs="仿宋_GB2312" w:asciiTheme="minorEastAsia" w:hAnsiTheme="minorEastAsia"/>
                <w:szCs w:val="21"/>
                <w:lang w:val="zh-CN"/>
              </w:rPr>
              <w:t>针对性强、切实可行</w:t>
            </w:r>
          </w:p>
        </w:tc>
        <w:tc>
          <w:tcPr>
            <w:tcW w:w="6321" w:type="dxa"/>
            <w:tcBorders>
              <w:top w:val="single" w:color="auto" w:sz="4" w:space="0"/>
              <w:left w:val="single" w:color="auto" w:sz="4" w:space="0"/>
              <w:bottom w:val="single" w:color="auto" w:sz="4" w:space="0"/>
              <w:right w:val="single" w:color="auto" w:sz="4" w:space="0"/>
            </w:tcBorders>
            <w:vAlign w:val="center"/>
          </w:tcPr>
          <w:p>
            <w:pPr>
              <w:rPr>
                <w:rFonts w:cs="仿宋_GB2312" w:asciiTheme="minorEastAsia" w:hAnsiTheme="minorEastAsia"/>
                <w:szCs w:val="21"/>
                <w:lang w:val="zh-CN"/>
              </w:rPr>
            </w:pPr>
            <w:r>
              <w:rPr>
                <w:rFonts w:hint="eastAsia" w:cs="仿宋_GB2312" w:asciiTheme="minorEastAsia" w:hAnsiTheme="minorEastAsia"/>
                <w:szCs w:val="21"/>
                <w:lang w:val="zh-CN"/>
              </w:rPr>
              <w:t>施工方案是否全面完整、针对性强、切实可行，得0～</w:t>
            </w:r>
            <w:r>
              <w:rPr>
                <w:rFonts w:cs="仿宋_GB2312" w:asciiTheme="minorEastAsia" w:hAnsiTheme="minorEastAsia"/>
                <w:szCs w:val="21"/>
                <w:lang w:val="zh-CN"/>
              </w:rPr>
              <w:t>8</w:t>
            </w:r>
            <w:r>
              <w:rPr>
                <w:rFonts w:hint="eastAsia" w:cs="仿宋_GB2312" w:asciiTheme="minorEastAsia" w:hAnsiTheme="minorEastAsia"/>
                <w:szCs w:val="21"/>
                <w:lang w:val="zh-CN"/>
              </w:rPr>
              <w:t>分；</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szCs w:val="21"/>
                <w:lang w:val="zh-CN"/>
              </w:rPr>
            </w:pPr>
            <w:r>
              <w:rPr>
                <w:rFonts w:cs="仿宋_GB2312" w:asciiTheme="minorEastAsia" w:hAnsiTheme="minorEastAsia"/>
                <w:szCs w:val="21"/>
                <w:lang w:val="zh-CN"/>
              </w:rPr>
              <w:t>8</w:t>
            </w:r>
            <w:r>
              <w:rPr>
                <w:rFonts w:hint="eastAsia" w:cs="仿宋_GB2312" w:asciiTheme="minorEastAsia" w:hAnsiTheme="minorEastAsia"/>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3" w:hRule="atLeast"/>
        </w:trPr>
        <w:tc>
          <w:tcPr>
            <w:tcW w:w="2319" w:type="dxa"/>
            <w:tcBorders>
              <w:left w:val="single" w:color="auto" w:sz="4" w:space="0"/>
              <w:right w:val="single" w:color="auto" w:sz="4" w:space="0"/>
            </w:tcBorders>
            <w:vAlign w:val="center"/>
          </w:tcPr>
          <w:p>
            <w:pPr>
              <w:rPr>
                <w:rFonts w:cs="仿宋_GB2312" w:asciiTheme="minorEastAsia" w:hAnsiTheme="minorEastAsia"/>
                <w:szCs w:val="21"/>
                <w:lang w:val="zh-CN"/>
              </w:rPr>
            </w:pPr>
            <w:r>
              <w:rPr>
                <w:rFonts w:hint="eastAsia" w:cs="仿宋_GB2312" w:asciiTheme="minorEastAsia" w:hAnsiTheme="minorEastAsia"/>
                <w:szCs w:val="21"/>
                <w:lang w:val="zh-CN"/>
              </w:rPr>
              <w:t>劳动力计划安排合理</w:t>
            </w:r>
          </w:p>
        </w:tc>
        <w:tc>
          <w:tcPr>
            <w:tcW w:w="6321" w:type="dxa"/>
            <w:tcBorders>
              <w:left w:val="single" w:color="auto" w:sz="4" w:space="0"/>
            </w:tcBorders>
            <w:vAlign w:val="center"/>
          </w:tcPr>
          <w:p>
            <w:pPr>
              <w:rPr>
                <w:rFonts w:cs="仿宋_GB2312" w:asciiTheme="minorEastAsia" w:hAnsiTheme="minorEastAsia"/>
                <w:szCs w:val="21"/>
                <w:lang w:val="zh-CN"/>
              </w:rPr>
            </w:pPr>
            <w:r>
              <w:rPr>
                <w:rFonts w:hint="eastAsia" w:cs="仿宋_GB2312" w:asciiTheme="minorEastAsia" w:hAnsiTheme="minorEastAsia"/>
                <w:szCs w:val="21"/>
                <w:lang w:val="zh-CN"/>
              </w:rPr>
              <w:t>劳动力计划安排合理与否，得0～3分；</w:t>
            </w:r>
          </w:p>
        </w:tc>
        <w:tc>
          <w:tcPr>
            <w:tcW w:w="975" w:type="dxa"/>
            <w:vAlign w:val="center"/>
          </w:tcPr>
          <w:p>
            <w:pPr>
              <w:jc w:val="center"/>
              <w:rPr>
                <w:rFonts w:cs="仿宋_GB2312" w:asciiTheme="minorEastAsia" w:hAnsiTheme="minorEastAsia"/>
                <w:szCs w:val="21"/>
                <w:lang w:val="zh-CN"/>
              </w:rPr>
            </w:pPr>
            <w:r>
              <w:rPr>
                <w:rFonts w:hint="eastAsia" w:cs="仿宋_GB2312" w:asciiTheme="minorEastAsia" w:hAnsiTheme="minorEastAsia"/>
                <w:szCs w:val="21"/>
                <w:lang w:val="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trPr>
        <w:tc>
          <w:tcPr>
            <w:tcW w:w="2319" w:type="dxa"/>
            <w:tcBorders>
              <w:left w:val="single" w:color="auto" w:sz="4" w:space="0"/>
              <w:right w:val="single" w:color="auto" w:sz="4" w:space="0"/>
            </w:tcBorders>
            <w:vAlign w:val="center"/>
          </w:tcPr>
          <w:p>
            <w:pPr>
              <w:rPr>
                <w:rFonts w:cs="仿宋_GB2312" w:asciiTheme="minorEastAsia" w:hAnsiTheme="minorEastAsia"/>
                <w:szCs w:val="21"/>
                <w:lang w:val="zh-CN"/>
              </w:rPr>
            </w:pPr>
            <w:r>
              <w:rPr>
                <w:rFonts w:hint="eastAsia" w:cs="仿宋_GB2312" w:asciiTheme="minorEastAsia" w:hAnsiTheme="minorEastAsia"/>
                <w:szCs w:val="21"/>
                <w:lang w:val="zh-CN"/>
              </w:rPr>
              <w:t>材料供应安排合理</w:t>
            </w:r>
          </w:p>
        </w:tc>
        <w:tc>
          <w:tcPr>
            <w:tcW w:w="6321" w:type="dxa"/>
            <w:tcBorders>
              <w:left w:val="single" w:color="auto" w:sz="4" w:space="0"/>
            </w:tcBorders>
            <w:vAlign w:val="center"/>
          </w:tcPr>
          <w:p>
            <w:pPr>
              <w:rPr>
                <w:rFonts w:cs="仿宋_GB2312" w:asciiTheme="minorEastAsia" w:hAnsiTheme="minorEastAsia"/>
                <w:szCs w:val="21"/>
                <w:lang w:val="zh-CN"/>
              </w:rPr>
            </w:pPr>
            <w:r>
              <w:rPr>
                <w:rFonts w:hint="eastAsia" w:cs="仿宋_GB2312" w:asciiTheme="minorEastAsia" w:hAnsiTheme="minorEastAsia"/>
                <w:szCs w:val="21"/>
                <w:lang w:val="zh-CN"/>
              </w:rPr>
              <w:t>材料供应安排合理与否，得0～3分；</w:t>
            </w:r>
          </w:p>
        </w:tc>
        <w:tc>
          <w:tcPr>
            <w:tcW w:w="975" w:type="dxa"/>
            <w:vAlign w:val="center"/>
          </w:tcPr>
          <w:p>
            <w:pPr>
              <w:jc w:val="center"/>
              <w:rPr>
                <w:rFonts w:cs="仿宋_GB2312" w:asciiTheme="minorEastAsia" w:hAnsiTheme="minorEastAsia"/>
                <w:szCs w:val="21"/>
                <w:lang w:val="zh-CN"/>
              </w:rPr>
            </w:pPr>
            <w:r>
              <w:rPr>
                <w:rFonts w:hint="eastAsia" w:cs="仿宋_GB2312" w:asciiTheme="minorEastAsia" w:hAnsiTheme="minorEastAsia"/>
                <w:szCs w:val="21"/>
                <w:lang w:val="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 w:hRule="atLeast"/>
        </w:trPr>
        <w:tc>
          <w:tcPr>
            <w:tcW w:w="2319" w:type="dxa"/>
            <w:tcBorders>
              <w:left w:val="single" w:color="auto" w:sz="4" w:space="0"/>
              <w:right w:val="single" w:color="auto" w:sz="4" w:space="0"/>
            </w:tcBorders>
            <w:vAlign w:val="center"/>
          </w:tcPr>
          <w:p>
            <w:pPr>
              <w:rPr>
                <w:rFonts w:cs="仿宋_GB2312" w:asciiTheme="minorEastAsia" w:hAnsiTheme="minorEastAsia"/>
                <w:szCs w:val="21"/>
                <w:lang w:val="zh-CN"/>
              </w:rPr>
            </w:pPr>
            <w:r>
              <w:rPr>
                <w:rFonts w:hint="eastAsia" w:cs="仿宋_GB2312" w:asciiTheme="minorEastAsia" w:hAnsiTheme="minorEastAsia"/>
                <w:szCs w:val="21"/>
                <w:lang w:val="zh-CN"/>
              </w:rPr>
              <w:t>机械设备配置满足本工程施工要求</w:t>
            </w:r>
          </w:p>
        </w:tc>
        <w:tc>
          <w:tcPr>
            <w:tcW w:w="6321" w:type="dxa"/>
            <w:tcBorders>
              <w:left w:val="single" w:color="auto" w:sz="4" w:space="0"/>
            </w:tcBorders>
            <w:vAlign w:val="center"/>
          </w:tcPr>
          <w:p>
            <w:pPr>
              <w:rPr>
                <w:rFonts w:cs="仿宋_GB2312" w:asciiTheme="minorEastAsia" w:hAnsiTheme="minorEastAsia"/>
                <w:szCs w:val="21"/>
                <w:lang w:val="zh-CN"/>
              </w:rPr>
            </w:pPr>
            <w:r>
              <w:rPr>
                <w:rFonts w:hint="eastAsia" w:cs="仿宋_GB2312" w:asciiTheme="minorEastAsia" w:hAnsiTheme="minorEastAsia"/>
                <w:szCs w:val="21"/>
                <w:lang w:val="zh-CN"/>
              </w:rPr>
              <w:t>机械设备配置满足本工程施工要求程度，得0～3分；</w:t>
            </w:r>
          </w:p>
        </w:tc>
        <w:tc>
          <w:tcPr>
            <w:tcW w:w="975" w:type="dxa"/>
            <w:vAlign w:val="center"/>
          </w:tcPr>
          <w:p>
            <w:pPr>
              <w:jc w:val="center"/>
              <w:rPr>
                <w:rFonts w:cs="仿宋_GB2312" w:asciiTheme="minorEastAsia" w:hAnsiTheme="minorEastAsia"/>
                <w:szCs w:val="21"/>
                <w:lang w:val="zh-CN"/>
              </w:rPr>
            </w:pPr>
            <w:r>
              <w:rPr>
                <w:rFonts w:hint="eastAsia" w:cs="仿宋_GB2312" w:asciiTheme="minorEastAsia" w:hAnsiTheme="minorEastAsia"/>
                <w:szCs w:val="21"/>
                <w:lang w:val="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8" w:hRule="atLeast"/>
        </w:trPr>
        <w:tc>
          <w:tcPr>
            <w:tcW w:w="2319" w:type="dxa"/>
            <w:tcBorders>
              <w:left w:val="single" w:color="auto" w:sz="4" w:space="0"/>
              <w:right w:val="single" w:color="auto" w:sz="4" w:space="0"/>
            </w:tcBorders>
            <w:vAlign w:val="center"/>
          </w:tcPr>
          <w:p>
            <w:pPr>
              <w:rPr>
                <w:rFonts w:hint="eastAsia" w:cs="仿宋_GB2312" w:asciiTheme="minorEastAsia" w:hAnsiTheme="minorEastAsia"/>
                <w:szCs w:val="21"/>
                <w:lang w:val="zh-CN"/>
              </w:rPr>
            </w:pPr>
            <w:r>
              <w:rPr>
                <w:rFonts w:hint="eastAsia" w:cs="仿宋_GB2312" w:asciiTheme="minorEastAsia" w:hAnsiTheme="minorEastAsia"/>
                <w:szCs w:val="21"/>
                <w:lang w:val="zh-CN"/>
              </w:rPr>
              <w:t>质量、安全及</w:t>
            </w:r>
          </w:p>
          <w:p>
            <w:pPr>
              <w:rPr>
                <w:rFonts w:cs="仿宋_GB2312" w:asciiTheme="minorEastAsia" w:hAnsiTheme="minorEastAsia"/>
                <w:szCs w:val="21"/>
                <w:lang w:val="zh-CN"/>
              </w:rPr>
            </w:pPr>
            <w:r>
              <w:rPr>
                <w:rFonts w:hint="eastAsia" w:cs="仿宋_GB2312" w:asciiTheme="minorEastAsia" w:hAnsiTheme="minorEastAsia"/>
                <w:szCs w:val="21"/>
                <w:lang w:val="zh-CN"/>
              </w:rPr>
              <w:t>文明施工保证措施</w:t>
            </w:r>
          </w:p>
        </w:tc>
        <w:tc>
          <w:tcPr>
            <w:tcW w:w="6321" w:type="dxa"/>
            <w:tcBorders>
              <w:left w:val="single" w:color="auto" w:sz="4" w:space="0"/>
            </w:tcBorders>
            <w:vAlign w:val="center"/>
          </w:tcPr>
          <w:p>
            <w:pPr>
              <w:rPr>
                <w:rFonts w:cs="仿宋_GB2312" w:asciiTheme="minorEastAsia" w:hAnsiTheme="minorEastAsia"/>
                <w:szCs w:val="21"/>
                <w:lang w:val="zh-CN"/>
              </w:rPr>
            </w:pPr>
            <w:r>
              <w:rPr>
                <w:rFonts w:hint="eastAsia" w:cs="仿宋_GB2312" w:asciiTheme="minorEastAsia" w:hAnsiTheme="minorEastAsia"/>
                <w:szCs w:val="21"/>
                <w:lang w:val="zh-CN"/>
              </w:rPr>
              <w:t>质量、安全及文明施工保证措施完善与否，得0～3分；</w:t>
            </w:r>
          </w:p>
        </w:tc>
        <w:tc>
          <w:tcPr>
            <w:tcW w:w="975" w:type="dxa"/>
            <w:vAlign w:val="center"/>
          </w:tcPr>
          <w:p>
            <w:pPr>
              <w:jc w:val="center"/>
              <w:rPr>
                <w:rFonts w:cs="仿宋_GB2312" w:asciiTheme="minorEastAsia" w:hAnsiTheme="minorEastAsia"/>
                <w:szCs w:val="21"/>
                <w:lang w:val="zh-CN"/>
              </w:rPr>
            </w:pPr>
            <w:r>
              <w:rPr>
                <w:rFonts w:hint="eastAsia" w:cs="仿宋_GB2312" w:asciiTheme="minorEastAsia" w:hAnsiTheme="minorEastAsia"/>
                <w:szCs w:val="21"/>
                <w:lang w:val="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3" w:hRule="atLeast"/>
        </w:trPr>
        <w:tc>
          <w:tcPr>
            <w:tcW w:w="2319" w:type="dxa"/>
            <w:tcBorders>
              <w:left w:val="single" w:color="auto" w:sz="4" w:space="0"/>
              <w:right w:val="single" w:color="auto" w:sz="4" w:space="0"/>
            </w:tcBorders>
            <w:vAlign w:val="center"/>
          </w:tcPr>
          <w:p>
            <w:pPr>
              <w:rPr>
                <w:rFonts w:hint="eastAsia" w:cs="仿宋_GB2312" w:asciiTheme="minorEastAsia" w:hAnsiTheme="minorEastAsia"/>
                <w:szCs w:val="21"/>
                <w:lang w:val="zh-CN"/>
              </w:rPr>
            </w:pPr>
            <w:r>
              <w:rPr>
                <w:rFonts w:hint="eastAsia" w:cs="仿宋_GB2312" w:asciiTheme="minorEastAsia" w:hAnsiTheme="minorEastAsia"/>
                <w:szCs w:val="21"/>
                <w:lang w:val="zh-CN"/>
              </w:rPr>
              <w:t>施工现场</w:t>
            </w:r>
          </w:p>
          <w:p>
            <w:pPr>
              <w:rPr>
                <w:rFonts w:cs="仿宋_GB2312" w:asciiTheme="minorEastAsia" w:hAnsiTheme="minorEastAsia"/>
                <w:szCs w:val="21"/>
                <w:lang w:val="zh-CN"/>
              </w:rPr>
            </w:pPr>
            <w:r>
              <w:rPr>
                <w:rFonts w:hint="eastAsia" w:cs="仿宋_GB2312" w:asciiTheme="minorEastAsia" w:hAnsiTheme="minorEastAsia"/>
                <w:szCs w:val="21"/>
                <w:lang w:val="zh-CN"/>
              </w:rPr>
              <w:t>采取环保技术措施</w:t>
            </w:r>
          </w:p>
        </w:tc>
        <w:tc>
          <w:tcPr>
            <w:tcW w:w="6321" w:type="dxa"/>
            <w:tcBorders>
              <w:left w:val="single" w:color="auto" w:sz="4" w:space="0"/>
            </w:tcBorders>
            <w:vAlign w:val="center"/>
          </w:tcPr>
          <w:p>
            <w:pPr>
              <w:rPr>
                <w:rFonts w:cs="仿宋_GB2312" w:asciiTheme="minorEastAsia" w:hAnsiTheme="minorEastAsia"/>
                <w:szCs w:val="21"/>
                <w:lang w:val="zh-CN"/>
              </w:rPr>
            </w:pPr>
            <w:r>
              <w:rPr>
                <w:rFonts w:hint="eastAsia" w:cs="仿宋_GB2312" w:asciiTheme="minorEastAsia" w:hAnsiTheme="minorEastAsia"/>
                <w:szCs w:val="21"/>
                <w:lang w:val="zh-CN"/>
              </w:rPr>
              <w:t>施工现场采取环保技术措施完善与否，得0～3分；</w:t>
            </w:r>
          </w:p>
        </w:tc>
        <w:tc>
          <w:tcPr>
            <w:tcW w:w="975" w:type="dxa"/>
            <w:vAlign w:val="center"/>
          </w:tcPr>
          <w:p>
            <w:pPr>
              <w:jc w:val="center"/>
              <w:rPr>
                <w:rFonts w:cs="仿宋_GB2312" w:asciiTheme="minorEastAsia" w:hAnsiTheme="minorEastAsia"/>
                <w:szCs w:val="21"/>
                <w:lang w:val="zh-CN"/>
              </w:rPr>
            </w:pPr>
            <w:r>
              <w:rPr>
                <w:rFonts w:hint="eastAsia" w:cs="仿宋_GB2312" w:asciiTheme="minorEastAsia" w:hAnsiTheme="minorEastAsia"/>
                <w:szCs w:val="21"/>
                <w:lang w:val="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2319" w:type="dxa"/>
            <w:tcBorders>
              <w:left w:val="single" w:color="auto" w:sz="4" w:space="0"/>
              <w:right w:val="single" w:color="auto" w:sz="4" w:space="0"/>
            </w:tcBorders>
            <w:vAlign w:val="center"/>
          </w:tcPr>
          <w:p>
            <w:pPr>
              <w:rPr>
                <w:rFonts w:cs="仿宋_GB2312" w:asciiTheme="minorEastAsia" w:hAnsiTheme="minorEastAsia"/>
                <w:szCs w:val="21"/>
                <w:lang w:val="zh-CN"/>
              </w:rPr>
            </w:pPr>
            <w:r>
              <w:rPr>
                <w:rFonts w:hint="eastAsia" w:cs="仿宋_GB2312" w:asciiTheme="minorEastAsia" w:hAnsiTheme="minorEastAsia"/>
                <w:szCs w:val="21"/>
                <w:lang w:val="zh-CN"/>
              </w:rPr>
              <w:t>施工应急方案措施</w:t>
            </w:r>
          </w:p>
        </w:tc>
        <w:tc>
          <w:tcPr>
            <w:tcW w:w="6321" w:type="dxa"/>
            <w:tcBorders>
              <w:left w:val="single" w:color="auto" w:sz="4" w:space="0"/>
            </w:tcBorders>
            <w:vAlign w:val="center"/>
          </w:tcPr>
          <w:p>
            <w:pPr>
              <w:rPr>
                <w:rFonts w:cs="仿宋_GB2312" w:asciiTheme="minorEastAsia" w:hAnsiTheme="minorEastAsia"/>
                <w:szCs w:val="21"/>
                <w:lang w:val="zh-CN"/>
              </w:rPr>
            </w:pPr>
            <w:r>
              <w:rPr>
                <w:rFonts w:hint="eastAsia" w:cs="仿宋_GB2312" w:asciiTheme="minorEastAsia" w:hAnsiTheme="minorEastAsia"/>
                <w:szCs w:val="21"/>
                <w:lang w:val="zh-CN"/>
              </w:rPr>
              <w:t>施工应急方案措施完善与否，得0～3分；</w:t>
            </w:r>
          </w:p>
        </w:tc>
        <w:tc>
          <w:tcPr>
            <w:tcW w:w="975" w:type="dxa"/>
            <w:vAlign w:val="center"/>
          </w:tcPr>
          <w:p>
            <w:pPr>
              <w:jc w:val="center"/>
              <w:rPr>
                <w:rFonts w:cs="仿宋_GB2312" w:asciiTheme="minorEastAsia" w:hAnsiTheme="minorEastAsia"/>
                <w:szCs w:val="21"/>
                <w:lang w:val="zh-CN"/>
              </w:rPr>
            </w:pPr>
            <w:r>
              <w:rPr>
                <w:rFonts w:hint="eastAsia" w:cs="仿宋_GB2312" w:asciiTheme="minorEastAsia" w:hAnsiTheme="minorEastAsia"/>
                <w:szCs w:val="21"/>
                <w:lang w:val="zh-CN"/>
              </w:rPr>
              <w:t>3分</w:t>
            </w:r>
          </w:p>
        </w:tc>
      </w:tr>
    </w:tbl>
    <w:p>
      <w:pPr>
        <w:spacing w:line="360" w:lineRule="auto"/>
        <w:rPr>
          <w:rFonts w:hint="eastAsia" w:cs="仿宋_GB2312" w:asciiTheme="minorEastAsia" w:hAnsiTheme="minorEastAsia"/>
          <w:b/>
          <w:bCs/>
          <w:szCs w:val="21"/>
          <w:lang w:val="zh-CN"/>
        </w:rPr>
      </w:pPr>
      <w:r>
        <w:rPr>
          <w:rFonts w:hint="eastAsia" w:cs="仿宋_GB2312" w:asciiTheme="minorEastAsia" w:hAnsiTheme="minorEastAsia"/>
          <w:b/>
          <w:bCs/>
          <w:szCs w:val="21"/>
          <w:lang w:val="zh-CN"/>
        </w:rPr>
        <w:t>二标段评分标准：</w:t>
      </w:r>
      <w:bookmarkStart w:id="13" w:name="_GoBack"/>
      <w:bookmarkEnd w:id="13"/>
    </w:p>
    <w:tbl>
      <w:tblPr>
        <w:tblStyle w:val="27"/>
        <w:tblW w:w="9615" w:type="dxa"/>
        <w:tblInd w:w="-1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9"/>
        <w:gridCol w:w="6321"/>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319"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center"/>
              <w:rPr>
                <w:rFonts w:cs="仿宋_GB2312" w:asciiTheme="minorEastAsia" w:hAnsiTheme="minorEastAsia"/>
                <w:szCs w:val="21"/>
                <w:lang w:val="zh-CN"/>
              </w:rPr>
            </w:pPr>
            <w:r>
              <w:rPr>
                <w:rFonts w:hint="eastAsia" w:cs="仿宋_GB2312" w:asciiTheme="minorEastAsia" w:hAnsiTheme="minorEastAsia"/>
                <w:szCs w:val="21"/>
                <w:lang w:val="zh-CN"/>
              </w:rPr>
              <w:t>分值构成</w:t>
            </w:r>
          </w:p>
          <w:p>
            <w:pPr>
              <w:widowControl/>
              <w:spacing w:line="330" w:lineRule="atLeast"/>
              <w:jc w:val="center"/>
              <w:rPr>
                <w:rFonts w:cs="仿宋_GB2312" w:asciiTheme="minorEastAsia" w:hAnsiTheme="minorEastAsia"/>
                <w:szCs w:val="21"/>
                <w:lang w:val="zh-CN"/>
              </w:rPr>
            </w:pPr>
            <w:r>
              <w:rPr>
                <w:rFonts w:hint="eastAsia" w:cs="仿宋_GB2312" w:asciiTheme="minorEastAsia" w:hAnsiTheme="minorEastAsia"/>
                <w:szCs w:val="21"/>
                <w:lang w:val="zh-CN"/>
              </w:rPr>
              <w:t>(总分100分)</w:t>
            </w:r>
          </w:p>
        </w:tc>
        <w:tc>
          <w:tcPr>
            <w:tcW w:w="729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center"/>
              <w:rPr>
                <w:rFonts w:cs="仿宋_GB2312" w:asciiTheme="minorEastAsia" w:hAnsiTheme="minorEastAsia"/>
                <w:szCs w:val="21"/>
                <w:lang w:val="zh-CN"/>
              </w:rPr>
            </w:pPr>
            <w:r>
              <w:rPr>
                <w:rFonts w:hint="eastAsia" w:cs="仿宋_GB2312" w:asciiTheme="minorEastAsia" w:hAnsiTheme="minorEastAsia"/>
                <w:szCs w:val="21"/>
                <w:lang w:val="zh-CN"/>
              </w:rPr>
              <w:t>价格部分：  </w:t>
            </w:r>
            <w:r>
              <w:rPr>
                <w:rFonts w:cs="仿宋_GB2312" w:asciiTheme="minorEastAsia" w:hAnsiTheme="minorEastAsia"/>
                <w:szCs w:val="21"/>
                <w:lang w:val="zh-CN"/>
              </w:rPr>
              <w:t>5</w:t>
            </w:r>
            <w:r>
              <w:rPr>
                <w:rFonts w:hint="eastAsia" w:cs="仿宋_GB2312" w:asciiTheme="minorEastAsia" w:hAnsiTheme="minorEastAsia"/>
                <w:szCs w:val="21"/>
                <w:lang w:val="zh-CN"/>
              </w:rPr>
              <w:t>0分</w:t>
            </w:r>
          </w:p>
          <w:p>
            <w:pPr>
              <w:widowControl/>
              <w:spacing w:line="360" w:lineRule="auto"/>
              <w:ind w:firstLine="480"/>
              <w:jc w:val="center"/>
              <w:rPr>
                <w:rFonts w:cs="仿宋_GB2312" w:asciiTheme="minorEastAsia" w:hAnsiTheme="minorEastAsia"/>
                <w:szCs w:val="21"/>
                <w:lang w:val="zh-CN"/>
              </w:rPr>
            </w:pPr>
            <w:r>
              <w:rPr>
                <w:rFonts w:hint="eastAsia" w:cs="仿宋_GB2312" w:asciiTheme="minorEastAsia" w:hAnsiTheme="minorEastAsia"/>
                <w:szCs w:val="21"/>
                <w:lang w:val="zh-CN"/>
              </w:rPr>
              <w:t>商务部分：  3</w:t>
            </w:r>
            <w:r>
              <w:rPr>
                <w:rFonts w:cs="仿宋_GB2312" w:asciiTheme="minorEastAsia" w:hAnsiTheme="minorEastAsia"/>
                <w:szCs w:val="21"/>
                <w:lang w:val="zh-CN"/>
              </w:rPr>
              <w:t>0</w:t>
            </w:r>
            <w:r>
              <w:rPr>
                <w:rFonts w:hint="eastAsia" w:cs="仿宋_GB2312" w:asciiTheme="minorEastAsia" w:hAnsiTheme="minorEastAsia"/>
                <w:szCs w:val="21"/>
                <w:lang w:val="zh-CN"/>
              </w:rPr>
              <w:t>分</w:t>
            </w:r>
          </w:p>
          <w:p>
            <w:pPr>
              <w:widowControl/>
              <w:spacing w:line="360" w:lineRule="auto"/>
              <w:ind w:firstLine="480"/>
              <w:jc w:val="center"/>
              <w:rPr>
                <w:rFonts w:cs="仿宋_GB2312" w:asciiTheme="minorEastAsia" w:hAnsiTheme="minorEastAsia"/>
                <w:szCs w:val="21"/>
                <w:lang w:val="zh-CN"/>
              </w:rPr>
            </w:pPr>
            <w:r>
              <w:rPr>
                <w:rFonts w:hint="eastAsia" w:cs="仿宋_GB2312" w:asciiTheme="minorEastAsia" w:hAnsiTheme="minorEastAsia"/>
                <w:szCs w:val="21"/>
                <w:lang w:val="zh-CN"/>
              </w:rPr>
              <w:t>技术部分：  2</w:t>
            </w:r>
            <w:r>
              <w:rPr>
                <w:rFonts w:cs="仿宋_GB2312" w:asciiTheme="minorEastAsia" w:hAnsiTheme="minorEastAsia"/>
                <w:szCs w:val="21"/>
                <w:lang w:val="zh-CN"/>
              </w:rPr>
              <w:t>0</w:t>
            </w:r>
            <w:r>
              <w:rPr>
                <w:rFonts w:hint="eastAsia" w:cs="仿宋_GB2312" w:asciiTheme="minorEastAsia" w:hAnsiTheme="minorEastAsia"/>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615"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仿宋_GB2312" w:asciiTheme="minorEastAsia" w:hAnsiTheme="minorEastAsia"/>
                <w:szCs w:val="21"/>
                <w:lang w:val="zh-CN"/>
              </w:rPr>
            </w:pPr>
            <w:r>
              <w:rPr>
                <w:rFonts w:hint="eastAsia" w:cs="仿宋_GB2312" w:asciiTheme="minorEastAsia" w:hAnsiTheme="minorEastAsia"/>
                <w:szCs w:val="21"/>
                <w:lang w:val="zh-CN"/>
              </w:rPr>
              <w:t>一、价格部分（满分 </w:t>
            </w:r>
            <w:r>
              <w:rPr>
                <w:rFonts w:cs="仿宋_GB2312" w:asciiTheme="minorEastAsia" w:hAnsiTheme="minorEastAsia"/>
                <w:szCs w:val="21"/>
                <w:lang w:val="zh-CN"/>
              </w:rPr>
              <w:t>5</w:t>
            </w:r>
            <w:r>
              <w:rPr>
                <w:rFonts w:hint="eastAsia" w:cs="仿宋_GB2312" w:asciiTheme="minorEastAsia" w:hAnsiTheme="minorEastAsia"/>
                <w:szCs w:val="21"/>
                <w:lang w:val="zh-C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仿宋_GB2312" w:asciiTheme="minorEastAsia" w:hAnsiTheme="minorEastAsia"/>
                <w:szCs w:val="21"/>
                <w:lang w:val="zh-CN"/>
              </w:rPr>
            </w:pPr>
            <w:r>
              <w:rPr>
                <w:rFonts w:hint="eastAsia" w:cs="仿宋_GB2312" w:asciiTheme="minorEastAsia" w:hAnsiTheme="minorEastAsia"/>
                <w:szCs w:val="21"/>
                <w:lang w:val="zh-CN"/>
              </w:rPr>
              <w:t>评分因素</w:t>
            </w:r>
          </w:p>
        </w:tc>
        <w:tc>
          <w:tcPr>
            <w:tcW w:w="6321"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仿宋_GB2312" w:asciiTheme="minorEastAsia" w:hAnsiTheme="minorEastAsia"/>
                <w:szCs w:val="21"/>
                <w:lang w:val="zh-CN"/>
              </w:rPr>
            </w:pPr>
            <w:r>
              <w:rPr>
                <w:rFonts w:hint="eastAsia" w:cs="仿宋_GB2312" w:asciiTheme="minorEastAsia" w:hAnsiTheme="minorEastAsia"/>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23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仿宋_GB2312" w:asciiTheme="minorEastAsia" w:hAnsiTheme="minorEastAsia"/>
                <w:szCs w:val="21"/>
                <w:lang w:val="zh-CN"/>
              </w:rPr>
            </w:pPr>
            <w:r>
              <w:rPr>
                <w:rFonts w:hint="eastAsia" w:cs="仿宋_GB2312" w:asciiTheme="minorEastAsia" w:hAnsiTheme="minorEastAsia"/>
                <w:szCs w:val="21"/>
                <w:lang w:val="zh-CN"/>
              </w:rPr>
              <w:t>投标报价</w:t>
            </w:r>
          </w:p>
          <w:p>
            <w:pPr>
              <w:widowControl/>
              <w:spacing w:line="330" w:lineRule="atLeast"/>
              <w:jc w:val="center"/>
              <w:rPr>
                <w:rFonts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6321" w:type="dxa"/>
            <w:tcBorders>
              <w:top w:val="single" w:color="auto" w:sz="4" w:space="0"/>
              <w:left w:val="single" w:color="auto" w:sz="4" w:space="0"/>
              <w:bottom w:val="single" w:color="auto" w:sz="4" w:space="0"/>
              <w:right w:val="single" w:color="auto" w:sz="4" w:space="0"/>
            </w:tcBorders>
            <w:vAlign w:val="center"/>
          </w:tcPr>
          <w:p>
            <w:pPr>
              <w:tabs>
                <w:tab w:val="left" w:pos="1300"/>
              </w:tabs>
              <w:spacing w:before="5" w:line="362" w:lineRule="auto"/>
              <w:ind w:right="498"/>
              <w:jc w:val="left"/>
              <w:rPr>
                <w:rFonts w:cs="仿宋_GB2312" w:asciiTheme="minorEastAsia" w:hAnsiTheme="minorEastAsia"/>
                <w:szCs w:val="21"/>
                <w:lang w:val="zh-CN"/>
              </w:rPr>
            </w:pPr>
            <w:r>
              <w:rPr>
                <w:rFonts w:hint="eastAsia" w:cs="仿宋_GB2312" w:asciiTheme="minorEastAsia" w:hAnsiTheme="minorEastAsia"/>
                <w:szCs w:val="21"/>
                <w:lang w:val="zh-CN"/>
              </w:rPr>
              <w:t>投标报价分采用低价优先法计算，即满足招标文件要求且投标报价最低的为评审基准价，其报价分为满分。</w:t>
            </w:r>
          </w:p>
          <w:p>
            <w:pPr>
              <w:pStyle w:val="7"/>
              <w:ind w:firstLine="0"/>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他投标人的价格分按此公式计算：报价得分=（评审基准价/投标报价）×50%×100</w:t>
            </w: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仿宋_GB2312" w:asciiTheme="minorEastAsia" w:hAnsiTheme="minorEastAsia"/>
                <w:szCs w:val="21"/>
                <w:lang w:val="zh-CN"/>
              </w:rPr>
            </w:pPr>
            <w:r>
              <w:rPr>
                <w:rFonts w:cs="仿宋_GB2312" w:asciiTheme="minorEastAsia" w:hAnsiTheme="minorEastAsia"/>
                <w:szCs w:val="21"/>
                <w:lang w:val="zh-CN"/>
              </w:rPr>
              <w:t>5</w:t>
            </w:r>
            <w:r>
              <w:rPr>
                <w:rFonts w:hint="eastAsia" w:cs="仿宋_GB2312" w:asciiTheme="minorEastAsia" w:hAnsiTheme="minorEastAsia"/>
                <w:szCs w:val="21"/>
                <w:lang w:val="zh-C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615"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仿宋_GB2312" w:asciiTheme="minorEastAsia" w:hAnsiTheme="minorEastAsia"/>
                <w:szCs w:val="21"/>
                <w:lang w:val="zh-CN"/>
              </w:rPr>
            </w:pPr>
            <w:r>
              <w:rPr>
                <w:rFonts w:hint="eastAsia" w:cs="仿宋_GB2312" w:asciiTheme="minorEastAsia" w:hAnsiTheme="minorEastAsia"/>
                <w:szCs w:val="21"/>
                <w:lang w:val="zh-CN"/>
              </w:rPr>
              <w:t>二、商务部分（满分3</w:t>
            </w:r>
            <w:r>
              <w:rPr>
                <w:rFonts w:cs="仿宋_GB2312" w:asciiTheme="minorEastAsia" w:hAnsiTheme="minorEastAsia"/>
                <w:szCs w:val="21"/>
                <w:lang w:val="zh-CN"/>
              </w:rPr>
              <w:t>0</w:t>
            </w:r>
            <w:r>
              <w:rPr>
                <w:rFonts w:hint="eastAsia" w:cs="仿宋_GB2312" w:asciiTheme="minorEastAsia" w:hAnsiTheme="minorEastAsia"/>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23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仿宋_GB2312" w:asciiTheme="minorEastAsia" w:hAnsiTheme="minorEastAsia"/>
                <w:szCs w:val="21"/>
                <w:lang w:val="zh-CN"/>
              </w:rPr>
            </w:pPr>
            <w:r>
              <w:rPr>
                <w:rFonts w:hint="eastAsia" w:cs="仿宋_GB2312" w:asciiTheme="minorEastAsia" w:hAnsiTheme="minorEastAsia"/>
                <w:szCs w:val="21"/>
                <w:lang w:val="zh-CN"/>
              </w:rPr>
              <w:t>评分因素</w:t>
            </w:r>
          </w:p>
        </w:tc>
        <w:tc>
          <w:tcPr>
            <w:tcW w:w="6321"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仿宋_GB2312" w:asciiTheme="minorEastAsia" w:hAnsiTheme="minorEastAsia"/>
                <w:szCs w:val="21"/>
                <w:lang w:val="zh-CN"/>
              </w:rPr>
            </w:pPr>
            <w:r>
              <w:rPr>
                <w:rFonts w:hint="eastAsia" w:cs="仿宋_GB2312" w:asciiTheme="minorEastAsia" w:hAnsiTheme="minorEastAsia"/>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23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仿宋_GB2312" w:asciiTheme="minorEastAsia" w:hAnsiTheme="minorEastAsia"/>
                <w:szCs w:val="21"/>
                <w:lang w:val="zh-CN"/>
              </w:rPr>
            </w:pPr>
            <w:r>
              <w:rPr>
                <w:rFonts w:hint="eastAsia" w:cs="仿宋_GB2312" w:asciiTheme="minorEastAsia" w:hAnsiTheme="minorEastAsia"/>
                <w:szCs w:val="21"/>
                <w:lang w:val="zh-CN"/>
              </w:rPr>
              <w:t>企业实力</w:t>
            </w:r>
          </w:p>
        </w:tc>
        <w:tc>
          <w:tcPr>
            <w:tcW w:w="6321" w:type="dxa"/>
            <w:tcBorders>
              <w:top w:val="single" w:color="auto" w:sz="4" w:space="0"/>
              <w:left w:val="single" w:color="auto" w:sz="4" w:space="0"/>
              <w:bottom w:val="single" w:color="auto" w:sz="4" w:space="0"/>
              <w:right w:val="single" w:color="auto" w:sz="4" w:space="0"/>
            </w:tcBorders>
            <w:vAlign w:val="center"/>
          </w:tcPr>
          <w:p>
            <w:pPr>
              <w:numPr>
                <w:ilvl w:val="0"/>
                <w:numId w:val="64"/>
              </w:numPr>
              <w:ind w:left="-107" w:leftChars="-51" w:right="-105" w:rightChars="-50" w:firstLine="31" w:firstLineChars="15"/>
              <w:rPr>
                <w:rFonts w:cs="仿宋_GB2312" w:asciiTheme="minorEastAsia" w:hAnsiTheme="minorEastAsia"/>
                <w:szCs w:val="21"/>
                <w:lang w:val="zh-CN"/>
              </w:rPr>
            </w:pPr>
            <w:r>
              <w:rPr>
                <w:rFonts w:hint="eastAsia" w:cs="仿宋_GB2312" w:asciiTheme="minorEastAsia" w:hAnsiTheme="minorEastAsia"/>
                <w:szCs w:val="21"/>
                <w:lang w:val="zh-CN"/>
              </w:rPr>
              <w:t>卫生部射线防护器材防护质量监测中心颁发的《放射防护器材检测报告单》；</w:t>
            </w:r>
            <w:r>
              <w:rPr>
                <w:rFonts w:cs="仿宋_GB2312" w:asciiTheme="minorEastAsia" w:hAnsiTheme="minorEastAsia"/>
                <w:szCs w:val="21"/>
                <w:lang w:val="zh-CN"/>
              </w:rPr>
              <w:t>（</w:t>
            </w:r>
            <w:r>
              <w:rPr>
                <w:rFonts w:hint="eastAsia" w:cs="仿宋_GB2312" w:asciiTheme="minorEastAsia" w:hAnsiTheme="minorEastAsia"/>
                <w:szCs w:val="21"/>
                <w:lang w:val="zh-CN"/>
              </w:rPr>
              <w:t>3</w:t>
            </w:r>
            <w:r>
              <w:rPr>
                <w:rFonts w:cs="仿宋_GB2312" w:asciiTheme="minorEastAsia" w:hAnsiTheme="minorEastAsia"/>
                <w:szCs w:val="21"/>
                <w:lang w:val="zh-CN"/>
              </w:rPr>
              <w:t>分</w:t>
            </w:r>
            <w:r>
              <w:rPr>
                <w:rFonts w:hint="eastAsia" w:cs="仿宋_GB2312" w:asciiTheme="minorEastAsia" w:hAnsiTheme="minorEastAsia"/>
                <w:szCs w:val="21"/>
                <w:lang w:val="zh-CN"/>
              </w:rPr>
              <w:t>）</w:t>
            </w:r>
          </w:p>
          <w:p>
            <w:pPr>
              <w:numPr>
                <w:ilvl w:val="0"/>
                <w:numId w:val="64"/>
              </w:numPr>
              <w:ind w:left="-107" w:leftChars="-51" w:right="-105" w:rightChars="-50" w:firstLine="31" w:firstLineChars="15"/>
              <w:rPr>
                <w:rFonts w:cs="仿宋_GB2312" w:asciiTheme="minorEastAsia" w:hAnsiTheme="minorEastAsia"/>
                <w:szCs w:val="21"/>
                <w:lang w:val="zh-CN"/>
              </w:rPr>
            </w:pPr>
            <w:r>
              <w:rPr>
                <w:rFonts w:hint="eastAsia" w:cs="仿宋_GB2312" w:asciiTheme="minorEastAsia" w:hAnsiTheme="minorEastAsia"/>
                <w:szCs w:val="21"/>
                <w:lang w:val="zh-CN"/>
              </w:rPr>
              <w:t>中国疾病预防控制中心辐射防护与核安全所出具的防护涂料板、铅玻璃板、铅钢复合板的《检测报告》</w:t>
            </w:r>
            <w:r>
              <w:rPr>
                <w:rFonts w:cs="仿宋_GB2312" w:asciiTheme="minorEastAsia" w:hAnsiTheme="minorEastAsia"/>
                <w:szCs w:val="21"/>
                <w:lang w:val="zh-CN"/>
              </w:rPr>
              <w:t>（</w:t>
            </w:r>
            <w:r>
              <w:rPr>
                <w:rFonts w:hint="eastAsia" w:cs="仿宋_GB2312" w:asciiTheme="minorEastAsia" w:hAnsiTheme="minorEastAsia"/>
                <w:szCs w:val="21"/>
                <w:lang w:val="zh-CN"/>
              </w:rPr>
              <w:t>3</w:t>
            </w:r>
            <w:r>
              <w:rPr>
                <w:rFonts w:cs="仿宋_GB2312" w:asciiTheme="minorEastAsia" w:hAnsiTheme="minorEastAsia"/>
                <w:szCs w:val="21"/>
                <w:lang w:val="zh-CN"/>
              </w:rPr>
              <w:t>分）</w:t>
            </w:r>
          </w:p>
          <w:p>
            <w:pPr>
              <w:pStyle w:val="7"/>
              <w:ind w:firstLine="0"/>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须提供证书扫描件</w:t>
            </w: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仿宋_GB2312" w:asciiTheme="minorEastAsia" w:hAnsiTheme="minorEastAsia"/>
                <w:szCs w:val="21"/>
                <w:lang w:val="zh-CN"/>
              </w:rPr>
            </w:pPr>
            <w:r>
              <w:rPr>
                <w:rFonts w:hint="eastAsia" w:cs="仿宋_GB2312" w:asciiTheme="minorEastAsia" w:hAnsiTheme="minorEastAsia"/>
                <w:szCs w:val="21"/>
                <w:lang w:val="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31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630" w:firstLineChars="300"/>
              <w:rPr>
                <w:rFonts w:cs="仿宋_GB2312" w:asciiTheme="minorEastAsia" w:hAnsiTheme="minorEastAsia"/>
                <w:szCs w:val="21"/>
                <w:lang w:val="zh-CN"/>
              </w:rPr>
            </w:pPr>
            <w:r>
              <w:rPr>
                <w:rFonts w:hint="eastAsia" w:cs="仿宋_GB2312" w:asciiTheme="minorEastAsia" w:hAnsiTheme="minorEastAsia"/>
                <w:szCs w:val="21"/>
                <w:lang w:val="zh-CN"/>
              </w:rPr>
              <w:t>业绩</w:t>
            </w:r>
          </w:p>
        </w:tc>
        <w:tc>
          <w:tcPr>
            <w:tcW w:w="6321" w:type="dxa"/>
            <w:tcBorders>
              <w:top w:val="single" w:color="auto" w:sz="4" w:space="0"/>
              <w:left w:val="single" w:color="auto" w:sz="4" w:space="0"/>
              <w:bottom w:val="single" w:color="auto" w:sz="4" w:space="0"/>
              <w:right w:val="single" w:color="auto" w:sz="4" w:space="0"/>
            </w:tcBorders>
            <w:vAlign w:val="center"/>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1、每提供一项类似项目业绩得4分，最多得12分。（提供中标通知书、合同，投标文件须附扫描件）</w:t>
            </w:r>
          </w:p>
          <w:p>
            <w:pPr>
              <w:pStyle w:val="7"/>
              <w:ind w:firstLine="0"/>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2、项目负责人业绩：（2017年～至今，以合同签订日期为准）承担过一项</w:t>
            </w:r>
            <w:r>
              <w:rPr>
                <w:rFonts w:cs="仿宋_GB2312" w:asciiTheme="minorEastAsia" w:hAnsiTheme="minorEastAsia" w:eastAsiaTheme="minorEastAsia"/>
                <w:szCs w:val="21"/>
                <w:lang w:val="zh-CN"/>
              </w:rPr>
              <w:t>防护设备</w:t>
            </w:r>
            <w:r>
              <w:rPr>
                <w:rFonts w:hint="eastAsia" w:cs="仿宋_GB2312" w:asciiTheme="minorEastAsia" w:hAnsiTheme="minorEastAsia" w:eastAsiaTheme="minorEastAsia"/>
                <w:szCs w:val="21"/>
                <w:lang w:val="zh-CN"/>
              </w:rPr>
              <w:t>业绩得2分，最多得12分。（提供中标通知书、合同，同时投标文件须附复印件）</w:t>
            </w:r>
          </w:p>
          <w:p>
            <w:pPr>
              <w:autoSpaceDE w:val="0"/>
              <w:autoSpaceDN w:val="0"/>
              <w:adjustRightInd w:val="0"/>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注：当某一业绩同属于项目负责人和投标人时，只以项目负责人的业绩计取。</w:t>
            </w: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仿宋_GB2312" w:asciiTheme="minorEastAsia" w:hAnsiTheme="minorEastAsia"/>
                <w:szCs w:val="21"/>
                <w:lang w:val="zh-CN"/>
              </w:rPr>
            </w:pPr>
            <w:r>
              <w:rPr>
                <w:rFonts w:hint="eastAsia" w:cs="仿宋_GB2312" w:asciiTheme="minorEastAsia" w:hAnsiTheme="minorEastAsia"/>
                <w:szCs w:val="21"/>
                <w:lang w:val="zh-CN"/>
              </w:rPr>
              <w:t>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615"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仿宋_GB2312" w:asciiTheme="minorEastAsia" w:hAnsiTheme="minorEastAsia"/>
                <w:szCs w:val="21"/>
                <w:lang w:val="zh-CN"/>
              </w:rPr>
            </w:pPr>
            <w:r>
              <w:rPr>
                <w:rFonts w:hint="eastAsia" w:cs="仿宋_GB2312" w:asciiTheme="minorEastAsia" w:hAnsiTheme="minorEastAsia"/>
                <w:szCs w:val="21"/>
                <w:lang w:val="zh-CN"/>
              </w:rPr>
              <w:t>三、技术部分（满分2</w:t>
            </w:r>
            <w:r>
              <w:rPr>
                <w:rFonts w:cs="仿宋_GB2312" w:asciiTheme="minorEastAsia" w:hAnsiTheme="minorEastAsia"/>
                <w:szCs w:val="21"/>
                <w:lang w:val="zh-CN"/>
              </w:rPr>
              <w:t>0</w:t>
            </w:r>
            <w:r>
              <w:rPr>
                <w:rFonts w:hint="eastAsia" w:cs="仿宋_GB2312" w:asciiTheme="minorEastAsia" w:hAnsiTheme="minorEastAsia"/>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仿宋_GB2312" w:asciiTheme="minorEastAsia" w:hAnsiTheme="minorEastAsia"/>
                <w:szCs w:val="21"/>
                <w:lang w:val="zh-CN"/>
              </w:rPr>
            </w:pPr>
            <w:r>
              <w:rPr>
                <w:rFonts w:hint="eastAsia" w:cs="仿宋_GB2312" w:asciiTheme="minorEastAsia" w:hAnsiTheme="minorEastAsia"/>
                <w:szCs w:val="21"/>
                <w:lang w:val="zh-CN"/>
              </w:rPr>
              <w:t>评分因素</w:t>
            </w:r>
          </w:p>
        </w:tc>
        <w:tc>
          <w:tcPr>
            <w:tcW w:w="6321"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仿宋_GB2312" w:asciiTheme="minorEastAsia" w:hAnsiTheme="minorEastAsia"/>
                <w:szCs w:val="21"/>
                <w:lang w:val="zh-CN"/>
              </w:rPr>
            </w:pPr>
            <w:r>
              <w:rPr>
                <w:rFonts w:hint="eastAsia" w:cs="仿宋_GB2312" w:asciiTheme="minorEastAsia" w:hAnsiTheme="minorEastAsia"/>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7" w:hRule="atLeast"/>
        </w:trPr>
        <w:tc>
          <w:tcPr>
            <w:tcW w:w="2319" w:type="dxa"/>
            <w:vMerge w:val="restart"/>
            <w:tcBorders>
              <w:top w:val="single" w:color="auto" w:sz="4" w:space="0"/>
              <w:left w:val="single" w:color="auto" w:sz="4" w:space="0"/>
              <w:right w:val="single" w:color="auto" w:sz="4" w:space="0"/>
            </w:tcBorders>
            <w:vAlign w:val="center"/>
          </w:tcPr>
          <w:p>
            <w:pPr>
              <w:rPr>
                <w:rFonts w:cs="仿宋_GB2312" w:asciiTheme="minorEastAsia" w:hAnsiTheme="minorEastAsia"/>
                <w:szCs w:val="21"/>
                <w:lang w:val="zh-CN"/>
              </w:rPr>
            </w:pPr>
            <w:r>
              <w:rPr>
                <w:rFonts w:cs="仿宋_GB2312" w:asciiTheme="minorEastAsia" w:hAnsiTheme="minorEastAsia"/>
                <w:szCs w:val="21"/>
                <w:lang w:val="zh-CN"/>
              </w:rPr>
              <w:t>技术实施方案</w:t>
            </w:r>
          </w:p>
        </w:tc>
        <w:tc>
          <w:tcPr>
            <w:tcW w:w="6321" w:type="dxa"/>
            <w:tcBorders>
              <w:top w:val="single" w:color="auto" w:sz="4" w:space="0"/>
              <w:left w:val="single" w:color="auto" w:sz="4" w:space="0"/>
              <w:bottom w:val="single" w:color="auto" w:sz="4" w:space="0"/>
              <w:right w:val="single" w:color="auto" w:sz="4" w:space="0"/>
            </w:tcBorders>
            <w:vAlign w:val="center"/>
          </w:tcPr>
          <w:p>
            <w:pPr>
              <w:rPr>
                <w:rFonts w:cs="仿宋_GB2312" w:asciiTheme="minorEastAsia" w:hAnsiTheme="minorEastAsia"/>
                <w:szCs w:val="21"/>
                <w:lang w:val="zh-CN"/>
              </w:rPr>
            </w:pPr>
            <w:r>
              <w:rPr>
                <w:rFonts w:hint="eastAsia" w:cs="仿宋_GB2312" w:asciiTheme="minorEastAsia" w:hAnsiTheme="minorEastAsia"/>
                <w:szCs w:val="21"/>
                <w:lang w:val="zh-CN"/>
              </w:rPr>
              <w:t>施工方案是否全面完整、针对性强、切实可行，得0～8分；</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szCs w:val="21"/>
                <w:lang w:val="zh-CN"/>
              </w:rPr>
            </w:pPr>
            <w:r>
              <w:rPr>
                <w:rFonts w:hint="eastAsia" w:cs="仿宋_GB2312" w:asciiTheme="minorEastAsia" w:hAnsiTheme="minorEastAsia"/>
                <w:szCs w:val="21"/>
                <w:lang w:val="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trPr>
        <w:tc>
          <w:tcPr>
            <w:tcW w:w="2319" w:type="dxa"/>
            <w:vMerge w:val="continue"/>
            <w:tcBorders>
              <w:left w:val="single" w:color="auto" w:sz="4" w:space="0"/>
              <w:right w:val="single" w:color="auto" w:sz="4" w:space="0"/>
            </w:tcBorders>
            <w:vAlign w:val="center"/>
          </w:tcPr>
          <w:p>
            <w:pPr>
              <w:rPr>
                <w:rFonts w:cs="仿宋_GB2312" w:asciiTheme="minorEastAsia" w:hAnsiTheme="minorEastAsia"/>
                <w:szCs w:val="21"/>
                <w:lang w:val="zh-CN"/>
              </w:rPr>
            </w:pPr>
          </w:p>
        </w:tc>
        <w:tc>
          <w:tcPr>
            <w:tcW w:w="6321" w:type="dxa"/>
            <w:tcBorders>
              <w:top w:val="single" w:color="auto" w:sz="4" w:space="0"/>
              <w:left w:val="single" w:color="auto" w:sz="4" w:space="0"/>
              <w:bottom w:val="single" w:color="auto" w:sz="4" w:space="0"/>
              <w:right w:val="single" w:color="auto" w:sz="4" w:space="0"/>
            </w:tcBorders>
            <w:vAlign w:val="center"/>
          </w:tcPr>
          <w:p>
            <w:pPr>
              <w:rPr>
                <w:rFonts w:cs="仿宋_GB2312" w:asciiTheme="minorEastAsia" w:hAnsiTheme="minorEastAsia"/>
                <w:szCs w:val="21"/>
                <w:lang w:val="zh-CN"/>
              </w:rPr>
            </w:pPr>
            <w:r>
              <w:rPr>
                <w:rFonts w:hint="eastAsia" w:cs="仿宋_GB2312" w:asciiTheme="minorEastAsia" w:hAnsiTheme="minorEastAsia"/>
                <w:szCs w:val="21"/>
                <w:lang w:val="zh-CN"/>
              </w:rPr>
              <w:t>劳动力计划安排合理与否，得0～2分；</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szCs w:val="21"/>
                <w:lang w:val="zh-CN"/>
              </w:rPr>
            </w:pPr>
            <w:r>
              <w:rPr>
                <w:rFonts w:hint="eastAsia" w:cs="仿宋_GB2312" w:asciiTheme="minorEastAsia" w:hAnsiTheme="minorEastAsia"/>
                <w:szCs w:val="21"/>
                <w:lang w:val="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2319" w:type="dxa"/>
            <w:vMerge w:val="continue"/>
            <w:tcBorders>
              <w:left w:val="single" w:color="auto" w:sz="4" w:space="0"/>
              <w:right w:val="single" w:color="auto" w:sz="4" w:space="0"/>
            </w:tcBorders>
            <w:vAlign w:val="center"/>
          </w:tcPr>
          <w:p>
            <w:pPr>
              <w:rPr>
                <w:rFonts w:cs="仿宋_GB2312" w:asciiTheme="minorEastAsia" w:hAnsiTheme="minorEastAsia"/>
                <w:szCs w:val="21"/>
                <w:lang w:val="zh-CN"/>
              </w:rPr>
            </w:pPr>
          </w:p>
        </w:tc>
        <w:tc>
          <w:tcPr>
            <w:tcW w:w="6321" w:type="dxa"/>
            <w:tcBorders>
              <w:left w:val="single" w:color="auto" w:sz="4" w:space="0"/>
            </w:tcBorders>
            <w:vAlign w:val="center"/>
          </w:tcPr>
          <w:p>
            <w:pPr>
              <w:rPr>
                <w:rFonts w:cs="仿宋_GB2312" w:asciiTheme="minorEastAsia" w:hAnsiTheme="minorEastAsia"/>
                <w:szCs w:val="21"/>
                <w:lang w:val="zh-CN"/>
              </w:rPr>
            </w:pPr>
            <w:r>
              <w:rPr>
                <w:rFonts w:hint="eastAsia" w:cs="仿宋_GB2312" w:asciiTheme="minorEastAsia" w:hAnsiTheme="minorEastAsia"/>
                <w:szCs w:val="21"/>
                <w:lang w:val="zh-CN"/>
              </w:rPr>
              <w:t>材料供应安排合理与否，得0～2分；</w:t>
            </w:r>
          </w:p>
        </w:tc>
        <w:tc>
          <w:tcPr>
            <w:tcW w:w="975" w:type="dxa"/>
            <w:vAlign w:val="center"/>
          </w:tcPr>
          <w:p>
            <w:pPr>
              <w:jc w:val="center"/>
              <w:rPr>
                <w:rFonts w:cs="仿宋_GB2312" w:asciiTheme="minorEastAsia" w:hAnsiTheme="minorEastAsia"/>
                <w:szCs w:val="21"/>
                <w:lang w:val="zh-CN"/>
              </w:rPr>
            </w:pPr>
            <w:r>
              <w:rPr>
                <w:rFonts w:hint="eastAsia" w:cs="仿宋_GB2312" w:asciiTheme="minorEastAsia" w:hAnsiTheme="minorEastAsia"/>
                <w:szCs w:val="21"/>
                <w:lang w:val="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2319" w:type="dxa"/>
            <w:vMerge w:val="continue"/>
            <w:tcBorders>
              <w:left w:val="single" w:color="auto" w:sz="4" w:space="0"/>
              <w:right w:val="single" w:color="auto" w:sz="4" w:space="0"/>
            </w:tcBorders>
            <w:vAlign w:val="center"/>
          </w:tcPr>
          <w:p>
            <w:pPr>
              <w:rPr>
                <w:rFonts w:cs="仿宋_GB2312" w:asciiTheme="minorEastAsia" w:hAnsiTheme="minorEastAsia"/>
                <w:szCs w:val="21"/>
                <w:lang w:val="zh-CN"/>
              </w:rPr>
            </w:pPr>
          </w:p>
        </w:tc>
        <w:tc>
          <w:tcPr>
            <w:tcW w:w="6321" w:type="dxa"/>
            <w:tcBorders>
              <w:left w:val="single" w:color="auto" w:sz="4" w:space="0"/>
            </w:tcBorders>
            <w:vAlign w:val="center"/>
          </w:tcPr>
          <w:p>
            <w:pPr>
              <w:rPr>
                <w:rFonts w:cs="仿宋_GB2312" w:asciiTheme="minorEastAsia" w:hAnsiTheme="minorEastAsia"/>
                <w:szCs w:val="21"/>
                <w:lang w:val="zh-CN"/>
              </w:rPr>
            </w:pPr>
            <w:r>
              <w:rPr>
                <w:rFonts w:hint="eastAsia" w:cs="仿宋_GB2312" w:asciiTheme="minorEastAsia" w:hAnsiTheme="minorEastAsia"/>
                <w:szCs w:val="21"/>
                <w:lang w:val="zh-CN"/>
              </w:rPr>
              <w:t>机械设备配置满足本工程施工要求程度，得0～2分；</w:t>
            </w:r>
          </w:p>
        </w:tc>
        <w:tc>
          <w:tcPr>
            <w:tcW w:w="975" w:type="dxa"/>
            <w:vAlign w:val="center"/>
          </w:tcPr>
          <w:p>
            <w:pPr>
              <w:jc w:val="center"/>
              <w:rPr>
                <w:rFonts w:cs="仿宋_GB2312" w:asciiTheme="minorEastAsia" w:hAnsiTheme="minorEastAsia"/>
                <w:szCs w:val="21"/>
                <w:lang w:val="zh-CN"/>
              </w:rPr>
            </w:pPr>
            <w:r>
              <w:rPr>
                <w:rFonts w:hint="eastAsia" w:cs="仿宋_GB2312" w:asciiTheme="minorEastAsia" w:hAnsiTheme="minorEastAsia"/>
                <w:szCs w:val="21"/>
                <w:lang w:val="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1" w:hRule="atLeast"/>
        </w:trPr>
        <w:tc>
          <w:tcPr>
            <w:tcW w:w="2319" w:type="dxa"/>
            <w:vMerge w:val="continue"/>
            <w:tcBorders>
              <w:left w:val="single" w:color="auto" w:sz="4" w:space="0"/>
              <w:right w:val="single" w:color="auto" w:sz="4" w:space="0"/>
            </w:tcBorders>
            <w:vAlign w:val="center"/>
          </w:tcPr>
          <w:p>
            <w:pPr>
              <w:rPr>
                <w:rFonts w:cs="仿宋_GB2312" w:asciiTheme="minorEastAsia" w:hAnsiTheme="minorEastAsia"/>
                <w:szCs w:val="21"/>
                <w:lang w:val="zh-CN"/>
              </w:rPr>
            </w:pPr>
          </w:p>
        </w:tc>
        <w:tc>
          <w:tcPr>
            <w:tcW w:w="6321" w:type="dxa"/>
            <w:tcBorders>
              <w:left w:val="single" w:color="auto" w:sz="4" w:space="0"/>
            </w:tcBorders>
            <w:vAlign w:val="center"/>
          </w:tcPr>
          <w:p>
            <w:pPr>
              <w:rPr>
                <w:rFonts w:cs="仿宋_GB2312" w:asciiTheme="minorEastAsia" w:hAnsiTheme="minorEastAsia"/>
                <w:szCs w:val="21"/>
                <w:lang w:val="zh-CN"/>
              </w:rPr>
            </w:pPr>
            <w:r>
              <w:rPr>
                <w:rFonts w:hint="eastAsia" w:cs="仿宋_GB2312" w:asciiTheme="minorEastAsia" w:hAnsiTheme="minorEastAsia"/>
                <w:szCs w:val="21"/>
                <w:lang w:val="zh-CN"/>
              </w:rPr>
              <w:t>质量、安全及文明施工保证措施完善与否，得0～2分；</w:t>
            </w:r>
          </w:p>
        </w:tc>
        <w:tc>
          <w:tcPr>
            <w:tcW w:w="975" w:type="dxa"/>
            <w:vAlign w:val="center"/>
          </w:tcPr>
          <w:p>
            <w:pPr>
              <w:jc w:val="center"/>
              <w:rPr>
                <w:rFonts w:cs="仿宋_GB2312" w:asciiTheme="minorEastAsia" w:hAnsiTheme="minorEastAsia"/>
                <w:szCs w:val="21"/>
                <w:lang w:val="zh-CN"/>
              </w:rPr>
            </w:pPr>
            <w:r>
              <w:rPr>
                <w:rFonts w:hint="eastAsia" w:cs="仿宋_GB2312" w:asciiTheme="minorEastAsia" w:hAnsiTheme="minorEastAsia"/>
                <w:szCs w:val="21"/>
                <w:lang w:val="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trPr>
        <w:tc>
          <w:tcPr>
            <w:tcW w:w="2319" w:type="dxa"/>
            <w:vMerge w:val="continue"/>
            <w:tcBorders>
              <w:left w:val="single" w:color="auto" w:sz="4" w:space="0"/>
              <w:right w:val="single" w:color="auto" w:sz="4" w:space="0"/>
            </w:tcBorders>
            <w:vAlign w:val="center"/>
          </w:tcPr>
          <w:p>
            <w:pPr>
              <w:rPr>
                <w:rFonts w:cs="仿宋_GB2312" w:asciiTheme="minorEastAsia" w:hAnsiTheme="minorEastAsia"/>
                <w:szCs w:val="21"/>
                <w:lang w:val="zh-CN"/>
              </w:rPr>
            </w:pPr>
          </w:p>
        </w:tc>
        <w:tc>
          <w:tcPr>
            <w:tcW w:w="6321" w:type="dxa"/>
            <w:tcBorders>
              <w:left w:val="single" w:color="auto" w:sz="4" w:space="0"/>
            </w:tcBorders>
            <w:vAlign w:val="center"/>
          </w:tcPr>
          <w:p>
            <w:pPr>
              <w:rPr>
                <w:rFonts w:cs="仿宋_GB2312" w:asciiTheme="minorEastAsia" w:hAnsiTheme="minorEastAsia"/>
                <w:szCs w:val="21"/>
                <w:lang w:val="zh-CN"/>
              </w:rPr>
            </w:pPr>
            <w:r>
              <w:rPr>
                <w:rFonts w:hint="eastAsia" w:cs="仿宋_GB2312" w:asciiTheme="minorEastAsia" w:hAnsiTheme="minorEastAsia"/>
                <w:szCs w:val="21"/>
                <w:lang w:val="zh-CN"/>
              </w:rPr>
              <w:t>施工现场采取环保技术措施完善与否，得0～2分；</w:t>
            </w:r>
          </w:p>
        </w:tc>
        <w:tc>
          <w:tcPr>
            <w:tcW w:w="975" w:type="dxa"/>
            <w:vAlign w:val="center"/>
          </w:tcPr>
          <w:p>
            <w:pPr>
              <w:jc w:val="center"/>
              <w:rPr>
                <w:rFonts w:cs="仿宋_GB2312" w:asciiTheme="minorEastAsia" w:hAnsiTheme="minorEastAsia"/>
                <w:szCs w:val="21"/>
                <w:lang w:val="zh-CN"/>
              </w:rPr>
            </w:pPr>
            <w:r>
              <w:rPr>
                <w:rFonts w:hint="eastAsia" w:cs="仿宋_GB2312" w:asciiTheme="minorEastAsia" w:hAnsiTheme="minorEastAsia"/>
                <w:szCs w:val="21"/>
                <w:lang w:val="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2319" w:type="dxa"/>
            <w:vMerge w:val="continue"/>
            <w:tcBorders>
              <w:left w:val="single" w:color="auto" w:sz="4" w:space="0"/>
              <w:right w:val="single" w:color="auto" w:sz="4" w:space="0"/>
            </w:tcBorders>
            <w:vAlign w:val="center"/>
          </w:tcPr>
          <w:p>
            <w:pPr>
              <w:rPr>
                <w:rFonts w:cs="仿宋_GB2312" w:asciiTheme="minorEastAsia" w:hAnsiTheme="minorEastAsia"/>
                <w:szCs w:val="21"/>
                <w:lang w:val="zh-CN"/>
              </w:rPr>
            </w:pPr>
          </w:p>
        </w:tc>
        <w:tc>
          <w:tcPr>
            <w:tcW w:w="6321" w:type="dxa"/>
            <w:tcBorders>
              <w:left w:val="single" w:color="auto" w:sz="4" w:space="0"/>
            </w:tcBorders>
            <w:vAlign w:val="center"/>
          </w:tcPr>
          <w:p>
            <w:pPr>
              <w:rPr>
                <w:rFonts w:cs="仿宋_GB2312" w:asciiTheme="minorEastAsia" w:hAnsiTheme="minorEastAsia"/>
                <w:szCs w:val="21"/>
                <w:lang w:val="zh-CN"/>
              </w:rPr>
            </w:pPr>
            <w:r>
              <w:rPr>
                <w:rFonts w:hint="eastAsia" w:cs="仿宋_GB2312" w:asciiTheme="minorEastAsia" w:hAnsiTheme="minorEastAsia"/>
                <w:szCs w:val="21"/>
                <w:lang w:val="zh-CN"/>
              </w:rPr>
              <w:t>施工应急方案措施完善与否，得0～</w:t>
            </w:r>
            <w:r>
              <w:rPr>
                <w:rFonts w:cs="仿宋_GB2312" w:asciiTheme="minorEastAsia" w:hAnsiTheme="minorEastAsia"/>
                <w:szCs w:val="21"/>
                <w:lang w:val="zh-CN"/>
              </w:rPr>
              <w:t>1</w:t>
            </w:r>
            <w:r>
              <w:rPr>
                <w:rFonts w:hint="eastAsia" w:cs="仿宋_GB2312" w:asciiTheme="minorEastAsia" w:hAnsiTheme="minorEastAsia"/>
                <w:szCs w:val="21"/>
                <w:lang w:val="zh-CN"/>
              </w:rPr>
              <w:t>分；</w:t>
            </w:r>
          </w:p>
        </w:tc>
        <w:tc>
          <w:tcPr>
            <w:tcW w:w="975" w:type="dxa"/>
            <w:vAlign w:val="center"/>
          </w:tcPr>
          <w:p>
            <w:pPr>
              <w:jc w:val="center"/>
              <w:rPr>
                <w:rFonts w:cs="仿宋_GB2312" w:asciiTheme="minorEastAsia" w:hAnsiTheme="minorEastAsia"/>
                <w:szCs w:val="21"/>
                <w:lang w:val="zh-CN"/>
              </w:rPr>
            </w:pPr>
            <w:r>
              <w:rPr>
                <w:rFonts w:cs="仿宋_GB2312" w:asciiTheme="minorEastAsia" w:hAnsiTheme="minorEastAsia"/>
                <w:szCs w:val="21"/>
                <w:lang w:val="zh-CN"/>
              </w:rPr>
              <w:t>1</w:t>
            </w:r>
            <w:r>
              <w:rPr>
                <w:rFonts w:hint="eastAsia" w:cs="仿宋_GB2312" w:asciiTheme="minorEastAsia" w:hAnsiTheme="minorEastAsia"/>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2319" w:type="dxa"/>
            <w:vMerge w:val="continue"/>
            <w:tcBorders>
              <w:left w:val="single" w:color="auto" w:sz="4" w:space="0"/>
              <w:right w:val="single" w:color="auto" w:sz="4" w:space="0"/>
            </w:tcBorders>
            <w:vAlign w:val="center"/>
          </w:tcPr>
          <w:p>
            <w:pPr>
              <w:rPr>
                <w:rFonts w:cs="仿宋_GB2312" w:asciiTheme="minorEastAsia" w:hAnsiTheme="minorEastAsia"/>
                <w:szCs w:val="21"/>
                <w:lang w:val="zh-CN"/>
              </w:rPr>
            </w:pPr>
          </w:p>
        </w:tc>
        <w:tc>
          <w:tcPr>
            <w:tcW w:w="6321" w:type="dxa"/>
            <w:tcBorders>
              <w:left w:val="single" w:color="auto" w:sz="4" w:space="0"/>
            </w:tcBorders>
            <w:vAlign w:val="center"/>
          </w:tcPr>
          <w:p>
            <w:pPr>
              <w:rPr>
                <w:rFonts w:cs="仿宋_GB2312" w:asciiTheme="minorEastAsia" w:hAnsiTheme="minorEastAsia"/>
                <w:szCs w:val="21"/>
                <w:lang w:val="zh-CN"/>
              </w:rPr>
            </w:pPr>
            <w:r>
              <w:rPr>
                <w:rFonts w:hint="eastAsia" w:cs="仿宋_GB2312" w:asciiTheme="minorEastAsia" w:hAnsiTheme="minorEastAsia"/>
                <w:szCs w:val="21"/>
                <w:lang w:val="zh-CN"/>
              </w:rPr>
              <w:t>工期安排满足要求，具体措施合理与否，得0～</w:t>
            </w:r>
            <w:r>
              <w:rPr>
                <w:rFonts w:cs="仿宋_GB2312" w:asciiTheme="minorEastAsia" w:hAnsiTheme="minorEastAsia"/>
                <w:szCs w:val="21"/>
                <w:lang w:val="zh-CN"/>
              </w:rPr>
              <w:t>1</w:t>
            </w:r>
            <w:r>
              <w:rPr>
                <w:rFonts w:hint="eastAsia" w:cs="仿宋_GB2312" w:asciiTheme="minorEastAsia" w:hAnsiTheme="minorEastAsia"/>
                <w:szCs w:val="21"/>
                <w:lang w:val="zh-CN"/>
              </w:rPr>
              <w:t>分；</w:t>
            </w:r>
          </w:p>
        </w:tc>
        <w:tc>
          <w:tcPr>
            <w:tcW w:w="975" w:type="dxa"/>
            <w:vAlign w:val="center"/>
          </w:tcPr>
          <w:p>
            <w:pPr>
              <w:jc w:val="center"/>
              <w:rPr>
                <w:rFonts w:cs="仿宋_GB2312" w:asciiTheme="minorEastAsia" w:hAnsiTheme="minorEastAsia"/>
                <w:szCs w:val="21"/>
                <w:lang w:val="zh-CN"/>
              </w:rPr>
            </w:pPr>
            <w:r>
              <w:rPr>
                <w:rFonts w:cs="仿宋_GB2312" w:asciiTheme="minorEastAsia" w:hAnsiTheme="minorEastAsia"/>
                <w:szCs w:val="21"/>
                <w:lang w:val="zh-CN"/>
              </w:rPr>
              <w:t>1</w:t>
            </w:r>
            <w:r>
              <w:rPr>
                <w:rFonts w:hint="eastAsia" w:cs="仿宋_GB2312" w:asciiTheme="minorEastAsia" w:hAnsiTheme="minorEastAsia"/>
                <w:szCs w:val="21"/>
                <w:lang w:val="zh-CN"/>
              </w:rPr>
              <w:t>分</w:t>
            </w:r>
          </w:p>
        </w:tc>
      </w:tr>
    </w:tbl>
    <w:p>
      <w:pPr>
        <w:pStyle w:val="2"/>
        <w:rPr>
          <w:rFonts w:hint="eastAsia"/>
          <w:lang w:val="zh-CN"/>
        </w:rPr>
      </w:pPr>
    </w:p>
    <w:p>
      <w:pPr>
        <w:spacing w:line="360" w:lineRule="auto"/>
        <w:rPr>
          <w:rFonts w:ascii="新宋体" w:hAnsi="新宋体" w:eastAsia="新宋体" w:cs="新宋体"/>
          <w:b/>
          <w:sz w:val="24"/>
          <w:szCs w:val="24"/>
          <w:lang w:val="zh-CN"/>
        </w:rPr>
      </w:pPr>
      <w:r>
        <w:rPr>
          <w:rFonts w:hint="eastAsia" w:ascii="新宋体" w:hAnsi="新宋体" w:eastAsia="新宋体" w:cs="新宋体"/>
          <w:b/>
          <w:sz w:val="24"/>
          <w:szCs w:val="24"/>
          <w:lang w:val="zh-CN"/>
        </w:rPr>
        <w:t>其中：价格分计算（落实政府采购政策价格调整部分）</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ˎ̥" w:hAnsi="ˎ̥" w:eastAsia="宋体"/>
                <w:color w:val="FF0000"/>
                <w:szCs w:val="21"/>
              </w:rPr>
            </w:pPr>
            <w:r>
              <w:rPr>
                <w:rFonts w:hint="eastAsia" w:ascii="ˎ̥" w:hAnsi="ˎ̥" w:eastAsia="宋体"/>
                <w:color w:val="FF0000"/>
                <w:szCs w:val="21"/>
              </w:rPr>
              <w:t>对小型和微型企业报价</w:t>
            </w:r>
          </w:p>
          <w:p>
            <w:pPr>
              <w:jc w:val="center"/>
              <w:rPr>
                <w:rFonts w:ascii="宋体" w:hAnsi="宋体"/>
                <w:b/>
                <w:szCs w:val="21"/>
                <w:lang w:val="en-GB"/>
              </w:rPr>
            </w:pPr>
            <w:r>
              <w:rPr>
                <w:rFonts w:hint="eastAsia" w:ascii="ˎ̥" w:hAnsi="ˎ̥" w:eastAsia="宋体"/>
                <w:color w:val="FF0000"/>
                <w:szCs w:val="21"/>
              </w:rPr>
              <w:t>扣除6%</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w:t>
            </w:r>
            <w:r>
              <w:rPr>
                <w:rFonts w:hint="eastAsia" w:ascii="ˎ̥" w:hAnsi="ˎ̥" w:eastAsia="宋体"/>
                <w:color w:val="FF0000"/>
                <w:szCs w:val="21"/>
              </w:rPr>
              <w:t>小型和微型企业报价</w:t>
            </w:r>
            <w:r>
              <w:rPr>
                <w:rFonts w:hint="eastAsia" w:ascii="宋体" w:hAnsi="宋体"/>
                <w:color w:val="000000"/>
                <w:szCs w:val="21"/>
                <w:lang w:val="en-GB"/>
              </w:rPr>
              <w:t>×（1-</w:t>
            </w:r>
            <w:r>
              <w:rPr>
                <w:rFonts w:hint="eastAsia"/>
                <w:color w:val="000000"/>
                <w:szCs w:val="21"/>
                <w:lang w:val="en-GB"/>
              </w:rPr>
              <w:t>6%</w:t>
            </w:r>
            <w:r>
              <w:rPr>
                <w:rFonts w:hint="eastAsia" w:ascii="宋体" w:hAnsi="宋体"/>
                <w:color w:val="000000"/>
                <w:szCs w:val="21"/>
                <w:lang w:val="en-GB"/>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联合体各方均为</w:t>
            </w:r>
          </w:p>
          <w:p>
            <w:pPr>
              <w:jc w:val="center"/>
              <w:rPr>
                <w:rFonts w:ascii="宋体" w:hAnsi="宋体"/>
                <w:b/>
                <w:color w:val="000000"/>
                <w:szCs w:val="21"/>
              </w:rPr>
            </w:pPr>
            <w:r>
              <w:rPr>
                <w:rFonts w:hint="eastAsia" w:ascii="宋体" w:hAnsi="宋体"/>
                <w:color w:val="000000"/>
                <w:szCs w:val="21"/>
                <w:lang w:val="en-GB"/>
              </w:rPr>
              <w:t>小型、微型企业</w:t>
            </w:r>
          </w:p>
        </w:tc>
        <w:tc>
          <w:tcPr>
            <w:tcW w:w="2552" w:type="dxa"/>
            <w:vAlign w:val="center"/>
          </w:tcPr>
          <w:p>
            <w:pPr>
              <w:jc w:val="center"/>
              <w:rPr>
                <w:rFonts w:ascii="宋体" w:hAnsi="宋体"/>
                <w:color w:val="000000"/>
                <w:szCs w:val="21"/>
              </w:rPr>
            </w:pPr>
            <w:r>
              <w:rPr>
                <w:rFonts w:hint="eastAsia" w:ascii="ˎ̥" w:hAnsi="ˎ̥" w:eastAsia="宋体"/>
                <w:color w:val="FF0000"/>
                <w:szCs w:val="21"/>
              </w:rPr>
              <w:t>对小型和微型企业报价</w:t>
            </w:r>
          </w:p>
          <w:p>
            <w:pPr>
              <w:jc w:val="center"/>
              <w:rPr>
                <w:rFonts w:ascii="宋体" w:hAnsi="宋体"/>
                <w:szCs w:val="21"/>
              </w:rPr>
            </w:pPr>
            <w:r>
              <w:rPr>
                <w:rFonts w:hint="eastAsia" w:ascii="宋体" w:hAnsi="宋体"/>
                <w:color w:val="000000"/>
                <w:szCs w:val="21"/>
              </w:rPr>
              <w:t>扣除</w:t>
            </w:r>
            <w:r>
              <w:rPr>
                <w:rFonts w:hint="eastAsia" w:ascii="宋体" w:hAnsi="宋体"/>
                <w:szCs w:val="21"/>
              </w:rPr>
              <w:t>6%</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ascii="ˎ̥" w:hAnsi="ˎ̥" w:eastAsia="宋体"/>
                <w:color w:val="FF0000"/>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pPr>
              <w:jc w:val="center"/>
              <w:rPr>
                <w:rFonts w:ascii="宋体" w:hAnsi="宋体"/>
                <w:b/>
                <w:szCs w:val="21"/>
                <w:lang w:val="en-GB"/>
              </w:rPr>
            </w:pPr>
            <w:r>
              <w:rPr>
                <w:rFonts w:ascii="ˎ̥" w:hAnsi="ˎ̥" w:eastAsia="宋体"/>
                <w:color w:val="FF0000"/>
                <w:szCs w:val="21"/>
              </w:rPr>
              <w:t>对联合体或者大中型企业的报价</w:t>
            </w:r>
            <w:r>
              <w:rPr>
                <w:rFonts w:hint="eastAsia" w:ascii="宋体" w:hAnsi="宋体"/>
                <w:color w:val="000000"/>
                <w:szCs w:val="21"/>
                <w:lang w:val="en-GB"/>
              </w:rPr>
              <w:t>扣除</w:t>
            </w:r>
            <w:r>
              <w:rPr>
                <w:rFonts w:ascii="宋体" w:hAnsi="宋体"/>
                <w:szCs w:val="21"/>
              </w:rPr>
              <w:t>2</w:t>
            </w:r>
            <w:r>
              <w:rPr>
                <w:rFonts w:hint="eastAsia" w:ascii="宋体" w:hAnsi="宋体"/>
                <w:szCs w:val="21"/>
              </w:rPr>
              <w:t>%</w:t>
            </w:r>
          </w:p>
        </w:tc>
        <w:tc>
          <w:tcPr>
            <w:tcW w:w="2835" w:type="dxa"/>
            <w:shd w:val="clear" w:color="auto" w:fill="auto"/>
            <w:vAlign w:val="center"/>
          </w:tcPr>
          <w:p>
            <w:pPr>
              <w:jc w:val="center"/>
              <w:rPr>
                <w:rFonts w:ascii="宋体" w:hAnsi="宋体"/>
                <w:b/>
                <w:color w:val="000000"/>
                <w:szCs w:val="21"/>
                <w:lang w:val="en-GB"/>
              </w:rPr>
            </w:pPr>
            <w:r>
              <w:rPr>
                <w:rFonts w:hint="eastAsia" w:ascii="宋体" w:hAnsi="宋体"/>
                <w:color w:val="000000"/>
                <w:szCs w:val="21"/>
                <w:lang w:val="en-GB"/>
              </w:rPr>
              <w:t>评标价格＝投标报价×</w:t>
            </w:r>
            <w:r>
              <w:rPr>
                <w:rFonts w:hint="eastAsia" w:ascii="宋体" w:hAnsi="宋体"/>
                <w:color w:val="000000" w:themeColor="text1"/>
                <w:szCs w:val="21"/>
              </w:rPr>
              <w:t>(1-</w:t>
            </w:r>
            <w:r>
              <w:rPr>
                <w:color w:val="000000"/>
                <w:szCs w:val="21"/>
                <w:lang w:val="en-GB"/>
              </w:rPr>
              <w:t>2</w:t>
            </w:r>
            <w:r>
              <w:rPr>
                <w:rFonts w:hint="eastAsia"/>
                <w:color w:val="000000"/>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pStyle w:val="2"/>
        <w:rPr>
          <w:lang w:val="zh-CN"/>
        </w:rPr>
      </w:pPr>
    </w:p>
    <w:p>
      <w:pPr>
        <w:pStyle w:val="2"/>
        <w:rPr>
          <w:lang w:val="zh-CN"/>
        </w:rPr>
      </w:pPr>
      <w:r>
        <w:rPr>
          <w:rFonts w:hint="eastAsia"/>
          <w:lang w:val="zh-CN"/>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2"/>
        <w:ind w:firstLine="0" w:firstLineChars="0"/>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FF0000"/>
          <w:kern w:val="0"/>
          <w:sz w:val="32"/>
          <w:szCs w:val="32"/>
        </w:rPr>
      </w:pPr>
      <w:r>
        <w:rPr>
          <w:rFonts w:hint="eastAsia" w:cs="宋体" w:asciiTheme="majorEastAsia" w:hAnsiTheme="majorEastAsia" w:eastAsiaTheme="majorEastAsia"/>
          <w:b/>
          <w:color w:val="FF0000"/>
          <w:kern w:val="0"/>
          <w:sz w:val="32"/>
          <w:szCs w:val="32"/>
        </w:rPr>
        <w:t>第七章 拟签订的合同文本</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24"/>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4"/>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4"/>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4"/>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4"/>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4"/>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ind w:firstLine="2249" w:firstLineChars="700"/>
        <w:contextualSpacing/>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5" w:name="_Toc186274126"/>
      <w:bookmarkStart w:id="6" w:name="_Toc184023138"/>
      <w:bookmarkStart w:id="7" w:name="_Toc174185203"/>
      <w:r>
        <w:rPr>
          <w:rFonts w:hint="eastAsia" w:cs="黑体" w:asciiTheme="minorEastAsia" w:hAnsiTheme="minorEastAsia" w:eastAsiaTheme="minorEastAsia"/>
          <w:color w:val="auto"/>
          <w:kern w:val="2"/>
          <w:sz w:val="28"/>
          <w:szCs w:val="28"/>
          <w:lang w:val="zh-CN"/>
        </w:rPr>
        <w:t>一、投标人应答索引表</w:t>
      </w:r>
      <w:bookmarkEnd w:id="5"/>
      <w:bookmarkEnd w:id="6"/>
      <w:bookmarkEnd w:id="7"/>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color w:val="FF0000"/>
          <w:kern w:val="0"/>
          <w:sz w:val="21"/>
          <w:szCs w:val="21"/>
        </w:rPr>
      </w:pPr>
      <w:r>
        <w:rPr>
          <w:rFonts w:hint="eastAsia" w:asciiTheme="minorEastAsia" w:hAnsiTheme="minorEastAsia" w:eastAsiaTheme="minorEastAsia"/>
          <w:snapToGrid w:val="0"/>
          <w:color w:val="FF000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FF0000"/>
          <w:sz w:val="21"/>
          <w:szCs w:val="21"/>
        </w:rPr>
        <w:t>已完全理解并接受招标文件的各项规定和要求及资金支付规定，对招标文件的合理性、合法性不再有异议，</w:t>
      </w:r>
      <w:r>
        <w:rPr>
          <w:rFonts w:hint="eastAsia" w:ascii="宋体" w:hAnsi="宋体"/>
          <w:color w:val="FF0000"/>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color w:val="FF0000"/>
          <w:szCs w:val="21"/>
        </w:rPr>
      </w:pPr>
      <w:r>
        <w:rPr>
          <w:rFonts w:hint="eastAsia" w:cs="Courier New" w:asciiTheme="minorEastAsia" w:hAnsiTheme="minorEastAsia"/>
          <w:color w:val="FF0000"/>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4"/>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widowControl/>
        <w:jc w:val="left"/>
        <w:rPr>
          <w:rFonts w:asciiTheme="majorEastAsia" w:hAnsiTheme="majorEastAsia" w:eastAsiaTheme="majorEastAsia"/>
          <w:b/>
          <w:bCs/>
          <w:color w:val="000000"/>
          <w:sz w:val="24"/>
          <w:szCs w:val="24"/>
        </w:rPr>
      </w:pPr>
      <w:r>
        <w:rPr>
          <w:rFonts w:asciiTheme="majorEastAsia" w:hAnsiTheme="majorEastAsia" w:eastAsiaTheme="majorEastAsia"/>
          <w:b/>
          <w:bCs/>
          <w:color w:val="000000"/>
          <w:sz w:val="24"/>
          <w:szCs w:val="24"/>
        </w:rPr>
        <w:br w:type="page"/>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6"/>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6"/>
        <w:spacing w:line="480" w:lineRule="auto"/>
        <w:ind w:firstLine="540" w:firstLineChars="225"/>
        <w:jc w:val="left"/>
        <w:rPr>
          <w:rFonts w:asciiTheme="minorEastAsia" w:hAnsiTheme="minorEastAsia"/>
          <w:color w:val="FF0000"/>
          <w:sz w:val="21"/>
          <w:szCs w:val="21"/>
        </w:rPr>
      </w:pPr>
      <w:r>
        <w:rPr>
          <w:rFonts w:hint="eastAsia" w:asciiTheme="minorEastAsia" w:hAnsiTheme="minorEastAsia"/>
          <w:color w:val="FF0000"/>
          <w:szCs w:val="21"/>
        </w:rPr>
        <w:t>法定代表人（单位负责人）联系电话（手机）：</w:t>
      </w:r>
    </w:p>
    <w:p>
      <w:pPr>
        <w:pStyle w:val="46"/>
        <w:spacing w:line="480" w:lineRule="auto"/>
        <w:ind w:firstLine="472" w:firstLineChars="225"/>
        <w:jc w:val="left"/>
        <w:rPr>
          <w:rFonts w:asciiTheme="minorEastAsia" w:hAnsiTheme="minorEastAsia"/>
          <w:color w:val="000000"/>
          <w:sz w:val="21"/>
          <w:szCs w:val="21"/>
        </w:rPr>
      </w:pPr>
    </w:p>
    <w:p>
      <w:pPr>
        <w:pStyle w:val="46"/>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6"/>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9"/>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签署日期：年 月 日</w:t>
      </w:r>
    </w:p>
    <w:p>
      <w:pPr>
        <w:pStyle w:val="48"/>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w:t>
      </w:r>
      <w:r>
        <w:rPr>
          <w:rFonts w:asciiTheme="minorEastAsia" w:hAnsiTheme="minorEastAsia"/>
          <w:i/>
          <w:color w:val="000000"/>
          <w:szCs w:val="21"/>
          <w:u w:val="single"/>
        </w:rPr>
        <w:t>项目编号</w:t>
      </w:r>
      <w:r>
        <w:rPr>
          <w:rFonts w:hint="eastAsia" w:asciiTheme="minorEastAsia" w:hAnsiTheme="minorEastAsia"/>
          <w:color w:val="000000"/>
          <w:szCs w:val="21"/>
        </w:rPr>
        <w:t>的</w:t>
      </w:r>
      <w:r>
        <w:rPr>
          <w:rFonts w:asciiTheme="minorEastAsia" w:hAnsiTheme="minorEastAsia"/>
          <w:i/>
          <w:color w:val="000000"/>
          <w:szCs w:val="21"/>
          <w:u w:val="single"/>
        </w:rPr>
        <w:t>项目</w:t>
      </w:r>
      <w:r>
        <w:rPr>
          <w:rFonts w:hint="eastAsia" w:asciiTheme="minorEastAsia" w:hAnsiTheme="minorEastAsia"/>
          <w:i/>
          <w:color w:val="000000"/>
          <w:szCs w:val="21"/>
          <w:u w:val="single"/>
        </w:rPr>
        <w:t>名</w:t>
      </w:r>
      <w:r>
        <w:rPr>
          <w:rFonts w:asciiTheme="minorEastAsia" w:hAnsiTheme="minorEastAsia"/>
          <w:i/>
          <w:color w:val="000000"/>
          <w:szCs w:val="21"/>
          <w:u w:val="single"/>
        </w:rPr>
        <w:t>称</w:t>
      </w:r>
      <w:r>
        <w:rPr>
          <w:rFonts w:hint="eastAsia" w:cs="Arial" w:asciiTheme="minorEastAsia" w:hAnsiTheme="minorEastAsia"/>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（签名或加盖名章）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w:t>
      </w:r>
      <w:r>
        <w:rPr>
          <w:rFonts w:hint="eastAsia" w:cs="Arial" w:asciiTheme="minorEastAsia" w:hAnsiTheme="minorEastAsia"/>
          <w:szCs w:val="21"/>
        </w:rPr>
        <w:t>签名或加盖名章</w:t>
      </w:r>
      <w:r>
        <w:rPr>
          <w:rFonts w:hint="eastAsia" w:asciiTheme="minorEastAsia" w:hAnsiTheme="minorEastAsia"/>
          <w:szCs w:val="21"/>
        </w:rPr>
        <w:t>）</w:t>
      </w:r>
    </w:p>
    <w:p>
      <w:pPr>
        <w:spacing w:line="480" w:lineRule="auto"/>
        <w:ind w:firstLine="420" w:firstLineChars="200"/>
        <w:rPr>
          <w:rFonts w:asciiTheme="minorEastAsia" w:hAnsiTheme="minorEastAsia"/>
          <w:color w:val="FF0000"/>
          <w:szCs w:val="21"/>
        </w:rPr>
      </w:pPr>
      <w:r>
        <w:rPr>
          <w:rFonts w:hint="eastAsia" w:asciiTheme="minorEastAsia" w:hAnsiTheme="minorEastAsia"/>
          <w:color w:val="FF0000"/>
          <w:szCs w:val="21"/>
        </w:rPr>
        <w:t>法定代表人（单位负责人）授权代表联系电话（手机）：</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8" w:name="_资格证明文件"/>
            <w:bookmarkEnd w:id="8"/>
            <w:bookmarkStart w:id="9"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9"/>
          </w:p>
        </w:tc>
        <w:tc>
          <w:tcPr>
            <w:tcW w:w="4492" w:type="dxa"/>
            <w:gridSpan w:val="2"/>
            <w:vAlign w:val="center"/>
          </w:tcPr>
          <w:p>
            <w:pPr>
              <w:jc w:val="center"/>
              <w:rPr>
                <w:rFonts w:asciiTheme="minorEastAsia" w:hAnsiTheme="minorEastAsia"/>
                <w:szCs w:val="21"/>
              </w:rPr>
            </w:pPr>
            <w:bookmarkStart w:id="10"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10"/>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rPr>
        <w:t>禹州</w:t>
      </w:r>
      <w:r>
        <w:rPr>
          <w:rFonts w:hint="eastAsia" w:ascii="宋体" w:hAnsi="宋体" w:eastAsia="宋体" w:cs="宋体"/>
          <w:szCs w:val="21"/>
          <w:lang w:val="zh-CN"/>
        </w:rPr>
        <w:t>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年____月日</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spacing w:line="360" w:lineRule="auto"/>
        <w:jc w:val="center"/>
        <w:rPr>
          <w:rFonts w:ascii="宋体" w:hAnsi="宋体"/>
          <w:b/>
          <w:bCs/>
          <w:color w:val="000000"/>
          <w:sz w:val="24"/>
          <w:szCs w:val="24"/>
        </w:rPr>
      </w:pPr>
      <w:r>
        <w:rPr>
          <w:rFonts w:hint="eastAsia" w:ascii="宋体" w:hAnsi="宋体"/>
          <w:b/>
          <w:bCs/>
          <w:color w:val="000000"/>
          <w:sz w:val="24"/>
          <w:szCs w:val="24"/>
        </w:rPr>
        <w:t>3.6 投标人提供与参加本项目投标的其他供应商之间，单位负责人不为同一人并且不存在直接控股、管理关系承诺函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spacing w:line="360" w:lineRule="auto"/>
        <w:jc w:val="center"/>
        <w:rPr>
          <w:rFonts w:ascii="宋体" w:hAnsi="宋体"/>
          <w:b/>
          <w:bCs/>
          <w:color w:val="000000"/>
          <w:sz w:val="24"/>
          <w:szCs w:val="24"/>
        </w:rPr>
      </w:pPr>
      <w:r>
        <w:rPr>
          <w:rFonts w:hint="eastAsia" w:ascii="宋体" w:hAnsi="宋体"/>
          <w:b/>
          <w:bCs/>
          <w:color w:val="000000"/>
          <w:sz w:val="24"/>
          <w:szCs w:val="24"/>
        </w:rPr>
        <w:t>3.7.投标人提供未为本项目提供整体设计、规范编制或者项目管理、监理、检测等服务承诺函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3.8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7"/>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Cs w:val="21"/>
                <w:lang w:val="zh-CN"/>
              </w:rPr>
            </w:pPr>
            <w:r>
              <w:rPr>
                <w:rFonts w:hint="eastAsia" w:cs="宋体" w:asciiTheme="minorEastAsia" w:hAnsiTheme="minorEastAsia"/>
                <w:b/>
                <w:szCs w:val="21"/>
              </w:rPr>
              <w:t>品牌</w:t>
            </w: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7"/>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品牌规格</w:t>
            </w:r>
          </w:p>
          <w:p>
            <w:pPr>
              <w:pStyle w:val="8"/>
              <w:jc w:val="center"/>
              <w:rPr>
                <w:rFonts w:ascii="宋体" w:hAnsi="宋体" w:eastAsia="宋体" w:cs="宋体"/>
                <w:b/>
                <w:bCs/>
                <w:sz w:val="21"/>
                <w:szCs w:val="21"/>
              </w:rPr>
            </w:pPr>
            <w:r>
              <w:rPr>
                <w:rFonts w:hint="eastAsia" w:ascii="宋体" w:hAnsi="宋体" w:eastAsia="宋体" w:cs="宋体"/>
                <w:b/>
                <w:bCs/>
                <w:sz w:val="21"/>
                <w:szCs w:val="21"/>
              </w:rPr>
              <w:t>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1、根据《工业和信息化部、国家统计局、国家发展和改革委员会、财政部关于印发中小企业划型标准规定的通知》（工信部联企业[2011]300号）规定的划分标准，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ascii="宋体" w:hAnsi="宋体" w:cs="Arial"/>
          <w:color w:val="000000"/>
          <w:kern w:val="0"/>
          <w:szCs w:val="21"/>
        </w:rPr>
        <w:t>。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contextualSpacing/>
        <w:jc w:val="left"/>
        <w:rPr>
          <w:rFonts w:cs="宋体" w:asciiTheme="minorEastAsia" w:hAnsiTheme="minorEastAsia"/>
          <w:szCs w:val="21"/>
        </w:rPr>
      </w:pPr>
      <w:r>
        <w:rPr>
          <w:rFonts w:hint="eastAsia" w:ascii="宋体" w:hAnsi="宋体" w:cs="Arial"/>
          <w:color w:val="000000"/>
          <w:kern w:val="0"/>
          <w:szCs w:val="21"/>
        </w:rPr>
        <w:t>企业名称：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1" w:name="OLE_LINK14"/>
      <w:bookmarkStart w:id="12" w:name="OLE_LINK13"/>
      <w:r>
        <w:rPr>
          <w:rFonts w:hint="eastAsia" w:ascii="宋体" w:hAnsi="宋体"/>
          <w:b/>
          <w:bCs/>
          <w:color w:val="000000"/>
          <w:sz w:val="24"/>
          <w:szCs w:val="24"/>
        </w:rPr>
        <w:t>4.10 残疾人福利性单位声明函</w:t>
      </w:r>
    </w:p>
    <w:bookmarkEnd w:id="11"/>
    <w:bookmarkEnd w:id="12"/>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ind w:firstLine="2530" w:firstLineChars="900"/>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p/>
    <w:p>
      <w:pPr>
        <w:pStyle w:val="14"/>
        <w:spacing w:line="360" w:lineRule="auto"/>
        <w:contextualSpacing/>
        <w:jc w:val="center"/>
        <w:rPr>
          <w:rFonts w:cs="宋体" w:asciiTheme="majorEastAsia" w:hAnsiTheme="majorEastAsia" w:eastAsiaTheme="majorEastAsia"/>
          <w:b/>
          <w:kern w:val="0"/>
          <w:sz w:val="36"/>
          <w:szCs w:val="36"/>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Book Antiqua">
    <w:altName w:val="Segoe Print"/>
    <w:panose1 w:val="02040602050305030304"/>
    <w:charset w:val="00"/>
    <w:family w:val="roman"/>
    <w:pitch w:val="default"/>
    <w:sig w:usb0="00000000" w:usb1="00000000" w:usb2="00000000" w:usb3="00000000" w:csb0="0000009F" w:csb1="00000000"/>
  </w:font>
  <w:font w:name="Courier New">
    <w:panose1 w:val="02070309020205020404"/>
    <w:charset w:val="00"/>
    <w:family w:val="modern"/>
    <w:pitch w:val="default"/>
    <w:sig w:usb0="E0002AFF" w:usb1="C0007843" w:usb2="00000009" w:usb3="00000000" w:csb0="400001FF" w:csb1="FFFF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52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D01BDF"/>
    <w:multiLevelType w:val="singleLevel"/>
    <w:tmpl w:val="92D01BDF"/>
    <w:lvl w:ilvl="0" w:tentative="0">
      <w:start w:val="1"/>
      <w:numFmt w:val="chineseCounting"/>
      <w:suff w:val="space"/>
      <w:lvlText w:val="第%1章"/>
      <w:lvlJc w:val="left"/>
      <w:rPr>
        <w:rFonts w:hint="eastAsia"/>
      </w:rPr>
    </w:lvl>
  </w:abstractNum>
  <w:abstractNum w:abstractNumId="1">
    <w:nsid w:val="B336EA58"/>
    <w:multiLevelType w:val="singleLevel"/>
    <w:tmpl w:val="B336EA58"/>
    <w:lvl w:ilvl="0" w:tentative="0">
      <w:start w:val="2"/>
      <w:numFmt w:val="chineseCounting"/>
      <w:suff w:val="nothing"/>
      <w:lvlText w:val="（%1）"/>
      <w:lvlJc w:val="left"/>
      <w:rPr>
        <w:rFonts w:hint="eastAsia"/>
      </w:rPr>
    </w:lvl>
  </w:abstractNum>
  <w:abstractNum w:abstractNumId="2">
    <w:nsid w:val="EB0A31F9"/>
    <w:multiLevelType w:val="singleLevel"/>
    <w:tmpl w:val="EB0A31F9"/>
    <w:lvl w:ilvl="0" w:tentative="0">
      <w:start w:val="4"/>
      <w:numFmt w:val="chineseCounting"/>
      <w:suff w:val="nothing"/>
      <w:lvlText w:val="%1、"/>
      <w:lvlJc w:val="left"/>
      <w:rPr>
        <w:rFonts w:hint="eastAsia"/>
      </w:rPr>
    </w:lvl>
  </w:abstractNum>
  <w:abstractNum w:abstractNumId="3">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5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2B45501"/>
    <w:multiLevelType w:val="multilevel"/>
    <w:tmpl w:val="02B45501"/>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863000A"/>
    <w:multiLevelType w:val="multilevel"/>
    <w:tmpl w:val="0863000A"/>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09AC3193"/>
    <w:multiLevelType w:val="multilevel"/>
    <w:tmpl w:val="09AC3193"/>
    <w:lvl w:ilvl="0" w:tentative="0">
      <w:start w:val="1"/>
      <w:numFmt w:val="decimal"/>
      <w:lvlText w:val="25.2.%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8">
    <w:nsid w:val="0B974D79"/>
    <w:multiLevelType w:val="multilevel"/>
    <w:tmpl w:val="0B974D79"/>
    <w:lvl w:ilvl="0" w:tentative="0">
      <w:start w:val="29"/>
      <w:numFmt w:val="decimal"/>
      <w:lvlText w:val="%1.4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BB54322"/>
    <w:multiLevelType w:val="multilevel"/>
    <w:tmpl w:val="0BB54322"/>
    <w:lvl w:ilvl="0" w:tentative="0">
      <w:start w:val="3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DFE7980"/>
    <w:multiLevelType w:val="multilevel"/>
    <w:tmpl w:val="0DFE7980"/>
    <w:lvl w:ilvl="0" w:tentative="0">
      <w:start w:val="23"/>
      <w:numFmt w:val="decimal"/>
      <w:lvlText w:val="%1."/>
      <w:lvlJc w:val="left"/>
      <w:pPr>
        <w:ind w:left="420" w:hanging="420"/>
      </w:pPr>
      <w:rPr>
        <w:rFonts w:hint="eastAsia"/>
      </w:rPr>
    </w:lvl>
    <w:lvl w:ilvl="1" w:tentative="0">
      <w:start w:val="1"/>
      <w:numFmt w:val="decimal"/>
      <w:lvlText w:val="23.3.%2"/>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10095A2B"/>
    <w:multiLevelType w:val="multilevel"/>
    <w:tmpl w:val="10095A2B"/>
    <w:lvl w:ilvl="0" w:tentative="0">
      <w:start w:val="23"/>
      <w:numFmt w:val="decimal"/>
      <w:lvlText w:val="%1."/>
      <w:lvlJc w:val="left"/>
      <w:pPr>
        <w:ind w:left="420" w:hanging="420"/>
      </w:pPr>
      <w:rPr>
        <w:rFonts w:hint="eastAsia"/>
      </w:rPr>
    </w:lvl>
    <w:lvl w:ilvl="1" w:tentative="0">
      <w:start w:val="1"/>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11477569"/>
    <w:multiLevelType w:val="multilevel"/>
    <w:tmpl w:val="11477569"/>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2CA029F"/>
    <w:multiLevelType w:val="multilevel"/>
    <w:tmpl w:val="12CA029F"/>
    <w:lvl w:ilvl="0" w:tentative="0">
      <w:start w:val="2"/>
      <w:numFmt w:val="decimal"/>
      <w:lvlText w:val="32.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39E5237"/>
    <w:multiLevelType w:val="multilevel"/>
    <w:tmpl w:val="139E5237"/>
    <w:lvl w:ilvl="0" w:tentative="0">
      <w:start w:val="3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66961FB"/>
    <w:multiLevelType w:val="multilevel"/>
    <w:tmpl w:val="166961FB"/>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9DF2F37"/>
    <w:multiLevelType w:val="multilevel"/>
    <w:tmpl w:val="19DF2F37"/>
    <w:lvl w:ilvl="0" w:tentative="0">
      <w:start w:val="29"/>
      <w:numFmt w:val="decimal"/>
      <w:lvlText w:val="%1.5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C74355F"/>
    <w:multiLevelType w:val="multilevel"/>
    <w:tmpl w:val="1C74355F"/>
    <w:lvl w:ilvl="0" w:tentative="0">
      <w:start w:val="1"/>
      <w:numFmt w:val="decimal"/>
      <w:lvlText w:val="32.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1FAE040E"/>
    <w:multiLevelType w:val="multilevel"/>
    <w:tmpl w:val="1FAE040E"/>
    <w:lvl w:ilvl="0" w:tentative="0">
      <w:start w:val="1"/>
      <w:numFmt w:val="decimal"/>
      <w:lvlText w:val="29.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4">
    <w:nsid w:val="20F45686"/>
    <w:multiLevelType w:val="multilevel"/>
    <w:tmpl w:val="20F45686"/>
    <w:lvl w:ilvl="0" w:tentative="0">
      <w:start w:val="1"/>
      <w:numFmt w:val="decimal"/>
      <w:lvlText w:val="29.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5">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6">
    <w:nsid w:val="2428530D"/>
    <w:multiLevelType w:val="multilevel"/>
    <w:tmpl w:val="2428530D"/>
    <w:lvl w:ilvl="0" w:tentative="0">
      <w:start w:val="29"/>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84F17D0"/>
    <w:multiLevelType w:val="multilevel"/>
    <w:tmpl w:val="284F17D0"/>
    <w:lvl w:ilvl="0" w:tentative="0">
      <w:start w:val="23"/>
      <w:numFmt w:val="decimal"/>
      <w:lvlText w:val="%1."/>
      <w:lvlJc w:val="left"/>
      <w:pPr>
        <w:ind w:left="420" w:hanging="420"/>
      </w:pPr>
      <w:rPr>
        <w:rFonts w:hint="eastAsia"/>
      </w:rPr>
    </w:lvl>
    <w:lvl w:ilvl="1" w:tentative="0">
      <w:start w:val="3"/>
      <w:numFmt w:val="decimal"/>
      <w:lvlText w:val="23.3.%2"/>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8">
    <w:nsid w:val="294D1DA8"/>
    <w:multiLevelType w:val="multilevel"/>
    <w:tmpl w:val="294D1DA8"/>
    <w:lvl w:ilvl="0" w:tentative="0">
      <w:start w:val="25"/>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2BC85BF7"/>
    <w:multiLevelType w:val="multilevel"/>
    <w:tmpl w:val="2BC85BF7"/>
    <w:lvl w:ilvl="0" w:tentative="0">
      <w:start w:val="1"/>
      <w:numFmt w:val="decimal"/>
      <w:lvlText w:val="3.3.%1"/>
      <w:lvlJc w:val="left"/>
      <w:pPr>
        <w:ind w:left="422" w:hanging="420"/>
      </w:pPr>
      <w:rPr>
        <w:rFonts w:hint="eastAsia"/>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30">
    <w:nsid w:val="2D8B66E1"/>
    <w:multiLevelType w:val="multilevel"/>
    <w:tmpl w:val="2D8B66E1"/>
    <w:lvl w:ilvl="0" w:tentative="0">
      <w:start w:val="1"/>
      <w:numFmt w:val="decimal"/>
      <w:lvlText w:val="38.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1E5674F"/>
    <w:multiLevelType w:val="multilevel"/>
    <w:tmpl w:val="31E5674F"/>
    <w:lvl w:ilvl="0" w:tentative="0">
      <w:start w:val="1"/>
      <w:numFmt w:val="decimal"/>
      <w:lvlText w:val="3.6.%1"/>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203673F"/>
    <w:multiLevelType w:val="singleLevel"/>
    <w:tmpl w:val="3203673F"/>
    <w:lvl w:ilvl="0" w:tentative="0">
      <w:start w:val="1"/>
      <w:numFmt w:val="decimal"/>
      <w:suff w:val="space"/>
      <w:lvlText w:val="%1、"/>
      <w:lvlJc w:val="left"/>
    </w:lvl>
  </w:abstractNum>
  <w:abstractNum w:abstractNumId="33">
    <w:nsid w:val="375A32AE"/>
    <w:multiLevelType w:val="multilevel"/>
    <w:tmpl w:val="375A32AE"/>
    <w:lvl w:ilvl="0" w:tentative="0">
      <w:start w:val="1"/>
      <w:numFmt w:val="decimal"/>
      <w:lvlText w:val="25.1.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7A329CD"/>
    <w:multiLevelType w:val="multilevel"/>
    <w:tmpl w:val="37A329CD"/>
    <w:lvl w:ilvl="0" w:tentative="0">
      <w:start w:val="38"/>
      <w:numFmt w:val="decimal"/>
      <w:lvlText w:val="%1."/>
      <w:lvlJc w:val="left"/>
      <w:pPr>
        <w:ind w:left="420" w:hanging="420"/>
      </w:pPr>
      <w:rPr>
        <w:rFonts w:hint="eastAsia"/>
      </w:rPr>
    </w:lvl>
    <w:lvl w:ilvl="1" w:tentative="0">
      <w:start w:val="2"/>
      <w:numFmt w:val="decimal"/>
      <w:lvlText w:val="38.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5">
    <w:nsid w:val="3E97695A"/>
    <w:multiLevelType w:val="multilevel"/>
    <w:tmpl w:val="3E97695A"/>
    <w:lvl w:ilvl="0" w:tentative="0">
      <w:start w:val="30"/>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467D786A"/>
    <w:multiLevelType w:val="multilevel"/>
    <w:tmpl w:val="467D786A"/>
    <w:lvl w:ilvl="0" w:tentative="0">
      <w:start w:val="1"/>
      <w:numFmt w:val="decimal"/>
      <w:lvlText w:val="32.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54FF6F31"/>
    <w:multiLevelType w:val="multilevel"/>
    <w:tmpl w:val="54FF6F31"/>
    <w:lvl w:ilvl="0" w:tentative="0">
      <w:start w:val="1"/>
      <w:numFmt w:val="decimal"/>
      <w:lvlText w:val="28.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59F817C2"/>
    <w:multiLevelType w:val="singleLevel"/>
    <w:tmpl w:val="59F817C2"/>
    <w:lvl w:ilvl="0" w:tentative="0">
      <w:start w:val="2"/>
      <w:numFmt w:val="chineseCounting"/>
      <w:suff w:val="space"/>
      <w:lvlText w:val="第%1章"/>
      <w:lvlJc w:val="left"/>
    </w:lvl>
  </w:abstractNum>
  <w:abstractNum w:abstractNumId="39">
    <w:nsid w:val="59F817E8"/>
    <w:multiLevelType w:val="singleLevel"/>
    <w:tmpl w:val="59F817E8"/>
    <w:lvl w:ilvl="0" w:tentative="0">
      <w:start w:val="1"/>
      <w:numFmt w:val="chineseCounting"/>
      <w:pStyle w:val="55"/>
      <w:suff w:val="nothing"/>
      <w:lvlText w:val="%1、"/>
      <w:lvlJc w:val="left"/>
    </w:lvl>
  </w:abstractNum>
  <w:abstractNum w:abstractNumId="40">
    <w:nsid w:val="5A051E9E"/>
    <w:multiLevelType w:val="singleLevel"/>
    <w:tmpl w:val="5A051E9E"/>
    <w:lvl w:ilvl="0" w:tentative="0">
      <w:start w:val="1"/>
      <w:numFmt w:val="chineseCounting"/>
      <w:suff w:val="nothing"/>
      <w:lvlText w:val="%1、"/>
      <w:lvlJc w:val="left"/>
    </w:lvl>
  </w:abstractNum>
  <w:abstractNum w:abstractNumId="41">
    <w:nsid w:val="5A1A6631"/>
    <w:multiLevelType w:val="multilevel"/>
    <w:tmpl w:val="5A1A6631"/>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A734122"/>
    <w:multiLevelType w:val="multilevel"/>
    <w:tmpl w:val="5A73412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B7615A2"/>
    <w:multiLevelType w:val="multilevel"/>
    <w:tmpl w:val="5B7615A2"/>
    <w:lvl w:ilvl="0" w:tentative="0">
      <w:start w:val="23"/>
      <w:numFmt w:val="decimal"/>
      <w:lvlText w:val="%1."/>
      <w:lvlJc w:val="left"/>
      <w:pPr>
        <w:ind w:left="420" w:hanging="420"/>
      </w:pPr>
      <w:rPr>
        <w:rFonts w:hint="eastAsia"/>
      </w:rPr>
    </w:lvl>
    <w:lvl w:ilvl="1" w:tentative="0">
      <w:start w:val="3"/>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4">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5">
    <w:nsid w:val="5C561646"/>
    <w:multiLevelType w:val="multilevel"/>
    <w:tmpl w:val="5C561646"/>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F9C3ECF"/>
    <w:multiLevelType w:val="multilevel"/>
    <w:tmpl w:val="5F9C3ECF"/>
    <w:lvl w:ilvl="0" w:tentative="0">
      <w:start w:val="29"/>
      <w:numFmt w:val="decimal"/>
      <w:lvlText w:val="%1.6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FAD39AB"/>
    <w:multiLevelType w:val="multilevel"/>
    <w:tmpl w:val="5FAD39AB"/>
    <w:lvl w:ilvl="0" w:tentative="0">
      <w:start w:val="2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618035B4"/>
    <w:multiLevelType w:val="multilevel"/>
    <w:tmpl w:val="618035B4"/>
    <w:lvl w:ilvl="0" w:tentative="0">
      <w:start w:val="7"/>
      <w:numFmt w:val="decimal"/>
      <w:lvlText w:val="3. %1 "/>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654E26F6"/>
    <w:multiLevelType w:val="singleLevel"/>
    <w:tmpl w:val="654E26F6"/>
    <w:lvl w:ilvl="0" w:tentative="0">
      <w:start w:val="1"/>
      <w:numFmt w:val="decimal"/>
      <w:suff w:val="nothing"/>
      <w:lvlText w:val="%1、"/>
      <w:lvlJc w:val="left"/>
    </w:lvl>
  </w:abstractNum>
  <w:abstractNum w:abstractNumId="50">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51">
    <w:nsid w:val="6A4E0B21"/>
    <w:multiLevelType w:val="multilevel"/>
    <w:tmpl w:val="6A4E0B21"/>
    <w:lvl w:ilvl="0" w:tentative="0">
      <w:start w:val="1"/>
      <w:numFmt w:val="decimal"/>
      <w:lvlText w:val="25.1.%1"/>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3">
    <w:nsid w:val="6CEB39E3"/>
    <w:multiLevelType w:val="multilevel"/>
    <w:tmpl w:val="6CEB39E3"/>
    <w:lvl w:ilvl="0" w:tentative="0">
      <w:start w:val="2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6FFF468F"/>
    <w:multiLevelType w:val="multilevel"/>
    <w:tmpl w:val="6FFF468F"/>
    <w:lvl w:ilvl="0" w:tentative="0">
      <w:start w:val="33"/>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7107724E"/>
    <w:multiLevelType w:val="multilevel"/>
    <w:tmpl w:val="7107724E"/>
    <w:lvl w:ilvl="0" w:tentative="0">
      <w:start w:val="27"/>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738573E8"/>
    <w:multiLevelType w:val="multilevel"/>
    <w:tmpl w:val="738573E8"/>
    <w:lvl w:ilvl="0" w:tentative="0">
      <w:start w:val="32"/>
      <w:numFmt w:val="decimal"/>
      <w:lvlText w:val="%1."/>
      <w:lvlJc w:val="left"/>
      <w:pPr>
        <w:ind w:left="420" w:hanging="420"/>
      </w:pPr>
      <w:rPr>
        <w:rFonts w:hint="eastAsia"/>
      </w:rPr>
    </w:lvl>
    <w:lvl w:ilvl="1" w:tentative="0">
      <w:start w:val="3"/>
      <w:numFmt w:val="decimal"/>
      <w:lvlText w:val="32.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7">
    <w:nsid w:val="73973D22"/>
    <w:multiLevelType w:val="multilevel"/>
    <w:tmpl w:val="73973D22"/>
    <w:lvl w:ilvl="0" w:tentative="0">
      <w:start w:val="1"/>
      <w:numFmt w:val="decimal"/>
      <w:lvlText w:val="34.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8">
    <w:nsid w:val="740F3425"/>
    <w:multiLevelType w:val="multilevel"/>
    <w:tmpl w:val="740F3425"/>
    <w:lvl w:ilvl="0" w:tentative="0">
      <w:start w:val="29"/>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75517D03"/>
    <w:multiLevelType w:val="multilevel"/>
    <w:tmpl w:val="75517D03"/>
    <w:lvl w:ilvl="0" w:tentative="0">
      <w:start w:val="26"/>
      <w:numFmt w:val="decimal"/>
      <w:lvlText w:val="%1."/>
      <w:lvlJc w:val="left"/>
      <w:pPr>
        <w:ind w:left="420" w:hanging="420"/>
      </w:pPr>
      <w:rPr>
        <w:rFonts w:hint="eastAsia"/>
      </w:rPr>
    </w:lvl>
    <w:lvl w:ilvl="1" w:tentative="0">
      <w:start w:val="1"/>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0">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62">
    <w:nsid w:val="7A2D5B57"/>
    <w:multiLevelType w:val="multilevel"/>
    <w:tmpl w:val="7A2D5B57"/>
    <w:lvl w:ilvl="0" w:tentative="0">
      <w:start w:val="3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7E7C3341"/>
    <w:multiLevelType w:val="multilevel"/>
    <w:tmpl w:val="7E7C3341"/>
    <w:lvl w:ilvl="0" w:tentative="0">
      <w:start w:val="1"/>
      <w:numFmt w:val="decimal"/>
      <w:lvlText w:val="3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3"/>
  </w:num>
  <w:num w:numId="2">
    <w:abstractNumId w:val="4"/>
  </w:num>
  <w:num w:numId="3">
    <w:abstractNumId w:val="39"/>
  </w:num>
  <w:num w:numId="4">
    <w:abstractNumId w:val="0"/>
  </w:num>
  <w:num w:numId="5">
    <w:abstractNumId w:val="40"/>
  </w:num>
  <w:num w:numId="6">
    <w:abstractNumId w:val="49"/>
  </w:num>
  <w:num w:numId="7">
    <w:abstractNumId w:val="1"/>
  </w:num>
  <w:num w:numId="8">
    <w:abstractNumId w:val="38"/>
  </w:num>
  <w:num w:numId="9">
    <w:abstractNumId w:val="2"/>
  </w:num>
  <w:num w:numId="10">
    <w:abstractNumId w:val="25"/>
  </w:num>
  <w:num w:numId="11">
    <w:abstractNumId w:val="52"/>
  </w:num>
  <w:num w:numId="12">
    <w:abstractNumId w:val="29"/>
  </w:num>
  <w:num w:numId="13">
    <w:abstractNumId w:val="31"/>
  </w:num>
  <w:num w:numId="14">
    <w:abstractNumId w:val="48"/>
  </w:num>
  <w:num w:numId="15">
    <w:abstractNumId w:val="17"/>
  </w:num>
  <w:num w:numId="16">
    <w:abstractNumId w:val="19"/>
  </w:num>
  <w:num w:numId="17">
    <w:abstractNumId w:val="63"/>
  </w:num>
  <w:num w:numId="18">
    <w:abstractNumId w:val="45"/>
  </w:num>
  <w:num w:numId="19">
    <w:abstractNumId w:val="60"/>
  </w:num>
  <w:num w:numId="20">
    <w:abstractNumId w:val="10"/>
  </w:num>
  <w:num w:numId="21">
    <w:abstractNumId w:val="12"/>
  </w:num>
  <w:num w:numId="22">
    <w:abstractNumId w:val="43"/>
  </w:num>
  <w:num w:numId="23">
    <w:abstractNumId w:val="27"/>
  </w:num>
  <w:num w:numId="24">
    <w:abstractNumId w:val="41"/>
  </w:num>
  <w:num w:numId="25">
    <w:abstractNumId w:val="51"/>
  </w:num>
  <w:num w:numId="26">
    <w:abstractNumId w:val="33"/>
  </w:num>
  <w:num w:numId="27">
    <w:abstractNumId w:val="28"/>
  </w:num>
  <w:num w:numId="28">
    <w:abstractNumId w:val="7"/>
  </w:num>
  <w:num w:numId="29">
    <w:abstractNumId w:val="22"/>
  </w:num>
  <w:num w:numId="30">
    <w:abstractNumId w:val="21"/>
  </w:num>
  <w:num w:numId="31">
    <w:abstractNumId w:val="59"/>
  </w:num>
  <w:num w:numId="32">
    <w:abstractNumId w:val="53"/>
  </w:num>
  <w:num w:numId="33">
    <w:abstractNumId w:val="47"/>
  </w:num>
  <w:num w:numId="34">
    <w:abstractNumId w:val="55"/>
  </w:num>
  <w:num w:numId="35">
    <w:abstractNumId w:val="37"/>
  </w:num>
  <w:num w:numId="36">
    <w:abstractNumId w:val="13"/>
  </w:num>
  <w:num w:numId="37">
    <w:abstractNumId w:val="24"/>
  </w:num>
  <w:num w:numId="38">
    <w:abstractNumId w:val="58"/>
  </w:num>
  <w:num w:numId="39">
    <w:abstractNumId w:val="23"/>
  </w:num>
  <w:num w:numId="40">
    <w:abstractNumId w:val="26"/>
  </w:num>
  <w:num w:numId="41">
    <w:abstractNumId w:val="8"/>
  </w:num>
  <w:num w:numId="42">
    <w:abstractNumId w:val="18"/>
  </w:num>
  <w:num w:numId="43">
    <w:abstractNumId w:val="46"/>
  </w:num>
  <w:num w:numId="44">
    <w:abstractNumId w:val="35"/>
  </w:num>
  <w:num w:numId="45">
    <w:abstractNumId w:val="62"/>
  </w:num>
  <w:num w:numId="46">
    <w:abstractNumId w:val="64"/>
  </w:num>
  <w:num w:numId="47">
    <w:abstractNumId w:val="20"/>
  </w:num>
  <w:num w:numId="48">
    <w:abstractNumId w:val="14"/>
  </w:num>
  <w:num w:numId="49">
    <w:abstractNumId w:val="36"/>
  </w:num>
  <w:num w:numId="50">
    <w:abstractNumId w:val="56"/>
  </w:num>
  <w:num w:numId="51">
    <w:abstractNumId w:val="54"/>
  </w:num>
  <w:num w:numId="52">
    <w:abstractNumId w:val="44"/>
  </w:num>
  <w:num w:numId="53">
    <w:abstractNumId w:val="6"/>
  </w:num>
  <w:num w:numId="54">
    <w:abstractNumId w:val="57"/>
  </w:num>
  <w:num w:numId="55">
    <w:abstractNumId w:val="16"/>
  </w:num>
  <w:num w:numId="56">
    <w:abstractNumId w:val="5"/>
  </w:num>
  <w:num w:numId="57">
    <w:abstractNumId w:val="42"/>
  </w:num>
  <w:num w:numId="58">
    <w:abstractNumId w:val="15"/>
  </w:num>
  <w:num w:numId="59">
    <w:abstractNumId w:val="9"/>
  </w:num>
  <w:num w:numId="60">
    <w:abstractNumId w:val="50"/>
  </w:num>
  <w:num w:numId="61">
    <w:abstractNumId w:val="34"/>
  </w:num>
  <w:num w:numId="62">
    <w:abstractNumId w:val="30"/>
  </w:num>
  <w:num w:numId="63">
    <w:abstractNumId w:val="61"/>
  </w:num>
  <w:num w:numId="64">
    <w:abstractNumId w:val="32"/>
  </w:num>
  <w:num w:numId="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4427E"/>
    <w:rsid w:val="0000434B"/>
    <w:rsid w:val="0001093E"/>
    <w:rsid w:val="000117E8"/>
    <w:rsid w:val="0001201D"/>
    <w:rsid w:val="000172EF"/>
    <w:rsid w:val="00026D3A"/>
    <w:rsid w:val="00033285"/>
    <w:rsid w:val="000362D3"/>
    <w:rsid w:val="00036AB0"/>
    <w:rsid w:val="00037395"/>
    <w:rsid w:val="000456D3"/>
    <w:rsid w:val="00052A3A"/>
    <w:rsid w:val="00054148"/>
    <w:rsid w:val="000600E4"/>
    <w:rsid w:val="000617AD"/>
    <w:rsid w:val="00062D93"/>
    <w:rsid w:val="00064683"/>
    <w:rsid w:val="0008047C"/>
    <w:rsid w:val="000813AD"/>
    <w:rsid w:val="00084158"/>
    <w:rsid w:val="0008501E"/>
    <w:rsid w:val="00093699"/>
    <w:rsid w:val="00093B6E"/>
    <w:rsid w:val="000A0ACB"/>
    <w:rsid w:val="000A1C15"/>
    <w:rsid w:val="000A200D"/>
    <w:rsid w:val="000A40AB"/>
    <w:rsid w:val="000A7111"/>
    <w:rsid w:val="000B2E5D"/>
    <w:rsid w:val="000B59E2"/>
    <w:rsid w:val="000B6F94"/>
    <w:rsid w:val="000D0F74"/>
    <w:rsid w:val="000D1301"/>
    <w:rsid w:val="000D347D"/>
    <w:rsid w:val="000D7F32"/>
    <w:rsid w:val="000E3653"/>
    <w:rsid w:val="000E550F"/>
    <w:rsid w:val="000E6758"/>
    <w:rsid w:val="000F4624"/>
    <w:rsid w:val="000F6293"/>
    <w:rsid w:val="00101B1E"/>
    <w:rsid w:val="001031CD"/>
    <w:rsid w:val="00106C30"/>
    <w:rsid w:val="00106ED5"/>
    <w:rsid w:val="00112086"/>
    <w:rsid w:val="00113E3C"/>
    <w:rsid w:val="00122589"/>
    <w:rsid w:val="00126E3B"/>
    <w:rsid w:val="00137597"/>
    <w:rsid w:val="00142D8D"/>
    <w:rsid w:val="001462B5"/>
    <w:rsid w:val="00183C0B"/>
    <w:rsid w:val="001A2287"/>
    <w:rsid w:val="001A3102"/>
    <w:rsid w:val="001A331E"/>
    <w:rsid w:val="001A39CF"/>
    <w:rsid w:val="001B1A20"/>
    <w:rsid w:val="001B7160"/>
    <w:rsid w:val="001C1E79"/>
    <w:rsid w:val="001C201E"/>
    <w:rsid w:val="001D35E1"/>
    <w:rsid w:val="001D566E"/>
    <w:rsid w:val="001D59AE"/>
    <w:rsid w:val="001D5DC1"/>
    <w:rsid w:val="001E1A28"/>
    <w:rsid w:val="002020EC"/>
    <w:rsid w:val="002035C3"/>
    <w:rsid w:val="00206BF6"/>
    <w:rsid w:val="00211D48"/>
    <w:rsid w:val="00217EB9"/>
    <w:rsid w:val="0022386D"/>
    <w:rsid w:val="002302A9"/>
    <w:rsid w:val="002307D2"/>
    <w:rsid w:val="00240975"/>
    <w:rsid w:val="0024156C"/>
    <w:rsid w:val="00241DCF"/>
    <w:rsid w:val="002474B6"/>
    <w:rsid w:val="00251097"/>
    <w:rsid w:val="002646EF"/>
    <w:rsid w:val="002649BD"/>
    <w:rsid w:val="00270351"/>
    <w:rsid w:val="0027624F"/>
    <w:rsid w:val="00277389"/>
    <w:rsid w:val="00281430"/>
    <w:rsid w:val="00282F58"/>
    <w:rsid w:val="002938A6"/>
    <w:rsid w:val="002947DE"/>
    <w:rsid w:val="002A0AA9"/>
    <w:rsid w:val="002A2A03"/>
    <w:rsid w:val="002A59DD"/>
    <w:rsid w:val="002A6808"/>
    <w:rsid w:val="002A7854"/>
    <w:rsid w:val="002B5112"/>
    <w:rsid w:val="002B5CC6"/>
    <w:rsid w:val="002B6419"/>
    <w:rsid w:val="002D0ACD"/>
    <w:rsid w:val="002D16C8"/>
    <w:rsid w:val="002E0E5A"/>
    <w:rsid w:val="002E146A"/>
    <w:rsid w:val="002E1953"/>
    <w:rsid w:val="002E19A2"/>
    <w:rsid w:val="002E5834"/>
    <w:rsid w:val="002F0ADE"/>
    <w:rsid w:val="003007CC"/>
    <w:rsid w:val="003026E2"/>
    <w:rsid w:val="00302E6E"/>
    <w:rsid w:val="00315B95"/>
    <w:rsid w:val="003209FF"/>
    <w:rsid w:val="00322CFC"/>
    <w:rsid w:val="00326E53"/>
    <w:rsid w:val="00333D5C"/>
    <w:rsid w:val="00340CF2"/>
    <w:rsid w:val="0034249D"/>
    <w:rsid w:val="003439EC"/>
    <w:rsid w:val="00343C83"/>
    <w:rsid w:val="00343DC6"/>
    <w:rsid w:val="00352120"/>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2593"/>
    <w:rsid w:val="003C432B"/>
    <w:rsid w:val="003C446C"/>
    <w:rsid w:val="003C62A3"/>
    <w:rsid w:val="003E306C"/>
    <w:rsid w:val="003F632A"/>
    <w:rsid w:val="0040687E"/>
    <w:rsid w:val="00420AE3"/>
    <w:rsid w:val="00425C40"/>
    <w:rsid w:val="00427B9A"/>
    <w:rsid w:val="004320F0"/>
    <w:rsid w:val="00432F6C"/>
    <w:rsid w:val="00433675"/>
    <w:rsid w:val="00436F30"/>
    <w:rsid w:val="00443A0C"/>
    <w:rsid w:val="00444950"/>
    <w:rsid w:val="004476DC"/>
    <w:rsid w:val="0046431C"/>
    <w:rsid w:val="00464B8D"/>
    <w:rsid w:val="004670F0"/>
    <w:rsid w:val="00473635"/>
    <w:rsid w:val="00480323"/>
    <w:rsid w:val="00481D4E"/>
    <w:rsid w:val="0048402A"/>
    <w:rsid w:val="0049371C"/>
    <w:rsid w:val="004A02A9"/>
    <w:rsid w:val="004A1869"/>
    <w:rsid w:val="004A6C18"/>
    <w:rsid w:val="004B0847"/>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145BA"/>
    <w:rsid w:val="005254B5"/>
    <w:rsid w:val="0053242C"/>
    <w:rsid w:val="005336BC"/>
    <w:rsid w:val="0054080C"/>
    <w:rsid w:val="00541A67"/>
    <w:rsid w:val="00547E10"/>
    <w:rsid w:val="00552323"/>
    <w:rsid w:val="00556964"/>
    <w:rsid w:val="00556BB5"/>
    <w:rsid w:val="005616AE"/>
    <w:rsid w:val="00563C67"/>
    <w:rsid w:val="00583E58"/>
    <w:rsid w:val="005900E9"/>
    <w:rsid w:val="005965CF"/>
    <w:rsid w:val="005A142B"/>
    <w:rsid w:val="005B3264"/>
    <w:rsid w:val="005B3C17"/>
    <w:rsid w:val="005B61CB"/>
    <w:rsid w:val="005C20FE"/>
    <w:rsid w:val="005C4F0F"/>
    <w:rsid w:val="005C6472"/>
    <w:rsid w:val="005D0785"/>
    <w:rsid w:val="005D3FE2"/>
    <w:rsid w:val="005E1EEC"/>
    <w:rsid w:val="005E3FAA"/>
    <w:rsid w:val="005E60FE"/>
    <w:rsid w:val="005E781B"/>
    <w:rsid w:val="005F4263"/>
    <w:rsid w:val="005F6BFD"/>
    <w:rsid w:val="0061174C"/>
    <w:rsid w:val="0061264C"/>
    <w:rsid w:val="00620A5F"/>
    <w:rsid w:val="006279FD"/>
    <w:rsid w:val="00627C18"/>
    <w:rsid w:val="00635345"/>
    <w:rsid w:val="00636AAD"/>
    <w:rsid w:val="00637A40"/>
    <w:rsid w:val="006415E8"/>
    <w:rsid w:val="006439CE"/>
    <w:rsid w:val="00645E6B"/>
    <w:rsid w:val="00653850"/>
    <w:rsid w:val="00664179"/>
    <w:rsid w:val="00664BC6"/>
    <w:rsid w:val="006653C8"/>
    <w:rsid w:val="0066558C"/>
    <w:rsid w:val="00670C91"/>
    <w:rsid w:val="00674A35"/>
    <w:rsid w:val="0068256E"/>
    <w:rsid w:val="0068518E"/>
    <w:rsid w:val="00685863"/>
    <w:rsid w:val="00687264"/>
    <w:rsid w:val="00690B8E"/>
    <w:rsid w:val="00691436"/>
    <w:rsid w:val="00693064"/>
    <w:rsid w:val="006A3C57"/>
    <w:rsid w:val="006A5E16"/>
    <w:rsid w:val="006B4FF5"/>
    <w:rsid w:val="006B7B09"/>
    <w:rsid w:val="006E1E91"/>
    <w:rsid w:val="006E67C2"/>
    <w:rsid w:val="00701C4A"/>
    <w:rsid w:val="00702AED"/>
    <w:rsid w:val="00704489"/>
    <w:rsid w:val="00710043"/>
    <w:rsid w:val="00713846"/>
    <w:rsid w:val="00713F05"/>
    <w:rsid w:val="00722B16"/>
    <w:rsid w:val="00726B6F"/>
    <w:rsid w:val="00727E24"/>
    <w:rsid w:val="00730378"/>
    <w:rsid w:val="007328EA"/>
    <w:rsid w:val="007353FD"/>
    <w:rsid w:val="0074134F"/>
    <w:rsid w:val="00743A93"/>
    <w:rsid w:val="00743FD6"/>
    <w:rsid w:val="0074469F"/>
    <w:rsid w:val="00752E82"/>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3019"/>
    <w:rsid w:val="007C50FB"/>
    <w:rsid w:val="007C5F39"/>
    <w:rsid w:val="007C6247"/>
    <w:rsid w:val="007C6C16"/>
    <w:rsid w:val="007D330A"/>
    <w:rsid w:val="007D3ED3"/>
    <w:rsid w:val="007E0773"/>
    <w:rsid w:val="007E55EC"/>
    <w:rsid w:val="007E5F3F"/>
    <w:rsid w:val="007E6384"/>
    <w:rsid w:val="00800F49"/>
    <w:rsid w:val="00805439"/>
    <w:rsid w:val="00805FF3"/>
    <w:rsid w:val="008175BA"/>
    <w:rsid w:val="008175D0"/>
    <w:rsid w:val="00821065"/>
    <w:rsid w:val="0083105C"/>
    <w:rsid w:val="00831E22"/>
    <w:rsid w:val="008342D3"/>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4B0E"/>
    <w:rsid w:val="008A54AB"/>
    <w:rsid w:val="008B5BCD"/>
    <w:rsid w:val="008C137D"/>
    <w:rsid w:val="008C16B9"/>
    <w:rsid w:val="008C4DEF"/>
    <w:rsid w:val="008D1DCB"/>
    <w:rsid w:val="008D2731"/>
    <w:rsid w:val="008E0D17"/>
    <w:rsid w:val="008E2018"/>
    <w:rsid w:val="008F3472"/>
    <w:rsid w:val="009019F6"/>
    <w:rsid w:val="00902F27"/>
    <w:rsid w:val="00904A3E"/>
    <w:rsid w:val="00915F4D"/>
    <w:rsid w:val="00931569"/>
    <w:rsid w:val="00932A8B"/>
    <w:rsid w:val="00937421"/>
    <w:rsid w:val="0093794A"/>
    <w:rsid w:val="00942530"/>
    <w:rsid w:val="00951B20"/>
    <w:rsid w:val="00957CFA"/>
    <w:rsid w:val="00957E4A"/>
    <w:rsid w:val="009606B7"/>
    <w:rsid w:val="009617D0"/>
    <w:rsid w:val="00961879"/>
    <w:rsid w:val="009638D6"/>
    <w:rsid w:val="00966249"/>
    <w:rsid w:val="00967604"/>
    <w:rsid w:val="00973103"/>
    <w:rsid w:val="009776F9"/>
    <w:rsid w:val="00977A5F"/>
    <w:rsid w:val="009830EE"/>
    <w:rsid w:val="009963FB"/>
    <w:rsid w:val="009A0236"/>
    <w:rsid w:val="009A4D1F"/>
    <w:rsid w:val="009B0D66"/>
    <w:rsid w:val="009B288B"/>
    <w:rsid w:val="009B41A7"/>
    <w:rsid w:val="009B522B"/>
    <w:rsid w:val="009B544F"/>
    <w:rsid w:val="009C12AB"/>
    <w:rsid w:val="009C5D63"/>
    <w:rsid w:val="009C7691"/>
    <w:rsid w:val="009D15E3"/>
    <w:rsid w:val="009D1AF8"/>
    <w:rsid w:val="009D31DE"/>
    <w:rsid w:val="009D4E1C"/>
    <w:rsid w:val="009D6564"/>
    <w:rsid w:val="009E40F5"/>
    <w:rsid w:val="009E7463"/>
    <w:rsid w:val="009F22F0"/>
    <w:rsid w:val="009F739E"/>
    <w:rsid w:val="00A024FB"/>
    <w:rsid w:val="00A15284"/>
    <w:rsid w:val="00A179C3"/>
    <w:rsid w:val="00A35D25"/>
    <w:rsid w:val="00A43B57"/>
    <w:rsid w:val="00A51FB4"/>
    <w:rsid w:val="00A557C2"/>
    <w:rsid w:val="00A55F0F"/>
    <w:rsid w:val="00A60223"/>
    <w:rsid w:val="00A63B7A"/>
    <w:rsid w:val="00A6401D"/>
    <w:rsid w:val="00A74796"/>
    <w:rsid w:val="00A75B4A"/>
    <w:rsid w:val="00A809F7"/>
    <w:rsid w:val="00A81917"/>
    <w:rsid w:val="00A87C83"/>
    <w:rsid w:val="00A905E6"/>
    <w:rsid w:val="00AA6ECF"/>
    <w:rsid w:val="00AB420B"/>
    <w:rsid w:val="00AB6C39"/>
    <w:rsid w:val="00AC70CB"/>
    <w:rsid w:val="00AD0AAF"/>
    <w:rsid w:val="00AD257D"/>
    <w:rsid w:val="00AD2A95"/>
    <w:rsid w:val="00AF64D1"/>
    <w:rsid w:val="00B03982"/>
    <w:rsid w:val="00B102AE"/>
    <w:rsid w:val="00B10A01"/>
    <w:rsid w:val="00B14F3F"/>
    <w:rsid w:val="00B164EA"/>
    <w:rsid w:val="00B22497"/>
    <w:rsid w:val="00B36205"/>
    <w:rsid w:val="00B60B99"/>
    <w:rsid w:val="00B63605"/>
    <w:rsid w:val="00B927EB"/>
    <w:rsid w:val="00B956BD"/>
    <w:rsid w:val="00B96403"/>
    <w:rsid w:val="00BA3FEA"/>
    <w:rsid w:val="00BA4E24"/>
    <w:rsid w:val="00BA5CDF"/>
    <w:rsid w:val="00BB059A"/>
    <w:rsid w:val="00BB0F5C"/>
    <w:rsid w:val="00BB5DE6"/>
    <w:rsid w:val="00BB6B3D"/>
    <w:rsid w:val="00BC10EF"/>
    <w:rsid w:val="00BC5022"/>
    <w:rsid w:val="00BC77AE"/>
    <w:rsid w:val="00BC7EA8"/>
    <w:rsid w:val="00BD17F8"/>
    <w:rsid w:val="00BD2B31"/>
    <w:rsid w:val="00BE2E1F"/>
    <w:rsid w:val="00C00010"/>
    <w:rsid w:val="00C01D89"/>
    <w:rsid w:val="00C03601"/>
    <w:rsid w:val="00C134BB"/>
    <w:rsid w:val="00C14F19"/>
    <w:rsid w:val="00C21892"/>
    <w:rsid w:val="00C221F8"/>
    <w:rsid w:val="00C312B8"/>
    <w:rsid w:val="00C47E9F"/>
    <w:rsid w:val="00C51B18"/>
    <w:rsid w:val="00C54663"/>
    <w:rsid w:val="00C55715"/>
    <w:rsid w:val="00C71315"/>
    <w:rsid w:val="00C747C6"/>
    <w:rsid w:val="00C7743B"/>
    <w:rsid w:val="00C77C9B"/>
    <w:rsid w:val="00C82F62"/>
    <w:rsid w:val="00C851B9"/>
    <w:rsid w:val="00C85718"/>
    <w:rsid w:val="00C935E3"/>
    <w:rsid w:val="00CA1A50"/>
    <w:rsid w:val="00CA2FE1"/>
    <w:rsid w:val="00CA43C0"/>
    <w:rsid w:val="00CB493E"/>
    <w:rsid w:val="00CB5B5B"/>
    <w:rsid w:val="00CC1567"/>
    <w:rsid w:val="00CC25D7"/>
    <w:rsid w:val="00CD0235"/>
    <w:rsid w:val="00CD4C7E"/>
    <w:rsid w:val="00CE11AF"/>
    <w:rsid w:val="00CF3C09"/>
    <w:rsid w:val="00D002DB"/>
    <w:rsid w:val="00D0183C"/>
    <w:rsid w:val="00D1257C"/>
    <w:rsid w:val="00D15F10"/>
    <w:rsid w:val="00D20175"/>
    <w:rsid w:val="00D20270"/>
    <w:rsid w:val="00D21DDE"/>
    <w:rsid w:val="00D23B78"/>
    <w:rsid w:val="00D25686"/>
    <w:rsid w:val="00D34E5A"/>
    <w:rsid w:val="00D465C8"/>
    <w:rsid w:val="00D51A06"/>
    <w:rsid w:val="00D5536F"/>
    <w:rsid w:val="00D55F50"/>
    <w:rsid w:val="00D62F9D"/>
    <w:rsid w:val="00D653B3"/>
    <w:rsid w:val="00D70436"/>
    <w:rsid w:val="00D74D67"/>
    <w:rsid w:val="00D81DDE"/>
    <w:rsid w:val="00DA56DB"/>
    <w:rsid w:val="00DA6D80"/>
    <w:rsid w:val="00DA7ACF"/>
    <w:rsid w:val="00DB0ECA"/>
    <w:rsid w:val="00DB1985"/>
    <w:rsid w:val="00DC6483"/>
    <w:rsid w:val="00DD5D5B"/>
    <w:rsid w:val="00DD5D73"/>
    <w:rsid w:val="00DE3623"/>
    <w:rsid w:val="00DE7350"/>
    <w:rsid w:val="00DF1D7C"/>
    <w:rsid w:val="00DF2D93"/>
    <w:rsid w:val="00DF70CB"/>
    <w:rsid w:val="00E05F31"/>
    <w:rsid w:val="00E16B31"/>
    <w:rsid w:val="00E26481"/>
    <w:rsid w:val="00E3128A"/>
    <w:rsid w:val="00E36D68"/>
    <w:rsid w:val="00E4427E"/>
    <w:rsid w:val="00E547EF"/>
    <w:rsid w:val="00E6184D"/>
    <w:rsid w:val="00E64FE4"/>
    <w:rsid w:val="00E66A9F"/>
    <w:rsid w:val="00E73667"/>
    <w:rsid w:val="00E75A41"/>
    <w:rsid w:val="00E80F44"/>
    <w:rsid w:val="00E8359E"/>
    <w:rsid w:val="00E90F35"/>
    <w:rsid w:val="00E9412F"/>
    <w:rsid w:val="00EA0DBE"/>
    <w:rsid w:val="00EA2054"/>
    <w:rsid w:val="00EA280E"/>
    <w:rsid w:val="00EB636D"/>
    <w:rsid w:val="00EC67B7"/>
    <w:rsid w:val="00EC6BD7"/>
    <w:rsid w:val="00EE7096"/>
    <w:rsid w:val="00EF6AB8"/>
    <w:rsid w:val="00EF7B73"/>
    <w:rsid w:val="00F00014"/>
    <w:rsid w:val="00F00A91"/>
    <w:rsid w:val="00F0302A"/>
    <w:rsid w:val="00F15BD5"/>
    <w:rsid w:val="00F1770B"/>
    <w:rsid w:val="00F239FF"/>
    <w:rsid w:val="00F2459F"/>
    <w:rsid w:val="00F255D7"/>
    <w:rsid w:val="00F37BF6"/>
    <w:rsid w:val="00F4043C"/>
    <w:rsid w:val="00F4178A"/>
    <w:rsid w:val="00F470E7"/>
    <w:rsid w:val="00F54EFE"/>
    <w:rsid w:val="00F55D64"/>
    <w:rsid w:val="00F63E36"/>
    <w:rsid w:val="00F900A6"/>
    <w:rsid w:val="00F92C9D"/>
    <w:rsid w:val="00F934D9"/>
    <w:rsid w:val="00F94FEB"/>
    <w:rsid w:val="00F963A6"/>
    <w:rsid w:val="00FA0A74"/>
    <w:rsid w:val="00FA69C2"/>
    <w:rsid w:val="00FB1462"/>
    <w:rsid w:val="00FB1E65"/>
    <w:rsid w:val="00FB45B7"/>
    <w:rsid w:val="00FB4F83"/>
    <w:rsid w:val="00FB5517"/>
    <w:rsid w:val="00FB77B6"/>
    <w:rsid w:val="00FC0D59"/>
    <w:rsid w:val="00FC2484"/>
    <w:rsid w:val="00FC685B"/>
    <w:rsid w:val="00FD2039"/>
    <w:rsid w:val="00FD631A"/>
    <w:rsid w:val="00FE098D"/>
    <w:rsid w:val="00FE4DDF"/>
    <w:rsid w:val="00FE553E"/>
    <w:rsid w:val="00FF3263"/>
    <w:rsid w:val="00FF407A"/>
    <w:rsid w:val="00FF4117"/>
    <w:rsid w:val="02840747"/>
    <w:rsid w:val="04B536B0"/>
    <w:rsid w:val="04CC142C"/>
    <w:rsid w:val="04CE56B6"/>
    <w:rsid w:val="05DE2256"/>
    <w:rsid w:val="06036547"/>
    <w:rsid w:val="091F5496"/>
    <w:rsid w:val="095630A4"/>
    <w:rsid w:val="096B55F2"/>
    <w:rsid w:val="097059EA"/>
    <w:rsid w:val="0ABA3A82"/>
    <w:rsid w:val="0B3C757E"/>
    <w:rsid w:val="0C0C43B3"/>
    <w:rsid w:val="0C84298E"/>
    <w:rsid w:val="0CA1510D"/>
    <w:rsid w:val="0CD5291F"/>
    <w:rsid w:val="0D4E7545"/>
    <w:rsid w:val="0DC25C33"/>
    <w:rsid w:val="0EF72E77"/>
    <w:rsid w:val="123C0A7D"/>
    <w:rsid w:val="12B7227D"/>
    <w:rsid w:val="12C932AF"/>
    <w:rsid w:val="13CD6C7C"/>
    <w:rsid w:val="148C3ED8"/>
    <w:rsid w:val="156F0174"/>
    <w:rsid w:val="157A68EA"/>
    <w:rsid w:val="1739342D"/>
    <w:rsid w:val="180B01A6"/>
    <w:rsid w:val="182008C4"/>
    <w:rsid w:val="19703EDA"/>
    <w:rsid w:val="1B157A43"/>
    <w:rsid w:val="1B704A88"/>
    <w:rsid w:val="1C304AD0"/>
    <w:rsid w:val="1CED7F7A"/>
    <w:rsid w:val="1DFE6FFD"/>
    <w:rsid w:val="1E7772D5"/>
    <w:rsid w:val="1EC9399F"/>
    <w:rsid w:val="1F322588"/>
    <w:rsid w:val="1F54026A"/>
    <w:rsid w:val="2065251F"/>
    <w:rsid w:val="22473341"/>
    <w:rsid w:val="26766A30"/>
    <w:rsid w:val="2BB27A8A"/>
    <w:rsid w:val="2E4E7C80"/>
    <w:rsid w:val="322E1D2C"/>
    <w:rsid w:val="332E21C0"/>
    <w:rsid w:val="344F3478"/>
    <w:rsid w:val="349C31E8"/>
    <w:rsid w:val="34A0145B"/>
    <w:rsid w:val="36575D46"/>
    <w:rsid w:val="36951783"/>
    <w:rsid w:val="384D766E"/>
    <w:rsid w:val="388F0711"/>
    <w:rsid w:val="393B0401"/>
    <w:rsid w:val="398415C0"/>
    <w:rsid w:val="3B964A58"/>
    <w:rsid w:val="3C4B0E70"/>
    <w:rsid w:val="3CC1702F"/>
    <w:rsid w:val="406E78CD"/>
    <w:rsid w:val="41FA550B"/>
    <w:rsid w:val="44733299"/>
    <w:rsid w:val="463C6DB3"/>
    <w:rsid w:val="46794F93"/>
    <w:rsid w:val="47724C09"/>
    <w:rsid w:val="477C33A0"/>
    <w:rsid w:val="47D4161F"/>
    <w:rsid w:val="48334784"/>
    <w:rsid w:val="484057AE"/>
    <w:rsid w:val="496D648B"/>
    <w:rsid w:val="4B7E0CA8"/>
    <w:rsid w:val="4B9D3CA0"/>
    <w:rsid w:val="4D5B5A05"/>
    <w:rsid w:val="4E1E42C3"/>
    <w:rsid w:val="4E872575"/>
    <w:rsid w:val="501D7499"/>
    <w:rsid w:val="507A6BB9"/>
    <w:rsid w:val="51807F02"/>
    <w:rsid w:val="526D4588"/>
    <w:rsid w:val="52F548BE"/>
    <w:rsid w:val="55931354"/>
    <w:rsid w:val="56015981"/>
    <w:rsid w:val="57372FF6"/>
    <w:rsid w:val="576B28B1"/>
    <w:rsid w:val="5BF61E76"/>
    <w:rsid w:val="5C085522"/>
    <w:rsid w:val="5DA62BBC"/>
    <w:rsid w:val="5F574EA6"/>
    <w:rsid w:val="5FC02439"/>
    <w:rsid w:val="5FEC7A38"/>
    <w:rsid w:val="60303233"/>
    <w:rsid w:val="62E428B7"/>
    <w:rsid w:val="63AF0298"/>
    <w:rsid w:val="63E626F6"/>
    <w:rsid w:val="64074CC5"/>
    <w:rsid w:val="64F62919"/>
    <w:rsid w:val="6542412F"/>
    <w:rsid w:val="65FE437E"/>
    <w:rsid w:val="66C02337"/>
    <w:rsid w:val="67546F17"/>
    <w:rsid w:val="67D444FF"/>
    <w:rsid w:val="68DB481C"/>
    <w:rsid w:val="692E5CD4"/>
    <w:rsid w:val="6ACE1BDF"/>
    <w:rsid w:val="6B0A0BC1"/>
    <w:rsid w:val="6B5F2365"/>
    <w:rsid w:val="6C546CD9"/>
    <w:rsid w:val="6CA7253A"/>
    <w:rsid w:val="6D444C17"/>
    <w:rsid w:val="6D842A93"/>
    <w:rsid w:val="6D9269EF"/>
    <w:rsid w:val="72D55C8A"/>
    <w:rsid w:val="735206BD"/>
    <w:rsid w:val="748F5344"/>
    <w:rsid w:val="753A57F2"/>
    <w:rsid w:val="753B5C22"/>
    <w:rsid w:val="76C06EFB"/>
    <w:rsid w:val="77772537"/>
    <w:rsid w:val="782C63CB"/>
    <w:rsid w:val="7A960213"/>
    <w:rsid w:val="7AAF0AD4"/>
    <w:rsid w:val="7ABB1F4B"/>
    <w:rsid w:val="7B6A298F"/>
    <w:rsid w:val="7C0461C8"/>
    <w:rsid w:val="7D134DB7"/>
    <w:rsid w:val="7D183C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4"/>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5"/>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6"/>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7"/>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52"/>
    <w:qFormat/>
    <w:uiPriority w:val="0"/>
    <w:rPr>
      <w:rFonts w:ascii="Times New Roman" w:hAnsi="Times New Roman" w:eastAsia="宋体" w:cs="Times New Roman"/>
      <w:color w:val="FF0000"/>
      <w:sz w:val="24"/>
      <w:szCs w:val="24"/>
    </w:rPr>
  </w:style>
  <w:style w:type="paragraph" w:styleId="10">
    <w:name w:val="Body Text"/>
    <w:basedOn w:val="1"/>
    <w:link w:val="56"/>
    <w:semiHidden/>
    <w:unhideWhenUsed/>
    <w:qFormat/>
    <w:uiPriority w:val="99"/>
    <w:pPr>
      <w:spacing w:after="120"/>
    </w:pPr>
  </w:style>
  <w:style w:type="paragraph" w:styleId="11">
    <w:name w:val="Body Text Indent"/>
    <w:basedOn w:val="1"/>
    <w:link w:val="61"/>
    <w:qFormat/>
    <w:uiPriority w:val="0"/>
    <w:pPr>
      <w:adjustRightInd w:val="0"/>
      <w:spacing w:after="120" w:line="360" w:lineRule="atLeast"/>
      <w:ind w:left="420" w:leftChars="200"/>
      <w:jc w:val="left"/>
      <w:textAlignment w:val="baseline"/>
    </w:pPr>
    <w:rPr>
      <w:sz w:val="24"/>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8"/>
    <w:qFormat/>
    <w:uiPriority w:val="0"/>
    <w:rPr>
      <w:rFonts w:eastAsia="宋体"/>
      <w:sz w:val="24"/>
    </w:rPr>
  </w:style>
  <w:style w:type="paragraph" w:styleId="15">
    <w:name w:val="Date"/>
    <w:basedOn w:val="1"/>
    <w:next w:val="1"/>
    <w:link w:val="39"/>
    <w:unhideWhenUsed/>
    <w:qFormat/>
    <w:uiPriority w:val="99"/>
    <w:pPr>
      <w:ind w:left="100" w:leftChars="2500"/>
    </w:pPr>
  </w:style>
  <w:style w:type="paragraph" w:styleId="16">
    <w:name w:val="Body Text Indent 2"/>
    <w:basedOn w:val="1"/>
    <w:link w:val="67"/>
    <w:semiHidden/>
    <w:unhideWhenUsed/>
    <w:uiPriority w:val="99"/>
    <w:pPr>
      <w:spacing w:after="120" w:line="480" w:lineRule="auto"/>
      <w:ind w:left="420" w:leftChars="200"/>
    </w:pPr>
  </w:style>
  <w:style w:type="paragraph" w:styleId="17">
    <w:name w:val="Balloon Text"/>
    <w:basedOn w:val="1"/>
    <w:link w:val="63"/>
    <w:semiHidden/>
    <w:unhideWhenUsed/>
    <w:qFormat/>
    <w:uiPriority w:val="99"/>
    <w:rPr>
      <w:sz w:val="18"/>
      <w:szCs w:val="18"/>
    </w:rPr>
  </w:style>
  <w:style w:type="paragraph" w:styleId="18">
    <w:name w:val="footer"/>
    <w:basedOn w:val="1"/>
    <w:link w:val="40"/>
    <w:unhideWhenUsed/>
    <w:qFormat/>
    <w:uiPriority w:val="99"/>
    <w:pPr>
      <w:tabs>
        <w:tab w:val="center" w:pos="4153"/>
        <w:tab w:val="right" w:pos="8306"/>
      </w:tabs>
      <w:snapToGrid w:val="0"/>
      <w:jc w:val="left"/>
    </w:pPr>
    <w:rPr>
      <w:sz w:val="18"/>
      <w:szCs w:val="18"/>
    </w:rPr>
  </w:style>
  <w:style w:type="paragraph" w:styleId="19">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footnote text"/>
    <w:semiHidden/>
    <w:qFormat/>
    <w:uiPriority w:val="99"/>
    <w:pPr>
      <w:widowControl w:val="0"/>
      <w:snapToGrid w:val="0"/>
    </w:pPr>
    <w:rPr>
      <w:rFonts w:ascii="Book Antiqua" w:hAnsi="Book Antiqua" w:eastAsia="宋体" w:cs="Times New Roman"/>
      <w:kern w:val="2"/>
      <w:sz w:val="18"/>
      <w:szCs w:val="18"/>
      <w:lang w:val="en-US" w:eastAsia="zh-CN" w:bidi="ar-SA"/>
    </w:rPr>
  </w:style>
  <w:style w:type="paragraph" w:styleId="2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3">
    <w:name w:val="HTML Preformatted"/>
    <w:basedOn w:val="1"/>
    <w:link w:val="5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qFormat/>
    <w:uiPriority w:val="99"/>
    <w:rPr>
      <w:rFonts w:ascii="Calibri" w:hAnsi="Calibri" w:eastAsia="宋体" w:cs="Times New Roman"/>
      <w:sz w:val="24"/>
      <w:szCs w:val="24"/>
    </w:rPr>
  </w:style>
  <w:style w:type="paragraph" w:styleId="25">
    <w:name w:val="Body Text First Indent"/>
    <w:basedOn w:val="10"/>
    <w:link w:val="57"/>
    <w:qFormat/>
    <w:uiPriority w:val="0"/>
    <w:pPr>
      <w:ind w:firstLine="420" w:firstLineChars="100"/>
    </w:pPr>
    <w:rPr>
      <w:rFonts w:ascii="宋体" w:hAnsi="Times New Roman" w:eastAsia="宋体" w:cs="Times New Roman"/>
      <w:kern w:val="0"/>
      <w:sz w:val="34"/>
      <w:szCs w:val="20"/>
    </w:rPr>
  </w:style>
  <w:style w:type="paragraph" w:styleId="26">
    <w:name w:val="Body Text First Indent 2"/>
    <w:basedOn w:val="11"/>
    <w:link w:val="69"/>
    <w:semiHidden/>
    <w:unhideWhenUsed/>
    <w:uiPriority w:val="99"/>
    <w:pPr>
      <w:adjustRightInd/>
      <w:spacing w:line="240" w:lineRule="auto"/>
      <w:ind w:firstLine="420" w:firstLineChars="200"/>
      <w:jc w:val="both"/>
      <w:textAlignment w:val="auto"/>
    </w:pPr>
    <w:rPr>
      <w:sz w:val="21"/>
    </w:rPr>
  </w:style>
  <w:style w:type="table" w:styleId="28">
    <w:name w:val="Table Grid"/>
    <w:basedOn w:val="2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FollowedHyperlink"/>
    <w:basedOn w:val="29"/>
    <w:semiHidden/>
    <w:unhideWhenUsed/>
    <w:qFormat/>
    <w:uiPriority w:val="99"/>
    <w:rPr>
      <w:color w:val="800080" w:themeColor="followedHyperlink"/>
      <w:u w:val="single"/>
    </w:rPr>
  </w:style>
  <w:style w:type="character" w:styleId="32">
    <w:name w:val="Hyperlink"/>
    <w:basedOn w:val="29"/>
    <w:unhideWhenUsed/>
    <w:qFormat/>
    <w:uiPriority w:val="0"/>
    <w:rPr>
      <w:color w:val="0000FF"/>
      <w:u w:val="single"/>
    </w:rPr>
  </w:style>
  <w:style w:type="paragraph" w:customStyle="1" w:styleId="33">
    <w:name w:val="*正文"/>
    <w:basedOn w:val="1"/>
    <w:qFormat/>
    <w:uiPriority w:val="0"/>
    <w:pPr>
      <w:keepNext/>
      <w:keepLines/>
      <w:spacing w:line="360" w:lineRule="auto"/>
      <w:ind w:firstLine="200" w:firstLineChars="200"/>
    </w:pPr>
    <w:rPr>
      <w:rFonts w:ascii="宋体" w:hAnsi="宋体" w:eastAsia="宋体" w:cs="Times New Roman"/>
    </w:rPr>
  </w:style>
  <w:style w:type="character" w:customStyle="1" w:styleId="34">
    <w:name w:val="标题 1 Char"/>
    <w:basedOn w:val="29"/>
    <w:link w:val="3"/>
    <w:qFormat/>
    <w:uiPriority w:val="0"/>
    <w:rPr>
      <w:rFonts w:ascii="Calibri" w:hAnsi="Calibri" w:eastAsia="宋体" w:cs="Times New Roman"/>
      <w:b/>
      <w:bCs/>
      <w:kern w:val="44"/>
      <w:sz w:val="44"/>
      <w:szCs w:val="44"/>
    </w:rPr>
  </w:style>
  <w:style w:type="character" w:customStyle="1" w:styleId="35">
    <w:name w:val="标题 2 Char"/>
    <w:basedOn w:val="29"/>
    <w:link w:val="4"/>
    <w:qFormat/>
    <w:uiPriority w:val="0"/>
    <w:rPr>
      <w:rFonts w:ascii="Arial" w:hAnsi="Arial" w:eastAsia="黑体" w:cs="Times New Roman"/>
      <w:b/>
      <w:bCs/>
      <w:sz w:val="32"/>
      <w:szCs w:val="32"/>
    </w:rPr>
  </w:style>
  <w:style w:type="character" w:customStyle="1" w:styleId="36">
    <w:name w:val="标题 3 Char"/>
    <w:basedOn w:val="29"/>
    <w:link w:val="5"/>
    <w:qFormat/>
    <w:uiPriority w:val="0"/>
    <w:rPr>
      <w:rFonts w:ascii="宋体" w:hAnsi="宋体" w:eastAsia="宋体" w:cs="Times New Roman"/>
      <w:b/>
      <w:color w:val="000000"/>
      <w:kern w:val="0"/>
      <w:sz w:val="24"/>
      <w:szCs w:val="20"/>
      <w:lang w:val="en-GB"/>
    </w:rPr>
  </w:style>
  <w:style w:type="character" w:customStyle="1" w:styleId="37">
    <w:name w:val="标题 4 Char"/>
    <w:basedOn w:val="29"/>
    <w:link w:val="6"/>
    <w:qFormat/>
    <w:uiPriority w:val="0"/>
    <w:rPr>
      <w:rFonts w:ascii="Arial" w:hAnsi="Arial" w:eastAsia="黑体" w:cs="Times New Roman"/>
      <w:b/>
      <w:bCs/>
      <w:sz w:val="28"/>
      <w:szCs w:val="28"/>
    </w:rPr>
  </w:style>
  <w:style w:type="character" w:customStyle="1" w:styleId="38">
    <w:name w:val="纯文本 Char"/>
    <w:basedOn w:val="29"/>
    <w:link w:val="14"/>
    <w:qFormat/>
    <w:uiPriority w:val="0"/>
    <w:rPr>
      <w:rFonts w:eastAsia="宋体"/>
      <w:sz w:val="24"/>
    </w:rPr>
  </w:style>
  <w:style w:type="character" w:customStyle="1" w:styleId="39">
    <w:name w:val="日期 Char"/>
    <w:basedOn w:val="29"/>
    <w:link w:val="15"/>
    <w:qFormat/>
    <w:uiPriority w:val="99"/>
  </w:style>
  <w:style w:type="character" w:customStyle="1" w:styleId="40">
    <w:name w:val="页脚 Char"/>
    <w:basedOn w:val="29"/>
    <w:link w:val="18"/>
    <w:qFormat/>
    <w:uiPriority w:val="99"/>
    <w:rPr>
      <w:sz w:val="18"/>
      <w:szCs w:val="18"/>
    </w:rPr>
  </w:style>
  <w:style w:type="character" w:customStyle="1" w:styleId="41">
    <w:name w:val="页眉 Char"/>
    <w:basedOn w:val="29"/>
    <w:link w:val="19"/>
    <w:qFormat/>
    <w:uiPriority w:val="99"/>
    <w:rPr>
      <w:sz w:val="18"/>
      <w:szCs w:val="18"/>
    </w:rPr>
  </w:style>
  <w:style w:type="character" w:customStyle="1" w:styleId="42">
    <w:name w:val="纯文本 Char1"/>
    <w:qFormat/>
    <w:uiPriority w:val="0"/>
    <w:rPr>
      <w:rFonts w:eastAsia="宋体"/>
      <w:sz w:val="24"/>
    </w:rPr>
  </w:style>
  <w:style w:type="paragraph" w:customStyle="1" w:styleId="4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44">
    <w:name w:val="List Paragraph"/>
    <w:basedOn w:val="1"/>
    <w:unhideWhenUsed/>
    <w:qFormat/>
    <w:uiPriority w:val="99"/>
    <w:pPr>
      <w:ind w:firstLine="420" w:firstLineChars="200"/>
    </w:pPr>
  </w:style>
  <w:style w:type="character" w:customStyle="1" w:styleId="45">
    <w:name w:val="正文文本缩进 Char Char"/>
    <w:link w:val="46"/>
    <w:qFormat/>
    <w:uiPriority w:val="0"/>
    <w:rPr>
      <w:rFonts w:ascii="宋体"/>
      <w:sz w:val="24"/>
    </w:rPr>
  </w:style>
  <w:style w:type="paragraph" w:customStyle="1" w:styleId="46">
    <w:name w:val="正文文本缩进1"/>
    <w:basedOn w:val="1"/>
    <w:link w:val="45"/>
    <w:qFormat/>
    <w:uiPriority w:val="0"/>
    <w:pPr>
      <w:spacing w:line="360" w:lineRule="auto"/>
      <w:ind w:firstLine="480" w:firstLineChars="200"/>
    </w:pPr>
    <w:rPr>
      <w:rFonts w:ascii="宋体"/>
      <w:sz w:val="24"/>
    </w:rPr>
  </w:style>
  <w:style w:type="character" w:customStyle="1" w:styleId="47">
    <w:name w:val="日期 Char Char"/>
    <w:link w:val="48"/>
    <w:qFormat/>
    <w:uiPriority w:val="0"/>
    <w:rPr>
      <w:sz w:val="24"/>
    </w:rPr>
  </w:style>
  <w:style w:type="paragraph" w:customStyle="1" w:styleId="48">
    <w:name w:val="日期1"/>
    <w:basedOn w:val="1"/>
    <w:next w:val="1"/>
    <w:link w:val="47"/>
    <w:qFormat/>
    <w:uiPriority w:val="0"/>
    <w:rPr>
      <w:sz w:val="24"/>
    </w:rPr>
  </w:style>
  <w:style w:type="paragraph" w:customStyle="1" w:styleId="4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2">
    <w:name w:val="正文文本 3 Char"/>
    <w:basedOn w:val="29"/>
    <w:link w:val="9"/>
    <w:qFormat/>
    <w:uiPriority w:val="0"/>
    <w:rPr>
      <w:rFonts w:ascii="Times New Roman" w:hAnsi="Times New Roman" w:eastAsia="宋体" w:cs="Times New Roman"/>
      <w:color w:val="FF0000"/>
      <w:sz w:val="24"/>
      <w:szCs w:val="24"/>
    </w:rPr>
  </w:style>
  <w:style w:type="character" w:customStyle="1" w:styleId="53">
    <w:name w:val="edittexttarea"/>
    <w:basedOn w:val="29"/>
    <w:qFormat/>
    <w:uiPriority w:val="0"/>
  </w:style>
  <w:style w:type="paragraph" w:customStyle="1" w:styleId="54">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6">
    <w:name w:val="正文文本 Char"/>
    <w:basedOn w:val="29"/>
    <w:link w:val="10"/>
    <w:semiHidden/>
    <w:qFormat/>
    <w:uiPriority w:val="99"/>
  </w:style>
  <w:style w:type="character" w:customStyle="1" w:styleId="57">
    <w:name w:val="正文首行缩进 Char"/>
    <w:basedOn w:val="56"/>
    <w:link w:val="25"/>
    <w:qFormat/>
    <w:uiPriority w:val="0"/>
    <w:rPr>
      <w:rFonts w:ascii="宋体" w:hAnsi="Times New Roman" w:eastAsia="宋体" w:cs="Times New Roman"/>
      <w:kern w:val="0"/>
      <w:sz w:val="34"/>
      <w:szCs w:val="20"/>
    </w:rPr>
  </w:style>
  <w:style w:type="character" w:customStyle="1" w:styleId="58">
    <w:name w:val="HTML 预设格式 Char"/>
    <w:basedOn w:val="29"/>
    <w:link w:val="23"/>
    <w:semiHidden/>
    <w:qFormat/>
    <w:uiPriority w:val="99"/>
    <w:rPr>
      <w:rFonts w:ascii="宋体" w:hAnsi="宋体" w:eastAsia="宋体" w:cs="宋体"/>
      <w:kern w:val="0"/>
      <w:sz w:val="24"/>
      <w:szCs w:val="24"/>
    </w:rPr>
  </w:style>
  <w:style w:type="character" w:customStyle="1" w:styleId="59">
    <w:name w:val="HTML 预设格式 Char1"/>
    <w:basedOn w:val="29"/>
    <w:link w:val="23"/>
    <w:semiHidden/>
    <w:qFormat/>
    <w:uiPriority w:val="99"/>
    <w:rPr>
      <w:rFonts w:ascii="Courier New" w:hAnsi="Courier New" w:cs="Courier New"/>
      <w:sz w:val="20"/>
      <w:szCs w:val="20"/>
    </w:rPr>
  </w:style>
  <w:style w:type="character" w:customStyle="1" w:styleId="60">
    <w:name w:val="正文文本缩进 Char"/>
    <w:link w:val="11"/>
    <w:qFormat/>
    <w:uiPriority w:val="0"/>
    <w:rPr>
      <w:sz w:val="24"/>
    </w:rPr>
  </w:style>
  <w:style w:type="character" w:customStyle="1" w:styleId="61">
    <w:name w:val="正文文本缩进 Char1"/>
    <w:basedOn w:val="29"/>
    <w:link w:val="11"/>
    <w:semiHidden/>
    <w:qFormat/>
    <w:uiPriority w:val="99"/>
  </w:style>
  <w:style w:type="character" w:customStyle="1" w:styleId="62">
    <w:name w:val="批注框文本 Char"/>
    <w:basedOn w:val="29"/>
    <w:link w:val="17"/>
    <w:semiHidden/>
    <w:qFormat/>
    <w:uiPriority w:val="99"/>
    <w:rPr>
      <w:sz w:val="18"/>
      <w:szCs w:val="18"/>
    </w:rPr>
  </w:style>
  <w:style w:type="character" w:customStyle="1" w:styleId="63">
    <w:name w:val="批注框文本 Char1"/>
    <w:basedOn w:val="29"/>
    <w:link w:val="17"/>
    <w:semiHidden/>
    <w:qFormat/>
    <w:uiPriority w:val="99"/>
    <w:rPr>
      <w:sz w:val="18"/>
      <w:szCs w:val="18"/>
    </w:rPr>
  </w:style>
  <w:style w:type="paragraph" w:customStyle="1" w:styleId="64">
    <w:name w:val="style4"/>
    <w:basedOn w:val="1"/>
    <w:next w:val="65"/>
    <w:qFormat/>
    <w:uiPriority w:val="0"/>
    <w:pPr>
      <w:widowControl/>
      <w:spacing w:before="280" w:after="280"/>
    </w:pPr>
    <w:rPr>
      <w:rFonts w:ascii="宋体" w:hAnsi="Times New Roman" w:eastAsia="宋体" w:cs="Times New Roman"/>
      <w:sz w:val="18"/>
    </w:rPr>
  </w:style>
  <w:style w:type="paragraph" w:customStyle="1" w:styleId="6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66">
    <w:name w:val="无间隔1"/>
    <w:basedOn w:val="1"/>
    <w:qFormat/>
    <w:uiPriority w:val="1"/>
    <w:pPr>
      <w:spacing w:line="400" w:lineRule="exact"/>
    </w:pPr>
    <w:rPr>
      <w:rFonts w:ascii="Times New Roman" w:hAnsi="Times New Roman"/>
      <w:sz w:val="24"/>
      <w:szCs w:val="24"/>
    </w:rPr>
  </w:style>
  <w:style w:type="character" w:customStyle="1" w:styleId="67">
    <w:name w:val="正文文本缩进 2 Char"/>
    <w:basedOn w:val="29"/>
    <w:link w:val="16"/>
    <w:semiHidden/>
    <w:uiPriority w:val="99"/>
    <w:rPr>
      <w:kern w:val="2"/>
      <w:sz w:val="21"/>
      <w:szCs w:val="22"/>
    </w:rPr>
  </w:style>
  <w:style w:type="character" w:customStyle="1" w:styleId="68">
    <w:name w:val="font21"/>
    <w:basedOn w:val="29"/>
    <w:qFormat/>
    <w:uiPriority w:val="0"/>
    <w:rPr>
      <w:rFonts w:hint="eastAsia" w:ascii="宋体" w:hAnsi="宋体" w:eastAsia="宋体" w:cs="宋体"/>
      <w:color w:val="000000"/>
      <w:sz w:val="28"/>
      <w:szCs w:val="28"/>
      <w:u w:val="none"/>
    </w:rPr>
  </w:style>
  <w:style w:type="character" w:customStyle="1" w:styleId="69">
    <w:name w:val="正文首行缩进 2 Char"/>
    <w:basedOn w:val="61"/>
    <w:link w:val="26"/>
    <w:semiHidden/>
    <w:uiPriority w:val="99"/>
    <w:rPr>
      <w:kern w:val="2"/>
      <w:sz w:val="21"/>
      <w:szCs w:val="22"/>
    </w:rPr>
  </w:style>
  <w:style w:type="paragraph" w:customStyle="1" w:styleId="70">
    <w:name w:val="列出段落2"/>
    <w:basedOn w:val="1"/>
    <w:unhideWhenUsed/>
    <w:qFormat/>
    <w:uiPriority w:val="99"/>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83</Pages>
  <Words>6423</Words>
  <Characters>36612</Characters>
  <Lines>305</Lines>
  <Paragraphs>85</Paragraphs>
  <TotalTime>1</TotalTime>
  <ScaleCrop>false</ScaleCrop>
  <LinksUpToDate>false</LinksUpToDate>
  <CharactersWithSpaces>42950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2021-03-08T02:13:00Z</dcterms:created>
  <dc:creator>许昌市公共资源交易中心:孟莉</dc:creator>
  <cp:lastModifiedBy>Administrator</cp:lastModifiedBy>
  <cp:lastPrinted>2020-03-05T02:20:00Z</cp:lastPrinted>
  <dcterms:modified xsi:type="dcterms:W3CDTF">2021-03-09T00:29:44Z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