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5F0" w:rsidRDefault="0032583E" w:rsidP="00FC25F0">
      <w:pPr>
        <w:ind w:left="2891" w:hangingChars="600" w:hanging="2891"/>
        <w:rPr>
          <w:rFonts w:asciiTheme="majorEastAsia" w:eastAsiaTheme="majorEastAsia" w:hAnsiTheme="majorEastAsia" w:cs="仿宋" w:hint="eastAsia"/>
          <w:b/>
          <w:bCs/>
          <w:sz w:val="48"/>
          <w:szCs w:val="52"/>
        </w:rPr>
      </w:pPr>
      <w:r w:rsidRPr="00FC25F0">
        <w:rPr>
          <w:rFonts w:asciiTheme="majorEastAsia" w:eastAsiaTheme="majorEastAsia" w:hAnsiTheme="majorEastAsia" w:cs="仿宋" w:hint="eastAsia"/>
          <w:b/>
          <w:bCs/>
          <w:sz w:val="48"/>
          <w:szCs w:val="52"/>
        </w:rPr>
        <w:t>襄城县人民法院电子卷宗</w:t>
      </w:r>
      <w:r w:rsidR="001E5EBC" w:rsidRPr="00FC25F0">
        <w:rPr>
          <w:rFonts w:asciiTheme="majorEastAsia" w:eastAsiaTheme="majorEastAsia" w:hAnsiTheme="majorEastAsia" w:cs="仿宋" w:hint="eastAsia"/>
          <w:b/>
          <w:bCs/>
          <w:sz w:val="48"/>
          <w:szCs w:val="52"/>
        </w:rPr>
        <w:t>扫描</w:t>
      </w:r>
      <w:r w:rsidRPr="00FC25F0">
        <w:rPr>
          <w:rFonts w:asciiTheme="majorEastAsia" w:eastAsiaTheme="majorEastAsia" w:hAnsiTheme="majorEastAsia" w:cs="仿宋" w:hint="eastAsia"/>
          <w:b/>
          <w:bCs/>
          <w:sz w:val="48"/>
          <w:szCs w:val="52"/>
        </w:rPr>
        <w:t>外包服务</w:t>
      </w:r>
    </w:p>
    <w:p w:rsidR="000126B8" w:rsidRPr="00FC25F0" w:rsidRDefault="0032583E" w:rsidP="00FC25F0">
      <w:pPr>
        <w:ind w:leftChars="600" w:left="1260" w:firstLineChars="100" w:firstLine="482"/>
        <w:rPr>
          <w:rFonts w:asciiTheme="majorEastAsia" w:eastAsiaTheme="majorEastAsia" w:hAnsiTheme="majorEastAsia" w:cs="仿宋"/>
          <w:b/>
          <w:sz w:val="48"/>
          <w:szCs w:val="52"/>
        </w:rPr>
      </w:pPr>
      <w:r w:rsidRPr="00FC25F0">
        <w:rPr>
          <w:rFonts w:asciiTheme="majorEastAsia" w:eastAsiaTheme="majorEastAsia" w:hAnsiTheme="majorEastAsia" w:cs="仿宋" w:hint="eastAsia"/>
          <w:b/>
          <w:bCs/>
          <w:sz w:val="48"/>
          <w:szCs w:val="52"/>
        </w:rPr>
        <w:t>项目</w:t>
      </w:r>
      <w:r w:rsidR="00FC25F0" w:rsidRPr="00FC25F0">
        <w:rPr>
          <w:rFonts w:asciiTheme="majorEastAsia" w:eastAsiaTheme="majorEastAsia" w:hAnsiTheme="majorEastAsia" w:cs="仿宋" w:hint="eastAsia"/>
          <w:b/>
          <w:bCs/>
          <w:sz w:val="48"/>
          <w:szCs w:val="52"/>
        </w:rPr>
        <w:t>二次</w:t>
      </w:r>
      <w:r w:rsidR="00C00CC1" w:rsidRPr="00FC25F0">
        <w:rPr>
          <w:rFonts w:asciiTheme="majorEastAsia" w:eastAsiaTheme="majorEastAsia" w:hAnsiTheme="majorEastAsia" w:cs="仿宋" w:hint="eastAsia"/>
          <w:b/>
          <w:sz w:val="48"/>
          <w:szCs w:val="52"/>
        </w:rPr>
        <w:t>（不见面开标）</w:t>
      </w:r>
    </w:p>
    <w:p w:rsidR="000126B8" w:rsidRDefault="000126B8">
      <w:pPr>
        <w:jc w:val="center"/>
        <w:rPr>
          <w:rFonts w:ascii="黑体" w:eastAsia="黑体" w:hAnsi="黑体" w:cs="黑体"/>
          <w:bCs/>
          <w:w w:val="90"/>
          <w:sz w:val="56"/>
          <w:szCs w:val="72"/>
        </w:rPr>
      </w:pPr>
    </w:p>
    <w:p w:rsidR="000126B8" w:rsidRDefault="000126B8">
      <w:pPr>
        <w:jc w:val="center"/>
        <w:rPr>
          <w:rFonts w:ascii="黑体" w:eastAsia="黑体" w:hAnsi="黑体" w:cs="黑体"/>
          <w:bCs/>
          <w:w w:val="90"/>
          <w:sz w:val="56"/>
          <w:szCs w:val="72"/>
        </w:rPr>
      </w:pPr>
    </w:p>
    <w:p w:rsidR="000126B8" w:rsidRDefault="000126B8">
      <w:pPr>
        <w:jc w:val="center"/>
        <w:rPr>
          <w:rFonts w:ascii="黑体" w:eastAsia="黑体" w:hAnsi="黑体" w:cs="黑体"/>
          <w:bCs/>
          <w:w w:val="90"/>
          <w:sz w:val="56"/>
          <w:szCs w:val="72"/>
        </w:rPr>
      </w:pPr>
    </w:p>
    <w:p w:rsidR="000126B8" w:rsidRDefault="00C00CC1">
      <w:pPr>
        <w:jc w:val="center"/>
        <w:rPr>
          <w:rFonts w:ascii="宋体" w:eastAsia="宋体" w:hAnsi="宋体"/>
          <w:b/>
          <w:sz w:val="20"/>
        </w:rPr>
      </w:pPr>
      <w:r>
        <w:rPr>
          <w:rFonts w:ascii="宋体" w:eastAsia="宋体" w:hAnsi="宋体" w:cs="黑体" w:hint="eastAsia"/>
          <w:b/>
          <w:bCs/>
          <w:w w:val="90"/>
          <w:sz w:val="56"/>
          <w:szCs w:val="72"/>
        </w:rPr>
        <w:t>竞争性谈判文件</w:t>
      </w:r>
    </w:p>
    <w:p w:rsidR="000126B8" w:rsidRDefault="000126B8">
      <w:pPr>
        <w:rPr>
          <w:rFonts w:ascii="微软简隶书" w:eastAsia="微软简隶书"/>
        </w:rPr>
      </w:pPr>
    </w:p>
    <w:p w:rsidR="000126B8" w:rsidRDefault="000126B8">
      <w:pPr>
        <w:pStyle w:val="a5"/>
        <w:rPr>
          <w:rFonts w:ascii="微软简隶书" w:eastAsia="微软简隶书"/>
        </w:rPr>
      </w:pPr>
    </w:p>
    <w:p w:rsidR="000126B8" w:rsidRDefault="000126B8">
      <w:pPr>
        <w:pStyle w:val="a5"/>
        <w:rPr>
          <w:rFonts w:ascii="微软简隶书" w:eastAsia="微软简隶书"/>
        </w:rPr>
      </w:pPr>
    </w:p>
    <w:p w:rsidR="000126B8" w:rsidRDefault="000126B8">
      <w:pPr>
        <w:pStyle w:val="a5"/>
        <w:rPr>
          <w:rFonts w:ascii="微软简隶书" w:eastAsia="微软简隶书"/>
        </w:rPr>
      </w:pPr>
    </w:p>
    <w:p w:rsidR="000126B8" w:rsidRDefault="000126B8">
      <w:pPr>
        <w:pStyle w:val="a5"/>
        <w:rPr>
          <w:rFonts w:ascii="微软简隶书" w:eastAsia="微软简隶书"/>
        </w:rPr>
      </w:pPr>
    </w:p>
    <w:p w:rsidR="000126B8" w:rsidRDefault="000126B8">
      <w:pPr>
        <w:pStyle w:val="a5"/>
        <w:rPr>
          <w:rFonts w:ascii="微软简隶书" w:eastAsia="微软简隶书"/>
        </w:rPr>
      </w:pPr>
    </w:p>
    <w:p w:rsidR="000126B8" w:rsidRDefault="000126B8">
      <w:pPr>
        <w:rPr>
          <w:rFonts w:ascii="微软简隶书" w:eastAsia="微软简隶书"/>
        </w:rPr>
      </w:pPr>
    </w:p>
    <w:p w:rsidR="000126B8" w:rsidRDefault="000126B8">
      <w:pPr>
        <w:rPr>
          <w:rFonts w:ascii="微软简隶书" w:eastAsia="微软简隶书"/>
        </w:rPr>
      </w:pPr>
    </w:p>
    <w:p w:rsidR="000126B8" w:rsidRDefault="00C00CC1">
      <w:pPr>
        <w:rPr>
          <w:rFonts w:ascii="宋体" w:eastAsia="宋体" w:hAnsi="宋体" w:cstheme="majorEastAsia"/>
          <w:bCs/>
          <w:sz w:val="36"/>
          <w:szCs w:val="36"/>
        </w:rPr>
      </w:pPr>
      <w:r>
        <w:rPr>
          <w:rFonts w:asciiTheme="majorEastAsia" w:eastAsiaTheme="majorEastAsia" w:hAnsiTheme="majorEastAsia" w:cstheme="majorEastAsia" w:hint="eastAsia"/>
          <w:b/>
          <w:bCs/>
          <w:sz w:val="36"/>
          <w:szCs w:val="36"/>
        </w:rPr>
        <w:t xml:space="preserve">     </w:t>
      </w:r>
      <w:r>
        <w:rPr>
          <w:rFonts w:ascii="宋体" w:eastAsia="宋体" w:hAnsi="宋体" w:cstheme="majorEastAsia" w:hint="eastAsia"/>
          <w:bCs/>
          <w:sz w:val="32"/>
          <w:szCs w:val="32"/>
        </w:rPr>
        <w:t xml:space="preserve"> </w:t>
      </w:r>
      <w:r>
        <w:rPr>
          <w:rFonts w:ascii="宋体" w:eastAsia="宋体" w:hAnsi="宋体" w:cstheme="majorEastAsia" w:hint="eastAsia"/>
          <w:bCs/>
          <w:sz w:val="36"/>
          <w:szCs w:val="36"/>
        </w:rPr>
        <w:t>采购编号：</w:t>
      </w:r>
      <w:r w:rsidR="005321B5">
        <w:rPr>
          <w:rFonts w:ascii="宋体" w:eastAsia="宋体" w:hAnsi="宋体" w:cs="仿宋" w:hint="eastAsia"/>
          <w:sz w:val="36"/>
          <w:szCs w:val="36"/>
        </w:rPr>
        <w:t>豫</w:t>
      </w:r>
      <w:r w:rsidR="004E0D97">
        <w:rPr>
          <w:rFonts w:ascii="宋体" w:eastAsia="宋体" w:hAnsi="宋体" w:cs="仿宋" w:hint="eastAsia"/>
          <w:sz w:val="36"/>
          <w:szCs w:val="36"/>
        </w:rPr>
        <w:t>财</w:t>
      </w:r>
      <w:r>
        <w:rPr>
          <w:rFonts w:ascii="宋体" w:eastAsia="宋体" w:hAnsi="宋体" w:cs="仿宋" w:hint="eastAsia"/>
          <w:sz w:val="36"/>
          <w:szCs w:val="36"/>
        </w:rPr>
        <w:t>竞谈-2021-</w:t>
      </w:r>
      <w:r w:rsidR="005321B5">
        <w:rPr>
          <w:rFonts w:ascii="宋体" w:eastAsia="宋体" w:hAnsi="宋体" w:cs="仿宋" w:hint="eastAsia"/>
          <w:sz w:val="36"/>
          <w:szCs w:val="36"/>
        </w:rPr>
        <w:t>41</w:t>
      </w:r>
    </w:p>
    <w:p w:rsidR="000126B8" w:rsidRDefault="00C00CC1">
      <w:pPr>
        <w:ind w:firstLineChars="300" w:firstLine="1080"/>
        <w:rPr>
          <w:rFonts w:ascii="宋体" w:eastAsia="宋体" w:hAnsi="宋体" w:cstheme="majorEastAsia"/>
          <w:bCs/>
          <w:sz w:val="36"/>
          <w:szCs w:val="36"/>
        </w:rPr>
      </w:pPr>
      <w:r>
        <w:rPr>
          <w:rFonts w:ascii="宋体" w:eastAsia="宋体" w:hAnsi="宋体" w:cstheme="majorEastAsia" w:hint="eastAsia"/>
          <w:bCs/>
          <w:sz w:val="36"/>
          <w:szCs w:val="36"/>
        </w:rPr>
        <w:t>采购单位：</w:t>
      </w:r>
      <w:r w:rsidR="00A823B1" w:rsidRPr="00A823B1">
        <w:rPr>
          <w:rFonts w:ascii="宋体" w:eastAsia="宋体" w:hAnsi="宋体" w:cstheme="majorEastAsia" w:hint="eastAsia"/>
          <w:bCs/>
          <w:sz w:val="36"/>
          <w:szCs w:val="36"/>
        </w:rPr>
        <w:t>襄城县</w:t>
      </w:r>
      <w:r w:rsidR="005321B5">
        <w:rPr>
          <w:rFonts w:ascii="宋体" w:eastAsia="宋体" w:hAnsi="宋体" w:cstheme="majorEastAsia" w:hint="eastAsia"/>
          <w:bCs/>
          <w:sz w:val="36"/>
          <w:szCs w:val="36"/>
        </w:rPr>
        <w:t>人民法院</w:t>
      </w:r>
    </w:p>
    <w:p w:rsidR="000126B8" w:rsidRDefault="00C00CC1">
      <w:pPr>
        <w:ind w:firstLineChars="300" w:firstLine="1080"/>
        <w:rPr>
          <w:rFonts w:ascii="宋体" w:eastAsia="宋体" w:hAnsi="宋体" w:cstheme="majorEastAsia"/>
          <w:bCs/>
          <w:sz w:val="36"/>
          <w:szCs w:val="36"/>
        </w:rPr>
      </w:pPr>
      <w:r>
        <w:rPr>
          <w:rFonts w:ascii="宋体" w:eastAsia="宋体" w:hAnsi="宋体" w:cstheme="majorEastAsia" w:hint="eastAsia"/>
          <w:bCs/>
          <w:sz w:val="36"/>
          <w:szCs w:val="36"/>
        </w:rPr>
        <w:t>代理机构：襄城县政府采购中心</w:t>
      </w:r>
    </w:p>
    <w:p w:rsidR="000126B8" w:rsidRDefault="000126B8">
      <w:pPr>
        <w:rPr>
          <w:rFonts w:asciiTheme="majorEastAsia" w:eastAsiaTheme="majorEastAsia" w:hAnsiTheme="majorEastAsia" w:cstheme="majorEastAsia"/>
          <w:b/>
          <w:bCs/>
          <w:sz w:val="36"/>
          <w:szCs w:val="36"/>
        </w:rPr>
      </w:pPr>
    </w:p>
    <w:p w:rsidR="000126B8" w:rsidRDefault="00C00CC1" w:rsidP="00C94A43">
      <w:pPr>
        <w:ind w:firstLineChars="800" w:firstLine="2880"/>
        <w:rPr>
          <w:rFonts w:asciiTheme="majorEastAsia" w:eastAsiaTheme="majorEastAsia" w:hAnsiTheme="majorEastAsia" w:cstheme="majorEastAsia"/>
          <w:bCs/>
          <w:sz w:val="36"/>
          <w:szCs w:val="36"/>
        </w:rPr>
      </w:pPr>
      <w:r>
        <w:rPr>
          <w:rFonts w:asciiTheme="majorEastAsia" w:eastAsiaTheme="majorEastAsia" w:hAnsiTheme="majorEastAsia" w:cstheme="majorEastAsia" w:hint="eastAsia"/>
          <w:bCs/>
          <w:sz w:val="36"/>
          <w:szCs w:val="36"/>
        </w:rPr>
        <w:t>二0二一年</w:t>
      </w:r>
      <w:r w:rsidR="005321B5">
        <w:rPr>
          <w:rFonts w:asciiTheme="majorEastAsia" w:eastAsiaTheme="majorEastAsia" w:hAnsiTheme="majorEastAsia" w:cstheme="majorEastAsia" w:hint="eastAsia"/>
          <w:bCs/>
          <w:sz w:val="36"/>
          <w:szCs w:val="36"/>
        </w:rPr>
        <w:t>九</w:t>
      </w:r>
      <w:r>
        <w:rPr>
          <w:rFonts w:asciiTheme="majorEastAsia" w:eastAsiaTheme="majorEastAsia" w:hAnsiTheme="majorEastAsia" w:cstheme="majorEastAsia" w:hint="eastAsia"/>
          <w:bCs/>
          <w:sz w:val="36"/>
          <w:szCs w:val="36"/>
        </w:rPr>
        <w:t>月</w:t>
      </w:r>
    </w:p>
    <w:p w:rsidR="000126B8" w:rsidRDefault="00C00CC1">
      <w:pPr>
        <w:widowControl/>
        <w:jc w:val="center"/>
        <w:rPr>
          <w:rFonts w:asciiTheme="minorEastAsia" w:hAnsiTheme="minorEastAsia" w:cs="黑体"/>
          <w:b/>
          <w:bCs/>
          <w:sz w:val="44"/>
          <w:szCs w:val="44"/>
          <w:lang w:val="zh-CN"/>
        </w:rPr>
      </w:pPr>
      <w:r>
        <w:rPr>
          <w:rFonts w:asciiTheme="minorEastAsia" w:hAnsiTheme="minorEastAsia" w:cs="黑体"/>
          <w:b/>
          <w:bCs/>
          <w:sz w:val="44"/>
          <w:szCs w:val="44"/>
          <w:lang w:val="zh-CN"/>
        </w:rPr>
        <w:br w:type="page"/>
      </w:r>
      <w:r>
        <w:rPr>
          <w:rFonts w:asciiTheme="minorEastAsia" w:hAnsiTheme="minorEastAsia" w:cs="黑体" w:hint="eastAsia"/>
          <w:b/>
          <w:bCs/>
          <w:sz w:val="44"/>
          <w:szCs w:val="44"/>
          <w:lang w:val="zh-CN"/>
        </w:rPr>
        <w:lastRenderedPageBreak/>
        <w:t>目    录</w:t>
      </w:r>
    </w:p>
    <w:p w:rsidR="000126B8" w:rsidRDefault="000126B8">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0126B8" w:rsidRDefault="00C00CC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谈判邀请</w:t>
      </w:r>
    </w:p>
    <w:p w:rsidR="000126B8" w:rsidRDefault="00C00CC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五、谈判和评审</w:t>
      </w:r>
    </w:p>
    <w:p w:rsidR="000126B8" w:rsidRDefault="00C00CC1">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0126B8" w:rsidRDefault="00C00CC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0126B8" w:rsidRDefault="00C00CC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对响应文件审查与评审</w:t>
      </w:r>
    </w:p>
    <w:p w:rsidR="000126B8" w:rsidRDefault="00C00CC1">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rsidR="000126B8" w:rsidRDefault="00C00CC1">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0126B8" w:rsidRDefault="000126B8">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0126B8" w:rsidRPr="007F354C" w:rsidRDefault="00C00CC1" w:rsidP="007F354C">
      <w:pPr>
        <w:widowControl/>
        <w:ind w:firstLineChars="700" w:firstLine="2530"/>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r w:rsidR="00A72FBA" w:rsidRPr="00A72FBA">
        <w:rPr>
          <w:rFonts w:asciiTheme="majorEastAsia" w:eastAsiaTheme="majorEastAsia" w:hAnsiTheme="majorEastAsia" w:cs="宋体" w:hint="eastAsia"/>
          <w:kern w:val="0"/>
          <w:sz w:val="32"/>
          <w:szCs w:val="32"/>
        </w:rPr>
        <w:lastRenderedPageBreak/>
        <w:t xml:space="preserve">第一章 </w:t>
      </w:r>
      <w:r>
        <w:rPr>
          <w:rFonts w:asciiTheme="majorEastAsia" w:eastAsiaTheme="majorEastAsia" w:hAnsiTheme="majorEastAsia" w:cs="宋体" w:hint="eastAsia"/>
          <w:kern w:val="0"/>
          <w:sz w:val="32"/>
          <w:szCs w:val="32"/>
        </w:rPr>
        <w:t>谈判邀请</w:t>
      </w:r>
    </w:p>
    <w:tbl>
      <w:tblPr>
        <w:tblW w:w="5086" w:type="pct"/>
        <w:tblCellSpacing w:w="15" w:type="dxa"/>
        <w:tblInd w:w="-239" w:type="dxa"/>
        <w:tblCellMar>
          <w:top w:w="15" w:type="dxa"/>
          <w:left w:w="15" w:type="dxa"/>
          <w:bottom w:w="15" w:type="dxa"/>
          <w:right w:w="15" w:type="dxa"/>
        </w:tblCellMar>
        <w:tblLook w:val="04A0"/>
      </w:tblPr>
      <w:tblGrid>
        <w:gridCol w:w="8581"/>
        <w:gridCol w:w="507"/>
      </w:tblGrid>
      <w:tr w:rsidR="000126B8">
        <w:trPr>
          <w:gridAfter w:val="1"/>
          <w:wAfter w:w="238" w:type="pct"/>
          <w:tblCellSpacing w:w="15" w:type="dxa"/>
        </w:trPr>
        <w:tc>
          <w:tcPr>
            <w:tcW w:w="4712" w:type="pct"/>
            <w:vAlign w:val="center"/>
          </w:tcPr>
          <w:p w:rsidR="000126B8" w:rsidRPr="004E0D97" w:rsidRDefault="00C00CC1">
            <w:pPr>
              <w:jc w:val="left"/>
              <w:rPr>
                <w:rFonts w:asciiTheme="minorEastAsia" w:hAnsiTheme="minorEastAsia" w:cs="仿宋"/>
                <w:b/>
                <w:bCs/>
                <w:color w:val="000000"/>
                <w:kern w:val="0"/>
                <w:sz w:val="28"/>
                <w:szCs w:val="28"/>
              </w:rPr>
            </w:pPr>
            <w:r w:rsidRPr="004E0D97">
              <w:rPr>
                <w:rFonts w:asciiTheme="minorEastAsia" w:hAnsiTheme="minorEastAsia" w:cs="仿宋"/>
                <w:b/>
                <w:bCs/>
                <w:color w:val="000000"/>
                <w:kern w:val="0"/>
                <w:sz w:val="28"/>
                <w:szCs w:val="28"/>
              </w:rPr>
              <w:t>项目概况</w:t>
            </w:r>
            <w:r w:rsidRPr="004E0D97">
              <w:rPr>
                <w:rFonts w:asciiTheme="minorEastAsia" w:hAnsiTheme="minorEastAsia" w:cs="仿宋" w:hint="eastAsia"/>
                <w:b/>
                <w:bCs/>
                <w:color w:val="000000"/>
                <w:kern w:val="0"/>
                <w:sz w:val="28"/>
                <w:szCs w:val="28"/>
              </w:rPr>
              <w:t>：</w:t>
            </w:r>
          </w:p>
          <w:p w:rsidR="000126B8" w:rsidRDefault="004E0D97" w:rsidP="00213E53">
            <w:pPr>
              <w:ind w:firstLineChars="200" w:firstLine="560"/>
              <w:jc w:val="left"/>
              <w:rPr>
                <w:rFonts w:asciiTheme="minorEastAsia" w:hAnsiTheme="minorEastAsia" w:cs="仿宋"/>
                <w:bCs/>
                <w:color w:val="000000"/>
                <w:kern w:val="0"/>
                <w:sz w:val="28"/>
                <w:szCs w:val="28"/>
              </w:rPr>
            </w:pPr>
            <w:r w:rsidRPr="004E0D97">
              <w:rPr>
                <w:rFonts w:asciiTheme="minorEastAsia" w:hAnsiTheme="minorEastAsia" w:cs="仿宋" w:hint="eastAsia"/>
                <w:bCs/>
                <w:color w:val="000000"/>
                <w:kern w:val="0"/>
                <w:sz w:val="28"/>
                <w:szCs w:val="28"/>
              </w:rPr>
              <w:t>襄城县</w:t>
            </w:r>
            <w:r w:rsidR="005321B5">
              <w:rPr>
                <w:rFonts w:asciiTheme="minorEastAsia" w:hAnsiTheme="minorEastAsia" w:cs="仿宋" w:hint="eastAsia"/>
                <w:bCs/>
                <w:color w:val="000000"/>
                <w:kern w:val="0"/>
                <w:sz w:val="28"/>
                <w:szCs w:val="28"/>
              </w:rPr>
              <w:t>人民法院</w:t>
            </w:r>
            <w:r w:rsidR="00C00CC1">
              <w:rPr>
                <w:rFonts w:asciiTheme="minorEastAsia" w:hAnsiTheme="minorEastAsia" w:cs="仿宋" w:hint="eastAsia"/>
                <w:bCs/>
                <w:color w:val="000000"/>
                <w:kern w:val="0"/>
                <w:sz w:val="28"/>
                <w:szCs w:val="28"/>
              </w:rPr>
              <w:t>“</w:t>
            </w:r>
            <w:r w:rsidR="0032583E" w:rsidRPr="0032583E">
              <w:rPr>
                <w:rFonts w:asciiTheme="minorEastAsia" w:hAnsiTheme="minorEastAsia" w:cs="仿宋" w:hint="eastAsia"/>
                <w:bCs/>
                <w:color w:val="000000"/>
                <w:kern w:val="0"/>
                <w:sz w:val="28"/>
                <w:szCs w:val="28"/>
              </w:rPr>
              <w:t>襄城县人民法院电子卷宗</w:t>
            </w:r>
            <w:r w:rsidR="0006183F">
              <w:rPr>
                <w:rFonts w:asciiTheme="minorEastAsia" w:hAnsiTheme="minorEastAsia" w:cs="仿宋" w:hint="eastAsia"/>
                <w:bCs/>
                <w:color w:val="000000"/>
                <w:kern w:val="0"/>
                <w:sz w:val="28"/>
                <w:szCs w:val="28"/>
              </w:rPr>
              <w:t>扫描</w:t>
            </w:r>
            <w:r w:rsidR="0032583E" w:rsidRPr="0032583E">
              <w:rPr>
                <w:rFonts w:asciiTheme="minorEastAsia" w:hAnsiTheme="minorEastAsia" w:cs="仿宋" w:hint="eastAsia"/>
                <w:bCs/>
                <w:color w:val="000000"/>
                <w:kern w:val="0"/>
                <w:sz w:val="28"/>
                <w:szCs w:val="28"/>
              </w:rPr>
              <w:t>外包服务项目</w:t>
            </w:r>
            <w:r w:rsidR="00213E53">
              <w:rPr>
                <w:rFonts w:asciiTheme="minorEastAsia" w:hAnsiTheme="minorEastAsia" w:cs="仿宋" w:hint="eastAsia"/>
                <w:bCs/>
                <w:color w:val="000000"/>
                <w:kern w:val="0"/>
                <w:sz w:val="28"/>
                <w:szCs w:val="28"/>
              </w:rPr>
              <w:t>二次</w:t>
            </w:r>
            <w:r w:rsidR="00C00CC1">
              <w:rPr>
                <w:rFonts w:asciiTheme="minorEastAsia" w:hAnsiTheme="minorEastAsia" w:cs="仿宋"/>
                <w:bCs/>
                <w:color w:val="000000"/>
                <w:kern w:val="0"/>
                <w:sz w:val="28"/>
                <w:szCs w:val="28"/>
              </w:rPr>
              <w:t>（不见面开标）</w:t>
            </w:r>
            <w:r w:rsidR="00C00CC1">
              <w:rPr>
                <w:rFonts w:asciiTheme="minorEastAsia" w:hAnsiTheme="minorEastAsia" w:cs="仿宋" w:hint="eastAsia"/>
                <w:bCs/>
                <w:color w:val="000000"/>
                <w:kern w:val="0"/>
                <w:sz w:val="28"/>
                <w:szCs w:val="28"/>
              </w:rPr>
              <w:t>”</w:t>
            </w:r>
            <w:r w:rsidR="00C00CC1">
              <w:rPr>
                <w:rFonts w:asciiTheme="minorEastAsia" w:hAnsiTheme="minorEastAsia" w:cs="仿宋"/>
                <w:bCs/>
                <w:color w:val="000000"/>
                <w:kern w:val="0"/>
                <w:sz w:val="28"/>
                <w:szCs w:val="28"/>
              </w:rPr>
              <w:t>的潜在投标人应在《全国公共资源交易平台（河南省？许昌市）》（http://ggzy.xuchang.gov.cn/）获取招标文件，并于202</w:t>
            </w:r>
            <w:r w:rsidR="00C00CC1">
              <w:rPr>
                <w:rFonts w:asciiTheme="minorEastAsia" w:hAnsiTheme="minorEastAsia" w:cs="仿宋" w:hint="eastAsia"/>
                <w:bCs/>
                <w:color w:val="000000"/>
                <w:kern w:val="0"/>
                <w:sz w:val="28"/>
                <w:szCs w:val="28"/>
              </w:rPr>
              <w:t>1</w:t>
            </w:r>
            <w:r w:rsidR="00C00CC1">
              <w:rPr>
                <w:rFonts w:asciiTheme="minorEastAsia" w:hAnsiTheme="minorEastAsia" w:cs="仿宋"/>
                <w:bCs/>
                <w:color w:val="000000"/>
                <w:kern w:val="0"/>
                <w:sz w:val="28"/>
                <w:szCs w:val="28"/>
              </w:rPr>
              <w:t>年</w:t>
            </w:r>
            <w:r w:rsidR="00273205">
              <w:rPr>
                <w:rFonts w:asciiTheme="minorEastAsia" w:hAnsiTheme="minorEastAsia" w:cs="仿宋" w:hint="eastAsia"/>
                <w:bCs/>
                <w:color w:val="000000"/>
                <w:kern w:val="0"/>
                <w:sz w:val="28"/>
                <w:szCs w:val="28"/>
              </w:rPr>
              <w:t>9</w:t>
            </w:r>
            <w:r w:rsidR="00C00CC1">
              <w:rPr>
                <w:rFonts w:asciiTheme="minorEastAsia" w:hAnsiTheme="minorEastAsia" w:cs="仿宋"/>
                <w:bCs/>
                <w:color w:val="000000"/>
                <w:kern w:val="0"/>
                <w:sz w:val="28"/>
                <w:szCs w:val="28"/>
              </w:rPr>
              <w:t>月</w:t>
            </w:r>
            <w:r w:rsidR="00213E53">
              <w:rPr>
                <w:rFonts w:asciiTheme="minorEastAsia" w:hAnsiTheme="minorEastAsia" w:cs="仿宋" w:hint="eastAsia"/>
                <w:bCs/>
                <w:color w:val="000000"/>
                <w:kern w:val="0"/>
                <w:sz w:val="28"/>
                <w:szCs w:val="28"/>
              </w:rPr>
              <w:t>22</w:t>
            </w:r>
            <w:r w:rsidR="00C00CC1">
              <w:rPr>
                <w:rFonts w:asciiTheme="minorEastAsia" w:hAnsiTheme="minorEastAsia" w:cs="仿宋"/>
                <w:bCs/>
                <w:color w:val="000000"/>
                <w:kern w:val="0"/>
                <w:sz w:val="28"/>
                <w:szCs w:val="28"/>
              </w:rPr>
              <w:t>日</w:t>
            </w:r>
            <w:r w:rsidR="00213E53">
              <w:rPr>
                <w:rFonts w:asciiTheme="minorEastAsia" w:hAnsiTheme="minorEastAsia" w:cs="仿宋" w:hint="eastAsia"/>
                <w:bCs/>
                <w:color w:val="000000"/>
                <w:kern w:val="0"/>
                <w:sz w:val="28"/>
                <w:szCs w:val="28"/>
              </w:rPr>
              <w:t>09</w:t>
            </w:r>
            <w:r w:rsidR="00C00CC1">
              <w:rPr>
                <w:rFonts w:asciiTheme="minorEastAsia" w:hAnsiTheme="minorEastAsia" w:cs="仿宋"/>
                <w:bCs/>
                <w:color w:val="000000"/>
                <w:kern w:val="0"/>
                <w:sz w:val="28"/>
                <w:szCs w:val="28"/>
              </w:rPr>
              <w:t>时</w:t>
            </w:r>
            <w:r w:rsidR="00F83094">
              <w:rPr>
                <w:rFonts w:asciiTheme="minorEastAsia" w:hAnsiTheme="minorEastAsia" w:cs="仿宋" w:hint="eastAsia"/>
                <w:bCs/>
                <w:color w:val="000000"/>
                <w:kern w:val="0"/>
                <w:sz w:val="28"/>
                <w:szCs w:val="28"/>
              </w:rPr>
              <w:t>0</w:t>
            </w:r>
            <w:r w:rsidR="00C00CC1">
              <w:rPr>
                <w:rFonts w:asciiTheme="minorEastAsia" w:hAnsiTheme="minorEastAsia" w:cs="仿宋"/>
                <w:bCs/>
                <w:color w:val="000000"/>
                <w:kern w:val="0"/>
                <w:sz w:val="28"/>
                <w:szCs w:val="28"/>
              </w:rPr>
              <w:t>0分（北京时间）前递交响应文件。</w:t>
            </w:r>
          </w:p>
        </w:tc>
      </w:tr>
      <w:tr w:rsidR="000126B8">
        <w:trPr>
          <w:gridAfter w:val="1"/>
          <w:wAfter w:w="238" w:type="pct"/>
          <w:tblCellSpacing w:w="15" w:type="dxa"/>
        </w:trPr>
        <w:tc>
          <w:tcPr>
            <w:tcW w:w="4712" w:type="pct"/>
            <w:vAlign w:val="center"/>
          </w:tcPr>
          <w:p w:rsidR="000126B8" w:rsidRPr="00CF5103" w:rsidRDefault="00C00CC1">
            <w:pPr>
              <w:jc w:val="left"/>
              <w:rPr>
                <w:rFonts w:asciiTheme="minorEastAsia" w:hAnsiTheme="minorEastAsia" w:cs="仿宋"/>
                <w:b/>
                <w:bCs/>
                <w:color w:val="000000"/>
                <w:kern w:val="0"/>
                <w:sz w:val="28"/>
                <w:szCs w:val="28"/>
              </w:rPr>
            </w:pPr>
            <w:r w:rsidRPr="00CF5103">
              <w:rPr>
                <w:rFonts w:asciiTheme="minorEastAsia" w:hAnsiTheme="minorEastAsia" w:cs="仿宋"/>
                <w:b/>
                <w:bCs/>
                <w:color w:val="000000"/>
                <w:kern w:val="0"/>
                <w:sz w:val="28"/>
                <w:szCs w:val="28"/>
              </w:rPr>
              <w:t>一、项目基本情况</w:t>
            </w:r>
          </w:p>
        </w:tc>
      </w:tr>
      <w:tr w:rsidR="000126B8">
        <w:trPr>
          <w:gridAfter w:val="1"/>
          <w:wAfter w:w="238" w:type="pct"/>
          <w:tblCellSpacing w:w="15" w:type="dxa"/>
        </w:trPr>
        <w:tc>
          <w:tcPr>
            <w:tcW w:w="4712" w:type="pct"/>
            <w:vAlign w:val="center"/>
          </w:tcPr>
          <w:p w:rsidR="000126B8" w:rsidRDefault="00C00CC1" w:rsidP="005321B5">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1、项目编号</w:t>
            </w:r>
            <w:r w:rsidR="0030283E">
              <w:rPr>
                <w:rFonts w:asciiTheme="minorEastAsia" w:hAnsiTheme="minorEastAsia" w:cs="仿宋"/>
                <w:bCs/>
                <w:color w:val="000000"/>
                <w:kern w:val="0"/>
                <w:sz w:val="28"/>
                <w:szCs w:val="28"/>
              </w:rPr>
              <w:t>：</w:t>
            </w:r>
            <w:r w:rsidR="005321B5">
              <w:rPr>
                <w:rFonts w:asciiTheme="minorEastAsia" w:hAnsiTheme="minorEastAsia" w:cs="仿宋" w:hint="eastAsia"/>
                <w:bCs/>
                <w:color w:val="000000"/>
                <w:kern w:val="0"/>
                <w:sz w:val="28"/>
                <w:szCs w:val="28"/>
              </w:rPr>
              <w:t>豫</w:t>
            </w:r>
            <w:r w:rsidR="004E0D97">
              <w:rPr>
                <w:rFonts w:asciiTheme="minorEastAsia" w:hAnsiTheme="minorEastAsia" w:cs="仿宋" w:hint="eastAsia"/>
                <w:bCs/>
                <w:color w:val="000000"/>
                <w:kern w:val="0"/>
                <w:sz w:val="28"/>
                <w:szCs w:val="28"/>
              </w:rPr>
              <w:t>财</w:t>
            </w:r>
            <w:r>
              <w:rPr>
                <w:rFonts w:asciiTheme="minorEastAsia" w:hAnsiTheme="minorEastAsia" w:cs="仿宋"/>
                <w:bCs/>
                <w:color w:val="000000"/>
                <w:kern w:val="0"/>
                <w:sz w:val="28"/>
                <w:szCs w:val="28"/>
              </w:rPr>
              <w:t>竞谈-202</w:t>
            </w:r>
            <w:r>
              <w:rPr>
                <w:rFonts w:asciiTheme="minorEastAsia" w:hAnsiTheme="minorEastAsia" w:cs="仿宋" w:hint="eastAsia"/>
                <w:bCs/>
                <w:color w:val="000000"/>
                <w:kern w:val="0"/>
                <w:sz w:val="28"/>
                <w:szCs w:val="28"/>
              </w:rPr>
              <w:t>1</w:t>
            </w:r>
            <w:r>
              <w:rPr>
                <w:rFonts w:asciiTheme="minorEastAsia" w:hAnsiTheme="minorEastAsia" w:cs="仿宋"/>
                <w:bCs/>
                <w:color w:val="000000"/>
                <w:kern w:val="0"/>
                <w:sz w:val="28"/>
                <w:szCs w:val="28"/>
              </w:rPr>
              <w:t>-</w:t>
            </w:r>
            <w:r w:rsidR="005321B5">
              <w:rPr>
                <w:rFonts w:asciiTheme="minorEastAsia" w:hAnsiTheme="minorEastAsia" w:cs="仿宋" w:hint="eastAsia"/>
                <w:bCs/>
                <w:color w:val="000000"/>
                <w:kern w:val="0"/>
                <w:sz w:val="28"/>
                <w:szCs w:val="28"/>
              </w:rPr>
              <w:t>41</w:t>
            </w:r>
          </w:p>
        </w:tc>
      </w:tr>
      <w:tr w:rsidR="000126B8">
        <w:trPr>
          <w:gridAfter w:val="1"/>
          <w:wAfter w:w="238" w:type="pct"/>
          <w:tblCellSpacing w:w="15" w:type="dxa"/>
        </w:trPr>
        <w:tc>
          <w:tcPr>
            <w:tcW w:w="4712" w:type="pct"/>
            <w:vAlign w:val="center"/>
          </w:tcPr>
          <w:p w:rsidR="000126B8" w:rsidRDefault="00C00CC1" w:rsidP="005A3D46">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2、项目名称：</w:t>
            </w:r>
            <w:r w:rsidR="005A3D46">
              <w:rPr>
                <w:rFonts w:asciiTheme="minorEastAsia" w:hAnsiTheme="minorEastAsia" w:cs="仿宋" w:hint="eastAsia"/>
                <w:bCs/>
                <w:color w:val="000000"/>
                <w:kern w:val="0"/>
                <w:sz w:val="28"/>
                <w:szCs w:val="28"/>
              </w:rPr>
              <w:t>襄城县</w:t>
            </w:r>
            <w:r w:rsidR="0032583E">
              <w:rPr>
                <w:rFonts w:asciiTheme="minorEastAsia" w:hAnsiTheme="minorEastAsia" w:cs="仿宋" w:hint="eastAsia"/>
                <w:bCs/>
                <w:color w:val="000000"/>
                <w:kern w:val="0"/>
                <w:sz w:val="28"/>
                <w:szCs w:val="28"/>
              </w:rPr>
              <w:t>人民</w:t>
            </w:r>
            <w:r w:rsidR="005321B5" w:rsidRPr="005321B5">
              <w:rPr>
                <w:rFonts w:asciiTheme="minorEastAsia" w:hAnsiTheme="minorEastAsia" w:cs="仿宋" w:hint="eastAsia"/>
                <w:bCs/>
                <w:color w:val="000000"/>
                <w:kern w:val="0"/>
                <w:sz w:val="28"/>
                <w:szCs w:val="28"/>
              </w:rPr>
              <w:t>法院电子卷宗</w:t>
            </w:r>
            <w:r w:rsidR="0006183F">
              <w:rPr>
                <w:rFonts w:asciiTheme="minorEastAsia" w:hAnsiTheme="minorEastAsia" w:cs="仿宋" w:hint="eastAsia"/>
                <w:bCs/>
                <w:color w:val="000000"/>
                <w:kern w:val="0"/>
                <w:sz w:val="28"/>
                <w:szCs w:val="28"/>
              </w:rPr>
              <w:t>扫描</w:t>
            </w:r>
            <w:r w:rsidR="005321B5" w:rsidRPr="005321B5">
              <w:rPr>
                <w:rFonts w:asciiTheme="minorEastAsia" w:hAnsiTheme="minorEastAsia" w:cs="仿宋" w:hint="eastAsia"/>
                <w:bCs/>
                <w:color w:val="000000"/>
                <w:kern w:val="0"/>
                <w:sz w:val="28"/>
                <w:szCs w:val="28"/>
              </w:rPr>
              <w:t>外包服务项目</w:t>
            </w:r>
            <w:r w:rsidR="00213E53">
              <w:rPr>
                <w:rFonts w:asciiTheme="minorEastAsia" w:hAnsiTheme="minorEastAsia" w:cs="仿宋" w:hint="eastAsia"/>
                <w:bCs/>
                <w:color w:val="000000"/>
                <w:kern w:val="0"/>
                <w:sz w:val="28"/>
                <w:szCs w:val="28"/>
              </w:rPr>
              <w:t>二次</w:t>
            </w:r>
            <w:r w:rsidR="004E0D97" w:rsidRPr="004E0D97">
              <w:rPr>
                <w:rFonts w:asciiTheme="minorEastAsia" w:hAnsiTheme="minorEastAsia" w:cs="仿宋"/>
                <w:bCs/>
                <w:color w:val="000000"/>
                <w:kern w:val="0"/>
                <w:sz w:val="28"/>
                <w:szCs w:val="28"/>
              </w:rPr>
              <w:t>（不见面开标）</w:t>
            </w:r>
          </w:p>
        </w:tc>
      </w:tr>
      <w:tr w:rsidR="000126B8">
        <w:trPr>
          <w:gridAfter w:val="1"/>
          <w:wAfter w:w="238" w:type="pct"/>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3、采购方式：竞争性谈判</w:t>
            </w:r>
          </w:p>
        </w:tc>
      </w:tr>
      <w:tr w:rsidR="000126B8">
        <w:trPr>
          <w:gridAfter w:val="1"/>
          <w:wAfter w:w="238" w:type="pct"/>
          <w:tblCellSpacing w:w="15" w:type="dxa"/>
        </w:trPr>
        <w:tc>
          <w:tcPr>
            <w:tcW w:w="4712" w:type="pct"/>
            <w:vAlign w:val="center"/>
          </w:tcPr>
          <w:p w:rsidR="000126B8" w:rsidRDefault="00C00CC1" w:rsidP="00833674">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4、预算金额：</w:t>
            </w:r>
            <w:r w:rsidR="0032583E" w:rsidRPr="0032583E">
              <w:rPr>
                <w:rFonts w:asciiTheme="minorEastAsia" w:hAnsiTheme="minorEastAsia" w:cs="仿宋" w:hint="eastAsia"/>
                <w:bCs/>
                <w:color w:val="000000"/>
                <w:kern w:val="0"/>
                <w:sz w:val="28"/>
                <w:szCs w:val="28"/>
              </w:rPr>
              <w:t>3900000.00元</w:t>
            </w:r>
          </w:p>
        </w:tc>
      </w:tr>
      <w:tr w:rsidR="000126B8">
        <w:trPr>
          <w:gridAfter w:val="1"/>
          <w:wAfter w:w="238" w:type="pct"/>
          <w:tblCellSpacing w:w="15" w:type="dxa"/>
        </w:trPr>
        <w:tc>
          <w:tcPr>
            <w:tcW w:w="4712" w:type="pct"/>
            <w:vAlign w:val="center"/>
          </w:tcPr>
          <w:p w:rsidR="000126B8" w:rsidRDefault="0030283E" w:rsidP="00833674">
            <w:pPr>
              <w:jc w:val="left"/>
              <w:rPr>
                <w:rFonts w:asciiTheme="minorEastAsia" w:hAnsiTheme="minorEastAsia" w:cs="仿宋"/>
                <w:bCs/>
                <w:color w:val="000000"/>
                <w:kern w:val="0"/>
                <w:sz w:val="28"/>
                <w:szCs w:val="28"/>
              </w:rPr>
            </w:pPr>
            <w:r>
              <w:rPr>
                <w:rFonts w:asciiTheme="minorEastAsia" w:hAnsiTheme="minorEastAsia" w:cs="仿宋" w:hint="eastAsia"/>
                <w:bCs/>
                <w:color w:val="000000"/>
                <w:kern w:val="0"/>
                <w:sz w:val="28"/>
                <w:szCs w:val="28"/>
              </w:rPr>
              <w:t xml:space="preserve">   </w:t>
            </w:r>
            <w:r w:rsidR="00C00CC1">
              <w:rPr>
                <w:rFonts w:asciiTheme="minorEastAsia" w:hAnsiTheme="minorEastAsia" w:cs="仿宋"/>
                <w:bCs/>
                <w:color w:val="000000"/>
                <w:kern w:val="0"/>
                <w:sz w:val="28"/>
                <w:szCs w:val="28"/>
              </w:rPr>
              <w:t>最高限价：</w:t>
            </w:r>
            <w:r w:rsidR="0032583E" w:rsidRPr="0032583E">
              <w:rPr>
                <w:rFonts w:asciiTheme="minorEastAsia" w:hAnsiTheme="minorEastAsia" w:cs="仿宋" w:hint="eastAsia"/>
                <w:bCs/>
                <w:color w:val="000000"/>
                <w:kern w:val="0"/>
                <w:sz w:val="28"/>
                <w:szCs w:val="28"/>
              </w:rPr>
              <w:t>3900000.00元</w:t>
            </w:r>
          </w:p>
        </w:tc>
      </w:tr>
      <w:tr w:rsidR="000126B8">
        <w:trPr>
          <w:tblCellSpacing w:w="15" w:type="dxa"/>
        </w:trPr>
        <w:tc>
          <w:tcPr>
            <w:tcW w:w="4967" w:type="pct"/>
            <w:gridSpan w:val="2"/>
            <w:vAlign w:val="center"/>
          </w:tcPr>
          <w:tbl>
            <w:tblPr>
              <w:tblStyle w:val="af3"/>
              <w:tblW w:w="0" w:type="auto"/>
              <w:tblLook w:val="04A0"/>
            </w:tblPr>
            <w:tblGrid>
              <w:gridCol w:w="801"/>
              <w:gridCol w:w="2791"/>
              <w:gridCol w:w="1796"/>
              <w:gridCol w:w="1796"/>
              <w:gridCol w:w="1797"/>
            </w:tblGrid>
            <w:tr w:rsidR="00B44637" w:rsidTr="003322FE">
              <w:trPr>
                <w:trHeight w:val="455"/>
              </w:trPr>
              <w:tc>
                <w:tcPr>
                  <w:tcW w:w="801" w:type="dxa"/>
                </w:tcPr>
                <w:p w:rsidR="00B44637" w:rsidRDefault="00B44637" w:rsidP="008008DC">
                  <w:pPr>
                    <w:pStyle w:val="11"/>
                    <w:ind w:firstLineChars="0" w:firstLine="0"/>
                    <w:jc w:val="center"/>
                    <w:rPr>
                      <w:sz w:val="24"/>
                      <w:szCs w:val="24"/>
                    </w:rPr>
                  </w:pPr>
                  <w:r>
                    <w:rPr>
                      <w:rFonts w:hint="eastAsia"/>
                      <w:sz w:val="24"/>
                      <w:szCs w:val="24"/>
                    </w:rPr>
                    <w:t>序号</w:t>
                  </w:r>
                </w:p>
              </w:tc>
              <w:tc>
                <w:tcPr>
                  <w:tcW w:w="2791" w:type="dxa"/>
                </w:tcPr>
                <w:p w:rsidR="00B44637" w:rsidRDefault="00B44637" w:rsidP="008008DC">
                  <w:pPr>
                    <w:pStyle w:val="11"/>
                    <w:ind w:firstLineChars="0" w:firstLine="0"/>
                    <w:jc w:val="center"/>
                    <w:rPr>
                      <w:sz w:val="24"/>
                      <w:szCs w:val="24"/>
                    </w:rPr>
                  </w:pPr>
                  <w:r>
                    <w:rPr>
                      <w:rFonts w:hint="eastAsia"/>
                      <w:sz w:val="24"/>
                      <w:szCs w:val="24"/>
                    </w:rPr>
                    <w:t>项目编号</w:t>
                  </w:r>
                </w:p>
              </w:tc>
              <w:tc>
                <w:tcPr>
                  <w:tcW w:w="1796" w:type="dxa"/>
                </w:tcPr>
                <w:p w:rsidR="00B44637" w:rsidRDefault="00B44637" w:rsidP="008008DC">
                  <w:pPr>
                    <w:pStyle w:val="11"/>
                    <w:ind w:firstLineChars="0" w:firstLine="0"/>
                    <w:jc w:val="center"/>
                    <w:rPr>
                      <w:sz w:val="24"/>
                      <w:szCs w:val="24"/>
                    </w:rPr>
                  </w:pPr>
                  <w:r>
                    <w:rPr>
                      <w:rFonts w:hint="eastAsia"/>
                      <w:sz w:val="24"/>
                      <w:szCs w:val="24"/>
                    </w:rPr>
                    <w:t>标段名称</w:t>
                  </w:r>
                </w:p>
              </w:tc>
              <w:tc>
                <w:tcPr>
                  <w:tcW w:w="1796" w:type="dxa"/>
                </w:tcPr>
                <w:p w:rsidR="00B44637" w:rsidRDefault="00B44637" w:rsidP="008008DC">
                  <w:pPr>
                    <w:pStyle w:val="11"/>
                    <w:ind w:firstLineChars="0" w:firstLine="0"/>
                    <w:jc w:val="center"/>
                    <w:rPr>
                      <w:sz w:val="24"/>
                      <w:szCs w:val="24"/>
                    </w:rPr>
                  </w:pPr>
                  <w:r>
                    <w:rPr>
                      <w:rFonts w:hint="eastAsia"/>
                      <w:sz w:val="24"/>
                      <w:szCs w:val="24"/>
                    </w:rPr>
                    <w:t>项目预算（元）</w:t>
                  </w:r>
                </w:p>
              </w:tc>
              <w:tc>
                <w:tcPr>
                  <w:tcW w:w="1797" w:type="dxa"/>
                </w:tcPr>
                <w:p w:rsidR="00B44637" w:rsidRDefault="00B44637" w:rsidP="008008DC">
                  <w:pPr>
                    <w:pStyle w:val="11"/>
                    <w:ind w:firstLineChars="0" w:firstLine="0"/>
                    <w:jc w:val="center"/>
                    <w:rPr>
                      <w:sz w:val="24"/>
                      <w:szCs w:val="24"/>
                    </w:rPr>
                  </w:pPr>
                  <w:r>
                    <w:rPr>
                      <w:rFonts w:hint="eastAsia"/>
                      <w:sz w:val="24"/>
                      <w:szCs w:val="24"/>
                    </w:rPr>
                    <w:t>最高限价（元）</w:t>
                  </w:r>
                </w:p>
              </w:tc>
            </w:tr>
            <w:tr w:rsidR="00B44637" w:rsidTr="0032583E">
              <w:trPr>
                <w:trHeight w:val="1551"/>
              </w:trPr>
              <w:tc>
                <w:tcPr>
                  <w:tcW w:w="801" w:type="dxa"/>
                </w:tcPr>
                <w:p w:rsidR="00B44637" w:rsidRDefault="00B44637" w:rsidP="008008DC">
                  <w:pPr>
                    <w:pStyle w:val="11"/>
                    <w:ind w:firstLineChars="0" w:firstLine="0"/>
                    <w:jc w:val="center"/>
                    <w:rPr>
                      <w:sz w:val="24"/>
                      <w:szCs w:val="24"/>
                    </w:rPr>
                  </w:pPr>
                </w:p>
                <w:p w:rsidR="00B44637" w:rsidRDefault="00B44637" w:rsidP="008008DC">
                  <w:pPr>
                    <w:pStyle w:val="11"/>
                    <w:ind w:firstLineChars="0" w:firstLine="0"/>
                    <w:jc w:val="center"/>
                    <w:rPr>
                      <w:sz w:val="24"/>
                      <w:szCs w:val="24"/>
                    </w:rPr>
                  </w:pPr>
                </w:p>
                <w:p w:rsidR="00B44637" w:rsidRDefault="00B44637" w:rsidP="008008DC">
                  <w:pPr>
                    <w:pStyle w:val="11"/>
                    <w:ind w:firstLineChars="0" w:firstLine="0"/>
                    <w:jc w:val="center"/>
                    <w:rPr>
                      <w:sz w:val="24"/>
                      <w:szCs w:val="24"/>
                    </w:rPr>
                  </w:pPr>
                  <w:r>
                    <w:rPr>
                      <w:rFonts w:hint="eastAsia"/>
                      <w:sz w:val="24"/>
                      <w:szCs w:val="24"/>
                    </w:rPr>
                    <w:t>1</w:t>
                  </w:r>
                </w:p>
              </w:tc>
              <w:tc>
                <w:tcPr>
                  <w:tcW w:w="2791" w:type="dxa"/>
                </w:tcPr>
                <w:p w:rsidR="00B44637" w:rsidRDefault="00B44637" w:rsidP="008008DC">
                  <w:pPr>
                    <w:pStyle w:val="11"/>
                    <w:ind w:firstLineChars="0" w:firstLine="0"/>
                    <w:jc w:val="center"/>
                    <w:rPr>
                      <w:sz w:val="24"/>
                      <w:szCs w:val="24"/>
                    </w:rPr>
                  </w:pPr>
                </w:p>
                <w:p w:rsidR="00B44637" w:rsidRDefault="00B44637" w:rsidP="008008DC">
                  <w:pPr>
                    <w:pStyle w:val="11"/>
                    <w:ind w:firstLineChars="0" w:firstLine="0"/>
                    <w:jc w:val="center"/>
                    <w:rPr>
                      <w:sz w:val="24"/>
                      <w:szCs w:val="24"/>
                    </w:rPr>
                  </w:pPr>
                </w:p>
                <w:p w:rsidR="00B44637" w:rsidRDefault="005321B5" w:rsidP="00833674">
                  <w:pPr>
                    <w:pStyle w:val="11"/>
                    <w:ind w:firstLineChars="0" w:firstLine="0"/>
                    <w:jc w:val="center"/>
                    <w:rPr>
                      <w:sz w:val="24"/>
                      <w:szCs w:val="24"/>
                    </w:rPr>
                  </w:pPr>
                  <w:r>
                    <w:rPr>
                      <w:rFonts w:asciiTheme="minorEastAsia" w:hAnsiTheme="minorEastAsia" w:cs="仿宋" w:hint="eastAsia"/>
                      <w:bCs/>
                      <w:color w:val="000000"/>
                      <w:kern w:val="0"/>
                      <w:sz w:val="28"/>
                      <w:szCs w:val="28"/>
                    </w:rPr>
                    <w:t>豫财</w:t>
                  </w:r>
                  <w:r>
                    <w:rPr>
                      <w:rFonts w:asciiTheme="minorEastAsia" w:hAnsiTheme="minorEastAsia" w:cs="仿宋"/>
                      <w:bCs/>
                      <w:color w:val="000000"/>
                      <w:kern w:val="0"/>
                      <w:sz w:val="28"/>
                      <w:szCs w:val="28"/>
                    </w:rPr>
                    <w:t>竞谈-202</w:t>
                  </w:r>
                  <w:r>
                    <w:rPr>
                      <w:rFonts w:asciiTheme="minorEastAsia" w:hAnsiTheme="minorEastAsia" w:cs="仿宋" w:hint="eastAsia"/>
                      <w:bCs/>
                      <w:color w:val="000000"/>
                      <w:kern w:val="0"/>
                      <w:sz w:val="28"/>
                      <w:szCs w:val="28"/>
                    </w:rPr>
                    <w:t>1</w:t>
                  </w:r>
                  <w:r>
                    <w:rPr>
                      <w:rFonts w:asciiTheme="minorEastAsia" w:hAnsiTheme="minorEastAsia" w:cs="仿宋"/>
                      <w:bCs/>
                      <w:color w:val="000000"/>
                      <w:kern w:val="0"/>
                      <w:sz w:val="28"/>
                      <w:szCs w:val="28"/>
                    </w:rPr>
                    <w:t>-</w:t>
                  </w:r>
                  <w:r>
                    <w:rPr>
                      <w:rFonts w:asciiTheme="minorEastAsia" w:hAnsiTheme="minorEastAsia" w:cs="仿宋" w:hint="eastAsia"/>
                      <w:bCs/>
                      <w:color w:val="000000"/>
                      <w:kern w:val="0"/>
                      <w:sz w:val="28"/>
                      <w:szCs w:val="28"/>
                    </w:rPr>
                    <w:t>41</w:t>
                  </w:r>
                </w:p>
              </w:tc>
              <w:tc>
                <w:tcPr>
                  <w:tcW w:w="1796" w:type="dxa"/>
                </w:tcPr>
                <w:p w:rsidR="00B44637" w:rsidRDefault="0032583E" w:rsidP="00934E99">
                  <w:pPr>
                    <w:pStyle w:val="11"/>
                    <w:ind w:firstLineChars="0" w:firstLine="0"/>
                    <w:jc w:val="center"/>
                    <w:rPr>
                      <w:sz w:val="24"/>
                      <w:szCs w:val="24"/>
                    </w:rPr>
                  </w:pPr>
                  <w:r w:rsidRPr="0032583E">
                    <w:rPr>
                      <w:rFonts w:hint="eastAsia"/>
                      <w:bCs/>
                      <w:sz w:val="24"/>
                      <w:szCs w:val="24"/>
                    </w:rPr>
                    <w:t>襄城县人民法院电子卷宗</w:t>
                  </w:r>
                  <w:r w:rsidR="0006183F">
                    <w:rPr>
                      <w:rFonts w:hint="eastAsia"/>
                      <w:bCs/>
                      <w:sz w:val="24"/>
                      <w:szCs w:val="24"/>
                    </w:rPr>
                    <w:t>扫描</w:t>
                  </w:r>
                  <w:r w:rsidRPr="0032583E">
                    <w:rPr>
                      <w:rFonts w:hint="eastAsia"/>
                      <w:bCs/>
                      <w:sz w:val="24"/>
                      <w:szCs w:val="24"/>
                    </w:rPr>
                    <w:t>外包服务项目</w:t>
                  </w:r>
                  <w:r w:rsidR="00213E53">
                    <w:rPr>
                      <w:rFonts w:hint="eastAsia"/>
                      <w:bCs/>
                      <w:sz w:val="24"/>
                      <w:szCs w:val="24"/>
                    </w:rPr>
                    <w:t>二次</w:t>
                  </w:r>
                  <w:r w:rsidR="00B44637" w:rsidRPr="00B44637">
                    <w:rPr>
                      <w:bCs/>
                      <w:sz w:val="24"/>
                      <w:szCs w:val="24"/>
                    </w:rPr>
                    <w:t>（不见面开标）</w:t>
                  </w:r>
                  <w:r w:rsidR="00B44637">
                    <w:rPr>
                      <w:rFonts w:hint="eastAsia"/>
                      <w:sz w:val="24"/>
                      <w:szCs w:val="24"/>
                    </w:rPr>
                    <w:t>第一标段</w:t>
                  </w:r>
                </w:p>
              </w:tc>
              <w:tc>
                <w:tcPr>
                  <w:tcW w:w="1796" w:type="dxa"/>
                  <w:vAlign w:val="center"/>
                </w:tcPr>
                <w:p w:rsidR="00B44637" w:rsidRPr="0032583E" w:rsidRDefault="0032583E" w:rsidP="0032583E">
                  <w:pPr>
                    <w:pStyle w:val="11"/>
                    <w:ind w:firstLineChars="0" w:firstLine="0"/>
                    <w:rPr>
                      <w:rFonts w:asciiTheme="minorEastAsia" w:hAnsiTheme="minorEastAsia" w:cs="仿宋"/>
                      <w:bCs/>
                      <w:color w:val="000000"/>
                      <w:kern w:val="0"/>
                      <w:sz w:val="28"/>
                      <w:szCs w:val="28"/>
                    </w:rPr>
                  </w:pPr>
                  <w:r w:rsidRPr="0032583E">
                    <w:rPr>
                      <w:rFonts w:asciiTheme="minorEastAsia" w:hAnsiTheme="minorEastAsia" w:cs="仿宋" w:hint="eastAsia"/>
                      <w:bCs/>
                      <w:color w:val="000000"/>
                      <w:kern w:val="0"/>
                      <w:sz w:val="28"/>
                      <w:szCs w:val="28"/>
                    </w:rPr>
                    <w:t>3900000.00</w:t>
                  </w:r>
                </w:p>
              </w:tc>
              <w:tc>
                <w:tcPr>
                  <w:tcW w:w="1797" w:type="dxa"/>
                  <w:vAlign w:val="center"/>
                </w:tcPr>
                <w:p w:rsidR="00B44637" w:rsidRPr="0032583E" w:rsidRDefault="0032583E" w:rsidP="0032583E">
                  <w:pPr>
                    <w:pStyle w:val="11"/>
                    <w:ind w:firstLineChars="0" w:firstLine="0"/>
                    <w:rPr>
                      <w:rFonts w:asciiTheme="minorEastAsia" w:hAnsiTheme="minorEastAsia" w:cs="仿宋"/>
                      <w:bCs/>
                      <w:color w:val="000000"/>
                      <w:kern w:val="0"/>
                      <w:sz w:val="28"/>
                      <w:szCs w:val="28"/>
                    </w:rPr>
                  </w:pPr>
                  <w:r w:rsidRPr="0032583E">
                    <w:rPr>
                      <w:rFonts w:asciiTheme="minorEastAsia" w:hAnsiTheme="minorEastAsia" w:cs="仿宋" w:hint="eastAsia"/>
                      <w:bCs/>
                      <w:color w:val="000000"/>
                      <w:kern w:val="0"/>
                      <w:sz w:val="28"/>
                      <w:szCs w:val="28"/>
                    </w:rPr>
                    <w:t>3900000.00</w:t>
                  </w:r>
                </w:p>
              </w:tc>
            </w:tr>
          </w:tbl>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30283E">
            <w:pPr>
              <w:jc w:val="left"/>
              <w:rPr>
                <w:rFonts w:asciiTheme="minorEastAsia" w:hAnsiTheme="minorEastAsia" w:cs="仿宋"/>
                <w:bCs/>
                <w:color w:val="000000"/>
                <w:kern w:val="0"/>
                <w:sz w:val="28"/>
                <w:szCs w:val="28"/>
              </w:rPr>
            </w:pPr>
            <w:r>
              <w:rPr>
                <w:rFonts w:asciiTheme="minorEastAsia" w:hAnsiTheme="minorEastAsia" w:cs="仿宋" w:hint="eastAsia"/>
                <w:bCs/>
                <w:color w:val="000000"/>
                <w:kern w:val="0"/>
                <w:sz w:val="28"/>
                <w:szCs w:val="28"/>
              </w:rPr>
              <w:t>5</w:t>
            </w:r>
            <w:r w:rsidR="00C00CC1">
              <w:rPr>
                <w:rFonts w:asciiTheme="minorEastAsia" w:hAnsiTheme="minorEastAsia" w:cs="仿宋"/>
                <w:bCs/>
                <w:color w:val="000000"/>
                <w:kern w:val="0"/>
                <w:sz w:val="28"/>
                <w:szCs w:val="28"/>
              </w:rPr>
              <w:t>、采购需求</w:t>
            </w:r>
            <w:r w:rsidR="00C00CC1">
              <w:rPr>
                <w:rFonts w:asciiTheme="minorEastAsia" w:hAnsiTheme="minorEastAsia" w:cs="仿宋" w:hint="eastAsia"/>
                <w:bCs/>
                <w:color w:val="000000"/>
                <w:kern w:val="0"/>
                <w:sz w:val="28"/>
                <w:szCs w:val="28"/>
              </w:rPr>
              <w:t>:</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06183F" w:rsidP="0006183F">
            <w:pPr>
              <w:jc w:val="left"/>
              <w:rPr>
                <w:rFonts w:asciiTheme="minorEastAsia" w:hAnsiTheme="minorEastAsia" w:cs="仿宋"/>
                <w:bCs/>
                <w:color w:val="000000"/>
                <w:kern w:val="0"/>
                <w:sz w:val="28"/>
                <w:szCs w:val="28"/>
              </w:rPr>
            </w:pPr>
            <w:r>
              <w:rPr>
                <w:rFonts w:asciiTheme="minorEastAsia" w:hAnsiTheme="minorEastAsia" w:cs="仿宋" w:hint="eastAsia"/>
                <w:bCs/>
                <w:color w:val="000000"/>
                <w:kern w:val="0"/>
                <w:sz w:val="28"/>
                <w:szCs w:val="28"/>
              </w:rPr>
              <w:t>项目</w:t>
            </w:r>
            <w:r w:rsidR="0000480B">
              <w:rPr>
                <w:rFonts w:asciiTheme="minorEastAsia" w:hAnsiTheme="minorEastAsia" w:cs="仿宋" w:hint="eastAsia"/>
                <w:bCs/>
                <w:color w:val="000000"/>
                <w:kern w:val="0"/>
                <w:sz w:val="28"/>
                <w:szCs w:val="28"/>
              </w:rPr>
              <w:t>采购</w:t>
            </w:r>
            <w:r w:rsidR="005321B5" w:rsidRPr="005321B5">
              <w:rPr>
                <w:rFonts w:asciiTheme="minorEastAsia" w:hAnsiTheme="minorEastAsia" w:cs="仿宋" w:hint="eastAsia"/>
                <w:bCs/>
                <w:color w:val="000000"/>
                <w:kern w:val="0"/>
                <w:sz w:val="28"/>
                <w:szCs w:val="28"/>
              </w:rPr>
              <w:t>襄县法院电子卷宗</w:t>
            </w:r>
            <w:r>
              <w:rPr>
                <w:rFonts w:asciiTheme="minorEastAsia" w:hAnsiTheme="minorEastAsia" w:cs="仿宋" w:hint="eastAsia"/>
                <w:bCs/>
                <w:color w:val="000000"/>
                <w:kern w:val="0"/>
                <w:sz w:val="28"/>
                <w:szCs w:val="28"/>
              </w:rPr>
              <w:t>扫描</w:t>
            </w:r>
            <w:r w:rsidR="005321B5" w:rsidRPr="005321B5">
              <w:rPr>
                <w:rFonts w:asciiTheme="minorEastAsia" w:hAnsiTheme="minorEastAsia" w:cs="仿宋" w:hint="eastAsia"/>
                <w:bCs/>
                <w:color w:val="000000"/>
                <w:kern w:val="0"/>
                <w:sz w:val="28"/>
                <w:szCs w:val="28"/>
              </w:rPr>
              <w:t>外包服务</w:t>
            </w:r>
            <w:r w:rsidR="00C00CC1">
              <w:rPr>
                <w:rFonts w:asciiTheme="minorEastAsia" w:hAnsiTheme="minorEastAsia" w:cs="仿宋" w:hint="eastAsia"/>
                <w:bCs/>
                <w:color w:val="000000"/>
                <w:kern w:val="0"/>
                <w:sz w:val="28"/>
                <w:szCs w:val="28"/>
              </w:rPr>
              <w:t>（具体要求详见谈判文件）。</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5321B5" w:rsidRPr="005321B5" w:rsidRDefault="0030283E" w:rsidP="005321B5">
            <w:pPr>
              <w:jc w:val="left"/>
              <w:rPr>
                <w:rFonts w:asciiTheme="minorEastAsia" w:hAnsiTheme="minorEastAsia" w:cs="仿宋"/>
                <w:bCs/>
                <w:color w:val="000000"/>
                <w:kern w:val="0"/>
                <w:sz w:val="28"/>
                <w:szCs w:val="28"/>
              </w:rPr>
            </w:pPr>
            <w:r>
              <w:rPr>
                <w:rFonts w:asciiTheme="minorEastAsia" w:hAnsiTheme="minorEastAsia" w:cs="仿宋" w:hint="eastAsia"/>
                <w:bCs/>
                <w:color w:val="000000"/>
                <w:kern w:val="0"/>
                <w:sz w:val="28"/>
                <w:szCs w:val="28"/>
              </w:rPr>
              <w:t>6</w:t>
            </w:r>
            <w:r w:rsidR="00C00CC1">
              <w:rPr>
                <w:rFonts w:asciiTheme="minorEastAsia" w:hAnsiTheme="minorEastAsia" w:cs="仿宋"/>
                <w:bCs/>
                <w:color w:val="000000"/>
                <w:kern w:val="0"/>
                <w:sz w:val="28"/>
                <w:szCs w:val="28"/>
              </w:rPr>
              <w:t>、合同履行期限：</w:t>
            </w:r>
            <w:r w:rsidR="005321B5" w:rsidRPr="005321B5">
              <w:rPr>
                <w:rFonts w:asciiTheme="minorEastAsia" w:hAnsiTheme="minorEastAsia" w:cs="仿宋" w:hint="eastAsia"/>
                <w:bCs/>
                <w:color w:val="000000"/>
                <w:kern w:val="0"/>
                <w:sz w:val="28"/>
                <w:szCs w:val="28"/>
              </w:rPr>
              <w:t>六个月</w:t>
            </w:r>
          </w:p>
          <w:p w:rsidR="000126B8" w:rsidRPr="00CF5103" w:rsidRDefault="000126B8" w:rsidP="00B44637">
            <w:pPr>
              <w:jc w:val="left"/>
              <w:rPr>
                <w:rFonts w:asciiTheme="minorEastAsia" w:hAnsiTheme="minorEastAsia" w:cs="仿宋"/>
                <w:bCs/>
                <w:color w:val="000000"/>
                <w:kern w:val="0"/>
                <w:sz w:val="28"/>
                <w:szCs w:val="28"/>
              </w:rPr>
            </w:pP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30283E">
            <w:pPr>
              <w:jc w:val="left"/>
              <w:rPr>
                <w:rFonts w:asciiTheme="minorEastAsia" w:hAnsiTheme="minorEastAsia" w:cs="仿宋"/>
                <w:bCs/>
                <w:color w:val="000000"/>
                <w:kern w:val="0"/>
                <w:sz w:val="28"/>
                <w:szCs w:val="28"/>
              </w:rPr>
            </w:pPr>
            <w:r>
              <w:rPr>
                <w:rFonts w:asciiTheme="minorEastAsia" w:hAnsiTheme="minorEastAsia" w:cs="仿宋" w:hint="eastAsia"/>
                <w:bCs/>
                <w:color w:val="000000"/>
                <w:kern w:val="0"/>
                <w:sz w:val="28"/>
                <w:szCs w:val="28"/>
              </w:rPr>
              <w:lastRenderedPageBreak/>
              <w:t>7</w:t>
            </w:r>
            <w:r w:rsidR="00C00CC1">
              <w:rPr>
                <w:rFonts w:asciiTheme="minorEastAsia" w:hAnsiTheme="minorEastAsia" w:cs="仿宋"/>
                <w:bCs/>
                <w:color w:val="000000"/>
                <w:kern w:val="0"/>
                <w:sz w:val="28"/>
                <w:szCs w:val="28"/>
              </w:rPr>
              <w:t>、本项目是否接受联合体投标：否</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Pr="004F03D3" w:rsidRDefault="00C00CC1">
            <w:pPr>
              <w:jc w:val="left"/>
              <w:rPr>
                <w:rFonts w:asciiTheme="minorEastAsia" w:hAnsiTheme="minorEastAsia" w:cs="仿宋"/>
                <w:b/>
                <w:bCs/>
                <w:color w:val="000000"/>
                <w:kern w:val="0"/>
                <w:sz w:val="28"/>
                <w:szCs w:val="28"/>
              </w:rPr>
            </w:pPr>
            <w:r w:rsidRPr="004F03D3">
              <w:rPr>
                <w:rFonts w:asciiTheme="minorEastAsia" w:hAnsiTheme="minorEastAsia" w:cs="仿宋"/>
                <w:b/>
                <w:bCs/>
                <w:color w:val="000000"/>
                <w:kern w:val="0"/>
                <w:sz w:val="28"/>
                <w:szCs w:val="28"/>
              </w:rPr>
              <w:t>二、申请人资格要求：</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1、满足《中华人民共和国政府采购法》第二十二条</w:t>
            </w:r>
            <w:r>
              <w:rPr>
                <w:rFonts w:asciiTheme="minorEastAsia" w:hAnsiTheme="minorEastAsia" w:cs="仿宋" w:hint="eastAsia"/>
                <w:bCs/>
                <w:color w:val="000000"/>
                <w:kern w:val="0"/>
                <w:sz w:val="28"/>
                <w:szCs w:val="28"/>
              </w:rPr>
              <w:t>之</w:t>
            </w:r>
            <w:r>
              <w:rPr>
                <w:rFonts w:asciiTheme="minorEastAsia" w:hAnsiTheme="minorEastAsia" w:cs="仿宋"/>
                <w:bCs/>
                <w:color w:val="000000"/>
                <w:kern w:val="0"/>
                <w:sz w:val="28"/>
                <w:szCs w:val="28"/>
              </w:rPr>
              <w:t>规定；</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2、落实政府采购政策满足的资格要求：</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本项目落实节能环保、中小微型企业、监狱企业、残疾人福利性单位扶持等相关政府采购政策。</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3、本项目的特定资格要求</w:t>
            </w:r>
          </w:p>
          <w:p w:rsidR="008008DC" w:rsidRPr="008008DC" w:rsidRDefault="008008DC" w:rsidP="00617D50">
            <w:pPr>
              <w:pStyle w:val="11"/>
              <w:ind w:firstLineChars="0" w:firstLine="0"/>
              <w:rPr>
                <w:rFonts w:asciiTheme="minorEastAsia" w:hAnsiTheme="minorEastAsia" w:cs="仿宋"/>
                <w:bCs/>
                <w:color w:val="000000"/>
                <w:kern w:val="0"/>
                <w:sz w:val="28"/>
                <w:szCs w:val="28"/>
              </w:rPr>
            </w:pPr>
            <w:r w:rsidRPr="008008DC">
              <w:rPr>
                <w:rFonts w:asciiTheme="minorEastAsia" w:hAnsiTheme="minorEastAsia" w:cs="仿宋" w:hint="eastAsia"/>
                <w:bCs/>
                <w:color w:val="000000"/>
                <w:kern w:val="0"/>
                <w:sz w:val="28"/>
                <w:szCs w:val="28"/>
              </w:rPr>
              <w:t>3.1</w:t>
            </w:r>
            <w:r w:rsidR="005321B5" w:rsidRPr="000F6A24">
              <w:rPr>
                <w:rFonts w:asciiTheme="majorEastAsia" w:eastAsiaTheme="majorEastAsia" w:hAnsiTheme="majorEastAsia" w:hint="eastAsia"/>
                <w:sz w:val="30"/>
                <w:szCs w:val="30"/>
              </w:rPr>
              <w:t>参加本次投标的</w:t>
            </w:r>
            <w:r w:rsidR="00617D50">
              <w:rPr>
                <w:rFonts w:asciiTheme="majorEastAsia" w:eastAsiaTheme="majorEastAsia" w:hAnsiTheme="majorEastAsia" w:hint="eastAsia"/>
                <w:sz w:val="30"/>
                <w:szCs w:val="30"/>
              </w:rPr>
              <w:t>供应商</w:t>
            </w:r>
            <w:r w:rsidR="005321B5" w:rsidRPr="000F6A24">
              <w:rPr>
                <w:rFonts w:asciiTheme="majorEastAsia" w:eastAsiaTheme="majorEastAsia" w:hAnsiTheme="majorEastAsia" w:hint="eastAsia"/>
                <w:sz w:val="30"/>
                <w:szCs w:val="30"/>
              </w:rPr>
              <w:t>须</w:t>
            </w:r>
            <w:r w:rsidR="00617D50">
              <w:rPr>
                <w:rFonts w:asciiTheme="majorEastAsia" w:eastAsiaTheme="majorEastAsia" w:hAnsiTheme="majorEastAsia" w:hint="eastAsia"/>
                <w:sz w:val="30"/>
                <w:szCs w:val="30"/>
              </w:rPr>
              <w:t>具</w:t>
            </w:r>
            <w:r w:rsidR="005321B5" w:rsidRPr="000F6A24">
              <w:rPr>
                <w:rFonts w:asciiTheme="majorEastAsia" w:eastAsiaTheme="majorEastAsia" w:hAnsiTheme="majorEastAsia" w:hint="eastAsia"/>
                <w:sz w:val="30"/>
                <w:szCs w:val="30"/>
              </w:rPr>
              <w:t>备(国家秘密载体印制资质》证书(乙级或以上资质)</w:t>
            </w:r>
            <w:r>
              <w:rPr>
                <w:rFonts w:asciiTheme="minorEastAsia" w:hAnsiTheme="minorEastAsia" w:cs="仿宋" w:hint="eastAsia"/>
                <w:bCs/>
                <w:color w:val="000000"/>
                <w:kern w:val="0"/>
                <w:sz w:val="28"/>
                <w:szCs w:val="28"/>
              </w:rPr>
              <w:t>；</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rsidP="005E311B">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3.</w:t>
            </w:r>
            <w:r w:rsidR="008008DC">
              <w:rPr>
                <w:rFonts w:asciiTheme="minorEastAsia" w:hAnsiTheme="minorEastAsia" w:cs="仿宋" w:hint="eastAsia"/>
                <w:bCs/>
                <w:color w:val="000000"/>
                <w:kern w:val="0"/>
                <w:sz w:val="28"/>
                <w:szCs w:val="28"/>
              </w:rPr>
              <w:t>2</w:t>
            </w:r>
            <w:r>
              <w:rPr>
                <w:rFonts w:asciiTheme="minorEastAsia" w:hAnsiTheme="minorEastAsia" w:cs="仿宋"/>
                <w:bCs/>
                <w:color w:val="000000"/>
                <w:kern w:val="0"/>
                <w:sz w:val="28"/>
                <w:szCs w:val="28"/>
              </w:rPr>
              <w:t>未被列入“信用中国”网站(</w:t>
            </w:r>
            <w:proofErr w:type="spellStart"/>
            <w:r>
              <w:rPr>
                <w:rFonts w:asciiTheme="minorEastAsia" w:hAnsiTheme="minorEastAsia" w:cs="仿宋"/>
                <w:bCs/>
                <w:color w:val="000000"/>
                <w:kern w:val="0"/>
                <w:sz w:val="28"/>
                <w:szCs w:val="28"/>
              </w:rPr>
              <w:t>www.creditchina.gov.cn</w:t>
            </w:r>
            <w:proofErr w:type="spellEnd"/>
            <w:r>
              <w:rPr>
                <w:rFonts w:asciiTheme="minorEastAsia" w:hAnsiTheme="minorEastAsia" w:cs="仿宋"/>
                <w:bCs/>
                <w:color w:val="000000"/>
                <w:kern w:val="0"/>
                <w:sz w:val="28"/>
                <w:szCs w:val="28"/>
              </w:rPr>
              <w:t>)失信被执行人、重大税收违法案件当事人名单的投标人、政府采购严重违法失信名单的投标人；“中国政府采购网” (</w:t>
            </w:r>
            <w:proofErr w:type="spellStart"/>
            <w:r>
              <w:rPr>
                <w:rFonts w:asciiTheme="minorEastAsia" w:hAnsiTheme="minorEastAsia" w:cs="仿宋"/>
                <w:bCs/>
                <w:color w:val="000000"/>
                <w:kern w:val="0"/>
                <w:sz w:val="28"/>
                <w:szCs w:val="28"/>
              </w:rPr>
              <w:t>www.ccgp.gov.cn</w:t>
            </w:r>
            <w:proofErr w:type="spellEnd"/>
            <w:r>
              <w:rPr>
                <w:rFonts w:asciiTheme="minorEastAsia" w:hAnsiTheme="minorEastAsia" w:cs="仿宋"/>
                <w:bCs/>
                <w:color w:val="000000"/>
                <w:kern w:val="0"/>
                <w:sz w:val="28"/>
                <w:szCs w:val="28"/>
              </w:rPr>
              <w:t>)政府采购严重违法失信行为记录名单的投标人；“中国社会组织公共服务平台”网站（</w:t>
            </w:r>
            <w:proofErr w:type="spellStart"/>
            <w:r>
              <w:rPr>
                <w:rFonts w:asciiTheme="minorEastAsia" w:hAnsiTheme="minorEastAsia" w:cs="仿宋"/>
                <w:bCs/>
                <w:color w:val="000000"/>
                <w:kern w:val="0"/>
                <w:sz w:val="28"/>
                <w:szCs w:val="28"/>
              </w:rPr>
              <w:t>www.chinanpo.gov.cn</w:t>
            </w:r>
            <w:proofErr w:type="spellEnd"/>
            <w:r>
              <w:rPr>
                <w:rFonts w:asciiTheme="minorEastAsia" w:hAnsiTheme="minorEastAsia" w:cs="仿宋"/>
                <w:bCs/>
                <w:color w:val="000000"/>
                <w:kern w:val="0"/>
                <w:sz w:val="28"/>
                <w:szCs w:val="28"/>
              </w:rPr>
              <w:t>）严重违法失信名单的社会组织，提供上述查询结果页面查询，时间应在本公告发布之日起至开标前；</w:t>
            </w:r>
          </w:p>
          <w:p w:rsidR="002C1124" w:rsidRPr="002C1124" w:rsidRDefault="002C1124" w:rsidP="00096DC6">
            <w:pPr>
              <w:pStyle w:val="11"/>
              <w:ind w:firstLineChars="0" w:firstLine="0"/>
              <w:rPr>
                <w:rFonts w:asciiTheme="minorEastAsia" w:hAnsiTheme="minorEastAsia" w:cs="仿宋"/>
                <w:bCs/>
                <w:color w:val="000000"/>
                <w:kern w:val="0"/>
                <w:sz w:val="28"/>
                <w:szCs w:val="28"/>
              </w:rPr>
            </w:pPr>
            <w:r w:rsidRPr="002C1124">
              <w:rPr>
                <w:rFonts w:asciiTheme="minorEastAsia" w:hAnsiTheme="minorEastAsia" w:cs="仿宋" w:hint="eastAsia"/>
                <w:bCs/>
                <w:color w:val="000000"/>
                <w:kern w:val="0"/>
                <w:sz w:val="28"/>
                <w:szCs w:val="28"/>
              </w:rPr>
              <w:t>3.</w:t>
            </w:r>
            <w:r w:rsidR="00096DC6">
              <w:rPr>
                <w:rFonts w:asciiTheme="minorEastAsia" w:hAnsiTheme="minorEastAsia" w:cs="仿宋" w:hint="eastAsia"/>
                <w:bCs/>
                <w:color w:val="000000"/>
                <w:kern w:val="0"/>
                <w:sz w:val="28"/>
                <w:szCs w:val="28"/>
              </w:rPr>
              <w:t>3</w:t>
            </w:r>
            <w:r w:rsidRPr="002C1124">
              <w:rPr>
                <w:rFonts w:asciiTheme="minorEastAsia" w:hAnsiTheme="minorEastAsia" w:cs="仿宋" w:hint="eastAsia"/>
                <w:bCs/>
                <w:color w:val="000000"/>
                <w:kern w:val="0"/>
                <w:sz w:val="28"/>
                <w:szCs w:val="28"/>
              </w:rPr>
              <w:t>本项目实行资格后审。</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Pr="004F03D3" w:rsidRDefault="00C00CC1">
            <w:pPr>
              <w:jc w:val="left"/>
              <w:rPr>
                <w:rFonts w:asciiTheme="minorEastAsia" w:hAnsiTheme="minorEastAsia" w:cs="仿宋"/>
                <w:b/>
                <w:bCs/>
                <w:color w:val="000000"/>
                <w:kern w:val="0"/>
                <w:sz w:val="28"/>
                <w:szCs w:val="28"/>
              </w:rPr>
            </w:pPr>
            <w:r w:rsidRPr="004F03D3">
              <w:rPr>
                <w:rFonts w:asciiTheme="minorEastAsia" w:hAnsiTheme="minorEastAsia" w:cs="仿宋"/>
                <w:b/>
                <w:bCs/>
                <w:color w:val="000000"/>
                <w:kern w:val="0"/>
                <w:sz w:val="28"/>
                <w:szCs w:val="28"/>
              </w:rPr>
              <w:t>三、获取采购文件</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rsidP="00213E53">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1.时间：202</w:t>
            </w:r>
            <w:r>
              <w:rPr>
                <w:rFonts w:asciiTheme="minorEastAsia" w:hAnsiTheme="minorEastAsia" w:cs="仿宋" w:hint="eastAsia"/>
                <w:bCs/>
                <w:color w:val="000000"/>
                <w:kern w:val="0"/>
                <w:sz w:val="28"/>
                <w:szCs w:val="28"/>
              </w:rPr>
              <w:t>1</w:t>
            </w:r>
            <w:r>
              <w:rPr>
                <w:rFonts w:asciiTheme="minorEastAsia" w:hAnsiTheme="minorEastAsia" w:cs="仿宋"/>
                <w:bCs/>
                <w:color w:val="000000"/>
                <w:kern w:val="0"/>
                <w:sz w:val="28"/>
                <w:szCs w:val="28"/>
              </w:rPr>
              <w:t>年</w:t>
            </w:r>
            <w:r w:rsidR="000E3120">
              <w:rPr>
                <w:rFonts w:asciiTheme="minorEastAsia" w:hAnsiTheme="minorEastAsia" w:cs="仿宋" w:hint="eastAsia"/>
                <w:bCs/>
                <w:color w:val="000000"/>
                <w:kern w:val="0"/>
                <w:sz w:val="28"/>
                <w:szCs w:val="28"/>
              </w:rPr>
              <w:t>9</w:t>
            </w:r>
            <w:r>
              <w:rPr>
                <w:rFonts w:asciiTheme="minorEastAsia" w:hAnsiTheme="minorEastAsia" w:cs="仿宋"/>
                <w:bCs/>
                <w:color w:val="000000"/>
                <w:kern w:val="0"/>
                <w:sz w:val="28"/>
                <w:szCs w:val="28"/>
              </w:rPr>
              <w:t>月</w:t>
            </w:r>
            <w:r w:rsidR="00213E53">
              <w:rPr>
                <w:rFonts w:asciiTheme="minorEastAsia" w:hAnsiTheme="minorEastAsia" w:cs="仿宋" w:hint="eastAsia"/>
                <w:bCs/>
                <w:color w:val="000000"/>
                <w:kern w:val="0"/>
                <w:sz w:val="28"/>
                <w:szCs w:val="28"/>
              </w:rPr>
              <w:t>15</w:t>
            </w:r>
            <w:r>
              <w:rPr>
                <w:rFonts w:asciiTheme="minorEastAsia" w:hAnsiTheme="minorEastAsia" w:cs="仿宋"/>
                <w:bCs/>
                <w:color w:val="000000"/>
                <w:kern w:val="0"/>
                <w:sz w:val="28"/>
                <w:szCs w:val="28"/>
              </w:rPr>
              <w:t>日 至 202</w:t>
            </w:r>
            <w:r>
              <w:rPr>
                <w:rFonts w:asciiTheme="minorEastAsia" w:hAnsiTheme="minorEastAsia" w:cs="仿宋" w:hint="eastAsia"/>
                <w:bCs/>
                <w:color w:val="000000"/>
                <w:kern w:val="0"/>
                <w:sz w:val="28"/>
                <w:szCs w:val="28"/>
              </w:rPr>
              <w:t>1</w:t>
            </w:r>
            <w:r>
              <w:rPr>
                <w:rFonts w:asciiTheme="minorEastAsia" w:hAnsiTheme="minorEastAsia" w:cs="仿宋"/>
                <w:bCs/>
                <w:color w:val="000000"/>
                <w:kern w:val="0"/>
                <w:sz w:val="28"/>
                <w:szCs w:val="28"/>
              </w:rPr>
              <w:t>年</w:t>
            </w:r>
            <w:r w:rsidR="000E3120">
              <w:rPr>
                <w:rFonts w:asciiTheme="minorEastAsia" w:hAnsiTheme="minorEastAsia" w:cs="仿宋" w:hint="eastAsia"/>
                <w:bCs/>
                <w:color w:val="000000"/>
                <w:kern w:val="0"/>
                <w:sz w:val="28"/>
                <w:szCs w:val="28"/>
              </w:rPr>
              <w:t>9</w:t>
            </w:r>
            <w:r>
              <w:rPr>
                <w:rFonts w:asciiTheme="minorEastAsia" w:hAnsiTheme="minorEastAsia" w:cs="仿宋"/>
                <w:bCs/>
                <w:color w:val="000000"/>
                <w:kern w:val="0"/>
                <w:sz w:val="28"/>
                <w:szCs w:val="28"/>
              </w:rPr>
              <w:t>月</w:t>
            </w:r>
            <w:r w:rsidR="00213E53">
              <w:rPr>
                <w:rFonts w:asciiTheme="minorEastAsia" w:hAnsiTheme="minorEastAsia" w:cs="仿宋" w:hint="eastAsia"/>
                <w:bCs/>
                <w:color w:val="000000"/>
                <w:kern w:val="0"/>
                <w:sz w:val="28"/>
                <w:szCs w:val="28"/>
              </w:rPr>
              <w:t>22</w:t>
            </w:r>
            <w:r>
              <w:rPr>
                <w:rFonts w:asciiTheme="minorEastAsia" w:hAnsiTheme="minorEastAsia" w:cs="仿宋"/>
                <w:bCs/>
                <w:color w:val="000000"/>
                <w:kern w:val="0"/>
                <w:sz w:val="28"/>
                <w:szCs w:val="28"/>
              </w:rPr>
              <w:t>日，每天上午00:00至</w:t>
            </w:r>
            <w:r>
              <w:rPr>
                <w:rFonts w:asciiTheme="minorEastAsia" w:hAnsiTheme="minorEastAsia" w:cs="仿宋"/>
                <w:bCs/>
                <w:color w:val="000000"/>
                <w:kern w:val="0"/>
                <w:sz w:val="28"/>
                <w:szCs w:val="28"/>
              </w:rPr>
              <w:lastRenderedPageBreak/>
              <w:t>12:00，下午12:00至23:59（北京时间，法定节假日除外。）</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lastRenderedPageBreak/>
              <w:t>2.地点：《全国公共资源交易平台（河南省</w:t>
            </w:r>
            <w:r>
              <w:rPr>
                <w:rFonts w:asciiTheme="minorEastAsia" w:hAnsiTheme="minorEastAsia" w:cs="仿宋" w:hint="eastAsia"/>
                <w:bCs/>
                <w:color w:val="000000"/>
                <w:kern w:val="0"/>
                <w:sz w:val="28"/>
                <w:szCs w:val="28"/>
              </w:rPr>
              <w:t>·</w:t>
            </w:r>
            <w:r>
              <w:rPr>
                <w:rFonts w:asciiTheme="minorEastAsia" w:hAnsiTheme="minorEastAsia" w:cs="仿宋"/>
                <w:bCs/>
                <w:color w:val="000000"/>
                <w:kern w:val="0"/>
                <w:sz w:val="28"/>
                <w:szCs w:val="28"/>
              </w:rPr>
              <w:t>许昌市）》（http://ggzy.xuchang.gov.cn/）</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3.方式：在线下载</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rsidP="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4.售价：</w:t>
            </w:r>
            <w:r>
              <w:rPr>
                <w:rFonts w:asciiTheme="minorEastAsia" w:hAnsiTheme="minorEastAsia" w:cs="仿宋" w:hint="eastAsia"/>
                <w:bCs/>
                <w:color w:val="000000"/>
                <w:kern w:val="0"/>
                <w:sz w:val="28"/>
                <w:szCs w:val="28"/>
              </w:rPr>
              <w:t>0元</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Pr="009A090F" w:rsidRDefault="00C00CC1">
            <w:pPr>
              <w:jc w:val="left"/>
              <w:rPr>
                <w:rFonts w:asciiTheme="minorEastAsia" w:hAnsiTheme="minorEastAsia" w:cs="仿宋"/>
                <w:b/>
                <w:bCs/>
                <w:color w:val="000000"/>
                <w:kern w:val="0"/>
                <w:sz w:val="28"/>
                <w:szCs w:val="28"/>
              </w:rPr>
            </w:pPr>
            <w:r w:rsidRPr="009A090F">
              <w:rPr>
                <w:rFonts w:asciiTheme="minorEastAsia" w:hAnsiTheme="minorEastAsia" w:cs="仿宋"/>
                <w:b/>
                <w:bCs/>
                <w:color w:val="000000"/>
                <w:kern w:val="0"/>
                <w:sz w:val="28"/>
                <w:szCs w:val="28"/>
              </w:rPr>
              <w:t>四、响应文件提交</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rsidP="0021311D">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1.时间：202</w:t>
            </w:r>
            <w:r>
              <w:rPr>
                <w:rFonts w:asciiTheme="minorEastAsia" w:hAnsiTheme="minorEastAsia" w:cs="仿宋" w:hint="eastAsia"/>
                <w:bCs/>
                <w:color w:val="000000"/>
                <w:kern w:val="0"/>
                <w:sz w:val="28"/>
                <w:szCs w:val="28"/>
              </w:rPr>
              <w:t>1</w:t>
            </w:r>
            <w:r>
              <w:rPr>
                <w:rFonts w:asciiTheme="minorEastAsia" w:hAnsiTheme="minorEastAsia" w:cs="仿宋"/>
                <w:bCs/>
                <w:color w:val="000000"/>
                <w:kern w:val="0"/>
                <w:sz w:val="28"/>
                <w:szCs w:val="28"/>
              </w:rPr>
              <w:t>年</w:t>
            </w:r>
            <w:r w:rsidR="000E3120">
              <w:rPr>
                <w:rFonts w:asciiTheme="minorEastAsia" w:hAnsiTheme="minorEastAsia" w:cs="仿宋" w:hint="eastAsia"/>
                <w:bCs/>
                <w:color w:val="000000"/>
                <w:kern w:val="0"/>
                <w:sz w:val="28"/>
                <w:szCs w:val="28"/>
              </w:rPr>
              <w:t>9</w:t>
            </w:r>
            <w:r>
              <w:rPr>
                <w:rFonts w:asciiTheme="minorEastAsia" w:hAnsiTheme="minorEastAsia" w:cs="仿宋"/>
                <w:bCs/>
                <w:color w:val="000000"/>
                <w:kern w:val="0"/>
                <w:sz w:val="28"/>
                <w:szCs w:val="28"/>
              </w:rPr>
              <w:t>月</w:t>
            </w:r>
            <w:r w:rsidR="0021311D">
              <w:rPr>
                <w:rFonts w:asciiTheme="minorEastAsia" w:hAnsiTheme="minorEastAsia" w:cs="仿宋" w:hint="eastAsia"/>
                <w:bCs/>
                <w:color w:val="000000"/>
                <w:kern w:val="0"/>
                <w:sz w:val="28"/>
                <w:szCs w:val="28"/>
              </w:rPr>
              <w:t>22</w:t>
            </w:r>
            <w:r>
              <w:rPr>
                <w:rFonts w:asciiTheme="minorEastAsia" w:hAnsiTheme="minorEastAsia" w:cs="仿宋"/>
                <w:bCs/>
                <w:color w:val="000000"/>
                <w:kern w:val="0"/>
                <w:sz w:val="28"/>
                <w:szCs w:val="28"/>
              </w:rPr>
              <w:t>日</w:t>
            </w:r>
            <w:r w:rsidR="0021311D">
              <w:rPr>
                <w:rFonts w:asciiTheme="minorEastAsia" w:hAnsiTheme="minorEastAsia" w:cs="仿宋" w:hint="eastAsia"/>
                <w:bCs/>
                <w:color w:val="000000"/>
                <w:kern w:val="0"/>
                <w:sz w:val="28"/>
                <w:szCs w:val="28"/>
              </w:rPr>
              <w:t>09</w:t>
            </w:r>
            <w:r>
              <w:rPr>
                <w:rFonts w:asciiTheme="minorEastAsia" w:hAnsiTheme="minorEastAsia" w:cs="仿宋"/>
                <w:bCs/>
                <w:color w:val="000000"/>
                <w:kern w:val="0"/>
                <w:sz w:val="28"/>
                <w:szCs w:val="28"/>
              </w:rPr>
              <w:t>时</w:t>
            </w:r>
            <w:r w:rsidR="00A55E0D">
              <w:rPr>
                <w:rFonts w:asciiTheme="minorEastAsia" w:hAnsiTheme="minorEastAsia" w:cs="仿宋" w:hint="eastAsia"/>
                <w:bCs/>
                <w:color w:val="000000"/>
                <w:kern w:val="0"/>
                <w:sz w:val="28"/>
                <w:szCs w:val="28"/>
              </w:rPr>
              <w:t>0</w:t>
            </w:r>
            <w:r>
              <w:rPr>
                <w:rFonts w:asciiTheme="minorEastAsia" w:hAnsiTheme="minorEastAsia" w:cs="仿宋"/>
                <w:bCs/>
                <w:color w:val="000000"/>
                <w:kern w:val="0"/>
                <w:sz w:val="28"/>
                <w:szCs w:val="28"/>
              </w:rPr>
              <w:t>0分（北京时间）</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2.地点：本项目采用网上投标，请符合投标条件的供应商使用CA数字证书加密上传响应文件。截至投标截止时间，交易系统投标通道将关闭，供应商未完成电子响应文件上传的，投标将被拒绝。</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Pr="009A090F" w:rsidRDefault="00C00CC1">
            <w:pPr>
              <w:jc w:val="left"/>
              <w:rPr>
                <w:rFonts w:asciiTheme="minorEastAsia" w:hAnsiTheme="minorEastAsia" w:cs="仿宋"/>
                <w:b/>
                <w:bCs/>
                <w:color w:val="000000"/>
                <w:kern w:val="0"/>
                <w:sz w:val="28"/>
                <w:szCs w:val="28"/>
              </w:rPr>
            </w:pPr>
            <w:r w:rsidRPr="009A090F">
              <w:rPr>
                <w:rFonts w:asciiTheme="minorEastAsia" w:hAnsiTheme="minorEastAsia" w:cs="仿宋"/>
                <w:b/>
                <w:bCs/>
                <w:color w:val="000000"/>
                <w:kern w:val="0"/>
                <w:sz w:val="28"/>
                <w:szCs w:val="28"/>
              </w:rPr>
              <w:t>五、响应文件开启</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rsidP="0021311D">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1.时间：202</w:t>
            </w:r>
            <w:r>
              <w:rPr>
                <w:rFonts w:asciiTheme="minorEastAsia" w:hAnsiTheme="minorEastAsia" w:cs="仿宋" w:hint="eastAsia"/>
                <w:bCs/>
                <w:color w:val="000000"/>
                <w:kern w:val="0"/>
                <w:sz w:val="28"/>
                <w:szCs w:val="28"/>
              </w:rPr>
              <w:t>1</w:t>
            </w:r>
            <w:r>
              <w:rPr>
                <w:rFonts w:asciiTheme="minorEastAsia" w:hAnsiTheme="minorEastAsia" w:cs="仿宋"/>
                <w:bCs/>
                <w:color w:val="000000"/>
                <w:kern w:val="0"/>
                <w:sz w:val="28"/>
                <w:szCs w:val="28"/>
              </w:rPr>
              <w:t>年</w:t>
            </w:r>
            <w:r w:rsidR="000E3120">
              <w:rPr>
                <w:rFonts w:asciiTheme="minorEastAsia" w:hAnsiTheme="minorEastAsia" w:cs="仿宋" w:hint="eastAsia"/>
                <w:bCs/>
                <w:color w:val="000000"/>
                <w:kern w:val="0"/>
                <w:sz w:val="28"/>
                <w:szCs w:val="28"/>
              </w:rPr>
              <w:t>9</w:t>
            </w:r>
            <w:r>
              <w:rPr>
                <w:rFonts w:asciiTheme="minorEastAsia" w:hAnsiTheme="minorEastAsia" w:cs="仿宋"/>
                <w:bCs/>
                <w:color w:val="000000"/>
                <w:kern w:val="0"/>
                <w:sz w:val="28"/>
                <w:szCs w:val="28"/>
              </w:rPr>
              <w:t>月</w:t>
            </w:r>
            <w:r w:rsidR="0021311D">
              <w:rPr>
                <w:rFonts w:asciiTheme="minorEastAsia" w:hAnsiTheme="minorEastAsia" w:cs="仿宋" w:hint="eastAsia"/>
                <w:bCs/>
                <w:color w:val="000000"/>
                <w:kern w:val="0"/>
                <w:sz w:val="28"/>
                <w:szCs w:val="28"/>
              </w:rPr>
              <w:t>22</w:t>
            </w:r>
            <w:r>
              <w:rPr>
                <w:rFonts w:asciiTheme="minorEastAsia" w:hAnsiTheme="minorEastAsia" w:cs="仿宋"/>
                <w:bCs/>
                <w:color w:val="000000"/>
                <w:kern w:val="0"/>
                <w:sz w:val="28"/>
                <w:szCs w:val="28"/>
              </w:rPr>
              <w:t>日</w:t>
            </w:r>
            <w:r w:rsidR="0021311D">
              <w:rPr>
                <w:rFonts w:asciiTheme="minorEastAsia" w:hAnsiTheme="minorEastAsia" w:cs="仿宋" w:hint="eastAsia"/>
                <w:bCs/>
                <w:color w:val="000000"/>
                <w:kern w:val="0"/>
                <w:sz w:val="28"/>
                <w:szCs w:val="28"/>
              </w:rPr>
              <w:t>09</w:t>
            </w:r>
            <w:r>
              <w:rPr>
                <w:rFonts w:asciiTheme="minorEastAsia" w:hAnsiTheme="minorEastAsia" w:cs="仿宋"/>
                <w:bCs/>
                <w:color w:val="000000"/>
                <w:kern w:val="0"/>
                <w:sz w:val="28"/>
                <w:szCs w:val="28"/>
              </w:rPr>
              <w:t>时</w:t>
            </w:r>
            <w:r w:rsidR="0001521B">
              <w:rPr>
                <w:rFonts w:asciiTheme="minorEastAsia" w:hAnsiTheme="minorEastAsia" w:cs="仿宋" w:hint="eastAsia"/>
                <w:bCs/>
                <w:color w:val="000000"/>
                <w:kern w:val="0"/>
                <w:sz w:val="28"/>
                <w:szCs w:val="28"/>
              </w:rPr>
              <w:t>0</w:t>
            </w:r>
            <w:r>
              <w:rPr>
                <w:rFonts w:asciiTheme="minorEastAsia" w:hAnsiTheme="minorEastAsia" w:cs="仿宋"/>
                <w:bCs/>
                <w:color w:val="000000"/>
                <w:kern w:val="0"/>
                <w:sz w:val="28"/>
                <w:szCs w:val="28"/>
              </w:rPr>
              <w:t>0分（北京时间）</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2.地点：襄城县公共资源交易中心（八七路东段电子商务产业园）十二楼开标一室（本项目采用远程不见面开标，投标人无须到现场）</w:t>
            </w:r>
            <w:r w:rsidR="000C6164">
              <w:rPr>
                <w:rFonts w:asciiTheme="minorEastAsia" w:hAnsiTheme="minorEastAsia" w:cs="仿宋" w:hint="eastAsia"/>
                <w:bCs/>
                <w:color w:val="000000"/>
                <w:kern w:val="0"/>
                <w:sz w:val="28"/>
                <w:szCs w:val="28"/>
              </w:rPr>
              <w:t>。</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Pr="009A090F" w:rsidRDefault="00C00CC1">
            <w:pPr>
              <w:jc w:val="left"/>
              <w:rPr>
                <w:rFonts w:asciiTheme="minorEastAsia" w:hAnsiTheme="minorEastAsia" w:cs="仿宋"/>
                <w:b/>
                <w:bCs/>
                <w:color w:val="000000"/>
                <w:kern w:val="0"/>
                <w:sz w:val="28"/>
                <w:szCs w:val="28"/>
              </w:rPr>
            </w:pPr>
            <w:r w:rsidRPr="009A090F">
              <w:rPr>
                <w:rFonts w:asciiTheme="minorEastAsia" w:hAnsiTheme="minorEastAsia" w:cs="仿宋"/>
                <w:b/>
                <w:bCs/>
                <w:color w:val="000000"/>
                <w:kern w:val="0"/>
                <w:sz w:val="28"/>
                <w:szCs w:val="28"/>
              </w:rPr>
              <w:t>六、发布公告的媒介及招标公告期限</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rsidP="000E3120">
            <w:pPr>
              <w:ind w:firstLineChars="200" w:firstLine="560"/>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本次招标公告在《河南省政府采购网》</w:t>
            </w:r>
            <w:r w:rsidR="00BE4D07">
              <w:rPr>
                <w:rFonts w:asciiTheme="minorEastAsia" w:hAnsiTheme="minorEastAsia" w:cs="仿宋"/>
                <w:bCs/>
                <w:color w:val="000000"/>
                <w:kern w:val="0"/>
                <w:sz w:val="28"/>
                <w:szCs w:val="28"/>
              </w:rPr>
              <w:t>、</w:t>
            </w:r>
            <w:r>
              <w:rPr>
                <w:rFonts w:asciiTheme="minorEastAsia" w:hAnsiTheme="minorEastAsia" w:cs="仿宋"/>
                <w:bCs/>
                <w:color w:val="000000"/>
                <w:kern w:val="0"/>
                <w:sz w:val="28"/>
                <w:szCs w:val="28"/>
              </w:rPr>
              <w:t>《许昌市政府采购网》、《全国公共资源交易平台（河南省</w:t>
            </w:r>
            <w:r>
              <w:rPr>
                <w:rFonts w:asciiTheme="minorEastAsia" w:hAnsiTheme="minorEastAsia" w:cs="仿宋" w:hint="eastAsia"/>
                <w:bCs/>
                <w:color w:val="000000"/>
                <w:kern w:val="0"/>
                <w:sz w:val="28"/>
                <w:szCs w:val="28"/>
              </w:rPr>
              <w:t>·</w:t>
            </w:r>
            <w:r>
              <w:rPr>
                <w:rFonts w:asciiTheme="minorEastAsia" w:hAnsiTheme="minorEastAsia" w:cs="仿宋"/>
                <w:bCs/>
                <w:color w:val="000000"/>
                <w:kern w:val="0"/>
                <w:sz w:val="28"/>
                <w:szCs w:val="28"/>
              </w:rPr>
              <w:t>许昌市）》</w:t>
            </w:r>
            <w:r w:rsidR="00BE4D07">
              <w:rPr>
                <w:rFonts w:asciiTheme="minorEastAsia" w:hAnsiTheme="minorEastAsia" w:cs="仿宋" w:hint="eastAsia"/>
                <w:bCs/>
                <w:color w:val="000000"/>
                <w:kern w:val="0"/>
                <w:sz w:val="28"/>
                <w:szCs w:val="28"/>
              </w:rPr>
              <w:t>上</w:t>
            </w:r>
            <w:r>
              <w:rPr>
                <w:rFonts w:asciiTheme="minorEastAsia" w:hAnsiTheme="minorEastAsia" w:cs="仿宋"/>
                <w:bCs/>
                <w:color w:val="000000"/>
                <w:kern w:val="0"/>
                <w:sz w:val="28"/>
                <w:szCs w:val="28"/>
              </w:rPr>
              <w:t>发布</w:t>
            </w:r>
            <w:r w:rsidR="009A090F">
              <w:rPr>
                <w:rFonts w:asciiTheme="minorEastAsia" w:hAnsiTheme="minorEastAsia" w:cs="仿宋" w:hint="eastAsia"/>
                <w:bCs/>
                <w:color w:val="000000"/>
                <w:kern w:val="0"/>
                <w:sz w:val="28"/>
                <w:szCs w:val="28"/>
              </w:rPr>
              <w:t>,</w:t>
            </w:r>
            <w:r>
              <w:rPr>
                <w:rFonts w:asciiTheme="minorEastAsia" w:hAnsiTheme="minorEastAsia" w:cs="仿宋"/>
                <w:bCs/>
                <w:color w:val="000000"/>
                <w:kern w:val="0"/>
                <w:sz w:val="28"/>
                <w:szCs w:val="28"/>
              </w:rPr>
              <w:t>招标公告期限为三个工作日</w:t>
            </w:r>
            <w:r w:rsidRPr="00C00CC1">
              <w:rPr>
                <w:rFonts w:ascii="宋体" w:eastAsia="宋体" w:hAnsi="宋体" w:cs="Arial" w:hint="eastAsia"/>
                <w:color w:val="000000"/>
                <w:kern w:val="0"/>
                <w:sz w:val="28"/>
                <w:szCs w:val="28"/>
              </w:rPr>
              <w:t>。</w:t>
            </w:r>
            <w:r>
              <w:rPr>
                <w:rFonts w:ascii="宋体" w:eastAsia="宋体" w:hAnsi="宋体" w:cs="Arial" w:hint="eastAsia"/>
                <w:color w:val="000000"/>
                <w:kern w:val="0"/>
                <w:sz w:val="24"/>
                <w:szCs w:val="24"/>
              </w:rPr>
              <w:t xml:space="preserve"> </w:t>
            </w:r>
            <w:r>
              <w:rPr>
                <w:rFonts w:asciiTheme="minorEastAsia" w:hAnsiTheme="minorEastAsia" w:cs="仿宋"/>
                <w:bCs/>
                <w:color w:val="000000"/>
                <w:kern w:val="0"/>
                <w:sz w:val="28"/>
                <w:szCs w:val="28"/>
              </w:rPr>
              <w:t xml:space="preserve"> </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Pr="009A090F" w:rsidRDefault="00C00CC1">
            <w:pPr>
              <w:jc w:val="left"/>
              <w:rPr>
                <w:rFonts w:asciiTheme="minorEastAsia" w:hAnsiTheme="minorEastAsia" w:cs="仿宋"/>
                <w:b/>
                <w:bCs/>
                <w:color w:val="000000"/>
                <w:kern w:val="0"/>
                <w:sz w:val="28"/>
                <w:szCs w:val="28"/>
              </w:rPr>
            </w:pPr>
            <w:r w:rsidRPr="009A090F">
              <w:rPr>
                <w:rFonts w:asciiTheme="minorEastAsia" w:hAnsiTheme="minorEastAsia" w:cs="仿宋"/>
                <w:b/>
                <w:bCs/>
                <w:color w:val="000000"/>
                <w:kern w:val="0"/>
                <w:sz w:val="28"/>
                <w:szCs w:val="28"/>
              </w:rPr>
              <w:t>七、其他补充事宜</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rsidP="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lastRenderedPageBreak/>
              <w:t>1.本项目采用电子系统进行招投标，请在投标前详细阅读全国公共资源交易平台（河南省</w:t>
            </w:r>
            <w:r>
              <w:rPr>
                <w:rFonts w:asciiTheme="minorEastAsia" w:hAnsiTheme="minorEastAsia" w:cs="仿宋" w:hint="eastAsia"/>
                <w:bCs/>
                <w:color w:val="000000"/>
                <w:kern w:val="0"/>
                <w:sz w:val="28"/>
                <w:szCs w:val="28"/>
              </w:rPr>
              <w:t>·</w:t>
            </w:r>
            <w:r>
              <w:rPr>
                <w:rFonts w:asciiTheme="minorEastAsia" w:hAnsiTheme="minorEastAsia" w:cs="仿宋"/>
                <w:bCs/>
                <w:color w:val="000000"/>
                <w:kern w:val="0"/>
                <w:sz w:val="28"/>
                <w:szCs w:val="28"/>
              </w:rPr>
              <w:t>许昌市）首页“资料下载”栏目的《交易系统全电子操作手册（投标人）》及其附件。</w:t>
            </w:r>
            <w:r>
              <w:rPr>
                <w:rFonts w:asciiTheme="minorEastAsia" w:hAnsiTheme="minorEastAsia" w:cs="仿宋"/>
                <w:bCs/>
                <w:color w:val="000000"/>
                <w:kern w:val="0"/>
                <w:sz w:val="28"/>
                <w:szCs w:val="28"/>
              </w:rPr>
              <w:br/>
              <w:t>2.投标供应商在电子系统使用过程中遇到涉及系统使用的问题，可致电0374-2961598进行咨询。</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八、凡对本次招标提出询问，请按照以下方式联系</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1. 采购人信息</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rsidP="005A3D46">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名称：</w:t>
            </w:r>
            <w:r w:rsidR="005E311B" w:rsidRPr="004E0D97">
              <w:rPr>
                <w:rFonts w:asciiTheme="minorEastAsia" w:hAnsiTheme="minorEastAsia" w:cs="仿宋" w:hint="eastAsia"/>
                <w:bCs/>
                <w:color w:val="000000"/>
                <w:kern w:val="0"/>
                <w:sz w:val="28"/>
                <w:szCs w:val="28"/>
              </w:rPr>
              <w:t>襄城县</w:t>
            </w:r>
            <w:r w:rsidR="005A3D46">
              <w:rPr>
                <w:rFonts w:asciiTheme="minorEastAsia" w:hAnsiTheme="minorEastAsia" w:cs="仿宋" w:hint="eastAsia"/>
                <w:bCs/>
                <w:color w:val="000000"/>
                <w:kern w:val="0"/>
                <w:sz w:val="28"/>
                <w:szCs w:val="28"/>
              </w:rPr>
              <w:t>人民法院</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地址：襄城县</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rsidP="005A3D46">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联系人：</w:t>
            </w:r>
            <w:r w:rsidR="005A3D46">
              <w:rPr>
                <w:rFonts w:asciiTheme="minorEastAsia" w:hAnsiTheme="minorEastAsia" w:cs="仿宋" w:hint="eastAsia"/>
                <w:bCs/>
                <w:color w:val="000000"/>
                <w:kern w:val="0"/>
                <w:sz w:val="28"/>
                <w:szCs w:val="28"/>
              </w:rPr>
              <w:t>杨</w:t>
            </w:r>
            <w:r>
              <w:rPr>
                <w:rFonts w:asciiTheme="minorEastAsia" w:hAnsiTheme="minorEastAsia" w:cs="仿宋"/>
                <w:bCs/>
                <w:color w:val="000000"/>
                <w:kern w:val="0"/>
                <w:sz w:val="28"/>
                <w:szCs w:val="28"/>
              </w:rPr>
              <w:t>先生</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rsidP="005A3D46">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联系方式：</w:t>
            </w:r>
            <w:r w:rsidR="000332AC">
              <w:rPr>
                <w:rFonts w:asciiTheme="minorEastAsia" w:hAnsiTheme="minorEastAsia" w:cs="仿宋" w:hint="eastAsia"/>
                <w:bCs/>
                <w:color w:val="000000"/>
                <w:kern w:val="0"/>
                <w:sz w:val="28"/>
                <w:szCs w:val="28"/>
              </w:rPr>
              <w:t>0374-7356077</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2.采购代理机构信息</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名称：襄城县政府采购中心</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地址：襄城县八七路东段电子产业园12楼1204室</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rsidP="005E311B">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联系人：</w:t>
            </w:r>
            <w:r w:rsidR="005E311B">
              <w:rPr>
                <w:rFonts w:asciiTheme="minorEastAsia" w:hAnsiTheme="minorEastAsia" w:cs="仿宋" w:hint="eastAsia"/>
                <w:bCs/>
                <w:color w:val="000000"/>
                <w:kern w:val="0"/>
                <w:sz w:val="28"/>
                <w:szCs w:val="28"/>
              </w:rPr>
              <w:t>陈先生</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联系方式：0374-3998026</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3.项目联系方式</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rsidP="005E311B">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项目联系人：</w:t>
            </w:r>
            <w:r w:rsidR="005E311B">
              <w:rPr>
                <w:rFonts w:asciiTheme="minorEastAsia" w:hAnsiTheme="minorEastAsia" w:cs="仿宋" w:hint="eastAsia"/>
                <w:bCs/>
                <w:color w:val="000000"/>
                <w:kern w:val="0"/>
                <w:sz w:val="28"/>
                <w:szCs w:val="28"/>
              </w:rPr>
              <w:t>陈先生</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r w:rsidR="000126B8">
        <w:trPr>
          <w:tblCellSpacing w:w="15" w:type="dxa"/>
        </w:trPr>
        <w:tc>
          <w:tcPr>
            <w:tcW w:w="4712" w:type="pct"/>
            <w:vAlign w:val="center"/>
          </w:tcPr>
          <w:p w:rsidR="000126B8" w:rsidRDefault="00C00CC1">
            <w:pPr>
              <w:jc w:val="left"/>
              <w:rPr>
                <w:rFonts w:asciiTheme="minorEastAsia" w:hAnsiTheme="minorEastAsia" w:cs="仿宋"/>
                <w:bCs/>
                <w:color w:val="000000"/>
                <w:kern w:val="0"/>
                <w:sz w:val="28"/>
                <w:szCs w:val="28"/>
              </w:rPr>
            </w:pPr>
            <w:r>
              <w:rPr>
                <w:rFonts w:asciiTheme="minorEastAsia" w:hAnsiTheme="minorEastAsia" w:cs="仿宋"/>
                <w:bCs/>
                <w:color w:val="000000"/>
                <w:kern w:val="0"/>
                <w:sz w:val="28"/>
                <w:szCs w:val="28"/>
              </w:rPr>
              <w:t>联系方式：0374-3998026</w:t>
            </w:r>
          </w:p>
        </w:tc>
        <w:tc>
          <w:tcPr>
            <w:tcW w:w="238" w:type="pct"/>
            <w:vAlign w:val="center"/>
          </w:tcPr>
          <w:p w:rsidR="000126B8" w:rsidRDefault="000126B8">
            <w:pPr>
              <w:ind w:firstLineChars="850" w:firstLine="2380"/>
              <w:jc w:val="left"/>
              <w:rPr>
                <w:rFonts w:asciiTheme="minorEastAsia" w:hAnsiTheme="minorEastAsia" w:cs="仿宋"/>
                <w:bCs/>
                <w:color w:val="000000"/>
                <w:kern w:val="0"/>
                <w:sz w:val="28"/>
                <w:szCs w:val="28"/>
              </w:rPr>
            </w:pPr>
          </w:p>
        </w:tc>
      </w:tr>
    </w:tbl>
    <w:p w:rsidR="000126B8" w:rsidRDefault="000126B8">
      <w:pPr>
        <w:ind w:firstLineChars="850" w:firstLine="2389"/>
        <w:jc w:val="left"/>
        <w:rPr>
          <w:rFonts w:asciiTheme="minorEastAsia" w:hAnsiTheme="minorEastAsia" w:cs="仿宋"/>
          <w:b/>
          <w:bCs/>
          <w:color w:val="000000"/>
          <w:kern w:val="0"/>
          <w:sz w:val="28"/>
          <w:szCs w:val="28"/>
        </w:rPr>
      </w:pPr>
    </w:p>
    <w:p w:rsidR="000126B8" w:rsidRDefault="000126B8">
      <w:pPr>
        <w:ind w:firstLineChars="850" w:firstLine="2389"/>
        <w:jc w:val="left"/>
        <w:rPr>
          <w:rFonts w:asciiTheme="minorEastAsia" w:hAnsiTheme="minorEastAsia" w:cs="仿宋"/>
          <w:b/>
          <w:bCs/>
          <w:color w:val="000000"/>
          <w:kern w:val="0"/>
          <w:sz w:val="28"/>
          <w:szCs w:val="28"/>
        </w:rPr>
      </w:pPr>
    </w:p>
    <w:p w:rsidR="000126B8" w:rsidRDefault="00C00CC1">
      <w:pPr>
        <w:jc w:val="left"/>
        <w:rPr>
          <w:rFonts w:asciiTheme="minorEastAsia" w:hAnsiTheme="minorEastAsia" w:cs="仿宋"/>
          <w:b/>
          <w:bCs/>
          <w:color w:val="000000"/>
          <w:kern w:val="0"/>
          <w:sz w:val="28"/>
          <w:szCs w:val="28"/>
        </w:rPr>
      </w:pPr>
      <w:r>
        <w:rPr>
          <w:rFonts w:asciiTheme="minorEastAsia" w:hAnsiTheme="minorEastAsia" w:cs="仿宋" w:hint="eastAsia"/>
          <w:b/>
          <w:bCs/>
          <w:color w:val="000000"/>
          <w:kern w:val="0"/>
          <w:sz w:val="28"/>
          <w:szCs w:val="28"/>
        </w:rPr>
        <w:t>温馨提示：</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hint="eastAsia"/>
          <w:bCs/>
          <w:color w:val="000000"/>
          <w:kern w:val="0"/>
          <w:sz w:val="28"/>
          <w:szCs w:val="28"/>
        </w:rPr>
        <w:t>本项目为全流程电子化交易项目，请认真阅读谈判文件，并注意以下事项。</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hint="eastAsia"/>
          <w:bCs/>
          <w:color w:val="000000"/>
          <w:kern w:val="0"/>
          <w:sz w:val="28"/>
          <w:szCs w:val="28"/>
        </w:rPr>
        <w:t>1.投标人应按谈判文件规定编制、提交、解密电子响应文件。</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hint="eastAsia"/>
          <w:bCs/>
          <w:color w:val="000000"/>
          <w:kern w:val="0"/>
          <w:sz w:val="28"/>
          <w:szCs w:val="28"/>
        </w:rPr>
        <w:t>2.电子文件下载、制作、提交期间和远程不见面开标（电子投标文件的解密）环节，投标人须使用同一个</w:t>
      </w:r>
      <w:r w:rsidRPr="004F03D3">
        <w:rPr>
          <w:rFonts w:asciiTheme="minorEastAsia" w:hAnsiTheme="minorEastAsia" w:cs="仿宋"/>
          <w:bCs/>
          <w:color w:val="000000"/>
          <w:kern w:val="0"/>
          <w:sz w:val="28"/>
          <w:szCs w:val="28"/>
        </w:rPr>
        <w:t>CA</w:t>
      </w:r>
      <w:r w:rsidRPr="004F03D3">
        <w:rPr>
          <w:rFonts w:asciiTheme="minorEastAsia" w:hAnsiTheme="minorEastAsia" w:cs="仿宋" w:hint="eastAsia"/>
          <w:bCs/>
          <w:color w:val="000000"/>
          <w:kern w:val="0"/>
          <w:sz w:val="28"/>
          <w:szCs w:val="28"/>
        </w:rPr>
        <w:t>数字证书（证书须在有效期内并可正常使用）。</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hint="eastAsia"/>
          <w:bCs/>
          <w:color w:val="000000"/>
          <w:kern w:val="0"/>
          <w:sz w:val="28"/>
          <w:szCs w:val="28"/>
        </w:rPr>
        <w:t>3.电子响应文件的制作</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hint="eastAsia"/>
          <w:bCs/>
          <w:color w:val="000000"/>
          <w:kern w:val="0"/>
          <w:sz w:val="28"/>
          <w:szCs w:val="28"/>
        </w:rPr>
        <w:t>3.1</w:t>
      </w:r>
      <w:r w:rsidRPr="004F03D3">
        <w:rPr>
          <w:rFonts w:asciiTheme="minorEastAsia" w:hAnsiTheme="minorEastAsia" w:cs="仿宋"/>
          <w:bCs/>
          <w:color w:val="000000"/>
          <w:kern w:val="0"/>
          <w:sz w:val="28"/>
          <w:szCs w:val="28"/>
        </w:rPr>
        <w:t xml:space="preserve"> </w:t>
      </w:r>
      <w:r w:rsidRPr="004F03D3">
        <w:rPr>
          <w:rFonts w:asciiTheme="minorEastAsia" w:hAnsiTheme="minorEastAsia" w:cs="仿宋" w:hint="eastAsia"/>
          <w:bCs/>
          <w:color w:val="000000"/>
          <w:kern w:val="0"/>
          <w:sz w:val="28"/>
          <w:szCs w:val="28"/>
        </w:rPr>
        <w:t>供应商登录《全国公共资源交易平台(河南省</w:t>
      </w:r>
      <w:r w:rsidRPr="004F03D3">
        <w:rPr>
          <w:rFonts w:ascii="MS Mincho" w:eastAsia="MS Mincho" w:hAnsi="MS Mincho" w:cs="MS Mincho" w:hint="eastAsia"/>
          <w:bCs/>
          <w:color w:val="000000"/>
          <w:kern w:val="0"/>
          <w:sz w:val="28"/>
          <w:szCs w:val="28"/>
        </w:rPr>
        <w:t>▪</w:t>
      </w:r>
      <w:r w:rsidRPr="004F03D3">
        <w:rPr>
          <w:rFonts w:ascii="宋体" w:eastAsia="宋体" w:hAnsi="宋体" w:cs="宋体" w:hint="eastAsia"/>
          <w:bCs/>
          <w:color w:val="000000"/>
          <w:kern w:val="0"/>
          <w:sz w:val="28"/>
          <w:szCs w:val="28"/>
        </w:rPr>
        <w:t>许昌市</w:t>
      </w:r>
      <w:r w:rsidRPr="004F03D3">
        <w:rPr>
          <w:rFonts w:asciiTheme="minorEastAsia" w:hAnsiTheme="minorEastAsia" w:cs="仿宋" w:hint="eastAsia"/>
          <w:bCs/>
          <w:color w:val="000000"/>
          <w:kern w:val="0"/>
          <w:sz w:val="28"/>
          <w:szCs w:val="28"/>
        </w:rPr>
        <w:t>)》公共资源交易系统（http://ggzy.xuchang.gov.cn:8088/ggzy/）下载“许昌投标文件制作系统</w:t>
      </w:r>
      <w:r w:rsidRPr="004F03D3">
        <w:rPr>
          <w:rFonts w:asciiTheme="minorEastAsia" w:hAnsiTheme="minorEastAsia" w:cs="仿宋"/>
          <w:bCs/>
          <w:color w:val="000000"/>
          <w:kern w:val="0"/>
          <w:sz w:val="28"/>
          <w:szCs w:val="28"/>
        </w:rPr>
        <w:t xml:space="preserve">SEARUN </w:t>
      </w:r>
      <w:r w:rsidRPr="004F03D3">
        <w:rPr>
          <w:rFonts w:asciiTheme="minorEastAsia" w:hAnsiTheme="minorEastAsia" w:cs="仿宋" w:hint="eastAsia"/>
          <w:bCs/>
          <w:color w:val="000000"/>
          <w:kern w:val="0"/>
          <w:sz w:val="28"/>
          <w:szCs w:val="28"/>
        </w:rPr>
        <w:t>最新版本”，按谈判文件要求制作电子投标文件。</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hint="eastAsia"/>
          <w:bCs/>
          <w:color w:val="000000"/>
          <w:kern w:val="0"/>
          <w:sz w:val="28"/>
          <w:szCs w:val="28"/>
        </w:rPr>
        <w:t>电子投标文件的制作，参考《全国公共资源交易平台(河南省</w:t>
      </w:r>
      <w:r w:rsidRPr="004F03D3">
        <w:rPr>
          <w:rFonts w:ascii="MS Mincho" w:eastAsia="MS Mincho" w:hAnsi="MS Mincho" w:cs="MS Mincho" w:hint="eastAsia"/>
          <w:bCs/>
          <w:color w:val="000000"/>
          <w:kern w:val="0"/>
          <w:sz w:val="28"/>
          <w:szCs w:val="28"/>
        </w:rPr>
        <w:t>▪</w:t>
      </w:r>
      <w:r w:rsidRPr="004F03D3">
        <w:rPr>
          <w:rFonts w:ascii="宋体" w:eastAsia="宋体" w:hAnsi="宋体" w:cs="宋体" w:hint="eastAsia"/>
          <w:bCs/>
          <w:color w:val="000000"/>
          <w:kern w:val="0"/>
          <w:sz w:val="28"/>
          <w:szCs w:val="28"/>
        </w:rPr>
        <w:t>许昌市</w:t>
      </w:r>
      <w:r w:rsidRPr="004F03D3">
        <w:rPr>
          <w:rFonts w:asciiTheme="minorEastAsia" w:hAnsiTheme="minorEastAsia" w:cs="仿宋" w:hint="eastAsia"/>
          <w:bCs/>
          <w:color w:val="000000"/>
          <w:kern w:val="0"/>
          <w:sz w:val="28"/>
          <w:szCs w:val="28"/>
        </w:rPr>
        <w:t>)》公共资源交易系统——组件下载——交易系统操作手册（投标人、供应商）。</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hint="eastAsia"/>
          <w:bCs/>
          <w:color w:val="000000"/>
          <w:kern w:val="0"/>
          <w:sz w:val="28"/>
          <w:szCs w:val="28"/>
        </w:rPr>
        <w:t>3.2</w:t>
      </w:r>
      <w:r w:rsidRPr="004F03D3">
        <w:rPr>
          <w:rFonts w:asciiTheme="minorEastAsia" w:hAnsiTheme="minorEastAsia" w:cs="仿宋"/>
          <w:bCs/>
          <w:color w:val="000000"/>
          <w:kern w:val="0"/>
          <w:sz w:val="28"/>
          <w:szCs w:val="28"/>
        </w:rPr>
        <w:t xml:space="preserve"> </w:t>
      </w:r>
      <w:r w:rsidRPr="004F03D3">
        <w:rPr>
          <w:rFonts w:asciiTheme="minorEastAsia" w:hAnsiTheme="minorEastAsia" w:cs="仿宋" w:hint="eastAsia"/>
          <w:bCs/>
          <w:color w:val="000000"/>
          <w:kern w:val="0"/>
          <w:sz w:val="28"/>
          <w:szCs w:val="28"/>
        </w:rPr>
        <w:t>供应商须将谈判文件要求的资质、业绩、荣誉及相关人员证明材料等资料原件扫描件（或图片）制作到所提交的电子响应文件中。</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hint="eastAsia"/>
          <w:bCs/>
          <w:color w:val="000000"/>
          <w:kern w:val="0"/>
          <w:sz w:val="28"/>
          <w:szCs w:val="28"/>
        </w:rPr>
        <w:t>3.3投标人对同一项目多个标段进行投标的，应分别下载所投标段的谈判文件，按标段制作电子响应文件，并按谈判文件要求在相应位置加盖供应商电子印章和法人电子印章。</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hint="eastAsia"/>
          <w:bCs/>
          <w:color w:val="000000"/>
          <w:kern w:val="0"/>
          <w:sz w:val="28"/>
          <w:szCs w:val="28"/>
        </w:rPr>
        <w:t>一个标段对应生成一个文件夹（</w:t>
      </w:r>
      <w:proofErr w:type="spellStart"/>
      <w:r w:rsidRPr="004F03D3">
        <w:rPr>
          <w:rFonts w:asciiTheme="minorEastAsia" w:hAnsiTheme="minorEastAsia" w:cs="仿宋"/>
          <w:bCs/>
          <w:color w:val="000000"/>
          <w:kern w:val="0"/>
          <w:sz w:val="28"/>
          <w:szCs w:val="28"/>
        </w:rPr>
        <w:t>xxxx</w:t>
      </w:r>
      <w:proofErr w:type="spellEnd"/>
      <w:r w:rsidRPr="004F03D3">
        <w:rPr>
          <w:rFonts w:asciiTheme="minorEastAsia" w:hAnsiTheme="minorEastAsia" w:cs="仿宋" w:hint="eastAsia"/>
          <w:bCs/>
          <w:color w:val="000000"/>
          <w:kern w:val="0"/>
          <w:sz w:val="28"/>
          <w:szCs w:val="28"/>
        </w:rPr>
        <w:t>项目</w:t>
      </w:r>
      <w:r w:rsidRPr="004F03D3">
        <w:rPr>
          <w:rFonts w:asciiTheme="minorEastAsia" w:hAnsiTheme="minorEastAsia" w:cs="仿宋"/>
          <w:bCs/>
          <w:color w:val="000000"/>
          <w:kern w:val="0"/>
          <w:sz w:val="28"/>
          <w:szCs w:val="28"/>
        </w:rPr>
        <w:t>xx</w:t>
      </w:r>
      <w:r w:rsidRPr="004F03D3">
        <w:rPr>
          <w:rFonts w:asciiTheme="minorEastAsia" w:hAnsiTheme="minorEastAsia" w:cs="仿宋" w:hint="eastAsia"/>
          <w:bCs/>
          <w:color w:val="000000"/>
          <w:kern w:val="0"/>
          <w:sz w:val="28"/>
          <w:szCs w:val="28"/>
        </w:rPr>
        <w:t>标段）</w:t>
      </w:r>
      <w:r w:rsidRPr="004F03D3">
        <w:rPr>
          <w:rFonts w:asciiTheme="minorEastAsia" w:hAnsiTheme="minorEastAsia" w:cs="仿宋"/>
          <w:bCs/>
          <w:color w:val="000000"/>
          <w:kern w:val="0"/>
          <w:sz w:val="28"/>
          <w:szCs w:val="28"/>
        </w:rPr>
        <w:t>,</w:t>
      </w:r>
      <w:r w:rsidRPr="004F03D3">
        <w:rPr>
          <w:rFonts w:asciiTheme="minorEastAsia" w:hAnsiTheme="minorEastAsia" w:cs="仿宋" w:hint="eastAsia"/>
          <w:bCs/>
          <w:color w:val="000000"/>
          <w:kern w:val="0"/>
          <w:sz w:val="28"/>
          <w:szCs w:val="28"/>
        </w:rPr>
        <w:t>其中后缀名为“</w:t>
      </w:r>
      <w:r w:rsidRPr="004F03D3">
        <w:rPr>
          <w:rFonts w:asciiTheme="minorEastAsia" w:hAnsiTheme="minorEastAsia" w:cs="仿宋"/>
          <w:bCs/>
          <w:color w:val="000000"/>
          <w:kern w:val="0"/>
          <w:sz w:val="28"/>
          <w:szCs w:val="28"/>
        </w:rPr>
        <w:t>.file</w:t>
      </w:r>
      <w:r w:rsidRPr="004F03D3">
        <w:rPr>
          <w:rFonts w:asciiTheme="minorEastAsia" w:hAnsiTheme="minorEastAsia" w:cs="仿宋" w:hint="eastAsia"/>
          <w:bCs/>
          <w:color w:val="000000"/>
          <w:kern w:val="0"/>
          <w:sz w:val="28"/>
          <w:szCs w:val="28"/>
        </w:rPr>
        <w:t>”</w:t>
      </w:r>
      <w:r w:rsidRPr="004F03D3">
        <w:rPr>
          <w:rFonts w:asciiTheme="minorEastAsia" w:hAnsiTheme="minorEastAsia" w:cs="仿宋" w:hint="eastAsia"/>
          <w:bCs/>
          <w:color w:val="000000"/>
          <w:kern w:val="0"/>
          <w:sz w:val="28"/>
          <w:szCs w:val="28"/>
        </w:rPr>
        <w:lastRenderedPageBreak/>
        <w:t>的文件用于电子投标使用。</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hint="eastAsia"/>
          <w:bCs/>
          <w:color w:val="000000"/>
          <w:kern w:val="0"/>
          <w:sz w:val="28"/>
          <w:szCs w:val="28"/>
        </w:rPr>
        <w:t>4.加密电子响应文件的提交</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bCs/>
          <w:color w:val="000000"/>
          <w:kern w:val="0"/>
          <w:sz w:val="28"/>
          <w:szCs w:val="28"/>
        </w:rPr>
        <w:t>4</w:t>
      </w:r>
      <w:r w:rsidRPr="004F03D3">
        <w:rPr>
          <w:rFonts w:asciiTheme="minorEastAsia" w:hAnsiTheme="minorEastAsia" w:cs="仿宋" w:hint="eastAsia"/>
          <w:bCs/>
          <w:color w:val="000000"/>
          <w:kern w:val="0"/>
          <w:sz w:val="28"/>
          <w:szCs w:val="28"/>
        </w:rPr>
        <w:t>.1加密电子响应文件应按规定在谈判响应截止时间（谈判时间）之前成功提交至《全国公共资源交易平台(河南省</w:t>
      </w:r>
      <w:r w:rsidRPr="004F03D3">
        <w:rPr>
          <w:rFonts w:ascii="MS Mincho" w:eastAsia="MS Mincho" w:hAnsi="MS Mincho" w:cs="MS Mincho" w:hint="eastAsia"/>
          <w:bCs/>
          <w:color w:val="000000"/>
          <w:kern w:val="0"/>
          <w:sz w:val="28"/>
          <w:szCs w:val="28"/>
        </w:rPr>
        <w:t>▪</w:t>
      </w:r>
      <w:r w:rsidRPr="004F03D3">
        <w:rPr>
          <w:rFonts w:ascii="宋体" w:eastAsia="宋体" w:hAnsi="宋体" w:cs="宋体" w:hint="eastAsia"/>
          <w:bCs/>
          <w:color w:val="000000"/>
          <w:kern w:val="0"/>
          <w:sz w:val="28"/>
          <w:szCs w:val="28"/>
        </w:rPr>
        <w:t>许昌市</w:t>
      </w:r>
      <w:r w:rsidRPr="004F03D3">
        <w:rPr>
          <w:rFonts w:asciiTheme="minorEastAsia" w:hAnsiTheme="minorEastAsia" w:cs="仿宋" w:hint="eastAsia"/>
          <w:bCs/>
          <w:color w:val="000000"/>
          <w:kern w:val="0"/>
          <w:sz w:val="28"/>
          <w:szCs w:val="28"/>
        </w:rPr>
        <w:t>)》公共资源交易系统（http://ggzy.xuchang.gov.cn:8088/ggzy/）。供应商应充分考虑并预留技术处理和上传数据所需时间。</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bCs/>
          <w:color w:val="000000"/>
          <w:kern w:val="0"/>
          <w:sz w:val="28"/>
          <w:szCs w:val="28"/>
        </w:rPr>
        <w:t>4.</w:t>
      </w:r>
      <w:r w:rsidRPr="004F03D3">
        <w:rPr>
          <w:rFonts w:asciiTheme="minorEastAsia" w:hAnsiTheme="minorEastAsia" w:cs="仿宋" w:hint="eastAsia"/>
          <w:bCs/>
          <w:color w:val="000000"/>
          <w:kern w:val="0"/>
          <w:sz w:val="28"/>
          <w:szCs w:val="28"/>
        </w:rPr>
        <w:t>2 供应商对同一项目多个标段进行响应的，加密电子响应文件应按标段分别提交。</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bCs/>
          <w:color w:val="000000"/>
          <w:kern w:val="0"/>
          <w:sz w:val="28"/>
          <w:szCs w:val="28"/>
        </w:rPr>
        <w:t>4</w:t>
      </w:r>
      <w:r w:rsidRPr="004F03D3">
        <w:rPr>
          <w:rFonts w:asciiTheme="minorEastAsia" w:hAnsiTheme="minorEastAsia" w:cs="仿宋" w:hint="eastAsia"/>
          <w:bCs/>
          <w:color w:val="000000"/>
          <w:kern w:val="0"/>
          <w:sz w:val="28"/>
          <w:szCs w:val="28"/>
        </w:rPr>
        <w:t>.</w:t>
      </w:r>
      <w:r w:rsidRPr="004F03D3">
        <w:rPr>
          <w:rFonts w:asciiTheme="minorEastAsia" w:hAnsiTheme="minorEastAsia" w:cs="仿宋"/>
          <w:bCs/>
          <w:color w:val="000000"/>
          <w:kern w:val="0"/>
          <w:sz w:val="28"/>
          <w:szCs w:val="28"/>
        </w:rPr>
        <w:t>3</w:t>
      </w:r>
      <w:r w:rsidRPr="004F03D3">
        <w:rPr>
          <w:rFonts w:asciiTheme="minorEastAsia" w:hAnsiTheme="minorEastAsia" w:cs="仿宋" w:hint="eastAsia"/>
          <w:bCs/>
          <w:color w:val="000000"/>
          <w:kern w:val="0"/>
          <w:sz w:val="28"/>
          <w:szCs w:val="28"/>
        </w:rPr>
        <w:t xml:space="preserve"> 加密电子响应文件成功提交后，《全国公共资源交易平台(河南省</w:t>
      </w:r>
      <w:r w:rsidRPr="004F03D3">
        <w:rPr>
          <w:rFonts w:ascii="MS Mincho" w:eastAsia="MS Mincho" w:hAnsi="MS Mincho" w:cs="MS Mincho" w:hint="eastAsia"/>
          <w:bCs/>
          <w:color w:val="000000"/>
          <w:kern w:val="0"/>
          <w:sz w:val="28"/>
          <w:szCs w:val="28"/>
        </w:rPr>
        <w:t>▪</w:t>
      </w:r>
      <w:r w:rsidRPr="004F03D3">
        <w:rPr>
          <w:rFonts w:ascii="宋体" w:eastAsia="宋体" w:hAnsi="宋体" w:cs="宋体" w:hint="eastAsia"/>
          <w:bCs/>
          <w:color w:val="000000"/>
          <w:kern w:val="0"/>
          <w:sz w:val="28"/>
          <w:szCs w:val="28"/>
        </w:rPr>
        <w:t>许昌市</w:t>
      </w:r>
      <w:r w:rsidRPr="004F03D3">
        <w:rPr>
          <w:rFonts w:asciiTheme="minorEastAsia" w:hAnsiTheme="minorEastAsia" w:cs="仿宋" w:hint="eastAsia"/>
          <w:bCs/>
          <w:color w:val="000000"/>
          <w:kern w:val="0"/>
          <w:sz w:val="28"/>
          <w:szCs w:val="28"/>
        </w:rPr>
        <w:t>)》公共资源交易系统（http://ggzy.xuchang.gov.cn:8088/ggzy/）生成“投标文件提交回执单”。</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hint="eastAsia"/>
          <w:bCs/>
          <w:color w:val="000000"/>
          <w:kern w:val="0"/>
          <w:sz w:val="28"/>
          <w:szCs w:val="28"/>
        </w:rPr>
        <w:t>5.远程不见面谈判（电子响应文件的解密）</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hint="eastAsia"/>
          <w:bCs/>
          <w:color w:val="000000"/>
          <w:kern w:val="0"/>
          <w:sz w:val="28"/>
          <w:szCs w:val="28"/>
        </w:rPr>
        <w:t>5</w:t>
      </w:r>
      <w:r w:rsidRPr="004F03D3">
        <w:rPr>
          <w:rFonts w:asciiTheme="minorEastAsia" w:hAnsiTheme="minorEastAsia" w:cs="仿宋"/>
          <w:bCs/>
          <w:color w:val="000000"/>
          <w:kern w:val="0"/>
          <w:sz w:val="28"/>
          <w:szCs w:val="28"/>
        </w:rPr>
        <w:t>.</w:t>
      </w:r>
      <w:r w:rsidRPr="004F03D3">
        <w:rPr>
          <w:rFonts w:asciiTheme="minorEastAsia" w:hAnsiTheme="minorEastAsia" w:cs="仿宋" w:hint="eastAsia"/>
          <w:bCs/>
          <w:color w:val="000000"/>
          <w:kern w:val="0"/>
          <w:sz w:val="28"/>
          <w:szCs w:val="28"/>
        </w:rPr>
        <w:t>1供应商应熟悉《许昌市不见面操作手册》，并提前设置不见面开标浏览器（设置流程详见《许昌市不见面操作手册》）。</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hint="eastAsia"/>
          <w:bCs/>
          <w:color w:val="000000"/>
          <w:kern w:val="0"/>
          <w:sz w:val="28"/>
          <w:szCs w:val="28"/>
        </w:rPr>
        <w:t>5.2 《许昌市不见面操作手册》下载路径：全国公共资源交易平台（河南省·许昌市）—“资料下载”栏目。</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hint="eastAsia"/>
          <w:bCs/>
          <w:color w:val="000000"/>
          <w:kern w:val="0"/>
          <w:sz w:val="28"/>
          <w:szCs w:val="28"/>
        </w:rPr>
        <w:t>5.</w:t>
      </w:r>
      <w:r w:rsidRPr="004F03D3">
        <w:rPr>
          <w:rFonts w:asciiTheme="minorEastAsia" w:hAnsiTheme="minorEastAsia" w:cs="仿宋"/>
          <w:bCs/>
          <w:color w:val="000000"/>
          <w:kern w:val="0"/>
          <w:sz w:val="28"/>
          <w:szCs w:val="28"/>
        </w:rPr>
        <w:t>3</w:t>
      </w:r>
      <w:r w:rsidRPr="004F03D3">
        <w:rPr>
          <w:rFonts w:asciiTheme="minorEastAsia" w:hAnsiTheme="minorEastAsia" w:cs="仿宋" w:hint="eastAsia"/>
          <w:bCs/>
          <w:color w:val="000000"/>
          <w:kern w:val="0"/>
          <w:sz w:val="28"/>
          <w:szCs w:val="28"/>
        </w:rPr>
        <w:t>谈判响应截止时间前供应商应登录本项目不见面开标大厅，按照谈判文件规定的时间准时参加线上响应文件开启。</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hint="eastAsia"/>
          <w:bCs/>
          <w:color w:val="000000"/>
          <w:kern w:val="0"/>
          <w:sz w:val="28"/>
          <w:szCs w:val="28"/>
        </w:rPr>
        <w:t>5.4供应商对线上响应文件开启过程和开标记录如有疑义，可在本项目不见面开标大厅“文字互动”对话框或“新增质疑”处在线提出询问。</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hint="eastAsia"/>
          <w:bCs/>
          <w:color w:val="000000"/>
          <w:kern w:val="0"/>
          <w:sz w:val="28"/>
          <w:szCs w:val="28"/>
        </w:rPr>
        <w:lastRenderedPageBreak/>
        <w:t>5.5根据采购代理机构在“文字互动”对话框的通知，供应商选择功能栏“解密环节”按钮进行电子响应文件解密（供应商解密应自采购代理机构点击“开标”按钮后120分钟内完成）。供应商未在规定时间内解密或因供应商原因解密失败的，其响应文件将被拒绝。</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hint="eastAsia"/>
          <w:bCs/>
          <w:color w:val="000000"/>
          <w:kern w:val="0"/>
          <w:sz w:val="28"/>
          <w:szCs w:val="28"/>
        </w:rPr>
        <w:t>5.6项目远程不见面响应文件开启活动结束时，供应商应在《开标记录表》上进行电子签章。供应商未签章的，视同认可线上响应文件开启结果。</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hint="eastAsia"/>
          <w:bCs/>
          <w:color w:val="000000"/>
          <w:kern w:val="0"/>
          <w:sz w:val="28"/>
          <w:szCs w:val="28"/>
        </w:rPr>
        <w:t>6.评审依据</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hint="eastAsia"/>
          <w:bCs/>
          <w:color w:val="000000"/>
          <w:kern w:val="0"/>
          <w:sz w:val="28"/>
          <w:szCs w:val="28"/>
        </w:rPr>
        <w:t>6.1全流程电子化交易（不见面谈判）项目，谈判小组以成功上传、解密的电子响应文件为依据评审。</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hint="eastAsia"/>
          <w:bCs/>
          <w:color w:val="000000"/>
          <w:kern w:val="0"/>
          <w:sz w:val="28"/>
          <w:szCs w:val="28"/>
        </w:rPr>
        <w:t>6.2 评审期间，供应商应保持通讯手机畅通，并根据谈判小组要求在规定时间内提供：</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hint="eastAsia"/>
          <w:bCs/>
          <w:color w:val="000000"/>
          <w:kern w:val="0"/>
          <w:sz w:val="28"/>
          <w:szCs w:val="28"/>
        </w:rPr>
        <w:t>提交方式：供应商须使用</w:t>
      </w:r>
      <w:r w:rsidRPr="004F03D3">
        <w:rPr>
          <w:rFonts w:asciiTheme="minorEastAsia" w:hAnsiTheme="minorEastAsia" w:cs="仿宋"/>
          <w:bCs/>
          <w:color w:val="000000"/>
          <w:kern w:val="0"/>
          <w:sz w:val="28"/>
          <w:szCs w:val="28"/>
        </w:rPr>
        <w:t>CA数字证书</w:t>
      </w:r>
      <w:r w:rsidRPr="004F03D3">
        <w:rPr>
          <w:rFonts w:asciiTheme="minorEastAsia" w:hAnsiTheme="minorEastAsia" w:cs="仿宋" w:hint="eastAsia"/>
          <w:bCs/>
          <w:color w:val="000000"/>
          <w:kern w:val="0"/>
          <w:sz w:val="28"/>
          <w:szCs w:val="28"/>
        </w:rPr>
        <w:t>登录《全国公共资源交易平台(河南省</w:t>
      </w:r>
      <w:r w:rsidRPr="004F03D3">
        <w:rPr>
          <w:rFonts w:ascii="MS Mincho" w:eastAsia="MS Mincho" w:hAnsi="MS Mincho" w:cs="MS Mincho" w:hint="eastAsia"/>
          <w:bCs/>
          <w:color w:val="000000"/>
          <w:kern w:val="0"/>
          <w:sz w:val="28"/>
          <w:szCs w:val="28"/>
        </w:rPr>
        <w:t>▪</w:t>
      </w:r>
      <w:r w:rsidRPr="004F03D3">
        <w:rPr>
          <w:rFonts w:ascii="宋体" w:eastAsia="宋体" w:hAnsi="宋体" w:cs="宋体" w:hint="eastAsia"/>
          <w:bCs/>
          <w:color w:val="000000"/>
          <w:kern w:val="0"/>
          <w:sz w:val="28"/>
          <w:szCs w:val="28"/>
        </w:rPr>
        <w:t>许昌市</w:t>
      </w:r>
      <w:r w:rsidRPr="004F03D3">
        <w:rPr>
          <w:rFonts w:asciiTheme="minorEastAsia" w:hAnsiTheme="minorEastAsia" w:cs="仿宋" w:hint="eastAsia"/>
          <w:bCs/>
          <w:color w:val="000000"/>
          <w:kern w:val="0"/>
          <w:sz w:val="28"/>
          <w:szCs w:val="28"/>
        </w:rPr>
        <w:t>)》公共资源交易系统（</w:t>
      </w:r>
      <w:r w:rsidRPr="004F03D3">
        <w:rPr>
          <w:rFonts w:asciiTheme="minorEastAsia" w:hAnsiTheme="minorEastAsia" w:cs="仿宋"/>
          <w:bCs/>
          <w:color w:val="000000"/>
          <w:kern w:val="0"/>
          <w:sz w:val="28"/>
          <w:szCs w:val="28"/>
        </w:rPr>
        <w:t>http://ggzy.xuchang.gov.cn:8088/ggzy/</w:t>
      </w:r>
      <w:r w:rsidRPr="004F03D3">
        <w:rPr>
          <w:rFonts w:asciiTheme="minorEastAsia" w:hAnsiTheme="minorEastAsia" w:cs="仿宋" w:hint="eastAsia"/>
          <w:bCs/>
          <w:color w:val="000000"/>
          <w:kern w:val="0"/>
          <w:sz w:val="28"/>
          <w:szCs w:val="28"/>
        </w:rPr>
        <w:t>）进行最后报价。</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hint="eastAsia"/>
          <w:bCs/>
          <w:color w:val="000000"/>
          <w:kern w:val="0"/>
          <w:sz w:val="28"/>
          <w:szCs w:val="28"/>
        </w:rPr>
        <w:t>注：谈判小组要求供应商提交最后报价时，在谈判小组规定时间内，供应商未提交最后报价则以其初次提交响应文件报价为最后报价。</w:t>
      </w:r>
    </w:p>
    <w:p w:rsidR="000126B8" w:rsidRPr="004F03D3" w:rsidRDefault="00C00CC1">
      <w:pPr>
        <w:jc w:val="left"/>
        <w:rPr>
          <w:rFonts w:asciiTheme="minorEastAsia" w:hAnsiTheme="minorEastAsia" w:cs="仿宋"/>
          <w:bCs/>
          <w:color w:val="000000"/>
          <w:kern w:val="0"/>
          <w:sz w:val="28"/>
          <w:szCs w:val="28"/>
        </w:rPr>
      </w:pPr>
      <w:r w:rsidRPr="004F03D3">
        <w:rPr>
          <w:rFonts w:asciiTheme="minorEastAsia" w:hAnsiTheme="minorEastAsia" w:cs="仿宋" w:hint="eastAsia"/>
          <w:bCs/>
          <w:color w:val="000000"/>
          <w:kern w:val="0"/>
          <w:sz w:val="28"/>
          <w:szCs w:val="28"/>
        </w:rPr>
        <w:t>（2）谈判小组如要求供应商提供“澄清、说明或者更正”；“按照谈判文件的变动情况和谈判小组的要求重新提交响应文件”；“</w:t>
      </w:r>
      <w:r w:rsidRPr="004F03D3">
        <w:rPr>
          <w:rFonts w:asciiTheme="minorEastAsia" w:hAnsiTheme="minorEastAsia" w:cs="仿宋"/>
          <w:bCs/>
          <w:color w:val="000000"/>
          <w:kern w:val="0"/>
          <w:sz w:val="28"/>
          <w:szCs w:val="28"/>
        </w:rPr>
        <w:t>最终设计方案或解决方案</w:t>
      </w:r>
      <w:r w:rsidRPr="004F03D3">
        <w:rPr>
          <w:rFonts w:asciiTheme="minorEastAsia" w:hAnsiTheme="minorEastAsia" w:cs="仿宋" w:hint="eastAsia"/>
          <w:bCs/>
          <w:color w:val="000000"/>
          <w:kern w:val="0"/>
          <w:sz w:val="28"/>
          <w:szCs w:val="28"/>
        </w:rPr>
        <w:t xml:space="preserve">”的，供应商提供的书面材料应加盖公章，或者由法定代表人或其授权的代表签字后通过电子邮件形式提供。  </w:t>
      </w:r>
    </w:p>
    <w:p w:rsidR="00C2250F" w:rsidRPr="002A3861" w:rsidRDefault="002A3861" w:rsidP="002A3861">
      <w:pPr>
        <w:ind w:firstLineChars="50" w:firstLine="140"/>
        <w:rPr>
          <w:rFonts w:asciiTheme="minorEastAsia" w:hAnsiTheme="minorEastAsia" w:cs="仿宋"/>
          <w:bCs/>
          <w:color w:val="000000"/>
          <w:kern w:val="0"/>
          <w:sz w:val="28"/>
          <w:szCs w:val="28"/>
        </w:rPr>
      </w:pPr>
      <w:r w:rsidRPr="002A3861">
        <w:rPr>
          <w:rFonts w:asciiTheme="minorEastAsia" w:hAnsiTheme="minorEastAsia" w:cs="仿宋" w:hint="eastAsia"/>
          <w:bCs/>
          <w:color w:val="000000"/>
          <w:kern w:val="0"/>
          <w:sz w:val="28"/>
          <w:szCs w:val="28"/>
        </w:rPr>
        <w:lastRenderedPageBreak/>
        <w:t>6.3 如因供应商（参加谈判的法定代表人或其授权代表）未按照本项目谈判文件第八章“响应文件有关格式”三“报价一览表”要求，在响应文件中未预留手机号码或因供应商自身原因导致谈判小组无法联系供应商参加谈判（最后报价）的，其风险由供应商自行承担，采购人与集中采购机构不承担任何责任。</w:t>
      </w:r>
    </w:p>
    <w:p w:rsidR="00C2250F" w:rsidRDefault="00C2250F" w:rsidP="00E561E5">
      <w:pPr>
        <w:ind w:firstLineChars="950" w:firstLine="3052"/>
        <w:rPr>
          <w:rFonts w:asciiTheme="majorEastAsia" w:eastAsiaTheme="majorEastAsia" w:hAnsiTheme="majorEastAsia" w:cs="宋体"/>
          <w:b/>
          <w:kern w:val="0"/>
          <w:sz w:val="32"/>
          <w:szCs w:val="32"/>
        </w:rPr>
      </w:pPr>
    </w:p>
    <w:p w:rsidR="00C2250F" w:rsidRDefault="00C2250F" w:rsidP="00E561E5">
      <w:pPr>
        <w:ind w:firstLineChars="950" w:firstLine="3052"/>
        <w:rPr>
          <w:rFonts w:asciiTheme="majorEastAsia" w:eastAsiaTheme="majorEastAsia" w:hAnsiTheme="majorEastAsia" w:cs="宋体"/>
          <w:b/>
          <w:kern w:val="0"/>
          <w:sz w:val="32"/>
          <w:szCs w:val="32"/>
        </w:rPr>
      </w:pPr>
    </w:p>
    <w:p w:rsidR="00C2250F" w:rsidRDefault="00C2250F" w:rsidP="00E561E5">
      <w:pPr>
        <w:ind w:firstLineChars="950" w:firstLine="3052"/>
        <w:rPr>
          <w:rFonts w:asciiTheme="majorEastAsia" w:eastAsiaTheme="majorEastAsia" w:hAnsiTheme="majorEastAsia" w:cs="宋体"/>
          <w:b/>
          <w:kern w:val="0"/>
          <w:sz w:val="32"/>
          <w:szCs w:val="32"/>
        </w:rPr>
      </w:pPr>
    </w:p>
    <w:p w:rsidR="00C2250F" w:rsidRDefault="00C2250F" w:rsidP="00E561E5">
      <w:pPr>
        <w:ind w:firstLineChars="950" w:firstLine="3052"/>
        <w:rPr>
          <w:rFonts w:asciiTheme="majorEastAsia" w:eastAsiaTheme="majorEastAsia" w:hAnsiTheme="majorEastAsia" w:cs="宋体"/>
          <w:b/>
          <w:kern w:val="0"/>
          <w:sz w:val="32"/>
          <w:szCs w:val="32"/>
        </w:rPr>
      </w:pPr>
    </w:p>
    <w:p w:rsidR="00C2250F" w:rsidRDefault="00C2250F" w:rsidP="00E561E5">
      <w:pPr>
        <w:ind w:firstLineChars="950" w:firstLine="3052"/>
        <w:rPr>
          <w:rFonts w:asciiTheme="majorEastAsia" w:eastAsiaTheme="majorEastAsia" w:hAnsiTheme="majorEastAsia" w:cs="宋体"/>
          <w:b/>
          <w:kern w:val="0"/>
          <w:sz w:val="32"/>
          <w:szCs w:val="32"/>
        </w:rPr>
      </w:pPr>
    </w:p>
    <w:p w:rsidR="00C2250F" w:rsidRDefault="00C2250F" w:rsidP="00E561E5">
      <w:pPr>
        <w:ind w:firstLineChars="950" w:firstLine="3052"/>
        <w:rPr>
          <w:rFonts w:asciiTheme="majorEastAsia" w:eastAsiaTheme="majorEastAsia" w:hAnsiTheme="majorEastAsia" w:cs="宋体"/>
          <w:b/>
          <w:kern w:val="0"/>
          <w:sz w:val="32"/>
          <w:szCs w:val="32"/>
        </w:rPr>
      </w:pPr>
    </w:p>
    <w:p w:rsidR="00C2250F" w:rsidRDefault="00C2250F" w:rsidP="00E561E5">
      <w:pPr>
        <w:ind w:firstLineChars="950" w:firstLine="3052"/>
        <w:rPr>
          <w:rFonts w:asciiTheme="majorEastAsia" w:eastAsiaTheme="majorEastAsia" w:hAnsiTheme="majorEastAsia" w:cs="宋体"/>
          <w:b/>
          <w:kern w:val="0"/>
          <w:sz w:val="32"/>
          <w:szCs w:val="32"/>
        </w:rPr>
      </w:pPr>
    </w:p>
    <w:p w:rsidR="00C2250F" w:rsidRDefault="00C2250F" w:rsidP="00E561E5">
      <w:pPr>
        <w:ind w:firstLineChars="950" w:firstLine="3052"/>
        <w:rPr>
          <w:rFonts w:asciiTheme="majorEastAsia" w:eastAsiaTheme="majorEastAsia" w:hAnsiTheme="majorEastAsia" w:cs="宋体"/>
          <w:b/>
          <w:kern w:val="0"/>
          <w:sz w:val="32"/>
          <w:szCs w:val="32"/>
        </w:rPr>
      </w:pPr>
    </w:p>
    <w:p w:rsidR="00C2250F" w:rsidRDefault="00C2250F" w:rsidP="00E561E5">
      <w:pPr>
        <w:ind w:firstLineChars="950" w:firstLine="3052"/>
        <w:rPr>
          <w:rFonts w:asciiTheme="majorEastAsia" w:eastAsiaTheme="majorEastAsia" w:hAnsiTheme="majorEastAsia" w:cs="宋体"/>
          <w:b/>
          <w:kern w:val="0"/>
          <w:sz w:val="32"/>
          <w:szCs w:val="32"/>
        </w:rPr>
      </w:pPr>
    </w:p>
    <w:p w:rsidR="00C2250F" w:rsidRDefault="00C2250F" w:rsidP="00E561E5">
      <w:pPr>
        <w:ind w:firstLineChars="950" w:firstLine="3052"/>
        <w:rPr>
          <w:rFonts w:asciiTheme="majorEastAsia" w:eastAsiaTheme="majorEastAsia" w:hAnsiTheme="majorEastAsia" w:cs="宋体"/>
          <w:b/>
          <w:kern w:val="0"/>
          <w:sz w:val="32"/>
          <w:szCs w:val="32"/>
        </w:rPr>
      </w:pPr>
    </w:p>
    <w:p w:rsidR="00C2250F" w:rsidRDefault="00C2250F" w:rsidP="00E561E5">
      <w:pPr>
        <w:ind w:firstLineChars="950" w:firstLine="3052"/>
        <w:rPr>
          <w:rFonts w:asciiTheme="majorEastAsia" w:eastAsiaTheme="majorEastAsia" w:hAnsiTheme="majorEastAsia" w:cs="宋体"/>
          <w:b/>
          <w:kern w:val="0"/>
          <w:sz w:val="32"/>
          <w:szCs w:val="32"/>
        </w:rPr>
      </w:pPr>
    </w:p>
    <w:p w:rsidR="00C2250F" w:rsidRDefault="00C2250F" w:rsidP="00E561E5">
      <w:pPr>
        <w:ind w:firstLineChars="950" w:firstLine="3052"/>
        <w:rPr>
          <w:rFonts w:asciiTheme="majorEastAsia" w:eastAsiaTheme="majorEastAsia" w:hAnsiTheme="majorEastAsia" w:cs="宋体"/>
          <w:b/>
          <w:kern w:val="0"/>
          <w:sz w:val="32"/>
          <w:szCs w:val="32"/>
        </w:rPr>
      </w:pPr>
    </w:p>
    <w:p w:rsidR="005A3D46" w:rsidRDefault="005A3D46" w:rsidP="00572577">
      <w:pPr>
        <w:ind w:firstLineChars="900" w:firstLine="2891"/>
        <w:rPr>
          <w:rFonts w:asciiTheme="majorEastAsia" w:eastAsiaTheme="majorEastAsia" w:hAnsiTheme="majorEastAsia" w:cs="宋体"/>
          <w:b/>
          <w:kern w:val="0"/>
          <w:sz w:val="32"/>
          <w:szCs w:val="32"/>
        </w:rPr>
      </w:pPr>
    </w:p>
    <w:p w:rsidR="005A3D46" w:rsidRDefault="005A3D46" w:rsidP="00572577">
      <w:pPr>
        <w:ind w:firstLineChars="900" w:firstLine="2891"/>
        <w:rPr>
          <w:rFonts w:asciiTheme="majorEastAsia" w:eastAsiaTheme="majorEastAsia" w:hAnsiTheme="majorEastAsia" w:cs="宋体"/>
          <w:b/>
          <w:kern w:val="0"/>
          <w:sz w:val="32"/>
          <w:szCs w:val="32"/>
        </w:rPr>
      </w:pPr>
    </w:p>
    <w:p w:rsidR="005A3D46" w:rsidRDefault="005A3D46" w:rsidP="00572577">
      <w:pPr>
        <w:ind w:firstLineChars="900" w:firstLine="2891"/>
        <w:rPr>
          <w:rFonts w:asciiTheme="majorEastAsia" w:eastAsiaTheme="majorEastAsia" w:hAnsiTheme="majorEastAsia" w:cs="宋体"/>
          <w:b/>
          <w:kern w:val="0"/>
          <w:sz w:val="32"/>
          <w:szCs w:val="32"/>
        </w:rPr>
      </w:pPr>
    </w:p>
    <w:p w:rsidR="005A3D46" w:rsidRDefault="005A3D46" w:rsidP="00572577">
      <w:pPr>
        <w:ind w:firstLineChars="900" w:firstLine="2891"/>
        <w:rPr>
          <w:rFonts w:asciiTheme="majorEastAsia" w:eastAsiaTheme="majorEastAsia" w:hAnsiTheme="majorEastAsia" w:cs="宋体"/>
          <w:b/>
          <w:kern w:val="0"/>
          <w:sz w:val="32"/>
          <w:szCs w:val="32"/>
        </w:rPr>
      </w:pPr>
    </w:p>
    <w:p w:rsidR="000126B8" w:rsidRDefault="00C00CC1" w:rsidP="00572577">
      <w:pPr>
        <w:ind w:firstLineChars="900" w:firstLine="2891"/>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第二章 采购需求</w:t>
      </w:r>
    </w:p>
    <w:p w:rsidR="000126B8" w:rsidRPr="00C00CC1" w:rsidRDefault="00C00CC1">
      <w:pPr>
        <w:widowControl/>
        <w:shd w:val="clear" w:color="auto" w:fill="FFFFFF"/>
        <w:spacing w:line="360" w:lineRule="auto"/>
        <w:contextualSpacing/>
        <w:jc w:val="left"/>
        <w:rPr>
          <w:rFonts w:asciiTheme="minorEastAsia" w:hAnsiTheme="minorEastAsia" w:cs="黑体"/>
          <w:b/>
          <w:bCs/>
          <w:color w:val="000000"/>
          <w:sz w:val="28"/>
          <w:szCs w:val="28"/>
          <w:shd w:val="clear" w:color="auto" w:fill="FFFFFF"/>
        </w:rPr>
      </w:pPr>
      <w:r w:rsidRPr="00C00CC1">
        <w:rPr>
          <w:rFonts w:asciiTheme="minorEastAsia" w:hAnsiTheme="minorEastAsia" w:cs="黑体" w:hint="eastAsia"/>
          <w:b/>
          <w:bCs/>
          <w:color w:val="000000"/>
          <w:sz w:val="28"/>
          <w:szCs w:val="28"/>
          <w:shd w:val="clear" w:color="auto" w:fill="FFFFFF"/>
        </w:rPr>
        <w:t>一、本项目需实现的功能或者目标：</w:t>
      </w:r>
    </w:p>
    <w:p w:rsidR="00072913" w:rsidRDefault="00C00CC1" w:rsidP="00633F98">
      <w:pPr>
        <w:widowControl/>
        <w:shd w:val="clear" w:color="auto" w:fill="FFFFFF"/>
        <w:spacing w:line="360" w:lineRule="auto"/>
        <w:ind w:firstLineChars="200" w:firstLine="560"/>
        <w:rPr>
          <w:rFonts w:asciiTheme="minorEastAsia" w:hAnsiTheme="minorEastAsia" w:cs="仿宋"/>
          <w:bCs/>
          <w:color w:val="000000"/>
          <w:kern w:val="0"/>
          <w:sz w:val="28"/>
          <w:szCs w:val="28"/>
        </w:rPr>
      </w:pPr>
      <w:r w:rsidRPr="004F03D3">
        <w:rPr>
          <w:rFonts w:ascii="宋体" w:eastAsia="宋体" w:hAnsi="宋体" w:cs="仿宋" w:hint="eastAsia"/>
          <w:bCs/>
          <w:sz w:val="28"/>
          <w:szCs w:val="28"/>
        </w:rPr>
        <w:t>项目</w:t>
      </w:r>
      <w:r w:rsidR="00C2250F">
        <w:rPr>
          <w:rFonts w:ascii="宋体" w:eastAsia="宋体" w:hAnsi="宋体" w:cs="仿宋" w:hint="eastAsia"/>
          <w:bCs/>
          <w:sz w:val="28"/>
          <w:szCs w:val="28"/>
        </w:rPr>
        <w:t>采购</w:t>
      </w:r>
      <w:r w:rsidR="00072913" w:rsidRPr="0032583E">
        <w:rPr>
          <w:rFonts w:asciiTheme="minorEastAsia" w:hAnsiTheme="minorEastAsia" w:cs="仿宋" w:hint="eastAsia"/>
          <w:bCs/>
          <w:color w:val="000000"/>
          <w:kern w:val="0"/>
          <w:sz w:val="28"/>
          <w:szCs w:val="28"/>
        </w:rPr>
        <w:t>襄城县人民法院电子卷宗</w:t>
      </w:r>
      <w:r w:rsidR="00553225">
        <w:rPr>
          <w:rFonts w:asciiTheme="minorEastAsia" w:hAnsiTheme="minorEastAsia" w:cs="仿宋" w:hint="eastAsia"/>
          <w:bCs/>
          <w:color w:val="000000"/>
          <w:kern w:val="0"/>
          <w:sz w:val="28"/>
          <w:szCs w:val="28"/>
        </w:rPr>
        <w:t>扫描</w:t>
      </w:r>
      <w:r w:rsidR="00072913" w:rsidRPr="0032583E">
        <w:rPr>
          <w:rFonts w:asciiTheme="minorEastAsia" w:hAnsiTheme="minorEastAsia" w:cs="仿宋" w:hint="eastAsia"/>
          <w:bCs/>
          <w:color w:val="000000"/>
          <w:kern w:val="0"/>
          <w:sz w:val="28"/>
          <w:szCs w:val="28"/>
        </w:rPr>
        <w:t>外包服务</w:t>
      </w:r>
    </w:p>
    <w:p w:rsidR="00FF28B5" w:rsidRDefault="00C00CC1" w:rsidP="00FF28B5">
      <w:pPr>
        <w:widowControl/>
        <w:shd w:val="clear" w:color="auto" w:fill="FFFFFF"/>
        <w:spacing w:line="360" w:lineRule="auto"/>
        <w:rPr>
          <w:rFonts w:asciiTheme="minorEastAsia" w:hAnsiTheme="minorEastAsia" w:cs="黑体"/>
          <w:b/>
          <w:bCs/>
          <w:color w:val="000000"/>
          <w:sz w:val="28"/>
          <w:szCs w:val="28"/>
          <w:shd w:val="clear" w:color="auto" w:fill="FFFFFF"/>
        </w:rPr>
      </w:pPr>
      <w:r w:rsidRPr="00C00CC1">
        <w:rPr>
          <w:rFonts w:asciiTheme="minorEastAsia" w:hAnsiTheme="minorEastAsia" w:cs="黑体" w:hint="eastAsia"/>
          <w:b/>
          <w:bCs/>
          <w:color w:val="000000"/>
          <w:sz w:val="28"/>
          <w:szCs w:val="28"/>
          <w:shd w:val="clear" w:color="auto" w:fill="FFFFFF"/>
        </w:rPr>
        <w:t>二、项目采购要求和需求：</w:t>
      </w:r>
      <w:bookmarkStart w:id="0" w:name="_GoBack"/>
      <w:bookmarkStart w:id="1" w:name="_需求9："/>
      <w:bookmarkEnd w:id="0"/>
    </w:p>
    <w:p w:rsidR="00FF28B5" w:rsidRPr="00A54554" w:rsidRDefault="00FF28B5" w:rsidP="00A54554">
      <w:pPr>
        <w:widowControl/>
        <w:shd w:val="clear" w:color="auto" w:fill="FFFFFF"/>
        <w:spacing w:line="360" w:lineRule="auto"/>
        <w:ind w:firstLineChars="1050" w:firstLine="2319"/>
        <w:rPr>
          <w:rFonts w:asciiTheme="minorEastAsia" w:hAnsiTheme="minorEastAsia" w:cs="黑体"/>
          <w:b/>
          <w:bCs/>
          <w:color w:val="000000"/>
          <w:sz w:val="28"/>
          <w:szCs w:val="28"/>
          <w:shd w:val="clear" w:color="auto" w:fill="FFFFFF"/>
        </w:rPr>
      </w:pPr>
      <w:r w:rsidRPr="00A54554">
        <w:rPr>
          <w:rFonts w:hint="eastAsia"/>
          <w:b/>
          <w:sz w:val="22"/>
        </w:rPr>
        <w:t>技术要求</w:t>
      </w:r>
    </w:p>
    <w:p w:rsidR="00FF28B5" w:rsidRDefault="00FF28B5" w:rsidP="00FF28B5">
      <w:pPr>
        <w:rPr>
          <w:rFonts w:ascii="宋体" w:eastAsia="宋体" w:hAnsi="宋体" w:cs="宋体"/>
          <w:color w:val="000000"/>
          <w:szCs w:val="24"/>
        </w:rPr>
      </w:pPr>
      <w:r>
        <w:rPr>
          <w:rFonts w:ascii="宋体" w:eastAsia="宋体" w:hAnsi="宋体" w:cs="宋体" w:hint="eastAsia"/>
          <w:color w:val="000000"/>
          <w:szCs w:val="24"/>
        </w:rPr>
        <w:t>1、投标人有成熟的档案数字化加工软件产品，具有《计算机软件著作权登记证书》。</w:t>
      </w:r>
    </w:p>
    <w:p w:rsidR="00FF28B5" w:rsidRDefault="00FF28B5" w:rsidP="00FF28B5">
      <w:pPr>
        <w:rPr>
          <w:rFonts w:ascii="宋体" w:eastAsia="宋体" w:hAnsi="宋体" w:cs="宋体"/>
          <w:color w:val="000000"/>
          <w:szCs w:val="24"/>
        </w:rPr>
      </w:pPr>
      <w:r>
        <w:rPr>
          <w:rFonts w:ascii="宋体" w:eastAsia="宋体" w:hAnsi="宋体" w:cs="宋体" w:hint="eastAsia"/>
          <w:color w:val="000000"/>
          <w:szCs w:val="24"/>
        </w:rPr>
        <w:t>2、作业符合国家《纸质档案数字化技术规范》标准。</w:t>
      </w:r>
    </w:p>
    <w:p w:rsidR="00FF28B5" w:rsidRDefault="00FF28B5" w:rsidP="00FF28B5">
      <w:pPr>
        <w:rPr>
          <w:rFonts w:ascii="宋体" w:eastAsia="宋体" w:hAnsi="宋体" w:cs="宋体"/>
          <w:color w:val="000000"/>
          <w:szCs w:val="24"/>
        </w:rPr>
      </w:pPr>
      <w:r>
        <w:rPr>
          <w:rFonts w:ascii="宋体" w:eastAsia="宋体" w:hAnsi="宋体" w:cs="宋体" w:hint="eastAsia"/>
          <w:color w:val="000000"/>
          <w:szCs w:val="24"/>
        </w:rPr>
        <w:t>3、确保在扫描过程中不对档案原件造成二次损伤。扫描件内容应与相对应的纸质档案完全相同，且图像清晰、完整、不偏斜、不失真、不漏页。</w:t>
      </w:r>
    </w:p>
    <w:p w:rsidR="00FF28B5" w:rsidRDefault="00FF28B5" w:rsidP="00FF28B5">
      <w:pPr>
        <w:rPr>
          <w:rFonts w:ascii="宋体" w:eastAsia="宋体" w:hAnsi="宋体" w:cs="宋体"/>
          <w:color w:val="000000"/>
          <w:szCs w:val="24"/>
        </w:rPr>
      </w:pPr>
      <w:r>
        <w:rPr>
          <w:rFonts w:ascii="宋体" w:eastAsia="宋体" w:hAnsi="宋体" w:cs="宋体" w:hint="eastAsia"/>
          <w:color w:val="000000"/>
          <w:szCs w:val="24"/>
        </w:rPr>
        <w:t>4、扫描格式为单页JPG文件，分辨率300dpi，采用彩色扫描。</w:t>
      </w:r>
    </w:p>
    <w:p w:rsidR="00FF28B5" w:rsidRDefault="00FF28B5" w:rsidP="00FF28B5">
      <w:pPr>
        <w:rPr>
          <w:rFonts w:ascii="宋体" w:eastAsia="宋体" w:hAnsi="宋体" w:cs="宋体"/>
          <w:color w:val="000000"/>
          <w:szCs w:val="24"/>
        </w:rPr>
      </w:pPr>
      <w:r>
        <w:rPr>
          <w:rFonts w:ascii="宋体" w:eastAsia="宋体" w:hAnsi="宋体" w:cs="宋体" w:hint="eastAsia"/>
          <w:color w:val="000000"/>
          <w:szCs w:val="24"/>
        </w:rPr>
        <w:t>5、扫描加工要求</w:t>
      </w:r>
    </w:p>
    <w:p w:rsidR="00FF28B5" w:rsidRDefault="00FF28B5" w:rsidP="00FF28B5">
      <w:pPr>
        <w:rPr>
          <w:rFonts w:ascii="宋体" w:eastAsia="宋体" w:hAnsi="宋体" w:cs="宋体"/>
          <w:color w:val="000000"/>
          <w:szCs w:val="24"/>
        </w:rPr>
      </w:pPr>
      <w:r>
        <w:rPr>
          <w:rFonts w:ascii="宋体" w:eastAsia="宋体" w:hAnsi="宋体" w:cs="宋体" w:hint="eastAsia"/>
          <w:color w:val="000000"/>
          <w:szCs w:val="24"/>
        </w:rPr>
        <w:t xml:space="preserve">　（1）案卷交接整理统计要求。项目开始前，对需加工案卷进行整理统计，由乙方工作人员进入库房领取档案，整理统计，注明年度、类型、归档号（案号）、号内卷数，如遇特殊情况，备注说明，一式三份，客户方存一份，加工组一份，公司一份，进入场地后，按照归档号进行案卷加工，完成一个流水号后，进行还卷，并将纸质卷宗整理归档上架，项目加工完成后，对加工案卷进行统一清点。</w:t>
      </w:r>
    </w:p>
    <w:p w:rsidR="00FF28B5" w:rsidRDefault="00FF28B5" w:rsidP="00FF28B5">
      <w:pPr>
        <w:rPr>
          <w:rFonts w:ascii="宋体" w:eastAsia="宋体" w:hAnsi="宋体" w:cs="宋体"/>
          <w:color w:val="000000"/>
          <w:szCs w:val="24"/>
        </w:rPr>
      </w:pPr>
      <w:r>
        <w:rPr>
          <w:rFonts w:ascii="宋体" w:eastAsia="宋体" w:hAnsi="宋体" w:cs="宋体" w:hint="eastAsia"/>
          <w:color w:val="000000"/>
          <w:szCs w:val="24"/>
        </w:rPr>
        <w:t xml:space="preserve">　（2）根据我院提供的工作单核对目录，修改有错误的目录并将档案实体按照实际扫描页重新编号并填写到工作单中，作为文件和质检依据。 </w:t>
      </w:r>
    </w:p>
    <w:p w:rsidR="00FF28B5" w:rsidRDefault="00FF28B5" w:rsidP="00FF28B5">
      <w:pPr>
        <w:rPr>
          <w:rFonts w:ascii="宋体" w:eastAsia="宋体" w:hAnsi="宋体" w:cs="宋体"/>
          <w:color w:val="000000"/>
          <w:szCs w:val="24"/>
        </w:rPr>
      </w:pPr>
      <w:r>
        <w:rPr>
          <w:rFonts w:ascii="宋体" w:eastAsia="宋体" w:hAnsi="宋体" w:cs="宋体" w:hint="eastAsia"/>
          <w:color w:val="000000"/>
          <w:szCs w:val="24"/>
        </w:rPr>
        <w:t xml:space="preserve">　（3）启钉、拆分，保证纸张的平整、抚平边角。</w:t>
      </w:r>
    </w:p>
    <w:p w:rsidR="00FF28B5" w:rsidRDefault="00FF28B5" w:rsidP="00FF28B5">
      <w:pPr>
        <w:rPr>
          <w:rFonts w:ascii="宋体" w:eastAsia="宋体" w:hAnsi="宋体" w:cs="宋体"/>
          <w:color w:val="000000"/>
          <w:szCs w:val="24"/>
        </w:rPr>
      </w:pPr>
      <w:r>
        <w:rPr>
          <w:rFonts w:ascii="宋体" w:eastAsia="宋体" w:hAnsi="宋体" w:cs="宋体" w:hint="eastAsia"/>
          <w:color w:val="000000"/>
          <w:szCs w:val="24"/>
        </w:rPr>
        <w:t xml:space="preserve">　（4）采用最为可靠的扫描设备和扫描方式完成档案扫描，避免纸张褶皱、撕裂、破损等情况的发生。 </w:t>
      </w:r>
    </w:p>
    <w:p w:rsidR="00FF28B5" w:rsidRDefault="00FF28B5" w:rsidP="00FF28B5">
      <w:pPr>
        <w:rPr>
          <w:rFonts w:ascii="宋体" w:eastAsia="宋体" w:hAnsi="宋体" w:cs="宋体"/>
          <w:color w:val="000000"/>
          <w:szCs w:val="24"/>
        </w:rPr>
      </w:pPr>
      <w:r>
        <w:rPr>
          <w:rFonts w:ascii="宋体" w:eastAsia="宋体" w:hAnsi="宋体" w:cs="宋体" w:hint="eastAsia"/>
          <w:color w:val="000000"/>
          <w:szCs w:val="24"/>
        </w:rPr>
        <w:t xml:space="preserve">　（5）如遇到档案纸张质地脆弱，不适合反复拆装订的档案，应采用不拆卷扫描设备和方式进行扫描。</w:t>
      </w:r>
    </w:p>
    <w:p w:rsidR="00FF28B5" w:rsidRDefault="00FF28B5" w:rsidP="00FF28B5">
      <w:pPr>
        <w:rPr>
          <w:rFonts w:ascii="宋体" w:eastAsia="宋体" w:hAnsi="宋体" w:cs="宋体"/>
          <w:color w:val="000000"/>
          <w:szCs w:val="24"/>
        </w:rPr>
      </w:pPr>
      <w:r>
        <w:rPr>
          <w:rFonts w:ascii="宋体" w:eastAsia="宋体" w:hAnsi="宋体" w:cs="宋体" w:hint="eastAsia"/>
          <w:color w:val="000000"/>
          <w:szCs w:val="24"/>
        </w:rPr>
        <w:t xml:space="preserve">　（6）扫描时，应根据纸张质地、底色、薄厚程度等因素，设置最佳的扫描明暗度、对比度设置，保证原始扫描图像效果与原件吻合。</w:t>
      </w:r>
    </w:p>
    <w:p w:rsidR="00FF28B5" w:rsidRDefault="00FF28B5" w:rsidP="00FF28B5">
      <w:pPr>
        <w:rPr>
          <w:rFonts w:ascii="宋体" w:eastAsia="宋体" w:hAnsi="宋体" w:cs="宋体"/>
          <w:color w:val="000000"/>
          <w:szCs w:val="24"/>
        </w:rPr>
      </w:pPr>
      <w:r>
        <w:rPr>
          <w:rFonts w:ascii="宋体" w:eastAsia="宋体" w:hAnsi="宋体" w:cs="宋体" w:hint="eastAsia"/>
          <w:color w:val="000000"/>
          <w:szCs w:val="24"/>
        </w:rPr>
        <w:t xml:space="preserve">　（7）封皮、目录、卷内信息备考表、封底全部扫描，签章、签字、图片照片彩色信息内容要求采用JPG彩色模式扫描。</w:t>
      </w:r>
    </w:p>
    <w:p w:rsidR="00FF28B5" w:rsidRDefault="00FF28B5" w:rsidP="00FF28B5">
      <w:pPr>
        <w:rPr>
          <w:rFonts w:ascii="宋体" w:eastAsia="宋体" w:hAnsi="宋体" w:cs="宋体"/>
          <w:color w:val="000000"/>
          <w:szCs w:val="24"/>
        </w:rPr>
      </w:pPr>
      <w:r>
        <w:rPr>
          <w:rFonts w:ascii="宋体" w:eastAsia="宋体" w:hAnsi="宋体" w:cs="宋体" w:hint="eastAsia"/>
          <w:color w:val="000000"/>
          <w:szCs w:val="24"/>
        </w:rPr>
        <w:t xml:space="preserve">　（8）采用平板进纸方式扫描，尽量确保纸张扫描时放置端正，从而保证原始扫描图像无歪斜，减少后期处理可能带来的图像失真。 </w:t>
      </w:r>
    </w:p>
    <w:p w:rsidR="00FF28B5" w:rsidRDefault="00FF28B5" w:rsidP="00FF28B5">
      <w:pPr>
        <w:rPr>
          <w:rFonts w:ascii="宋体" w:eastAsia="宋体" w:hAnsi="宋体" w:cs="宋体"/>
          <w:color w:val="000000"/>
          <w:szCs w:val="24"/>
        </w:rPr>
      </w:pPr>
      <w:r>
        <w:rPr>
          <w:rFonts w:ascii="宋体" w:eastAsia="宋体" w:hAnsi="宋体" w:cs="宋体" w:hint="eastAsia"/>
          <w:color w:val="000000"/>
          <w:szCs w:val="24"/>
        </w:rPr>
        <w:t xml:space="preserve">　（9）对于档案中的“筒子页”，应当平摊开后进行整幅扫描。折子页、图纸、表格等应整页扫描。超长页进行分页扫描后，要拼接成一页。</w:t>
      </w:r>
    </w:p>
    <w:p w:rsidR="00FF28B5" w:rsidRDefault="00FF28B5" w:rsidP="00FF28B5">
      <w:pPr>
        <w:rPr>
          <w:rFonts w:ascii="宋体" w:eastAsia="宋体" w:hAnsi="宋体" w:cs="宋体"/>
          <w:color w:val="000000"/>
          <w:szCs w:val="24"/>
        </w:rPr>
      </w:pPr>
      <w:r>
        <w:rPr>
          <w:rFonts w:ascii="宋体" w:eastAsia="宋体" w:hAnsi="宋体" w:cs="宋体" w:hint="eastAsia"/>
          <w:color w:val="000000"/>
          <w:szCs w:val="24"/>
        </w:rPr>
        <w:t xml:space="preserve">　（10）为更好的展现卷宗档案原貌，扫描分辨率（黑白、灰度、彩色）不得低于300dpi，恢复文件原貌。</w:t>
      </w:r>
    </w:p>
    <w:p w:rsidR="00FF28B5" w:rsidRDefault="00FF28B5" w:rsidP="00FF28B5">
      <w:pPr>
        <w:rPr>
          <w:rFonts w:ascii="宋体" w:eastAsia="宋体" w:hAnsi="宋体" w:cs="宋体"/>
          <w:color w:val="000000"/>
          <w:szCs w:val="24"/>
        </w:rPr>
      </w:pPr>
      <w:r>
        <w:rPr>
          <w:rFonts w:ascii="宋体" w:eastAsia="宋体" w:hAnsi="宋体" w:cs="宋体" w:hint="eastAsia"/>
          <w:color w:val="000000"/>
          <w:szCs w:val="24"/>
        </w:rPr>
        <w:t>6、扫描图像处理要求</w:t>
      </w:r>
    </w:p>
    <w:p w:rsidR="00FF28B5" w:rsidRDefault="00FF28B5" w:rsidP="00FF28B5">
      <w:pPr>
        <w:rPr>
          <w:rFonts w:ascii="宋体" w:eastAsia="宋体" w:hAnsi="宋体" w:cs="宋体"/>
          <w:color w:val="000000"/>
          <w:szCs w:val="24"/>
        </w:rPr>
      </w:pPr>
      <w:r>
        <w:rPr>
          <w:rFonts w:ascii="宋体" w:eastAsia="宋体" w:hAnsi="宋体" w:cs="宋体" w:hint="eastAsia"/>
          <w:color w:val="000000"/>
          <w:szCs w:val="24"/>
        </w:rPr>
        <w:lastRenderedPageBreak/>
        <w:t xml:space="preserve">　　扫描后的原始图像需要进行优化处理，使得成品图像清晰、端正。根据档案扫描后的具体情况，要进行如下图像处理：</w:t>
      </w:r>
    </w:p>
    <w:p w:rsidR="00FF28B5" w:rsidRDefault="00FF28B5" w:rsidP="00FF28B5">
      <w:pPr>
        <w:rPr>
          <w:rFonts w:ascii="宋体" w:eastAsia="宋体" w:hAnsi="宋体" w:cs="宋体"/>
          <w:color w:val="000000"/>
          <w:szCs w:val="24"/>
        </w:rPr>
      </w:pPr>
      <w:r>
        <w:rPr>
          <w:rFonts w:ascii="宋体" w:eastAsia="宋体" w:hAnsi="宋体" w:cs="宋体" w:hint="eastAsia"/>
          <w:color w:val="000000"/>
          <w:szCs w:val="24"/>
        </w:rPr>
        <w:t xml:space="preserve">　（1）图像歪斜：采用自动或手动纠偏功能，调整图像角度。图像偏斜度不超过2度，对方向不正确的图像应进行旋转还原，以符合阅读习惯。</w:t>
      </w:r>
    </w:p>
    <w:p w:rsidR="00FF28B5" w:rsidRDefault="00FF28B5" w:rsidP="00FF28B5">
      <w:pPr>
        <w:rPr>
          <w:rFonts w:ascii="宋体" w:eastAsia="宋体" w:hAnsi="宋体" w:cs="宋体"/>
          <w:color w:val="000000"/>
          <w:szCs w:val="24"/>
        </w:rPr>
      </w:pPr>
      <w:r>
        <w:rPr>
          <w:rFonts w:ascii="宋体" w:eastAsia="宋体" w:hAnsi="宋体" w:cs="宋体" w:hint="eastAsia"/>
          <w:color w:val="000000"/>
          <w:szCs w:val="24"/>
        </w:rPr>
        <w:t xml:space="preserve">　（2）图像脏点、脏斑：对图像页面中出现的影响图像质量的杂质如黑点、黑线、黑框、黑边等应进行去污处理。处理过程中应遵循保持档案原貌的原则。</w:t>
      </w:r>
    </w:p>
    <w:p w:rsidR="00FF28B5" w:rsidRDefault="00FF28B5" w:rsidP="00FF28B5">
      <w:pPr>
        <w:rPr>
          <w:rFonts w:ascii="宋体" w:eastAsia="宋体" w:hAnsi="宋体" w:cs="宋体"/>
          <w:color w:val="000000"/>
          <w:szCs w:val="24"/>
        </w:rPr>
      </w:pPr>
      <w:r>
        <w:rPr>
          <w:rFonts w:ascii="宋体" w:eastAsia="宋体" w:hAnsi="宋体" w:cs="宋体" w:hint="eastAsia"/>
          <w:color w:val="000000"/>
          <w:szCs w:val="24"/>
        </w:rPr>
        <w:t xml:space="preserve">　（3）字迹洇透：采用字迹锐化的功能，清晰字迹笔画。图像深浅不一：采用平衡功能，调整图像深浅一致。</w:t>
      </w:r>
    </w:p>
    <w:p w:rsidR="00FF28B5" w:rsidRDefault="00FF28B5" w:rsidP="00FF28B5">
      <w:pPr>
        <w:rPr>
          <w:rFonts w:ascii="宋体" w:eastAsia="宋体" w:hAnsi="宋体" w:cs="宋体"/>
          <w:color w:val="000000"/>
          <w:szCs w:val="24"/>
        </w:rPr>
      </w:pPr>
      <w:r>
        <w:rPr>
          <w:rFonts w:ascii="宋体" w:eastAsia="宋体" w:hAnsi="宋体" w:cs="宋体" w:hint="eastAsia"/>
          <w:color w:val="000000"/>
          <w:szCs w:val="24"/>
        </w:rPr>
        <w:t xml:space="preserve">　（4）图像拼接处信息要完整，不能缺少信息。 </w:t>
      </w:r>
    </w:p>
    <w:p w:rsidR="00FF28B5" w:rsidRDefault="00FF28B5" w:rsidP="00FF28B5">
      <w:pPr>
        <w:rPr>
          <w:rFonts w:ascii="宋体" w:eastAsia="宋体" w:hAnsi="宋体" w:cs="宋体"/>
          <w:color w:val="000000"/>
          <w:szCs w:val="24"/>
        </w:rPr>
      </w:pPr>
      <w:r>
        <w:rPr>
          <w:rFonts w:ascii="宋体" w:eastAsia="宋体" w:hAnsi="宋体" w:cs="宋体" w:hint="eastAsia"/>
          <w:color w:val="000000"/>
          <w:szCs w:val="24"/>
        </w:rPr>
        <w:t xml:space="preserve">　（5）为保证档案电子版本浏览效果，应对A4、A3图像进行智能裁剪补齐幅面大小处理。</w:t>
      </w:r>
    </w:p>
    <w:p w:rsidR="00FF28B5" w:rsidRDefault="00FF28B5" w:rsidP="00FF28B5">
      <w:pPr>
        <w:rPr>
          <w:rFonts w:ascii="宋体" w:eastAsia="宋体" w:hAnsi="宋体" w:cs="宋体"/>
          <w:color w:val="000000"/>
          <w:szCs w:val="24"/>
        </w:rPr>
      </w:pPr>
      <w:r>
        <w:rPr>
          <w:rFonts w:ascii="宋体" w:eastAsia="宋体" w:hAnsi="宋体" w:cs="宋体" w:hint="eastAsia"/>
          <w:color w:val="000000"/>
          <w:szCs w:val="24"/>
        </w:rPr>
        <w:t xml:space="preserve">　（6）提供最终图像格式为JPEG，像素为300dpi，单页A4幅面图像优化后大小≤500Kb，A3幅面≤1000Kb,依此计算，确保图像清晰、识别度和跨院调卷浏览速度。</w:t>
      </w:r>
    </w:p>
    <w:p w:rsidR="00FF28B5" w:rsidRDefault="00FF28B5" w:rsidP="00FF28B5">
      <w:pPr>
        <w:rPr>
          <w:rFonts w:ascii="宋体" w:eastAsia="宋体" w:hAnsi="宋体" w:cs="宋体"/>
          <w:color w:val="000000"/>
          <w:szCs w:val="24"/>
        </w:rPr>
      </w:pPr>
      <w:r>
        <w:rPr>
          <w:rFonts w:ascii="宋体" w:eastAsia="宋体" w:hAnsi="宋体" w:cs="宋体" w:hint="eastAsia"/>
          <w:color w:val="000000"/>
          <w:szCs w:val="24"/>
        </w:rPr>
        <w:t>7、图像数据挂接</w:t>
      </w:r>
    </w:p>
    <w:p w:rsidR="00FF28B5" w:rsidRDefault="00FF28B5" w:rsidP="00FF28B5">
      <w:pPr>
        <w:rPr>
          <w:rFonts w:ascii="宋体" w:eastAsia="宋体" w:hAnsi="宋体" w:cs="宋体"/>
          <w:color w:val="000000"/>
          <w:szCs w:val="24"/>
        </w:rPr>
      </w:pPr>
      <w:r>
        <w:rPr>
          <w:rFonts w:ascii="宋体" w:eastAsia="宋体" w:hAnsi="宋体" w:cs="宋体" w:hint="eastAsia"/>
          <w:color w:val="000000"/>
          <w:szCs w:val="24"/>
        </w:rPr>
        <w:t xml:space="preserve">　为确保数据挂接的正确性，档案著录挂接应确保档案目录数据与档案扫描图像一一对应，案卷目录、卷内目录100%挂接正确。确保加工扫描成果可以在河南省法院档案管理系统中进行有效检索和显示。</w:t>
      </w:r>
    </w:p>
    <w:p w:rsidR="00FF28B5" w:rsidRDefault="00FF28B5" w:rsidP="00FF28B5">
      <w:pPr>
        <w:rPr>
          <w:rFonts w:ascii="宋体" w:eastAsia="宋体" w:hAnsi="宋体" w:cs="宋体"/>
          <w:color w:val="000000"/>
          <w:szCs w:val="24"/>
        </w:rPr>
      </w:pPr>
      <w:r>
        <w:rPr>
          <w:rFonts w:ascii="宋体" w:eastAsia="宋体" w:hAnsi="宋体" w:cs="宋体" w:hint="eastAsia"/>
          <w:color w:val="000000"/>
          <w:szCs w:val="24"/>
        </w:rPr>
        <w:t>8、质量要求</w:t>
      </w:r>
    </w:p>
    <w:p w:rsidR="00FF28B5" w:rsidRDefault="00FF28B5" w:rsidP="00FF28B5">
      <w:pPr>
        <w:rPr>
          <w:rFonts w:ascii="宋体" w:eastAsia="宋体" w:hAnsi="宋体" w:cs="宋体"/>
          <w:color w:val="000000"/>
          <w:szCs w:val="24"/>
        </w:rPr>
      </w:pPr>
      <w:r>
        <w:rPr>
          <w:rFonts w:ascii="宋体" w:eastAsia="宋体" w:hAnsi="宋体" w:cs="宋体" w:hint="eastAsia"/>
          <w:color w:val="000000"/>
          <w:szCs w:val="24"/>
        </w:rPr>
        <w:t xml:space="preserve">　作业公司需对系统数据进行100%一一核对，确保电子档案与原始档案一致。校对质检合格后申请入库。对原始卷宗归档时的错误，要及时反馈给档案管理部门。</w:t>
      </w:r>
    </w:p>
    <w:p w:rsidR="00FF28B5" w:rsidRDefault="00FF28B5" w:rsidP="00FF28B5">
      <w:pPr>
        <w:rPr>
          <w:rFonts w:ascii="宋体" w:eastAsia="宋体" w:hAnsi="宋体" w:cs="宋体"/>
          <w:color w:val="000000"/>
          <w:szCs w:val="24"/>
        </w:rPr>
      </w:pPr>
      <w:r>
        <w:rPr>
          <w:rFonts w:ascii="宋体" w:eastAsia="宋体" w:hAnsi="宋体" w:cs="宋体" w:hint="eastAsia"/>
          <w:color w:val="000000"/>
          <w:szCs w:val="24"/>
        </w:rPr>
        <w:t xml:space="preserve">　（1）档案拆卷整理装订。在需要对档案进行拆卷扫描，应有专业档案从业人员选择安全的拆卷方式，确保在拆卷过程中不对档案原件造成二次损伤。 档案扫描完成后，要进行细致认真的装订。具体装订要求如下：</w:t>
      </w:r>
    </w:p>
    <w:p w:rsidR="00FF28B5" w:rsidRDefault="00FF28B5" w:rsidP="00FF28B5">
      <w:pPr>
        <w:rPr>
          <w:rFonts w:ascii="宋体" w:eastAsia="宋体" w:hAnsi="宋体" w:cs="宋体"/>
          <w:color w:val="000000"/>
          <w:szCs w:val="24"/>
        </w:rPr>
      </w:pPr>
      <w:r>
        <w:rPr>
          <w:rFonts w:ascii="宋体" w:eastAsia="宋体" w:hAnsi="宋体" w:cs="宋体" w:hint="eastAsia"/>
          <w:color w:val="000000"/>
          <w:szCs w:val="24"/>
        </w:rPr>
        <w:t xml:space="preserve">　　a遵循保持档案原貌的原则，对扫描后的档案进行装订。</w:t>
      </w:r>
    </w:p>
    <w:p w:rsidR="00FF28B5" w:rsidRDefault="00FF28B5" w:rsidP="00FF28B5">
      <w:pPr>
        <w:rPr>
          <w:rFonts w:ascii="宋体" w:eastAsia="宋体" w:hAnsi="宋体" w:cs="宋体"/>
          <w:color w:val="000000"/>
          <w:szCs w:val="24"/>
        </w:rPr>
      </w:pPr>
      <w:r>
        <w:rPr>
          <w:rFonts w:ascii="宋体" w:eastAsia="宋体" w:hAnsi="宋体" w:cs="宋体" w:hint="eastAsia"/>
          <w:color w:val="000000"/>
          <w:szCs w:val="24"/>
        </w:rPr>
        <w:t xml:space="preserve">　　b档案装订应按照历史档案原有的装订方向进行，不可更换装订的位置。</w:t>
      </w:r>
    </w:p>
    <w:p w:rsidR="00FF28B5" w:rsidRDefault="00FF28B5" w:rsidP="00FF28B5">
      <w:pPr>
        <w:rPr>
          <w:rFonts w:ascii="宋体" w:eastAsia="宋体" w:hAnsi="宋体" w:cs="宋体"/>
          <w:color w:val="000000"/>
          <w:szCs w:val="24"/>
        </w:rPr>
      </w:pPr>
      <w:r>
        <w:rPr>
          <w:rFonts w:ascii="宋体" w:eastAsia="宋体" w:hAnsi="宋体" w:cs="宋体" w:hint="eastAsia"/>
          <w:color w:val="000000"/>
          <w:szCs w:val="24"/>
        </w:rPr>
        <w:t xml:space="preserve">　　c对于装订时某些页面必须进行折叠的情况，应以尽可能地减少折痕数为原则，能不折叠就尽量不折叠。</w:t>
      </w:r>
    </w:p>
    <w:p w:rsidR="00FF28B5" w:rsidRDefault="00FF28B5" w:rsidP="00FF28B5">
      <w:pPr>
        <w:rPr>
          <w:rFonts w:ascii="宋体" w:eastAsia="宋体" w:hAnsi="宋体" w:cs="宋体"/>
          <w:color w:val="000000"/>
          <w:szCs w:val="24"/>
        </w:rPr>
      </w:pPr>
      <w:r>
        <w:rPr>
          <w:rFonts w:ascii="宋体" w:eastAsia="宋体" w:hAnsi="宋体" w:cs="宋体" w:hint="eastAsia"/>
          <w:color w:val="000000"/>
          <w:szCs w:val="24"/>
        </w:rPr>
        <w:t xml:space="preserve">　　d档案装订必须采用专业装订设备进行装订，不可使用金属装订物；如原始档案中发现金属装订物，应予以剔除。</w:t>
      </w:r>
    </w:p>
    <w:p w:rsidR="00FF28B5" w:rsidRDefault="00FF28B5" w:rsidP="00FF28B5">
      <w:pPr>
        <w:rPr>
          <w:rFonts w:ascii="宋体" w:eastAsia="宋体" w:hAnsi="宋体" w:cs="宋体"/>
          <w:color w:val="000000"/>
          <w:szCs w:val="24"/>
        </w:rPr>
      </w:pPr>
      <w:r>
        <w:rPr>
          <w:rFonts w:ascii="宋体" w:eastAsia="宋体" w:hAnsi="宋体" w:cs="宋体" w:hint="eastAsia"/>
          <w:color w:val="000000"/>
          <w:szCs w:val="24"/>
        </w:rPr>
        <w:t xml:space="preserve">　　e档案装订，应遵循“两对齐”要求，即装订线一侧边缘对齐，档案内页下边缘对齐。</w:t>
      </w:r>
    </w:p>
    <w:p w:rsidR="00FF28B5" w:rsidRDefault="00FF28B5" w:rsidP="00FF28B5">
      <w:pPr>
        <w:rPr>
          <w:rFonts w:ascii="宋体" w:eastAsia="宋体" w:hAnsi="宋体" w:cs="宋体"/>
          <w:color w:val="000000"/>
          <w:szCs w:val="24"/>
        </w:rPr>
      </w:pPr>
      <w:r>
        <w:rPr>
          <w:rFonts w:ascii="宋体" w:eastAsia="宋体" w:hAnsi="宋体" w:cs="宋体" w:hint="eastAsia"/>
          <w:color w:val="000000"/>
          <w:szCs w:val="24"/>
        </w:rPr>
        <w:t xml:space="preserve">　　f档案装订应尽可能地按照原来的装订孔位进行穿线装订，尽量不要新打孔装订，力求保护原件。</w:t>
      </w:r>
    </w:p>
    <w:p w:rsidR="00FF28B5" w:rsidRDefault="00FF28B5" w:rsidP="00FF28B5">
      <w:pPr>
        <w:rPr>
          <w:rFonts w:ascii="宋体" w:eastAsia="宋体" w:hAnsi="宋体" w:cs="宋体"/>
          <w:color w:val="000000"/>
          <w:szCs w:val="24"/>
        </w:rPr>
      </w:pPr>
      <w:r>
        <w:rPr>
          <w:rFonts w:ascii="宋体" w:eastAsia="宋体" w:hAnsi="宋体" w:cs="宋体" w:hint="eastAsia"/>
          <w:color w:val="000000"/>
          <w:szCs w:val="24"/>
        </w:rPr>
        <w:t xml:space="preserve">　（2）图像要求：图像完整、整洁、无歪斜、无黑边、浏览及打印清晰。 </w:t>
      </w:r>
    </w:p>
    <w:p w:rsidR="00FF28B5" w:rsidRDefault="00FF28B5" w:rsidP="00FF28B5">
      <w:pPr>
        <w:rPr>
          <w:rFonts w:ascii="宋体" w:eastAsia="宋体" w:hAnsi="宋体" w:cs="宋体"/>
          <w:color w:val="000000"/>
          <w:szCs w:val="24"/>
        </w:rPr>
      </w:pPr>
      <w:r>
        <w:rPr>
          <w:rFonts w:ascii="宋体" w:eastAsia="宋体" w:hAnsi="宋体" w:cs="宋体" w:hint="eastAsia"/>
          <w:color w:val="000000"/>
          <w:szCs w:val="24"/>
        </w:rPr>
        <w:t xml:space="preserve">　（3）数据对应：档案目录数据（包含案卷目录和卷内目录）与扫描图像100%正确对应。</w:t>
      </w:r>
    </w:p>
    <w:p w:rsidR="00FF28B5" w:rsidRDefault="00FF28B5" w:rsidP="00FF28B5">
      <w:pPr>
        <w:rPr>
          <w:rFonts w:ascii="宋体" w:eastAsia="宋体" w:hAnsi="宋体" w:cs="宋体"/>
          <w:color w:val="000000"/>
          <w:szCs w:val="24"/>
        </w:rPr>
      </w:pPr>
      <w:r>
        <w:rPr>
          <w:rFonts w:ascii="宋体" w:eastAsia="宋体" w:hAnsi="宋体" w:cs="宋体" w:hint="eastAsia"/>
          <w:color w:val="000000"/>
          <w:szCs w:val="24"/>
        </w:rPr>
        <w:t>安全要求</w:t>
      </w:r>
    </w:p>
    <w:p w:rsidR="00FF28B5" w:rsidRDefault="00FF28B5" w:rsidP="00FF28B5">
      <w:pPr>
        <w:rPr>
          <w:rFonts w:ascii="宋体" w:eastAsia="宋体" w:hAnsi="宋体" w:cs="宋体"/>
          <w:color w:val="000000"/>
          <w:szCs w:val="24"/>
        </w:rPr>
      </w:pPr>
      <w:r>
        <w:rPr>
          <w:rFonts w:ascii="宋体" w:eastAsia="宋体" w:hAnsi="宋体" w:cs="宋体" w:hint="eastAsia"/>
          <w:color w:val="000000"/>
          <w:szCs w:val="24"/>
        </w:rPr>
        <w:t>1、人员安全要求</w:t>
      </w:r>
    </w:p>
    <w:p w:rsidR="00FF28B5" w:rsidRDefault="00FF28B5" w:rsidP="00FF28B5">
      <w:pPr>
        <w:rPr>
          <w:rFonts w:ascii="宋体" w:eastAsia="宋体" w:hAnsi="宋体" w:cs="宋体"/>
          <w:color w:val="000000"/>
          <w:szCs w:val="24"/>
        </w:rPr>
      </w:pPr>
      <w:r>
        <w:rPr>
          <w:rFonts w:ascii="宋体" w:eastAsia="宋体" w:hAnsi="宋体" w:cs="宋体" w:hint="eastAsia"/>
          <w:color w:val="000000"/>
          <w:szCs w:val="24"/>
        </w:rPr>
        <w:t xml:space="preserve">　（1）所有参加数字化加工现场的工作人员须经过培训，具备数字化加工经验，能胜任本职工作。</w:t>
      </w:r>
    </w:p>
    <w:p w:rsidR="00FF28B5" w:rsidRDefault="00FF28B5" w:rsidP="00FF28B5">
      <w:pPr>
        <w:rPr>
          <w:rFonts w:ascii="宋体" w:eastAsia="宋体" w:hAnsi="宋体" w:cs="宋体"/>
          <w:color w:val="000000"/>
          <w:szCs w:val="24"/>
        </w:rPr>
      </w:pPr>
      <w:r>
        <w:rPr>
          <w:rFonts w:ascii="宋体" w:eastAsia="宋体" w:hAnsi="宋体" w:cs="宋体" w:hint="eastAsia"/>
          <w:color w:val="000000"/>
          <w:szCs w:val="24"/>
        </w:rPr>
        <w:t xml:space="preserve">　（2）所有工作人员由乙方进行政审，具有身份证复印件、与乙方签订保密协议。相关资料交由甲方存档备案及审核。</w:t>
      </w:r>
    </w:p>
    <w:p w:rsidR="00FF28B5" w:rsidRDefault="00FF28B5" w:rsidP="00FF28B5">
      <w:pPr>
        <w:rPr>
          <w:rFonts w:ascii="宋体" w:eastAsia="宋体" w:hAnsi="宋体" w:cs="宋体"/>
          <w:color w:val="000000"/>
          <w:szCs w:val="24"/>
        </w:rPr>
      </w:pPr>
      <w:r>
        <w:rPr>
          <w:rFonts w:ascii="宋体" w:eastAsia="宋体" w:hAnsi="宋体" w:cs="宋体" w:hint="eastAsia"/>
          <w:color w:val="000000"/>
          <w:szCs w:val="24"/>
        </w:rPr>
        <w:t xml:space="preserve">　（3）乙方对进行数字化加工的工作人员实行严格管理，工作人员一律凭临时出入证进出工作场所，执行严格的请假制度和明确的作息时间。工作人员不能在工作场地会客，不得将易燃易爆物品带入办公场所，不得私拉乱接电源。</w:t>
      </w:r>
    </w:p>
    <w:p w:rsidR="00FF28B5" w:rsidRDefault="00FF28B5" w:rsidP="00FF28B5">
      <w:pPr>
        <w:rPr>
          <w:rFonts w:ascii="宋体" w:eastAsia="宋体" w:hAnsi="宋体" w:cs="宋体"/>
          <w:color w:val="000000"/>
          <w:szCs w:val="24"/>
        </w:rPr>
      </w:pPr>
      <w:r>
        <w:rPr>
          <w:rFonts w:ascii="宋体" w:eastAsia="宋体" w:hAnsi="宋体" w:cs="宋体" w:hint="eastAsia"/>
          <w:color w:val="000000"/>
          <w:szCs w:val="24"/>
        </w:rPr>
        <w:lastRenderedPageBreak/>
        <w:t>2、卷宗安全要求</w:t>
      </w:r>
    </w:p>
    <w:p w:rsidR="00FF28B5" w:rsidRDefault="00FF28B5" w:rsidP="00FF28B5">
      <w:pPr>
        <w:rPr>
          <w:rFonts w:ascii="宋体" w:eastAsia="宋体" w:hAnsi="宋体" w:cs="宋体"/>
          <w:color w:val="000000"/>
          <w:szCs w:val="24"/>
        </w:rPr>
      </w:pPr>
      <w:r>
        <w:rPr>
          <w:rFonts w:ascii="宋体" w:eastAsia="宋体" w:hAnsi="宋体" w:cs="宋体" w:hint="eastAsia"/>
          <w:color w:val="000000"/>
          <w:szCs w:val="24"/>
        </w:rPr>
        <w:t xml:space="preserve">　（1）杜绝在扫描过程中以任何形式对档案原件造成二次损伤的情形。</w:t>
      </w:r>
    </w:p>
    <w:p w:rsidR="00FF28B5" w:rsidRDefault="00FF28B5" w:rsidP="00FF28B5">
      <w:pPr>
        <w:rPr>
          <w:rFonts w:ascii="宋体" w:eastAsia="宋体" w:hAnsi="宋体" w:cs="宋体"/>
          <w:color w:val="000000"/>
          <w:szCs w:val="24"/>
        </w:rPr>
      </w:pPr>
      <w:r>
        <w:rPr>
          <w:rFonts w:ascii="宋体" w:eastAsia="宋体" w:hAnsi="宋体" w:cs="宋体" w:hint="eastAsia"/>
          <w:color w:val="000000"/>
          <w:szCs w:val="24"/>
        </w:rPr>
        <w:t xml:space="preserve">　（2）凡从事装订、著录、扫描、校正、挂接各业务环节能够接触到档案资料的人员，都必须对经手的案卷作详细记录，严禁将档案卷宗带出扫描场所。</w:t>
      </w:r>
    </w:p>
    <w:p w:rsidR="00FF28B5" w:rsidRDefault="00FF28B5" w:rsidP="00FF28B5">
      <w:pPr>
        <w:rPr>
          <w:rFonts w:ascii="宋体" w:eastAsia="宋体" w:hAnsi="宋体" w:cs="宋体"/>
          <w:color w:val="000000"/>
          <w:szCs w:val="24"/>
        </w:rPr>
      </w:pPr>
      <w:r>
        <w:rPr>
          <w:rFonts w:ascii="宋体" w:eastAsia="宋体" w:hAnsi="宋体" w:cs="宋体" w:hint="eastAsia"/>
          <w:color w:val="000000"/>
          <w:szCs w:val="24"/>
        </w:rPr>
        <w:t xml:space="preserve">　（3）凡公司员工在其工作过程中接触到的文件资料，均属于客户单位的重要资料，不得阅读文件内容，不得以任何形式向家属、亲友及其他无关人员谈论文件内容。</w:t>
      </w:r>
    </w:p>
    <w:p w:rsidR="00FF28B5" w:rsidRDefault="00FF28B5" w:rsidP="00FF28B5">
      <w:pPr>
        <w:rPr>
          <w:rFonts w:ascii="宋体" w:eastAsia="宋体" w:hAnsi="宋体" w:cs="宋体"/>
          <w:color w:val="000000"/>
          <w:szCs w:val="24"/>
        </w:rPr>
      </w:pPr>
      <w:r>
        <w:rPr>
          <w:rFonts w:ascii="宋体" w:eastAsia="宋体" w:hAnsi="宋体" w:cs="宋体" w:hint="eastAsia"/>
          <w:color w:val="000000"/>
          <w:szCs w:val="24"/>
        </w:rPr>
        <w:t xml:space="preserve">　（4）工作场所一律采用内部局域网传输手段，所有人员均不得带进带出各种计算机磁盘、光盘、U盘等易于存储文件资料的存储介质。</w:t>
      </w:r>
    </w:p>
    <w:p w:rsidR="00FF28B5" w:rsidRDefault="00FF28B5" w:rsidP="00FF28B5">
      <w:pPr>
        <w:rPr>
          <w:rFonts w:ascii="宋体" w:eastAsia="宋体" w:hAnsi="宋体" w:cs="宋体"/>
          <w:color w:val="000000"/>
          <w:szCs w:val="24"/>
        </w:rPr>
      </w:pPr>
      <w:r>
        <w:rPr>
          <w:rFonts w:ascii="宋体" w:eastAsia="宋体" w:hAnsi="宋体" w:cs="宋体" w:hint="eastAsia"/>
          <w:color w:val="000000"/>
          <w:szCs w:val="24"/>
        </w:rPr>
        <w:t xml:space="preserve">保密要求 </w:t>
      </w:r>
    </w:p>
    <w:p w:rsidR="00FF28B5" w:rsidRDefault="00FF28B5" w:rsidP="00FF28B5">
      <w:pPr>
        <w:rPr>
          <w:rFonts w:ascii="宋体" w:eastAsia="宋体" w:hAnsi="宋体" w:cs="宋体"/>
          <w:color w:val="000000"/>
          <w:szCs w:val="24"/>
        </w:rPr>
      </w:pPr>
      <w:r>
        <w:rPr>
          <w:rFonts w:ascii="宋体" w:eastAsia="宋体" w:hAnsi="宋体" w:cs="宋体" w:hint="eastAsia"/>
          <w:color w:val="000000"/>
          <w:szCs w:val="24"/>
        </w:rPr>
        <w:t xml:space="preserve">　　按照国家标准《纸质档案数字化技术规范》及襄城县人民法院档案卷宗电子化工作项目的要求，甲（采购方）乙（提供服务方）双方就档案卷宗数字化过程中做好保密工作如下： </w:t>
      </w:r>
    </w:p>
    <w:p w:rsidR="00FF28B5" w:rsidRDefault="00FF28B5" w:rsidP="00FF28B5">
      <w:pPr>
        <w:rPr>
          <w:rFonts w:ascii="宋体" w:eastAsia="宋体" w:hAnsi="宋体" w:cs="宋体"/>
          <w:color w:val="000000"/>
          <w:szCs w:val="24"/>
        </w:rPr>
      </w:pPr>
      <w:r>
        <w:rPr>
          <w:rFonts w:ascii="宋体" w:eastAsia="宋体" w:hAnsi="宋体" w:cs="宋体" w:hint="eastAsia"/>
          <w:color w:val="000000"/>
          <w:szCs w:val="24"/>
        </w:rPr>
        <w:t xml:space="preserve">1、指导思想 </w:t>
      </w:r>
    </w:p>
    <w:p w:rsidR="00FF28B5" w:rsidRDefault="00FF28B5" w:rsidP="00FF28B5">
      <w:pPr>
        <w:rPr>
          <w:rFonts w:ascii="宋体" w:eastAsia="宋体" w:hAnsi="宋体" w:cs="宋体"/>
          <w:color w:val="000000"/>
          <w:szCs w:val="24"/>
        </w:rPr>
      </w:pPr>
      <w:r>
        <w:rPr>
          <w:rFonts w:ascii="宋体" w:eastAsia="宋体" w:hAnsi="宋体" w:cs="宋体" w:hint="eastAsia"/>
          <w:color w:val="000000"/>
          <w:szCs w:val="24"/>
        </w:rPr>
        <w:t xml:space="preserve">　　为确保档案中保密资料的安全性，确保在档案数字化加工过程中甲方各类档案数据绝对安全，甲乙双方应积极配合，同心协力，从思想教育、人员管理、档案保管、制度落实、设备合格、技术保障及安全措施等各方面周密考虑、万无一失、认真落实，圆满、顺利地完成数字化加工工作。 </w:t>
      </w:r>
    </w:p>
    <w:p w:rsidR="00FF28B5" w:rsidRDefault="00FF28B5" w:rsidP="00FF28B5">
      <w:pPr>
        <w:rPr>
          <w:rFonts w:ascii="宋体" w:eastAsia="宋体" w:hAnsi="宋体" w:cs="宋体"/>
          <w:color w:val="000000"/>
          <w:szCs w:val="24"/>
        </w:rPr>
      </w:pPr>
      <w:r>
        <w:rPr>
          <w:rFonts w:ascii="宋体" w:eastAsia="宋体" w:hAnsi="宋体" w:cs="宋体" w:hint="eastAsia"/>
          <w:color w:val="000000"/>
          <w:szCs w:val="24"/>
        </w:rPr>
        <w:t xml:space="preserve">2、工作方式、工作时间和安全责任分工 </w:t>
      </w:r>
    </w:p>
    <w:p w:rsidR="00FF28B5" w:rsidRDefault="00FF28B5" w:rsidP="00FF28B5">
      <w:pPr>
        <w:rPr>
          <w:rFonts w:ascii="宋体" w:eastAsia="宋体" w:hAnsi="宋体" w:cs="宋体"/>
          <w:color w:val="000000"/>
          <w:szCs w:val="24"/>
        </w:rPr>
      </w:pPr>
      <w:r>
        <w:rPr>
          <w:rFonts w:ascii="宋体" w:eastAsia="宋体" w:hAnsi="宋体" w:cs="宋体" w:hint="eastAsia"/>
          <w:color w:val="000000"/>
          <w:szCs w:val="24"/>
        </w:rPr>
        <w:t xml:space="preserve">　　甲方采用委托乙方进行数字化加工的工作方式，乙方为甲方提供数字化加工工作人员以及所需的各种软件和设备，甲方指定乙方工作场所、负责安全管理及监督。 </w:t>
      </w:r>
    </w:p>
    <w:p w:rsidR="00FF28B5" w:rsidRDefault="00FF28B5" w:rsidP="00FF28B5">
      <w:pPr>
        <w:rPr>
          <w:rFonts w:ascii="宋体" w:eastAsia="宋体" w:hAnsi="宋体" w:cs="宋体"/>
          <w:color w:val="000000"/>
          <w:szCs w:val="24"/>
        </w:rPr>
      </w:pPr>
      <w:r>
        <w:rPr>
          <w:rFonts w:ascii="宋体" w:eastAsia="宋体" w:hAnsi="宋体" w:cs="宋体" w:hint="eastAsia"/>
          <w:color w:val="000000"/>
          <w:szCs w:val="24"/>
        </w:rPr>
        <w:t xml:space="preserve">3、人员管理 </w:t>
      </w:r>
    </w:p>
    <w:p w:rsidR="00FF28B5" w:rsidRDefault="00FF28B5" w:rsidP="00FF28B5">
      <w:pPr>
        <w:rPr>
          <w:rFonts w:ascii="宋体" w:eastAsia="宋体" w:hAnsi="宋体" w:cs="宋体"/>
          <w:color w:val="000000"/>
          <w:szCs w:val="24"/>
        </w:rPr>
      </w:pPr>
      <w:r>
        <w:rPr>
          <w:rFonts w:ascii="宋体" w:eastAsia="宋体" w:hAnsi="宋体" w:cs="宋体" w:hint="eastAsia"/>
          <w:color w:val="000000"/>
          <w:szCs w:val="24"/>
        </w:rPr>
        <w:t xml:space="preserve">　（1）乙方为甲方数字化加工现场工作的人员由乙方负责对所有工作人员进行政审，并具有身份证复印件、与乙方签订的保密协议复印件、工作人员户籍地出具的无犯罪记录证明。相关资料交由甲方存档备案及审核。 </w:t>
      </w:r>
    </w:p>
    <w:p w:rsidR="00FF28B5" w:rsidRDefault="00FF28B5" w:rsidP="00FF28B5">
      <w:pPr>
        <w:rPr>
          <w:rFonts w:ascii="宋体" w:eastAsia="宋体" w:hAnsi="宋体" w:cs="宋体"/>
          <w:color w:val="000000"/>
          <w:szCs w:val="24"/>
        </w:rPr>
      </w:pPr>
      <w:r>
        <w:rPr>
          <w:rFonts w:ascii="宋体" w:eastAsia="宋体" w:hAnsi="宋体" w:cs="宋体" w:hint="eastAsia"/>
          <w:color w:val="000000"/>
          <w:szCs w:val="24"/>
        </w:rPr>
        <w:t xml:space="preserve">　（2）乙方对进行数字化加工的工作人员实行严格管理。工作人员一律凭临时出入证进出工作场所。工作时间内禁止外出，执行严格的请假制度和明确的作息时间。工作人员不能单独外出和在工作场地会客，外出时，需要两人以上集体活动。 </w:t>
      </w:r>
    </w:p>
    <w:p w:rsidR="00FF28B5" w:rsidRDefault="00FF28B5" w:rsidP="00FF28B5">
      <w:pPr>
        <w:rPr>
          <w:rFonts w:ascii="宋体" w:eastAsia="宋体" w:hAnsi="宋体" w:cs="宋体"/>
          <w:color w:val="000000"/>
          <w:szCs w:val="24"/>
        </w:rPr>
      </w:pPr>
      <w:r>
        <w:rPr>
          <w:rFonts w:ascii="宋体" w:eastAsia="宋体" w:hAnsi="宋体" w:cs="宋体" w:hint="eastAsia"/>
          <w:color w:val="000000"/>
          <w:szCs w:val="24"/>
        </w:rPr>
        <w:t xml:space="preserve">　（3）乙方工作人员必须严格遵守甲方办公区、数字化加工区和生活区的各项管理规定、保密要求和工作制度。 出入工作场所时不得携带任何与工作无关的物品；工作过程中产生的碎纸等工作垃圾不得私自处理，必须交由甲方统一销毁。</w:t>
      </w:r>
    </w:p>
    <w:p w:rsidR="00FF28B5" w:rsidRDefault="00FF28B5" w:rsidP="00FF28B5">
      <w:pPr>
        <w:rPr>
          <w:rFonts w:ascii="宋体" w:eastAsia="宋体" w:hAnsi="宋体" w:cs="宋体"/>
          <w:color w:val="000000"/>
          <w:szCs w:val="24"/>
        </w:rPr>
      </w:pPr>
      <w:r>
        <w:rPr>
          <w:rFonts w:ascii="宋体" w:eastAsia="宋体" w:hAnsi="宋体" w:cs="宋体" w:hint="eastAsia"/>
          <w:color w:val="000000"/>
          <w:szCs w:val="24"/>
        </w:rPr>
        <w:t xml:space="preserve">　（4）现场工作人员不得携带移动通讯设备、U盘、移动硬盘等信息存储设备进入档案数字化加工场所。 </w:t>
      </w:r>
    </w:p>
    <w:p w:rsidR="00FF28B5" w:rsidRDefault="00FF28B5" w:rsidP="00FF28B5">
      <w:pPr>
        <w:rPr>
          <w:rFonts w:ascii="宋体" w:eastAsia="宋体" w:hAnsi="宋体" w:cs="宋体"/>
          <w:color w:val="000000"/>
          <w:szCs w:val="24"/>
        </w:rPr>
      </w:pPr>
      <w:r>
        <w:rPr>
          <w:rFonts w:ascii="宋体" w:eastAsia="宋体" w:hAnsi="宋体" w:cs="宋体" w:hint="eastAsia"/>
          <w:color w:val="000000"/>
          <w:szCs w:val="24"/>
        </w:rPr>
        <w:t xml:space="preserve">4 、档案管理 </w:t>
      </w:r>
    </w:p>
    <w:p w:rsidR="00FF28B5" w:rsidRDefault="00FF28B5" w:rsidP="00FF28B5">
      <w:pPr>
        <w:rPr>
          <w:rFonts w:ascii="宋体" w:eastAsia="宋体" w:hAnsi="宋体" w:cs="宋体"/>
          <w:color w:val="000000"/>
          <w:szCs w:val="24"/>
        </w:rPr>
      </w:pPr>
      <w:r>
        <w:rPr>
          <w:rFonts w:ascii="宋体" w:eastAsia="宋体" w:hAnsi="宋体" w:cs="宋体" w:hint="eastAsia"/>
          <w:color w:val="000000"/>
          <w:szCs w:val="24"/>
        </w:rPr>
        <w:t xml:space="preserve">　（1）甲方为乙方工作人员安排指定的工作间及相关档案柜，为存放档案和工作使用。 </w:t>
      </w:r>
    </w:p>
    <w:p w:rsidR="00FF28B5" w:rsidRDefault="00FF28B5" w:rsidP="00FF28B5">
      <w:pPr>
        <w:rPr>
          <w:rFonts w:ascii="宋体" w:eastAsia="宋体" w:hAnsi="宋体" w:cs="宋体"/>
          <w:color w:val="000000"/>
          <w:szCs w:val="24"/>
        </w:rPr>
      </w:pPr>
      <w:r>
        <w:rPr>
          <w:rFonts w:ascii="宋体" w:eastAsia="宋体" w:hAnsi="宋体" w:cs="宋体" w:hint="eastAsia"/>
          <w:color w:val="000000"/>
          <w:szCs w:val="24"/>
        </w:rPr>
        <w:t xml:space="preserve">　（2）档案交接由甲方管理人员和乙方现场负责人员，在安排好的工作岗位进行面对面交接，要求有书面交接并在以后的流程中由甲方管理人员全程监督。待数字化加工的档案数据只能在指定房间内的专用档案存储设备中内存放。 </w:t>
      </w:r>
    </w:p>
    <w:p w:rsidR="00FF28B5" w:rsidRDefault="00FF28B5" w:rsidP="00FF28B5">
      <w:pPr>
        <w:rPr>
          <w:rFonts w:ascii="宋体" w:eastAsia="宋体" w:hAnsi="宋体" w:cs="宋体"/>
          <w:color w:val="000000"/>
          <w:szCs w:val="24"/>
        </w:rPr>
      </w:pPr>
      <w:r>
        <w:rPr>
          <w:rFonts w:ascii="宋体" w:eastAsia="宋体" w:hAnsi="宋体" w:cs="宋体" w:hint="eastAsia"/>
          <w:color w:val="000000"/>
          <w:szCs w:val="24"/>
        </w:rPr>
        <w:t xml:space="preserve">　（3）对需要数字化加工的档案源文件要确保安全存放。对原文件有不清晰的，需经甲方管理人员确认、辨别，提出处理意见并签字后，方可进行下道工序。 </w:t>
      </w:r>
    </w:p>
    <w:p w:rsidR="00FF28B5" w:rsidRDefault="00FF28B5" w:rsidP="00FF28B5">
      <w:pPr>
        <w:rPr>
          <w:rFonts w:ascii="宋体" w:eastAsia="宋体" w:hAnsi="宋体" w:cs="宋体"/>
          <w:color w:val="000000"/>
          <w:szCs w:val="24"/>
        </w:rPr>
      </w:pPr>
      <w:r>
        <w:rPr>
          <w:rFonts w:ascii="宋体" w:eastAsia="宋体" w:hAnsi="宋体" w:cs="宋体" w:hint="eastAsia"/>
          <w:color w:val="000000"/>
          <w:szCs w:val="24"/>
        </w:rPr>
        <w:t xml:space="preserve">　（4）甲方项目专职管理人员有权出入乙方各个工作场所，如发现乙方在工作中有不妥之处可随时指出、并督促乙方改进，乙方必须按照甲方要求办理。</w:t>
      </w:r>
    </w:p>
    <w:p w:rsidR="00FF28B5" w:rsidRDefault="00FF28B5" w:rsidP="00FF28B5">
      <w:pPr>
        <w:rPr>
          <w:rFonts w:ascii="宋体" w:eastAsia="宋体" w:hAnsi="宋体" w:cs="宋体"/>
          <w:color w:val="000000"/>
          <w:szCs w:val="24"/>
        </w:rPr>
      </w:pPr>
      <w:r>
        <w:rPr>
          <w:rFonts w:ascii="宋体" w:eastAsia="宋体" w:hAnsi="宋体" w:cs="宋体" w:hint="eastAsia"/>
          <w:color w:val="000000"/>
          <w:szCs w:val="24"/>
        </w:rPr>
        <w:t xml:space="preserve">　（5）工作人员暂时外出（如吃饭）时，均应将数字化加工场所中的档案数据存放在专用档案存储设备中并及时锁门。当天未完成的档案数据一律放入存储介质中，并交由甲方值班人员后，放</w:t>
      </w:r>
      <w:r>
        <w:rPr>
          <w:rFonts w:ascii="宋体" w:eastAsia="宋体" w:hAnsi="宋体" w:cs="宋体" w:hint="eastAsia"/>
          <w:color w:val="000000"/>
          <w:szCs w:val="24"/>
        </w:rPr>
        <w:lastRenderedPageBreak/>
        <w:t xml:space="preserve">入专用档案柜并上锁，关闭房门，实行双重保险。 </w:t>
      </w:r>
    </w:p>
    <w:p w:rsidR="00FF28B5" w:rsidRDefault="00FF28B5" w:rsidP="00FF28B5">
      <w:pPr>
        <w:rPr>
          <w:rFonts w:ascii="宋体" w:eastAsia="宋体" w:hAnsi="宋体" w:cs="宋体"/>
          <w:color w:val="000000"/>
          <w:szCs w:val="24"/>
        </w:rPr>
      </w:pPr>
      <w:r>
        <w:rPr>
          <w:rFonts w:ascii="宋体" w:eastAsia="宋体" w:hAnsi="宋体" w:cs="宋体" w:hint="eastAsia"/>
          <w:color w:val="000000"/>
          <w:szCs w:val="24"/>
        </w:rPr>
        <w:t xml:space="preserve">5、管理制度 </w:t>
      </w:r>
    </w:p>
    <w:p w:rsidR="00FF28B5" w:rsidRDefault="00FF28B5" w:rsidP="00FF28B5">
      <w:pPr>
        <w:rPr>
          <w:rFonts w:ascii="宋体" w:eastAsia="宋体" w:hAnsi="宋体" w:cs="宋体"/>
          <w:color w:val="000000"/>
          <w:szCs w:val="24"/>
        </w:rPr>
      </w:pPr>
      <w:r>
        <w:rPr>
          <w:rFonts w:ascii="宋体" w:eastAsia="宋体" w:hAnsi="宋体" w:cs="宋体" w:hint="eastAsia"/>
          <w:color w:val="000000"/>
          <w:szCs w:val="24"/>
        </w:rPr>
        <w:t xml:space="preserve">　（1）乙方要有严格的管理制度。每个岗位均有相应的岗位责任制，对每位工作人员严格按照岗位责任制来考核。</w:t>
      </w:r>
    </w:p>
    <w:p w:rsidR="00FF28B5" w:rsidRDefault="00FF28B5" w:rsidP="00FF28B5">
      <w:pPr>
        <w:rPr>
          <w:rFonts w:ascii="宋体" w:eastAsia="宋体" w:hAnsi="宋体" w:cs="宋体"/>
          <w:color w:val="000000"/>
          <w:szCs w:val="24"/>
        </w:rPr>
      </w:pPr>
      <w:r>
        <w:rPr>
          <w:rFonts w:ascii="宋体" w:eastAsia="宋体" w:hAnsi="宋体" w:cs="宋体" w:hint="eastAsia"/>
          <w:color w:val="000000"/>
          <w:szCs w:val="24"/>
        </w:rPr>
        <w:t xml:space="preserve">　（2）乙方应有完善的组织管理机构，层次清晰、任务明确。能及时掌握每个工作人员的心理及动态，确保规定的保密措施顺利实施。</w:t>
      </w:r>
    </w:p>
    <w:p w:rsidR="00FF28B5" w:rsidRDefault="00FF28B5" w:rsidP="00FF28B5">
      <w:pPr>
        <w:rPr>
          <w:rFonts w:ascii="宋体" w:eastAsia="宋体" w:hAnsi="宋体" w:cs="宋体"/>
          <w:color w:val="000000"/>
          <w:szCs w:val="24"/>
        </w:rPr>
      </w:pPr>
      <w:r>
        <w:rPr>
          <w:rFonts w:ascii="宋体" w:eastAsia="宋体" w:hAnsi="宋体" w:cs="宋体" w:hint="eastAsia"/>
          <w:color w:val="000000"/>
          <w:szCs w:val="24"/>
        </w:rPr>
        <w:t xml:space="preserve">　（3）乙方要有严格的会客制度，外来人员不得在甲方提供的工作场所会客，要在工作地点以外指定的会客地点会客。</w:t>
      </w:r>
    </w:p>
    <w:p w:rsidR="00FF28B5" w:rsidRDefault="00FF28B5" w:rsidP="00FF28B5">
      <w:pPr>
        <w:rPr>
          <w:rFonts w:ascii="宋体" w:eastAsia="宋体" w:hAnsi="宋体" w:cs="宋体"/>
          <w:color w:val="000000"/>
          <w:szCs w:val="24"/>
        </w:rPr>
      </w:pPr>
      <w:r>
        <w:rPr>
          <w:rFonts w:ascii="宋体" w:eastAsia="宋体" w:hAnsi="宋体" w:cs="宋体" w:hint="eastAsia"/>
          <w:color w:val="000000"/>
          <w:szCs w:val="24"/>
        </w:rPr>
        <w:t xml:space="preserve">　（4）乙方工作人员在数字化加工工作期间，未经允许不得串岗，更不得进入数字化加工工作用房以外的楼层和房间。所有员工要严格遵守甲方的治安保卫、安全防火、档案库房管理的规定，未经同意，不得随意离开工作区。</w:t>
      </w:r>
    </w:p>
    <w:p w:rsidR="00FF28B5" w:rsidRDefault="00FF28B5" w:rsidP="00FF28B5">
      <w:pPr>
        <w:rPr>
          <w:rFonts w:ascii="宋体" w:eastAsia="宋体" w:hAnsi="宋体" w:cs="宋体"/>
          <w:color w:val="000000"/>
          <w:szCs w:val="24"/>
        </w:rPr>
      </w:pPr>
      <w:r>
        <w:rPr>
          <w:rFonts w:ascii="宋体" w:eastAsia="宋体" w:hAnsi="宋体" w:cs="宋体" w:hint="eastAsia"/>
          <w:color w:val="000000"/>
          <w:szCs w:val="24"/>
        </w:rPr>
        <w:t xml:space="preserve">　（5）乙方数字化加工工作人员一律着工作服，衣物外套、包等随身物品统一放在指定位置。严禁携带档案材料和相关资料进出数字化加工区域以外场所。</w:t>
      </w:r>
    </w:p>
    <w:p w:rsidR="00FF28B5" w:rsidRDefault="00FF28B5" w:rsidP="00FF28B5">
      <w:pPr>
        <w:rPr>
          <w:rFonts w:ascii="宋体" w:eastAsia="宋体" w:hAnsi="宋体" w:cs="宋体"/>
          <w:color w:val="000000"/>
          <w:szCs w:val="24"/>
        </w:rPr>
      </w:pPr>
      <w:r>
        <w:rPr>
          <w:rFonts w:ascii="宋体" w:eastAsia="宋体" w:hAnsi="宋体" w:cs="宋体" w:hint="eastAsia"/>
          <w:color w:val="000000"/>
          <w:szCs w:val="24"/>
        </w:rPr>
        <w:t xml:space="preserve">　（6）整个数字化加工区为禁烟区，禁止任何工作人员携带食品进入；更衣室和饮水间应与工作间分开，任何人不得在工作间饮水，防止水污染损坏档案材料。</w:t>
      </w:r>
    </w:p>
    <w:p w:rsidR="00FF28B5" w:rsidRDefault="00FF28B5" w:rsidP="00FF28B5">
      <w:pPr>
        <w:rPr>
          <w:rFonts w:ascii="宋体" w:eastAsia="宋体" w:hAnsi="宋体" w:cs="宋体"/>
          <w:color w:val="000000"/>
          <w:szCs w:val="24"/>
        </w:rPr>
      </w:pPr>
      <w:r>
        <w:rPr>
          <w:rFonts w:ascii="宋体" w:eastAsia="宋体" w:hAnsi="宋体" w:cs="宋体" w:hint="eastAsia"/>
          <w:color w:val="000000"/>
          <w:szCs w:val="24"/>
        </w:rPr>
        <w:t xml:space="preserve">6、安全管理 </w:t>
      </w:r>
    </w:p>
    <w:p w:rsidR="00FF28B5" w:rsidRDefault="00FF28B5" w:rsidP="00FF28B5">
      <w:pPr>
        <w:rPr>
          <w:rFonts w:ascii="宋体" w:eastAsia="宋体" w:hAnsi="宋体" w:cs="宋体"/>
          <w:color w:val="000000"/>
          <w:szCs w:val="24"/>
        </w:rPr>
      </w:pPr>
      <w:r>
        <w:rPr>
          <w:rFonts w:ascii="宋体" w:eastAsia="宋体" w:hAnsi="宋体" w:cs="宋体" w:hint="eastAsia"/>
          <w:color w:val="000000"/>
          <w:szCs w:val="24"/>
        </w:rPr>
        <w:t xml:space="preserve">　（1）乙方对每道工序都要有明确的规章制度和具体的奖惩条例，并有专门的质检组负责多次的校对和质量检查，确保工作的质量标准和安全保密。所有工序都必须接受甲方专门人员的监督和检查。</w:t>
      </w:r>
    </w:p>
    <w:p w:rsidR="00FF28B5" w:rsidRDefault="00FF28B5" w:rsidP="00FF28B5">
      <w:pPr>
        <w:rPr>
          <w:rFonts w:ascii="宋体" w:eastAsia="宋体" w:hAnsi="宋体" w:cs="宋体"/>
          <w:color w:val="000000"/>
          <w:szCs w:val="24"/>
        </w:rPr>
      </w:pPr>
      <w:r>
        <w:rPr>
          <w:rFonts w:ascii="宋体" w:eastAsia="宋体" w:hAnsi="宋体" w:cs="宋体" w:hint="eastAsia"/>
          <w:color w:val="000000"/>
          <w:szCs w:val="24"/>
        </w:rPr>
        <w:t xml:space="preserve">　（2）乙方使用的数字化加工设备上的存储设备项目结束后，须将存储设备及其中的各项数据按甲方指定的方式进行移交，防止数据信息泄漏和混淆。</w:t>
      </w:r>
    </w:p>
    <w:p w:rsidR="00FF28B5" w:rsidRDefault="00FF28B5" w:rsidP="00FF28B5">
      <w:pPr>
        <w:rPr>
          <w:rFonts w:ascii="宋体" w:eastAsia="宋体" w:hAnsi="宋体" w:cs="宋体"/>
          <w:color w:val="000000"/>
          <w:szCs w:val="24"/>
        </w:rPr>
      </w:pPr>
      <w:r>
        <w:rPr>
          <w:rFonts w:ascii="宋体" w:eastAsia="宋体" w:hAnsi="宋体" w:cs="宋体" w:hint="eastAsia"/>
          <w:color w:val="000000"/>
          <w:szCs w:val="24"/>
        </w:rPr>
        <w:t xml:space="preserve">　（3）乙方在使用数字化加工现场的计算机及其它设备时，不能以任何方式连接到Internet,严防数据泄密。所有计算机用技术手段封闭USB接口，档案信息数据的备份记录时应双方在场，所有数据的制作、拷贝、备份应有书面记录和甲方专人签字确认。</w:t>
      </w:r>
    </w:p>
    <w:p w:rsidR="00FF28B5" w:rsidRDefault="00FF28B5" w:rsidP="00FF28B5">
      <w:pPr>
        <w:rPr>
          <w:rFonts w:ascii="宋体" w:eastAsia="宋体" w:hAnsi="宋体" w:cs="宋体"/>
          <w:color w:val="000000"/>
          <w:szCs w:val="24"/>
        </w:rPr>
      </w:pPr>
      <w:r>
        <w:rPr>
          <w:rFonts w:ascii="宋体" w:eastAsia="宋体" w:hAnsi="宋体" w:cs="宋体" w:hint="eastAsia"/>
          <w:color w:val="000000"/>
          <w:szCs w:val="24"/>
        </w:rPr>
        <w:t xml:space="preserve">　（4）乙方工作人员应签订项目保密责任书一式肆份，其中甲方保存贰份备查。</w:t>
      </w:r>
    </w:p>
    <w:p w:rsidR="00FF28B5" w:rsidRDefault="00FF28B5" w:rsidP="00FF28B5">
      <w:pPr>
        <w:rPr>
          <w:rFonts w:ascii="宋体" w:eastAsia="宋体" w:hAnsi="宋体" w:cs="宋体"/>
          <w:color w:val="000000"/>
          <w:szCs w:val="24"/>
        </w:rPr>
      </w:pPr>
      <w:r>
        <w:rPr>
          <w:rFonts w:ascii="宋体" w:eastAsia="宋体" w:hAnsi="宋体" w:cs="宋体" w:hint="eastAsia"/>
          <w:color w:val="000000"/>
          <w:szCs w:val="24"/>
        </w:rPr>
        <w:t xml:space="preserve">7、安全责任 </w:t>
      </w:r>
    </w:p>
    <w:p w:rsidR="00FF28B5" w:rsidRDefault="00FF28B5" w:rsidP="00FF28B5">
      <w:pPr>
        <w:rPr>
          <w:rFonts w:ascii="宋体" w:eastAsia="宋体" w:hAnsi="宋体" w:cs="宋体"/>
          <w:color w:val="000000"/>
          <w:szCs w:val="24"/>
        </w:rPr>
      </w:pPr>
      <w:r>
        <w:rPr>
          <w:rFonts w:ascii="宋体" w:eastAsia="宋体" w:hAnsi="宋体" w:cs="宋体" w:hint="eastAsia"/>
          <w:color w:val="000000"/>
          <w:szCs w:val="24"/>
        </w:rPr>
        <w:t xml:space="preserve">　（1）甲方发现乙方有违反本保密协议的事情发生，有权终止甲乙双方签署的一切合同协议，由此造成的经济损失由乙方承担。如果因乙方原因发生泄密情况，甲方有权利依据《档案法》和《保密法》等相关法律追究乙方有关责任人和当事人的法律责任和经济责任。</w:t>
      </w:r>
    </w:p>
    <w:p w:rsidR="00FF28B5" w:rsidRDefault="00FF28B5" w:rsidP="00FF28B5">
      <w:pPr>
        <w:rPr>
          <w:rFonts w:ascii="宋体" w:eastAsia="宋体" w:hAnsi="宋体" w:cs="宋体"/>
          <w:color w:val="000000"/>
          <w:szCs w:val="24"/>
        </w:rPr>
      </w:pPr>
      <w:r>
        <w:rPr>
          <w:rFonts w:ascii="宋体" w:eastAsia="宋体" w:hAnsi="宋体" w:cs="宋体" w:hint="eastAsia"/>
          <w:color w:val="000000"/>
          <w:szCs w:val="24"/>
        </w:rPr>
        <w:t xml:space="preserve">　（2）需要甲方给予支持配合的事项，甲方应尽力而为。</w:t>
      </w:r>
    </w:p>
    <w:p w:rsidR="00FF28B5" w:rsidRDefault="00FF28B5" w:rsidP="00FF28B5">
      <w:pPr>
        <w:rPr>
          <w:rFonts w:ascii="宋体" w:eastAsia="宋体" w:hAnsi="宋体" w:cs="宋体"/>
          <w:color w:val="000000"/>
          <w:szCs w:val="24"/>
        </w:rPr>
      </w:pPr>
      <w:r>
        <w:rPr>
          <w:rFonts w:ascii="宋体" w:eastAsia="宋体" w:hAnsi="宋体" w:cs="宋体" w:hint="eastAsia"/>
          <w:color w:val="000000"/>
          <w:szCs w:val="24"/>
        </w:rPr>
        <w:t xml:space="preserve">8、使用工具保障 </w:t>
      </w:r>
    </w:p>
    <w:p w:rsidR="00FF28B5" w:rsidRDefault="00FF28B5" w:rsidP="00FF28B5">
      <w:pPr>
        <w:rPr>
          <w:rFonts w:ascii="宋体" w:eastAsia="宋体" w:hAnsi="宋体" w:cs="宋体"/>
          <w:color w:val="000000"/>
          <w:szCs w:val="24"/>
        </w:rPr>
      </w:pPr>
      <w:r>
        <w:rPr>
          <w:rFonts w:ascii="宋体" w:eastAsia="宋体" w:hAnsi="宋体" w:cs="宋体" w:hint="eastAsia"/>
          <w:color w:val="000000"/>
          <w:szCs w:val="24"/>
        </w:rPr>
        <w:t xml:space="preserve">　　　乙方在数字化加工环节落实双方协商的保密方案，整个数字化过程及提供的软件和数字化加工成果需符合甲方提出的有关保密、安全管理的各项要求。 </w:t>
      </w:r>
    </w:p>
    <w:p w:rsidR="00FF28B5" w:rsidRDefault="00FF28B5" w:rsidP="00FF28B5">
      <w:pPr>
        <w:rPr>
          <w:rFonts w:ascii="宋体" w:eastAsia="宋体" w:hAnsi="宋体" w:cs="宋体"/>
          <w:color w:val="000000"/>
          <w:szCs w:val="24"/>
        </w:rPr>
      </w:pPr>
      <w:r>
        <w:rPr>
          <w:rFonts w:ascii="宋体" w:eastAsia="宋体" w:hAnsi="宋体" w:cs="宋体" w:hint="eastAsia"/>
          <w:color w:val="000000"/>
          <w:szCs w:val="24"/>
        </w:rPr>
        <w:t>9.售后服务</w:t>
      </w:r>
    </w:p>
    <w:p w:rsidR="00FF28B5" w:rsidRDefault="00FF28B5" w:rsidP="00FF28B5">
      <w:pPr>
        <w:rPr>
          <w:rFonts w:ascii="宋体" w:eastAsia="宋体" w:hAnsi="宋体" w:cs="宋体"/>
          <w:color w:val="000000"/>
          <w:szCs w:val="24"/>
        </w:rPr>
      </w:pPr>
      <w:r>
        <w:rPr>
          <w:rFonts w:ascii="宋体" w:eastAsia="宋体" w:hAnsi="宋体" w:cs="宋体" w:hint="eastAsia"/>
          <w:color w:val="000000"/>
          <w:szCs w:val="24"/>
        </w:rPr>
        <w:t xml:space="preserve">　　乙方对档案数字化提供1年免费数据维护服务，在此期内遇到使用及技术问题，2小时内为甲方电话提供解决方法，电话无法解决时，乙方应在一个工作日内派出专业人员进行现场技术支持并解决问题。</w:t>
      </w:r>
    </w:p>
    <w:p w:rsidR="00FF28B5" w:rsidRPr="00A54554" w:rsidRDefault="00FF28B5" w:rsidP="00A54554">
      <w:pPr>
        <w:pStyle w:val="1"/>
        <w:numPr>
          <w:ilvl w:val="0"/>
          <w:numId w:val="0"/>
        </w:numPr>
        <w:ind w:firstLineChars="939" w:firstLine="3017"/>
        <w:rPr>
          <w:sz w:val="32"/>
        </w:rPr>
      </w:pPr>
      <w:r w:rsidRPr="00A54554">
        <w:rPr>
          <w:rFonts w:hint="eastAsia"/>
          <w:sz w:val="32"/>
        </w:rPr>
        <w:lastRenderedPageBreak/>
        <w:t>设备清单</w:t>
      </w:r>
    </w:p>
    <w:tbl>
      <w:tblPr>
        <w:tblW w:w="9239" w:type="dxa"/>
        <w:tblInd w:w="-176" w:type="dxa"/>
        <w:tblLook w:val="04A0"/>
      </w:tblPr>
      <w:tblGrid>
        <w:gridCol w:w="427"/>
        <w:gridCol w:w="1129"/>
        <w:gridCol w:w="5773"/>
        <w:gridCol w:w="1056"/>
        <w:gridCol w:w="427"/>
        <w:gridCol w:w="427"/>
      </w:tblGrid>
      <w:tr w:rsidR="00FF28B5" w:rsidTr="00DC409F">
        <w:trPr>
          <w:trHeight w:val="499"/>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FF28B5" w:rsidRDefault="00FF28B5" w:rsidP="00DC409F">
            <w:pPr>
              <w:widowControl/>
              <w:jc w:val="center"/>
              <w:rPr>
                <w:rFonts w:asciiTheme="minorEastAsia" w:hAnsiTheme="minorEastAsia" w:cs="宋体"/>
                <w:b/>
                <w:bCs/>
                <w:color w:val="000000"/>
                <w:kern w:val="0"/>
                <w:szCs w:val="21"/>
              </w:rPr>
            </w:pPr>
            <w:r>
              <w:rPr>
                <w:rFonts w:asciiTheme="minorEastAsia" w:hAnsiTheme="minorEastAsia" w:cs="宋体" w:hint="eastAsia"/>
                <w:b/>
                <w:bCs/>
                <w:color w:val="000000"/>
                <w:kern w:val="0"/>
                <w:szCs w:val="21"/>
              </w:rPr>
              <w:t>序号</w:t>
            </w:r>
          </w:p>
        </w:tc>
        <w:tc>
          <w:tcPr>
            <w:tcW w:w="1129" w:type="dxa"/>
            <w:tcBorders>
              <w:top w:val="single" w:sz="4" w:space="0" w:color="auto"/>
              <w:left w:val="nil"/>
              <w:bottom w:val="single" w:sz="4" w:space="0" w:color="auto"/>
              <w:right w:val="single" w:sz="4" w:space="0" w:color="auto"/>
            </w:tcBorders>
            <w:shd w:val="clear" w:color="auto" w:fill="auto"/>
            <w:vAlign w:val="center"/>
          </w:tcPr>
          <w:p w:rsidR="00FF28B5" w:rsidRDefault="00FF28B5" w:rsidP="00DC409F">
            <w:pPr>
              <w:widowControl/>
              <w:jc w:val="center"/>
              <w:rPr>
                <w:rFonts w:asciiTheme="minorEastAsia" w:hAnsiTheme="minorEastAsia" w:cs="宋体"/>
                <w:b/>
                <w:bCs/>
                <w:color w:val="000000"/>
                <w:kern w:val="0"/>
                <w:szCs w:val="21"/>
              </w:rPr>
            </w:pPr>
            <w:r>
              <w:rPr>
                <w:rFonts w:asciiTheme="minorEastAsia" w:hAnsiTheme="minorEastAsia" w:cs="宋体" w:hint="eastAsia"/>
                <w:b/>
                <w:bCs/>
                <w:color w:val="000000"/>
                <w:kern w:val="0"/>
                <w:szCs w:val="21"/>
              </w:rPr>
              <w:t>设备名称</w:t>
            </w:r>
          </w:p>
        </w:tc>
        <w:tc>
          <w:tcPr>
            <w:tcW w:w="5773" w:type="dxa"/>
            <w:tcBorders>
              <w:top w:val="single" w:sz="4" w:space="0" w:color="auto"/>
              <w:left w:val="nil"/>
              <w:bottom w:val="single" w:sz="4" w:space="0" w:color="auto"/>
              <w:right w:val="single" w:sz="4" w:space="0" w:color="auto"/>
            </w:tcBorders>
            <w:shd w:val="clear" w:color="auto" w:fill="auto"/>
            <w:vAlign w:val="center"/>
          </w:tcPr>
          <w:p w:rsidR="00FF28B5" w:rsidRDefault="00FF28B5" w:rsidP="00DC409F">
            <w:pPr>
              <w:widowControl/>
              <w:jc w:val="center"/>
              <w:rPr>
                <w:rFonts w:asciiTheme="minorEastAsia" w:hAnsiTheme="minorEastAsia" w:cs="宋体"/>
                <w:b/>
                <w:bCs/>
                <w:color w:val="000000"/>
                <w:kern w:val="0"/>
                <w:szCs w:val="21"/>
              </w:rPr>
            </w:pPr>
            <w:r>
              <w:rPr>
                <w:rFonts w:asciiTheme="minorEastAsia" w:hAnsiTheme="minorEastAsia" w:cs="宋体" w:hint="eastAsia"/>
                <w:b/>
                <w:bCs/>
                <w:color w:val="000000"/>
                <w:kern w:val="0"/>
                <w:szCs w:val="21"/>
              </w:rPr>
              <w:t>技术参数要求与功能描述</w:t>
            </w:r>
          </w:p>
        </w:tc>
        <w:tc>
          <w:tcPr>
            <w:tcW w:w="0" w:type="auto"/>
            <w:tcBorders>
              <w:top w:val="single" w:sz="4" w:space="0" w:color="auto"/>
              <w:left w:val="nil"/>
              <w:bottom w:val="single" w:sz="4" w:space="0" w:color="auto"/>
              <w:right w:val="single" w:sz="4" w:space="0" w:color="auto"/>
            </w:tcBorders>
            <w:shd w:val="clear" w:color="auto" w:fill="auto"/>
            <w:vAlign w:val="center"/>
          </w:tcPr>
          <w:p w:rsidR="00FF28B5" w:rsidRDefault="00FF28B5" w:rsidP="00DC409F">
            <w:pPr>
              <w:widowControl/>
              <w:jc w:val="center"/>
              <w:rPr>
                <w:rFonts w:asciiTheme="minorEastAsia" w:hAnsiTheme="minorEastAsia" w:cs="宋体"/>
                <w:b/>
                <w:bCs/>
                <w:color w:val="000000"/>
                <w:kern w:val="0"/>
                <w:szCs w:val="21"/>
              </w:rPr>
            </w:pPr>
            <w:r>
              <w:rPr>
                <w:rFonts w:asciiTheme="minorEastAsia" w:hAnsiTheme="minorEastAsia" w:cs="宋体" w:hint="eastAsia"/>
                <w:b/>
                <w:bCs/>
                <w:color w:val="000000"/>
                <w:kern w:val="0"/>
                <w:szCs w:val="21"/>
              </w:rPr>
              <w:t>数量</w:t>
            </w:r>
          </w:p>
        </w:tc>
        <w:tc>
          <w:tcPr>
            <w:tcW w:w="0" w:type="auto"/>
            <w:tcBorders>
              <w:top w:val="single" w:sz="4" w:space="0" w:color="auto"/>
              <w:left w:val="nil"/>
              <w:bottom w:val="single" w:sz="4" w:space="0" w:color="auto"/>
              <w:right w:val="single" w:sz="4" w:space="0" w:color="auto"/>
            </w:tcBorders>
            <w:shd w:val="clear" w:color="auto" w:fill="auto"/>
            <w:vAlign w:val="center"/>
          </w:tcPr>
          <w:p w:rsidR="00FF28B5" w:rsidRDefault="00FF28B5" w:rsidP="00DC409F">
            <w:pPr>
              <w:widowControl/>
              <w:jc w:val="center"/>
              <w:rPr>
                <w:rFonts w:asciiTheme="minorEastAsia" w:hAnsiTheme="minorEastAsia" w:cs="宋体"/>
                <w:b/>
                <w:bCs/>
                <w:color w:val="000000"/>
                <w:kern w:val="0"/>
                <w:szCs w:val="21"/>
              </w:rPr>
            </w:pPr>
            <w:r>
              <w:rPr>
                <w:rFonts w:asciiTheme="minorEastAsia" w:hAnsiTheme="minorEastAsia" w:cs="宋体" w:hint="eastAsia"/>
                <w:b/>
                <w:bCs/>
                <w:color w:val="000000"/>
                <w:kern w:val="0"/>
                <w:szCs w:val="21"/>
              </w:rPr>
              <w:t>单位</w:t>
            </w:r>
          </w:p>
        </w:tc>
        <w:tc>
          <w:tcPr>
            <w:tcW w:w="0" w:type="auto"/>
            <w:tcBorders>
              <w:top w:val="single" w:sz="4" w:space="0" w:color="auto"/>
              <w:left w:val="nil"/>
              <w:bottom w:val="single" w:sz="4" w:space="0" w:color="auto"/>
              <w:right w:val="single" w:sz="4" w:space="0" w:color="auto"/>
            </w:tcBorders>
            <w:shd w:val="clear" w:color="auto" w:fill="auto"/>
            <w:vAlign w:val="center"/>
          </w:tcPr>
          <w:p w:rsidR="00FF28B5" w:rsidRDefault="00FF28B5" w:rsidP="00DC409F">
            <w:pPr>
              <w:widowControl/>
              <w:jc w:val="center"/>
              <w:rPr>
                <w:rFonts w:asciiTheme="minorEastAsia" w:hAnsiTheme="minorEastAsia" w:cs="宋体"/>
                <w:b/>
                <w:bCs/>
                <w:color w:val="000000"/>
                <w:kern w:val="0"/>
                <w:szCs w:val="21"/>
              </w:rPr>
            </w:pPr>
            <w:r>
              <w:rPr>
                <w:rFonts w:asciiTheme="minorEastAsia" w:hAnsiTheme="minorEastAsia" w:cs="宋体" w:hint="eastAsia"/>
                <w:b/>
                <w:bCs/>
                <w:color w:val="000000"/>
                <w:kern w:val="0"/>
                <w:szCs w:val="21"/>
              </w:rPr>
              <w:t>备注</w:t>
            </w:r>
          </w:p>
        </w:tc>
      </w:tr>
      <w:tr w:rsidR="00FF28B5" w:rsidTr="00DC409F">
        <w:trPr>
          <w:trHeight w:val="499"/>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FF28B5" w:rsidRDefault="00FF28B5" w:rsidP="00DC409F">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1</w:t>
            </w:r>
          </w:p>
        </w:tc>
        <w:tc>
          <w:tcPr>
            <w:tcW w:w="1129" w:type="dxa"/>
            <w:tcBorders>
              <w:top w:val="single" w:sz="4" w:space="0" w:color="auto"/>
              <w:left w:val="nil"/>
              <w:bottom w:val="single" w:sz="4" w:space="0" w:color="auto"/>
              <w:right w:val="single" w:sz="4" w:space="0" w:color="auto"/>
            </w:tcBorders>
            <w:shd w:val="clear" w:color="auto" w:fill="auto"/>
            <w:vAlign w:val="center"/>
          </w:tcPr>
          <w:p w:rsidR="00FF28B5" w:rsidRDefault="00FF28B5" w:rsidP="00DC409F">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档案数字化加工</w:t>
            </w:r>
          </w:p>
        </w:tc>
        <w:tc>
          <w:tcPr>
            <w:tcW w:w="5773" w:type="dxa"/>
            <w:tcBorders>
              <w:top w:val="single" w:sz="4" w:space="0" w:color="auto"/>
              <w:left w:val="nil"/>
              <w:bottom w:val="single" w:sz="4" w:space="0" w:color="auto"/>
              <w:right w:val="single" w:sz="4" w:space="0" w:color="auto"/>
            </w:tcBorders>
            <w:shd w:val="clear" w:color="auto" w:fill="auto"/>
          </w:tcPr>
          <w:p w:rsidR="00FF28B5" w:rsidRDefault="00FF28B5" w:rsidP="00DC409F">
            <w:pPr>
              <w:ind w:firstLine="420"/>
              <w:rPr>
                <w:rFonts w:asciiTheme="minorEastAsia" w:hAnsiTheme="minorEastAsia"/>
                <w:szCs w:val="21"/>
              </w:rPr>
            </w:pPr>
            <w:r>
              <w:rPr>
                <w:rFonts w:asciiTheme="minorEastAsia" w:hAnsiTheme="minorEastAsia" w:hint="eastAsia"/>
                <w:szCs w:val="21"/>
              </w:rPr>
              <w:t>纸质凭证资料扫描：</w:t>
            </w:r>
            <w:r>
              <w:rPr>
                <w:rFonts w:asciiTheme="minorEastAsia" w:hAnsiTheme="minorEastAsia"/>
                <w:szCs w:val="21"/>
              </w:rPr>
              <w:t>分辨率黑白、灰度不低于200dpi，彩色不低于300dpi，恢复文件原貌</w:t>
            </w:r>
            <w:r>
              <w:rPr>
                <w:rFonts w:asciiTheme="minorEastAsia" w:hAnsiTheme="minorEastAsia" w:hint="eastAsia"/>
                <w:szCs w:val="21"/>
              </w:rPr>
              <w:t>。</w:t>
            </w:r>
          </w:p>
          <w:p w:rsidR="00FF28B5" w:rsidRDefault="00FF28B5" w:rsidP="00DC409F">
            <w:pPr>
              <w:ind w:firstLine="420"/>
              <w:rPr>
                <w:rFonts w:asciiTheme="minorEastAsia" w:hAnsiTheme="minorEastAsia"/>
                <w:szCs w:val="21"/>
              </w:rPr>
            </w:pPr>
            <w:r>
              <w:rPr>
                <w:rFonts w:asciiTheme="minorEastAsia" w:hAnsiTheme="minorEastAsia" w:hint="eastAsia"/>
                <w:szCs w:val="21"/>
              </w:rPr>
              <w:t>数据校对和挂接：</w:t>
            </w:r>
            <w:r>
              <w:rPr>
                <w:rFonts w:asciiTheme="minorEastAsia" w:hAnsiTheme="minorEastAsia"/>
                <w:szCs w:val="21"/>
              </w:rPr>
              <w:t>扫描处理后的图像成品，按年度，机构上传至档案处专用文件服务器计算机，进行图像与管理档案软件系统的挂接。</w:t>
            </w:r>
            <w:r>
              <w:rPr>
                <w:rFonts w:asciiTheme="minorEastAsia" w:hAnsiTheme="minorEastAsia" w:hint="eastAsia"/>
                <w:szCs w:val="21"/>
              </w:rPr>
              <w:t>扫描文件以卷为单位进行存储，案卷目录应对应到相应图像文件所在的文件夹；卷内目录应对应到相应页数的图像文件。确保扫描图像与案卷目录、卷内目录100%挂接正确，并实现与省高级人民法院应用的档案系统及办公办案系统无缝挂接，作为司法资料库被全省法院内部利用。</w:t>
            </w:r>
          </w:p>
          <w:p w:rsidR="00FF28B5" w:rsidRDefault="00FF28B5" w:rsidP="00DC409F">
            <w:pPr>
              <w:ind w:firstLine="420"/>
              <w:rPr>
                <w:rFonts w:asciiTheme="minorEastAsia" w:hAnsiTheme="minorEastAsia"/>
                <w:szCs w:val="21"/>
              </w:rPr>
            </w:pPr>
            <w:r>
              <w:rPr>
                <w:rFonts w:asciiTheme="minorEastAsia" w:hAnsiTheme="minorEastAsia" w:hint="eastAsia"/>
                <w:szCs w:val="21"/>
              </w:rPr>
              <w:t>数字化加工条目录入：</w:t>
            </w:r>
            <w:r>
              <w:rPr>
                <w:rFonts w:asciiTheme="minorEastAsia" w:hAnsiTheme="minorEastAsia"/>
                <w:szCs w:val="21"/>
              </w:rPr>
              <w:t>对扫描处理后的图像在上传过程中进行目录加工</w:t>
            </w:r>
            <w:r>
              <w:rPr>
                <w:rFonts w:asciiTheme="minorEastAsia" w:hAnsiTheme="minorEastAsia" w:hint="eastAsia"/>
                <w:szCs w:val="21"/>
              </w:rPr>
              <w:t>。</w:t>
            </w:r>
          </w:p>
          <w:p w:rsidR="00FF28B5" w:rsidRDefault="00FF28B5" w:rsidP="00DC409F">
            <w:pPr>
              <w:ind w:firstLine="420"/>
              <w:rPr>
                <w:rFonts w:asciiTheme="minorEastAsia" w:hAnsiTheme="minorEastAsia"/>
                <w:szCs w:val="21"/>
              </w:rPr>
            </w:pPr>
            <w:r>
              <w:rPr>
                <w:rFonts w:asciiTheme="minorEastAsia" w:hAnsiTheme="minorEastAsia" w:hint="eastAsia"/>
                <w:szCs w:val="21"/>
              </w:rPr>
              <w:t>图像处理：对</w:t>
            </w:r>
            <w:r>
              <w:rPr>
                <w:rFonts w:asciiTheme="minorEastAsia" w:hAnsiTheme="minorEastAsia"/>
                <w:szCs w:val="21"/>
              </w:rPr>
              <w:t>扫描后的原始图像进行优化处理，使得成品图像清晰、端正。根据档案扫描后的具体情况，要进行如下图像处理：1、图像歪斜：采用自动或手动纠偏功能，调整图像角度。图像偏斜度不超过2度，对方向不正确的图像应进行旋转还原，以符合阅读习惯。2、图像脏点、脏斑：对图像页面中出现的影像图像质量的杂质如黑点、黑线、黑框、黑边等应进行去污处理。处理过程中应遵循保持档案原貌的原则。为了节省存储空间，应对图像进行裁边处理，去除多余白边。3、字迹洇透：采用字迹锐化的功能，清晰字迹笔画。4、图像深浅不一：采用平衡功能，调整图像深浅一致。</w:t>
            </w:r>
          </w:p>
          <w:p w:rsidR="00FF28B5" w:rsidRDefault="00FF28B5" w:rsidP="00DC409F">
            <w:pPr>
              <w:ind w:firstLine="420"/>
              <w:rPr>
                <w:rFonts w:asciiTheme="minorEastAsia" w:hAnsiTheme="minorEastAsia" w:cs="宋体"/>
                <w:color w:val="000000"/>
                <w:kern w:val="0"/>
                <w:szCs w:val="21"/>
              </w:rPr>
            </w:pPr>
            <w:r>
              <w:rPr>
                <w:rFonts w:asciiTheme="minorEastAsia" w:hAnsiTheme="minorEastAsia" w:hint="eastAsia"/>
                <w:szCs w:val="21"/>
              </w:rPr>
              <w:t>档案拆卷及装订：</w:t>
            </w:r>
            <w:r>
              <w:rPr>
                <w:rFonts w:asciiTheme="minorEastAsia" w:hAnsiTheme="minorEastAsia"/>
                <w:szCs w:val="21"/>
              </w:rPr>
              <w:t>对档案装订进行拆除、整理与装订等前处理工作；对扫描完的档案进行重新装订</w:t>
            </w:r>
            <w:r>
              <w:rPr>
                <w:rFonts w:asciiTheme="minorEastAsia" w:hAnsiTheme="minorEastAsia" w:hint="eastAsia"/>
                <w:szCs w:val="21"/>
              </w:rPr>
              <w:t>。</w:t>
            </w:r>
          </w:p>
        </w:tc>
        <w:tc>
          <w:tcPr>
            <w:tcW w:w="0" w:type="auto"/>
            <w:tcBorders>
              <w:top w:val="single" w:sz="4" w:space="0" w:color="auto"/>
              <w:left w:val="nil"/>
              <w:bottom w:val="single" w:sz="4" w:space="0" w:color="auto"/>
              <w:right w:val="single" w:sz="4" w:space="0" w:color="auto"/>
            </w:tcBorders>
            <w:shd w:val="clear" w:color="auto" w:fill="auto"/>
            <w:vAlign w:val="center"/>
          </w:tcPr>
          <w:p w:rsidR="00FF28B5" w:rsidRPr="003C33FB" w:rsidRDefault="00FF28B5" w:rsidP="00DC409F">
            <w:pPr>
              <w:widowControl/>
              <w:jc w:val="center"/>
              <w:rPr>
                <w:rFonts w:asciiTheme="minorEastAsia" w:hAnsiTheme="minorEastAsia" w:cs="宋体"/>
                <w:kern w:val="0"/>
                <w:szCs w:val="21"/>
              </w:rPr>
            </w:pPr>
            <w:r w:rsidRPr="003C33FB">
              <w:rPr>
                <w:rFonts w:asciiTheme="minorEastAsia" w:hAnsiTheme="minorEastAsia" w:cs="宋体" w:hint="eastAsia"/>
                <w:kern w:val="0"/>
                <w:szCs w:val="21"/>
              </w:rPr>
              <w:t>10000000（以实际扫描页结算）</w:t>
            </w:r>
          </w:p>
        </w:tc>
        <w:tc>
          <w:tcPr>
            <w:tcW w:w="0" w:type="auto"/>
            <w:tcBorders>
              <w:top w:val="single" w:sz="4" w:space="0" w:color="auto"/>
              <w:left w:val="nil"/>
              <w:bottom w:val="single" w:sz="4" w:space="0" w:color="auto"/>
              <w:right w:val="single" w:sz="4" w:space="0" w:color="auto"/>
            </w:tcBorders>
            <w:shd w:val="clear" w:color="auto" w:fill="auto"/>
            <w:vAlign w:val="center"/>
          </w:tcPr>
          <w:p w:rsidR="00FF28B5" w:rsidRDefault="00FF28B5" w:rsidP="00DC409F">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页</w:t>
            </w:r>
          </w:p>
        </w:tc>
        <w:tc>
          <w:tcPr>
            <w:tcW w:w="0" w:type="auto"/>
            <w:tcBorders>
              <w:top w:val="single" w:sz="4" w:space="0" w:color="auto"/>
              <w:left w:val="nil"/>
              <w:bottom w:val="single" w:sz="4" w:space="0" w:color="auto"/>
              <w:right w:val="single" w:sz="4" w:space="0" w:color="auto"/>
            </w:tcBorders>
            <w:shd w:val="clear" w:color="auto" w:fill="auto"/>
            <w:vAlign w:val="center"/>
          </w:tcPr>
          <w:p w:rsidR="00FF28B5" w:rsidRDefault="00FF28B5" w:rsidP="00DC409F">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r>
      <w:tr w:rsidR="00FF28B5" w:rsidTr="00DC409F">
        <w:trPr>
          <w:trHeight w:val="660"/>
        </w:trPr>
        <w:tc>
          <w:tcPr>
            <w:tcW w:w="0" w:type="auto"/>
            <w:tcBorders>
              <w:top w:val="nil"/>
              <w:left w:val="single" w:sz="4" w:space="0" w:color="auto"/>
              <w:bottom w:val="single" w:sz="4" w:space="0" w:color="auto"/>
              <w:right w:val="single" w:sz="4" w:space="0" w:color="auto"/>
            </w:tcBorders>
            <w:shd w:val="clear" w:color="auto" w:fill="auto"/>
            <w:vAlign w:val="center"/>
          </w:tcPr>
          <w:p w:rsidR="00FF28B5" w:rsidRDefault="00FF28B5" w:rsidP="00DC409F">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2</w:t>
            </w:r>
          </w:p>
        </w:tc>
        <w:tc>
          <w:tcPr>
            <w:tcW w:w="1129" w:type="dxa"/>
            <w:tcBorders>
              <w:top w:val="nil"/>
              <w:left w:val="nil"/>
              <w:bottom w:val="single" w:sz="4" w:space="0" w:color="auto"/>
              <w:right w:val="single" w:sz="4" w:space="0" w:color="auto"/>
            </w:tcBorders>
            <w:shd w:val="clear" w:color="auto" w:fill="auto"/>
            <w:vAlign w:val="center"/>
          </w:tcPr>
          <w:p w:rsidR="00FF28B5" w:rsidRDefault="00FF28B5" w:rsidP="00DC409F">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档案数字化存储</w:t>
            </w:r>
          </w:p>
        </w:tc>
        <w:tc>
          <w:tcPr>
            <w:tcW w:w="5773" w:type="dxa"/>
            <w:tcBorders>
              <w:top w:val="nil"/>
              <w:left w:val="nil"/>
              <w:bottom w:val="single" w:sz="4" w:space="0" w:color="auto"/>
              <w:right w:val="single" w:sz="4" w:space="0" w:color="auto"/>
            </w:tcBorders>
            <w:shd w:val="clear" w:color="auto" w:fill="auto"/>
          </w:tcPr>
          <w:p w:rsidR="00FF28B5" w:rsidRDefault="00FF28B5" w:rsidP="00FF28B5">
            <w:pPr>
              <w:widowControl/>
              <w:numPr>
                <w:ilvl w:val="0"/>
                <w:numId w:val="56"/>
              </w:numPr>
              <w:spacing w:line="360" w:lineRule="auto"/>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2U12盘位； </w:t>
            </w:r>
            <w:r>
              <w:rPr>
                <w:rFonts w:asciiTheme="minorEastAsia" w:hAnsiTheme="minorEastAsia" w:cs="宋体" w:hint="eastAsia"/>
                <w:color w:val="000000"/>
                <w:kern w:val="0"/>
                <w:szCs w:val="21"/>
              </w:rPr>
              <w:br/>
              <w:t>2、配置2个控制器；控制器冗余设计，支持在线更换控制器，在线升级存储系统；</w:t>
            </w:r>
            <w:r>
              <w:rPr>
                <w:rFonts w:asciiTheme="minorEastAsia" w:hAnsiTheme="minorEastAsia" w:cs="宋体" w:hint="eastAsia"/>
                <w:color w:val="000000"/>
                <w:kern w:val="0"/>
                <w:szCs w:val="21"/>
              </w:rPr>
              <w:br/>
              <w:t>3、配置冗余SSD盘作为存储系统盘，支持系统盘cache数据掉电保护；</w:t>
            </w:r>
            <w:r>
              <w:rPr>
                <w:rFonts w:asciiTheme="minorEastAsia" w:hAnsiTheme="minorEastAsia" w:cs="宋体" w:hint="eastAsia"/>
                <w:color w:val="000000"/>
                <w:kern w:val="0"/>
                <w:szCs w:val="21"/>
              </w:rPr>
              <w:br/>
              <w:t>4、配置系统缓存64GB, 缓存不包含SSD磁盘、PCI-E SSD、闪存、压缩或重删缓存和NAS控制器缓存；保证掉电时数据</w:t>
            </w:r>
            <w:r>
              <w:rPr>
                <w:rFonts w:asciiTheme="minorEastAsia" w:hAnsiTheme="minorEastAsia" w:cs="宋体" w:hint="eastAsia"/>
                <w:color w:val="000000"/>
                <w:kern w:val="0"/>
                <w:szCs w:val="21"/>
              </w:rPr>
              <w:lastRenderedPageBreak/>
              <w:t>可安全写入Flash或硬盘永久保存，无限时断电保护cache中数据；</w:t>
            </w:r>
            <w:r>
              <w:rPr>
                <w:rFonts w:asciiTheme="minorEastAsia" w:hAnsiTheme="minorEastAsia" w:cs="宋体" w:hint="eastAsia"/>
                <w:color w:val="000000"/>
                <w:kern w:val="0"/>
                <w:szCs w:val="21"/>
              </w:rPr>
              <w:br/>
              <w:t xml:space="preserve">5、配置8个1Gb </w:t>
            </w:r>
            <w:proofErr w:type="spellStart"/>
            <w:r>
              <w:rPr>
                <w:rFonts w:asciiTheme="minorEastAsia" w:hAnsiTheme="minorEastAsia" w:cs="宋体" w:hint="eastAsia"/>
                <w:color w:val="000000"/>
                <w:kern w:val="0"/>
                <w:szCs w:val="21"/>
              </w:rPr>
              <w:t>iSCS</w:t>
            </w:r>
            <w:proofErr w:type="spellEnd"/>
            <w:r>
              <w:rPr>
                <w:rFonts w:asciiTheme="minorEastAsia" w:hAnsiTheme="minorEastAsia" w:cs="宋体" w:hint="eastAsia"/>
                <w:color w:val="000000"/>
                <w:kern w:val="0"/>
                <w:szCs w:val="21"/>
              </w:rPr>
              <w:t xml:space="preserve">主机接口； </w:t>
            </w:r>
            <w:r>
              <w:rPr>
                <w:rFonts w:asciiTheme="minorEastAsia" w:hAnsiTheme="minorEastAsia" w:cs="宋体" w:hint="eastAsia"/>
                <w:color w:val="000000"/>
                <w:kern w:val="0"/>
                <w:szCs w:val="21"/>
              </w:rPr>
              <w:br/>
              <w:t>6、存储可扩展至≥390块硬盘以上，支持5U空间内扩展柜超过90块硬盘；配置6块3.5英寸8T 7.2K SAS硬盘；</w:t>
            </w:r>
          </w:p>
          <w:p w:rsidR="00FF28B5" w:rsidRDefault="00FF28B5" w:rsidP="00DC409F">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7、支持分布式RAID技术，系统将热备空间平均分布在所有磁盘上，提高磁盘重构效率；</w:t>
            </w:r>
            <w:r>
              <w:rPr>
                <w:rFonts w:asciiTheme="minorEastAsia" w:hAnsiTheme="minorEastAsia" w:cs="宋体" w:hint="eastAsia"/>
                <w:color w:val="000000"/>
                <w:kern w:val="0"/>
                <w:szCs w:val="21"/>
              </w:rPr>
              <w:br/>
              <w:t>8、配置本地复制、快照、卷镜像、卷克隆、卷备份、迁移、自精简、</w:t>
            </w:r>
            <w:proofErr w:type="spellStart"/>
            <w:r>
              <w:rPr>
                <w:rFonts w:asciiTheme="minorEastAsia" w:hAnsiTheme="minorEastAsia" w:cs="宋体" w:hint="eastAsia"/>
                <w:color w:val="000000"/>
                <w:kern w:val="0"/>
                <w:szCs w:val="21"/>
              </w:rPr>
              <w:t>QoS</w:t>
            </w:r>
            <w:proofErr w:type="spellEnd"/>
            <w:r>
              <w:rPr>
                <w:rFonts w:asciiTheme="minorEastAsia" w:hAnsiTheme="minorEastAsia" w:cs="宋体" w:hint="eastAsia"/>
                <w:color w:val="000000"/>
                <w:kern w:val="0"/>
                <w:szCs w:val="21"/>
              </w:rPr>
              <w:t xml:space="preserve">、DRAID、NAS功能。 </w:t>
            </w:r>
            <w:r>
              <w:rPr>
                <w:rFonts w:asciiTheme="minorEastAsia" w:hAnsiTheme="minorEastAsia" w:cs="宋体" w:hint="eastAsia"/>
                <w:color w:val="000000"/>
                <w:kern w:val="0"/>
                <w:szCs w:val="21"/>
              </w:rPr>
              <w:br/>
              <w:t>9、支持存储数据四层分层架构，将热点数据自动的迁移，支持云分层技术；</w:t>
            </w:r>
            <w:r>
              <w:rPr>
                <w:rFonts w:asciiTheme="minorEastAsia" w:hAnsiTheme="minorEastAsia" w:cs="宋体" w:hint="eastAsia"/>
                <w:color w:val="000000"/>
                <w:kern w:val="0"/>
                <w:szCs w:val="21"/>
              </w:rPr>
              <w:br/>
              <w:t xml:space="preserve">10、支持同步、异步、异步周期三种远程复制技术； </w:t>
            </w:r>
            <w:r>
              <w:rPr>
                <w:rFonts w:asciiTheme="minorEastAsia" w:hAnsiTheme="minorEastAsia" w:cs="宋体" w:hint="eastAsia"/>
                <w:color w:val="000000"/>
                <w:kern w:val="0"/>
                <w:szCs w:val="21"/>
              </w:rPr>
              <w:br/>
              <w:t>11、支持第三方存储数据在线无缝迁移到本存储上，提供安全高效的数据迁移服务</w:t>
            </w:r>
            <w:r>
              <w:rPr>
                <w:rFonts w:asciiTheme="minorEastAsia" w:hAnsiTheme="minorEastAsia" w:cs="宋体" w:hint="eastAsia"/>
                <w:color w:val="000000"/>
                <w:kern w:val="0"/>
                <w:szCs w:val="21"/>
              </w:rPr>
              <w:br/>
              <w:t>12、支持云备份接口，支持存储数据直接备份到公有云和私有云，无须备份软件支持；</w:t>
            </w:r>
            <w:r>
              <w:rPr>
                <w:rFonts w:asciiTheme="minorEastAsia" w:hAnsiTheme="minorEastAsia" w:cs="宋体" w:hint="eastAsia"/>
                <w:color w:val="000000"/>
                <w:kern w:val="0"/>
                <w:szCs w:val="21"/>
              </w:rPr>
              <w:br/>
              <w:t>13、可通过GUI或CLI设置阵列；可提供集中化的事件日志记录和报警、实时的Email事件通告，允许用户监控存储系统；</w:t>
            </w:r>
            <w:r>
              <w:rPr>
                <w:rFonts w:asciiTheme="minorEastAsia" w:hAnsiTheme="minorEastAsia" w:cs="宋体" w:hint="eastAsia"/>
                <w:color w:val="000000"/>
                <w:kern w:val="0"/>
                <w:szCs w:val="21"/>
              </w:rPr>
              <w:br/>
              <w:t>14、电源、散热模块、控制器的部件冗余且可热插拔；</w:t>
            </w:r>
          </w:p>
          <w:p w:rsidR="00FF28B5" w:rsidRDefault="00FF28B5" w:rsidP="00FF28B5">
            <w:pPr>
              <w:widowControl/>
              <w:numPr>
                <w:ilvl w:val="0"/>
                <w:numId w:val="57"/>
              </w:numPr>
              <w:spacing w:line="360" w:lineRule="auto"/>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双控, 配置64GB缓存；标配</w:t>
            </w:r>
            <w:proofErr w:type="spellStart"/>
            <w:r>
              <w:rPr>
                <w:rFonts w:asciiTheme="minorEastAsia" w:hAnsiTheme="minorEastAsia" w:cs="宋体" w:hint="eastAsia"/>
                <w:color w:val="000000"/>
                <w:kern w:val="0"/>
                <w:szCs w:val="21"/>
              </w:rPr>
              <w:t>BBU+Flash</w:t>
            </w:r>
            <w:proofErr w:type="spellEnd"/>
            <w:r>
              <w:rPr>
                <w:rFonts w:asciiTheme="minorEastAsia" w:hAnsiTheme="minorEastAsia" w:cs="宋体" w:hint="eastAsia"/>
                <w:color w:val="000000"/>
                <w:kern w:val="0"/>
                <w:szCs w:val="21"/>
              </w:rPr>
              <w:t>，配置本地复制、快照、卷镜像、卷克隆、卷备份、迁移、自精简、</w:t>
            </w:r>
            <w:proofErr w:type="spellStart"/>
            <w:r>
              <w:rPr>
                <w:rFonts w:asciiTheme="minorEastAsia" w:hAnsiTheme="minorEastAsia" w:cs="宋体" w:hint="eastAsia"/>
                <w:color w:val="000000"/>
                <w:kern w:val="0"/>
                <w:szCs w:val="21"/>
              </w:rPr>
              <w:t>QoS</w:t>
            </w:r>
            <w:proofErr w:type="spellEnd"/>
            <w:r>
              <w:rPr>
                <w:rFonts w:asciiTheme="minorEastAsia" w:hAnsiTheme="minorEastAsia" w:cs="宋体" w:hint="eastAsia"/>
                <w:color w:val="000000"/>
                <w:kern w:val="0"/>
                <w:szCs w:val="21"/>
              </w:rPr>
              <w:t xml:space="preserve">、DRAID、NAS功能；标配8个1Gb </w:t>
            </w:r>
            <w:proofErr w:type="spellStart"/>
            <w:r>
              <w:rPr>
                <w:rFonts w:asciiTheme="minorEastAsia" w:hAnsiTheme="minorEastAsia" w:cs="宋体" w:hint="eastAsia"/>
                <w:color w:val="000000"/>
                <w:kern w:val="0"/>
                <w:szCs w:val="21"/>
              </w:rPr>
              <w:t>iSCSI</w:t>
            </w:r>
            <w:proofErr w:type="spellEnd"/>
            <w:r>
              <w:rPr>
                <w:rFonts w:asciiTheme="minorEastAsia" w:hAnsiTheme="minorEastAsia" w:cs="宋体" w:hint="eastAsia"/>
                <w:color w:val="000000"/>
                <w:kern w:val="0"/>
                <w:szCs w:val="21"/>
              </w:rPr>
              <w:t>主机接口，配置6块8T SAS 7.2K硬盘，</w:t>
            </w:r>
            <w:r>
              <w:rPr>
                <w:rFonts w:asciiTheme="minorEastAsia" w:hAnsiTheme="minorEastAsia" w:cs="宋体" w:hint="eastAsia"/>
                <w:color w:val="000000"/>
                <w:kern w:val="0"/>
                <w:szCs w:val="21"/>
              </w:rPr>
              <w:br/>
              <w:t>16、3年免费整机硬件保修，提供售后服务承诺函。</w:t>
            </w:r>
          </w:p>
          <w:p w:rsidR="00FF28B5" w:rsidRDefault="00FF28B5" w:rsidP="00DC409F">
            <w:pPr>
              <w:widowControl/>
              <w:jc w:val="left"/>
              <w:rPr>
                <w:rFonts w:asciiTheme="minorEastAsia" w:hAnsiTheme="minorEastAsia" w:cs="宋体"/>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tcPr>
          <w:p w:rsidR="00FF28B5" w:rsidRDefault="00FF28B5" w:rsidP="00DC409F">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lastRenderedPageBreak/>
              <w:t>1</w:t>
            </w:r>
          </w:p>
        </w:tc>
        <w:tc>
          <w:tcPr>
            <w:tcW w:w="0" w:type="auto"/>
            <w:tcBorders>
              <w:top w:val="nil"/>
              <w:left w:val="nil"/>
              <w:bottom w:val="single" w:sz="4" w:space="0" w:color="auto"/>
              <w:right w:val="single" w:sz="4" w:space="0" w:color="auto"/>
            </w:tcBorders>
            <w:shd w:val="clear" w:color="auto" w:fill="auto"/>
            <w:vAlign w:val="center"/>
          </w:tcPr>
          <w:p w:rsidR="00FF28B5" w:rsidRDefault="00FF28B5" w:rsidP="00DC409F">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台</w:t>
            </w:r>
          </w:p>
        </w:tc>
        <w:tc>
          <w:tcPr>
            <w:tcW w:w="0" w:type="auto"/>
            <w:tcBorders>
              <w:top w:val="nil"/>
              <w:left w:val="nil"/>
              <w:bottom w:val="single" w:sz="4" w:space="0" w:color="auto"/>
              <w:right w:val="single" w:sz="4" w:space="0" w:color="auto"/>
            </w:tcBorders>
            <w:shd w:val="clear" w:color="auto" w:fill="auto"/>
            <w:vAlign w:val="center"/>
          </w:tcPr>
          <w:p w:rsidR="00FF28B5" w:rsidRDefault="00FF28B5" w:rsidP="00DC409F">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　</w:t>
            </w:r>
          </w:p>
        </w:tc>
      </w:tr>
      <w:tr w:rsidR="00FF28B5" w:rsidTr="00DC409F">
        <w:trPr>
          <w:trHeight w:val="499"/>
        </w:trPr>
        <w:tc>
          <w:tcPr>
            <w:tcW w:w="0" w:type="auto"/>
            <w:tcBorders>
              <w:top w:val="nil"/>
              <w:left w:val="single" w:sz="4" w:space="0" w:color="auto"/>
              <w:bottom w:val="single" w:sz="4" w:space="0" w:color="auto"/>
              <w:right w:val="single" w:sz="4" w:space="0" w:color="auto"/>
            </w:tcBorders>
            <w:shd w:val="clear" w:color="auto" w:fill="auto"/>
            <w:vAlign w:val="center"/>
          </w:tcPr>
          <w:p w:rsidR="00FF28B5" w:rsidRDefault="00FF28B5" w:rsidP="00DC409F">
            <w:pPr>
              <w:widowControl/>
              <w:jc w:val="center"/>
              <w:rPr>
                <w:rFonts w:asciiTheme="minorEastAsia" w:hAnsiTheme="minorEastAsia" w:cs="宋体"/>
                <w:b/>
                <w:bCs/>
                <w:color w:val="000000"/>
                <w:kern w:val="0"/>
                <w:szCs w:val="21"/>
              </w:rPr>
            </w:pPr>
            <w:r>
              <w:rPr>
                <w:rFonts w:asciiTheme="minorEastAsia" w:hAnsiTheme="minorEastAsia" w:cs="宋体" w:hint="eastAsia"/>
                <w:b/>
                <w:bCs/>
                <w:color w:val="000000"/>
                <w:kern w:val="0"/>
                <w:szCs w:val="21"/>
              </w:rPr>
              <w:lastRenderedPageBreak/>
              <w:t>A</w:t>
            </w:r>
          </w:p>
        </w:tc>
        <w:tc>
          <w:tcPr>
            <w:tcW w:w="1129" w:type="dxa"/>
            <w:tcBorders>
              <w:top w:val="nil"/>
              <w:left w:val="nil"/>
              <w:bottom w:val="single" w:sz="4" w:space="0" w:color="auto"/>
              <w:right w:val="single" w:sz="4" w:space="0" w:color="auto"/>
            </w:tcBorders>
            <w:shd w:val="clear" w:color="auto" w:fill="auto"/>
            <w:vAlign w:val="center"/>
          </w:tcPr>
          <w:p w:rsidR="00FF28B5" w:rsidRDefault="00FF28B5" w:rsidP="00DC409F">
            <w:pPr>
              <w:widowControl/>
              <w:jc w:val="center"/>
              <w:rPr>
                <w:rFonts w:asciiTheme="minorEastAsia" w:hAnsiTheme="minorEastAsia" w:cs="宋体"/>
                <w:b/>
                <w:bCs/>
                <w:color w:val="000000"/>
                <w:kern w:val="0"/>
                <w:szCs w:val="21"/>
              </w:rPr>
            </w:pPr>
            <w:r>
              <w:rPr>
                <w:rFonts w:asciiTheme="minorEastAsia" w:hAnsiTheme="minorEastAsia" w:cs="宋体" w:hint="eastAsia"/>
                <w:b/>
                <w:bCs/>
                <w:color w:val="000000"/>
                <w:kern w:val="0"/>
                <w:szCs w:val="21"/>
              </w:rPr>
              <w:t>总计</w:t>
            </w:r>
          </w:p>
        </w:tc>
        <w:tc>
          <w:tcPr>
            <w:tcW w:w="5773" w:type="dxa"/>
            <w:tcBorders>
              <w:top w:val="nil"/>
              <w:left w:val="nil"/>
              <w:bottom w:val="single" w:sz="4" w:space="0" w:color="auto"/>
              <w:right w:val="single" w:sz="4" w:space="0" w:color="auto"/>
            </w:tcBorders>
            <w:shd w:val="clear" w:color="auto" w:fill="auto"/>
            <w:vAlign w:val="center"/>
          </w:tcPr>
          <w:p w:rsidR="00FF28B5" w:rsidRDefault="00FF28B5" w:rsidP="00DC409F">
            <w:pPr>
              <w:widowControl/>
              <w:jc w:val="left"/>
              <w:rPr>
                <w:rFonts w:asciiTheme="minorEastAsia" w:hAnsiTheme="minorEastAsia" w:cs="宋体"/>
                <w:b/>
                <w:bCs/>
                <w:color w:val="000000"/>
                <w:kern w:val="0"/>
                <w:szCs w:val="21"/>
              </w:rPr>
            </w:pPr>
            <w:r>
              <w:rPr>
                <w:rFonts w:asciiTheme="minorEastAsia" w:hAnsiTheme="minorEastAsia" w:cs="宋体" w:hint="eastAsia"/>
                <w:b/>
                <w:bCs/>
                <w:color w:val="000000"/>
                <w:kern w:val="0"/>
                <w:szCs w:val="21"/>
              </w:rPr>
              <w:t xml:space="preserve">　</w:t>
            </w:r>
          </w:p>
        </w:tc>
        <w:tc>
          <w:tcPr>
            <w:tcW w:w="0" w:type="auto"/>
            <w:tcBorders>
              <w:top w:val="nil"/>
              <w:left w:val="nil"/>
              <w:bottom w:val="single" w:sz="4" w:space="0" w:color="auto"/>
              <w:right w:val="single" w:sz="4" w:space="0" w:color="auto"/>
            </w:tcBorders>
            <w:shd w:val="clear" w:color="auto" w:fill="auto"/>
            <w:vAlign w:val="center"/>
          </w:tcPr>
          <w:p w:rsidR="00FF28B5" w:rsidRDefault="00FF28B5" w:rsidP="00DC409F">
            <w:pPr>
              <w:widowControl/>
              <w:jc w:val="center"/>
              <w:rPr>
                <w:rFonts w:asciiTheme="minorEastAsia" w:hAnsiTheme="minorEastAsia" w:cs="宋体"/>
                <w:b/>
                <w:bCs/>
                <w:color w:val="000000"/>
                <w:kern w:val="0"/>
                <w:szCs w:val="21"/>
              </w:rPr>
            </w:pPr>
            <w:r>
              <w:rPr>
                <w:rFonts w:asciiTheme="minorEastAsia" w:hAnsiTheme="minorEastAsia" w:cs="宋体" w:hint="eastAsia"/>
                <w:b/>
                <w:bCs/>
                <w:color w:val="000000"/>
                <w:kern w:val="0"/>
                <w:szCs w:val="21"/>
              </w:rPr>
              <w:t xml:space="preserve">　</w:t>
            </w:r>
          </w:p>
        </w:tc>
        <w:tc>
          <w:tcPr>
            <w:tcW w:w="0" w:type="auto"/>
            <w:tcBorders>
              <w:top w:val="nil"/>
              <w:left w:val="nil"/>
              <w:bottom w:val="single" w:sz="4" w:space="0" w:color="auto"/>
              <w:right w:val="single" w:sz="4" w:space="0" w:color="auto"/>
            </w:tcBorders>
            <w:shd w:val="clear" w:color="auto" w:fill="auto"/>
            <w:vAlign w:val="center"/>
          </w:tcPr>
          <w:p w:rsidR="00FF28B5" w:rsidRDefault="00FF28B5" w:rsidP="00DC409F">
            <w:pPr>
              <w:widowControl/>
              <w:jc w:val="center"/>
              <w:rPr>
                <w:rFonts w:asciiTheme="minorEastAsia" w:hAnsiTheme="minorEastAsia" w:cs="宋体"/>
                <w:b/>
                <w:bCs/>
                <w:color w:val="000000"/>
                <w:kern w:val="0"/>
                <w:szCs w:val="21"/>
              </w:rPr>
            </w:pPr>
            <w:r>
              <w:rPr>
                <w:rFonts w:asciiTheme="minorEastAsia" w:hAnsiTheme="minorEastAsia" w:cs="宋体" w:hint="eastAsia"/>
                <w:b/>
                <w:bCs/>
                <w:color w:val="000000"/>
                <w:kern w:val="0"/>
                <w:szCs w:val="21"/>
              </w:rPr>
              <w:t xml:space="preserve">　</w:t>
            </w:r>
          </w:p>
        </w:tc>
        <w:tc>
          <w:tcPr>
            <w:tcW w:w="0" w:type="auto"/>
            <w:tcBorders>
              <w:top w:val="nil"/>
              <w:left w:val="nil"/>
              <w:bottom w:val="single" w:sz="4" w:space="0" w:color="auto"/>
              <w:right w:val="single" w:sz="4" w:space="0" w:color="auto"/>
            </w:tcBorders>
            <w:shd w:val="clear" w:color="auto" w:fill="auto"/>
            <w:vAlign w:val="center"/>
          </w:tcPr>
          <w:p w:rsidR="00FF28B5" w:rsidRDefault="00FF28B5" w:rsidP="00DC409F">
            <w:pPr>
              <w:widowControl/>
              <w:jc w:val="center"/>
              <w:rPr>
                <w:rFonts w:asciiTheme="minorEastAsia" w:hAnsiTheme="minorEastAsia" w:cs="宋体"/>
                <w:b/>
                <w:bCs/>
                <w:color w:val="000000"/>
                <w:kern w:val="0"/>
                <w:szCs w:val="21"/>
              </w:rPr>
            </w:pPr>
            <w:r>
              <w:rPr>
                <w:rFonts w:asciiTheme="minorEastAsia" w:hAnsiTheme="minorEastAsia" w:cs="宋体" w:hint="eastAsia"/>
                <w:b/>
                <w:bCs/>
                <w:color w:val="000000"/>
                <w:kern w:val="0"/>
                <w:szCs w:val="21"/>
              </w:rPr>
              <w:t xml:space="preserve">　</w:t>
            </w:r>
          </w:p>
        </w:tc>
      </w:tr>
    </w:tbl>
    <w:p w:rsidR="005A4B89" w:rsidRDefault="005A4B89" w:rsidP="004F03D3">
      <w:pPr>
        <w:adjustRightInd w:val="0"/>
        <w:snapToGrid w:val="0"/>
        <w:rPr>
          <w:rFonts w:asciiTheme="minorEastAsia" w:hAnsiTheme="minorEastAsia" w:cs="黑体"/>
          <w:b/>
          <w:bCs/>
          <w:color w:val="000000"/>
          <w:sz w:val="28"/>
          <w:szCs w:val="28"/>
          <w:shd w:val="clear" w:color="auto" w:fill="FFFFFF"/>
        </w:rPr>
      </w:pPr>
    </w:p>
    <w:p w:rsidR="000126B8" w:rsidRPr="004F03D3" w:rsidRDefault="00C00CC1" w:rsidP="004F03D3">
      <w:pPr>
        <w:adjustRightInd w:val="0"/>
        <w:snapToGrid w:val="0"/>
        <w:rPr>
          <w:rFonts w:ascii="宋体" w:hAnsi="宋体"/>
          <w:bCs/>
          <w:sz w:val="24"/>
          <w:szCs w:val="24"/>
        </w:rPr>
      </w:pPr>
      <w:r w:rsidRPr="004F03D3">
        <w:rPr>
          <w:rFonts w:asciiTheme="minorEastAsia" w:hAnsiTheme="minorEastAsia" w:cs="黑体" w:hint="eastAsia"/>
          <w:b/>
          <w:bCs/>
          <w:color w:val="000000"/>
          <w:sz w:val="28"/>
          <w:szCs w:val="28"/>
          <w:shd w:val="clear" w:color="auto" w:fill="FFFFFF"/>
        </w:rPr>
        <w:t>三</w:t>
      </w:r>
      <w:bookmarkEnd w:id="1"/>
      <w:r w:rsidRPr="004F03D3">
        <w:rPr>
          <w:rFonts w:asciiTheme="minorEastAsia" w:hAnsiTheme="minorEastAsia" w:cs="黑体" w:hint="eastAsia"/>
          <w:b/>
          <w:bCs/>
          <w:color w:val="000000"/>
          <w:sz w:val="28"/>
          <w:szCs w:val="28"/>
          <w:shd w:val="clear" w:color="auto" w:fill="FFFFFF"/>
        </w:rPr>
        <w:t>、项目预算和最高限价</w:t>
      </w:r>
      <w:r w:rsidR="005A4B89" w:rsidRPr="005A4B89">
        <w:rPr>
          <w:rFonts w:asciiTheme="minorEastAsia" w:hAnsiTheme="minorEastAsia" w:cs="黑体" w:hint="eastAsia"/>
          <w:b/>
          <w:bCs/>
          <w:color w:val="000000"/>
          <w:sz w:val="28"/>
          <w:szCs w:val="28"/>
          <w:shd w:val="clear" w:color="auto" w:fill="FFFFFF"/>
        </w:rPr>
        <w:t>3900000.00</w:t>
      </w:r>
      <w:r w:rsidR="00521686" w:rsidRPr="004F03D3">
        <w:rPr>
          <w:rFonts w:asciiTheme="minorEastAsia" w:hAnsiTheme="minorEastAsia" w:cs="黑体" w:hint="eastAsia"/>
          <w:b/>
          <w:bCs/>
          <w:color w:val="000000"/>
          <w:sz w:val="28"/>
          <w:szCs w:val="28"/>
          <w:shd w:val="clear" w:color="auto" w:fill="FFFFFF"/>
        </w:rPr>
        <w:t>元</w:t>
      </w:r>
      <w:r w:rsidRPr="004F03D3">
        <w:rPr>
          <w:rFonts w:asciiTheme="minorEastAsia" w:hAnsiTheme="minorEastAsia" w:cs="黑体" w:hint="eastAsia"/>
          <w:b/>
          <w:bCs/>
          <w:color w:val="000000"/>
          <w:sz w:val="28"/>
          <w:szCs w:val="28"/>
          <w:shd w:val="clear" w:color="auto" w:fill="FFFFFF"/>
        </w:rPr>
        <w:t>，超出预算者为无效投标。</w:t>
      </w:r>
    </w:p>
    <w:p w:rsidR="000126B8" w:rsidRPr="00C00CC1" w:rsidRDefault="00C00CC1">
      <w:pPr>
        <w:spacing w:line="360" w:lineRule="auto"/>
        <w:jc w:val="left"/>
        <w:rPr>
          <w:rFonts w:ascii="宋体" w:eastAsia="宋体" w:hAnsi="宋体" w:cs="仿宋"/>
          <w:b/>
          <w:sz w:val="28"/>
          <w:szCs w:val="28"/>
        </w:rPr>
      </w:pPr>
      <w:r w:rsidRPr="00C00CC1">
        <w:rPr>
          <w:rFonts w:ascii="宋体" w:eastAsia="宋体" w:hAnsi="宋体" w:cs="仿宋" w:hint="eastAsia"/>
          <w:b/>
          <w:sz w:val="28"/>
          <w:szCs w:val="28"/>
          <w:lang w:val="en-GB"/>
        </w:rPr>
        <w:t>四</w:t>
      </w:r>
      <w:r w:rsidRPr="00C00CC1">
        <w:rPr>
          <w:rFonts w:ascii="宋体" w:eastAsia="宋体" w:hAnsi="宋体" w:cs="仿宋" w:hint="eastAsia"/>
          <w:b/>
          <w:sz w:val="28"/>
          <w:szCs w:val="28"/>
        </w:rPr>
        <w:t>、采购资金支付</w:t>
      </w:r>
    </w:p>
    <w:p w:rsidR="000126B8" w:rsidRPr="00C00CC1" w:rsidRDefault="00C00CC1" w:rsidP="00C00CC1">
      <w:pPr>
        <w:spacing w:line="360" w:lineRule="auto"/>
        <w:ind w:firstLineChars="50" w:firstLine="140"/>
        <w:jc w:val="left"/>
        <w:rPr>
          <w:rFonts w:ascii="宋体" w:eastAsia="宋体" w:hAnsi="宋体" w:cs="仿宋"/>
          <w:sz w:val="28"/>
          <w:szCs w:val="28"/>
        </w:rPr>
      </w:pPr>
      <w:r w:rsidRPr="00C00CC1">
        <w:rPr>
          <w:rFonts w:ascii="宋体" w:eastAsia="宋体" w:hAnsi="宋体" w:cs="仿宋" w:hint="eastAsia"/>
          <w:sz w:val="28"/>
          <w:szCs w:val="28"/>
        </w:rPr>
        <w:t>（一）支付方式：银行转账</w:t>
      </w:r>
    </w:p>
    <w:p w:rsidR="005A3D46" w:rsidRPr="005A3D46" w:rsidRDefault="00C00CC1" w:rsidP="005A3D46">
      <w:pPr>
        <w:ind w:firstLineChars="50" w:firstLine="140"/>
        <w:jc w:val="left"/>
        <w:rPr>
          <w:rFonts w:ascii="宋体" w:eastAsia="宋体" w:hAnsi="宋体" w:cs="仿宋"/>
          <w:sz w:val="28"/>
          <w:szCs w:val="28"/>
        </w:rPr>
      </w:pPr>
      <w:r w:rsidRPr="00C00CC1">
        <w:rPr>
          <w:rFonts w:ascii="宋体" w:eastAsia="宋体" w:hAnsi="宋体" w:cs="仿宋" w:hint="eastAsia"/>
          <w:sz w:val="28"/>
          <w:szCs w:val="28"/>
        </w:rPr>
        <w:t>（二）支付时间及条件：</w:t>
      </w:r>
      <w:r w:rsidR="005A3D46" w:rsidRPr="005A3D46">
        <w:rPr>
          <w:rFonts w:ascii="宋体" w:eastAsia="宋体" w:hAnsi="宋体" w:cs="仿宋" w:hint="eastAsia"/>
          <w:sz w:val="28"/>
          <w:szCs w:val="28"/>
        </w:rPr>
        <w:t>(1)合同签订后设备、人员进场完毕支付10％</w:t>
      </w:r>
    </w:p>
    <w:p w:rsidR="005A3D46" w:rsidRPr="005A3D46" w:rsidRDefault="005A3D46" w:rsidP="005A3D46">
      <w:pPr>
        <w:ind w:firstLineChars="50" w:firstLine="140"/>
        <w:jc w:val="left"/>
        <w:rPr>
          <w:rFonts w:ascii="宋体" w:eastAsia="宋体" w:hAnsi="宋体" w:cs="仿宋"/>
          <w:sz w:val="28"/>
          <w:szCs w:val="28"/>
        </w:rPr>
      </w:pPr>
      <w:r w:rsidRPr="005A3D46">
        <w:rPr>
          <w:rFonts w:ascii="宋体" w:eastAsia="宋体" w:hAnsi="宋体" w:cs="仿宋" w:hint="eastAsia"/>
          <w:sz w:val="28"/>
          <w:szCs w:val="28"/>
        </w:rPr>
        <w:lastRenderedPageBreak/>
        <w:t>(2)完成合同总产值的30％，经甲方验收合格后，支付30％；</w:t>
      </w:r>
    </w:p>
    <w:p w:rsidR="005A3D46" w:rsidRPr="005A3D46" w:rsidRDefault="005A3D46" w:rsidP="005A3D46">
      <w:pPr>
        <w:ind w:firstLineChars="50" w:firstLine="140"/>
        <w:jc w:val="left"/>
        <w:rPr>
          <w:rFonts w:ascii="宋体" w:eastAsia="宋体" w:hAnsi="宋体" w:cs="仿宋"/>
          <w:sz w:val="28"/>
          <w:szCs w:val="28"/>
        </w:rPr>
      </w:pPr>
      <w:r w:rsidRPr="005A3D46">
        <w:rPr>
          <w:rFonts w:ascii="宋体" w:eastAsia="宋体" w:hAnsi="宋体" w:cs="仿宋" w:hint="eastAsia"/>
          <w:sz w:val="28"/>
          <w:szCs w:val="28"/>
        </w:rPr>
        <w:t>(3)完成合同总产值的60％，经甲方验收合格后，支付30％；</w:t>
      </w:r>
    </w:p>
    <w:p w:rsidR="005A3D46" w:rsidRPr="005A3D46" w:rsidRDefault="005A3D46" w:rsidP="005A3D46">
      <w:pPr>
        <w:ind w:firstLineChars="50" w:firstLine="140"/>
        <w:jc w:val="left"/>
        <w:rPr>
          <w:rFonts w:ascii="宋体" w:eastAsia="宋体" w:hAnsi="宋体" w:cs="仿宋"/>
          <w:sz w:val="28"/>
          <w:szCs w:val="28"/>
        </w:rPr>
      </w:pPr>
      <w:r w:rsidRPr="005A3D46">
        <w:rPr>
          <w:rFonts w:ascii="宋体" w:eastAsia="宋体" w:hAnsi="宋体" w:cs="仿宋" w:hint="eastAsia"/>
          <w:sz w:val="28"/>
          <w:szCs w:val="28"/>
        </w:rPr>
        <w:t>(4)全部完成合同总产值，经甲方验收合格后，支付20％；</w:t>
      </w:r>
    </w:p>
    <w:p w:rsidR="005A3D46" w:rsidRPr="005A3D46" w:rsidRDefault="005A3D46" w:rsidP="005A3D46">
      <w:pPr>
        <w:ind w:firstLineChars="50" w:firstLine="140"/>
        <w:jc w:val="left"/>
        <w:rPr>
          <w:rFonts w:ascii="宋体" w:eastAsia="宋体" w:hAnsi="宋体" w:cs="仿宋"/>
          <w:sz w:val="28"/>
          <w:szCs w:val="28"/>
        </w:rPr>
      </w:pPr>
      <w:r w:rsidRPr="005A3D46">
        <w:rPr>
          <w:rFonts w:ascii="宋体" w:eastAsia="宋体" w:hAnsi="宋体" w:cs="仿宋" w:hint="eastAsia"/>
          <w:sz w:val="28"/>
          <w:szCs w:val="28"/>
        </w:rPr>
        <w:t>(5)一年以后无质量问题，支付10％。</w:t>
      </w:r>
    </w:p>
    <w:p w:rsidR="00341FB0" w:rsidRDefault="00341FB0">
      <w:pPr>
        <w:autoSpaceDE w:val="0"/>
        <w:autoSpaceDN w:val="0"/>
        <w:adjustRightInd w:val="0"/>
        <w:jc w:val="center"/>
        <w:rPr>
          <w:rFonts w:asciiTheme="majorEastAsia" w:eastAsiaTheme="majorEastAsia" w:hAnsiTheme="majorEastAsia" w:cs="宋体"/>
          <w:b/>
          <w:kern w:val="0"/>
          <w:sz w:val="32"/>
          <w:szCs w:val="32"/>
        </w:rPr>
      </w:pPr>
    </w:p>
    <w:p w:rsidR="003728D1" w:rsidRDefault="003728D1">
      <w:pPr>
        <w:autoSpaceDE w:val="0"/>
        <w:autoSpaceDN w:val="0"/>
        <w:adjustRightInd w:val="0"/>
        <w:jc w:val="center"/>
        <w:rPr>
          <w:rFonts w:asciiTheme="majorEastAsia" w:eastAsiaTheme="majorEastAsia" w:hAnsiTheme="majorEastAsia" w:cs="宋体"/>
          <w:b/>
          <w:kern w:val="0"/>
          <w:sz w:val="32"/>
          <w:szCs w:val="32"/>
        </w:rPr>
      </w:pPr>
    </w:p>
    <w:p w:rsidR="003728D1" w:rsidRDefault="003728D1">
      <w:pPr>
        <w:autoSpaceDE w:val="0"/>
        <w:autoSpaceDN w:val="0"/>
        <w:adjustRightInd w:val="0"/>
        <w:jc w:val="center"/>
        <w:rPr>
          <w:rFonts w:asciiTheme="majorEastAsia" w:eastAsiaTheme="majorEastAsia" w:hAnsiTheme="majorEastAsia" w:cs="宋体"/>
          <w:b/>
          <w:kern w:val="0"/>
          <w:sz w:val="32"/>
          <w:szCs w:val="32"/>
        </w:rPr>
      </w:pPr>
    </w:p>
    <w:p w:rsidR="003728D1" w:rsidRDefault="003728D1">
      <w:pPr>
        <w:autoSpaceDE w:val="0"/>
        <w:autoSpaceDN w:val="0"/>
        <w:adjustRightInd w:val="0"/>
        <w:jc w:val="center"/>
        <w:rPr>
          <w:rFonts w:asciiTheme="majorEastAsia" w:eastAsiaTheme="majorEastAsia" w:hAnsiTheme="majorEastAsia" w:cs="宋体"/>
          <w:b/>
          <w:kern w:val="0"/>
          <w:sz w:val="32"/>
          <w:szCs w:val="32"/>
        </w:rPr>
      </w:pPr>
    </w:p>
    <w:p w:rsidR="003728D1" w:rsidRDefault="003728D1">
      <w:pPr>
        <w:autoSpaceDE w:val="0"/>
        <w:autoSpaceDN w:val="0"/>
        <w:adjustRightInd w:val="0"/>
        <w:jc w:val="center"/>
        <w:rPr>
          <w:rFonts w:asciiTheme="majorEastAsia" w:eastAsiaTheme="majorEastAsia" w:hAnsiTheme="majorEastAsia" w:cs="宋体"/>
          <w:b/>
          <w:kern w:val="0"/>
          <w:sz w:val="32"/>
          <w:szCs w:val="32"/>
        </w:rPr>
      </w:pPr>
    </w:p>
    <w:p w:rsidR="003728D1" w:rsidRDefault="003728D1">
      <w:pPr>
        <w:autoSpaceDE w:val="0"/>
        <w:autoSpaceDN w:val="0"/>
        <w:adjustRightInd w:val="0"/>
        <w:jc w:val="center"/>
        <w:rPr>
          <w:rFonts w:asciiTheme="majorEastAsia" w:eastAsiaTheme="majorEastAsia" w:hAnsiTheme="majorEastAsia" w:cs="宋体"/>
          <w:b/>
          <w:kern w:val="0"/>
          <w:sz w:val="32"/>
          <w:szCs w:val="32"/>
        </w:rPr>
      </w:pPr>
    </w:p>
    <w:p w:rsidR="003728D1" w:rsidRDefault="003728D1">
      <w:pPr>
        <w:autoSpaceDE w:val="0"/>
        <w:autoSpaceDN w:val="0"/>
        <w:adjustRightInd w:val="0"/>
        <w:jc w:val="center"/>
        <w:rPr>
          <w:rFonts w:asciiTheme="majorEastAsia" w:eastAsiaTheme="majorEastAsia" w:hAnsiTheme="majorEastAsia" w:cs="宋体"/>
          <w:b/>
          <w:kern w:val="0"/>
          <w:sz w:val="32"/>
          <w:szCs w:val="32"/>
        </w:rPr>
      </w:pPr>
    </w:p>
    <w:p w:rsidR="003728D1" w:rsidRDefault="003728D1">
      <w:pPr>
        <w:autoSpaceDE w:val="0"/>
        <w:autoSpaceDN w:val="0"/>
        <w:adjustRightInd w:val="0"/>
        <w:jc w:val="center"/>
        <w:rPr>
          <w:rFonts w:asciiTheme="majorEastAsia" w:eastAsiaTheme="majorEastAsia" w:hAnsiTheme="majorEastAsia" w:cs="宋体"/>
          <w:b/>
          <w:kern w:val="0"/>
          <w:sz w:val="32"/>
          <w:szCs w:val="32"/>
        </w:rPr>
      </w:pPr>
    </w:p>
    <w:p w:rsidR="003728D1" w:rsidRDefault="003728D1">
      <w:pPr>
        <w:autoSpaceDE w:val="0"/>
        <w:autoSpaceDN w:val="0"/>
        <w:adjustRightInd w:val="0"/>
        <w:jc w:val="center"/>
        <w:rPr>
          <w:rFonts w:asciiTheme="majorEastAsia" w:eastAsiaTheme="majorEastAsia" w:hAnsiTheme="majorEastAsia" w:cs="宋体"/>
          <w:b/>
          <w:kern w:val="0"/>
          <w:sz w:val="32"/>
          <w:szCs w:val="32"/>
        </w:rPr>
      </w:pPr>
    </w:p>
    <w:p w:rsidR="003728D1" w:rsidRDefault="003728D1">
      <w:pPr>
        <w:autoSpaceDE w:val="0"/>
        <w:autoSpaceDN w:val="0"/>
        <w:adjustRightInd w:val="0"/>
        <w:jc w:val="center"/>
        <w:rPr>
          <w:rFonts w:asciiTheme="majorEastAsia" w:eastAsiaTheme="majorEastAsia" w:hAnsiTheme="majorEastAsia" w:cs="宋体"/>
          <w:b/>
          <w:kern w:val="0"/>
          <w:sz w:val="32"/>
          <w:szCs w:val="32"/>
        </w:rPr>
      </w:pPr>
    </w:p>
    <w:p w:rsidR="003728D1" w:rsidRDefault="003728D1">
      <w:pPr>
        <w:autoSpaceDE w:val="0"/>
        <w:autoSpaceDN w:val="0"/>
        <w:adjustRightInd w:val="0"/>
        <w:jc w:val="center"/>
        <w:rPr>
          <w:rFonts w:asciiTheme="majorEastAsia" w:eastAsiaTheme="majorEastAsia" w:hAnsiTheme="majorEastAsia" w:cs="宋体"/>
          <w:b/>
          <w:kern w:val="0"/>
          <w:sz w:val="32"/>
          <w:szCs w:val="32"/>
        </w:rPr>
      </w:pPr>
    </w:p>
    <w:p w:rsidR="003728D1" w:rsidRDefault="003728D1">
      <w:pPr>
        <w:autoSpaceDE w:val="0"/>
        <w:autoSpaceDN w:val="0"/>
        <w:adjustRightInd w:val="0"/>
        <w:jc w:val="center"/>
        <w:rPr>
          <w:rFonts w:asciiTheme="majorEastAsia" w:eastAsiaTheme="majorEastAsia" w:hAnsiTheme="majorEastAsia" w:cs="宋体"/>
          <w:b/>
          <w:kern w:val="0"/>
          <w:sz w:val="32"/>
          <w:szCs w:val="32"/>
        </w:rPr>
      </w:pPr>
    </w:p>
    <w:p w:rsidR="003728D1" w:rsidRDefault="003728D1">
      <w:pPr>
        <w:autoSpaceDE w:val="0"/>
        <w:autoSpaceDN w:val="0"/>
        <w:adjustRightInd w:val="0"/>
        <w:jc w:val="center"/>
        <w:rPr>
          <w:rFonts w:asciiTheme="majorEastAsia" w:eastAsiaTheme="majorEastAsia" w:hAnsiTheme="majorEastAsia" w:cs="宋体"/>
          <w:b/>
          <w:kern w:val="0"/>
          <w:sz w:val="32"/>
          <w:szCs w:val="32"/>
        </w:rPr>
      </w:pPr>
    </w:p>
    <w:p w:rsidR="003728D1" w:rsidRDefault="003728D1">
      <w:pPr>
        <w:autoSpaceDE w:val="0"/>
        <w:autoSpaceDN w:val="0"/>
        <w:adjustRightInd w:val="0"/>
        <w:jc w:val="center"/>
        <w:rPr>
          <w:rFonts w:asciiTheme="majorEastAsia" w:eastAsiaTheme="majorEastAsia" w:hAnsiTheme="majorEastAsia" w:cs="宋体"/>
          <w:b/>
          <w:kern w:val="0"/>
          <w:sz w:val="32"/>
          <w:szCs w:val="32"/>
        </w:rPr>
      </w:pPr>
    </w:p>
    <w:p w:rsidR="003728D1" w:rsidRDefault="003728D1">
      <w:pPr>
        <w:autoSpaceDE w:val="0"/>
        <w:autoSpaceDN w:val="0"/>
        <w:adjustRightInd w:val="0"/>
        <w:jc w:val="center"/>
        <w:rPr>
          <w:rFonts w:asciiTheme="majorEastAsia" w:eastAsiaTheme="majorEastAsia" w:hAnsiTheme="majorEastAsia" w:cs="宋体"/>
          <w:b/>
          <w:kern w:val="0"/>
          <w:sz w:val="32"/>
          <w:szCs w:val="32"/>
        </w:rPr>
      </w:pPr>
    </w:p>
    <w:p w:rsidR="003728D1" w:rsidRDefault="003728D1">
      <w:pPr>
        <w:autoSpaceDE w:val="0"/>
        <w:autoSpaceDN w:val="0"/>
        <w:adjustRightInd w:val="0"/>
        <w:jc w:val="center"/>
        <w:rPr>
          <w:rFonts w:asciiTheme="majorEastAsia" w:eastAsiaTheme="majorEastAsia" w:hAnsiTheme="majorEastAsia" w:cs="宋体"/>
          <w:b/>
          <w:kern w:val="0"/>
          <w:sz w:val="32"/>
          <w:szCs w:val="32"/>
        </w:rPr>
      </w:pPr>
    </w:p>
    <w:p w:rsidR="000126B8" w:rsidRDefault="00C00CC1">
      <w:p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0126B8" w:rsidRDefault="00C00CC1">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color w:val="FF0000"/>
          <w:szCs w:val="21"/>
        </w:rPr>
        <w:t>谈判文件中凡标有</w:t>
      </w:r>
      <w:r>
        <w:rPr>
          <w:rFonts w:asciiTheme="minorEastAsia" w:hAnsiTheme="minorEastAsia" w:cs="微软雅黑" w:hint="eastAsia"/>
          <w:b/>
          <w:color w:val="FF0000"/>
          <w:szCs w:val="21"/>
        </w:rPr>
        <w:t>★</w:t>
      </w:r>
      <w:r>
        <w:rPr>
          <w:rFonts w:cs="微软雅黑" w:hint="eastAsia"/>
          <w:b/>
          <w:color w:val="FF0000"/>
          <w:szCs w:val="21"/>
        </w:rPr>
        <w:t>条款均为实质性要求条款，响应文件须完全响应，未实质响应的，按照无效响应处理。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0126B8">
        <w:trPr>
          <w:trHeight w:val="636"/>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仿宋_GB2312"/>
                <w:b/>
                <w:sz w:val="24"/>
                <w:szCs w:val="24"/>
              </w:rPr>
            </w:pPr>
            <w:r>
              <w:rPr>
                <w:rFonts w:ascii="宋体" w:eastAsia="宋体" w:hAnsi="宋体" w:cs="仿宋_GB2312" w:hint="eastAsia"/>
                <w:b/>
                <w:sz w:val="24"/>
                <w:szCs w:val="24"/>
              </w:rPr>
              <w:t>序号</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b/>
                <w:sz w:val="24"/>
                <w:szCs w:val="24"/>
              </w:rPr>
            </w:pPr>
            <w:r>
              <w:rPr>
                <w:rFonts w:ascii="宋体" w:eastAsia="宋体" w:hAnsi="宋体" w:cs="仿宋_GB2312" w:hint="eastAsia"/>
                <w:b/>
                <w:sz w:val="24"/>
                <w:szCs w:val="24"/>
              </w:rPr>
              <w:t>条款名称</w:t>
            </w:r>
          </w:p>
        </w:tc>
        <w:tc>
          <w:tcPr>
            <w:tcW w:w="6813" w:type="dxa"/>
            <w:vAlign w:val="center"/>
          </w:tcPr>
          <w:p w:rsidR="000126B8" w:rsidRDefault="00C00CC1">
            <w:pPr>
              <w:autoSpaceDE w:val="0"/>
              <w:autoSpaceDN w:val="0"/>
              <w:adjustRightInd w:val="0"/>
              <w:spacing w:line="276" w:lineRule="auto"/>
              <w:jc w:val="center"/>
              <w:rPr>
                <w:rFonts w:ascii="宋体" w:eastAsia="宋体" w:hAnsi="宋体" w:cs="仿宋_GB2312"/>
                <w:b/>
                <w:sz w:val="24"/>
                <w:szCs w:val="24"/>
              </w:rPr>
            </w:pPr>
            <w:r>
              <w:rPr>
                <w:rFonts w:ascii="宋体" w:eastAsia="宋体" w:hAnsi="宋体" w:cs="仿宋_GB2312" w:hint="eastAsia"/>
                <w:b/>
                <w:sz w:val="24"/>
                <w:szCs w:val="24"/>
              </w:rPr>
              <w:t>说明和要求</w:t>
            </w:r>
          </w:p>
        </w:tc>
      </w:tr>
      <w:tr w:rsidR="000126B8">
        <w:trPr>
          <w:trHeight w:val="215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采购项目</w:t>
            </w:r>
          </w:p>
        </w:tc>
        <w:tc>
          <w:tcPr>
            <w:tcW w:w="6813" w:type="dxa"/>
          </w:tcPr>
          <w:p w:rsidR="000126B8" w:rsidRDefault="00C00CC1">
            <w:pPr>
              <w:autoSpaceDE w:val="0"/>
              <w:autoSpaceDN w:val="0"/>
              <w:adjustRightInd w:val="0"/>
              <w:spacing w:line="360" w:lineRule="auto"/>
              <w:ind w:right="-11"/>
              <w:rPr>
                <w:rFonts w:ascii="宋体" w:eastAsia="宋体" w:hAnsi="宋体"/>
                <w:sz w:val="24"/>
                <w:szCs w:val="24"/>
              </w:rPr>
            </w:pPr>
            <w:r>
              <w:rPr>
                <w:rFonts w:ascii="宋体" w:eastAsia="宋体" w:hAnsi="宋体" w:hint="eastAsia"/>
                <w:sz w:val="24"/>
                <w:szCs w:val="24"/>
                <w:lang w:val="zh-CN"/>
              </w:rPr>
              <w:t>1.采购编号：</w:t>
            </w:r>
            <w:r w:rsidR="001944AB" w:rsidRPr="001944AB">
              <w:rPr>
                <w:rFonts w:ascii="宋体" w:eastAsia="宋体" w:hAnsi="宋体" w:hint="eastAsia"/>
                <w:bCs/>
                <w:sz w:val="24"/>
                <w:szCs w:val="24"/>
              </w:rPr>
              <w:t>豫财</w:t>
            </w:r>
            <w:r w:rsidR="001944AB" w:rsidRPr="001944AB">
              <w:rPr>
                <w:rFonts w:ascii="宋体" w:eastAsia="宋体" w:hAnsi="宋体"/>
                <w:bCs/>
                <w:sz w:val="24"/>
                <w:szCs w:val="24"/>
              </w:rPr>
              <w:t>竞谈-202</w:t>
            </w:r>
            <w:r w:rsidR="001944AB" w:rsidRPr="001944AB">
              <w:rPr>
                <w:rFonts w:ascii="宋体" w:eastAsia="宋体" w:hAnsi="宋体" w:hint="eastAsia"/>
                <w:bCs/>
                <w:sz w:val="24"/>
                <w:szCs w:val="24"/>
              </w:rPr>
              <w:t>1</w:t>
            </w:r>
            <w:r w:rsidR="001944AB" w:rsidRPr="001944AB">
              <w:rPr>
                <w:rFonts w:ascii="宋体" w:eastAsia="宋体" w:hAnsi="宋体"/>
                <w:bCs/>
                <w:sz w:val="24"/>
                <w:szCs w:val="24"/>
              </w:rPr>
              <w:t>-</w:t>
            </w:r>
            <w:r w:rsidR="001944AB" w:rsidRPr="001944AB">
              <w:rPr>
                <w:rFonts w:ascii="宋体" w:eastAsia="宋体" w:hAnsi="宋体" w:hint="eastAsia"/>
                <w:bCs/>
                <w:sz w:val="24"/>
                <w:szCs w:val="24"/>
              </w:rPr>
              <w:t>41</w:t>
            </w:r>
          </w:p>
          <w:p w:rsidR="000126B8" w:rsidRPr="00521686" w:rsidRDefault="00C00CC1">
            <w:pPr>
              <w:autoSpaceDE w:val="0"/>
              <w:autoSpaceDN w:val="0"/>
              <w:adjustRightInd w:val="0"/>
              <w:spacing w:line="360" w:lineRule="auto"/>
              <w:ind w:right="-11"/>
              <w:rPr>
                <w:rFonts w:ascii="宋体" w:eastAsia="宋体" w:hAnsi="宋体"/>
                <w:sz w:val="24"/>
                <w:szCs w:val="24"/>
              </w:rPr>
            </w:pPr>
            <w:r>
              <w:rPr>
                <w:rFonts w:ascii="宋体" w:eastAsia="宋体" w:hAnsi="宋体" w:hint="eastAsia"/>
                <w:sz w:val="24"/>
                <w:szCs w:val="24"/>
                <w:lang w:val="zh-CN"/>
              </w:rPr>
              <w:t>2.项目名称：</w:t>
            </w:r>
            <w:r w:rsidR="001944AB" w:rsidRPr="001944AB">
              <w:rPr>
                <w:rFonts w:ascii="宋体" w:eastAsia="宋体" w:hAnsi="宋体" w:hint="eastAsia"/>
                <w:bCs/>
                <w:sz w:val="24"/>
                <w:szCs w:val="24"/>
              </w:rPr>
              <w:t>襄城县人民法院电子卷宗</w:t>
            </w:r>
            <w:r w:rsidR="00657D7E">
              <w:rPr>
                <w:rFonts w:ascii="宋体" w:eastAsia="宋体" w:hAnsi="宋体" w:hint="eastAsia"/>
                <w:bCs/>
                <w:sz w:val="24"/>
                <w:szCs w:val="24"/>
              </w:rPr>
              <w:t>扫描</w:t>
            </w:r>
            <w:r w:rsidR="001944AB" w:rsidRPr="001944AB">
              <w:rPr>
                <w:rFonts w:ascii="宋体" w:eastAsia="宋体" w:hAnsi="宋体" w:hint="eastAsia"/>
                <w:bCs/>
                <w:sz w:val="24"/>
                <w:szCs w:val="24"/>
              </w:rPr>
              <w:t>外包服务项目</w:t>
            </w:r>
            <w:r w:rsidR="00873AD8">
              <w:rPr>
                <w:rFonts w:ascii="宋体" w:eastAsia="宋体" w:hAnsi="宋体" w:hint="eastAsia"/>
                <w:bCs/>
                <w:sz w:val="24"/>
                <w:szCs w:val="24"/>
              </w:rPr>
              <w:t>二次</w:t>
            </w:r>
            <w:r w:rsidR="009A19DE" w:rsidRPr="009A19DE">
              <w:rPr>
                <w:rFonts w:ascii="宋体" w:eastAsia="宋体" w:hAnsi="宋体"/>
                <w:bCs/>
                <w:sz w:val="24"/>
                <w:szCs w:val="24"/>
              </w:rPr>
              <w:t>（不见面开标）</w:t>
            </w:r>
          </w:p>
          <w:p w:rsidR="000126B8" w:rsidRDefault="00C00CC1">
            <w:pPr>
              <w:spacing w:line="360" w:lineRule="auto"/>
              <w:ind w:right="-11"/>
              <w:rPr>
                <w:bCs/>
                <w:szCs w:val="24"/>
              </w:rPr>
            </w:pPr>
            <w:r>
              <w:rPr>
                <w:rFonts w:ascii="宋体" w:eastAsia="宋体" w:hAnsi="宋体" w:hint="eastAsia"/>
                <w:sz w:val="24"/>
                <w:szCs w:val="24"/>
                <w:lang w:val="zh-CN"/>
              </w:rPr>
              <w:t>3.采购需求：</w:t>
            </w:r>
            <w:r w:rsidR="00F74290">
              <w:rPr>
                <w:rFonts w:ascii="宋体" w:eastAsia="宋体" w:hAnsi="宋体" w:hint="eastAsia"/>
                <w:sz w:val="24"/>
                <w:szCs w:val="24"/>
                <w:lang w:val="zh-CN"/>
              </w:rPr>
              <w:t>本次采购</w:t>
            </w:r>
            <w:r w:rsidR="001944AB" w:rsidRPr="001944AB">
              <w:rPr>
                <w:rFonts w:ascii="宋体" w:eastAsia="宋体" w:hAnsi="宋体" w:hint="eastAsia"/>
                <w:bCs/>
                <w:sz w:val="24"/>
                <w:szCs w:val="24"/>
              </w:rPr>
              <w:t>襄城县人民法院电子卷宗</w:t>
            </w:r>
            <w:r w:rsidR="00657D7E">
              <w:rPr>
                <w:rFonts w:ascii="宋体" w:eastAsia="宋体" w:hAnsi="宋体" w:hint="eastAsia"/>
                <w:bCs/>
                <w:sz w:val="24"/>
                <w:szCs w:val="24"/>
              </w:rPr>
              <w:t>扫描</w:t>
            </w:r>
            <w:r w:rsidR="001944AB" w:rsidRPr="001944AB">
              <w:rPr>
                <w:rFonts w:ascii="宋体" w:eastAsia="宋体" w:hAnsi="宋体" w:hint="eastAsia"/>
                <w:bCs/>
                <w:sz w:val="24"/>
                <w:szCs w:val="24"/>
              </w:rPr>
              <w:t>外包服务</w:t>
            </w:r>
            <w:r>
              <w:rPr>
                <w:rFonts w:ascii="宋体" w:eastAsia="宋体" w:hAnsi="宋体" w:hint="eastAsia"/>
                <w:sz w:val="24"/>
                <w:szCs w:val="24"/>
              </w:rPr>
              <w:t>（具体要求详见谈判文件）。</w:t>
            </w:r>
          </w:p>
          <w:p w:rsidR="000126B8" w:rsidRDefault="00C00CC1">
            <w:pPr>
              <w:autoSpaceDE w:val="0"/>
              <w:autoSpaceDN w:val="0"/>
              <w:adjustRightInd w:val="0"/>
              <w:spacing w:line="360" w:lineRule="auto"/>
              <w:ind w:right="-11"/>
              <w:rPr>
                <w:rFonts w:ascii="宋体" w:eastAsia="宋体" w:hAnsi="宋体"/>
                <w:sz w:val="24"/>
                <w:szCs w:val="24"/>
              </w:rPr>
            </w:pPr>
            <w:r>
              <w:rPr>
                <w:rFonts w:ascii="宋体" w:eastAsia="宋体" w:hAnsi="宋体" w:hint="eastAsia"/>
                <w:sz w:val="24"/>
                <w:szCs w:val="24"/>
                <w:lang w:val="zh-CN"/>
              </w:rPr>
              <w:t>4.项目地址：襄城县</w:t>
            </w:r>
          </w:p>
        </w:tc>
      </w:tr>
      <w:tr w:rsidR="000126B8">
        <w:trPr>
          <w:trHeight w:val="1421"/>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TimesNewRomanPSMT"/>
                <w:sz w:val="24"/>
                <w:szCs w:val="24"/>
              </w:rPr>
            </w:pPr>
            <w:r>
              <w:rPr>
                <w:rFonts w:ascii="宋体" w:eastAsia="宋体" w:hAnsi="宋体" w:cs="TimesNewRomanPSMT" w:hint="eastAsia"/>
                <w:sz w:val="24"/>
                <w:szCs w:val="24"/>
              </w:rPr>
              <w:t>2</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采购人</w:t>
            </w:r>
          </w:p>
        </w:tc>
        <w:tc>
          <w:tcPr>
            <w:tcW w:w="6813" w:type="dxa"/>
            <w:vAlign w:val="center"/>
          </w:tcPr>
          <w:p w:rsidR="001944AB" w:rsidRDefault="00C00CC1">
            <w:pPr>
              <w:widowControl/>
              <w:shd w:val="clear" w:color="auto" w:fill="FFFFFF"/>
              <w:spacing w:line="440" w:lineRule="exact"/>
              <w:jc w:val="left"/>
              <w:rPr>
                <w:rFonts w:ascii="宋体" w:eastAsia="宋体" w:hAnsi="宋体" w:cs="仿宋_GB2312"/>
                <w:bCs/>
                <w:color w:val="000000"/>
                <w:sz w:val="24"/>
                <w:szCs w:val="24"/>
                <w:shd w:val="clear" w:color="auto" w:fill="FFFFFF"/>
              </w:rPr>
            </w:pPr>
            <w:r>
              <w:rPr>
                <w:rFonts w:ascii="宋体" w:eastAsia="宋体" w:hAnsi="宋体" w:cs="仿宋_GB2312" w:hint="eastAsia"/>
                <w:color w:val="000000"/>
                <w:sz w:val="24"/>
                <w:szCs w:val="24"/>
                <w:shd w:val="clear" w:color="auto" w:fill="FFFFFF"/>
              </w:rPr>
              <w:t>采购人：</w:t>
            </w:r>
            <w:r w:rsidR="001944AB" w:rsidRPr="001944AB">
              <w:rPr>
                <w:rFonts w:ascii="宋体" w:eastAsia="宋体" w:hAnsi="宋体" w:cs="仿宋_GB2312" w:hint="eastAsia"/>
                <w:bCs/>
                <w:color w:val="000000"/>
                <w:sz w:val="24"/>
                <w:szCs w:val="24"/>
                <w:shd w:val="clear" w:color="auto" w:fill="FFFFFF"/>
              </w:rPr>
              <w:t>襄城县人民法院</w:t>
            </w:r>
          </w:p>
          <w:p w:rsidR="000126B8" w:rsidRDefault="00C00CC1">
            <w:pPr>
              <w:widowControl/>
              <w:shd w:val="clear" w:color="auto" w:fill="FFFFFF"/>
              <w:spacing w:line="440" w:lineRule="exact"/>
              <w:jc w:val="left"/>
              <w:rPr>
                <w:rFonts w:ascii="宋体" w:eastAsia="宋体" w:hAnsi="宋体" w:cs="仿宋_GB2312"/>
                <w:color w:val="000000"/>
                <w:sz w:val="24"/>
                <w:szCs w:val="24"/>
                <w:shd w:val="clear" w:color="auto" w:fill="FFFFFF"/>
              </w:rPr>
            </w:pPr>
            <w:r>
              <w:rPr>
                <w:rFonts w:ascii="宋体" w:eastAsia="宋体" w:hAnsi="宋体" w:cs="仿宋_GB2312" w:hint="eastAsia"/>
                <w:color w:val="000000"/>
                <w:sz w:val="24"/>
                <w:szCs w:val="24"/>
                <w:shd w:val="clear" w:color="auto" w:fill="FFFFFF"/>
              </w:rPr>
              <w:t>地址：襄城县</w:t>
            </w:r>
          </w:p>
          <w:p w:rsidR="000126B8" w:rsidRDefault="00C00CC1" w:rsidP="001B1D33">
            <w:pPr>
              <w:widowControl/>
              <w:shd w:val="clear" w:color="auto" w:fill="FFFFFF"/>
              <w:spacing w:line="440" w:lineRule="exact"/>
              <w:jc w:val="left"/>
              <w:rPr>
                <w:rFonts w:ascii="宋体" w:eastAsia="宋体" w:hAnsi="宋体" w:cs="仿宋_GB2312"/>
                <w:color w:val="000000"/>
                <w:sz w:val="24"/>
                <w:szCs w:val="24"/>
                <w:shd w:val="clear" w:color="auto" w:fill="FFFFFF"/>
              </w:rPr>
            </w:pPr>
            <w:r>
              <w:rPr>
                <w:rFonts w:ascii="宋体" w:eastAsia="宋体" w:hAnsi="宋体" w:cs="仿宋_GB2312" w:hint="eastAsia"/>
                <w:color w:val="000000"/>
                <w:sz w:val="24"/>
                <w:szCs w:val="24"/>
                <w:shd w:val="clear" w:color="auto" w:fill="FFFFFF"/>
              </w:rPr>
              <w:t>联系人：</w:t>
            </w:r>
            <w:r w:rsidR="001944AB" w:rsidRPr="001944AB">
              <w:rPr>
                <w:rFonts w:ascii="宋体" w:eastAsia="宋体" w:hAnsi="宋体" w:cs="仿宋_GB2312" w:hint="eastAsia"/>
                <w:bCs/>
                <w:color w:val="000000"/>
                <w:sz w:val="24"/>
                <w:szCs w:val="24"/>
                <w:shd w:val="clear" w:color="auto" w:fill="FFFFFF"/>
              </w:rPr>
              <w:t>杨</w:t>
            </w:r>
            <w:r w:rsidR="001944AB" w:rsidRPr="001944AB">
              <w:rPr>
                <w:rFonts w:ascii="宋体" w:eastAsia="宋体" w:hAnsi="宋体" w:cs="仿宋_GB2312"/>
                <w:bCs/>
                <w:color w:val="000000"/>
                <w:sz w:val="24"/>
                <w:szCs w:val="24"/>
                <w:shd w:val="clear" w:color="auto" w:fill="FFFFFF"/>
              </w:rPr>
              <w:t>先生</w:t>
            </w:r>
            <w:r>
              <w:rPr>
                <w:rFonts w:ascii="宋体" w:eastAsia="宋体" w:hAnsi="宋体" w:cs="仿宋_GB2312" w:hint="eastAsia"/>
                <w:color w:val="000000"/>
                <w:sz w:val="24"/>
                <w:szCs w:val="24"/>
                <w:shd w:val="clear" w:color="auto" w:fill="FFFFFF"/>
              </w:rPr>
              <w:t xml:space="preserve">               联系电话：</w:t>
            </w:r>
            <w:r w:rsidR="009C704B" w:rsidRPr="009C704B">
              <w:rPr>
                <w:rFonts w:ascii="宋体" w:eastAsia="宋体" w:hAnsi="宋体" w:cs="仿宋_GB2312" w:hint="eastAsia"/>
                <w:bCs/>
                <w:color w:val="000000"/>
                <w:sz w:val="24"/>
                <w:szCs w:val="24"/>
                <w:shd w:val="clear" w:color="auto" w:fill="FFFFFF"/>
              </w:rPr>
              <w:t>0374-7356077</w:t>
            </w:r>
          </w:p>
        </w:tc>
      </w:tr>
      <w:tr w:rsidR="000126B8">
        <w:trPr>
          <w:trHeight w:val="323"/>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3</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采购机构</w:t>
            </w:r>
          </w:p>
        </w:tc>
        <w:tc>
          <w:tcPr>
            <w:tcW w:w="6813" w:type="dxa"/>
            <w:vAlign w:val="center"/>
          </w:tcPr>
          <w:p w:rsidR="000126B8" w:rsidRDefault="00C00CC1">
            <w:pPr>
              <w:autoSpaceDE w:val="0"/>
              <w:autoSpaceDN w:val="0"/>
              <w:adjustRightInd w:val="0"/>
              <w:spacing w:line="360" w:lineRule="auto"/>
              <w:jc w:val="left"/>
              <w:rPr>
                <w:rFonts w:asciiTheme="minorEastAsia" w:hAnsiTheme="minorEastAsia" w:cs="仿宋_GB2312"/>
                <w:sz w:val="24"/>
                <w:szCs w:val="24"/>
              </w:rPr>
            </w:pPr>
            <w:r>
              <w:rPr>
                <w:rFonts w:ascii="宋体" w:eastAsia="宋体" w:hAnsi="宋体" w:cs="仿宋_GB2312" w:hint="eastAsia"/>
                <w:sz w:val="24"/>
                <w:szCs w:val="24"/>
              </w:rPr>
              <w:t>名称：</w:t>
            </w:r>
            <w:r>
              <w:rPr>
                <w:rFonts w:asciiTheme="minorEastAsia" w:hAnsiTheme="minorEastAsia" w:cs="仿宋_GB2312" w:hint="eastAsia"/>
                <w:sz w:val="24"/>
                <w:szCs w:val="24"/>
              </w:rPr>
              <w:t>襄城县政府采购中心</w:t>
            </w:r>
          </w:p>
          <w:p w:rsidR="000126B8" w:rsidRDefault="00C00CC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地址：襄城县八七路东段电子商务产业园12楼1204室</w:t>
            </w:r>
          </w:p>
          <w:p w:rsidR="000126B8" w:rsidRDefault="00C00CC1" w:rsidP="00521686">
            <w:pPr>
              <w:autoSpaceDE w:val="0"/>
              <w:autoSpaceDN w:val="0"/>
              <w:adjustRightInd w:val="0"/>
              <w:spacing w:line="360" w:lineRule="auto"/>
              <w:jc w:val="left"/>
              <w:rPr>
                <w:rFonts w:ascii="宋体" w:eastAsia="宋体" w:hAnsi="宋体" w:cs="仿宋_GB2312"/>
                <w:sz w:val="24"/>
                <w:szCs w:val="24"/>
              </w:rPr>
            </w:pPr>
            <w:r>
              <w:rPr>
                <w:rFonts w:asciiTheme="minorEastAsia" w:hAnsiTheme="minorEastAsia" w:cs="仿宋_GB2312" w:hint="eastAsia"/>
                <w:sz w:val="24"/>
                <w:szCs w:val="24"/>
              </w:rPr>
              <w:t>联系人：</w:t>
            </w:r>
            <w:r w:rsidR="00521686">
              <w:rPr>
                <w:rFonts w:asciiTheme="minorEastAsia" w:hAnsiTheme="minorEastAsia" w:cs="仿宋_GB2312" w:hint="eastAsia"/>
                <w:sz w:val="24"/>
                <w:szCs w:val="24"/>
              </w:rPr>
              <w:t>陈先生</w:t>
            </w:r>
            <w:r>
              <w:rPr>
                <w:rFonts w:asciiTheme="minorEastAsia" w:hAnsiTheme="minorEastAsia" w:cs="仿宋_GB2312" w:hint="eastAsia"/>
                <w:sz w:val="24"/>
                <w:szCs w:val="24"/>
              </w:rPr>
              <w:t xml:space="preserve">          </w:t>
            </w:r>
            <w:r w:rsidR="00893804">
              <w:rPr>
                <w:rFonts w:asciiTheme="minorEastAsia" w:hAnsiTheme="minorEastAsia" w:cs="仿宋_GB2312" w:hint="eastAsia"/>
                <w:sz w:val="24"/>
                <w:szCs w:val="24"/>
              </w:rPr>
              <w:t xml:space="preserve">   </w:t>
            </w:r>
            <w:r>
              <w:rPr>
                <w:rFonts w:asciiTheme="minorEastAsia" w:hAnsiTheme="minorEastAsia" w:cs="仿宋_GB2312" w:hint="eastAsia"/>
                <w:sz w:val="24"/>
                <w:szCs w:val="24"/>
              </w:rPr>
              <w:t xml:space="preserve"> 电话：0374-3998026</w:t>
            </w:r>
          </w:p>
        </w:tc>
      </w:tr>
      <w:tr w:rsidR="000126B8">
        <w:trPr>
          <w:trHeight w:val="9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4</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微软雅黑" w:hint="eastAsia"/>
                <w:b/>
                <w:color w:val="FF0000"/>
                <w:sz w:val="24"/>
                <w:szCs w:val="24"/>
              </w:rPr>
              <w:t>★</w:t>
            </w:r>
            <w:r>
              <w:rPr>
                <w:rFonts w:ascii="宋体" w:eastAsia="宋体" w:hAnsi="宋体" w:cs="仿宋_GB2312" w:hint="eastAsia"/>
                <w:sz w:val="24"/>
                <w:szCs w:val="24"/>
              </w:rPr>
              <w:t>供应商资格</w:t>
            </w:r>
          </w:p>
        </w:tc>
        <w:tc>
          <w:tcPr>
            <w:tcW w:w="6813" w:type="dxa"/>
            <w:vAlign w:val="center"/>
          </w:tcPr>
          <w:p w:rsidR="000126B8" w:rsidRPr="002A318F" w:rsidRDefault="00C00CC1">
            <w:pPr>
              <w:autoSpaceDE w:val="0"/>
              <w:autoSpaceDN w:val="0"/>
              <w:adjustRightInd w:val="0"/>
              <w:spacing w:line="360" w:lineRule="auto"/>
              <w:ind w:right="-11"/>
              <w:rPr>
                <w:rFonts w:asciiTheme="minorEastAsia" w:eastAsia="宋体" w:hAnsiTheme="minorEastAsia" w:cs="宋体"/>
                <w:b/>
                <w:kern w:val="0"/>
                <w:sz w:val="24"/>
                <w:szCs w:val="24"/>
              </w:rPr>
            </w:pPr>
            <w:r w:rsidRPr="002A318F">
              <w:rPr>
                <w:rFonts w:asciiTheme="minorEastAsia" w:eastAsia="宋体" w:hAnsiTheme="minorEastAsia" w:cs="宋体" w:hint="eastAsia"/>
                <w:b/>
                <w:kern w:val="0"/>
                <w:sz w:val="24"/>
                <w:szCs w:val="24"/>
              </w:rPr>
              <w:t>一、</w:t>
            </w:r>
            <w:r w:rsidRPr="002A318F">
              <w:rPr>
                <w:rFonts w:asciiTheme="minorEastAsia" w:eastAsia="宋体" w:hAnsiTheme="minorEastAsia" w:cs="宋体"/>
                <w:b/>
                <w:kern w:val="0"/>
                <w:sz w:val="24"/>
                <w:szCs w:val="24"/>
              </w:rPr>
              <w:t>法人或者其他组织的营业执照等证明文件，自然人的身份证明</w:t>
            </w:r>
          </w:p>
          <w:p w:rsidR="000126B8" w:rsidRDefault="00C00CC1">
            <w:pPr>
              <w:autoSpaceDE w:val="0"/>
              <w:autoSpaceDN w:val="0"/>
              <w:adjustRightInd w:val="0"/>
              <w:spacing w:line="360" w:lineRule="auto"/>
              <w:ind w:right="-11"/>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1、企业法人营业执照或营业执照。（企业提供）</w:t>
            </w:r>
          </w:p>
          <w:p w:rsidR="000126B8" w:rsidRDefault="00C00CC1">
            <w:pPr>
              <w:autoSpaceDE w:val="0"/>
              <w:autoSpaceDN w:val="0"/>
              <w:adjustRightInd w:val="0"/>
              <w:spacing w:line="360" w:lineRule="auto"/>
              <w:ind w:right="-11"/>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2、事业单位法人证书。（事业单位提供）</w:t>
            </w:r>
          </w:p>
          <w:p w:rsidR="000126B8" w:rsidRDefault="00C00CC1">
            <w:pPr>
              <w:autoSpaceDE w:val="0"/>
              <w:autoSpaceDN w:val="0"/>
              <w:adjustRightInd w:val="0"/>
              <w:spacing w:line="360" w:lineRule="auto"/>
              <w:ind w:right="-11"/>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3、执业许可证。（非企业专业服务机构提供）</w:t>
            </w:r>
          </w:p>
          <w:p w:rsidR="000126B8" w:rsidRDefault="00C00CC1">
            <w:pPr>
              <w:autoSpaceDE w:val="0"/>
              <w:autoSpaceDN w:val="0"/>
              <w:adjustRightInd w:val="0"/>
              <w:spacing w:line="360" w:lineRule="auto"/>
              <w:ind w:right="-11"/>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4、个体工商户营业执照。（个体工商户提供）</w:t>
            </w:r>
          </w:p>
          <w:p w:rsidR="000126B8" w:rsidRDefault="00C00CC1">
            <w:pPr>
              <w:autoSpaceDE w:val="0"/>
              <w:autoSpaceDN w:val="0"/>
              <w:adjustRightInd w:val="0"/>
              <w:spacing w:line="360" w:lineRule="auto"/>
              <w:jc w:val="left"/>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5、自然人身份证明。（自然人提供）</w:t>
            </w:r>
          </w:p>
          <w:p w:rsidR="000126B8" w:rsidRDefault="00C00CC1">
            <w:pPr>
              <w:autoSpaceDE w:val="0"/>
              <w:autoSpaceDN w:val="0"/>
              <w:adjustRightInd w:val="0"/>
              <w:spacing w:line="360" w:lineRule="auto"/>
              <w:jc w:val="left"/>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6、民办非企业单位登记证书。（民办非企业单位提供）</w:t>
            </w:r>
          </w:p>
          <w:p w:rsidR="000126B8" w:rsidRPr="002A318F" w:rsidRDefault="00C00CC1">
            <w:pPr>
              <w:autoSpaceDE w:val="0"/>
              <w:autoSpaceDN w:val="0"/>
              <w:adjustRightInd w:val="0"/>
              <w:spacing w:line="360" w:lineRule="auto"/>
              <w:jc w:val="left"/>
              <w:rPr>
                <w:rFonts w:asciiTheme="minorEastAsia" w:eastAsia="宋体" w:hAnsiTheme="minorEastAsia" w:cs="宋体"/>
                <w:b/>
                <w:kern w:val="0"/>
                <w:sz w:val="24"/>
                <w:szCs w:val="24"/>
              </w:rPr>
            </w:pPr>
            <w:r w:rsidRPr="002A318F">
              <w:rPr>
                <w:rFonts w:asciiTheme="minorEastAsia" w:eastAsia="宋体" w:hAnsiTheme="minorEastAsia" w:cs="宋体" w:hint="eastAsia"/>
                <w:b/>
                <w:kern w:val="0"/>
                <w:sz w:val="24"/>
                <w:szCs w:val="24"/>
              </w:rPr>
              <w:t>二、财务状况报告相关材料</w:t>
            </w:r>
          </w:p>
          <w:p w:rsidR="00EF7DB5" w:rsidRPr="0096178A" w:rsidRDefault="00EF7DB5" w:rsidP="00EF7DB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1、投标人是法人（法人包括企业法人、机关法人、事业单位法</w:t>
            </w:r>
            <w:r w:rsidRPr="0096178A">
              <w:rPr>
                <w:rFonts w:ascii="宋体" w:eastAsia="宋体" w:hAnsi="宋体" w:cs="Times New Roman" w:hint="eastAsia"/>
                <w:bCs/>
                <w:sz w:val="24"/>
                <w:szCs w:val="24"/>
              </w:rPr>
              <w:lastRenderedPageBreak/>
              <w:t>人和社会团体法人），提供本单位：</w:t>
            </w:r>
          </w:p>
          <w:p w:rsidR="00EF7DB5" w:rsidRPr="0096178A" w:rsidRDefault="00EF7DB5" w:rsidP="00EF7DB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①20</w:t>
            </w:r>
            <w:r w:rsidR="001B1D33">
              <w:rPr>
                <w:rFonts w:ascii="宋体" w:eastAsia="宋体" w:hAnsi="宋体" w:cs="Times New Roman" w:hint="eastAsia"/>
                <w:bCs/>
                <w:sz w:val="24"/>
                <w:szCs w:val="24"/>
              </w:rPr>
              <w:t>20</w:t>
            </w:r>
            <w:r w:rsidRPr="0096178A">
              <w:rPr>
                <w:rFonts w:ascii="宋体" w:eastAsia="宋体" w:hAnsi="宋体" w:cs="Times New Roman" w:hint="eastAsia"/>
                <w:bCs/>
                <w:sz w:val="24"/>
                <w:szCs w:val="24"/>
              </w:rPr>
              <w:t>年度经审计的财务报告，包括资产负债表、利润表、现金流量表</w:t>
            </w:r>
            <w:r w:rsidR="003A2187" w:rsidRPr="003A2187">
              <w:rPr>
                <w:rFonts w:ascii="宋体" w:eastAsia="宋体" w:hAnsi="宋体" w:cs="Times New Roman" w:hint="eastAsia"/>
                <w:bCs/>
                <w:sz w:val="24"/>
                <w:szCs w:val="24"/>
              </w:rPr>
              <w:t>、所有者权益变动表及其附注；</w:t>
            </w:r>
          </w:p>
          <w:p w:rsidR="00EF7DB5" w:rsidRPr="0096178A" w:rsidRDefault="00EF7DB5" w:rsidP="00EF7DB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②基本开户银行出具的资信证明；</w:t>
            </w:r>
          </w:p>
          <w:p w:rsidR="00EF7DB5" w:rsidRPr="0096178A" w:rsidRDefault="00EF7DB5" w:rsidP="00EF7DB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③财政部门认可的政府采购专业担保机构的证明文件和担保机构出具的投标担保函。</w:t>
            </w:r>
          </w:p>
          <w:p w:rsidR="00EF7DB5" w:rsidRPr="0096178A" w:rsidRDefault="00EF7DB5" w:rsidP="00EF7DB5">
            <w:pPr>
              <w:spacing w:line="360" w:lineRule="auto"/>
              <w:rPr>
                <w:rFonts w:ascii="楷体" w:eastAsia="楷体" w:hAnsi="楷体" w:cs="Times New Roman"/>
                <w:bCs/>
                <w:sz w:val="24"/>
                <w:szCs w:val="24"/>
              </w:rPr>
            </w:pPr>
            <w:r w:rsidRPr="0096178A">
              <w:rPr>
                <w:rFonts w:ascii="楷体" w:eastAsia="楷体" w:hAnsi="楷体" w:cs="Times New Roman" w:hint="eastAsia"/>
                <w:bCs/>
                <w:sz w:val="24"/>
                <w:szCs w:val="24"/>
              </w:rPr>
              <w:t>注：仅需提供序号①～③其中之一即可。</w:t>
            </w:r>
          </w:p>
          <w:p w:rsidR="00EF7DB5" w:rsidRPr="0096178A" w:rsidRDefault="00EF7DB5" w:rsidP="00EF7DB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2、投标人（其他组织和自然人）提供本单位：</w:t>
            </w:r>
          </w:p>
          <w:p w:rsidR="00EF7DB5" w:rsidRPr="0096178A" w:rsidRDefault="00EF7DB5" w:rsidP="00EF7DB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①20</w:t>
            </w:r>
            <w:r w:rsidR="001B1D33">
              <w:rPr>
                <w:rFonts w:ascii="宋体" w:eastAsia="宋体" w:hAnsi="宋体" w:cs="Times New Roman" w:hint="eastAsia"/>
                <w:bCs/>
                <w:sz w:val="24"/>
                <w:szCs w:val="24"/>
              </w:rPr>
              <w:t>20</w:t>
            </w:r>
            <w:r w:rsidRPr="0096178A">
              <w:rPr>
                <w:rFonts w:ascii="宋体" w:eastAsia="宋体" w:hAnsi="宋体" w:cs="Times New Roman" w:hint="eastAsia"/>
                <w:bCs/>
                <w:sz w:val="24"/>
                <w:szCs w:val="24"/>
              </w:rPr>
              <w:t>年度经审计的财务报告，包括资产负债表、利润表、现金流量表、所有者权益变动表及其附注；</w:t>
            </w:r>
          </w:p>
          <w:p w:rsidR="00EF7DB5" w:rsidRPr="0096178A" w:rsidRDefault="00EF7DB5" w:rsidP="00EF7DB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②银行出具的资信证明；</w:t>
            </w:r>
          </w:p>
          <w:p w:rsidR="00EF7DB5" w:rsidRPr="0096178A" w:rsidRDefault="00EF7DB5" w:rsidP="00EF7DB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③财政部门认可的政府采购专业担保机构的证明文件和担保机构出具的投标担保函。</w:t>
            </w:r>
          </w:p>
          <w:p w:rsidR="00EF7DB5" w:rsidRPr="0096178A" w:rsidRDefault="00EF7DB5" w:rsidP="00EF7DB5">
            <w:pPr>
              <w:spacing w:line="360" w:lineRule="auto"/>
              <w:rPr>
                <w:rFonts w:ascii="楷体" w:eastAsia="楷体" w:hAnsi="楷体" w:cs="Times New Roman"/>
                <w:bCs/>
                <w:sz w:val="24"/>
                <w:szCs w:val="24"/>
              </w:rPr>
            </w:pPr>
            <w:r w:rsidRPr="0096178A">
              <w:rPr>
                <w:rFonts w:ascii="楷体" w:eastAsia="楷体" w:hAnsi="楷体" w:cs="Times New Roman" w:hint="eastAsia"/>
                <w:bCs/>
                <w:sz w:val="24"/>
                <w:szCs w:val="24"/>
              </w:rPr>
              <w:t>注：仅需提供序号①～③其中之一即可。</w:t>
            </w:r>
          </w:p>
          <w:p w:rsidR="000126B8" w:rsidRPr="00EF7DB5" w:rsidRDefault="00C00CC1">
            <w:pPr>
              <w:autoSpaceDE w:val="0"/>
              <w:autoSpaceDN w:val="0"/>
              <w:adjustRightInd w:val="0"/>
              <w:spacing w:line="360" w:lineRule="auto"/>
              <w:ind w:right="-11"/>
              <w:rPr>
                <w:rFonts w:asciiTheme="minorEastAsia" w:eastAsia="宋体" w:hAnsiTheme="minorEastAsia" w:cs="宋体"/>
                <w:b/>
                <w:kern w:val="0"/>
                <w:sz w:val="24"/>
                <w:szCs w:val="24"/>
              </w:rPr>
            </w:pPr>
            <w:r w:rsidRPr="00EF7DB5">
              <w:rPr>
                <w:rFonts w:asciiTheme="minorEastAsia" w:eastAsia="宋体" w:hAnsiTheme="minorEastAsia" w:cs="宋体" w:hint="eastAsia"/>
                <w:b/>
                <w:kern w:val="0"/>
                <w:sz w:val="24"/>
                <w:szCs w:val="24"/>
              </w:rPr>
              <w:t>三、依法缴纳税收相关材料</w:t>
            </w:r>
          </w:p>
          <w:p w:rsidR="000126B8" w:rsidRDefault="00C00CC1">
            <w:pPr>
              <w:autoSpaceDE w:val="0"/>
              <w:autoSpaceDN w:val="0"/>
              <w:adjustRightInd w:val="0"/>
              <w:spacing w:line="360" w:lineRule="auto"/>
              <w:ind w:right="-11"/>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参加本次政府采购项目谈判响应截止时间前六个月内任意一个月缴纳税收凭据。（依法免税的供应商，应提供相应文件证明依法免税）</w:t>
            </w:r>
          </w:p>
          <w:p w:rsidR="000126B8" w:rsidRPr="00EF7DB5" w:rsidRDefault="00C00CC1">
            <w:pPr>
              <w:autoSpaceDE w:val="0"/>
              <w:autoSpaceDN w:val="0"/>
              <w:adjustRightInd w:val="0"/>
              <w:spacing w:line="360" w:lineRule="auto"/>
              <w:ind w:right="-11"/>
              <w:rPr>
                <w:rFonts w:asciiTheme="minorEastAsia" w:eastAsia="宋体" w:hAnsiTheme="minorEastAsia" w:cs="宋体"/>
                <w:b/>
                <w:kern w:val="0"/>
                <w:sz w:val="24"/>
                <w:szCs w:val="24"/>
              </w:rPr>
            </w:pPr>
            <w:r w:rsidRPr="00EF7DB5">
              <w:rPr>
                <w:rFonts w:asciiTheme="minorEastAsia" w:eastAsia="宋体" w:hAnsiTheme="minorEastAsia" w:cs="宋体" w:hint="eastAsia"/>
                <w:b/>
                <w:kern w:val="0"/>
                <w:sz w:val="24"/>
                <w:szCs w:val="24"/>
              </w:rPr>
              <w:t>四、依法缴纳社会保障资金的证明材料</w:t>
            </w:r>
          </w:p>
          <w:p w:rsidR="000126B8" w:rsidRDefault="00C00CC1">
            <w:pPr>
              <w:autoSpaceDE w:val="0"/>
              <w:autoSpaceDN w:val="0"/>
              <w:adjustRightInd w:val="0"/>
              <w:spacing w:line="360" w:lineRule="auto"/>
              <w:ind w:right="-11"/>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参加本次政府采购项目谈判响应截止时间前六个月内任意一个月缴纳社会保险凭据。（依法不需要缴纳社会保障资金的供应商，应提供相应文件证明依法不需要缴纳社会保障资金）</w:t>
            </w:r>
          </w:p>
          <w:p w:rsidR="000126B8" w:rsidRPr="00EF7DB5" w:rsidRDefault="00C00CC1">
            <w:pPr>
              <w:spacing w:line="360" w:lineRule="auto"/>
              <w:rPr>
                <w:rFonts w:asciiTheme="minorEastAsia" w:eastAsia="宋体" w:hAnsiTheme="minorEastAsia" w:cs="宋体"/>
                <w:b/>
                <w:kern w:val="0"/>
                <w:sz w:val="24"/>
                <w:szCs w:val="24"/>
              </w:rPr>
            </w:pPr>
            <w:r w:rsidRPr="00EF7DB5">
              <w:rPr>
                <w:rFonts w:asciiTheme="minorEastAsia" w:eastAsia="宋体" w:hAnsiTheme="minorEastAsia" w:cs="宋体" w:hint="eastAsia"/>
                <w:b/>
                <w:kern w:val="0"/>
                <w:sz w:val="24"/>
                <w:szCs w:val="24"/>
              </w:rPr>
              <w:t>五、参加政府采购活动前3年内在经营活动中没有重大违法记录的声明</w:t>
            </w:r>
          </w:p>
          <w:p w:rsidR="000126B8" w:rsidRDefault="00C00CC1">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供应商“参加政府采购活动前3年内在经营活动中没有重大违法记录的书面声明”。 重大违法记录，是指供应商因违法经营受到刑事处罚或者责令停产停业、吊销许可证或者执照、较大</w:t>
            </w:r>
            <w:r>
              <w:rPr>
                <w:rFonts w:asciiTheme="minorEastAsia" w:eastAsia="宋体" w:hAnsiTheme="minorEastAsia" w:cs="宋体" w:hint="eastAsia"/>
                <w:kern w:val="0"/>
                <w:sz w:val="24"/>
                <w:szCs w:val="24"/>
              </w:rPr>
              <w:lastRenderedPageBreak/>
              <w:t>数额罚款等行政处罚。</w:t>
            </w:r>
          </w:p>
          <w:p w:rsidR="000126B8" w:rsidRPr="002A318F" w:rsidRDefault="00C00CC1">
            <w:pPr>
              <w:spacing w:line="360" w:lineRule="auto"/>
              <w:rPr>
                <w:rFonts w:asciiTheme="minorEastAsia" w:eastAsia="宋体" w:hAnsiTheme="minorEastAsia" w:cs="宋体"/>
                <w:b/>
                <w:kern w:val="0"/>
                <w:sz w:val="24"/>
                <w:szCs w:val="24"/>
              </w:rPr>
            </w:pPr>
            <w:r w:rsidRPr="002A318F">
              <w:rPr>
                <w:rFonts w:asciiTheme="minorEastAsia" w:eastAsia="宋体" w:hAnsiTheme="minorEastAsia" w:cs="宋体" w:hint="eastAsia"/>
                <w:b/>
                <w:kern w:val="0"/>
                <w:sz w:val="24"/>
                <w:szCs w:val="24"/>
              </w:rPr>
              <w:t>六、履行合同所必须的设备和专业技术能力的证明材料</w:t>
            </w:r>
          </w:p>
          <w:p w:rsidR="000126B8" w:rsidRDefault="00C00CC1">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相关设备的购置发票、专业技术人员职称证书、用工合同等或者附供应商相关承诺函或声明。（格式自拟）</w:t>
            </w:r>
          </w:p>
          <w:p w:rsidR="000126B8" w:rsidRPr="002A318F" w:rsidRDefault="00C00CC1">
            <w:pPr>
              <w:widowControl/>
              <w:shd w:val="clear" w:color="auto" w:fill="FFFFFF"/>
              <w:spacing w:line="500" w:lineRule="exact"/>
              <w:jc w:val="left"/>
              <w:rPr>
                <w:rFonts w:asciiTheme="minorEastAsia" w:eastAsia="宋体" w:hAnsiTheme="minorEastAsia" w:cs="宋体"/>
                <w:b/>
                <w:kern w:val="0"/>
                <w:sz w:val="24"/>
                <w:szCs w:val="24"/>
              </w:rPr>
            </w:pPr>
            <w:r w:rsidRPr="002A318F">
              <w:rPr>
                <w:rFonts w:asciiTheme="minorEastAsia" w:eastAsia="宋体" w:hAnsiTheme="minorEastAsia" w:cs="宋体" w:hint="eastAsia"/>
                <w:b/>
                <w:kern w:val="0"/>
                <w:sz w:val="24"/>
                <w:szCs w:val="24"/>
              </w:rPr>
              <w:t>七、未被列入“信用中国”网站(www.creditchina.gov.cn)失信被执行人、重大税收违法案件当事人名单的投标人；“中国政府采购网” (www.ccgp.gov.cn)政府采购严重违法失信行为记录名单的投标人；“中国社会组织公共服务平台”网站（www.chinanpo.gov.cn）严重违法失信名单的社会组织。</w:t>
            </w:r>
          </w:p>
          <w:p w:rsidR="000126B8" w:rsidRDefault="00C00CC1">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上述查询结果页面</w:t>
            </w:r>
            <w:r>
              <w:rPr>
                <w:rFonts w:asciiTheme="minorEastAsia" w:eastAsia="宋体" w:hAnsiTheme="minorEastAsia" w:cs="宋体"/>
                <w:kern w:val="0"/>
                <w:sz w:val="24"/>
                <w:szCs w:val="24"/>
              </w:rPr>
              <w:t>截图查询时间应在本公告发布之</w:t>
            </w:r>
            <w:r>
              <w:rPr>
                <w:rFonts w:asciiTheme="minorEastAsia" w:eastAsia="宋体" w:hAnsiTheme="minorEastAsia" w:cs="宋体" w:hint="eastAsia"/>
                <w:kern w:val="0"/>
                <w:sz w:val="24"/>
                <w:szCs w:val="24"/>
              </w:rPr>
              <w:t>日起</w:t>
            </w:r>
            <w:r>
              <w:rPr>
                <w:rFonts w:asciiTheme="minorEastAsia" w:eastAsia="宋体" w:hAnsiTheme="minorEastAsia" w:cs="宋体"/>
                <w:kern w:val="0"/>
                <w:sz w:val="24"/>
                <w:szCs w:val="24"/>
              </w:rPr>
              <w:t>至开</w:t>
            </w:r>
            <w:r>
              <w:rPr>
                <w:rFonts w:asciiTheme="minorEastAsia" w:eastAsia="宋体" w:hAnsiTheme="minorEastAsia" w:cs="宋体" w:hint="eastAsia"/>
                <w:kern w:val="0"/>
                <w:sz w:val="24"/>
                <w:szCs w:val="24"/>
              </w:rPr>
              <w:t>标前。（联合体形式响应的，联合体成员存在不良信用记录，视同联合体存在不良信用记录）。</w:t>
            </w:r>
          </w:p>
          <w:p w:rsidR="000126B8" w:rsidRDefault="00C00CC1">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1、查询渠道：</w:t>
            </w:r>
          </w:p>
          <w:p w:rsidR="000126B8" w:rsidRDefault="00C00CC1">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①“信用中国”网站（</w:t>
            </w:r>
            <w:hyperlink r:id="rId9" w:history="1">
              <w:r>
                <w:rPr>
                  <w:rFonts w:asciiTheme="minorEastAsia" w:eastAsia="宋体" w:hAnsiTheme="minorEastAsia" w:cs="宋体" w:hint="eastAsia"/>
                  <w:kern w:val="0"/>
                  <w:sz w:val="24"/>
                  <w:szCs w:val="24"/>
                </w:rPr>
                <w:t>www.creditchina.gov.cn</w:t>
              </w:r>
            </w:hyperlink>
            <w:r>
              <w:rPr>
                <w:rFonts w:asciiTheme="minorEastAsia" w:eastAsia="宋体" w:hAnsiTheme="minorEastAsia" w:cs="宋体" w:hint="eastAsia"/>
                <w:kern w:val="0"/>
                <w:sz w:val="24"/>
                <w:szCs w:val="24"/>
              </w:rPr>
              <w:t>）</w:t>
            </w:r>
          </w:p>
          <w:p w:rsidR="000126B8" w:rsidRDefault="00C00CC1">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②“中国政府采购网”（www.ccgp.gov.cn）</w:t>
            </w:r>
          </w:p>
          <w:p w:rsidR="000126B8" w:rsidRDefault="00C00CC1">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③“中国社会组织公共服务平台”网站（</w:t>
            </w:r>
            <w:r>
              <w:rPr>
                <w:rFonts w:asciiTheme="minorEastAsia" w:eastAsia="宋体" w:hAnsiTheme="minorEastAsia" w:cs="宋体"/>
                <w:kern w:val="0"/>
                <w:sz w:val="24"/>
                <w:szCs w:val="24"/>
              </w:rPr>
              <w:t>www.chinanpo.gov.cn</w:t>
            </w:r>
            <w:r>
              <w:rPr>
                <w:rFonts w:asciiTheme="minorEastAsia" w:eastAsia="宋体" w:hAnsiTheme="minorEastAsia" w:cs="宋体" w:hint="eastAsia"/>
                <w:kern w:val="0"/>
                <w:sz w:val="24"/>
                <w:szCs w:val="24"/>
              </w:rPr>
              <w:t>）（仅查询社会组织）；</w:t>
            </w:r>
          </w:p>
          <w:p w:rsidR="000126B8" w:rsidRDefault="00C00CC1">
            <w:pPr>
              <w:autoSpaceDE w:val="0"/>
              <w:autoSpaceDN w:val="0"/>
              <w:spacing w:line="360" w:lineRule="auto"/>
              <w:contextualSpacing/>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2、截止时间：同谈判响应截止时间；</w:t>
            </w:r>
          </w:p>
          <w:p w:rsidR="000126B8" w:rsidRDefault="00C00CC1">
            <w:pPr>
              <w:autoSpaceDE w:val="0"/>
              <w:autoSpaceDN w:val="0"/>
              <w:spacing w:line="360" w:lineRule="auto"/>
              <w:contextualSpacing/>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3、信用信息查询记录和证据留存具体方式：经采购人确认的查询结果网页截图作为查询记录和证据，与其他采购文件一并保存；</w:t>
            </w:r>
          </w:p>
          <w:p w:rsidR="000126B8" w:rsidRDefault="00C00CC1">
            <w:pPr>
              <w:autoSpaceDE w:val="0"/>
              <w:autoSpaceDN w:val="0"/>
              <w:spacing w:line="360" w:lineRule="auto"/>
              <w:contextualSpacing/>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4、信用信息的使用原则：经采购人认定的被列入失信被执行人、重大税收违法案件当事人名单、</w:t>
            </w:r>
            <w:r>
              <w:rPr>
                <w:rFonts w:asciiTheme="minorEastAsia" w:eastAsia="宋体" w:hAnsiTheme="minorEastAsia" w:cs="宋体"/>
                <w:kern w:val="0"/>
                <w:sz w:val="24"/>
                <w:szCs w:val="24"/>
              </w:rPr>
              <w:t>政府采购严重违法失信行为记录名单</w:t>
            </w:r>
            <w:r>
              <w:rPr>
                <w:rFonts w:asciiTheme="minorEastAsia" w:eastAsia="宋体" w:hAnsiTheme="minorEastAsia" w:cs="宋体" w:hint="eastAsia"/>
                <w:kern w:val="0"/>
                <w:sz w:val="24"/>
                <w:szCs w:val="24"/>
              </w:rPr>
              <w:t>、严重违法失信社会组织名单的供应商，将拒绝其参与本次政府采购活动。</w:t>
            </w:r>
          </w:p>
          <w:p w:rsidR="000126B8" w:rsidRDefault="00C00CC1" w:rsidP="001B1D33">
            <w:pPr>
              <w:autoSpaceDE w:val="0"/>
              <w:autoSpaceDN w:val="0"/>
              <w:spacing w:line="360" w:lineRule="auto"/>
              <w:contextualSpacing/>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5、供应商不良信用记录以采购人查询结果为准，采购人查询之</w:t>
            </w:r>
            <w:r>
              <w:rPr>
                <w:rFonts w:asciiTheme="minorEastAsia" w:eastAsia="宋体" w:hAnsiTheme="minorEastAsia" w:cs="宋体" w:hint="eastAsia"/>
                <w:kern w:val="0"/>
                <w:sz w:val="24"/>
                <w:szCs w:val="24"/>
              </w:rPr>
              <w:lastRenderedPageBreak/>
              <w:t>后，网站信息发生的任何变更不再作为评审依据，供应商自行提供的与网站信息不一致的其他证明材料亦不作为评审依据。</w:t>
            </w:r>
          </w:p>
          <w:p w:rsidR="00911EBC" w:rsidRPr="00911EBC" w:rsidRDefault="00911EBC" w:rsidP="00911EBC">
            <w:pPr>
              <w:pStyle w:val="11"/>
              <w:ind w:firstLineChars="0" w:firstLine="0"/>
              <w:rPr>
                <w:b/>
              </w:rPr>
            </w:pPr>
            <w:r w:rsidRPr="00911EBC">
              <w:rPr>
                <w:rFonts w:asciiTheme="minorEastAsia" w:eastAsia="宋体" w:hAnsiTheme="minorEastAsia" w:cs="宋体" w:hint="eastAsia"/>
                <w:b/>
                <w:kern w:val="0"/>
                <w:sz w:val="24"/>
                <w:szCs w:val="24"/>
              </w:rPr>
              <w:t>八、</w:t>
            </w:r>
            <w:r w:rsidR="00341FB0" w:rsidRPr="00341FB0">
              <w:rPr>
                <w:rFonts w:asciiTheme="minorEastAsia" w:eastAsia="宋体" w:hAnsiTheme="minorEastAsia" w:cs="宋体" w:hint="eastAsia"/>
                <w:b/>
                <w:kern w:val="0"/>
                <w:sz w:val="24"/>
                <w:szCs w:val="24"/>
              </w:rPr>
              <w:t>参加本次投标的供应商须具备(国家秘密载体印制资质》证书(乙级或以上资质)</w:t>
            </w:r>
            <w:r w:rsidR="00341FB0" w:rsidRPr="00341FB0">
              <w:rPr>
                <w:rFonts w:asciiTheme="minorEastAsia" w:eastAsia="宋体" w:hAnsiTheme="minorEastAsia" w:cs="宋体" w:hint="eastAsia"/>
                <w:b/>
                <w:bCs/>
                <w:kern w:val="0"/>
                <w:sz w:val="24"/>
                <w:szCs w:val="24"/>
              </w:rPr>
              <w:t>；</w:t>
            </w:r>
          </w:p>
        </w:tc>
      </w:tr>
      <w:tr w:rsidR="000126B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lastRenderedPageBreak/>
              <w:t>5</w:t>
            </w:r>
          </w:p>
        </w:tc>
        <w:tc>
          <w:tcPr>
            <w:tcW w:w="2268" w:type="dxa"/>
            <w:vAlign w:val="center"/>
          </w:tcPr>
          <w:p w:rsidR="000126B8" w:rsidRDefault="00C00CC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微软雅黑" w:hint="eastAsia"/>
                <w:b/>
                <w:color w:val="FF0000"/>
                <w:sz w:val="24"/>
                <w:szCs w:val="24"/>
              </w:rPr>
              <w:t>★</w:t>
            </w:r>
            <w:r>
              <w:rPr>
                <w:rFonts w:ascii="宋体" w:eastAsia="宋体" w:hAnsi="宋体" w:cs="宋体" w:hint="eastAsia"/>
                <w:bCs/>
                <w:sz w:val="24"/>
                <w:szCs w:val="24"/>
                <w:lang w:val="zh-CN"/>
              </w:rPr>
              <w:t>联合体响应</w:t>
            </w:r>
          </w:p>
        </w:tc>
        <w:tc>
          <w:tcPr>
            <w:tcW w:w="6813" w:type="dxa"/>
            <w:vAlign w:val="center"/>
          </w:tcPr>
          <w:p w:rsidR="000126B8" w:rsidRDefault="00C00CC1">
            <w:pPr>
              <w:autoSpaceDE w:val="0"/>
              <w:autoSpaceDN w:val="0"/>
              <w:adjustRightInd w:val="0"/>
              <w:spacing w:line="276" w:lineRule="auto"/>
              <w:rPr>
                <w:rFonts w:ascii="宋体" w:eastAsia="宋体" w:hAnsi="宋体" w:cs="宋体"/>
                <w:bCs/>
                <w:sz w:val="24"/>
                <w:szCs w:val="24"/>
                <w:lang w:val="zh-CN"/>
              </w:rPr>
            </w:pPr>
            <w:r>
              <w:rPr>
                <w:rFonts w:ascii="宋体" w:eastAsia="宋体" w:hAnsi="宋体" w:cs="宋体" w:hint="eastAsia"/>
                <w:kern w:val="0"/>
                <w:sz w:val="24"/>
                <w:szCs w:val="24"/>
              </w:rPr>
              <w:t>本项目</w:t>
            </w:r>
            <w:r w:rsidR="00C5497C">
              <w:rPr>
                <w:rFonts w:ascii="宋体" w:eastAsia="宋体" w:hAnsi="宋体" w:cs="宋体"/>
                <w:b/>
                <w:color w:val="000000"/>
                <w:kern w:val="0"/>
                <w:sz w:val="24"/>
                <w:szCs w:val="24"/>
                <w:lang w:val="zh-CN"/>
              </w:rPr>
              <w:fldChar w:fldCharType="begin"/>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sidR="00C5497C">
              <w:rPr>
                <w:rFonts w:ascii="宋体" w:eastAsia="宋体" w:hAnsi="宋体" w:cs="宋体"/>
                <w:b/>
                <w:color w:val="000000"/>
                <w:kern w:val="0"/>
                <w:sz w:val="24"/>
                <w:szCs w:val="24"/>
                <w:lang w:val="zh-CN"/>
              </w:rPr>
              <w:fldChar w:fldCharType="end"/>
            </w:r>
            <w:r>
              <w:rPr>
                <w:rFonts w:ascii="宋体" w:eastAsia="宋体" w:hAnsi="宋体" w:cs="宋体" w:hint="eastAsia"/>
                <w:kern w:val="0"/>
                <w:sz w:val="24"/>
                <w:szCs w:val="24"/>
              </w:rPr>
              <w:t>不接受</w:t>
            </w:r>
            <w:r>
              <w:rPr>
                <w:rFonts w:ascii="宋体" w:eastAsia="宋体" w:hAnsi="宋体" w:cs="宋体" w:hint="eastAsia"/>
                <w:bCs/>
                <w:sz w:val="24"/>
                <w:szCs w:val="24"/>
                <w:lang w:val="zh-CN"/>
              </w:rPr>
              <w:t>□接受</w:t>
            </w:r>
            <w:r>
              <w:rPr>
                <w:rFonts w:ascii="宋体" w:eastAsia="宋体" w:hAnsi="宋体" w:cs="宋体" w:hint="eastAsia"/>
                <w:kern w:val="0"/>
                <w:sz w:val="24"/>
                <w:szCs w:val="24"/>
              </w:rPr>
              <w:t>联合体响应</w:t>
            </w:r>
          </w:p>
        </w:tc>
      </w:tr>
      <w:tr w:rsidR="000126B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6</w:t>
            </w:r>
          </w:p>
        </w:tc>
        <w:tc>
          <w:tcPr>
            <w:tcW w:w="2268" w:type="dxa"/>
            <w:vAlign w:val="center"/>
          </w:tcPr>
          <w:p w:rsidR="000126B8" w:rsidRDefault="00C00CC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微软雅黑" w:hint="eastAsia"/>
                <w:b/>
                <w:color w:val="FF0000"/>
                <w:sz w:val="24"/>
                <w:szCs w:val="24"/>
              </w:rPr>
              <w:t>★</w:t>
            </w:r>
            <w:r>
              <w:rPr>
                <w:rFonts w:ascii="宋体" w:eastAsia="宋体" w:hAnsi="宋体" w:cs="宋体" w:hint="eastAsia"/>
                <w:bCs/>
                <w:sz w:val="24"/>
                <w:szCs w:val="24"/>
                <w:lang w:val="zh-CN"/>
              </w:rPr>
              <w:t>预算金额</w:t>
            </w:r>
          </w:p>
        </w:tc>
        <w:tc>
          <w:tcPr>
            <w:tcW w:w="6813" w:type="dxa"/>
            <w:vAlign w:val="center"/>
          </w:tcPr>
          <w:p w:rsidR="000126B8" w:rsidRDefault="00911EBC">
            <w:pPr>
              <w:autoSpaceDE w:val="0"/>
              <w:autoSpaceDN w:val="0"/>
              <w:adjustRightInd w:val="0"/>
              <w:spacing w:line="276" w:lineRule="auto"/>
              <w:rPr>
                <w:rFonts w:ascii="宋体" w:eastAsia="宋体" w:hAnsi="宋体" w:cs="宋体"/>
                <w:b/>
                <w:bCs/>
                <w:sz w:val="28"/>
                <w:szCs w:val="24"/>
              </w:rPr>
            </w:pPr>
            <w:r>
              <w:rPr>
                <w:rFonts w:asciiTheme="minorEastAsia" w:eastAsia="宋体" w:hAnsiTheme="minorEastAsia" w:cs="宋体" w:hint="eastAsia"/>
                <w:b/>
                <w:kern w:val="0"/>
                <w:sz w:val="28"/>
                <w:szCs w:val="24"/>
              </w:rPr>
              <w:t>3900000</w:t>
            </w:r>
            <w:r w:rsidR="00A06ABE">
              <w:rPr>
                <w:rFonts w:asciiTheme="minorEastAsia" w:eastAsia="宋体" w:hAnsiTheme="minorEastAsia" w:cs="宋体" w:hint="eastAsia"/>
                <w:b/>
                <w:kern w:val="0"/>
                <w:sz w:val="28"/>
                <w:szCs w:val="24"/>
              </w:rPr>
              <w:t>.00</w:t>
            </w:r>
            <w:r w:rsidR="00C00CC1">
              <w:rPr>
                <w:rFonts w:asciiTheme="minorEastAsia" w:eastAsia="宋体" w:hAnsiTheme="minorEastAsia" w:cs="宋体" w:hint="eastAsia"/>
                <w:b/>
                <w:kern w:val="0"/>
                <w:sz w:val="28"/>
                <w:szCs w:val="24"/>
              </w:rPr>
              <w:t>元；超出预算金额的响应无效</w:t>
            </w:r>
          </w:p>
        </w:tc>
      </w:tr>
      <w:tr w:rsidR="000126B8">
        <w:trPr>
          <w:trHeight w:val="907"/>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7</w:t>
            </w:r>
          </w:p>
        </w:tc>
        <w:tc>
          <w:tcPr>
            <w:tcW w:w="2268" w:type="dxa"/>
            <w:vAlign w:val="center"/>
          </w:tcPr>
          <w:p w:rsidR="000126B8" w:rsidRDefault="00C00CC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bCs/>
                <w:sz w:val="24"/>
                <w:szCs w:val="24"/>
                <w:lang w:val="zh-CN"/>
              </w:rPr>
              <w:t>现场考察</w:t>
            </w:r>
          </w:p>
        </w:tc>
        <w:tc>
          <w:tcPr>
            <w:tcW w:w="6813" w:type="dxa"/>
            <w:vAlign w:val="center"/>
          </w:tcPr>
          <w:p w:rsidR="000126B8" w:rsidRDefault="00C5497C">
            <w:pPr>
              <w:autoSpaceDE w:val="0"/>
              <w:autoSpaceDN w:val="0"/>
              <w:adjustRightInd w:val="0"/>
              <w:spacing w:line="360" w:lineRule="auto"/>
              <w:rPr>
                <w:rFonts w:ascii="宋体" w:eastAsia="宋体" w:hAnsi="宋体" w:cs="宋体"/>
                <w:color w:val="000000"/>
                <w:kern w:val="0"/>
                <w:sz w:val="24"/>
                <w:szCs w:val="24"/>
                <w:lang w:val="zh-CN"/>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不组织</w:t>
            </w:r>
          </w:p>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
                <w:bCs/>
                <w:sz w:val="24"/>
                <w:szCs w:val="24"/>
                <w:lang w:val="zh-CN"/>
              </w:rPr>
              <w:t>□</w:t>
            </w:r>
            <w:r>
              <w:rPr>
                <w:rFonts w:ascii="宋体" w:eastAsia="宋体" w:hAnsi="宋体" w:cs="宋体" w:hint="eastAsia"/>
                <w:bCs/>
                <w:sz w:val="24"/>
                <w:szCs w:val="24"/>
                <w:lang w:val="zh-CN"/>
              </w:rPr>
              <w:t>组织，时间：      地点：</w:t>
            </w:r>
          </w:p>
        </w:tc>
      </w:tr>
      <w:tr w:rsidR="000126B8">
        <w:trPr>
          <w:trHeight w:val="907"/>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8</w:t>
            </w:r>
          </w:p>
        </w:tc>
        <w:tc>
          <w:tcPr>
            <w:tcW w:w="2268" w:type="dxa"/>
            <w:vAlign w:val="center"/>
          </w:tcPr>
          <w:p w:rsidR="000126B8" w:rsidRDefault="00C00CC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谈判</w:t>
            </w:r>
            <w:r>
              <w:rPr>
                <w:rFonts w:ascii="宋体" w:eastAsia="宋体" w:hAnsi="宋体" w:cs="宋体"/>
                <w:bCs/>
                <w:sz w:val="24"/>
                <w:szCs w:val="24"/>
                <w:lang w:val="zh-CN"/>
              </w:rPr>
              <w:t>前答疑会</w:t>
            </w:r>
          </w:p>
        </w:tc>
        <w:tc>
          <w:tcPr>
            <w:tcW w:w="6813" w:type="dxa"/>
            <w:vAlign w:val="center"/>
          </w:tcPr>
          <w:p w:rsidR="000126B8" w:rsidRDefault="00C5497C">
            <w:pPr>
              <w:autoSpaceDE w:val="0"/>
              <w:autoSpaceDN w:val="0"/>
              <w:adjustRightInd w:val="0"/>
              <w:spacing w:line="360" w:lineRule="auto"/>
              <w:rPr>
                <w:rFonts w:ascii="宋体" w:eastAsia="宋体" w:hAnsi="宋体" w:cs="宋体"/>
                <w:color w:val="000000"/>
                <w:kern w:val="0"/>
                <w:sz w:val="24"/>
                <w:szCs w:val="24"/>
                <w:lang w:val="zh-CN"/>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不召开</w:t>
            </w:r>
          </w:p>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□召开，时间：      地点：</w:t>
            </w:r>
          </w:p>
        </w:tc>
      </w:tr>
      <w:tr w:rsidR="000126B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9</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进口产品参与</w:t>
            </w:r>
          </w:p>
        </w:tc>
        <w:tc>
          <w:tcPr>
            <w:tcW w:w="6813" w:type="dxa"/>
            <w:vAlign w:val="center"/>
          </w:tcPr>
          <w:p w:rsidR="000126B8" w:rsidRDefault="00C5497C">
            <w:pPr>
              <w:autoSpaceDE w:val="0"/>
              <w:autoSpaceDN w:val="0"/>
              <w:adjustRightInd w:val="0"/>
              <w:spacing w:line="276" w:lineRule="auto"/>
              <w:rPr>
                <w:rFonts w:ascii="宋体" w:eastAsia="宋体" w:hAnsi="宋体"/>
                <w:sz w:val="24"/>
                <w:szCs w:val="24"/>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 xml:space="preserve">不允许    </w:t>
            </w:r>
            <w:r w:rsidR="00C00CC1">
              <w:rPr>
                <w:rFonts w:ascii="宋体" w:eastAsia="宋体" w:hAnsi="宋体" w:cs="宋体" w:hint="eastAsia"/>
                <w:b/>
                <w:bCs/>
                <w:sz w:val="24"/>
                <w:szCs w:val="24"/>
                <w:lang w:val="zh-CN"/>
              </w:rPr>
              <w:t>□</w:t>
            </w:r>
            <w:r w:rsidR="00C00CC1">
              <w:rPr>
                <w:rFonts w:ascii="宋体" w:eastAsia="宋体" w:hAnsi="宋体" w:hint="eastAsia"/>
                <w:sz w:val="24"/>
                <w:szCs w:val="24"/>
              </w:rPr>
              <w:t>允许</w:t>
            </w:r>
          </w:p>
        </w:tc>
      </w:tr>
      <w:tr w:rsidR="000126B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10</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微软雅黑" w:hint="eastAsia"/>
                <w:b/>
                <w:color w:val="FF0000"/>
                <w:sz w:val="24"/>
                <w:szCs w:val="24"/>
              </w:rPr>
              <w:t>★</w:t>
            </w:r>
            <w:r>
              <w:rPr>
                <w:rFonts w:ascii="宋体" w:eastAsia="宋体" w:hAnsi="宋体" w:cs="仿宋_GB2312" w:hint="eastAsia"/>
                <w:sz w:val="24"/>
                <w:szCs w:val="24"/>
              </w:rPr>
              <w:t>谈判有效期</w:t>
            </w:r>
          </w:p>
        </w:tc>
        <w:tc>
          <w:tcPr>
            <w:tcW w:w="6813" w:type="dxa"/>
            <w:vAlign w:val="center"/>
          </w:tcPr>
          <w:p w:rsidR="000126B8" w:rsidRDefault="00C00CC1">
            <w:pPr>
              <w:autoSpaceDE w:val="0"/>
              <w:autoSpaceDN w:val="0"/>
              <w:adjustRightInd w:val="0"/>
              <w:spacing w:line="360" w:lineRule="auto"/>
              <w:rPr>
                <w:rFonts w:ascii="宋体" w:eastAsia="宋体" w:hAnsi="宋体" w:cs="仿宋_GB2312"/>
                <w:sz w:val="24"/>
                <w:szCs w:val="24"/>
              </w:rPr>
            </w:pPr>
            <w:r>
              <w:rPr>
                <w:rFonts w:ascii="宋体" w:eastAsia="宋体" w:hAnsi="宋体" w:cs="仿宋_GB2312" w:hint="eastAsia"/>
                <w:sz w:val="24"/>
                <w:szCs w:val="24"/>
              </w:rPr>
              <w:t>90天（自</w:t>
            </w:r>
            <w:r>
              <w:rPr>
                <w:rFonts w:ascii="宋体" w:eastAsia="宋体" w:hAnsi="宋体" w:cs="宋体" w:hint="eastAsia"/>
                <w:kern w:val="0"/>
                <w:sz w:val="24"/>
                <w:szCs w:val="24"/>
              </w:rPr>
              <w:t>提交谈判响应文件的截止之日起算</w:t>
            </w:r>
            <w:r>
              <w:rPr>
                <w:rFonts w:ascii="宋体" w:eastAsia="宋体" w:hAnsi="宋体" w:cs="仿宋_GB2312" w:hint="eastAsia"/>
                <w:sz w:val="24"/>
                <w:szCs w:val="24"/>
              </w:rPr>
              <w:t>）</w:t>
            </w:r>
          </w:p>
          <w:p w:rsidR="000126B8" w:rsidRDefault="00C00CC1">
            <w:pPr>
              <w:autoSpaceDE w:val="0"/>
              <w:autoSpaceDN w:val="0"/>
              <w:adjustRightInd w:val="0"/>
              <w:spacing w:line="360" w:lineRule="auto"/>
              <w:rPr>
                <w:rFonts w:ascii="宋体" w:eastAsia="宋体" w:hAnsi="宋体" w:cs="仿宋_GB2312"/>
                <w:sz w:val="24"/>
                <w:szCs w:val="24"/>
              </w:rPr>
            </w:pPr>
            <w:r>
              <w:rPr>
                <w:rFonts w:ascii="宋体" w:eastAsia="宋体" w:hAnsi="宋体" w:cs="仿宋_GB2312" w:hint="eastAsia"/>
                <w:sz w:val="24"/>
                <w:szCs w:val="24"/>
                <w:lang w:val="zh-CN"/>
              </w:rPr>
              <w:t>成交供应商谈判</w:t>
            </w:r>
            <w:r>
              <w:rPr>
                <w:rFonts w:ascii="宋体" w:eastAsia="宋体" w:hAnsi="宋体" w:cs="仿宋_GB2312"/>
                <w:sz w:val="24"/>
                <w:szCs w:val="24"/>
                <w:lang w:val="zh-CN"/>
              </w:rPr>
              <w:t>有效期延</w:t>
            </w:r>
            <w:r>
              <w:rPr>
                <w:rFonts w:ascii="宋体" w:eastAsia="宋体" w:hAnsi="宋体" w:cs="仿宋_GB2312" w:hint="eastAsia"/>
                <w:sz w:val="24"/>
                <w:szCs w:val="24"/>
                <w:lang w:val="zh-CN"/>
              </w:rPr>
              <w:t>至合同</w:t>
            </w:r>
            <w:r>
              <w:rPr>
                <w:rFonts w:ascii="宋体" w:eastAsia="宋体" w:hAnsi="宋体" w:cs="仿宋_GB2312"/>
                <w:sz w:val="24"/>
                <w:szCs w:val="24"/>
                <w:lang w:val="zh-CN"/>
              </w:rPr>
              <w:t>验收之日</w:t>
            </w:r>
            <w:r>
              <w:rPr>
                <w:rFonts w:ascii="宋体" w:eastAsia="宋体" w:hAnsi="宋体" w:cs="仿宋_GB2312" w:hint="eastAsia"/>
                <w:sz w:val="24"/>
                <w:szCs w:val="24"/>
                <w:lang w:val="zh-CN"/>
              </w:rPr>
              <w:t>，</w:t>
            </w:r>
            <w:r>
              <w:rPr>
                <w:rFonts w:ascii="宋体" w:eastAsia="宋体" w:hAnsi="宋体" w:cs="宋体" w:hint="eastAsia"/>
                <w:kern w:val="0"/>
                <w:sz w:val="24"/>
                <w:szCs w:val="24"/>
              </w:rPr>
              <w:t>成交供应商全部合同义务履行完毕为止。</w:t>
            </w:r>
          </w:p>
        </w:tc>
      </w:tr>
      <w:tr w:rsidR="000126B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11</w:t>
            </w:r>
          </w:p>
        </w:tc>
        <w:tc>
          <w:tcPr>
            <w:tcW w:w="2268" w:type="dxa"/>
            <w:vAlign w:val="center"/>
          </w:tcPr>
          <w:p w:rsidR="000126B8" w:rsidRDefault="00C00CC1">
            <w:pPr>
              <w:autoSpaceDE w:val="0"/>
              <w:autoSpaceDN w:val="0"/>
              <w:adjustRightInd w:val="0"/>
              <w:spacing w:line="360" w:lineRule="auto"/>
              <w:rPr>
                <w:rFonts w:ascii="宋体" w:eastAsia="宋体" w:hAnsi="宋体" w:cs="仿宋_GB2312"/>
                <w:sz w:val="24"/>
                <w:szCs w:val="24"/>
              </w:rPr>
            </w:pPr>
            <w:r>
              <w:rPr>
                <w:rFonts w:ascii="宋体" w:eastAsia="宋体" w:hAnsi="宋体" w:cs="宋体" w:hint="eastAsia"/>
                <w:bCs/>
                <w:sz w:val="24"/>
                <w:szCs w:val="24"/>
                <w:lang w:val="zh-CN"/>
              </w:rPr>
              <w:t>成交供应商</w:t>
            </w:r>
            <w:r>
              <w:rPr>
                <w:rFonts w:ascii="宋体" w:eastAsia="宋体" w:hAnsi="宋体" w:cs="宋体"/>
                <w:bCs/>
                <w:sz w:val="24"/>
                <w:szCs w:val="24"/>
                <w:lang w:val="zh-CN"/>
              </w:rPr>
              <w:t>将本项目非主体、非关键性工作分包</w:t>
            </w:r>
          </w:p>
        </w:tc>
        <w:tc>
          <w:tcPr>
            <w:tcW w:w="6813" w:type="dxa"/>
            <w:vAlign w:val="center"/>
          </w:tcPr>
          <w:p w:rsidR="000126B8" w:rsidRDefault="00C5497C">
            <w:pPr>
              <w:autoSpaceDE w:val="0"/>
              <w:autoSpaceDN w:val="0"/>
              <w:adjustRightInd w:val="0"/>
              <w:spacing w:line="276" w:lineRule="auto"/>
              <w:rPr>
                <w:rFonts w:ascii="宋体" w:eastAsia="宋体" w:hAnsi="宋体" w:cs="仿宋_GB2312"/>
                <w:sz w:val="24"/>
                <w:szCs w:val="24"/>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 xml:space="preserve">不允许   </w:t>
            </w:r>
            <w:r w:rsidR="00C00CC1">
              <w:rPr>
                <w:rFonts w:ascii="宋体" w:eastAsia="宋体" w:hAnsi="宋体" w:cs="宋体" w:hint="eastAsia"/>
                <w:b/>
                <w:bCs/>
                <w:sz w:val="24"/>
                <w:szCs w:val="24"/>
                <w:lang w:val="zh-CN"/>
              </w:rPr>
              <w:t>□</w:t>
            </w:r>
            <w:r w:rsidR="00C00CC1">
              <w:rPr>
                <w:rFonts w:ascii="宋体" w:eastAsia="宋体" w:hAnsi="宋体" w:cs="仿宋_GB2312" w:hint="eastAsia"/>
                <w:sz w:val="24"/>
                <w:szCs w:val="24"/>
              </w:rPr>
              <w:t>允许</w:t>
            </w:r>
          </w:p>
        </w:tc>
      </w:tr>
      <w:tr w:rsidR="000126B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12</w:t>
            </w:r>
          </w:p>
        </w:tc>
        <w:tc>
          <w:tcPr>
            <w:tcW w:w="2268" w:type="dxa"/>
            <w:vAlign w:val="center"/>
          </w:tcPr>
          <w:p w:rsidR="000126B8" w:rsidRDefault="00C00CC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仿宋_GB2312" w:hint="eastAsia"/>
                <w:color w:val="000000"/>
                <w:sz w:val="24"/>
                <w:szCs w:val="24"/>
                <w:shd w:val="clear" w:color="auto" w:fill="FFFFFF"/>
              </w:rPr>
              <w:t>响应文件提交截止、</w:t>
            </w:r>
            <w:r>
              <w:rPr>
                <w:rFonts w:ascii="宋体" w:eastAsia="宋体" w:hAnsi="宋体" w:cs="宋体" w:hint="eastAsia"/>
                <w:bCs/>
                <w:sz w:val="24"/>
                <w:szCs w:val="24"/>
                <w:lang w:val="zh-CN"/>
              </w:rPr>
              <w:t>谈判响应截止及谈判时间</w:t>
            </w:r>
          </w:p>
        </w:tc>
        <w:tc>
          <w:tcPr>
            <w:tcW w:w="6813" w:type="dxa"/>
            <w:vAlign w:val="center"/>
          </w:tcPr>
          <w:p w:rsidR="000126B8" w:rsidRPr="00FB6E80" w:rsidRDefault="00C00CC1" w:rsidP="00CA52DD">
            <w:pPr>
              <w:autoSpaceDE w:val="0"/>
              <w:autoSpaceDN w:val="0"/>
              <w:adjustRightInd w:val="0"/>
              <w:spacing w:line="360" w:lineRule="auto"/>
              <w:rPr>
                <w:rFonts w:ascii="宋体" w:eastAsia="宋体" w:hAnsi="宋体" w:cs="宋体"/>
                <w:b/>
                <w:bCs/>
                <w:sz w:val="24"/>
                <w:szCs w:val="24"/>
                <w:lang w:val="zh-CN"/>
              </w:rPr>
            </w:pPr>
            <w:r w:rsidRPr="00FB6E80">
              <w:rPr>
                <w:rFonts w:ascii="宋体" w:eastAsia="宋体" w:hAnsi="宋体" w:cs="宋体" w:hint="eastAsia"/>
                <w:b/>
                <w:bCs/>
                <w:sz w:val="28"/>
                <w:szCs w:val="24"/>
              </w:rPr>
              <w:t>2021</w:t>
            </w:r>
            <w:r w:rsidRPr="00FB6E80">
              <w:rPr>
                <w:rFonts w:ascii="宋体" w:eastAsia="宋体" w:hAnsi="宋体" w:cs="宋体" w:hint="eastAsia"/>
                <w:b/>
                <w:bCs/>
                <w:sz w:val="28"/>
                <w:szCs w:val="24"/>
                <w:lang w:val="zh-CN"/>
              </w:rPr>
              <w:t>年</w:t>
            </w:r>
            <w:r w:rsidR="00911EBC">
              <w:rPr>
                <w:rFonts w:ascii="宋体" w:eastAsia="宋体" w:hAnsi="宋体" w:cs="宋体" w:hint="eastAsia"/>
                <w:b/>
                <w:bCs/>
                <w:sz w:val="28"/>
                <w:szCs w:val="24"/>
                <w:lang w:val="zh-CN"/>
              </w:rPr>
              <w:t>9</w:t>
            </w:r>
            <w:r w:rsidRPr="00FB6E80">
              <w:rPr>
                <w:rFonts w:ascii="宋体" w:eastAsia="宋体" w:hAnsi="宋体" w:cs="宋体" w:hint="eastAsia"/>
                <w:b/>
                <w:bCs/>
                <w:sz w:val="28"/>
                <w:szCs w:val="24"/>
                <w:lang w:val="zh-CN"/>
              </w:rPr>
              <w:t>月</w:t>
            </w:r>
            <w:r w:rsidR="00CA52DD">
              <w:rPr>
                <w:rFonts w:ascii="宋体" w:eastAsia="宋体" w:hAnsi="宋体" w:cs="宋体" w:hint="eastAsia"/>
                <w:b/>
                <w:bCs/>
                <w:sz w:val="28"/>
                <w:szCs w:val="24"/>
                <w:lang w:val="zh-CN"/>
              </w:rPr>
              <w:t>22</w:t>
            </w:r>
            <w:r w:rsidRPr="00FB6E80">
              <w:rPr>
                <w:rFonts w:ascii="宋体" w:eastAsia="宋体" w:hAnsi="宋体" w:cs="宋体" w:hint="eastAsia"/>
                <w:b/>
                <w:bCs/>
                <w:sz w:val="28"/>
                <w:szCs w:val="24"/>
                <w:lang w:val="zh-CN"/>
              </w:rPr>
              <w:t>日</w:t>
            </w:r>
            <w:r w:rsidR="00CA52DD">
              <w:rPr>
                <w:rFonts w:ascii="宋体" w:eastAsia="宋体" w:hAnsi="宋体" w:cs="宋体" w:hint="eastAsia"/>
                <w:b/>
                <w:bCs/>
                <w:sz w:val="28"/>
                <w:szCs w:val="24"/>
              </w:rPr>
              <w:t>09</w:t>
            </w:r>
            <w:r w:rsidRPr="00FB6E80">
              <w:rPr>
                <w:rFonts w:ascii="宋体" w:eastAsia="宋体" w:hAnsi="宋体" w:cs="宋体" w:hint="eastAsia"/>
                <w:b/>
                <w:bCs/>
                <w:sz w:val="28"/>
                <w:szCs w:val="24"/>
                <w:lang w:val="zh-CN"/>
              </w:rPr>
              <w:t>时</w:t>
            </w:r>
            <w:r w:rsidR="003728D1">
              <w:rPr>
                <w:rFonts w:ascii="宋体" w:eastAsia="宋体" w:hAnsi="宋体" w:cs="宋体" w:hint="eastAsia"/>
                <w:b/>
                <w:bCs/>
                <w:sz w:val="28"/>
                <w:szCs w:val="24"/>
                <w:lang w:val="zh-CN"/>
              </w:rPr>
              <w:t>0</w:t>
            </w:r>
            <w:r w:rsidRPr="00FB6E80">
              <w:rPr>
                <w:rFonts w:ascii="宋体" w:eastAsia="宋体" w:hAnsi="宋体" w:cs="宋体" w:hint="eastAsia"/>
                <w:b/>
                <w:bCs/>
                <w:sz w:val="28"/>
                <w:szCs w:val="24"/>
                <w:lang w:val="zh-CN"/>
              </w:rPr>
              <w:t>0分（北京时间）</w:t>
            </w:r>
          </w:p>
        </w:tc>
      </w:tr>
      <w:tr w:rsidR="000126B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13</w:t>
            </w:r>
          </w:p>
        </w:tc>
        <w:tc>
          <w:tcPr>
            <w:tcW w:w="2268" w:type="dxa"/>
            <w:vAlign w:val="center"/>
          </w:tcPr>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响应文件</w:t>
            </w:r>
          </w:p>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开启地点</w:t>
            </w:r>
          </w:p>
        </w:tc>
        <w:tc>
          <w:tcPr>
            <w:tcW w:w="6813" w:type="dxa"/>
            <w:vAlign w:val="center"/>
          </w:tcPr>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hAnsi="宋体" w:cs="宋体" w:hint="eastAsia"/>
                <w:color w:val="000000"/>
                <w:kern w:val="0"/>
                <w:sz w:val="24"/>
              </w:rPr>
              <w:t>襄城县公共资源交易中心（八七路东段电子商务产业园）12楼开标一室</w:t>
            </w:r>
            <w:r>
              <w:rPr>
                <w:rFonts w:asciiTheme="minorEastAsia" w:hAnsiTheme="minorEastAsia" w:cs="仿宋_GB2312" w:hint="eastAsia"/>
                <w:sz w:val="24"/>
                <w:szCs w:val="24"/>
              </w:rPr>
              <w:t>（</w:t>
            </w:r>
            <w:r>
              <w:rPr>
                <w:rFonts w:asciiTheme="minorEastAsia" w:hAnsiTheme="minorEastAsia" w:cs="Arial" w:hint="eastAsia"/>
                <w:b/>
                <w:sz w:val="24"/>
                <w:szCs w:val="24"/>
              </w:rPr>
              <w:t>本项目采用远程不见面开标，投标人无须到交易中心现场</w:t>
            </w:r>
            <w:r>
              <w:rPr>
                <w:rFonts w:asciiTheme="minorEastAsia" w:hAnsiTheme="minorEastAsia" w:cs="Arial" w:hint="eastAsia"/>
                <w:sz w:val="24"/>
                <w:szCs w:val="24"/>
              </w:rPr>
              <w:t>）</w:t>
            </w:r>
          </w:p>
        </w:tc>
      </w:tr>
      <w:tr w:rsidR="000126B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14</w:t>
            </w:r>
          </w:p>
        </w:tc>
        <w:tc>
          <w:tcPr>
            <w:tcW w:w="2268" w:type="dxa"/>
            <w:vAlign w:val="center"/>
          </w:tcPr>
          <w:p w:rsidR="000126B8" w:rsidRDefault="00C00CC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hint="eastAsia"/>
                <w:kern w:val="0"/>
                <w:sz w:val="24"/>
                <w:szCs w:val="24"/>
              </w:rPr>
              <w:t>谈判保证金</w:t>
            </w:r>
          </w:p>
        </w:tc>
        <w:tc>
          <w:tcPr>
            <w:tcW w:w="6813" w:type="dxa"/>
            <w:vAlign w:val="center"/>
          </w:tcPr>
          <w:p w:rsidR="000126B8" w:rsidRDefault="00C00CC1">
            <w:pPr>
              <w:tabs>
                <w:tab w:val="left" w:pos="1260"/>
              </w:tabs>
              <w:autoSpaceDE w:val="0"/>
              <w:autoSpaceDN w:val="0"/>
              <w:adjustRightInd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本项目不收取。供应商应提供谈判承诺函。</w:t>
            </w:r>
          </w:p>
        </w:tc>
      </w:tr>
      <w:tr w:rsidR="000126B8">
        <w:trPr>
          <w:trHeight w:val="156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lastRenderedPageBreak/>
              <w:t>15</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公告发布</w:t>
            </w:r>
          </w:p>
        </w:tc>
        <w:tc>
          <w:tcPr>
            <w:tcW w:w="6813" w:type="dxa"/>
            <w:tcBorders>
              <w:top w:val="single" w:sz="4" w:space="0" w:color="auto"/>
            </w:tcBorders>
            <w:vAlign w:val="center"/>
          </w:tcPr>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color w:val="000000"/>
                <w:sz w:val="24"/>
                <w:szCs w:val="24"/>
              </w:rPr>
              <w:t>谈判公告、成交公告、变更（更正）公告、现场勘察答复等相关信息同时在以下网站发布：《河南省政府采购网》、《许昌市政府采购网》、《全国公共资源交易平台（河南省·许昌市）》</w:t>
            </w:r>
          </w:p>
        </w:tc>
      </w:tr>
      <w:tr w:rsidR="000126B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16</w:t>
            </w:r>
          </w:p>
        </w:tc>
        <w:tc>
          <w:tcPr>
            <w:tcW w:w="2268" w:type="dxa"/>
            <w:vAlign w:val="center"/>
          </w:tcPr>
          <w:p w:rsidR="000126B8" w:rsidRDefault="00C00CC1">
            <w:pPr>
              <w:autoSpaceDE w:val="0"/>
              <w:autoSpaceDN w:val="0"/>
              <w:adjustRightInd w:val="0"/>
              <w:spacing w:line="360" w:lineRule="auto"/>
              <w:jc w:val="center"/>
              <w:rPr>
                <w:rFonts w:ascii="宋体" w:eastAsia="宋体" w:hAnsi="宋体" w:cs="仿宋_GB2312"/>
                <w:sz w:val="24"/>
                <w:szCs w:val="24"/>
              </w:rPr>
            </w:pPr>
            <w:r>
              <w:rPr>
                <w:rFonts w:ascii="宋体" w:eastAsia="宋体" w:hAnsi="宋体" w:cs="仿宋_GB2312" w:hint="eastAsia"/>
                <w:sz w:val="24"/>
                <w:szCs w:val="24"/>
              </w:rPr>
              <w:t>采购人澄清或修改</w:t>
            </w:r>
          </w:p>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仿宋_GB2312" w:hint="eastAsia"/>
                <w:sz w:val="24"/>
                <w:szCs w:val="24"/>
              </w:rPr>
              <w:t>谈判文件时间</w:t>
            </w:r>
          </w:p>
        </w:tc>
        <w:tc>
          <w:tcPr>
            <w:tcW w:w="6813" w:type="dxa"/>
            <w:vAlign w:val="center"/>
          </w:tcPr>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谈判响应截止时间3个工作日前（</w:t>
            </w:r>
            <w:r>
              <w:rPr>
                <w:rFonts w:ascii="宋体" w:eastAsia="宋体" w:hAnsi="宋体" w:cs="仿宋_GB2312" w:hint="eastAsia"/>
                <w:sz w:val="24"/>
                <w:szCs w:val="24"/>
                <w:lang w:val="zh-CN"/>
              </w:rPr>
              <w:t>澄清内容可能影响谈判响应文件编制的）</w:t>
            </w:r>
          </w:p>
        </w:tc>
      </w:tr>
      <w:tr w:rsidR="000126B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17</w:t>
            </w:r>
          </w:p>
        </w:tc>
        <w:tc>
          <w:tcPr>
            <w:tcW w:w="2268" w:type="dxa"/>
            <w:vAlign w:val="center"/>
          </w:tcPr>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供应商对采购文件</w:t>
            </w:r>
          </w:p>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质疑截止时间</w:t>
            </w:r>
          </w:p>
        </w:tc>
        <w:tc>
          <w:tcPr>
            <w:tcW w:w="6813" w:type="dxa"/>
            <w:vAlign w:val="center"/>
          </w:tcPr>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hAnsi="宋体" w:cs="宋体" w:hint="eastAsia"/>
                <w:kern w:val="0"/>
                <w:sz w:val="24"/>
                <w:szCs w:val="24"/>
              </w:rPr>
              <w:t>谈判响应截止时间前</w:t>
            </w:r>
          </w:p>
        </w:tc>
      </w:tr>
      <w:tr w:rsidR="000126B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18</w:t>
            </w:r>
          </w:p>
        </w:tc>
        <w:tc>
          <w:tcPr>
            <w:tcW w:w="2268" w:type="dxa"/>
            <w:vAlign w:val="center"/>
          </w:tcPr>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响应文件份数</w:t>
            </w:r>
          </w:p>
        </w:tc>
        <w:tc>
          <w:tcPr>
            <w:tcW w:w="6813" w:type="dxa"/>
            <w:vAlign w:val="center"/>
          </w:tcPr>
          <w:p w:rsidR="000126B8" w:rsidRDefault="00C5497C">
            <w:pPr>
              <w:autoSpaceDE w:val="0"/>
              <w:autoSpaceDN w:val="0"/>
              <w:adjustRightInd w:val="0"/>
              <w:spacing w:line="360" w:lineRule="auto"/>
              <w:rPr>
                <w:rFonts w:ascii="宋体" w:eastAsia="宋体" w:hAnsi="宋体" w:cs="宋体"/>
                <w:color w:val="000000"/>
                <w:sz w:val="24"/>
                <w:szCs w:val="24"/>
              </w:rPr>
            </w:pPr>
            <w:r>
              <w:rPr>
                <w:rFonts w:ascii="宋体" w:eastAsia="宋体" w:hAnsi="宋体"/>
                <w:b/>
                <w:sz w:val="24"/>
                <w:szCs w:val="24"/>
              </w:rPr>
              <w:fldChar w:fldCharType="begin"/>
            </w:r>
            <w:r w:rsidR="00C00CC1">
              <w:rPr>
                <w:rFonts w:ascii="宋体" w:eastAsia="宋体" w:hAnsi="宋体" w:hint="eastAsia"/>
                <w:b/>
                <w:sz w:val="24"/>
                <w:szCs w:val="24"/>
              </w:rPr>
              <w:instrText>eq \o\ac(□,√)</w:instrText>
            </w:r>
            <w:r>
              <w:rPr>
                <w:rFonts w:ascii="宋体" w:eastAsia="宋体" w:hAnsi="宋体"/>
                <w:b/>
                <w:sz w:val="24"/>
                <w:szCs w:val="24"/>
              </w:rPr>
              <w:fldChar w:fldCharType="end"/>
            </w:r>
            <w:r w:rsidR="00C00CC1">
              <w:rPr>
                <w:rFonts w:ascii="宋体" w:eastAsia="宋体" w:hAnsi="宋体" w:hint="eastAsia"/>
                <w:sz w:val="24"/>
                <w:szCs w:val="24"/>
              </w:rPr>
              <w:t>电子响应文件：成功上传至《全国公共资源交易平台（河南省·许昌市）》公共资源交易系统加密电子响应文件1份</w:t>
            </w:r>
            <w:r w:rsidR="00C00CC1">
              <w:rPr>
                <w:rFonts w:ascii="宋体" w:eastAsia="宋体" w:hAnsi="宋体" w:cs="宋体" w:hint="eastAsia"/>
                <w:sz w:val="24"/>
                <w:szCs w:val="24"/>
                <w:lang w:val="zh-CN"/>
              </w:rPr>
              <w:t>（文件格式为： XXX公司XXX项目编号.file）。</w:t>
            </w:r>
          </w:p>
          <w:p w:rsidR="000126B8" w:rsidRDefault="00C00CC1">
            <w:pPr>
              <w:autoSpaceDE w:val="0"/>
              <w:autoSpaceDN w:val="0"/>
              <w:adjustRightInd w:val="0"/>
              <w:spacing w:line="360" w:lineRule="auto"/>
              <w:rPr>
                <w:rFonts w:ascii="宋体" w:eastAsia="宋体" w:hAnsi="宋体"/>
                <w:sz w:val="24"/>
                <w:szCs w:val="24"/>
              </w:rPr>
            </w:pPr>
            <w:r>
              <w:rPr>
                <w:rFonts w:ascii="宋体" w:eastAsia="宋体" w:hAnsi="宋体" w:cs="宋体" w:hint="eastAsia"/>
                <w:b/>
                <w:bCs/>
                <w:sz w:val="24"/>
                <w:szCs w:val="24"/>
                <w:lang w:val="zh-CN"/>
              </w:rPr>
              <w:t>□</w:t>
            </w:r>
            <w:r>
              <w:rPr>
                <w:rFonts w:ascii="宋体" w:eastAsia="宋体" w:hAnsi="宋体" w:hint="eastAsia"/>
                <w:sz w:val="24"/>
                <w:szCs w:val="24"/>
              </w:rPr>
              <w:t>纸质响应文件：</w:t>
            </w:r>
            <w:r>
              <w:rPr>
                <w:rFonts w:ascii="宋体" w:eastAsia="宋体" w:hAnsi="宋体" w:cs="仿宋_GB2312" w:hint="eastAsia"/>
                <w:sz w:val="24"/>
                <w:szCs w:val="24"/>
              </w:rPr>
              <w:t>正本</w:t>
            </w:r>
            <w:r>
              <w:rPr>
                <w:rFonts w:ascii="宋体" w:eastAsia="宋体" w:hAnsi="宋体" w:cs="仿宋_GB2312" w:hint="eastAsia"/>
                <w:b/>
                <w:sz w:val="24"/>
                <w:szCs w:val="24"/>
              </w:rPr>
              <w:t>一</w:t>
            </w:r>
            <w:r>
              <w:rPr>
                <w:rFonts w:ascii="宋体" w:eastAsia="宋体" w:hAnsi="宋体" w:cs="仿宋_GB2312" w:hint="eastAsia"/>
                <w:sz w:val="24"/>
                <w:szCs w:val="24"/>
              </w:rPr>
              <w:t>份，</w:t>
            </w:r>
            <w:r>
              <w:rPr>
                <w:rFonts w:ascii="宋体" w:eastAsia="宋体" w:hAnsi="宋体" w:hint="eastAsia"/>
                <w:sz w:val="24"/>
                <w:szCs w:val="24"/>
              </w:rPr>
              <w:t>副本一份</w:t>
            </w:r>
            <w:r>
              <w:rPr>
                <w:rFonts w:ascii="宋体" w:eastAsia="宋体" w:hAnsi="宋体" w:cs="仿宋_GB2312" w:hint="eastAsia"/>
                <w:sz w:val="24"/>
                <w:szCs w:val="24"/>
              </w:rPr>
              <w:t>。使用</w:t>
            </w:r>
            <w:r>
              <w:rPr>
                <w:rFonts w:ascii="宋体" w:eastAsia="宋体" w:hAnsi="宋体" w:hint="eastAsia"/>
                <w:sz w:val="24"/>
                <w:szCs w:val="24"/>
              </w:rPr>
              <w:t>格式为“投标文件（供打印）.PDF”的文件。电子响应文件和纸质响应文件的内容、格式、水印码、签章应一致。</w:t>
            </w:r>
          </w:p>
        </w:tc>
      </w:tr>
      <w:tr w:rsidR="000126B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TimesNewRomanPSMT" w:hint="eastAsia"/>
                <w:sz w:val="24"/>
                <w:szCs w:val="24"/>
              </w:rPr>
              <w:t>19</w:t>
            </w:r>
          </w:p>
        </w:tc>
        <w:tc>
          <w:tcPr>
            <w:tcW w:w="2268" w:type="dxa"/>
            <w:vAlign w:val="center"/>
          </w:tcPr>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响应文件的</w:t>
            </w:r>
          </w:p>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签署盖章</w:t>
            </w:r>
          </w:p>
        </w:tc>
        <w:tc>
          <w:tcPr>
            <w:tcW w:w="6813" w:type="dxa"/>
            <w:vAlign w:val="center"/>
          </w:tcPr>
          <w:p w:rsidR="000126B8" w:rsidRDefault="00C5497C">
            <w:pPr>
              <w:autoSpaceDE w:val="0"/>
              <w:autoSpaceDN w:val="0"/>
              <w:adjustRightInd w:val="0"/>
              <w:spacing w:line="420" w:lineRule="exact"/>
              <w:rPr>
                <w:rFonts w:ascii="宋体" w:eastAsia="宋体" w:hAnsi="宋体"/>
                <w:sz w:val="24"/>
                <w:szCs w:val="24"/>
              </w:rPr>
            </w:pPr>
            <w:r>
              <w:rPr>
                <w:rFonts w:ascii="宋体" w:eastAsia="宋体" w:hAnsi="宋体"/>
                <w:b/>
                <w:sz w:val="24"/>
                <w:szCs w:val="24"/>
              </w:rPr>
              <w:fldChar w:fldCharType="begin"/>
            </w:r>
            <w:r w:rsidR="00C00CC1">
              <w:rPr>
                <w:rFonts w:ascii="宋体" w:eastAsia="宋体" w:hAnsi="宋体" w:hint="eastAsia"/>
                <w:b/>
                <w:sz w:val="24"/>
                <w:szCs w:val="24"/>
              </w:rPr>
              <w:instrText>eq \o\ac(□,√)</w:instrText>
            </w:r>
            <w:r>
              <w:rPr>
                <w:rFonts w:ascii="宋体" w:eastAsia="宋体" w:hAnsi="宋体"/>
                <w:b/>
                <w:sz w:val="24"/>
                <w:szCs w:val="24"/>
              </w:rPr>
              <w:fldChar w:fldCharType="end"/>
            </w:r>
            <w:r w:rsidR="00C00CC1">
              <w:rPr>
                <w:rFonts w:ascii="宋体" w:eastAsia="宋体" w:hAnsi="宋体" w:hint="eastAsia"/>
                <w:sz w:val="24"/>
                <w:szCs w:val="24"/>
              </w:rPr>
              <w:t>电子响应文件：按谈判文件要求加盖供应商电子印章和法人电子印章。</w:t>
            </w:r>
          </w:p>
          <w:p w:rsidR="000126B8" w:rsidRDefault="00C00CC1">
            <w:pPr>
              <w:autoSpaceDE w:val="0"/>
              <w:autoSpaceDN w:val="0"/>
              <w:adjustRightInd w:val="0"/>
              <w:spacing w:line="420" w:lineRule="exact"/>
              <w:rPr>
                <w:rFonts w:ascii="宋体" w:eastAsia="宋体" w:hAnsi="宋体" w:cs="仿宋_GB2312"/>
                <w:sz w:val="24"/>
                <w:szCs w:val="24"/>
                <w:highlight w:val="lightGray"/>
              </w:rPr>
            </w:pPr>
            <w:r>
              <w:rPr>
                <w:rFonts w:ascii="宋体" w:eastAsia="宋体" w:hAnsi="宋体" w:cs="宋体" w:hint="eastAsia"/>
                <w:b/>
                <w:bCs/>
                <w:sz w:val="24"/>
                <w:szCs w:val="24"/>
                <w:lang w:val="zh-CN"/>
              </w:rPr>
              <w:t>□</w:t>
            </w:r>
            <w:r>
              <w:rPr>
                <w:rFonts w:ascii="宋体" w:eastAsia="宋体" w:hAnsi="宋体" w:hint="eastAsia"/>
                <w:sz w:val="24"/>
                <w:szCs w:val="24"/>
              </w:rPr>
              <w:t>纸质响应文件：响应文件封面加盖供应商公章（响应文件是指供应商电子响应文件制作完成后生成的后缀名为</w:t>
            </w:r>
            <w:r>
              <w:rPr>
                <w:rFonts w:ascii="宋体" w:eastAsia="宋体" w:hAnsi="宋体" w:hint="eastAsia"/>
                <w:color w:val="000000"/>
                <w:sz w:val="24"/>
                <w:szCs w:val="24"/>
              </w:rPr>
              <w:t>“.PDF”的文件</w:t>
            </w:r>
            <w:r>
              <w:rPr>
                <w:rFonts w:ascii="宋体" w:eastAsia="宋体" w:hAnsi="宋体" w:hint="eastAsia"/>
                <w:sz w:val="24"/>
                <w:szCs w:val="24"/>
              </w:rPr>
              <w:t>打印的纸质响应文件）。</w:t>
            </w:r>
          </w:p>
        </w:tc>
      </w:tr>
      <w:tr w:rsidR="000126B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TimesNewRomanPSMT"/>
                <w:sz w:val="24"/>
                <w:szCs w:val="24"/>
              </w:rPr>
            </w:pPr>
            <w:r>
              <w:rPr>
                <w:rFonts w:ascii="宋体" w:eastAsia="宋体" w:hAnsi="宋体" w:cs="TimesNewRomanPSMT" w:hint="eastAsia"/>
                <w:sz w:val="24"/>
                <w:szCs w:val="24"/>
              </w:rPr>
              <w:t>20</w:t>
            </w:r>
          </w:p>
        </w:tc>
        <w:tc>
          <w:tcPr>
            <w:tcW w:w="2268" w:type="dxa"/>
            <w:vAlign w:val="center"/>
          </w:tcPr>
          <w:p w:rsidR="000126B8" w:rsidRDefault="00C00CC1">
            <w:pPr>
              <w:autoSpaceDE w:val="0"/>
              <w:autoSpaceDN w:val="0"/>
              <w:adjustRightInd w:val="0"/>
              <w:spacing w:line="360" w:lineRule="auto"/>
              <w:jc w:val="center"/>
              <w:rPr>
                <w:rFonts w:ascii="宋体" w:eastAsia="宋体" w:hAnsi="宋体" w:cs="仿宋_GB2312"/>
                <w:sz w:val="24"/>
                <w:szCs w:val="24"/>
              </w:rPr>
            </w:pPr>
            <w:r>
              <w:rPr>
                <w:rFonts w:ascii="宋体" w:eastAsia="宋体" w:hAnsi="宋体" w:cs="黑体" w:hint="eastAsia"/>
                <w:sz w:val="24"/>
                <w:szCs w:val="24"/>
              </w:rPr>
              <w:t>谈判小组组建</w:t>
            </w:r>
          </w:p>
        </w:tc>
        <w:tc>
          <w:tcPr>
            <w:tcW w:w="6813" w:type="dxa"/>
            <w:vAlign w:val="center"/>
          </w:tcPr>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eastAsia="宋体" w:hAnsi="宋体" w:cs="仿宋_GB2312" w:hint="eastAsia"/>
                <w:sz w:val="24"/>
                <w:szCs w:val="24"/>
                <w:lang w:val="zh-CN"/>
              </w:rPr>
              <w:t>由采购人代表和评审专家组成，其中评审专家的人数不少于谈判小组成员总数的三分之二。评审专家从政府采购评审专家库中随机抽取。</w:t>
            </w:r>
          </w:p>
        </w:tc>
      </w:tr>
      <w:tr w:rsidR="000126B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TimesNewRomanPSMT"/>
                <w:sz w:val="24"/>
                <w:szCs w:val="24"/>
              </w:rPr>
            </w:pPr>
            <w:r>
              <w:rPr>
                <w:rFonts w:ascii="宋体" w:eastAsia="宋体" w:hAnsi="宋体" w:cs="黑体" w:hint="eastAsia"/>
                <w:sz w:val="24"/>
                <w:szCs w:val="24"/>
              </w:rPr>
              <w:t>21</w:t>
            </w:r>
          </w:p>
        </w:tc>
        <w:tc>
          <w:tcPr>
            <w:tcW w:w="2268" w:type="dxa"/>
            <w:vAlign w:val="center"/>
          </w:tcPr>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评审方法</w:t>
            </w:r>
          </w:p>
        </w:tc>
        <w:tc>
          <w:tcPr>
            <w:tcW w:w="6813" w:type="dxa"/>
            <w:vAlign w:val="center"/>
          </w:tcPr>
          <w:p w:rsidR="000126B8" w:rsidRDefault="00C00CC1">
            <w:pPr>
              <w:autoSpaceDE w:val="0"/>
              <w:autoSpaceDN w:val="0"/>
              <w:adjustRightInd w:val="0"/>
              <w:spacing w:line="360" w:lineRule="auto"/>
              <w:rPr>
                <w:rFonts w:ascii="宋体" w:eastAsia="宋体" w:hAnsi="宋体"/>
                <w:sz w:val="24"/>
                <w:szCs w:val="24"/>
              </w:rPr>
            </w:pPr>
            <w:r>
              <w:rPr>
                <w:rFonts w:ascii="宋体" w:eastAsia="宋体" w:hAnsi="宋体" w:hint="eastAsia"/>
                <w:color w:val="000000"/>
                <w:sz w:val="24"/>
                <w:szCs w:val="24"/>
              </w:rPr>
              <w:t>质量和服务均能满足谈判文件实质性响应要求且最后报价最低的原则确定成交供应商</w:t>
            </w:r>
            <w:r>
              <w:rPr>
                <w:rFonts w:ascii="宋体" w:eastAsia="宋体" w:hAnsi="宋体" w:hint="eastAsia"/>
                <w:sz w:val="24"/>
                <w:szCs w:val="24"/>
              </w:rPr>
              <w:t>。</w:t>
            </w:r>
          </w:p>
        </w:tc>
      </w:tr>
      <w:tr w:rsidR="000126B8">
        <w:trPr>
          <w:trHeight w:val="699"/>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22</w:t>
            </w:r>
          </w:p>
        </w:tc>
        <w:tc>
          <w:tcPr>
            <w:tcW w:w="2268" w:type="dxa"/>
            <w:vAlign w:val="center"/>
          </w:tcPr>
          <w:p w:rsidR="000126B8" w:rsidRDefault="00C00CC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授权函</w:t>
            </w:r>
          </w:p>
        </w:tc>
        <w:tc>
          <w:tcPr>
            <w:tcW w:w="6813" w:type="dxa"/>
            <w:vAlign w:val="center"/>
          </w:tcPr>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eastAsia="宋体" w:hAnsi="宋体" w:cs="仿宋_GB2312" w:hint="eastAsia"/>
                <w:sz w:val="24"/>
                <w:szCs w:val="24"/>
                <w:lang w:val="zh-CN"/>
              </w:rPr>
              <w:t>采购单位委派代表参加谈判小组的，须向集中采购机构出具授权函。</w:t>
            </w:r>
          </w:p>
        </w:tc>
      </w:tr>
      <w:tr w:rsidR="000126B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23</w:t>
            </w:r>
          </w:p>
        </w:tc>
        <w:tc>
          <w:tcPr>
            <w:tcW w:w="2268" w:type="dxa"/>
            <w:vAlign w:val="center"/>
          </w:tcPr>
          <w:p w:rsidR="000126B8" w:rsidRDefault="00C00CC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履约保证金</w:t>
            </w:r>
          </w:p>
        </w:tc>
        <w:tc>
          <w:tcPr>
            <w:tcW w:w="6813" w:type="dxa"/>
            <w:vAlign w:val="center"/>
          </w:tcPr>
          <w:p w:rsidR="000126B8" w:rsidRDefault="00C5497C">
            <w:pPr>
              <w:autoSpaceDE w:val="0"/>
              <w:autoSpaceDN w:val="0"/>
              <w:adjustRightInd w:val="0"/>
              <w:spacing w:line="360" w:lineRule="auto"/>
              <w:rPr>
                <w:rFonts w:ascii="宋体" w:eastAsia="宋体" w:hAnsi="宋体" w:cs="宋体"/>
                <w:color w:val="000000"/>
                <w:kern w:val="0"/>
                <w:sz w:val="24"/>
                <w:szCs w:val="24"/>
                <w:lang w:val="zh-CN"/>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无要求</w:t>
            </w:r>
            <w:r w:rsidR="00C00CC1">
              <w:rPr>
                <w:rFonts w:ascii="宋体" w:eastAsia="宋体" w:hAnsi="宋体" w:cs="宋体" w:hint="eastAsia"/>
                <w:color w:val="000000"/>
                <w:kern w:val="0"/>
                <w:sz w:val="24"/>
                <w:szCs w:val="24"/>
                <w:lang w:val="zh-CN"/>
              </w:rPr>
              <w:t xml:space="preserve"> </w:t>
            </w:r>
            <w:r w:rsidR="00C00CC1">
              <w:rPr>
                <w:rFonts w:ascii="宋体" w:eastAsia="宋体" w:hAnsi="宋体" w:cs="宋体" w:hint="eastAsia"/>
                <w:b/>
                <w:bCs/>
                <w:sz w:val="24"/>
                <w:szCs w:val="24"/>
                <w:lang w:val="zh-CN"/>
              </w:rPr>
              <w:t>□</w:t>
            </w:r>
            <w:r w:rsidR="00C00CC1">
              <w:rPr>
                <w:rFonts w:ascii="宋体" w:eastAsia="宋体" w:hAnsi="宋体" w:cs="宋体" w:hint="eastAsia"/>
                <w:color w:val="333333"/>
                <w:sz w:val="24"/>
                <w:szCs w:val="24"/>
              </w:rPr>
              <w:t>要求提交。履约保证金的数额为合同金额</w:t>
            </w:r>
            <w:r w:rsidR="00C00CC1">
              <w:rPr>
                <w:rFonts w:ascii="宋体" w:eastAsia="宋体" w:hAnsi="宋体" w:hint="eastAsia"/>
                <w:sz w:val="24"/>
                <w:szCs w:val="24"/>
              </w:rPr>
              <w:t>的</w:t>
            </w:r>
            <w:r w:rsidR="00C00CC1">
              <w:rPr>
                <w:rFonts w:ascii="宋体" w:eastAsia="宋体" w:hAnsi="宋体" w:hint="eastAsia"/>
                <w:sz w:val="24"/>
                <w:szCs w:val="24"/>
                <w:u w:val="single"/>
              </w:rPr>
              <w:t xml:space="preserve">    </w:t>
            </w:r>
            <w:r w:rsidR="00C00CC1">
              <w:rPr>
                <w:rFonts w:ascii="宋体" w:eastAsia="宋体" w:hAnsi="宋体" w:hint="eastAsia"/>
                <w:sz w:val="24"/>
                <w:szCs w:val="24"/>
              </w:rPr>
              <w:t>%</w:t>
            </w:r>
            <w:r w:rsidR="00C00CC1">
              <w:rPr>
                <w:rFonts w:ascii="宋体" w:eastAsia="宋体" w:hAnsi="宋体" w:cs="宋体" w:hint="eastAsia"/>
                <w:color w:val="333333"/>
                <w:sz w:val="24"/>
                <w:szCs w:val="24"/>
              </w:rPr>
              <w:t>。成交供应商以支票、汇票、本票或者金融机构、担保机构出具</w:t>
            </w:r>
            <w:r w:rsidR="00C00CC1">
              <w:rPr>
                <w:rFonts w:ascii="宋体" w:eastAsia="宋体" w:hAnsi="宋体" w:cs="宋体" w:hint="eastAsia"/>
                <w:color w:val="333333"/>
                <w:sz w:val="24"/>
                <w:szCs w:val="24"/>
              </w:rPr>
              <w:lastRenderedPageBreak/>
              <w:t>的保函等非现金形式向采购人提交。</w:t>
            </w:r>
          </w:p>
        </w:tc>
      </w:tr>
      <w:tr w:rsidR="000126B8">
        <w:trPr>
          <w:trHeight w:val="42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lastRenderedPageBreak/>
              <w:t>24</w:t>
            </w:r>
          </w:p>
        </w:tc>
        <w:tc>
          <w:tcPr>
            <w:tcW w:w="2268" w:type="dxa"/>
            <w:vAlign w:val="center"/>
          </w:tcPr>
          <w:p w:rsidR="000126B8" w:rsidRDefault="00C00CC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代理服务费</w:t>
            </w:r>
          </w:p>
        </w:tc>
        <w:tc>
          <w:tcPr>
            <w:tcW w:w="6813" w:type="dxa"/>
            <w:vAlign w:val="center"/>
          </w:tcPr>
          <w:p w:rsidR="000126B8" w:rsidRDefault="00C5497C">
            <w:pPr>
              <w:autoSpaceDE w:val="0"/>
              <w:autoSpaceDN w:val="0"/>
              <w:spacing w:line="360" w:lineRule="auto"/>
              <w:contextualSpacing/>
              <w:rPr>
                <w:rFonts w:ascii="宋体" w:eastAsia="宋体" w:hAnsi="宋体" w:cs="宋体"/>
                <w:bCs/>
                <w:sz w:val="24"/>
                <w:szCs w:val="24"/>
                <w:lang w:val="zh-CN"/>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不收取</w:t>
            </w:r>
          </w:p>
        </w:tc>
      </w:tr>
      <w:tr w:rsidR="000126B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25</w:t>
            </w:r>
          </w:p>
        </w:tc>
        <w:tc>
          <w:tcPr>
            <w:tcW w:w="2268" w:type="dxa"/>
            <w:vAlign w:val="center"/>
          </w:tcPr>
          <w:p w:rsidR="000126B8" w:rsidRDefault="00C00CC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电子化采购模式</w:t>
            </w:r>
          </w:p>
        </w:tc>
        <w:tc>
          <w:tcPr>
            <w:tcW w:w="6813" w:type="dxa"/>
            <w:vAlign w:val="center"/>
          </w:tcPr>
          <w:p w:rsidR="000126B8" w:rsidRDefault="00C5497C">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是。</w:t>
            </w:r>
            <w:r w:rsidR="00C00CC1">
              <w:rPr>
                <w:rFonts w:ascii="宋体" w:eastAsia="宋体" w:hAnsi="宋体" w:cs="宋体" w:hint="eastAsia"/>
                <w:sz w:val="24"/>
                <w:szCs w:val="24"/>
                <w:lang w:val="zh-CN"/>
              </w:rPr>
              <w:t>供应商响应时须成功上传、加密电子响应文件。</w:t>
            </w:r>
          </w:p>
          <w:p w:rsidR="000126B8" w:rsidRDefault="00C00CC1">
            <w:pPr>
              <w:autoSpaceDE w:val="0"/>
              <w:autoSpaceDN w:val="0"/>
              <w:adjustRightInd w:val="0"/>
              <w:spacing w:line="360" w:lineRule="auto"/>
              <w:contextualSpacing/>
              <w:rPr>
                <w:rFonts w:ascii="宋体" w:eastAsia="宋体" w:hAnsi="宋体" w:cs="宋体"/>
                <w:bCs/>
                <w:sz w:val="24"/>
                <w:szCs w:val="24"/>
                <w:lang w:val="zh-CN"/>
              </w:rPr>
            </w:pPr>
            <w:r>
              <w:rPr>
                <w:rFonts w:ascii="宋体" w:eastAsia="宋体" w:hAnsi="宋体" w:cs="宋体" w:hint="eastAsia"/>
                <w:sz w:val="24"/>
                <w:szCs w:val="24"/>
                <w:lang w:val="zh-CN"/>
              </w:rPr>
              <w:t>□否。供应商响应时须提供纸质响应文件。供应商资质、业绩、荣誉及相关人员证明材料等资料原件根据谈判文件要求提供。</w:t>
            </w:r>
          </w:p>
        </w:tc>
      </w:tr>
      <w:tr w:rsidR="000126B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26</w:t>
            </w:r>
          </w:p>
        </w:tc>
        <w:tc>
          <w:tcPr>
            <w:tcW w:w="2268" w:type="dxa"/>
            <w:vAlign w:val="center"/>
          </w:tcPr>
          <w:p w:rsidR="000126B8" w:rsidRDefault="00C00CC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最后报价</w:t>
            </w:r>
          </w:p>
        </w:tc>
        <w:tc>
          <w:tcPr>
            <w:tcW w:w="6813" w:type="dxa"/>
            <w:vAlign w:val="center"/>
          </w:tcPr>
          <w:p w:rsidR="000126B8" w:rsidRDefault="00C00CC1">
            <w:pPr>
              <w:wordWrap w:val="0"/>
              <w:autoSpaceDE w:val="0"/>
              <w:autoSpaceDN w:val="0"/>
              <w:adjustRightInd w:val="0"/>
              <w:spacing w:line="360" w:lineRule="auto"/>
              <w:contextualSpacing/>
              <w:rPr>
                <w:rFonts w:ascii="宋体" w:eastAsia="宋体" w:hAnsi="宋体"/>
                <w:sz w:val="24"/>
                <w:szCs w:val="24"/>
              </w:rPr>
            </w:pPr>
            <w:r>
              <w:rPr>
                <w:rFonts w:ascii="宋体" w:eastAsia="宋体" w:hAnsi="宋体" w:hint="eastAsia"/>
                <w:sz w:val="24"/>
                <w:szCs w:val="24"/>
              </w:rPr>
              <w:t>根据谈判小组要求，供应商须使用</w:t>
            </w:r>
            <w:r>
              <w:rPr>
                <w:rFonts w:ascii="宋体" w:eastAsia="宋体" w:hAnsi="宋体"/>
                <w:sz w:val="24"/>
                <w:szCs w:val="24"/>
              </w:rPr>
              <w:t>CA数字证书</w:t>
            </w:r>
            <w:r>
              <w:rPr>
                <w:rFonts w:ascii="宋体" w:eastAsia="宋体" w:hAnsi="宋体" w:hint="eastAsia"/>
                <w:sz w:val="24"/>
                <w:szCs w:val="24"/>
              </w:rPr>
              <w:t>登录</w:t>
            </w:r>
            <w:r>
              <w:rPr>
                <w:rFonts w:ascii="宋体" w:eastAsia="宋体" w:hAnsi="宋体" w:hint="eastAsia"/>
                <w:color w:val="000000"/>
                <w:sz w:val="24"/>
                <w:szCs w:val="24"/>
              </w:rPr>
              <w:t>《全国公共资源交易平台(河南省</w:t>
            </w:r>
            <w:r>
              <w:rPr>
                <w:rFonts w:ascii="宋体" w:eastAsia="MS Mincho" w:hAnsi="MS Mincho" w:cs="MS Mincho" w:hint="eastAsia"/>
                <w:color w:val="000000"/>
                <w:sz w:val="24"/>
                <w:szCs w:val="24"/>
              </w:rPr>
              <w:t>▪</w:t>
            </w:r>
            <w:r>
              <w:rPr>
                <w:rFonts w:ascii="宋体" w:eastAsia="宋体" w:hAnsi="宋体" w:cs="宋体" w:hint="eastAsia"/>
                <w:color w:val="000000"/>
                <w:sz w:val="24"/>
                <w:szCs w:val="24"/>
              </w:rPr>
              <w:t>许昌市</w:t>
            </w:r>
            <w:r>
              <w:rPr>
                <w:rFonts w:ascii="宋体" w:eastAsia="宋体" w:hAnsi="宋体" w:hint="eastAsia"/>
                <w:color w:val="000000"/>
                <w:sz w:val="24"/>
                <w:szCs w:val="24"/>
              </w:rPr>
              <w:t>)》公共资源交易系统（</w:t>
            </w:r>
            <w:r>
              <w:rPr>
                <w:rFonts w:ascii="宋体" w:eastAsia="宋体" w:hAnsi="宋体"/>
                <w:sz w:val="24"/>
                <w:szCs w:val="24"/>
              </w:rPr>
              <w:t>http://ggzy.xuchang.gov.cn:8088/ggzy/</w:t>
            </w:r>
            <w:r>
              <w:rPr>
                <w:rFonts w:ascii="宋体" w:eastAsia="宋体" w:hAnsi="宋体" w:hint="eastAsia"/>
                <w:color w:val="000000"/>
                <w:sz w:val="24"/>
                <w:szCs w:val="24"/>
              </w:rPr>
              <w:t>）进行最后报价，</w:t>
            </w:r>
            <w:r>
              <w:rPr>
                <w:rFonts w:ascii="宋体" w:eastAsia="宋体" w:hAnsi="宋体" w:hint="eastAsia"/>
                <w:sz w:val="24"/>
                <w:szCs w:val="24"/>
              </w:rPr>
              <w:t>最后报价应包括：最终总报价。</w:t>
            </w:r>
          </w:p>
          <w:p w:rsidR="000126B8" w:rsidRDefault="00C00CC1">
            <w:pPr>
              <w:autoSpaceDE w:val="0"/>
              <w:autoSpaceDN w:val="0"/>
              <w:adjustRightInd w:val="0"/>
              <w:spacing w:line="360" w:lineRule="auto"/>
              <w:ind w:right="-11"/>
              <w:rPr>
                <w:rFonts w:ascii="宋体" w:eastAsia="宋体" w:hAnsi="宋体" w:cs="仿宋_GB2312"/>
                <w:sz w:val="24"/>
                <w:szCs w:val="24"/>
                <w:lang w:val="zh-CN"/>
              </w:rPr>
            </w:pPr>
            <w:r>
              <w:rPr>
                <w:rFonts w:ascii="宋体" w:eastAsia="宋体" w:hAnsi="宋体" w:cs="仿宋_GB2312" w:hint="eastAsia"/>
                <w:sz w:val="24"/>
                <w:szCs w:val="24"/>
                <w:lang w:val="zh-CN"/>
              </w:rPr>
              <w:t>注：</w:t>
            </w:r>
            <w:r>
              <w:rPr>
                <w:rFonts w:ascii="宋体" w:eastAsia="宋体" w:hAnsi="宋体" w:hint="eastAsia"/>
                <w:color w:val="000000"/>
                <w:sz w:val="24"/>
                <w:szCs w:val="24"/>
              </w:rPr>
              <w:t>①谈判小组要求供应商提交最后报价时，</w:t>
            </w:r>
            <w:r>
              <w:rPr>
                <w:rFonts w:ascii="宋体" w:eastAsia="宋体" w:hAnsi="宋体" w:cs="仿宋_GB2312" w:hint="eastAsia"/>
                <w:sz w:val="24"/>
                <w:szCs w:val="24"/>
                <w:lang w:val="zh-CN"/>
              </w:rPr>
              <w:t>在谈判小组规定时间内，供应商未提交最后报价则以其初次提交响应文件报价为最后报价。</w:t>
            </w:r>
          </w:p>
          <w:p w:rsidR="000126B8" w:rsidRDefault="00C00CC1">
            <w:pPr>
              <w:autoSpaceDE w:val="0"/>
              <w:autoSpaceDN w:val="0"/>
              <w:adjustRightInd w:val="0"/>
              <w:spacing w:line="360" w:lineRule="auto"/>
              <w:ind w:right="-11" w:firstLineChars="150" w:firstLine="360"/>
              <w:rPr>
                <w:rFonts w:ascii="宋体" w:eastAsia="宋体" w:hAnsi="宋体"/>
                <w:color w:val="000000"/>
                <w:sz w:val="24"/>
                <w:szCs w:val="24"/>
              </w:rPr>
            </w:pPr>
            <w:r>
              <w:rPr>
                <w:rFonts w:ascii="宋体" w:eastAsia="宋体" w:hAnsi="宋体" w:hint="eastAsia"/>
                <w:color w:val="000000"/>
                <w:sz w:val="24"/>
                <w:szCs w:val="24"/>
              </w:rPr>
              <w:t>②采购文件第二章“采购需求”中“采购清单”以工程量清单提供的，供应商应以工程量清单方式提交最后报价。</w:t>
            </w:r>
          </w:p>
        </w:tc>
      </w:tr>
      <w:tr w:rsidR="000126B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27</w:t>
            </w:r>
          </w:p>
        </w:tc>
        <w:tc>
          <w:tcPr>
            <w:tcW w:w="2268" w:type="dxa"/>
            <w:vAlign w:val="center"/>
          </w:tcPr>
          <w:p w:rsidR="000126B8" w:rsidRDefault="00C00CC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特别提示</w:t>
            </w:r>
          </w:p>
        </w:tc>
        <w:tc>
          <w:tcPr>
            <w:tcW w:w="6813" w:type="dxa"/>
            <w:vAlign w:val="center"/>
          </w:tcPr>
          <w:p w:rsidR="000126B8" w:rsidRDefault="00C00CC1">
            <w:pPr>
              <w:autoSpaceDE w:val="0"/>
              <w:autoSpaceDN w:val="0"/>
              <w:adjustRightInd w:val="0"/>
              <w:spacing w:line="360" w:lineRule="auto"/>
              <w:contextualSpacing/>
              <w:rPr>
                <w:rFonts w:ascii="宋体" w:eastAsia="宋体" w:hAnsi="宋体"/>
                <w:sz w:val="24"/>
                <w:szCs w:val="24"/>
              </w:rPr>
            </w:pPr>
            <w:r>
              <w:rPr>
                <w:rFonts w:ascii="宋体" w:eastAsia="宋体" w:hAnsi="宋体" w:hint="eastAsia"/>
                <w:sz w:val="24"/>
                <w:szCs w:val="24"/>
              </w:rPr>
              <w:t>按照《关于推进全流程电子化交易和在线监管工作有关问题的通知》规定：不同供应商电子投标文件制作硬件特征码（网卡MAC地址、CPU序号、硬盘序列号）均一致时，视为‘</w:t>
            </w:r>
            <w:r>
              <w:rPr>
                <w:rFonts w:ascii="宋体" w:eastAsia="宋体" w:hAnsi="宋体"/>
                <w:sz w:val="24"/>
                <w:szCs w:val="24"/>
              </w:rPr>
              <w:t>不同</w:t>
            </w:r>
            <w:r>
              <w:rPr>
                <w:rFonts w:ascii="宋体" w:eastAsia="宋体" w:hAnsi="宋体" w:hint="eastAsia"/>
                <w:sz w:val="24"/>
                <w:szCs w:val="24"/>
              </w:rPr>
              <w:t>投标人的投标</w:t>
            </w:r>
            <w:r>
              <w:rPr>
                <w:rFonts w:ascii="宋体" w:eastAsia="宋体" w:hAnsi="宋体"/>
                <w:sz w:val="24"/>
                <w:szCs w:val="24"/>
              </w:rPr>
              <w:t>文件由同一单位或者个人编制</w:t>
            </w:r>
            <w:r>
              <w:rPr>
                <w:rFonts w:ascii="宋体" w:eastAsia="宋体" w:hAnsi="宋体" w:hint="eastAsia"/>
                <w:sz w:val="24"/>
                <w:szCs w:val="24"/>
              </w:rPr>
              <w:t>’或‘</w:t>
            </w:r>
            <w:r>
              <w:rPr>
                <w:rFonts w:ascii="宋体" w:eastAsia="宋体" w:hAnsi="宋体"/>
                <w:sz w:val="24"/>
                <w:szCs w:val="24"/>
              </w:rPr>
              <w:t>不同</w:t>
            </w:r>
            <w:r>
              <w:rPr>
                <w:rFonts w:ascii="宋体" w:eastAsia="宋体" w:hAnsi="宋体" w:hint="eastAsia"/>
                <w:sz w:val="24"/>
                <w:szCs w:val="24"/>
              </w:rPr>
              <w:t>投标人</w:t>
            </w:r>
            <w:r>
              <w:rPr>
                <w:rFonts w:ascii="宋体" w:eastAsia="宋体" w:hAnsi="宋体"/>
                <w:sz w:val="24"/>
                <w:szCs w:val="24"/>
              </w:rPr>
              <w:t>委托同一单位或者个人办理</w:t>
            </w:r>
            <w:r>
              <w:rPr>
                <w:rFonts w:ascii="宋体" w:eastAsia="宋体" w:hAnsi="宋体" w:hint="eastAsia"/>
                <w:sz w:val="24"/>
                <w:szCs w:val="24"/>
              </w:rPr>
              <w:t>响应</w:t>
            </w:r>
            <w:r>
              <w:rPr>
                <w:rFonts w:ascii="宋体" w:eastAsia="宋体" w:hAnsi="宋体"/>
                <w:sz w:val="24"/>
                <w:szCs w:val="24"/>
              </w:rPr>
              <w:t>事宜</w:t>
            </w:r>
            <w:r>
              <w:rPr>
                <w:rFonts w:ascii="宋体" w:eastAsia="宋体" w:hAnsi="宋体" w:hint="eastAsia"/>
                <w:sz w:val="24"/>
                <w:szCs w:val="24"/>
              </w:rPr>
              <w:t>’，其投标无效。</w:t>
            </w:r>
          </w:p>
          <w:p w:rsidR="000126B8" w:rsidRDefault="00C00CC1">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hint="eastAsia"/>
                <w:sz w:val="24"/>
                <w:szCs w:val="24"/>
              </w:rPr>
              <w:t>评审专家应严格按照要求查看“硬件特征码” 相关信息并进行评审，在评审报告中显示“不同投标人电子投标文件制作硬件特征码”是否雷同的分析及判定结果。</w:t>
            </w:r>
          </w:p>
        </w:tc>
      </w:tr>
    </w:tbl>
    <w:p w:rsidR="000126B8" w:rsidRDefault="000126B8">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0126B8" w:rsidRDefault="000126B8">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0126B8" w:rsidRDefault="000126B8">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0126B8" w:rsidRDefault="00C00CC1" w:rsidP="008B42C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供应商须知</w:t>
      </w:r>
    </w:p>
    <w:p w:rsidR="000126B8" w:rsidRDefault="000126B8">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0126B8" w:rsidRDefault="00C00CC1">
      <w:pPr>
        <w:tabs>
          <w:tab w:val="left" w:pos="1260"/>
        </w:tabs>
        <w:autoSpaceDE w:val="0"/>
        <w:autoSpaceDN w:val="0"/>
        <w:adjustRightInd w:val="0"/>
        <w:spacing w:line="360" w:lineRule="auto"/>
        <w:contextualSpacing/>
        <w:jc w:val="center"/>
        <w:rPr>
          <w:rFonts w:asciiTheme="minorEastAsia" w:hAnsiTheme="minorEastAsia" w:cs="宋体"/>
          <w:b/>
          <w:kern w:val="0"/>
          <w:sz w:val="28"/>
          <w:szCs w:val="24"/>
        </w:rPr>
      </w:pPr>
      <w:r>
        <w:rPr>
          <w:rFonts w:asciiTheme="minorEastAsia" w:hAnsiTheme="minorEastAsia" w:cs="宋体" w:hint="eastAsia"/>
          <w:b/>
          <w:kern w:val="0"/>
          <w:sz w:val="28"/>
          <w:szCs w:val="24"/>
        </w:rPr>
        <w:t>一、概念释义</w:t>
      </w:r>
    </w:p>
    <w:p w:rsidR="000126B8" w:rsidRDefault="00C00CC1">
      <w:pPr>
        <w:pStyle w:val="af1"/>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适用范围</w:t>
      </w:r>
    </w:p>
    <w:p w:rsidR="000126B8" w:rsidRDefault="00C00CC1">
      <w:pPr>
        <w:pStyle w:val="af1"/>
        <w:numPr>
          <w:ilvl w:val="0"/>
          <w:numId w:val="6"/>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本谈判文件仅适用于本次“采购邀请”</w:t>
      </w:r>
      <w:r>
        <w:rPr>
          <w:rFonts w:asciiTheme="minorEastAsia" w:hAnsiTheme="minorEastAsia" w:hint="eastAsia"/>
          <w:sz w:val="24"/>
          <w:szCs w:val="24"/>
        </w:rPr>
        <w:t xml:space="preserve"> 和“供应商须知前附表”中所述采购项目的采购。</w:t>
      </w:r>
    </w:p>
    <w:p w:rsidR="000126B8" w:rsidRDefault="00C00CC1">
      <w:pPr>
        <w:pStyle w:val="af1"/>
        <w:numPr>
          <w:ilvl w:val="0"/>
          <w:numId w:val="6"/>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本谈判文件解释权属于“采购邀请”</w:t>
      </w:r>
      <w:r>
        <w:rPr>
          <w:rFonts w:asciiTheme="minorEastAsia" w:hAnsiTheme="minorEastAsia" w:hint="eastAsia"/>
          <w:sz w:val="24"/>
          <w:szCs w:val="24"/>
        </w:rPr>
        <w:t xml:space="preserve"> 和“供应商须知前附表”</w:t>
      </w:r>
      <w:r>
        <w:rPr>
          <w:rFonts w:asciiTheme="minorEastAsia" w:hAnsiTheme="minorEastAsia" w:cs="宋体" w:hint="eastAsia"/>
          <w:kern w:val="0"/>
          <w:sz w:val="24"/>
          <w:szCs w:val="24"/>
        </w:rPr>
        <w:t>所述的采购人、集中采购机构。</w:t>
      </w:r>
    </w:p>
    <w:p w:rsidR="000126B8" w:rsidRDefault="00C00CC1">
      <w:pPr>
        <w:pStyle w:val="af1"/>
        <w:autoSpaceDE w:val="0"/>
        <w:autoSpaceDN w:val="0"/>
        <w:spacing w:line="360" w:lineRule="auto"/>
        <w:ind w:leftChars="-202" w:left="-424" w:firstLineChars="201" w:firstLine="484"/>
        <w:contextualSpacing/>
        <w:rPr>
          <w:rFonts w:asciiTheme="minorEastAsia" w:hAnsiTheme="minorEastAsia" w:cs="宋体"/>
          <w:b/>
          <w:kern w:val="0"/>
          <w:sz w:val="24"/>
          <w:szCs w:val="24"/>
        </w:rPr>
      </w:pPr>
      <w:r>
        <w:rPr>
          <w:rFonts w:asciiTheme="minorEastAsia" w:hAnsiTheme="minorEastAsia" w:cs="宋体" w:hint="eastAsia"/>
          <w:b/>
          <w:kern w:val="0"/>
          <w:sz w:val="24"/>
          <w:szCs w:val="24"/>
        </w:rPr>
        <w:t>2.定义</w:t>
      </w:r>
    </w:p>
    <w:p w:rsidR="000126B8" w:rsidRDefault="00C00CC1">
      <w:pPr>
        <w:pStyle w:val="af1"/>
        <w:numPr>
          <w:ilvl w:val="0"/>
          <w:numId w:val="7"/>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“采购项目”：</w:t>
      </w:r>
      <w:r>
        <w:rPr>
          <w:rFonts w:asciiTheme="minorEastAsia" w:hAnsiTheme="minorEastAsia" w:hint="eastAsia"/>
          <w:sz w:val="24"/>
          <w:szCs w:val="24"/>
        </w:rPr>
        <w:t xml:space="preserve"> 系指</w:t>
      </w:r>
      <w:r>
        <w:rPr>
          <w:rFonts w:asciiTheme="minorEastAsia" w:hAnsiTheme="minorEastAsia" w:cs="宋体" w:hint="eastAsia"/>
          <w:kern w:val="0"/>
          <w:sz w:val="24"/>
          <w:szCs w:val="24"/>
        </w:rPr>
        <w:t>“供应商须知前附表”中所述的采购项目。</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“采购人、集中采购机构”：</w:t>
      </w:r>
      <w:r>
        <w:rPr>
          <w:rFonts w:asciiTheme="minorEastAsia" w:hAnsiTheme="minorEastAsia" w:hint="eastAsia"/>
          <w:sz w:val="24"/>
          <w:szCs w:val="24"/>
        </w:rPr>
        <w:t>系指“供应商须知前附表”中所述的组织本次采购的集中采购机构和采购人。</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hint="eastAsia"/>
          <w:sz w:val="24"/>
          <w:szCs w:val="24"/>
        </w:rPr>
        <w:t>“供应商”系指从采购人、集中采购机构处按规定获取谈判文件，并按照谈判文件向采购人、集中采购机构提交响应文件的供应商。</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hint="eastAsia"/>
          <w:sz w:val="24"/>
          <w:szCs w:val="24"/>
        </w:rPr>
        <w:t>“成交供应商”系指成交的供应商。</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hint="eastAsia"/>
          <w:color w:val="000000"/>
          <w:sz w:val="24"/>
          <w:szCs w:val="24"/>
        </w:rPr>
        <w:t>“甲方”系指采购人。</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hint="eastAsia"/>
          <w:sz w:val="24"/>
          <w:szCs w:val="24"/>
        </w:rPr>
        <w:t>“乙方”系指成交并向采购人提供服务的供应商。</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hint="eastAsia"/>
          <w:sz w:val="24"/>
          <w:szCs w:val="24"/>
        </w:rPr>
        <w:t>“服务”系指谈判文件规定的供应商为完成采购项目所需承担的全部义务。</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0126B8" w:rsidRDefault="00C00CC1">
      <w:pPr>
        <w:autoSpaceDE w:val="0"/>
        <w:autoSpaceDN w:val="0"/>
        <w:spacing w:line="360" w:lineRule="auto"/>
        <w:ind w:left="1620" w:hangingChars="675" w:hanging="1620"/>
        <w:contextualSpacing/>
        <w:rPr>
          <w:rFonts w:asciiTheme="minorEastAsia" w:hAnsiTheme="minorEastAsia" w:cs="宋体"/>
          <w:kern w:val="0"/>
          <w:sz w:val="24"/>
          <w:szCs w:val="24"/>
        </w:rPr>
      </w:pPr>
      <w:r>
        <w:rPr>
          <w:rFonts w:asciiTheme="minorEastAsia" w:hAnsiTheme="minorEastAsia" w:cs="宋体" w:hint="eastAsia"/>
          <w:kern w:val="0"/>
          <w:sz w:val="24"/>
          <w:szCs w:val="24"/>
        </w:rPr>
        <w:t>2.8.1        谈判</w:t>
      </w:r>
      <w:r>
        <w:rPr>
          <w:rFonts w:asciiTheme="minorEastAsia" w:hAnsiTheme="minorEastAsia" w:cs="宋体"/>
          <w:kern w:val="0"/>
          <w:sz w:val="24"/>
          <w:szCs w:val="24"/>
        </w:rPr>
        <w:t>文件列明不允许或未列明允许进口产品参加</w:t>
      </w:r>
      <w:r>
        <w:rPr>
          <w:rFonts w:asciiTheme="minorEastAsia" w:hAnsiTheme="minorEastAsia" w:cs="宋体" w:hint="eastAsia"/>
          <w:kern w:val="0"/>
          <w:sz w:val="24"/>
          <w:szCs w:val="24"/>
        </w:rPr>
        <w:t>响应</w:t>
      </w:r>
      <w:r>
        <w:rPr>
          <w:rFonts w:asciiTheme="minorEastAsia" w:hAnsiTheme="minorEastAsia" w:cs="宋体"/>
          <w:kern w:val="0"/>
          <w:sz w:val="24"/>
          <w:szCs w:val="24"/>
        </w:rPr>
        <w:t>的，均视为拒绝进口产品参加</w:t>
      </w:r>
      <w:r>
        <w:rPr>
          <w:rFonts w:asciiTheme="minorEastAsia" w:hAnsiTheme="minorEastAsia" w:cs="宋体" w:hint="eastAsia"/>
          <w:kern w:val="0"/>
          <w:sz w:val="24"/>
          <w:szCs w:val="24"/>
        </w:rPr>
        <w:t>响应</w:t>
      </w:r>
      <w:r>
        <w:rPr>
          <w:rFonts w:asciiTheme="minorEastAsia" w:hAnsiTheme="minorEastAsia" w:cs="宋体"/>
          <w:kern w:val="0"/>
          <w:sz w:val="24"/>
          <w:szCs w:val="24"/>
        </w:rPr>
        <w:t>。</w:t>
      </w:r>
    </w:p>
    <w:p w:rsidR="000126B8" w:rsidRDefault="00C00CC1">
      <w:pPr>
        <w:autoSpaceDE w:val="0"/>
        <w:autoSpaceDN w:val="0"/>
        <w:spacing w:line="360" w:lineRule="auto"/>
        <w:ind w:left="1620" w:hangingChars="675" w:hanging="162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响应</w:t>
      </w:r>
      <w:r>
        <w:rPr>
          <w:rFonts w:asciiTheme="minorEastAsia" w:hAnsiTheme="minorEastAsia" w:cs="宋体"/>
          <w:kern w:val="0"/>
          <w:sz w:val="24"/>
          <w:szCs w:val="24"/>
        </w:rPr>
        <w:t>文件中已说明，经财政部门审核同意，允许部分或全部产品采购进口产品，</w:t>
      </w:r>
      <w:r>
        <w:rPr>
          <w:rFonts w:asciiTheme="minorEastAsia" w:hAnsiTheme="minorEastAsia" w:cs="宋体" w:hint="eastAsia"/>
          <w:kern w:val="0"/>
          <w:sz w:val="24"/>
          <w:szCs w:val="24"/>
        </w:rPr>
        <w:t>供应商</w:t>
      </w:r>
      <w:r>
        <w:rPr>
          <w:rFonts w:asciiTheme="minorEastAsia" w:hAnsiTheme="minorEastAsia" w:cs="宋体"/>
          <w:kern w:val="0"/>
          <w:sz w:val="24"/>
          <w:szCs w:val="24"/>
        </w:rPr>
        <w:t>既可提供本国产品，也可以提供进口产品。</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谈判文件中凡标有“</w:t>
      </w:r>
      <w:r>
        <w:rPr>
          <w:rFonts w:asciiTheme="minorEastAsia" w:hAnsiTheme="minorEastAsia" w:cs="宋体" w:hint="eastAsia"/>
          <w:color w:val="FF0000"/>
          <w:kern w:val="0"/>
          <w:sz w:val="24"/>
          <w:szCs w:val="24"/>
        </w:rPr>
        <w:t>★</w:t>
      </w:r>
      <w:r>
        <w:rPr>
          <w:rFonts w:asciiTheme="minorEastAsia" w:hAnsiTheme="minorEastAsia" w:cs="宋体" w:hint="eastAsia"/>
          <w:kern w:val="0"/>
          <w:sz w:val="24"/>
          <w:szCs w:val="24"/>
        </w:rPr>
        <w:t>”的条款均系实质性要求条款。</w:t>
      </w:r>
    </w:p>
    <w:p w:rsidR="000126B8" w:rsidRDefault="00C00CC1">
      <w:pPr>
        <w:pStyle w:val="af1"/>
        <w:autoSpaceDE w:val="0"/>
        <w:autoSpaceDN w:val="0"/>
        <w:spacing w:line="360" w:lineRule="auto"/>
        <w:ind w:firstLineChars="0" w:firstLine="0"/>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3.合格的供应商</w:t>
      </w:r>
    </w:p>
    <w:p w:rsidR="000126B8" w:rsidRDefault="00C00CC1">
      <w:pPr>
        <w:pStyle w:val="af1"/>
        <w:numPr>
          <w:ilvl w:val="0"/>
          <w:numId w:val="9"/>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在中华人民共和国境内注册，具有本项目生产、制造、供应或实施能力，符合、承认并承诺履行本谈判文件各项规定的法人、其他组织或者自然人。</w:t>
      </w:r>
    </w:p>
    <w:p w:rsidR="000126B8" w:rsidRDefault="00C00CC1">
      <w:pPr>
        <w:pStyle w:val="af1"/>
        <w:numPr>
          <w:ilvl w:val="1"/>
          <w:numId w:val="10"/>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符合本项目“投标邀请”和“供应商须知前附表”中规定的合格供应商所必须具备的条件。</w:t>
      </w:r>
    </w:p>
    <w:p w:rsidR="000126B8" w:rsidRDefault="00C00CC1">
      <w:pPr>
        <w:autoSpaceDE w:val="0"/>
        <w:autoSpaceDN w:val="0"/>
        <w:spacing w:line="360" w:lineRule="auto"/>
        <w:ind w:left="960" w:hangingChars="400" w:hanging="960"/>
        <w:contextualSpacing/>
        <w:rPr>
          <w:rFonts w:ascii="宋体" w:hAnsi="宋体" w:cs="宋体"/>
          <w:kern w:val="0"/>
          <w:sz w:val="24"/>
          <w:szCs w:val="24"/>
        </w:rPr>
      </w:pPr>
      <w:r>
        <w:rPr>
          <w:rFonts w:ascii="宋体" w:eastAsia="宋体" w:hAnsi="宋体" w:cs="宋体" w:hint="eastAsia"/>
          <w:kern w:val="0"/>
          <w:sz w:val="24"/>
          <w:szCs w:val="24"/>
        </w:rPr>
        <w:t>3. 3    政府采购活动中查询及使用响应人信用记录的具体要求为：响应人未被列入失信被执行人、重大税收违法案件当事人名单、企业经营异常名录、政府采购严重违法失信行为记录名单、严重违法失信社会组织名单（（联合体形式响应的，联合体成员存在不良信用记录，视同联合体存在不良信用记录）。</w:t>
      </w:r>
    </w:p>
    <w:p w:rsidR="000126B8" w:rsidRDefault="00C00CC1">
      <w:pPr>
        <w:pStyle w:val="af1"/>
        <w:autoSpaceDE w:val="0"/>
        <w:autoSpaceDN w:val="0"/>
        <w:spacing w:line="360" w:lineRule="auto"/>
        <w:ind w:leftChars="400" w:left="960" w:hangingChars="50" w:hanging="120"/>
        <w:contextualSpacing/>
        <w:rPr>
          <w:rFonts w:asciiTheme="minorEastAsia" w:hAnsiTheme="minorEastAsia" w:cs="宋体"/>
          <w:kern w:val="0"/>
          <w:sz w:val="24"/>
          <w:szCs w:val="24"/>
        </w:rPr>
      </w:pPr>
      <w:r>
        <w:rPr>
          <w:rFonts w:ascii="宋体" w:eastAsia="宋体" w:hAnsi="宋体" w:cs="宋体" w:hint="eastAsia"/>
          <w:kern w:val="0"/>
          <w:sz w:val="24"/>
          <w:szCs w:val="24"/>
        </w:rPr>
        <w:t>（1）查询渠道：“信用中国”网站（</w:t>
      </w:r>
      <w:r w:rsidR="00C5497C" w:rsidRPr="00C5497C">
        <w:rPr>
          <w:rFonts w:hint="eastAsia"/>
        </w:rPr>
        <w:fldChar w:fldCharType="begin"/>
      </w:r>
      <w:r>
        <w:instrText xml:space="preserve"> HYPERLINK "http://www.creditchina.gov.cn</w:instrText>
      </w:r>
      <w:r>
        <w:instrText>）、</w:instrText>
      </w:r>
      <w:r>
        <w:instrText xml:space="preserve">" </w:instrText>
      </w:r>
      <w:r w:rsidR="00C5497C" w:rsidRPr="00C5497C">
        <w:rPr>
          <w:rFonts w:hint="eastAsia"/>
        </w:rPr>
        <w:fldChar w:fldCharType="separate"/>
      </w:r>
      <w:r>
        <w:rPr>
          <w:rStyle w:val="af0"/>
          <w:rFonts w:ascii="宋体" w:eastAsia="宋体" w:hAnsi="宋体" w:cs="宋体" w:hint="eastAsia"/>
          <w:kern w:val="0"/>
          <w:sz w:val="24"/>
          <w:szCs w:val="24"/>
        </w:rPr>
        <w:t>www.creditchina.gov.cn）、“中国政</w:t>
      </w:r>
      <w:r w:rsidR="00C5497C">
        <w:rPr>
          <w:rStyle w:val="af0"/>
          <w:rFonts w:ascii="宋体" w:eastAsia="宋体" w:hAnsi="宋体" w:cs="宋体" w:hint="eastAsia"/>
          <w:kern w:val="0"/>
          <w:sz w:val="24"/>
          <w:szCs w:val="24"/>
        </w:rPr>
        <w:fldChar w:fldCharType="end"/>
      </w:r>
      <w:r>
        <w:rPr>
          <w:rFonts w:ascii="宋体" w:eastAsia="宋体" w:hAnsi="宋体" w:cs="宋体" w:hint="eastAsia"/>
          <w:kern w:val="0"/>
          <w:sz w:val="24"/>
          <w:szCs w:val="24"/>
        </w:rPr>
        <w:t xml:space="preserve">       府采购网”（</w:t>
      </w:r>
      <w:proofErr w:type="spellStart"/>
      <w:r>
        <w:rPr>
          <w:rFonts w:ascii="宋体" w:eastAsia="宋体" w:hAnsi="宋体" w:cs="宋体" w:hint="eastAsia"/>
          <w:kern w:val="0"/>
          <w:sz w:val="24"/>
          <w:szCs w:val="24"/>
        </w:rPr>
        <w:t>www.ccgp.gov.cn</w:t>
      </w:r>
      <w:proofErr w:type="spellEnd"/>
      <w:r>
        <w:rPr>
          <w:rFonts w:ascii="宋体" w:eastAsia="宋体" w:hAnsi="宋体" w:cs="宋体" w:hint="eastAsia"/>
          <w:kern w:val="0"/>
          <w:sz w:val="24"/>
          <w:szCs w:val="24"/>
        </w:rPr>
        <w:t>）、</w:t>
      </w:r>
      <w:r>
        <w:rPr>
          <w:rFonts w:asciiTheme="minorEastAsia" w:hAnsiTheme="minorEastAsia" w:cs="宋体" w:hint="eastAsia"/>
          <w:kern w:val="0"/>
          <w:sz w:val="24"/>
          <w:szCs w:val="24"/>
        </w:rPr>
        <w:t>“中国社会组织公共服务平台”网站（</w:t>
      </w:r>
      <w:proofErr w:type="spellStart"/>
      <w:r>
        <w:rPr>
          <w:rFonts w:asciiTheme="minorEastAsia" w:hAnsiTheme="minorEastAsia" w:cs="宋体"/>
          <w:kern w:val="0"/>
          <w:sz w:val="24"/>
          <w:szCs w:val="24"/>
        </w:rPr>
        <w:t>www.chinanpo.gov.cn</w:t>
      </w:r>
      <w:proofErr w:type="spellEnd"/>
      <w:r>
        <w:rPr>
          <w:rFonts w:asciiTheme="minorEastAsia" w:hAnsiTheme="minorEastAsia" w:cs="宋体" w:hint="eastAsia"/>
          <w:kern w:val="0"/>
          <w:sz w:val="24"/>
          <w:szCs w:val="24"/>
        </w:rPr>
        <w:t>）；</w:t>
      </w:r>
    </w:p>
    <w:p w:rsidR="000126B8" w:rsidRDefault="00C00CC1">
      <w:pPr>
        <w:autoSpaceDE w:val="0"/>
        <w:autoSpaceDN w:val="0"/>
        <w:spacing w:line="360" w:lineRule="auto"/>
        <w:ind w:firstLineChars="350" w:firstLine="840"/>
        <w:contextualSpacing/>
        <w:rPr>
          <w:rFonts w:ascii="宋体" w:hAnsi="宋体" w:cs="宋体"/>
          <w:kern w:val="0"/>
          <w:sz w:val="24"/>
          <w:szCs w:val="24"/>
        </w:rPr>
      </w:pPr>
      <w:r>
        <w:rPr>
          <w:rFonts w:ascii="宋体" w:eastAsia="宋体" w:hAnsi="宋体" w:cs="宋体" w:hint="eastAsia"/>
          <w:kern w:val="0"/>
          <w:sz w:val="24"/>
          <w:szCs w:val="24"/>
        </w:rPr>
        <w:t>（2）截止时间：同响应截止时间。</w:t>
      </w:r>
    </w:p>
    <w:p w:rsidR="000126B8" w:rsidRDefault="00C00CC1">
      <w:pPr>
        <w:autoSpaceDE w:val="0"/>
        <w:autoSpaceDN w:val="0"/>
        <w:spacing w:line="360" w:lineRule="auto"/>
        <w:ind w:leftChars="400" w:left="1080" w:hangingChars="100" w:hanging="240"/>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0126B8" w:rsidRDefault="00C00CC1">
      <w:pPr>
        <w:autoSpaceDE w:val="0"/>
        <w:autoSpaceDN w:val="0"/>
        <w:spacing w:line="360" w:lineRule="auto"/>
        <w:ind w:leftChars="400" w:left="960" w:hangingChars="50" w:hanging="120"/>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w:t>
      </w:r>
      <w:r>
        <w:rPr>
          <w:rFonts w:asciiTheme="minorEastAsia" w:hAnsiTheme="minorEastAsia" w:cs="仿宋_GB2312"/>
          <w:color w:val="000000"/>
          <w:sz w:val="24"/>
          <w:szCs w:val="24"/>
          <w:shd w:val="clear" w:color="auto" w:fill="FFFFFF"/>
        </w:rPr>
        <w:t>政府采购严重违法失信行为记录名单</w:t>
      </w:r>
      <w:r>
        <w:rPr>
          <w:rFonts w:asciiTheme="minorEastAsia" w:hAnsiTheme="minorEastAsia" w:cs="仿宋_GB2312" w:hint="eastAsia"/>
          <w:color w:val="000000"/>
          <w:sz w:val="24"/>
          <w:szCs w:val="24"/>
          <w:shd w:val="clear" w:color="auto" w:fill="FFFFFF"/>
        </w:rPr>
        <w:t>、</w:t>
      </w:r>
      <w:r>
        <w:rPr>
          <w:rFonts w:asciiTheme="minorEastAsia" w:hAnsiTheme="minorEastAsia" w:cs="宋体" w:hint="eastAsia"/>
          <w:kern w:val="0"/>
          <w:sz w:val="24"/>
          <w:szCs w:val="24"/>
        </w:rPr>
        <w:t>严重违法失信社会组织名单的供应商，将拒绝其参与本次政府采购活动。</w:t>
      </w:r>
    </w:p>
    <w:p w:rsidR="000126B8" w:rsidRDefault="00C00CC1">
      <w:pPr>
        <w:widowControl/>
        <w:shd w:val="clear" w:color="auto" w:fill="FFFFFF"/>
        <w:spacing w:line="360" w:lineRule="auto"/>
        <w:ind w:leftChars="350" w:left="975" w:hangingChars="100" w:hanging="240"/>
        <w:jc w:val="left"/>
        <w:rPr>
          <w:rFonts w:asciiTheme="minorEastAsia" w:hAnsiTheme="minorEastAsia" w:cs="宋体"/>
          <w:kern w:val="0"/>
          <w:sz w:val="24"/>
          <w:szCs w:val="24"/>
        </w:rPr>
      </w:pPr>
      <w:r>
        <w:rPr>
          <w:rFonts w:asciiTheme="minorEastAsia" w:hAnsiTheme="minorEastAsia" w:cs="宋体" w:hint="eastAsia"/>
          <w:kern w:val="0"/>
          <w:sz w:val="24"/>
          <w:szCs w:val="24"/>
        </w:rPr>
        <w:t>（5）供应商不良信用记录以采购人查询结果为准，采购人查询之后，网站信息发生的任何变更不再作为评审依据，供应商自行提供的与网站信息不一致的其他证明材料亦不作为评审依据。</w:t>
      </w:r>
    </w:p>
    <w:p w:rsidR="000126B8" w:rsidRDefault="00C00CC1">
      <w:pPr>
        <w:pStyle w:val="af1"/>
        <w:numPr>
          <w:ilvl w:val="0"/>
          <w:numId w:val="11"/>
        </w:numPr>
        <w:autoSpaceDE w:val="0"/>
        <w:autoSpaceDN w:val="0"/>
        <w:spacing w:line="360" w:lineRule="auto"/>
        <w:ind w:firstLineChars="0" w:hanging="1413"/>
        <w:contextualSpacing/>
        <w:rPr>
          <w:rFonts w:asciiTheme="minorEastAsia" w:hAnsiTheme="minorEastAsia" w:cs="宋体"/>
          <w:kern w:val="0"/>
          <w:sz w:val="24"/>
          <w:szCs w:val="24"/>
        </w:rPr>
      </w:pPr>
      <w:r>
        <w:rPr>
          <w:rFonts w:asciiTheme="minorEastAsia" w:hAnsiTheme="minorEastAsia" w:cs="宋体" w:hint="eastAsia"/>
          <w:kern w:val="0"/>
          <w:sz w:val="24"/>
          <w:szCs w:val="24"/>
        </w:rPr>
        <w:t>单位负责人为同一人或者存在直接控股、管理关系的不同供应商，不得同时参加本项目响应。违反规定的，相关响应均无效。</w:t>
      </w:r>
    </w:p>
    <w:p w:rsidR="000126B8" w:rsidRDefault="00C00CC1">
      <w:pPr>
        <w:pStyle w:val="af1"/>
        <w:numPr>
          <w:ilvl w:val="0"/>
          <w:numId w:val="11"/>
        </w:numPr>
        <w:autoSpaceDE w:val="0"/>
        <w:autoSpaceDN w:val="0"/>
        <w:spacing w:line="360" w:lineRule="auto"/>
        <w:ind w:firstLineChars="0" w:hanging="1413"/>
        <w:contextualSpacing/>
        <w:rPr>
          <w:rFonts w:asciiTheme="minorEastAsia" w:hAnsiTheme="minorEastAsia" w:cs="宋体"/>
          <w:kern w:val="0"/>
          <w:sz w:val="24"/>
          <w:szCs w:val="24"/>
        </w:rPr>
      </w:pPr>
      <w:r>
        <w:rPr>
          <w:rFonts w:asciiTheme="minorEastAsia" w:hAnsiTheme="minorEastAsia" w:cs="宋体" w:hint="eastAsia"/>
          <w:kern w:val="0"/>
          <w:sz w:val="24"/>
          <w:szCs w:val="24"/>
        </w:rPr>
        <w:t>为采购项目提供整体设计、规范编制或者项目管理、监理、检测等服务的供应商，不得再参加该采购项目的其他采购活动。</w:t>
      </w:r>
    </w:p>
    <w:p w:rsidR="000126B8" w:rsidRDefault="00C00CC1">
      <w:pPr>
        <w:pStyle w:val="af1"/>
        <w:numPr>
          <w:ilvl w:val="0"/>
          <w:numId w:val="11"/>
        </w:numPr>
        <w:autoSpaceDE w:val="0"/>
        <w:autoSpaceDN w:val="0"/>
        <w:spacing w:line="360" w:lineRule="auto"/>
        <w:ind w:firstLineChars="0" w:hanging="1413"/>
        <w:contextualSpacing/>
        <w:rPr>
          <w:rFonts w:asciiTheme="minorEastAsia" w:hAnsiTheme="minorEastAsia" w:cs="宋体"/>
          <w:kern w:val="0"/>
          <w:sz w:val="24"/>
          <w:szCs w:val="24"/>
        </w:rPr>
      </w:pPr>
      <w:r>
        <w:rPr>
          <w:rFonts w:asciiTheme="minorEastAsia" w:hAnsiTheme="minorEastAsia" w:cs="宋体" w:hint="eastAsia"/>
          <w:kern w:val="0"/>
          <w:sz w:val="24"/>
          <w:szCs w:val="24"/>
        </w:rPr>
        <w:t>“投标邀请”和“供应商须知前附表”规定接受联合体投标的，除应符</w:t>
      </w:r>
      <w:r>
        <w:rPr>
          <w:rFonts w:asciiTheme="minorEastAsia" w:hAnsiTheme="minorEastAsia" w:cs="宋体" w:hint="eastAsia"/>
          <w:kern w:val="0"/>
          <w:sz w:val="24"/>
          <w:szCs w:val="24"/>
        </w:rPr>
        <w:lastRenderedPageBreak/>
        <w:t>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0126B8" w:rsidRDefault="00C00CC1">
      <w:pPr>
        <w:pStyle w:val="af1"/>
        <w:numPr>
          <w:ilvl w:val="0"/>
          <w:numId w:val="12"/>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在响应文件中向采购人提交联合体协议书，明确联合体各方承担的工作和义务；</w:t>
      </w:r>
    </w:p>
    <w:p w:rsidR="000126B8" w:rsidRDefault="00C00CC1">
      <w:pPr>
        <w:pStyle w:val="af1"/>
        <w:numPr>
          <w:ilvl w:val="0"/>
          <w:numId w:val="12"/>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为保证项目顺利推进，供应商需提供详尽的项目进度计划方案，否则否决其响应；</w:t>
      </w:r>
    </w:p>
    <w:p w:rsidR="000126B8" w:rsidRDefault="00C00CC1">
      <w:pPr>
        <w:pStyle w:val="af1"/>
        <w:numPr>
          <w:ilvl w:val="0"/>
          <w:numId w:val="12"/>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联合体中有同类资质的供应商按联合体分工承担相同工作的，应当按照资质等级较低的供应商确定资质等级；</w:t>
      </w:r>
    </w:p>
    <w:p w:rsidR="000126B8" w:rsidRDefault="00C00CC1">
      <w:pPr>
        <w:pStyle w:val="af1"/>
        <w:numPr>
          <w:ilvl w:val="0"/>
          <w:numId w:val="12"/>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招标人根据采购项目的特殊要求规定供应商特定条件的，联合体各方中至少应当有一方符合采购规定的特定条件；</w:t>
      </w:r>
    </w:p>
    <w:p w:rsidR="000126B8" w:rsidRDefault="00C00CC1">
      <w:pPr>
        <w:pStyle w:val="af1"/>
        <w:numPr>
          <w:ilvl w:val="0"/>
          <w:numId w:val="12"/>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联合体各方不得再单独参加或者与其他供应商另外组成联合体参加同一合同项下的政府采购活动；</w:t>
      </w:r>
    </w:p>
    <w:p w:rsidR="000126B8" w:rsidRDefault="00C00CC1">
      <w:pPr>
        <w:pStyle w:val="af1"/>
        <w:numPr>
          <w:ilvl w:val="0"/>
          <w:numId w:val="12"/>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kern w:val="0"/>
          <w:sz w:val="24"/>
          <w:szCs w:val="24"/>
        </w:rPr>
        <w:t>联合体各方应当共同与采购人签订采购合同，就采购合同约定的事项对采购人</w:t>
      </w:r>
      <w:r w:rsidR="00C5497C" w:rsidRPr="00C5497C">
        <w:fldChar w:fldCharType="begin"/>
      </w:r>
      <w:r>
        <w:instrText xml:space="preserve"> HYPERLINK "https://baike.baidu.com/item/%E6%89%BF%E6%8B%85%E8%BF%9E%E5%B8%A6%E8%B4%A3%E4%BB%BB" \t "_blank" </w:instrText>
      </w:r>
      <w:r w:rsidR="00C5497C" w:rsidRPr="00C5497C">
        <w:fldChar w:fldCharType="separate"/>
      </w:r>
      <w:r>
        <w:rPr>
          <w:rFonts w:asciiTheme="minorEastAsia" w:hAnsiTheme="minorEastAsia" w:cs="宋体"/>
          <w:kern w:val="0"/>
          <w:sz w:val="24"/>
          <w:szCs w:val="24"/>
        </w:rPr>
        <w:t>承担连带责任</w:t>
      </w:r>
      <w:r w:rsidR="00C5497C">
        <w:rPr>
          <w:rFonts w:asciiTheme="minorEastAsia" w:hAnsiTheme="minorEastAsia" w:cs="宋体"/>
          <w:kern w:val="0"/>
          <w:sz w:val="24"/>
          <w:szCs w:val="24"/>
        </w:rPr>
        <w:fldChar w:fldCharType="end"/>
      </w:r>
      <w:r>
        <w:rPr>
          <w:rFonts w:asciiTheme="minorEastAsia" w:hAnsiTheme="minorEastAsia" w:hint="eastAsia"/>
          <w:sz w:val="24"/>
          <w:szCs w:val="24"/>
        </w:rPr>
        <w:t>。</w:t>
      </w:r>
    </w:p>
    <w:p w:rsidR="000126B8" w:rsidRDefault="00C00CC1">
      <w:pPr>
        <w:pStyle w:val="af1"/>
        <w:numPr>
          <w:ilvl w:val="0"/>
          <w:numId w:val="13"/>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法律、行政法规规定的其他条件。</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合格的货物和服务</w:t>
      </w:r>
    </w:p>
    <w:p w:rsidR="000126B8" w:rsidRDefault="00C00CC1">
      <w:pPr>
        <w:pStyle w:val="af1"/>
        <w:numPr>
          <w:ilvl w:val="0"/>
          <w:numId w:val="1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rsidR="000126B8" w:rsidRDefault="00C00CC1">
      <w:pPr>
        <w:pStyle w:val="af1"/>
        <w:numPr>
          <w:ilvl w:val="0"/>
          <w:numId w:val="1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供应商所提供的服务应当没有侵犯任何第三方的知识产权、技术秘密等合法权利。</w:t>
      </w:r>
    </w:p>
    <w:p w:rsidR="000126B8" w:rsidRDefault="00C00CC1">
      <w:pPr>
        <w:pStyle w:val="af1"/>
        <w:numPr>
          <w:ilvl w:val="0"/>
          <w:numId w:val="1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0126B8" w:rsidRDefault="00C00CC1">
      <w:pPr>
        <w:pStyle w:val="af1"/>
        <w:numPr>
          <w:ilvl w:val="0"/>
          <w:numId w:val="1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hint="eastAsia"/>
          <w:color w:val="333333"/>
          <w:sz w:val="24"/>
          <w:szCs w:val="24"/>
          <w:shd w:val="clear" w:color="auto" w:fill="FFFFFF"/>
        </w:rPr>
        <w:t>根据《强制性产品认证管理规定》（质检总局第117号令）要求，</w:t>
      </w:r>
      <w:r>
        <w:rPr>
          <w:rFonts w:asciiTheme="minorEastAsia" w:hAnsiTheme="minorEastAsia" w:cs="宋体" w:hint="eastAsia"/>
          <w:kern w:val="0"/>
          <w:sz w:val="24"/>
          <w:szCs w:val="24"/>
        </w:rPr>
        <w:t>如供应商所投产品被列入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w:t>
      </w:r>
      <w:r>
        <w:rPr>
          <w:rFonts w:asciiTheme="minorEastAsia" w:hAnsiTheme="minorEastAsia" w:cs="宋体" w:hint="eastAsia"/>
          <w:kern w:val="0"/>
          <w:sz w:val="24"/>
          <w:szCs w:val="24"/>
        </w:rPr>
        <w:lastRenderedPageBreak/>
        <w:t>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0126B8" w:rsidRDefault="00C00CC1">
      <w:pPr>
        <w:pStyle w:val="af1"/>
        <w:numPr>
          <w:ilvl w:val="0"/>
          <w:numId w:val="1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根据财政部、工业和信息化部、国家质检总局、国家认监委联合发布</w:t>
      </w:r>
      <w:bookmarkStart w:id="2" w:name="baidusnap0"/>
      <w:bookmarkEnd w:id="2"/>
      <w:r>
        <w:rPr>
          <w:rFonts w:asciiTheme="minorEastAsia" w:hAnsiTheme="minorEastAsia" w:cs="宋体" w:hint="eastAsia"/>
          <w:kern w:val="0"/>
          <w:sz w:val="24"/>
          <w:szCs w:val="24"/>
        </w:rPr>
        <w:t>《关于信息安全产品实施政府采购的通知》（财库[2010]48号）要求，供应商所投产品如被列入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0"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谈判费用</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不论采购的结果如何，供应商均应自行承担所有与谈判有关的全部费用，采购人、集中采购机构在任何情况下均无义务和责任承担这些费用。</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信息发布</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本采购项目需要公开的有关信息，包括谈判公告、谈判文件澄清或修改公告、成交公告以及延长响应文件提交截止时间等与采购活动有关的通知，采购人、集中采购机构均将通过在《河南省政府采购网》、</w:t>
      </w:r>
      <w:r>
        <w:rPr>
          <w:rFonts w:ascii="宋体" w:eastAsia="宋体" w:hAnsi="宋体" w:cs="宋体" w:hint="eastAsia"/>
          <w:kern w:val="0"/>
          <w:sz w:val="24"/>
          <w:szCs w:val="24"/>
        </w:rPr>
        <w:t>《许昌市政府采购网》和</w:t>
      </w:r>
      <w:r>
        <w:rPr>
          <w:rFonts w:asciiTheme="minorEastAsia" w:hAnsiTheme="minorEastAsia" w:cs="宋体" w:hint="eastAsia"/>
          <w:kern w:val="0"/>
          <w:sz w:val="24"/>
          <w:szCs w:val="24"/>
        </w:rPr>
        <w:t>《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代理费用</w:t>
      </w:r>
    </w:p>
    <w:p w:rsidR="000126B8" w:rsidRDefault="00C00CC1">
      <w:pPr>
        <w:pStyle w:val="af1"/>
        <w:autoSpaceDE w:val="0"/>
        <w:autoSpaceDN w:val="0"/>
        <w:spacing w:line="360" w:lineRule="auto"/>
        <w:ind w:left="420" w:firstLineChars="300" w:firstLine="720"/>
        <w:contextualSpacing/>
        <w:rPr>
          <w:rFonts w:asciiTheme="minorEastAsia" w:hAnsiTheme="minorEastAsia" w:cs="宋体"/>
          <w:b/>
          <w:kern w:val="0"/>
          <w:sz w:val="24"/>
          <w:szCs w:val="24"/>
        </w:rPr>
      </w:pPr>
      <w:r>
        <w:rPr>
          <w:rFonts w:ascii="宋体" w:hAnsi="宋体" w:cs="宋体" w:hint="eastAsia"/>
          <w:color w:val="000000"/>
          <w:kern w:val="0"/>
          <w:sz w:val="24"/>
          <w:shd w:val="clear" w:color="040000" w:fill="FFFFFF"/>
        </w:rPr>
        <w:t>本项目不收取代理费用。</w:t>
      </w:r>
      <w:r>
        <w:rPr>
          <w:rFonts w:asciiTheme="minorEastAsia" w:hAnsiTheme="minorEastAsia" w:cs="宋体" w:hint="eastAsia"/>
          <w:kern w:val="0"/>
          <w:sz w:val="24"/>
          <w:szCs w:val="24"/>
        </w:rPr>
        <w:t>详见供应商须知前附表。</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其他</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本“供应商须知”的条款如与“采购邀请”、“采购需求”、“供应商须知前附表”和“对响应文件审查与评审”就同一内容的表述不一致的，以“采购邀请”、“ 采购需求”、“供应商须知前附表”和“对响应文件审查与评审”中规定的内容为准。</w:t>
      </w:r>
    </w:p>
    <w:p w:rsidR="000126B8" w:rsidRDefault="00C00CC1">
      <w:pPr>
        <w:tabs>
          <w:tab w:val="left" w:pos="1260"/>
        </w:tabs>
        <w:autoSpaceDE w:val="0"/>
        <w:autoSpaceDN w:val="0"/>
        <w:spacing w:line="360" w:lineRule="auto"/>
        <w:ind w:firstLineChars="1100" w:firstLine="3092"/>
        <w:contextualSpacing/>
        <w:rPr>
          <w:rFonts w:asciiTheme="minorEastAsia" w:hAnsiTheme="minorEastAsia" w:cs="宋体"/>
          <w:b/>
          <w:kern w:val="0"/>
          <w:sz w:val="28"/>
          <w:szCs w:val="24"/>
        </w:rPr>
      </w:pPr>
      <w:r>
        <w:rPr>
          <w:rFonts w:asciiTheme="minorEastAsia" w:hAnsiTheme="minorEastAsia" w:cs="宋体" w:hint="eastAsia"/>
          <w:b/>
          <w:kern w:val="0"/>
          <w:sz w:val="28"/>
          <w:szCs w:val="24"/>
        </w:rPr>
        <w:t>二、谈判文件说明</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谈判文件构成</w:t>
      </w:r>
    </w:p>
    <w:p w:rsidR="000126B8" w:rsidRDefault="00C00CC1">
      <w:pPr>
        <w:pStyle w:val="af1"/>
        <w:numPr>
          <w:ilvl w:val="0"/>
          <w:numId w:val="1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谈判文件由以下部分组成：</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（1）采购邀请（竞争性谈判公告）</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（2）采购需求</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（3）供应商须知前附表</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（4）供应商须知</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（6）对响应文件审查与评审</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（7）合同书格式及合同条款</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（8）响应文件有关格式</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（9）本项目谈判文件的澄清、答复、修改、补充内容（如有的话）</w:t>
      </w:r>
    </w:p>
    <w:p w:rsidR="000126B8" w:rsidRDefault="00C00CC1">
      <w:pPr>
        <w:pStyle w:val="af1"/>
        <w:numPr>
          <w:ilvl w:val="0"/>
          <w:numId w:val="1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阅读、并充分理解谈判文件的全部内容（包括所有的补充、修改内容、重要事项、格式、条款和技术规范、参数及要求等），按谈判文件要求和规定编制响应文件，并保证所提供的全部资料的真实性，提供相应承诺函。否则将导致响应被拒绝，其风险由供应商自行承担。</w:t>
      </w:r>
    </w:p>
    <w:p w:rsidR="000126B8" w:rsidRDefault="00C00CC1">
      <w:pPr>
        <w:pStyle w:val="af1"/>
        <w:numPr>
          <w:ilvl w:val="0"/>
          <w:numId w:val="1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谈判文件的澄清或修改</w:t>
      </w:r>
    </w:p>
    <w:p w:rsidR="000126B8" w:rsidRDefault="00C00CC1">
      <w:pPr>
        <w:pStyle w:val="af1"/>
        <w:numPr>
          <w:ilvl w:val="0"/>
          <w:numId w:val="16"/>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在谈判响应截止期前，无论出于何种原因，采购人可主动地或在解答供应商提出的澄清问题时对谈判文件进行修改。</w:t>
      </w:r>
    </w:p>
    <w:p w:rsidR="000126B8" w:rsidRDefault="00C00CC1">
      <w:pPr>
        <w:pStyle w:val="af1"/>
        <w:numPr>
          <w:ilvl w:val="0"/>
          <w:numId w:val="16"/>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0126B8" w:rsidRDefault="00C00CC1">
      <w:pPr>
        <w:pStyle w:val="af1"/>
        <w:numPr>
          <w:ilvl w:val="0"/>
          <w:numId w:val="16"/>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澄清或修改公告的内容为谈判文件的组成部分，并对供应商具有约束力。当谈判文件与澄清或修改公告就同一内容的表述不一致时，以最后发出的文件</w:t>
      </w:r>
      <w:r>
        <w:rPr>
          <w:rFonts w:asciiTheme="minorEastAsia" w:hAnsiTheme="minorEastAsia" w:cs="宋体" w:hint="eastAsia"/>
          <w:kern w:val="0"/>
          <w:sz w:val="24"/>
          <w:szCs w:val="24"/>
        </w:rPr>
        <w:lastRenderedPageBreak/>
        <w:t>内容为准。</w:t>
      </w:r>
    </w:p>
    <w:p w:rsidR="000126B8" w:rsidRDefault="00C00CC1">
      <w:pPr>
        <w:pStyle w:val="af1"/>
        <w:numPr>
          <w:ilvl w:val="0"/>
          <w:numId w:val="16"/>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如果澄清或者修改发出的时间距规定的谈判响应截止时间不足3个工作日的，采购人、集中采购机构将顺延提交响应文件的截止时间。</w:t>
      </w:r>
    </w:p>
    <w:p w:rsidR="000126B8" w:rsidRDefault="00C00CC1">
      <w:pPr>
        <w:tabs>
          <w:tab w:val="left" w:pos="1260"/>
        </w:tabs>
        <w:autoSpaceDE w:val="0"/>
        <w:autoSpaceDN w:val="0"/>
        <w:spacing w:line="360" w:lineRule="auto"/>
        <w:contextualSpacing/>
        <w:jc w:val="center"/>
        <w:rPr>
          <w:rFonts w:asciiTheme="minorEastAsia" w:hAnsiTheme="minorEastAsia" w:cs="宋体"/>
          <w:b/>
          <w:kern w:val="0"/>
          <w:sz w:val="28"/>
          <w:szCs w:val="24"/>
        </w:rPr>
      </w:pPr>
      <w:r>
        <w:rPr>
          <w:rFonts w:asciiTheme="minorEastAsia" w:hAnsiTheme="minorEastAsia" w:cs="宋体" w:hint="eastAsia"/>
          <w:b/>
          <w:kern w:val="0"/>
          <w:sz w:val="28"/>
          <w:szCs w:val="24"/>
        </w:rPr>
        <w:t>三、响应文件的编制</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响应文件的语言及计量单位</w:t>
      </w:r>
    </w:p>
    <w:p w:rsidR="000126B8" w:rsidRDefault="00C00CC1">
      <w:pPr>
        <w:pStyle w:val="af1"/>
        <w:numPr>
          <w:ilvl w:val="0"/>
          <w:numId w:val="17"/>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供应商提交的响应文件以及供应商与采购人、集中采购机构就有关采购事宜的所有来往书面文件均应使用中文。除签名、盖章、专用名称等特殊情形外，以中文以外的文字表述的响应文件视同未提供。</w:t>
      </w:r>
    </w:p>
    <w:p w:rsidR="000126B8" w:rsidRDefault="00C00CC1">
      <w:pPr>
        <w:pStyle w:val="af1"/>
        <w:numPr>
          <w:ilvl w:val="0"/>
          <w:numId w:val="17"/>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响应文件计量单位，谈判文件已有明确规定的，使用谈判文件规定的计量单位；谈判文件没有规定的，一律采用中华人民共和国法定计量单位。</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报价</w:t>
      </w:r>
    </w:p>
    <w:p w:rsidR="000126B8" w:rsidRDefault="00C00CC1">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本次谈判项目的报价均以人民币为计算单位。</w:t>
      </w:r>
    </w:p>
    <w:p w:rsidR="000126B8" w:rsidRDefault="00C00CC1">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采购人不得向供应商索要或者接受其给予的赠品、回扣或者与采购无关的其他商品、服务。</w:t>
      </w:r>
    </w:p>
    <w:p w:rsidR="000126B8" w:rsidRDefault="00C00CC1">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供应商应对项目要求的全部内容进行报价，少报漏报将导致其响应为非实质性响应予以拒绝。</w:t>
      </w:r>
    </w:p>
    <w:p w:rsidR="000126B8" w:rsidRDefault="00C00CC1">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rsidR="000126B8" w:rsidRDefault="00C00CC1">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本项目所涉及的运输、施工、安装、集成、调试、验收、备品和工具等费用均包含在响应报价中。</w:t>
      </w:r>
    </w:p>
    <w:p w:rsidR="000126B8" w:rsidRDefault="00C00CC1">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报价不得高于本项目预算金额，且不低于成本价。供应商的响应报价高于预算金额（项目控制金额上限）的，该供应商的响应文件将被视为非实质性响</w:t>
      </w:r>
      <w:r>
        <w:rPr>
          <w:rFonts w:asciiTheme="minorEastAsia" w:hAnsiTheme="minorEastAsia" w:cs="宋体" w:hint="eastAsia"/>
          <w:kern w:val="0"/>
          <w:sz w:val="24"/>
          <w:szCs w:val="24"/>
        </w:rPr>
        <w:lastRenderedPageBreak/>
        <w:t>应予以拒绝。</w:t>
      </w:r>
    </w:p>
    <w:p w:rsidR="000126B8" w:rsidRDefault="00C00CC1">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最低报价不能做为成交的保证。</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响应文件有效期</w:t>
      </w:r>
    </w:p>
    <w:p w:rsidR="000126B8" w:rsidRDefault="00C00CC1">
      <w:pPr>
        <w:pStyle w:val="af1"/>
        <w:numPr>
          <w:ilvl w:val="0"/>
          <w:numId w:val="19"/>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rsidR="000126B8" w:rsidRDefault="00C00CC1">
      <w:pPr>
        <w:pStyle w:val="af1"/>
        <w:numPr>
          <w:ilvl w:val="0"/>
          <w:numId w:val="19"/>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采购人可根据实际情况，在原报价有效期截止之前，征询供应商是否同意延长响应文件的有效期，供应商同意延长的须作出书面答复。在延长的报价有效期内，供应商将不会被要求和允许修正其报价。</w:t>
      </w:r>
    </w:p>
    <w:p w:rsidR="000126B8" w:rsidRDefault="00C00CC1">
      <w:pPr>
        <w:pStyle w:val="af1"/>
        <w:numPr>
          <w:ilvl w:val="0"/>
          <w:numId w:val="19"/>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成交供应商的响应文件作为项目合同的附件，其有效期至成交供应商全部合同义务履行完毕为止。</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响应文件构成</w:t>
      </w:r>
    </w:p>
    <w:p w:rsidR="000126B8" w:rsidRDefault="00C00CC1">
      <w:pPr>
        <w:pStyle w:val="af1"/>
        <w:numPr>
          <w:ilvl w:val="0"/>
          <w:numId w:val="2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响应文件的构成应符合法律法规及谈判文件的要求。</w:t>
      </w:r>
    </w:p>
    <w:p w:rsidR="000126B8" w:rsidRDefault="00C00CC1">
      <w:pPr>
        <w:pStyle w:val="af1"/>
        <w:numPr>
          <w:ilvl w:val="0"/>
          <w:numId w:val="2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供应商应当按照谈判文件的要求编制响应文件。响应文件应当对谈判文件提出的要求和条件作出明确响应。</w:t>
      </w:r>
    </w:p>
    <w:p w:rsidR="000126B8" w:rsidRDefault="00C00CC1">
      <w:pPr>
        <w:pStyle w:val="af1"/>
        <w:numPr>
          <w:ilvl w:val="0"/>
          <w:numId w:val="2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响应文件由资格证明材料、符合性证明材料、其它材料等组成。</w:t>
      </w:r>
    </w:p>
    <w:p w:rsidR="000126B8" w:rsidRDefault="00C00CC1">
      <w:pPr>
        <w:pStyle w:val="af1"/>
        <w:numPr>
          <w:ilvl w:val="0"/>
          <w:numId w:val="2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供应商根据谈判文件的规定和采购项目的实际情况，拟在成交后将成交项目的非主体、非关键性工作分包的，应当在响应文件中载明分包承担主体，分包承担主体应当具备相应资质条件且不得再次分包。</w:t>
      </w:r>
    </w:p>
    <w:p w:rsidR="000126B8" w:rsidRDefault="00C00CC1">
      <w:pPr>
        <w:pStyle w:val="af1"/>
        <w:numPr>
          <w:ilvl w:val="0"/>
          <w:numId w:val="2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供应商登录许昌公共资源交易系统下载“许昌投标文件制作系统SEARUN 最新版本”，按谈判文件要求根据所响应标段制作电子响应文件。 一个标段对应生成一个文件夹（</w:t>
      </w:r>
      <w:proofErr w:type="spellStart"/>
      <w:r>
        <w:rPr>
          <w:rFonts w:asciiTheme="minorEastAsia" w:hAnsiTheme="minorEastAsia" w:cs="宋体" w:hint="eastAsia"/>
          <w:kern w:val="0"/>
          <w:sz w:val="24"/>
          <w:szCs w:val="24"/>
        </w:rPr>
        <w:t>xxxx</w:t>
      </w:r>
      <w:proofErr w:type="spellEnd"/>
      <w:r>
        <w:rPr>
          <w:rFonts w:asciiTheme="minorEastAsia" w:hAnsiTheme="minorEastAsia" w:cs="宋体" w:hint="eastAsia"/>
          <w:kern w:val="0"/>
          <w:sz w:val="24"/>
          <w:szCs w:val="24"/>
        </w:rPr>
        <w:t>项目xx标段）,后缀名为“</w:t>
      </w:r>
      <w:r>
        <w:rPr>
          <w:rFonts w:asciiTheme="minorEastAsia" w:hAnsiTheme="minorEastAsia" w:cs="宋体"/>
          <w:kern w:val="0"/>
          <w:sz w:val="24"/>
          <w:szCs w:val="24"/>
        </w:rPr>
        <w:t>.file</w:t>
      </w:r>
      <w:r>
        <w:rPr>
          <w:rFonts w:asciiTheme="minorEastAsia" w:hAnsiTheme="minorEastAsia" w:cs="宋体" w:hint="eastAsia"/>
          <w:kern w:val="0"/>
          <w:sz w:val="24"/>
          <w:szCs w:val="24"/>
        </w:rPr>
        <w:t>”的文件用于电子响应使用。</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电子响应文件制作技术咨询：</w:t>
      </w:r>
      <w:r>
        <w:rPr>
          <w:rFonts w:asciiTheme="minorEastAsia" w:hAnsiTheme="minorEastAsia" w:cs="宋体" w:hint="eastAsia"/>
          <w:b/>
          <w:kern w:val="0"/>
          <w:sz w:val="24"/>
          <w:szCs w:val="24"/>
        </w:rPr>
        <w:t>0374-2961598</w:t>
      </w:r>
      <w:r>
        <w:rPr>
          <w:rFonts w:asciiTheme="minorEastAsia" w:hAnsiTheme="minorEastAsia" w:cs="宋体" w:hint="eastAsia"/>
          <w:kern w:val="0"/>
          <w:sz w:val="24"/>
          <w:szCs w:val="24"/>
        </w:rPr>
        <w:t>。</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响应文件格式</w:t>
      </w:r>
    </w:p>
    <w:p w:rsidR="000126B8" w:rsidRDefault="00C00CC1">
      <w:pPr>
        <w:pStyle w:val="af1"/>
        <w:numPr>
          <w:ilvl w:val="0"/>
          <w:numId w:val="21"/>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响应文件应参照谈判文件第八部分（响应文件有关格式）的内容要求、编排</w:t>
      </w:r>
      <w:r>
        <w:rPr>
          <w:rFonts w:asciiTheme="minorEastAsia" w:hAnsiTheme="minorEastAsia" w:cs="宋体" w:hint="eastAsia"/>
          <w:kern w:val="0"/>
          <w:sz w:val="24"/>
          <w:szCs w:val="24"/>
        </w:rPr>
        <w:lastRenderedPageBreak/>
        <w:t>顺序和格式要求，供应商应按照以上要求将响应文件以A4幅面编上唯一的连贯页码，并在响应文件封面上注明：所投项目名称、项目编号、供应商名称、日期等字样。</w:t>
      </w:r>
    </w:p>
    <w:p w:rsidR="000126B8" w:rsidRDefault="00C00CC1">
      <w:pPr>
        <w:pStyle w:val="af1"/>
        <w:numPr>
          <w:ilvl w:val="0"/>
          <w:numId w:val="21"/>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供应商应按谈判文件提供的格式编写响应文件。谈判文件未提供标准格式的供应商可自行拟定。</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谈判保证金</w:t>
      </w:r>
    </w:p>
    <w:p w:rsidR="000126B8" w:rsidRDefault="00C00CC1">
      <w:pPr>
        <w:pStyle w:val="af1"/>
        <w:numPr>
          <w:ilvl w:val="0"/>
          <w:numId w:val="22"/>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本项目不收取谈判保证金。</w:t>
      </w:r>
    </w:p>
    <w:p w:rsidR="000126B8" w:rsidRDefault="00C00CC1">
      <w:pPr>
        <w:pStyle w:val="af1"/>
        <w:numPr>
          <w:ilvl w:val="0"/>
          <w:numId w:val="22"/>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供应商应提供谈判承诺函。</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谈判文件的数量和签署盖章</w:t>
      </w:r>
    </w:p>
    <w:p w:rsidR="000126B8" w:rsidRDefault="00C00CC1">
      <w:pPr>
        <w:pStyle w:val="af1"/>
        <w:numPr>
          <w:ilvl w:val="0"/>
          <w:numId w:val="23"/>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供应商应提交响应文件份数见“供应商须知前附表”。</w:t>
      </w:r>
    </w:p>
    <w:p w:rsidR="000126B8" w:rsidRDefault="00C00CC1">
      <w:pPr>
        <w:pStyle w:val="af1"/>
        <w:numPr>
          <w:ilvl w:val="0"/>
          <w:numId w:val="23"/>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在谈判文件中已明示需盖章及签名之处，电子响应文件应按谈判文件要求加盖供应商电子印章和法人电子印章或授权代表电子印章。</w:t>
      </w:r>
    </w:p>
    <w:p w:rsidR="000126B8" w:rsidRDefault="00C00CC1">
      <w:pPr>
        <w:tabs>
          <w:tab w:val="left" w:pos="1260"/>
        </w:tabs>
        <w:autoSpaceDE w:val="0"/>
        <w:autoSpaceDN w:val="0"/>
        <w:spacing w:line="360" w:lineRule="auto"/>
        <w:contextualSpacing/>
        <w:jc w:val="center"/>
        <w:rPr>
          <w:rFonts w:asciiTheme="minorEastAsia" w:hAnsiTheme="minorEastAsia" w:cs="宋体"/>
          <w:b/>
          <w:kern w:val="0"/>
          <w:sz w:val="28"/>
          <w:szCs w:val="24"/>
        </w:rPr>
      </w:pPr>
      <w:r>
        <w:rPr>
          <w:rFonts w:asciiTheme="minorEastAsia" w:hAnsiTheme="minorEastAsia" w:cs="宋体" w:hint="eastAsia"/>
          <w:b/>
          <w:kern w:val="0"/>
          <w:sz w:val="28"/>
          <w:szCs w:val="24"/>
        </w:rPr>
        <w:t>四、响应文件的提交</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谈判响应截止时间</w:t>
      </w:r>
    </w:p>
    <w:p w:rsidR="000126B8" w:rsidRDefault="00C00CC1">
      <w:pPr>
        <w:pStyle w:val="af1"/>
        <w:numPr>
          <w:ilvl w:val="0"/>
          <w:numId w:val="2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供应商必须在“采购邀请”和“供应商须知前附表”中规定的响应截止时间前，将</w:t>
      </w:r>
      <w:r>
        <w:rPr>
          <w:rFonts w:asciiTheme="minorEastAsia" w:hAnsiTheme="minorEastAsia" w:cs="仿宋_GB2312" w:hint="eastAsia"/>
          <w:color w:val="000000"/>
          <w:sz w:val="24"/>
          <w:szCs w:val="24"/>
        </w:rPr>
        <w:t>加密电子响应文件</w:t>
      </w:r>
      <w:r>
        <w:rPr>
          <w:rFonts w:asciiTheme="minorEastAsia" w:hAnsiTheme="minorEastAsia" w:cs="宋体" w:hint="eastAsia"/>
          <w:color w:val="000000"/>
          <w:sz w:val="24"/>
          <w:szCs w:val="24"/>
        </w:rPr>
        <w:t>（</w:t>
      </w:r>
      <w:r>
        <w:rPr>
          <w:rFonts w:asciiTheme="minorEastAsia" w:hAnsiTheme="minorEastAsia"/>
          <w:color w:val="000000"/>
          <w:sz w:val="24"/>
          <w:szCs w:val="24"/>
        </w:rPr>
        <w:t>.file</w:t>
      </w:r>
      <w:r>
        <w:rPr>
          <w:rFonts w:asciiTheme="minorEastAsia" w:hAnsiTheme="minorEastAsia" w:cs="宋体" w:hint="eastAsia"/>
          <w:color w:val="000000"/>
          <w:sz w:val="24"/>
          <w:szCs w:val="24"/>
        </w:rPr>
        <w:t>格式）</w:t>
      </w:r>
      <w:r>
        <w:rPr>
          <w:rFonts w:asciiTheme="minorEastAsia" w:hAnsiTheme="minorEastAsia" w:cs="仿宋_GB2312" w:hint="eastAsia"/>
          <w:color w:val="000000"/>
          <w:sz w:val="24"/>
          <w:szCs w:val="24"/>
        </w:rPr>
        <w:t>通过《全国公共资源交易平台(河南省</w:t>
      </w:r>
      <w:r>
        <w:rPr>
          <w:rFonts w:asciiTheme="minorEastAsia" w:eastAsia="MS Mincho" w:hAnsi="MS Mincho" w:cs="MS Mincho" w:hint="eastAsia"/>
          <w:color w:val="000000"/>
          <w:sz w:val="24"/>
          <w:szCs w:val="24"/>
        </w:rPr>
        <w:t>▪</w:t>
      </w:r>
      <w:r>
        <w:rPr>
          <w:rFonts w:asciiTheme="minorEastAsia" w:hAnsiTheme="minorEastAsia" w:cs="宋体" w:hint="eastAsia"/>
          <w:color w:val="000000"/>
          <w:sz w:val="24"/>
          <w:szCs w:val="24"/>
        </w:rPr>
        <w:t>许昌市</w:t>
      </w:r>
      <w:r>
        <w:rPr>
          <w:rFonts w:asciiTheme="minorEastAsia" w:hAnsiTheme="minorEastAsia" w:cs="仿宋_GB2312" w:hint="eastAsia"/>
          <w:color w:val="000000"/>
          <w:sz w:val="24"/>
          <w:szCs w:val="24"/>
        </w:rPr>
        <w:t>)》公共资源交易系统成功上传</w:t>
      </w:r>
      <w:r>
        <w:rPr>
          <w:rFonts w:asciiTheme="minorEastAsia" w:hAnsiTheme="minorEastAsia" w:cs="宋体" w:hint="eastAsia"/>
          <w:kern w:val="0"/>
          <w:sz w:val="24"/>
          <w:szCs w:val="24"/>
        </w:rPr>
        <w:t>。</w:t>
      </w:r>
      <w:r>
        <w:rPr>
          <w:rFonts w:asciiTheme="minorEastAsia" w:hAnsiTheme="minorEastAsia" w:cs="微软雅黑" w:hint="eastAsia"/>
          <w:color w:val="000000"/>
          <w:sz w:val="24"/>
          <w:szCs w:val="24"/>
        </w:rPr>
        <w:t>在提交截止时间以后上传的响应文件，</w:t>
      </w:r>
      <w:r>
        <w:rPr>
          <w:rFonts w:asciiTheme="minorEastAsia" w:hAnsiTheme="minorEastAsia" w:cs="宋体" w:hint="eastAsia"/>
          <w:kern w:val="0"/>
          <w:sz w:val="24"/>
          <w:szCs w:val="24"/>
        </w:rPr>
        <w:t>采购人、集中采购机构</w:t>
      </w:r>
      <w:r>
        <w:rPr>
          <w:rFonts w:asciiTheme="minorEastAsia" w:hAnsiTheme="minorEastAsia" w:cs="微软雅黑" w:hint="eastAsia"/>
          <w:color w:val="000000"/>
          <w:sz w:val="24"/>
          <w:szCs w:val="24"/>
        </w:rPr>
        <w:t>将予以拒绝。</w:t>
      </w:r>
    </w:p>
    <w:p w:rsidR="000126B8" w:rsidRDefault="00C00CC1">
      <w:pPr>
        <w:pStyle w:val="af1"/>
        <w:numPr>
          <w:ilvl w:val="0"/>
          <w:numId w:val="2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迟交的响应文件</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谈判响应文件截止时间之后上传的响应文件，采购人、集中采购机构将将拒绝接收。</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响应文件的修改和撤回</w:t>
      </w:r>
    </w:p>
    <w:p w:rsidR="000126B8" w:rsidRDefault="00C00CC1">
      <w:pPr>
        <w:pStyle w:val="af1"/>
        <w:numPr>
          <w:ilvl w:val="0"/>
          <w:numId w:val="2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供应商在谈判响应截止时间前，对所提交的响应文件进行补充、修改或者撤</w:t>
      </w:r>
      <w:r>
        <w:rPr>
          <w:rFonts w:asciiTheme="minorEastAsia" w:hAnsiTheme="minorEastAsia" w:cs="宋体" w:hint="eastAsia"/>
          <w:kern w:val="0"/>
          <w:sz w:val="24"/>
          <w:szCs w:val="24"/>
        </w:rPr>
        <w:lastRenderedPageBreak/>
        <w:t>回的，须书面通知采购人和集中采购机构。</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供应商应当在谈判响应截止时间前完成电子响应文件的提交，可以补充、修改或撤回。谈判响应截止时间前未完成电子响应文件提交的，视为撤回响应文件。</w:t>
      </w:r>
    </w:p>
    <w:p w:rsidR="000126B8" w:rsidRDefault="00C00CC1">
      <w:pPr>
        <w:pStyle w:val="af1"/>
        <w:numPr>
          <w:ilvl w:val="0"/>
          <w:numId w:val="2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供应商补充、修改的内容并作为响应文件的组成部分。补充或修改应当按谈判文件要求签署、盖章、提交，并应注明“修改</w:t>
      </w:r>
      <w:r>
        <w:rPr>
          <w:rFonts w:asciiTheme="minorEastAsia" w:hAnsiTheme="minorEastAsia" w:cs="宋体"/>
          <w:kern w:val="0"/>
          <w:sz w:val="24"/>
          <w:szCs w:val="24"/>
        </w:rPr>
        <w:t>”</w:t>
      </w:r>
      <w:r>
        <w:rPr>
          <w:rFonts w:asciiTheme="minorEastAsia" w:hAnsiTheme="minorEastAsia" w:cs="宋体" w:hint="eastAsia"/>
          <w:kern w:val="0"/>
          <w:sz w:val="24"/>
          <w:szCs w:val="24"/>
        </w:rPr>
        <w:t>或“补充</w:t>
      </w:r>
      <w:r>
        <w:rPr>
          <w:rFonts w:asciiTheme="minorEastAsia" w:hAnsiTheme="minorEastAsia" w:cs="宋体"/>
          <w:kern w:val="0"/>
          <w:sz w:val="24"/>
          <w:szCs w:val="24"/>
        </w:rPr>
        <w:t>”</w:t>
      </w:r>
      <w:r>
        <w:rPr>
          <w:rFonts w:asciiTheme="minorEastAsia" w:hAnsiTheme="minorEastAsia" w:cs="宋体" w:hint="eastAsia"/>
          <w:kern w:val="0"/>
          <w:sz w:val="24"/>
          <w:szCs w:val="24"/>
        </w:rPr>
        <w:t>字样。</w:t>
      </w:r>
    </w:p>
    <w:p w:rsidR="000126B8" w:rsidRDefault="00C00CC1">
      <w:pPr>
        <w:pStyle w:val="af1"/>
        <w:numPr>
          <w:ilvl w:val="0"/>
          <w:numId w:val="2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供应商不得在响应有效期内撤销响应文件，否则供应商将承担违背响应承诺函的责任追究。</w:t>
      </w:r>
    </w:p>
    <w:p w:rsidR="000126B8" w:rsidRDefault="00C00CC1">
      <w:pPr>
        <w:pStyle w:val="af1"/>
        <w:numPr>
          <w:ilvl w:val="0"/>
          <w:numId w:val="10"/>
        </w:numPr>
        <w:autoSpaceDE w:val="0"/>
        <w:autoSpaceDN w:val="0"/>
        <w:spacing w:line="360" w:lineRule="auto"/>
        <w:ind w:left="993" w:firstLineChars="0" w:hanging="993"/>
        <w:contextualSpacing/>
        <w:rPr>
          <w:rFonts w:asciiTheme="minorEastAsia" w:hAnsiTheme="minorEastAsia" w:cs="宋体"/>
          <w:b/>
          <w:kern w:val="0"/>
          <w:sz w:val="24"/>
          <w:szCs w:val="24"/>
        </w:rPr>
      </w:pPr>
      <w:r>
        <w:rPr>
          <w:rFonts w:asciiTheme="minorEastAsia" w:hAnsiTheme="minorEastAsia" w:cs="宋体" w:hint="eastAsia"/>
          <w:b/>
          <w:kern w:val="0"/>
          <w:sz w:val="24"/>
          <w:szCs w:val="24"/>
        </w:rPr>
        <w:t>除供应商须知前附表另有规定外，供应商所提交的电子响应文件不予退还。</w:t>
      </w:r>
    </w:p>
    <w:p w:rsidR="000126B8" w:rsidRDefault="00C00CC1">
      <w:pPr>
        <w:tabs>
          <w:tab w:val="left" w:pos="1260"/>
        </w:tabs>
        <w:autoSpaceDE w:val="0"/>
        <w:autoSpaceDN w:val="0"/>
        <w:spacing w:line="360" w:lineRule="auto"/>
        <w:contextualSpacing/>
        <w:jc w:val="center"/>
        <w:rPr>
          <w:rFonts w:asciiTheme="minorEastAsia" w:hAnsiTheme="minorEastAsia" w:cs="宋体"/>
          <w:b/>
          <w:kern w:val="0"/>
          <w:sz w:val="32"/>
          <w:szCs w:val="24"/>
        </w:rPr>
      </w:pPr>
      <w:r>
        <w:rPr>
          <w:rFonts w:asciiTheme="minorEastAsia" w:hAnsiTheme="minorEastAsia" w:cs="宋体" w:hint="eastAsia"/>
          <w:b/>
          <w:kern w:val="0"/>
          <w:sz w:val="32"/>
          <w:szCs w:val="24"/>
        </w:rPr>
        <w:t>五、谈判和评审</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响应文件解密</w:t>
      </w:r>
    </w:p>
    <w:p w:rsidR="000126B8" w:rsidRDefault="00C00CC1">
      <w:pPr>
        <w:pStyle w:val="af1"/>
        <w:numPr>
          <w:ilvl w:val="1"/>
          <w:numId w:val="2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采购人将按谈判文件规定的</w:t>
      </w:r>
      <w:r>
        <w:rPr>
          <w:rFonts w:asciiTheme="minorEastAsia" w:hAnsiTheme="minorEastAsia" w:cs="仿宋_GB2312" w:hint="eastAsia"/>
          <w:color w:val="000000"/>
          <w:sz w:val="24"/>
          <w:szCs w:val="24"/>
        </w:rPr>
        <w:t>谈判响应截止时间</w:t>
      </w:r>
      <w:r>
        <w:rPr>
          <w:rFonts w:asciiTheme="minorEastAsia" w:hAnsiTheme="minorEastAsia" w:cs="宋体" w:hint="eastAsia"/>
          <w:kern w:val="0"/>
          <w:sz w:val="24"/>
          <w:szCs w:val="24"/>
        </w:rPr>
        <w:t>和地点解密电子响应文件。由代理机构主持，供应商无须到现场。</w:t>
      </w:r>
    </w:p>
    <w:p w:rsidR="000126B8" w:rsidRDefault="00C00CC1">
      <w:pPr>
        <w:pStyle w:val="af1"/>
        <w:numPr>
          <w:ilvl w:val="1"/>
          <w:numId w:val="2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仿宋_GB2312" w:hint="eastAsia"/>
          <w:color w:val="000000"/>
          <w:sz w:val="24"/>
          <w:szCs w:val="24"/>
        </w:rPr>
        <w:t>谈判响应截止时间</w:t>
      </w:r>
      <w:r>
        <w:rPr>
          <w:rFonts w:asciiTheme="minorEastAsia" w:hAnsiTheme="minorEastAsia" w:cs="宋体" w:hint="eastAsia"/>
          <w:kern w:val="0"/>
          <w:sz w:val="24"/>
          <w:szCs w:val="24"/>
        </w:rPr>
        <w:t>，由代理机构开通远程不见面开标大厅及开启“文字互动”等功能；供应商、代理机构进行电子响应文件的解密。解密后</w:t>
      </w:r>
      <w:r>
        <w:rPr>
          <w:rFonts w:asciiTheme="minorEastAsia" w:hAnsiTheme="minorEastAsia" w:hint="eastAsia"/>
          <w:color w:val="000000"/>
          <w:sz w:val="24"/>
          <w:szCs w:val="24"/>
        </w:rPr>
        <w:t>供应商选择功能栏“开标记录”按钮可查看</w:t>
      </w:r>
      <w:r>
        <w:rPr>
          <w:rFonts w:asciiTheme="minorEastAsia" w:hAnsiTheme="minorEastAsia" w:cs="宋体" w:hint="eastAsia"/>
          <w:kern w:val="0"/>
          <w:sz w:val="24"/>
          <w:szCs w:val="24"/>
        </w:rPr>
        <w:t>供应商名称、修改和撤回投标的通知（如有的话）和谈判文件规定的需要宣布的其他内容。</w:t>
      </w:r>
    </w:p>
    <w:p w:rsidR="000126B8" w:rsidRDefault="00C00CC1">
      <w:pPr>
        <w:pStyle w:val="af1"/>
        <w:numPr>
          <w:ilvl w:val="0"/>
          <w:numId w:val="27"/>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电子响应文件的解密：全流程电子化交易项目电子响应文件采用双重加密。解密需分标段进行两次解密。</w:t>
      </w:r>
    </w:p>
    <w:p w:rsidR="000126B8" w:rsidRDefault="00C00CC1">
      <w:pPr>
        <w:pStyle w:val="af1"/>
        <w:numPr>
          <w:ilvl w:val="0"/>
          <w:numId w:val="28"/>
        </w:numPr>
        <w:autoSpaceDE w:val="0"/>
        <w:autoSpaceDN w:val="0"/>
        <w:spacing w:line="360" w:lineRule="auto"/>
        <w:ind w:left="1843" w:firstLineChars="0" w:hanging="184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供应商解密：供应商使用本单位CA数字证书进行远程解密。</w:t>
      </w:r>
    </w:p>
    <w:p w:rsidR="000126B8" w:rsidRDefault="00C00CC1">
      <w:pPr>
        <w:pStyle w:val="af1"/>
        <w:numPr>
          <w:ilvl w:val="0"/>
          <w:numId w:val="28"/>
        </w:numPr>
        <w:autoSpaceDE w:val="0"/>
        <w:autoSpaceDN w:val="0"/>
        <w:spacing w:line="360" w:lineRule="auto"/>
        <w:ind w:left="1843" w:firstLineChars="0" w:hanging="1843"/>
        <w:contextualSpacing/>
        <w:rPr>
          <w:rFonts w:asciiTheme="minorEastAsia" w:hAnsiTheme="minorEastAsia" w:cs="宋体"/>
          <w:kern w:val="0"/>
          <w:sz w:val="24"/>
          <w:szCs w:val="24"/>
        </w:rPr>
      </w:pPr>
      <w:r>
        <w:rPr>
          <w:rFonts w:asciiTheme="minorEastAsia" w:hAnsiTheme="minorEastAsia" w:cs="宋体" w:hint="eastAsia"/>
          <w:kern w:val="0"/>
          <w:sz w:val="24"/>
          <w:szCs w:val="24"/>
        </w:rPr>
        <w:t>集中采购机构解密：集中采购机构</w:t>
      </w:r>
      <w:r>
        <w:rPr>
          <w:rFonts w:asciiTheme="minorEastAsia" w:hAnsiTheme="minorEastAsia" w:cs="宋体"/>
          <w:kern w:val="0"/>
          <w:sz w:val="24"/>
          <w:szCs w:val="24"/>
        </w:rPr>
        <w:t>按</w:t>
      </w:r>
      <w:r>
        <w:rPr>
          <w:rFonts w:asciiTheme="minorEastAsia" w:hAnsiTheme="minorEastAsia" w:cs="宋体" w:hint="eastAsia"/>
          <w:kern w:val="0"/>
          <w:sz w:val="24"/>
          <w:szCs w:val="24"/>
        </w:rPr>
        <w:t>电子响应文件到达交易系统</w:t>
      </w:r>
      <w:r>
        <w:rPr>
          <w:rFonts w:asciiTheme="minorEastAsia" w:hAnsiTheme="minorEastAsia" w:cs="宋体"/>
          <w:kern w:val="0"/>
          <w:sz w:val="24"/>
          <w:szCs w:val="24"/>
        </w:rPr>
        <w:t>的先后顺序</w:t>
      </w:r>
      <w:r>
        <w:rPr>
          <w:rFonts w:asciiTheme="minorEastAsia" w:hAnsiTheme="minorEastAsia" w:cs="宋体" w:hint="eastAsia"/>
          <w:kern w:val="0"/>
          <w:sz w:val="24"/>
          <w:szCs w:val="24"/>
        </w:rPr>
        <w:t>，使用本单位CA数字证书进行再次解密。</w:t>
      </w:r>
    </w:p>
    <w:p w:rsidR="000126B8" w:rsidRDefault="00C00CC1">
      <w:pPr>
        <w:pStyle w:val="af1"/>
        <w:numPr>
          <w:ilvl w:val="0"/>
          <w:numId w:val="28"/>
        </w:numPr>
        <w:autoSpaceDE w:val="0"/>
        <w:autoSpaceDN w:val="0"/>
        <w:spacing w:line="360" w:lineRule="auto"/>
        <w:ind w:left="1843" w:firstLineChars="0" w:hanging="1843"/>
        <w:contextualSpacing/>
        <w:rPr>
          <w:rFonts w:asciiTheme="minorEastAsia" w:hAnsiTheme="minorEastAsia" w:cs="宋体"/>
          <w:kern w:val="0"/>
          <w:sz w:val="24"/>
          <w:szCs w:val="24"/>
        </w:rPr>
      </w:pPr>
      <w:r>
        <w:rPr>
          <w:rFonts w:asciiTheme="minorEastAsia" w:hAnsiTheme="minorEastAsia" w:hint="eastAsia"/>
          <w:color w:val="000000"/>
          <w:sz w:val="24"/>
          <w:szCs w:val="24"/>
        </w:rPr>
        <w:t>供应商未在规定时间内解密或</w:t>
      </w:r>
      <w:r>
        <w:rPr>
          <w:rFonts w:asciiTheme="minorEastAsia" w:hAnsiTheme="minorEastAsia" w:cs="宋体" w:hint="eastAsia"/>
          <w:kern w:val="0"/>
          <w:sz w:val="24"/>
          <w:szCs w:val="24"/>
        </w:rPr>
        <w:t>因供应商原因解密失败的，其响应文件将被拒绝。</w:t>
      </w:r>
    </w:p>
    <w:p w:rsidR="000126B8" w:rsidRDefault="00C00CC1">
      <w:pPr>
        <w:pStyle w:val="af1"/>
        <w:numPr>
          <w:ilvl w:val="1"/>
          <w:numId w:val="2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供应商不足3家的，本项目谈判活动终止。</w:t>
      </w:r>
      <w:r>
        <w:rPr>
          <w:rFonts w:ascii="宋体" w:eastAsia="宋体" w:hAnsi="宋体" w:cs="宋体" w:hint="eastAsia"/>
          <w:kern w:val="0"/>
          <w:sz w:val="24"/>
          <w:szCs w:val="24"/>
        </w:rPr>
        <w:t>（如符合《《政府采购非招标采购方式管理办法》》（财政部令第74号）第二十七条第二款中的</w:t>
      </w:r>
      <w:r>
        <w:rPr>
          <w:rFonts w:ascii="宋体" w:eastAsia="宋体" w:hAnsi="宋体" w:cs="宋体" w:hint="eastAsia"/>
          <w:color w:val="333333"/>
          <w:sz w:val="24"/>
          <w:szCs w:val="24"/>
          <w:shd w:val="clear" w:color="auto" w:fill="FFFFFF"/>
        </w:rPr>
        <w:t>情形的，</w:t>
      </w:r>
      <w:r>
        <w:rPr>
          <w:rFonts w:ascii="宋体" w:eastAsia="宋体" w:hAnsi="宋体" w:cs="宋体" w:hint="eastAsia"/>
          <w:kern w:val="0"/>
          <w:sz w:val="24"/>
          <w:szCs w:val="24"/>
        </w:rPr>
        <w:t>供应商最低数量可以为两家）</w:t>
      </w:r>
    </w:p>
    <w:p w:rsidR="000126B8" w:rsidRDefault="00C00CC1">
      <w:pPr>
        <w:pStyle w:val="af1"/>
        <w:numPr>
          <w:ilvl w:val="1"/>
          <w:numId w:val="2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响应文件解密过程由集中采购机构负责记录。</w:t>
      </w:r>
    </w:p>
    <w:p w:rsidR="000126B8" w:rsidRDefault="00C00CC1">
      <w:pPr>
        <w:pStyle w:val="af1"/>
        <w:numPr>
          <w:ilvl w:val="1"/>
          <w:numId w:val="2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供应商对解密过程和记录有疑义，以及认为采购人、集中采购机构相关工作人员有需要回避的情形的，应当场提出询问或者回避申请。采购人、采购代理机构对供应商提出的询问或者回避申请应当及时处理。</w:t>
      </w:r>
    </w:p>
    <w:p w:rsidR="000126B8" w:rsidRDefault="00C00CC1">
      <w:pPr>
        <w:pStyle w:val="af1"/>
        <w:numPr>
          <w:ilvl w:val="1"/>
          <w:numId w:val="2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hint="eastAsia"/>
          <w:color w:val="000000"/>
          <w:sz w:val="24"/>
          <w:szCs w:val="24"/>
        </w:rPr>
        <w:t>响应文件解密活动结束时，供应商应在《开标记录表》上进行电子签章。供应商未签章的，视同认可解密结果。</w:t>
      </w:r>
    </w:p>
    <w:p w:rsidR="000126B8" w:rsidRDefault="00C00CC1">
      <w:pPr>
        <w:pStyle w:val="af1"/>
        <w:numPr>
          <w:ilvl w:val="0"/>
          <w:numId w:val="29"/>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谈判小组组成</w:t>
      </w:r>
    </w:p>
    <w:p w:rsidR="000126B8" w:rsidRDefault="00C00CC1">
      <w:pPr>
        <w:pStyle w:val="af1"/>
        <w:numPr>
          <w:ilvl w:val="0"/>
          <w:numId w:val="3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采购人将依法组建谈判小组，谈判小组</w:t>
      </w:r>
      <w:r>
        <w:rPr>
          <w:rFonts w:asciiTheme="minorEastAsia" w:hAnsiTheme="minorEastAsia"/>
          <w:sz w:val="24"/>
          <w:szCs w:val="24"/>
        </w:rPr>
        <w:t>由采购人代表和评审专家共3人以上单数组成，其中评审专家人数不得少于竞争性谈判小组成员总数</w:t>
      </w:r>
      <w:r>
        <w:rPr>
          <w:rFonts w:asciiTheme="minorEastAsia" w:hAnsiTheme="minorEastAsia" w:cs="宋体" w:hint="eastAsia"/>
          <w:kern w:val="0"/>
          <w:sz w:val="24"/>
          <w:szCs w:val="24"/>
        </w:rPr>
        <w:t>的三分之二。评审专家依法从政府采购评审专家库中随机抽取。</w:t>
      </w:r>
    </w:p>
    <w:p w:rsidR="000126B8" w:rsidRDefault="00C00CC1">
      <w:pPr>
        <w:pStyle w:val="af1"/>
        <w:numPr>
          <w:ilvl w:val="0"/>
          <w:numId w:val="31"/>
        </w:numPr>
        <w:autoSpaceDE w:val="0"/>
        <w:autoSpaceDN w:val="0"/>
        <w:spacing w:line="360" w:lineRule="auto"/>
        <w:ind w:firstLineChars="0" w:hanging="1369"/>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采购人将依法组建谈判小组，谈判小组由评审专家组成，成员人数应当为</w:t>
      </w:r>
      <w:r>
        <w:rPr>
          <w:rFonts w:asciiTheme="minorEastAsia" w:hAnsiTheme="minorEastAsia"/>
          <w:sz w:val="24"/>
          <w:szCs w:val="24"/>
        </w:rPr>
        <w:t>3人以上单数组成</w:t>
      </w:r>
      <w:r>
        <w:rPr>
          <w:rFonts w:asciiTheme="minorEastAsia" w:hAnsiTheme="minorEastAsia" w:cs="宋体" w:hint="eastAsia"/>
          <w:kern w:val="0"/>
          <w:sz w:val="24"/>
          <w:szCs w:val="24"/>
        </w:rPr>
        <w:t>。评审专家依法从政府采购评审专家库中随机抽取。</w:t>
      </w:r>
    </w:p>
    <w:p w:rsidR="000126B8" w:rsidRDefault="00C00CC1">
      <w:pPr>
        <w:pStyle w:val="af1"/>
        <w:numPr>
          <w:ilvl w:val="0"/>
          <w:numId w:val="31"/>
        </w:numPr>
        <w:autoSpaceDE w:val="0"/>
        <w:autoSpaceDN w:val="0"/>
        <w:spacing w:line="360" w:lineRule="auto"/>
        <w:ind w:firstLineChars="0" w:hanging="1369"/>
        <w:contextualSpacing/>
        <w:rPr>
          <w:rFonts w:asciiTheme="minorEastAsia" w:hAnsiTheme="minorEastAsia" w:cs="宋体"/>
          <w:kern w:val="0"/>
          <w:sz w:val="24"/>
          <w:szCs w:val="24"/>
        </w:rPr>
      </w:pPr>
      <w:r>
        <w:rPr>
          <w:rFonts w:asciiTheme="minorEastAsia" w:hAnsiTheme="minorEastAsia"/>
          <w:sz w:val="24"/>
          <w:szCs w:val="24"/>
        </w:rPr>
        <w:t>达到公开招标数额标准的货物或者服务采购项目，或者达到招标规模标准的政府采购工程，竞争性谈判小组应当由5人以上单数组成</w:t>
      </w:r>
      <w:r>
        <w:rPr>
          <w:rFonts w:asciiTheme="minorEastAsia" w:hAnsiTheme="minorEastAsia" w:hint="eastAsia"/>
          <w:sz w:val="24"/>
          <w:szCs w:val="24"/>
        </w:rPr>
        <w:t>。</w:t>
      </w:r>
    </w:p>
    <w:p w:rsidR="000126B8" w:rsidRDefault="000126B8">
      <w:pPr>
        <w:pStyle w:val="af1"/>
        <w:numPr>
          <w:ilvl w:val="1"/>
          <w:numId w:val="29"/>
        </w:numPr>
        <w:autoSpaceDE w:val="0"/>
        <w:autoSpaceDN w:val="0"/>
        <w:spacing w:line="360" w:lineRule="auto"/>
        <w:ind w:firstLineChars="0"/>
        <w:contextualSpacing/>
        <w:rPr>
          <w:rFonts w:asciiTheme="minorEastAsia" w:hAnsiTheme="minorEastAsia"/>
          <w:vanish/>
          <w:sz w:val="24"/>
          <w:szCs w:val="24"/>
        </w:rPr>
      </w:pPr>
    </w:p>
    <w:p w:rsidR="000126B8" w:rsidRDefault="00C00CC1">
      <w:pPr>
        <w:pStyle w:val="af1"/>
        <w:numPr>
          <w:ilvl w:val="0"/>
          <w:numId w:val="3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sz w:val="24"/>
          <w:szCs w:val="24"/>
        </w:rPr>
        <w:t>采购人不得以评审专家身份参加本部门或本单位采购项目的评审</w:t>
      </w:r>
      <w:r>
        <w:rPr>
          <w:rFonts w:asciiTheme="minorEastAsia" w:hAnsiTheme="minorEastAsia" w:cs="宋体" w:hint="eastAsia"/>
          <w:kern w:val="0"/>
          <w:sz w:val="24"/>
          <w:szCs w:val="24"/>
        </w:rPr>
        <w:t>。</w:t>
      </w:r>
    </w:p>
    <w:p w:rsidR="000126B8" w:rsidRDefault="00C00CC1">
      <w:pPr>
        <w:pStyle w:val="af1"/>
        <w:numPr>
          <w:ilvl w:val="0"/>
          <w:numId w:val="3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谈判小组成员与供应商存在下列利害关系之一的,应当回避：</w:t>
      </w:r>
    </w:p>
    <w:p w:rsidR="000126B8" w:rsidRDefault="00C00CC1">
      <w:pPr>
        <w:pStyle w:val="af1"/>
        <w:numPr>
          <w:ilvl w:val="0"/>
          <w:numId w:val="32"/>
        </w:numPr>
        <w:autoSpaceDE w:val="0"/>
        <w:autoSpaceDN w:val="0"/>
        <w:spacing w:line="360" w:lineRule="auto"/>
        <w:ind w:firstLineChars="0" w:hanging="1369"/>
        <w:contextualSpacing/>
        <w:rPr>
          <w:rFonts w:asciiTheme="minorEastAsia" w:hAnsiTheme="minorEastAsia"/>
          <w:sz w:val="24"/>
          <w:szCs w:val="24"/>
        </w:rPr>
      </w:pPr>
      <w:r>
        <w:rPr>
          <w:rFonts w:asciiTheme="minorEastAsia" w:hAnsiTheme="minorEastAsia" w:hint="eastAsia"/>
          <w:sz w:val="24"/>
          <w:szCs w:val="24"/>
        </w:rPr>
        <w:t>参加采购活动前三年内,与供应商存在劳动关系,或者担任过供应商的董事、监事,或者是供应商的控股股东或实际控制人；</w:t>
      </w:r>
    </w:p>
    <w:p w:rsidR="000126B8" w:rsidRDefault="00C00CC1">
      <w:pPr>
        <w:pStyle w:val="af1"/>
        <w:numPr>
          <w:ilvl w:val="0"/>
          <w:numId w:val="32"/>
        </w:numPr>
        <w:autoSpaceDE w:val="0"/>
        <w:autoSpaceDN w:val="0"/>
        <w:spacing w:line="360" w:lineRule="auto"/>
        <w:ind w:firstLineChars="0" w:hanging="1369"/>
        <w:contextualSpacing/>
        <w:rPr>
          <w:rFonts w:asciiTheme="minorEastAsia" w:hAnsiTheme="minorEastAsia"/>
          <w:sz w:val="24"/>
          <w:szCs w:val="24"/>
        </w:rPr>
      </w:pPr>
      <w:r>
        <w:rPr>
          <w:rFonts w:asciiTheme="minorEastAsia" w:hAnsiTheme="minorEastAsia" w:hint="eastAsia"/>
          <w:sz w:val="24"/>
          <w:szCs w:val="24"/>
        </w:rPr>
        <w:t>与供应商的法定代表人或者负责人有夫妻、直系血亲、三代以内旁系血亲或者近姻亲关系；</w:t>
      </w:r>
    </w:p>
    <w:p w:rsidR="000126B8" w:rsidRDefault="00C00CC1">
      <w:pPr>
        <w:pStyle w:val="af1"/>
        <w:numPr>
          <w:ilvl w:val="0"/>
          <w:numId w:val="32"/>
        </w:numPr>
        <w:autoSpaceDE w:val="0"/>
        <w:autoSpaceDN w:val="0"/>
        <w:spacing w:line="360" w:lineRule="auto"/>
        <w:ind w:firstLineChars="0" w:hanging="1369"/>
        <w:contextualSpacing/>
        <w:rPr>
          <w:rFonts w:asciiTheme="minorEastAsia" w:hAnsiTheme="minorEastAsia"/>
          <w:sz w:val="24"/>
          <w:szCs w:val="24"/>
        </w:rPr>
      </w:pPr>
      <w:r>
        <w:rPr>
          <w:rFonts w:asciiTheme="minorEastAsia" w:hAnsiTheme="minorEastAsia" w:hint="eastAsia"/>
          <w:sz w:val="24"/>
          <w:szCs w:val="24"/>
        </w:rPr>
        <w:t>与供应商有其他可能影响政府采购活动公平、公正进行的关系。</w:t>
      </w:r>
    </w:p>
    <w:p w:rsidR="000126B8" w:rsidRDefault="000126B8">
      <w:pPr>
        <w:pStyle w:val="af1"/>
        <w:numPr>
          <w:ilvl w:val="0"/>
          <w:numId w:val="33"/>
        </w:numPr>
        <w:autoSpaceDE w:val="0"/>
        <w:autoSpaceDN w:val="0"/>
        <w:spacing w:line="360" w:lineRule="auto"/>
        <w:ind w:firstLineChars="0"/>
        <w:contextualSpacing/>
        <w:rPr>
          <w:rFonts w:asciiTheme="minorEastAsia" w:hAnsiTheme="minorEastAsia" w:cs="宋体"/>
          <w:vanish/>
          <w:kern w:val="0"/>
          <w:sz w:val="24"/>
          <w:szCs w:val="24"/>
        </w:rPr>
      </w:pPr>
    </w:p>
    <w:p w:rsidR="000126B8" w:rsidRDefault="00C00CC1">
      <w:pPr>
        <w:pStyle w:val="af1"/>
        <w:numPr>
          <w:ilvl w:val="0"/>
          <w:numId w:val="3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评审专家发现本人与参加采购活动的供应商有利害关系的,应当主动提出回避。采购人或者集中采购机构发现评审专家与参加采购活动的供应商有利害关系的,应当要求其回避。</w:t>
      </w:r>
    </w:p>
    <w:p w:rsidR="000126B8" w:rsidRDefault="00C00CC1">
      <w:pPr>
        <w:pStyle w:val="af1"/>
        <w:numPr>
          <w:ilvl w:val="0"/>
          <w:numId w:val="3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采购人不得担任谈判小组组长。</w:t>
      </w:r>
    </w:p>
    <w:p w:rsidR="000126B8" w:rsidRDefault="00C00CC1">
      <w:pPr>
        <w:pStyle w:val="af1"/>
        <w:numPr>
          <w:ilvl w:val="0"/>
          <w:numId w:val="3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谈判小组成员名单在成交结果公告前应当保密。</w:t>
      </w:r>
    </w:p>
    <w:p w:rsidR="000126B8" w:rsidRDefault="00C00CC1">
      <w:pPr>
        <w:pStyle w:val="af1"/>
        <w:numPr>
          <w:ilvl w:val="0"/>
          <w:numId w:val="33"/>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资格审查和符合性审查</w:t>
      </w:r>
    </w:p>
    <w:p w:rsidR="000126B8" w:rsidRDefault="00C00CC1">
      <w:pPr>
        <w:pStyle w:val="af1"/>
        <w:numPr>
          <w:ilvl w:val="0"/>
          <w:numId w:val="34"/>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资格审查：谈判小组依据有关法律法规和谈判文件的规定对供应商的资格进行审查。</w:t>
      </w:r>
    </w:p>
    <w:p w:rsidR="000126B8" w:rsidRDefault="00C00CC1">
      <w:pPr>
        <w:pStyle w:val="af1"/>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b/>
          <w:kern w:val="0"/>
          <w:sz w:val="24"/>
          <w:szCs w:val="24"/>
        </w:rPr>
        <w:t>本项目具体资格审查详见（第六章 资格审查与评审）</w:t>
      </w:r>
      <w:r>
        <w:rPr>
          <w:rFonts w:asciiTheme="minorEastAsia" w:hAnsiTheme="minorEastAsia" w:cs="宋体" w:hint="eastAsia"/>
          <w:kern w:val="0"/>
          <w:sz w:val="24"/>
          <w:szCs w:val="24"/>
        </w:rPr>
        <w:t>。</w:t>
      </w:r>
    </w:p>
    <w:p w:rsidR="000126B8" w:rsidRDefault="000126B8">
      <w:pPr>
        <w:pStyle w:val="af1"/>
        <w:numPr>
          <w:ilvl w:val="0"/>
          <w:numId w:val="10"/>
        </w:numPr>
        <w:autoSpaceDE w:val="0"/>
        <w:autoSpaceDN w:val="0"/>
        <w:spacing w:line="360" w:lineRule="auto"/>
        <w:ind w:firstLineChars="0"/>
        <w:contextualSpacing/>
        <w:rPr>
          <w:rFonts w:asciiTheme="minorEastAsia" w:hAnsiTheme="minorEastAsia" w:cs="宋体"/>
          <w:vanish/>
          <w:kern w:val="0"/>
          <w:sz w:val="24"/>
          <w:szCs w:val="24"/>
        </w:rPr>
      </w:pPr>
    </w:p>
    <w:p w:rsidR="000126B8" w:rsidRDefault="000126B8">
      <w:pPr>
        <w:pStyle w:val="af1"/>
        <w:numPr>
          <w:ilvl w:val="0"/>
          <w:numId w:val="10"/>
        </w:numPr>
        <w:autoSpaceDE w:val="0"/>
        <w:autoSpaceDN w:val="0"/>
        <w:spacing w:line="360" w:lineRule="auto"/>
        <w:ind w:firstLineChars="0"/>
        <w:contextualSpacing/>
        <w:rPr>
          <w:rFonts w:asciiTheme="minorEastAsia" w:hAnsiTheme="minorEastAsia" w:cs="宋体"/>
          <w:vanish/>
          <w:kern w:val="0"/>
          <w:sz w:val="24"/>
          <w:szCs w:val="24"/>
        </w:rPr>
      </w:pPr>
    </w:p>
    <w:p w:rsidR="000126B8" w:rsidRDefault="000126B8">
      <w:pPr>
        <w:pStyle w:val="af1"/>
        <w:numPr>
          <w:ilvl w:val="1"/>
          <w:numId w:val="10"/>
        </w:numPr>
        <w:autoSpaceDE w:val="0"/>
        <w:autoSpaceDN w:val="0"/>
        <w:spacing w:line="360" w:lineRule="auto"/>
        <w:ind w:firstLineChars="0"/>
        <w:contextualSpacing/>
        <w:rPr>
          <w:rFonts w:asciiTheme="minorEastAsia" w:hAnsiTheme="minorEastAsia" w:cs="宋体"/>
          <w:vanish/>
          <w:kern w:val="0"/>
          <w:sz w:val="24"/>
          <w:szCs w:val="24"/>
        </w:rPr>
      </w:pPr>
    </w:p>
    <w:p w:rsidR="000126B8" w:rsidRDefault="00C00CC1">
      <w:pPr>
        <w:pStyle w:val="af1"/>
        <w:numPr>
          <w:ilvl w:val="0"/>
          <w:numId w:val="34"/>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符合性审查：依据谈判文件的规定，从响应文件的有效性、完整性和对谈判文件的响应程度进行审查，以确定是否对谈判文件的全部实质性要求作出响应。</w:t>
      </w:r>
    </w:p>
    <w:p w:rsidR="000126B8" w:rsidRDefault="00C00CC1">
      <w:pPr>
        <w:pStyle w:val="af1"/>
        <w:numPr>
          <w:ilvl w:val="0"/>
          <w:numId w:val="33"/>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响应文件的澄清</w:t>
      </w:r>
    </w:p>
    <w:p w:rsidR="000126B8" w:rsidRDefault="00C00CC1">
      <w:pPr>
        <w:pStyle w:val="af1"/>
        <w:numPr>
          <w:ilvl w:val="0"/>
          <w:numId w:val="35"/>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sz w:val="24"/>
          <w:szCs w:val="24"/>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asciiTheme="minorEastAsia" w:hAnsiTheme="minorEastAsia" w:cs="宋体" w:hint="eastAsia"/>
          <w:kern w:val="0"/>
          <w:sz w:val="24"/>
          <w:szCs w:val="24"/>
        </w:rPr>
        <w:t>。</w:t>
      </w:r>
      <w:r>
        <w:rPr>
          <w:rFonts w:asciiTheme="minorEastAsia" w:hAnsiTheme="minorEastAsia"/>
          <w:sz w:val="24"/>
          <w:szCs w:val="24"/>
        </w:rPr>
        <w:t>供应商的澄清、说明或者更正不得超出响应文件的范围或者改变响应文件的实质性内容</w:t>
      </w:r>
      <w:r>
        <w:rPr>
          <w:rFonts w:asciiTheme="minorEastAsia" w:hAnsiTheme="minorEastAsia" w:hint="eastAsia"/>
          <w:sz w:val="24"/>
          <w:szCs w:val="24"/>
        </w:rPr>
        <w:t>。</w:t>
      </w:r>
    </w:p>
    <w:p w:rsidR="000126B8" w:rsidRDefault="00C00CC1">
      <w:pPr>
        <w:pStyle w:val="af1"/>
        <w:numPr>
          <w:ilvl w:val="0"/>
          <w:numId w:val="35"/>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供应商的澄清、说明或者更正应当采用书面</w:t>
      </w:r>
      <w:r>
        <w:rPr>
          <w:rFonts w:asciiTheme="minorEastAsia" w:hAnsiTheme="minorEastAsia" w:hint="eastAsia"/>
          <w:sz w:val="24"/>
          <w:szCs w:val="24"/>
        </w:rPr>
        <w:t>形式，</w:t>
      </w:r>
      <w:r>
        <w:rPr>
          <w:rFonts w:asciiTheme="minorEastAsia" w:hAnsiTheme="minorEastAsia"/>
          <w:sz w:val="24"/>
          <w:szCs w:val="24"/>
        </w:rPr>
        <w:t>供应商的澄清、说明或者更正应当由法定代表人或其授权代表签字或者加盖公章。由授权代表签字的，应当附法定代表人授权书。供应商为自然人的，应当由本人签字并附身份证明</w:t>
      </w:r>
      <w:r>
        <w:rPr>
          <w:rFonts w:asciiTheme="minorEastAsia" w:hAnsiTheme="minorEastAsia" w:hint="eastAsia"/>
          <w:sz w:val="24"/>
          <w:szCs w:val="24"/>
        </w:rPr>
        <w:t>。供应商的澄清、说明或者补正不得超出</w:t>
      </w:r>
      <w:r>
        <w:rPr>
          <w:rFonts w:asciiTheme="minorEastAsia" w:hAnsiTheme="minorEastAsia" w:cs="宋体" w:hint="eastAsia"/>
          <w:kern w:val="0"/>
          <w:sz w:val="24"/>
          <w:szCs w:val="24"/>
        </w:rPr>
        <w:t>投标文件的范围或者改变响应文件的实质性内容。</w:t>
      </w:r>
    </w:p>
    <w:p w:rsidR="000126B8" w:rsidRDefault="00C00CC1">
      <w:pPr>
        <w:pStyle w:val="af1"/>
        <w:numPr>
          <w:ilvl w:val="0"/>
          <w:numId w:val="35"/>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供应商的澄清文件是其响应文件的组成部分。</w:t>
      </w:r>
    </w:p>
    <w:p w:rsidR="000126B8" w:rsidRDefault="00C00CC1">
      <w:pPr>
        <w:pStyle w:val="af1"/>
        <w:numPr>
          <w:ilvl w:val="0"/>
          <w:numId w:val="33"/>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响应文件报价出现前后不一致的修正</w:t>
      </w:r>
    </w:p>
    <w:p w:rsidR="000126B8" w:rsidRDefault="00C00CC1">
      <w:pPr>
        <w:pStyle w:val="af1"/>
        <w:numPr>
          <w:ilvl w:val="1"/>
          <w:numId w:val="3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大写金额和小写金额不一致的，以大写金额为准；</w:t>
      </w:r>
    </w:p>
    <w:p w:rsidR="000126B8" w:rsidRDefault="00C00CC1">
      <w:pPr>
        <w:pStyle w:val="af1"/>
        <w:numPr>
          <w:ilvl w:val="1"/>
          <w:numId w:val="3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单价金额小数点或者百分比有明显错位的，以开标一览表的总价为准，并修改单价；</w:t>
      </w:r>
    </w:p>
    <w:p w:rsidR="000126B8" w:rsidRDefault="00C00CC1">
      <w:pPr>
        <w:pStyle w:val="af1"/>
        <w:numPr>
          <w:ilvl w:val="1"/>
          <w:numId w:val="3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总价金额与按单价汇总金额不一致的，以单价金额计算结果为准。同时出现两种以上不一致的，按照前款规定的顺序修正。修正后的报价按照“供应商须知”25.2规定经供应商确认后产生约束力，供应商不确认的，为无效报价。</w:t>
      </w:r>
    </w:p>
    <w:p w:rsidR="000126B8" w:rsidRDefault="00C00CC1">
      <w:pPr>
        <w:pStyle w:val="af1"/>
        <w:numPr>
          <w:ilvl w:val="0"/>
          <w:numId w:val="3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响应无效情形</w:t>
      </w:r>
    </w:p>
    <w:p w:rsidR="000126B8" w:rsidRDefault="00C00CC1">
      <w:pPr>
        <w:pStyle w:val="af1"/>
        <w:numPr>
          <w:ilvl w:val="0"/>
          <w:numId w:val="37"/>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响应文件属下列情况之一的，按照无效响应处理：</w:t>
      </w: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C00CC1">
      <w:pPr>
        <w:pStyle w:val="af1"/>
        <w:numPr>
          <w:ilvl w:val="0"/>
          <w:numId w:val="39"/>
        </w:numPr>
        <w:autoSpaceDE w:val="0"/>
        <w:autoSpaceDN w:val="0"/>
        <w:spacing w:line="360" w:lineRule="auto"/>
        <w:ind w:left="1418" w:firstLineChars="0" w:hanging="1388"/>
        <w:contextualSpacing/>
        <w:rPr>
          <w:rFonts w:asciiTheme="minorEastAsia" w:hAnsiTheme="minorEastAsia" w:cs="宋体"/>
          <w:kern w:val="0"/>
          <w:sz w:val="24"/>
          <w:szCs w:val="24"/>
        </w:rPr>
      </w:pPr>
      <w:r>
        <w:rPr>
          <w:rFonts w:asciiTheme="minorEastAsia" w:hAnsiTheme="minorEastAsia" w:cs="宋体" w:hint="eastAsia"/>
          <w:kern w:val="0"/>
          <w:sz w:val="24"/>
          <w:szCs w:val="24"/>
        </w:rPr>
        <w:t>未按照谈判文件的规定提交响应承诺函的；</w:t>
      </w:r>
    </w:p>
    <w:p w:rsidR="000126B8" w:rsidRDefault="00C00CC1">
      <w:pPr>
        <w:pStyle w:val="af1"/>
        <w:numPr>
          <w:ilvl w:val="0"/>
          <w:numId w:val="39"/>
        </w:numPr>
        <w:autoSpaceDE w:val="0"/>
        <w:autoSpaceDN w:val="0"/>
        <w:spacing w:line="360" w:lineRule="auto"/>
        <w:ind w:left="1418" w:firstLineChars="0" w:hanging="1388"/>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响应文件未按谈判文件要求签署、盖章的；</w:t>
      </w:r>
    </w:p>
    <w:p w:rsidR="000126B8" w:rsidRDefault="00C00CC1">
      <w:pPr>
        <w:pStyle w:val="af1"/>
        <w:numPr>
          <w:ilvl w:val="0"/>
          <w:numId w:val="39"/>
        </w:numPr>
        <w:autoSpaceDE w:val="0"/>
        <w:autoSpaceDN w:val="0"/>
        <w:spacing w:line="360" w:lineRule="auto"/>
        <w:ind w:left="1418" w:firstLineChars="0" w:hanging="1388"/>
        <w:contextualSpacing/>
        <w:rPr>
          <w:rFonts w:asciiTheme="minorEastAsia" w:hAnsiTheme="minorEastAsia" w:cs="宋体"/>
          <w:kern w:val="0"/>
          <w:sz w:val="24"/>
          <w:szCs w:val="24"/>
        </w:rPr>
      </w:pPr>
      <w:r>
        <w:rPr>
          <w:rFonts w:asciiTheme="minorEastAsia" w:hAnsiTheme="minorEastAsia" w:cs="宋体" w:hint="eastAsia"/>
          <w:kern w:val="0"/>
          <w:sz w:val="24"/>
          <w:szCs w:val="24"/>
        </w:rPr>
        <w:t>不具备谈判文件中规定的资格要求的；</w:t>
      </w:r>
    </w:p>
    <w:p w:rsidR="000126B8" w:rsidRDefault="00C00CC1">
      <w:pPr>
        <w:pStyle w:val="af1"/>
        <w:numPr>
          <w:ilvl w:val="0"/>
          <w:numId w:val="39"/>
        </w:numPr>
        <w:autoSpaceDE w:val="0"/>
        <w:autoSpaceDN w:val="0"/>
        <w:spacing w:line="360" w:lineRule="auto"/>
        <w:ind w:left="1418" w:firstLineChars="0" w:hanging="1388"/>
        <w:contextualSpacing/>
        <w:rPr>
          <w:rFonts w:asciiTheme="minorEastAsia" w:hAnsiTheme="minorEastAsia" w:cs="宋体"/>
          <w:kern w:val="0"/>
          <w:sz w:val="24"/>
          <w:szCs w:val="24"/>
        </w:rPr>
      </w:pPr>
      <w:r>
        <w:rPr>
          <w:rFonts w:asciiTheme="minorEastAsia" w:hAnsiTheme="minorEastAsia" w:cs="宋体" w:hint="eastAsia"/>
          <w:kern w:val="0"/>
          <w:sz w:val="24"/>
          <w:szCs w:val="24"/>
        </w:rPr>
        <w:t>报价超过谈判文件中规定的预算金额的；</w:t>
      </w:r>
    </w:p>
    <w:p w:rsidR="000126B8" w:rsidRDefault="00C00CC1">
      <w:pPr>
        <w:pStyle w:val="af1"/>
        <w:numPr>
          <w:ilvl w:val="0"/>
          <w:numId w:val="39"/>
        </w:numPr>
        <w:autoSpaceDE w:val="0"/>
        <w:autoSpaceDN w:val="0"/>
        <w:spacing w:line="360" w:lineRule="auto"/>
        <w:ind w:left="1418" w:firstLineChars="0" w:hanging="1388"/>
        <w:contextualSpacing/>
        <w:rPr>
          <w:rFonts w:asciiTheme="minorEastAsia" w:hAnsiTheme="minorEastAsia" w:cs="宋体"/>
          <w:kern w:val="0"/>
          <w:sz w:val="24"/>
          <w:szCs w:val="24"/>
        </w:rPr>
      </w:pPr>
      <w:r>
        <w:rPr>
          <w:rFonts w:asciiTheme="minorEastAsia" w:hAnsiTheme="minorEastAsia" w:cs="宋体" w:hint="eastAsia"/>
          <w:kern w:val="0"/>
          <w:sz w:val="24"/>
          <w:szCs w:val="24"/>
        </w:rPr>
        <w:t>响应</w:t>
      </w:r>
      <w:r>
        <w:rPr>
          <w:rFonts w:asciiTheme="minorEastAsia" w:hAnsiTheme="minorEastAsia" w:cs="宋体"/>
          <w:kern w:val="0"/>
          <w:sz w:val="24"/>
          <w:szCs w:val="24"/>
        </w:rPr>
        <w:t>文件含有采购人不能接受的附加条件的</w:t>
      </w:r>
      <w:r>
        <w:rPr>
          <w:rFonts w:asciiTheme="minorEastAsia" w:hAnsiTheme="minorEastAsia" w:cs="宋体" w:hint="eastAsia"/>
          <w:kern w:val="0"/>
          <w:sz w:val="24"/>
          <w:szCs w:val="24"/>
        </w:rPr>
        <w:t>。</w:t>
      </w:r>
    </w:p>
    <w:p w:rsidR="000126B8" w:rsidRDefault="00C00CC1">
      <w:pPr>
        <w:pStyle w:val="af1"/>
        <w:numPr>
          <w:ilvl w:val="0"/>
          <w:numId w:val="37"/>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有下列情形之一的，视为供应商串通谈判，其响应无效：</w:t>
      </w:r>
    </w:p>
    <w:p w:rsidR="000126B8" w:rsidRDefault="00C00CC1">
      <w:pPr>
        <w:pStyle w:val="af1"/>
        <w:numPr>
          <w:ilvl w:val="0"/>
          <w:numId w:val="40"/>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不同供应商的响应文件由同一单位或者个人编制；</w:t>
      </w:r>
    </w:p>
    <w:p w:rsidR="000126B8" w:rsidRDefault="00C00CC1">
      <w:pPr>
        <w:pStyle w:val="af1"/>
        <w:numPr>
          <w:ilvl w:val="0"/>
          <w:numId w:val="40"/>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不同供应商委托同一单位或者个人办理响应事宜；</w:t>
      </w:r>
    </w:p>
    <w:p w:rsidR="000126B8" w:rsidRDefault="00C00CC1">
      <w:pPr>
        <w:pStyle w:val="af1"/>
        <w:numPr>
          <w:ilvl w:val="0"/>
          <w:numId w:val="40"/>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不同供应商的响应文件载明的项目管理成员或者联系人员为同一人；</w:t>
      </w:r>
    </w:p>
    <w:p w:rsidR="000126B8" w:rsidRDefault="00C00CC1">
      <w:pPr>
        <w:pStyle w:val="af1"/>
        <w:numPr>
          <w:ilvl w:val="0"/>
          <w:numId w:val="40"/>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不同供应商的响应文件异常一致或者投标报价呈规律性差异；</w:t>
      </w:r>
    </w:p>
    <w:p w:rsidR="000126B8" w:rsidRDefault="00C00CC1">
      <w:pPr>
        <w:pStyle w:val="af1"/>
        <w:numPr>
          <w:ilvl w:val="0"/>
          <w:numId w:val="40"/>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不同供应商的响应文件相互混装。</w:t>
      </w:r>
    </w:p>
    <w:p w:rsidR="000126B8" w:rsidRDefault="00C00CC1">
      <w:pPr>
        <w:autoSpaceDE w:val="0"/>
        <w:autoSpaceDN w:val="0"/>
        <w:spacing w:line="360" w:lineRule="auto"/>
        <w:ind w:left="1320" w:hangingChars="550" w:hanging="1320"/>
        <w:contextualSpacing/>
        <w:rPr>
          <w:rFonts w:ascii="宋体" w:hAnsi="宋体" w:cs="宋体"/>
          <w:kern w:val="0"/>
          <w:sz w:val="24"/>
          <w:szCs w:val="24"/>
        </w:rPr>
      </w:pPr>
      <w:r>
        <w:rPr>
          <w:rFonts w:ascii="宋体" w:eastAsia="宋体" w:hAnsi="宋体" w:cs="宋体" w:hint="eastAsia"/>
          <w:kern w:val="0"/>
          <w:sz w:val="24"/>
          <w:szCs w:val="24"/>
        </w:rPr>
        <w:t>27.3       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rsidR="000126B8" w:rsidRDefault="00C00CC1">
      <w:pPr>
        <w:autoSpaceDE w:val="0"/>
        <w:autoSpaceDN w:val="0"/>
        <w:spacing w:line="360" w:lineRule="auto"/>
        <w:ind w:left="1320" w:hangingChars="550" w:hanging="1320"/>
        <w:contextualSpacing/>
        <w:rPr>
          <w:rFonts w:ascii="宋体" w:hAnsi="宋体" w:cs="宋体"/>
          <w:b/>
          <w:kern w:val="0"/>
          <w:sz w:val="24"/>
          <w:szCs w:val="24"/>
        </w:rPr>
      </w:pPr>
      <w:r>
        <w:rPr>
          <w:rFonts w:ascii="宋体" w:eastAsia="宋体" w:hAnsi="宋体" w:cs="宋体" w:hint="eastAsia"/>
          <w:sz w:val="24"/>
          <w:szCs w:val="24"/>
        </w:rPr>
        <w:t xml:space="preserve">27.4       </w:t>
      </w:r>
      <w:r>
        <w:rPr>
          <w:rFonts w:asciiTheme="minorEastAsia" w:hAnsiTheme="minorEastAsia" w:hint="eastAsia"/>
          <w:sz w:val="24"/>
        </w:rPr>
        <w:t>按照《关于推进全流程电子化交易和在线监管工作有关问题的通知》规定：不同投标人电子投标文件记录的网卡MAC地址、CPU序号、硬盘序列号等硬件特征码均一致时，视为‘</w:t>
      </w:r>
      <w:r>
        <w:rPr>
          <w:rFonts w:asciiTheme="minorEastAsia" w:hAnsiTheme="minorEastAsia"/>
          <w:sz w:val="24"/>
        </w:rPr>
        <w:t>不同</w:t>
      </w:r>
      <w:r>
        <w:rPr>
          <w:rFonts w:asciiTheme="minorEastAsia" w:hAnsiTheme="minorEastAsia" w:hint="eastAsia"/>
          <w:sz w:val="24"/>
        </w:rPr>
        <w:t>投标人的投标</w:t>
      </w:r>
      <w:r>
        <w:rPr>
          <w:rFonts w:asciiTheme="minorEastAsia" w:hAnsiTheme="minorEastAsia"/>
          <w:sz w:val="24"/>
        </w:rPr>
        <w:t>文件由同一单位或者个人编制</w:t>
      </w:r>
      <w:r>
        <w:rPr>
          <w:rFonts w:asciiTheme="minorEastAsia" w:hAnsiTheme="minorEastAsia" w:hint="eastAsia"/>
          <w:sz w:val="24"/>
        </w:rPr>
        <w:t>’或‘</w:t>
      </w:r>
      <w:r>
        <w:rPr>
          <w:rFonts w:asciiTheme="minorEastAsia" w:hAnsiTheme="minorEastAsia"/>
          <w:sz w:val="24"/>
        </w:rPr>
        <w:t>不同</w:t>
      </w:r>
      <w:r>
        <w:rPr>
          <w:rFonts w:asciiTheme="minorEastAsia" w:hAnsiTheme="minorEastAsia" w:hint="eastAsia"/>
          <w:sz w:val="24"/>
        </w:rPr>
        <w:t>投标人</w:t>
      </w:r>
      <w:r>
        <w:rPr>
          <w:rFonts w:asciiTheme="minorEastAsia" w:hAnsiTheme="minorEastAsia"/>
          <w:sz w:val="24"/>
        </w:rPr>
        <w:t>委托同一单位或者个人办理</w:t>
      </w:r>
      <w:r>
        <w:rPr>
          <w:rFonts w:asciiTheme="minorEastAsia" w:hAnsiTheme="minorEastAsia" w:hint="eastAsia"/>
          <w:sz w:val="24"/>
        </w:rPr>
        <w:t>响应</w:t>
      </w:r>
      <w:r>
        <w:rPr>
          <w:rFonts w:asciiTheme="minorEastAsia" w:hAnsiTheme="minorEastAsia"/>
          <w:sz w:val="24"/>
        </w:rPr>
        <w:t>事宜</w:t>
      </w:r>
      <w:r>
        <w:rPr>
          <w:rFonts w:asciiTheme="minorEastAsia" w:hAnsiTheme="minorEastAsia" w:hint="eastAsia"/>
          <w:sz w:val="24"/>
        </w:rPr>
        <w:t>’，其投标无效。</w:t>
      </w:r>
    </w:p>
    <w:p w:rsidR="000126B8" w:rsidRDefault="00C00CC1">
      <w:pPr>
        <w:autoSpaceDE w:val="0"/>
        <w:autoSpaceDN w:val="0"/>
        <w:spacing w:line="360" w:lineRule="auto"/>
        <w:contextualSpacing/>
        <w:rPr>
          <w:rFonts w:asciiTheme="minorEastAsia" w:hAnsiTheme="minorEastAsia" w:cs="宋体"/>
          <w:kern w:val="0"/>
          <w:sz w:val="24"/>
          <w:szCs w:val="24"/>
        </w:rPr>
      </w:pPr>
      <w:r>
        <w:rPr>
          <w:rFonts w:ascii="宋体" w:eastAsia="宋体" w:hAnsi="宋体" w:cs="宋体" w:hint="eastAsia"/>
          <w:kern w:val="0"/>
          <w:sz w:val="24"/>
          <w:szCs w:val="24"/>
        </w:rPr>
        <w:t>27.5       法律、法规和响应文件规定的其他无效情形。</w:t>
      </w:r>
    </w:p>
    <w:p w:rsidR="000126B8" w:rsidRDefault="00C00CC1">
      <w:pPr>
        <w:pStyle w:val="af1"/>
        <w:numPr>
          <w:ilvl w:val="0"/>
          <w:numId w:val="3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响应文件评审与谈判</w:t>
      </w:r>
    </w:p>
    <w:p w:rsidR="000126B8" w:rsidRDefault="00C00CC1">
      <w:pPr>
        <w:pStyle w:val="af1"/>
        <w:numPr>
          <w:ilvl w:val="0"/>
          <w:numId w:val="41"/>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kern w:val="0"/>
          <w:sz w:val="24"/>
          <w:szCs w:val="24"/>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asciiTheme="minorEastAsia" w:hAnsiTheme="minorEastAsia" w:cs="宋体" w:hint="eastAsia"/>
          <w:kern w:val="0"/>
          <w:sz w:val="24"/>
          <w:szCs w:val="24"/>
        </w:rPr>
        <w:t>。</w:t>
      </w:r>
    </w:p>
    <w:p w:rsidR="000126B8" w:rsidRDefault="00C00CC1">
      <w:pPr>
        <w:pStyle w:val="af1"/>
        <w:numPr>
          <w:ilvl w:val="0"/>
          <w:numId w:val="41"/>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sz w:val="24"/>
          <w:szCs w:val="24"/>
        </w:rPr>
        <w:t>谈判小组所有成员应当集中与单一供应商分别进行谈判，并给予所有参加谈判的供应商平等的谈判机会</w:t>
      </w:r>
      <w:r>
        <w:rPr>
          <w:rFonts w:asciiTheme="minorEastAsia" w:hAnsiTheme="minorEastAsia" w:hint="eastAsia"/>
          <w:sz w:val="24"/>
          <w:szCs w:val="24"/>
        </w:rPr>
        <w:t>。</w:t>
      </w:r>
    </w:p>
    <w:p w:rsidR="000126B8" w:rsidRDefault="00C00CC1">
      <w:pPr>
        <w:pStyle w:val="af1"/>
        <w:numPr>
          <w:ilvl w:val="0"/>
          <w:numId w:val="41"/>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微软雅黑" w:hint="eastAsia"/>
          <w:color w:val="000000"/>
          <w:sz w:val="24"/>
          <w:szCs w:val="24"/>
        </w:rPr>
        <w:t>在谈判中，谈判的任何一方不得透露与谈判有关的其他供应商的技术资料、</w:t>
      </w:r>
      <w:r>
        <w:rPr>
          <w:rFonts w:asciiTheme="minorEastAsia" w:hAnsiTheme="minorEastAsia" w:cs="微软雅黑" w:hint="eastAsia"/>
          <w:color w:val="000000"/>
          <w:sz w:val="24"/>
          <w:szCs w:val="24"/>
        </w:rPr>
        <w:lastRenderedPageBreak/>
        <w:t>价格和其他信息。</w:t>
      </w:r>
    </w:p>
    <w:p w:rsidR="000126B8" w:rsidRDefault="00C00CC1">
      <w:pPr>
        <w:pStyle w:val="af1"/>
        <w:numPr>
          <w:ilvl w:val="0"/>
          <w:numId w:val="41"/>
        </w:numPr>
        <w:autoSpaceDE w:val="0"/>
        <w:autoSpaceDN w:val="0"/>
        <w:spacing w:line="360" w:lineRule="auto"/>
        <w:ind w:left="993" w:firstLineChars="0" w:hanging="993"/>
        <w:contextualSpacing/>
        <w:rPr>
          <w:rFonts w:asciiTheme="minorEastAsia" w:hAnsiTheme="minorEastAsia" w:cs="微软雅黑"/>
          <w:color w:val="000000"/>
          <w:sz w:val="24"/>
          <w:szCs w:val="24"/>
        </w:rPr>
      </w:pPr>
      <w:r>
        <w:rPr>
          <w:rFonts w:asciiTheme="minorEastAsia" w:hAnsiTheme="minorEastAsia" w:cs="微软雅黑"/>
          <w:color w:val="000000"/>
          <w:sz w:val="24"/>
          <w:szCs w:val="24"/>
        </w:rPr>
        <w:t>在谈判过程中，谈判小组可以根据谈判文件和谈判情况实质性变动采购需求中的技术、服务要求以及合同草案条款，但不得变动谈判文件中的其他内容。实质性变动的内容，须经采购人代表确认</w:t>
      </w:r>
      <w:r>
        <w:rPr>
          <w:rFonts w:asciiTheme="minorEastAsia" w:hAnsiTheme="minorEastAsia" w:cs="微软雅黑" w:hint="eastAsia"/>
          <w:color w:val="000000"/>
          <w:sz w:val="24"/>
          <w:szCs w:val="24"/>
        </w:rPr>
        <w:t>。</w:t>
      </w:r>
      <w:r>
        <w:rPr>
          <w:rFonts w:asciiTheme="minorEastAsia" w:hAnsiTheme="minorEastAsia" w:cs="微软雅黑"/>
          <w:color w:val="000000"/>
          <w:sz w:val="24"/>
          <w:szCs w:val="24"/>
        </w:rPr>
        <w:t>对谈判文件作出的实质性变动是谈判文件的有效组成部分，谈判小组应当及时以书面形式同时通知所有参加谈判的供应商</w:t>
      </w:r>
      <w:r>
        <w:rPr>
          <w:rFonts w:asciiTheme="minorEastAsia" w:hAnsiTheme="minorEastAsia" w:cs="微软雅黑" w:hint="eastAsia"/>
          <w:color w:val="000000"/>
          <w:sz w:val="24"/>
          <w:szCs w:val="24"/>
        </w:rPr>
        <w:t>。</w:t>
      </w:r>
    </w:p>
    <w:p w:rsidR="000126B8" w:rsidRDefault="00C00CC1">
      <w:pPr>
        <w:pStyle w:val="af1"/>
        <w:numPr>
          <w:ilvl w:val="0"/>
          <w:numId w:val="41"/>
        </w:numPr>
        <w:autoSpaceDE w:val="0"/>
        <w:autoSpaceDN w:val="0"/>
        <w:spacing w:line="360" w:lineRule="auto"/>
        <w:ind w:left="964" w:firstLineChars="0" w:hanging="993"/>
        <w:contextualSpacing/>
        <w:rPr>
          <w:rFonts w:asciiTheme="minorEastAsia" w:hAnsiTheme="minorEastAsia"/>
          <w:sz w:val="24"/>
          <w:szCs w:val="24"/>
        </w:rPr>
      </w:pPr>
      <w:r>
        <w:rPr>
          <w:rFonts w:asciiTheme="minorEastAsia" w:hAnsiTheme="minorEastAsia"/>
          <w:sz w:val="24"/>
          <w:szCs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asciiTheme="minorEastAsia" w:hAnsiTheme="minorEastAsia" w:hint="eastAsia"/>
          <w:sz w:val="24"/>
          <w:szCs w:val="24"/>
        </w:rPr>
        <w:t>。</w:t>
      </w:r>
    </w:p>
    <w:p w:rsidR="000126B8" w:rsidRDefault="00C00CC1">
      <w:pPr>
        <w:pStyle w:val="af1"/>
        <w:numPr>
          <w:ilvl w:val="0"/>
          <w:numId w:val="41"/>
        </w:numPr>
        <w:autoSpaceDE w:val="0"/>
        <w:autoSpaceDN w:val="0"/>
        <w:spacing w:line="360" w:lineRule="auto"/>
        <w:ind w:left="964" w:firstLineChars="0" w:hanging="993"/>
        <w:contextualSpacing/>
        <w:rPr>
          <w:rFonts w:asciiTheme="minorEastAsia" w:hAnsiTheme="minorEastAsia"/>
          <w:sz w:val="24"/>
          <w:szCs w:val="24"/>
        </w:rPr>
      </w:pPr>
      <w:r>
        <w:rPr>
          <w:rFonts w:asciiTheme="minorEastAsia" w:hAnsiTheme="minorEastAsia"/>
          <w:sz w:val="24"/>
          <w:szCs w:val="24"/>
        </w:rPr>
        <w:t>谈判文件能够详细列明采购标的的技术、服务要求的，谈判结束后，谈判小组应当要求所有继续参加谈判的供应商在规定时间内提交最后报价，提交最后报价的供应商不得少于3家</w:t>
      </w:r>
      <w:r>
        <w:rPr>
          <w:rFonts w:asciiTheme="minorEastAsia" w:hAnsiTheme="minorEastAsia" w:hint="eastAsia"/>
          <w:sz w:val="24"/>
          <w:szCs w:val="24"/>
        </w:rPr>
        <w:t>。</w:t>
      </w:r>
      <w:r>
        <w:rPr>
          <w:rFonts w:asciiTheme="minorEastAsia" w:hAnsiTheme="minorEastAsia" w:cs="宋体" w:hint="eastAsia"/>
          <w:kern w:val="0"/>
          <w:sz w:val="24"/>
          <w:szCs w:val="24"/>
        </w:rPr>
        <w:t>（如符合《《政府采购非招标采购方式管理办法》》（财政部令第74号）第二十七条第二款中的</w:t>
      </w:r>
      <w:r>
        <w:rPr>
          <w:rFonts w:asciiTheme="minorEastAsia" w:hAnsiTheme="minorEastAsia" w:cs="Arial" w:hint="eastAsia"/>
          <w:color w:val="333333"/>
          <w:sz w:val="24"/>
          <w:szCs w:val="24"/>
          <w:shd w:val="clear" w:color="auto" w:fill="FFFFFF"/>
        </w:rPr>
        <w:t>情形的，</w:t>
      </w:r>
      <w:r>
        <w:rPr>
          <w:rFonts w:asciiTheme="minorEastAsia" w:hAnsiTheme="minorEastAsia" w:cs="宋体" w:hint="eastAsia"/>
          <w:kern w:val="0"/>
          <w:sz w:val="24"/>
          <w:szCs w:val="24"/>
        </w:rPr>
        <w:t>供应商最低数量可以为两家）</w:t>
      </w:r>
    </w:p>
    <w:p w:rsidR="000126B8" w:rsidRDefault="00C00CC1">
      <w:pPr>
        <w:autoSpaceDE w:val="0"/>
        <w:autoSpaceDN w:val="0"/>
        <w:spacing w:line="360" w:lineRule="auto"/>
        <w:ind w:left="964"/>
        <w:contextualSpacing/>
        <w:rPr>
          <w:rFonts w:asciiTheme="minorEastAsia" w:hAnsiTheme="minorEastAsia"/>
          <w:sz w:val="24"/>
          <w:szCs w:val="24"/>
        </w:rPr>
      </w:pPr>
      <w:r>
        <w:rPr>
          <w:rFonts w:asciiTheme="minorEastAsia" w:hAnsiTheme="minorEastAsia"/>
          <w:sz w:val="24"/>
          <w:szCs w:val="24"/>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asciiTheme="minorEastAsia" w:hAnsiTheme="minorEastAsia" w:hint="eastAsia"/>
          <w:sz w:val="24"/>
          <w:szCs w:val="24"/>
        </w:rPr>
        <w:t>。</w:t>
      </w:r>
    </w:p>
    <w:p w:rsidR="000126B8" w:rsidRDefault="00C00CC1">
      <w:pPr>
        <w:pStyle w:val="af1"/>
        <w:numPr>
          <w:ilvl w:val="0"/>
          <w:numId w:val="41"/>
        </w:numPr>
        <w:autoSpaceDE w:val="0"/>
        <w:autoSpaceDN w:val="0"/>
        <w:spacing w:line="360" w:lineRule="auto"/>
        <w:ind w:left="964" w:firstLineChars="0" w:hanging="993"/>
        <w:contextualSpacing/>
        <w:rPr>
          <w:rFonts w:asciiTheme="minorEastAsia" w:hAnsiTheme="minorEastAsia"/>
          <w:sz w:val="24"/>
          <w:szCs w:val="24"/>
        </w:rPr>
      </w:pPr>
      <w:r>
        <w:rPr>
          <w:rFonts w:asciiTheme="minorEastAsia" w:hAnsiTheme="minorEastAsia"/>
          <w:sz w:val="24"/>
          <w:szCs w:val="24"/>
        </w:rPr>
        <w:t>最后报价是供应商响应文件的有效组成部分。</w:t>
      </w:r>
    </w:p>
    <w:p w:rsidR="000126B8" w:rsidRDefault="00C00CC1">
      <w:pPr>
        <w:pStyle w:val="af1"/>
        <w:numPr>
          <w:ilvl w:val="0"/>
          <w:numId w:val="41"/>
        </w:numPr>
        <w:autoSpaceDE w:val="0"/>
        <w:autoSpaceDN w:val="0"/>
        <w:spacing w:line="360" w:lineRule="auto"/>
        <w:ind w:left="964" w:firstLineChars="0" w:hanging="993"/>
        <w:contextualSpacing/>
        <w:rPr>
          <w:rFonts w:asciiTheme="minorEastAsia" w:hAnsiTheme="minorEastAsia"/>
          <w:sz w:val="24"/>
          <w:szCs w:val="24"/>
        </w:rPr>
      </w:pPr>
      <w:r>
        <w:rPr>
          <w:rFonts w:asciiTheme="minorEastAsia" w:hAnsiTheme="minorEastAsia"/>
          <w:sz w:val="24"/>
          <w:szCs w:val="24"/>
        </w:rPr>
        <w:t>已提交响应文件的供应商，在提交最后报价之前，可以根据谈判情况退出谈判</w:t>
      </w:r>
      <w:r>
        <w:rPr>
          <w:rFonts w:asciiTheme="minorEastAsia" w:hAnsiTheme="minorEastAsia" w:hint="eastAsia"/>
          <w:sz w:val="24"/>
          <w:szCs w:val="24"/>
        </w:rPr>
        <w:t>。</w:t>
      </w:r>
    </w:p>
    <w:p w:rsidR="000126B8" w:rsidRDefault="00C00CC1">
      <w:pPr>
        <w:pStyle w:val="af1"/>
        <w:numPr>
          <w:ilvl w:val="0"/>
          <w:numId w:val="41"/>
        </w:numPr>
        <w:autoSpaceDE w:val="0"/>
        <w:autoSpaceDN w:val="0"/>
        <w:spacing w:line="360" w:lineRule="auto"/>
        <w:ind w:left="964" w:firstLineChars="0" w:hanging="993"/>
        <w:contextualSpacing/>
        <w:rPr>
          <w:rFonts w:asciiTheme="minorEastAsia" w:hAnsiTheme="minorEastAsia"/>
          <w:sz w:val="24"/>
          <w:szCs w:val="24"/>
        </w:rPr>
      </w:pPr>
      <w:r>
        <w:rPr>
          <w:rFonts w:asciiTheme="minorEastAsia" w:hAnsiTheme="minorEastAsia" w:hint="eastAsia"/>
          <w:sz w:val="24"/>
          <w:szCs w:val="24"/>
        </w:rPr>
        <w:t>按照《关于推进全流程电子化交易和在线监管工作有关问题的通知》规定，评审专家应严格按照要求查看“硬件特征码相” 关信息并进行评审。</w:t>
      </w:r>
    </w:p>
    <w:p w:rsidR="000126B8" w:rsidRDefault="00C00CC1">
      <w:pPr>
        <w:pStyle w:val="af1"/>
        <w:numPr>
          <w:ilvl w:val="0"/>
          <w:numId w:val="3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评审方法与提出成交候选人</w:t>
      </w:r>
    </w:p>
    <w:p w:rsidR="000126B8" w:rsidRDefault="00C00CC1">
      <w:pPr>
        <w:pStyle w:val="af1"/>
        <w:autoSpaceDE w:val="0"/>
        <w:autoSpaceDN w:val="0"/>
        <w:spacing w:line="360" w:lineRule="auto"/>
        <w:ind w:leftChars="472" w:left="991" w:firstLineChars="0" w:firstLine="0"/>
        <w:contextualSpacing/>
        <w:rPr>
          <w:rFonts w:asciiTheme="minorEastAsia" w:hAnsiTheme="minorEastAsia" w:cs="宋体"/>
          <w:kern w:val="0"/>
          <w:sz w:val="24"/>
          <w:szCs w:val="24"/>
        </w:rPr>
      </w:pPr>
      <w:r>
        <w:rPr>
          <w:rFonts w:asciiTheme="minorEastAsia" w:hAnsiTheme="minorEastAsia"/>
          <w:sz w:val="24"/>
          <w:szCs w:val="24"/>
        </w:rPr>
        <w:t>谈判小组应当从质量和服务均能满足采购文件实质性响应要求的供应商中，按照最后报价由低到高的顺序提出3名以上成交候选人，并编写评审报告。</w:t>
      </w:r>
    </w:p>
    <w:p w:rsidR="000126B8" w:rsidRDefault="00C00CC1" w:rsidP="00870E3D">
      <w:pPr>
        <w:tabs>
          <w:tab w:val="left" w:pos="1260"/>
        </w:tabs>
        <w:autoSpaceDE w:val="0"/>
        <w:autoSpaceDN w:val="0"/>
        <w:spacing w:line="360" w:lineRule="auto"/>
        <w:ind w:firstLineChars="700" w:firstLine="1968"/>
        <w:contextualSpacing/>
        <w:rPr>
          <w:rFonts w:asciiTheme="minorEastAsia" w:hAnsiTheme="minorEastAsia" w:cs="宋体"/>
          <w:b/>
          <w:kern w:val="0"/>
          <w:sz w:val="28"/>
          <w:szCs w:val="24"/>
        </w:rPr>
      </w:pPr>
      <w:r>
        <w:rPr>
          <w:rFonts w:asciiTheme="minorEastAsia" w:hAnsiTheme="minorEastAsia" w:cs="宋体" w:hint="eastAsia"/>
          <w:b/>
          <w:kern w:val="0"/>
          <w:sz w:val="28"/>
          <w:szCs w:val="24"/>
        </w:rPr>
        <w:t>六、确定成交供应商和授予合同</w:t>
      </w:r>
    </w:p>
    <w:p w:rsidR="000126B8" w:rsidRDefault="00C00CC1">
      <w:pPr>
        <w:pStyle w:val="af1"/>
        <w:numPr>
          <w:ilvl w:val="0"/>
          <w:numId w:val="3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确定成交供应商</w:t>
      </w:r>
    </w:p>
    <w:p w:rsidR="000126B8" w:rsidRDefault="00C00CC1">
      <w:pPr>
        <w:pStyle w:val="af1"/>
        <w:numPr>
          <w:ilvl w:val="0"/>
          <w:numId w:val="42"/>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sz w:val="24"/>
          <w:szCs w:val="24"/>
        </w:rPr>
        <w:t>采购人应当在收到评审报告后5个工作日内，从评审报告提出的成交候选人中，根据质量和服务均能满足采购文件实质性响应要求且最后报价最低的原则确定成交供应商</w:t>
      </w:r>
      <w:r>
        <w:rPr>
          <w:rFonts w:asciiTheme="minorEastAsia" w:hAnsiTheme="minorEastAsia" w:cs="宋体" w:hint="eastAsia"/>
          <w:kern w:val="0"/>
          <w:sz w:val="24"/>
          <w:szCs w:val="24"/>
        </w:rPr>
        <w:t>。</w:t>
      </w:r>
    </w:p>
    <w:p w:rsidR="000126B8" w:rsidRDefault="00C00CC1">
      <w:pPr>
        <w:pStyle w:val="af1"/>
        <w:numPr>
          <w:ilvl w:val="0"/>
          <w:numId w:val="42"/>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sz w:val="24"/>
          <w:szCs w:val="24"/>
        </w:rPr>
        <w:t>采购人逾期未确定成交供应商且不提出异议的，视为确定评审报告提出的最后报价最低的供应商为成交供应商</w:t>
      </w:r>
      <w:r>
        <w:rPr>
          <w:rFonts w:asciiTheme="minorEastAsia" w:hAnsiTheme="minorEastAsia" w:hint="eastAsia"/>
          <w:sz w:val="24"/>
          <w:szCs w:val="24"/>
        </w:rPr>
        <w:t>。</w:t>
      </w:r>
    </w:p>
    <w:p w:rsidR="000126B8" w:rsidRDefault="00C00CC1">
      <w:pPr>
        <w:pStyle w:val="af1"/>
        <w:numPr>
          <w:ilvl w:val="0"/>
          <w:numId w:val="3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终止采购活动的情形</w:t>
      </w:r>
    </w:p>
    <w:p w:rsidR="000126B8" w:rsidRDefault="00C00CC1">
      <w:pPr>
        <w:pStyle w:val="af1"/>
        <w:autoSpaceDE w:val="0"/>
        <w:autoSpaceDN w:val="0"/>
        <w:spacing w:line="360" w:lineRule="auto"/>
        <w:ind w:left="993" w:firstLineChars="0" w:firstLine="0"/>
        <w:contextualSpacing/>
        <w:rPr>
          <w:rFonts w:asciiTheme="minorEastAsia" w:hAnsiTheme="minorEastAsia" w:cs="宋体"/>
          <w:b/>
          <w:kern w:val="0"/>
          <w:sz w:val="24"/>
          <w:szCs w:val="24"/>
        </w:rPr>
      </w:pPr>
      <w:r>
        <w:rPr>
          <w:rFonts w:asciiTheme="minorEastAsia" w:hAnsiTheme="minorEastAsia" w:cs="微软雅黑" w:hint="eastAsia"/>
          <w:sz w:val="24"/>
          <w:szCs w:val="24"/>
        </w:rPr>
        <w:t>在谈判采购中，出现下列情形之一的，采购人应当终止竞争性谈判采购活动，发布项目终止公告并说明原因，重新开展采购活动：</w:t>
      </w:r>
    </w:p>
    <w:p w:rsidR="000126B8" w:rsidRDefault="000126B8">
      <w:pPr>
        <w:pStyle w:val="af1"/>
        <w:numPr>
          <w:ilvl w:val="0"/>
          <w:numId w:val="36"/>
        </w:numPr>
        <w:autoSpaceDE w:val="0"/>
        <w:autoSpaceDN w:val="0"/>
        <w:spacing w:line="360" w:lineRule="auto"/>
        <w:ind w:firstLineChars="0"/>
        <w:contextualSpacing/>
        <w:rPr>
          <w:rFonts w:asciiTheme="minorEastAsia" w:hAnsiTheme="minorEastAsia" w:cs="宋体"/>
          <w:vanish/>
          <w:kern w:val="0"/>
          <w:sz w:val="24"/>
          <w:szCs w:val="24"/>
        </w:rPr>
      </w:pPr>
    </w:p>
    <w:p w:rsidR="000126B8" w:rsidRDefault="00C00CC1">
      <w:pPr>
        <w:pStyle w:val="af1"/>
        <w:numPr>
          <w:ilvl w:val="0"/>
          <w:numId w:val="43"/>
        </w:numPr>
        <w:autoSpaceDE w:val="0"/>
        <w:autoSpaceDN w:val="0"/>
        <w:spacing w:line="360" w:lineRule="auto"/>
        <w:ind w:left="993" w:firstLineChars="0" w:hanging="993"/>
        <w:contextualSpacing/>
        <w:rPr>
          <w:rFonts w:asciiTheme="minorEastAsia" w:hAnsiTheme="minorEastAsia"/>
          <w:sz w:val="24"/>
          <w:szCs w:val="24"/>
        </w:rPr>
      </w:pPr>
      <w:r>
        <w:rPr>
          <w:rFonts w:asciiTheme="minorEastAsia" w:hAnsiTheme="minorEastAsia"/>
          <w:sz w:val="24"/>
          <w:szCs w:val="24"/>
        </w:rPr>
        <w:t>因情况变化，不再符合规定的竞争性谈判采购方式适用情形的；</w:t>
      </w:r>
    </w:p>
    <w:p w:rsidR="000126B8" w:rsidRDefault="00C00CC1">
      <w:pPr>
        <w:pStyle w:val="af1"/>
        <w:numPr>
          <w:ilvl w:val="0"/>
          <w:numId w:val="43"/>
        </w:numPr>
        <w:autoSpaceDE w:val="0"/>
        <w:autoSpaceDN w:val="0"/>
        <w:spacing w:line="360" w:lineRule="auto"/>
        <w:ind w:left="993" w:firstLineChars="0" w:hanging="993"/>
        <w:contextualSpacing/>
        <w:rPr>
          <w:rFonts w:asciiTheme="minorEastAsia" w:hAnsiTheme="minorEastAsia"/>
          <w:sz w:val="24"/>
          <w:szCs w:val="24"/>
        </w:rPr>
      </w:pPr>
      <w:r>
        <w:rPr>
          <w:rFonts w:asciiTheme="minorEastAsia" w:hAnsiTheme="minorEastAsia"/>
          <w:sz w:val="24"/>
          <w:szCs w:val="24"/>
        </w:rPr>
        <w:t>出现影响采购公正的违法、违规行为的</w:t>
      </w:r>
      <w:r>
        <w:rPr>
          <w:rFonts w:asciiTheme="minorEastAsia" w:hAnsiTheme="minorEastAsia" w:hint="eastAsia"/>
          <w:sz w:val="24"/>
          <w:szCs w:val="24"/>
        </w:rPr>
        <w:t>；</w:t>
      </w:r>
    </w:p>
    <w:p w:rsidR="000126B8" w:rsidRDefault="00C00CC1">
      <w:pPr>
        <w:pStyle w:val="af1"/>
        <w:numPr>
          <w:ilvl w:val="0"/>
          <w:numId w:val="43"/>
        </w:numPr>
        <w:autoSpaceDE w:val="0"/>
        <w:autoSpaceDN w:val="0"/>
        <w:spacing w:line="360" w:lineRule="auto"/>
        <w:ind w:left="993" w:firstLineChars="0" w:hanging="993"/>
        <w:contextualSpacing/>
        <w:rPr>
          <w:rFonts w:asciiTheme="minorEastAsia" w:hAnsiTheme="minorEastAsia"/>
          <w:sz w:val="24"/>
          <w:szCs w:val="24"/>
        </w:rPr>
      </w:pPr>
      <w:r>
        <w:rPr>
          <w:rFonts w:asciiTheme="minorEastAsia" w:hAnsiTheme="minorEastAsia" w:hint="eastAsia"/>
          <w:sz w:val="24"/>
          <w:szCs w:val="24"/>
        </w:rPr>
        <w:t>在采购过程中符合竞争要求的供应商或者报价未超过采购预算的供应商不足3家的，但《政府采购非招标采购方式管理办法》第二十七条第二款规定的情形除外。</w:t>
      </w:r>
    </w:p>
    <w:p w:rsidR="000126B8" w:rsidRDefault="00C00CC1">
      <w:pPr>
        <w:pStyle w:val="af1"/>
        <w:numPr>
          <w:ilvl w:val="0"/>
          <w:numId w:val="44"/>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成交公告、发出成交通知书</w:t>
      </w:r>
    </w:p>
    <w:p w:rsidR="000126B8" w:rsidRDefault="00C00CC1">
      <w:pPr>
        <w:pStyle w:val="af1"/>
        <w:numPr>
          <w:ilvl w:val="0"/>
          <w:numId w:val="4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采购人确认成交供应商后，采购人在公告成交结果的同时，向成交供应商发出成交通知书。</w:t>
      </w:r>
    </w:p>
    <w:p w:rsidR="000126B8" w:rsidRDefault="00C00CC1">
      <w:pPr>
        <w:pStyle w:val="af1"/>
        <w:numPr>
          <w:ilvl w:val="0"/>
          <w:numId w:val="4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成交通知书发出后，采购人不得违法改变成交结果，成交供应商无正当理由不得放弃成交。</w:t>
      </w:r>
    </w:p>
    <w:p w:rsidR="000126B8" w:rsidRDefault="00C00CC1">
      <w:pPr>
        <w:pStyle w:val="af1"/>
        <w:numPr>
          <w:ilvl w:val="0"/>
          <w:numId w:val="4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质疑提出与答复</w:t>
      </w:r>
    </w:p>
    <w:p w:rsidR="000126B8" w:rsidRDefault="00C00CC1">
      <w:pPr>
        <w:pStyle w:val="af1"/>
        <w:numPr>
          <w:ilvl w:val="0"/>
          <w:numId w:val="47"/>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供应商认为谈判文件、采购过程和成交结果使自己的权益受到损害的，可以按照《政府采购质疑和投诉办法》（财政部令第94号）提出质疑。</w:t>
      </w:r>
      <w:r>
        <w:rPr>
          <w:rFonts w:asciiTheme="minorEastAsia" w:hAnsiTheme="minorEastAsia" w:cs="宋体"/>
          <w:kern w:val="0"/>
          <w:sz w:val="24"/>
          <w:szCs w:val="24"/>
        </w:rPr>
        <w:t>提出质疑的供应商应当是参与</w:t>
      </w:r>
      <w:r>
        <w:rPr>
          <w:rFonts w:asciiTheme="minorEastAsia" w:hAnsiTheme="minorEastAsia" w:cs="宋体" w:hint="eastAsia"/>
          <w:kern w:val="0"/>
          <w:sz w:val="24"/>
          <w:szCs w:val="24"/>
        </w:rPr>
        <w:t>本</w:t>
      </w:r>
      <w:r>
        <w:rPr>
          <w:rFonts w:asciiTheme="minorEastAsia" w:hAnsiTheme="minorEastAsia" w:cs="宋体"/>
          <w:kern w:val="0"/>
          <w:sz w:val="24"/>
          <w:szCs w:val="24"/>
        </w:rPr>
        <w:t>项目采购活动的供应商。</w:t>
      </w:r>
    </w:p>
    <w:p w:rsidR="000126B8" w:rsidRDefault="00C00CC1">
      <w:pPr>
        <w:pStyle w:val="af1"/>
        <w:numPr>
          <w:ilvl w:val="0"/>
          <w:numId w:val="48"/>
        </w:numPr>
        <w:autoSpaceDE w:val="0"/>
        <w:autoSpaceDN w:val="0"/>
        <w:spacing w:line="360" w:lineRule="auto"/>
        <w:ind w:left="1418" w:firstLineChars="0" w:hanging="1418"/>
        <w:contextualSpacing/>
        <w:rPr>
          <w:rFonts w:asciiTheme="minorEastAsia" w:hAnsiTheme="minorEastAsia" w:cs="宋体"/>
          <w:kern w:val="0"/>
          <w:sz w:val="24"/>
          <w:szCs w:val="24"/>
        </w:rPr>
      </w:pPr>
      <w:r>
        <w:rPr>
          <w:rFonts w:asciiTheme="minorEastAsia" w:hAnsiTheme="minorEastAsia" w:cs="宋体" w:hint="eastAsia"/>
          <w:kern w:val="0"/>
          <w:sz w:val="24"/>
          <w:szCs w:val="24"/>
        </w:rPr>
        <w:t>对谈判文件提出质疑的，供应商应</w:t>
      </w:r>
      <w:r>
        <w:rPr>
          <w:rFonts w:asciiTheme="minorEastAsia" w:hAnsiTheme="minorEastAsia" w:cs="宋体"/>
          <w:kern w:val="0"/>
          <w:sz w:val="24"/>
          <w:szCs w:val="24"/>
        </w:rPr>
        <w:t>已依法获取</w:t>
      </w:r>
      <w:r>
        <w:rPr>
          <w:rFonts w:asciiTheme="minorEastAsia" w:hAnsiTheme="minorEastAsia" w:cs="宋体" w:hint="eastAsia"/>
          <w:kern w:val="0"/>
          <w:sz w:val="24"/>
          <w:szCs w:val="24"/>
        </w:rPr>
        <w:t>谈判</w:t>
      </w:r>
      <w:r>
        <w:rPr>
          <w:rFonts w:asciiTheme="minorEastAsia" w:hAnsiTheme="minorEastAsia" w:cs="宋体"/>
          <w:kern w:val="0"/>
          <w:sz w:val="24"/>
          <w:szCs w:val="24"/>
        </w:rPr>
        <w:t>文件</w:t>
      </w:r>
      <w:r>
        <w:rPr>
          <w:rFonts w:asciiTheme="minorEastAsia" w:hAnsiTheme="minorEastAsia" w:cs="宋体" w:hint="eastAsia"/>
          <w:kern w:val="0"/>
          <w:sz w:val="24"/>
          <w:szCs w:val="24"/>
        </w:rPr>
        <w:t>，</w:t>
      </w:r>
      <w:r>
        <w:rPr>
          <w:rFonts w:ascii="宋体" w:eastAsia="宋体" w:hAnsi="宋体" w:cs="宋体" w:hint="eastAsia"/>
          <w:kern w:val="0"/>
          <w:sz w:val="24"/>
          <w:szCs w:val="24"/>
        </w:rPr>
        <w:t>且应当在</w:t>
      </w:r>
      <w:r>
        <w:rPr>
          <w:rFonts w:ascii="宋体" w:hAnsi="宋体" w:cs="宋体" w:hint="eastAsia"/>
          <w:kern w:val="0"/>
          <w:sz w:val="24"/>
          <w:szCs w:val="24"/>
        </w:rPr>
        <w:t>谈判响应截止时间前</w:t>
      </w:r>
      <w:r>
        <w:rPr>
          <w:rFonts w:asciiTheme="minorEastAsia" w:hAnsiTheme="minorEastAsia" w:cs="宋体" w:hint="eastAsia"/>
          <w:kern w:val="0"/>
          <w:sz w:val="24"/>
          <w:szCs w:val="24"/>
        </w:rPr>
        <w:t>通过《全国公共资源交易平台（河南省·许昌市）》一次性提出，提出后电话联系本项目谈判公告中集采机构联系人查看，并同时将符合《政府采购质疑和投诉办法》第十二条规定的纸质质疑函和</w:t>
      </w:r>
      <w:r>
        <w:rPr>
          <w:rFonts w:asciiTheme="minorEastAsia" w:hAnsiTheme="minorEastAsia" w:cs="宋体" w:hint="eastAsia"/>
          <w:kern w:val="0"/>
          <w:sz w:val="24"/>
          <w:szCs w:val="24"/>
        </w:rPr>
        <w:lastRenderedPageBreak/>
        <w:t>必要的证明材料一式两份送采购单位，如未提出视为全面接受；</w:t>
      </w:r>
    </w:p>
    <w:p w:rsidR="000126B8" w:rsidRDefault="00C00CC1">
      <w:pPr>
        <w:pStyle w:val="af1"/>
        <w:numPr>
          <w:ilvl w:val="0"/>
          <w:numId w:val="49"/>
        </w:numPr>
        <w:autoSpaceDE w:val="0"/>
        <w:autoSpaceDN w:val="0"/>
        <w:spacing w:line="360" w:lineRule="auto"/>
        <w:ind w:firstLineChars="0" w:hanging="1411"/>
        <w:contextualSpacing/>
        <w:rPr>
          <w:rFonts w:asciiTheme="minorEastAsia" w:hAnsiTheme="minorEastAsia" w:cs="宋体"/>
          <w:kern w:val="0"/>
          <w:sz w:val="24"/>
          <w:szCs w:val="24"/>
        </w:rPr>
      </w:pPr>
      <w:r>
        <w:rPr>
          <w:rFonts w:asciiTheme="minorEastAsia" w:hAnsiTheme="minorEastAsia" w:cs="宋体" w:hint="eastAsia"/>
          <w:kern w:val="0"/>
          <w:sz w:val="24"/>
          <w:szCs w:val="24"/>
        </w:rPr>
        <w:t>对采购过程提出质疑的，为各采购程序环节结束之日起七个工作日内，以书面形式向采购人和采购代理机构一次性提出；</w:t>
      </w:r>
    </w:p>
    <w:p w:rsidR="000126B8" w:rsidRDefault="00C00CC1">
      <w:pPr>
        <w:pStyle w:val="af1"/>
        <w:numPr>
          <w:ilvl w:val="0"/>
          <w:numId w:val="49"/>
        </w:numPr>
        <w:autoSpaceDE w:val="0"/>
        <w:autoSpaceDN w:val="0"/>
        <w:spacing w:line="360" w:lineRule="auto"/>
        <w:ind w:firstLineChars="0" w:hanging="1411"/>
        <w:contextualSpacing/>
        <w:rPr>
          <w:rFonts w:asciiTheme="minorEastAsia" w:hAnsiTheme="minorEastAsia" w:cs="宋体"/>
          <w:kern w:val="0"/>
          <w:sz w:val="24"/>
          <w:szCs w:val="24"/>
        </w:rPr>
      </w:pPr>
      <w:r>
        <w:rPr>
          <w:rFonts w:asciiTheme="minorEastAsia" w:hAnsiTheme="minorEastAsia" w:cs="宋体" w:hint="eastAsia"/>
          <w:kern w:val="0"/>
          <w:sz w:val="24"/>
          <w:szCs w:val="24"/>
        </w:rPr>
        <w:t>对成交结果提出质疑的，为成交结果公告期限届满之日起七个工作日内，以书面形式向采购人和采购代理机构一次性提出。</w:t>
      </w:r>
    </w:p>
    <w:p w:rsidR="000126B8" w:rsidRDefault="00C00CC1">
      <w:pPr>
        <w:pStyle w:val="af1"/>
        <w:numPr>
          <w:ilvl w:val="0"/>
          <w:numId w:val="47"/>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Pr>
          <w:rFonts w:asciiTheme="minorEastAsia" w:hAnsiTheme="minorEastAsia" w:cs="宋体"/>
          <w:kern w:val="0"/>
          <w:sz w:val="24"/>
          <w:szCs w:val="24"/>
        </w:rPr>
        <w:t>采购人、采购代理机构认为供应商质疑不成立，或者成立但未对</w:t>
      </w:r>
      <w:r>
        <w:rPr>
          <w:rFonts w:asciiTheme="minorEastAsia" w:hAnsiTheme="minorEastAsia" w:cs="宋体" w:hint="eastAsia"/>
          <w:kern w:val="0"/>
          <w:sz w:val="24"/>
          <w:szCs w:val="24"/>
        </w:rPr>
        <w:t>成交</w:t>
      </w:r>
      <w:r>
        <w:rPr>
          <w:rFonts w:asciiTheme="minorEastAsia" w:hAnsiTheme="minorEastAsia" w:cs="宋体"/>
          <w:kern w:val="0"/>
          <w:sz w:val="24"/>
          <w:szCs w:val="24"/>
        </w:rPr>
        <w:t>结</w:t>
      </w:r>
      <w:r>
        <w:rPr>
          <w:rFonts w:asciiTheme="minorEastAsia" w:hAnsiTheme="minorEastAsia" w:cs="宋体" w:hint="eastAsia"/>
          <w:kern w:val="0"/>
          <w:sz w:val="24"/>
          <w:szCs w:val="24"/>
        </w:rPr>
        <w:t xml:space="preserve">     </w:t>
      </w:r>
      <w:r>
        <w:rPr>
          <w:rFonts w:asciiTheme="minorEastAsia" w:hAnsiTheme="minorEastAsia" w:cs="宋体"/>
          <w:kern w:val="0"/>
          <w:sz w:val="24"/>
          <w:szCs w:val="24"/>
        </w:rPr>
        <w:t>果构成影响的，继续开展采购活动；认为供应商质疑成立且影响或者可能影响</w:t>
      </w:r>
      <w:r>
        <w:rPr>
          <w:rFonts w:asciiTheme="minorEastAsia" w:hAnsiTheme="minorEastAsia" w:cs="宋体" w:hint="eastAsia"/>
          <w:kern w:val="0"/>
          <w:sz w:val="24"/>
          <w:szCs w:val="24"/>
        </w:rPr>
        <w:t>成交</w:t>
      </w:r>
      <w:r>
        <w:rPr>
          <w:rFonts w:asciiTheme="minorEastAsia" w:hAnsiTheme="minorEastAsia" w:cs="宋体"/>
          <w:kern w:val="0"/>
          <w:sz w:val="24"/>
          <w:szCs w:val="24"/>
        </w:rPr>
        <w:t>结果的，按照下列情况处理：</w:t>
      </w:r>
    </w:p>
    <w:p w:rsidR="000126B8" w:rsidRDefault="00C00CC1">
      <w:pPr>
        <w:pStyle w:val="af1"/>
        <w:numPr>
          <w:ilvl w:val="0"/>
          <w:numId w:val="50"/>
        </w:numPr>
        <w:autoSpaceDE w:val="0"/>
        <w:autoSpaceDN w:val="0"/>
        <w:spacing w:line="360" w:lineRule="auto"/>
        <w:ind w:firstLineChars="0" w:hanging="1365"/>
        <w:contextualSpacing/>
        <w:rPr>
          <w:rFonts w:asciiTheme="minorEastAsia" w:hAnsiTheme="minorEastAsia" w:cs="宋体"/>
          <w:kern w:val="0"/>
          <w:sz w:val="24"/>
          <w:szCs w:val="24"/>
        </w:rPr>
      </w:pPr>
      <w:r>
        <w:rPr>
          <w:rFonts w:asciiTheme="minorEastAsia" w:hAnsiTheme="minorEastAsia" w:cs="宋体"/>
          <w:kern w:val="0"/>
          <w:sz w:val="24"/>
          <w:szCs w:val="24"/>
        </w:rPr>
        <w:t>对</w:t>
      </w:r>
      <w:r>
        <w:rPr>
          <w:rFonts w:asciiTheme="minorEastAsia" w:hAnsiTheme="minorEastAsia" w:cs="宋体" w:hint="eastAsia"/>
          <w:kern w:val="0"/>
          <w:sz w:val="24"/>
          <w:szCs w:val="24"/>
        </w:rPr>
        <w:t>谈判</w:t>
      </w:r>
      <w:r>
        <w:rPr>
          <w:rFonts w:asciiTheme="minorEastAsia" w:hAnsiTheme="minorEastAsia" w:cs="宋体"/>
          <w:kern w:val="0"/>
          <w:sz w:val="24"/>
          <w:szCs w:val="24"/>
        </w:rPr>
        <w:t>文件提出的质疑，依法通过澄清或者修改可以继续开展采购活动的，澄清或者修改</w:t>
      </w:r>
      <w:r>
        <w:rPr>
          <w:rFonts w:asciiTheme="minorEastAsia" w:hAnsiTheme="minorEastAsia" w:cs="宋体" w:hint="eastAsia"/>
          <w:kern w:val="0"/>
          <w:sz w:val="24"/>
          <w:szCs w:val="24"/>
        </w:rPr>
        <w:t>谈判</w:t>
      </w:r>
      <w:r>
        <w:rPr>
          <w:rFonts w:asciiTheme="minorEastAsia" w:hAnsiTheme="minorEastAsia" w:cs="宋体"/>
          <w:kern w:val="0"/>
          <w:sz w:val="24"/>
          <w:szCs w:val="24"/>
        </w:rPr>
        <w:t>文件后继续开展采购活动；否则应当修改</w:t>
      </w:r>
      <w:r>
        <w:rPr>
          <w:rFonts w:asciiTheme="minorEastAsia" w:hAnsiTheme="minorEastAsia" w:cs="宋体" w:hint="eastAsia"/>
          <w:kern w:val="0"/>
          <w:sz w:val="24"/>
          <w:szCs w:val="24"/>
        </w:rPr>
        <w:t>谈判</w:t>
      </w:r>
      <w:r>
        <w:rPr>
          <w:rFonts w:asciiTheme="minorEastAsia" w:hAnsiTheme="minorEastAsia" w:cs="宋体"/>
          <w:kern w:val="0"/>
          <w:sz w:val="24"/>
          <w:szCs w:val="24"/>
        </w:rPr>
        <w:t>文件后重新开展采购活动。</w:t>
      </w:r>
    </w:p>
    <w:p w:rsidR="000126B8" w:rsidRDefault="00C00CC1">
      <w:pPr>
        <w:pStyle w:val="af1"/>
        <w:numPr>
          <w:ilvl w:val="0"/>
          <w:numId w:val="50"/>
        </w:numPr>
        <w:autoSpaceDE w:val="0"/>
        <w:autoSpaceDN w:val="0"/>
        <w:spacing w:line="360" w:lineRule="auto"/>
        <w:ind w:firstLineChars="0" w:hanging="1365"/>
        <w:contextualSpacing/>
        <w:rPr>
          <w:rFonts w:asciiTheme="minorEastAsia" w:hAnsiTheme="minorEastAsia" w:cs="宋体"/>
          <w:kern w:val="0"/>
          <w:sz w:val="24"/>
          <w:szCs w:val="24"/>
        </w:rPr>
      </w:pPr>
      <w:r>
        <w:rPr>
          <w:rFonts w:asciiTheme="minorEastAsia" w:hAnsiTheme="minorEastAsia" w:cs="宋体"/>
          <w:kern w:val="0"/>
          <w:sz w:val="24"/>
          <w:szCs w:val="24"/>
        </w:rPr>
        <w:t>对采购过程、</w:t>
      </w:r>
      <w:r>
        <w:rPr>
          <w:rFonts w:asciiTheme="minorEastAsia" w:hAnsiTheme="minorEastAsia" w:cs="宋体" w:hint="eastAsia"/>
          <w:kern w:val="0"/>
          <w:sz w:val="24"/>
          <w:szCs w:val="24"/>
        </w:rPr>
        <w:t>成交</w:t>
      </w:r>
      <w:r>
        <w:rPr>
          <w:rFonts w:asciiTheme="minorEastAsia" w:hAnsiTheme="minorEastAsia" w:cs="宋体"/>
          <w:kern w:val="0"/>
          <w:sz w:val="24"/>
          <w:szCs w:val="24"/>
        </w:rPr>
        <w:t>结果提出的质疑，合格供应商符合法定数量时，可以从合格的</w:t>
      </w:r>
      <w:r>
        <w:rPr>
          <w:rFonts w:asciiTheme="minorEastAsia" w:hAnsiTheme="minorEastAsia" w:cs="宋体" w:hint="eastAsia"/>
          <w:kern w:val="0"/>
          <w:sz w:val="24"/>
          <w:szCs w:val="24"/>
        </w:rPr>
        <w:t>成交候选人</w:t>
      </w:r>
      <w:r>
        <w:rPr>
          <w:rFonts w:asciiTheme="minorEastAsia" w:hAnsiTheme="minorEastAsia" w:cs="宋体"/>
          <w:kern w:val="0"/>
          <w:sz w:val="24"/>
          <w:szCs w:val="24"/>
        </w:rPr>
        <w:t>中另行确定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供应商的，应当依法另行确定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供应商；否则应当重新开展采购活动</w:t>
      </w:r>
      <w:r>
        <w:rPr>
          <w:rFonts w:asciiTheme="minorEastAsia" w:hAnsiTheme="minorEastAsia" w:cs="宋体" w:hint="eastAsia"/>
          <w:kern w:val="0"/>
          <w:sz w:val="24"/>
          <w:szCs w:val="24"/>
        </w:rPr>
        <w:t>。</w:t>
      </w:r>
    </w:p>
    <w:p w:rsidR="000126B8" w:rsidRDefault="00C00CC1">
      <w:pPr>
        <w:pStyle w:val="af1"/>
        <w:numPr>
          <w:ilvl w:val="0"/>
          <w:numId w:val="4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签订合同</w:t>
      </w:r>
    </w:p>
    <w:p w:rsidR="000126B8" w:rsidRDefault="00C00CC1">
      <w:pPr>
        <w:pStyle w:val="af1"/>
        <w:numPr>
          <w:ilvl w:val="0"/>
          <w:numId w:val="51"/>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kern w:val="0"/>
          <w:sz w:val="24"/>
          <w:szCs w:val="24"/>
        </w:rPr>
        <w:t>采购人与成交供应商应当在成交通知书发出之日起30日内，按照</w:t>
      </w:r>
      <w:r>
        <w:rPr>
          <w:rFonts w:asciiTheme="minorEastAsia" w:hAnsiTheme="minorEastAsia" w:cs="宋体" w:hint="eastAsia"/>
          <w:kern w:val="0"/>
          <w:sz w:val="24"/>
          <w:szCs w:val="24"/>
        </w:rPr>
        <w:t>谈判</w:t>
      </w:r>
      <w:r>
        <w:rPr>
          <w:rFonts w:asciiTheme="minorEastAsia" w:hAnsiTheme="minorEastAsia" w:cs="宋体"/>
          <w:kern w:val="0"/>
          <w:sz w:val="24"/>
          <w:szCs w:val="24"/>
        </w:rPr>
        <w:t>文件确定的合同文本以及采购标的、规格型号、采购金额、采购数量、技术和服务要求等事项签订政府采购合同</w:t>
      </w:r>
      <w:r>
        <w:rPr>
          <w:rFonts w:asciiTheme="minorEastAsia" w:hAnsiTheme="minorEastAsia" w:cs="宋体" w:hint="eastAsia"/>
          <w:kern w:val="0"/>
          <w:sz w:val="24"/>
          <w:szCs w:val="24"/>
        </w:rPr>
        <w:t>。</w:t>
      </w:r>
    </w:p>
    <w:p w:rsidR="000126B8" w:rsidRDefault="00C00CC1">
      <w:pPr>
        <w:pStyle w:val="af1"/>
        <w:numPr>
          <w:ilvl w:val="0"/>
          <w:numId w:val="51"/>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kern w:val="0"/>
          <w:sz w:val="24"/>
          <w:szCs w:val="24"/>
        </w:rPr>
        <w:t>采购人不得向成交供应商提出超出采购文件以外的任何要求作为签订合同的条件，不得与成交供应商订立背离</w:t>
      </w:r>
      <w:r>
        <w:rPr>
          <w:rFonts w:asciiTheme="minorEastAsia" w:hAnsiTheme="minorEastAsia" w:cs="宋体" w:hint="eastAsia"/>
          <w:kern w:val="0"/>
          <w:sz w:val="24"/>
          <w:szCs w:val="24"/>
        </w:rPr>
        <w:t>谈判</w:t>
      </w:r>
      <w:r>
        <w:rPr>
          <w:rFonts w:asciiTheme="minorEastAsia" w:hAnsiTheme="minorEastAsia" w:cs="宋体"/>
          <w:kern w:val="0"/>
          <w:sz w:val="24"/>
          <w:szCs w:val="24"/>
        </w:rPr>
        <w:t>文件确定的合同文本以及采购标的、规格型号、采购金额、采购数量、技术和服务要求等实质性内容的协议</w:t>
      </w:r>
      <w:r>
        <w:rPr>
          <w:rFonts w:asciiTheme="minorEastAsia" w:hAnsiTheme="minorEastAsia" w:cs="宋体" w:hint="eastAsia"/>
          <w:kern w:val="0"/>
          <w:sz w:val="24"/>
          <w:szCs w:val="24"/>
        </w:rPr>
        <w:t>。</w:t>
      </w:r>
    </w:p>
    <w:p w:rsidR="000126B8" w:rsidRDefault="00C00CC1">
      <w:pPr>
        <w:pStyle w:val="af1"/>
        <w:numPr>
          <w:ilvl w:val="0"/>
          <w:numId w:val="4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履约保证金</w:t>
      </w:r>
    </w:p>
    <w:p w:rsidR="000126B8" w:rsidRDefault="00C00CC1">
      <w:pPr>
        <w:autoSpaceDE w:val="0"/>
        <w:autoSpaceDN w:val="0"/>
        <w:spacing w:line="360" w:lineRule="auto"/>
        <w:ind w:left="964"/>
        <w:contextualSpacing/>
        <w:rPr>
          <w:rFonts w:asciiTheme="minorEastAsia" w:hAnsiTheme="minorEastAsia" w:cs="宋体"/>
          <w:b/>
          <w:kern w:val="0"/>
          <w:sz w:val="24"/>
          <w:szCs w:val="24"/>
        </w:rPr>
      </w:pPr>
      <w:r>
        <w:rPr>
          <w:rFonts w:asciiTheme="minorEastAsia" w:hAnsiTheme="minorEastAsia"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asciiTheme="minorEastAsia" w:hAnsiTheme="minorEastAsia" w:cs="宋体" w:hint="eastAsia"/>
          <w:color w:val="333333"/>
          <w:sz w:val="24"/>
          <w:szCs w:val="24"/>
        </w:rPr>
        <w:br/>
      </w:r>
      <w:r>
        <w:rPr>
          <w:rFonts w:asciiTheme="minorEastAsia" w:hAnsiTheme="minorEastAsia" w:cs="宋体" w:hint="eastAsia"/>
          <w:b/>
          <w:kern w:val="0"/>
          <w:sz w:val="24"/>
          <w:szCs w:val="24"/>
        </w:rPr>
        <w:t xml:space="preserve">            </w:t>
      </w:r>
    </w:p>
    <w:p w:rsidR="00CE465B" w:rsidRDefault="00CE465B" w:rsidP="00820AA1">
      <w:pPr>
        <w:autoSpaceDE w:val="0"/>
        <w:autoSpaceDN w:val="0"/>
        <w:spacing w:line="360" w:lineRule="auto"/>
        <w:ind w:firstLineChars="600" w:firstLine="1928"/>
        <w:contextualSpacing/>
        <w:rPr>
          <w:rFonts w:asciiTheme="majorEastAsia" w:eastAsiaTheme="majorEastAsia" w:hAnsiTheme="majorEastAsia" w:cs="宋体" w:hint="eastAsia"/>
          <w:b/>
          <w:kern w:val="0"/>
          <w:sz w:val="32"/>
          <w:szCs w:val="32"/>
        </w:rPr>
      </w:pPr>
    </w:p>
    <w:p w:rsidR="000126B8" w:rsidRDefault="00C00CC1" w:rsidP="00820AA1">
      <w:pPr>
        <w:autoSpaceDE w:val="0"/>
        <w:autoSpaceDN w:val="0"/>
        <w:spacing w:line="360" w:lineRule="auto"/>
        <w:ind w:firstLineChars="600" w:firstLine="1928"/>
        <w:contextualSpacing/>
        <w:rPr>
          <w:rFonts w:asciiTheme="minorEastAsia" w:hAnsiTheme="minorEastAsia" w:cs="宋体"/>
          <w:b/>
          <w:kern w:val="0"/>
          <w:sz w:val="24"/>
          <w:szCs w:val="24"/>
        </w:rPr>
      </w:pPr>
      <w:r>
        <w:rPr>
          <w:rFonts w:asciiTheme="majorEastAsia" w:eastAsiaTheme="majorEastAsia" w:hAnsiTheme="majorEastAsia" w:cs="宋体" w:hint="eastAsia"/>
          <w:b/>
          <w:kern w:val="0"/>
          <w:sz w:val="32"/>
          <w:szCs w:val="32"/>
        </w:rPr>
        <w:lastRenderedPageBreak/>
        <w:t>第五章 政府采购政策功能</w:t>
      </w:r>
    </w:p>
    <w:p w:rsidR="000126B8" w:rsidRDefault="000126B8">
      <w:pPr>
        <w:pStyle w:val="a7"/>
        <w:spacing w:line="360" w:lineRule="auto"/>
        <w:ind w:firstLineChars="200" w:firstLine="480"/>
        <w:contextualSpacing/>
        <w:rPr>
          <w:rFonts w:asciiTheme="minorEastAsia" w:eastAsiaTheme="minorEastAsia" w:hAnsiTheme="minorEastAsia" w:cs="仿宋_GB2312"/>
          <w:szCs w:val="24"/>
          <w:lang w:val="zh-CN"/>
        </w:rPr>
      </w:pPr>
    </w:p>
    <w:p w:rsidR="000126B8" w:rsidRDefault="00C00CC1">
      <w:pPr>
        <w:pStyle w:val="a7"/>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0126B8" w:rsidRDefault="00C00CC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0126B8" w:rsidRDefault="00C00CC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按照《财政部、发展改革委、生态环境部、市场监管总局关于调整优化节能产品、环境标志产品政府采购执行机制的通知》（财库〔2019〕9号）和</w:t>
      </w:r>
      <w:r>
        <w:rPr>
          <w:rFonts w:asciiTheme="minorEastAsia" w:eastAsiaTheme="minorEastAsia" w:hAnsiTheme="minorEastAsia" w:cs="仿宋_GB2312" w:hint="eastAsia"/>
          <w:szCs w:val="24"/>
        </w:rPr>
        <w:t>财政部、生态环境部</w:t>
      </w:r>
      <w:r>
        <w:rPr>
          <w:rFonts w:asciiTheme="minorEastAsia" w:eastAsiaTheme="minorEastAsia" w:hAnsiTheme="minorEastAsia" w:cs="仿宋_GB2312" w:hint="eastAsia"/>
          <w:szCs w:val="24"/>
          <w:lang w:val="zh-CN"/>
        </w:rPr>
        <w:t>《关于印发环境标志产品政府采购品目清单的通知》</w:t>
      </w:r>
      <w:r>
        <w:rPr>
          <w:rFonts w:asciiTheme="minorEastAsia" w:eastAsiaTheme="minorEastAsia" w:hAnsiTheme="minorEastAsia" w:cs="仿宋_GB2312" w:hint="eastAsia"/>
          <w:szCs w:val="24"/>
        </w:rPr>
        <w:t>（财库[2019]18号）以及</w:t>
      </w:r>
      <w:r>
        <w:rPr>
          <w:rFonts w:asciiTheme="minorEastAsia" w:eastAsiaTheme="minorEastAsia" w:hAnsiTheme="minorEastAsia" w:cs="仿宋_GB2312" w:hint="eastAsia"/>
          <w:szCs w:val="24"/>
          <w:lang w:val="zh-CN"/>
        </w:rPr>
        <w:t>财政部、发展改革委</w:t>
      </w:r>
      <w:r>
        <w:rPr>
          <w:rFonts w:asciiTheme="minorEastAsia" w:eastAsiaTheme="minorEastAsia" w:hAnsiTheme="minorEastAsia" w:cs="仿宋_GB2312" w:hint="eastAsia"/>
          <w:szCs w:val="24"/>
        </w:rPr>
        <w:t>《关于印发节能产品政府采购品目清单的通知》（财库[2019]19号）</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hint="eastAsia"/>
          <w:szCs w:val="24"/>
        </w:rPr>
        <w:t>采购属于政府强</w:t>
      </w:r>
      <w:r>
        <w:rPr>
          <w:rFonts w:asciiTheme="minorEastAsia" w:eastAsiaTheme="minorEastAsia" w:hAnsiTheme="minorEastAsia" w:cs="仿宋_GB2312" w:hint="eastAsia"/>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0126B8" w:rsidRDefault="00C00CC1">
      <w:pPr>
        <w:pStyle w:val="a7"/>
        <w:spacing w:line="360" w:lineRule="auto"/>
        <w:ind w:firstLineChars="200" w:firstLine="482"/>
        <w:contextualSpacing/>
        <w:rPr>
          <w:rFonts w:ascii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hAnsiTheme="minorEastAsia" w:cs="仿宋_GB2312" w:hint="eastAsia"/>
          <w:b/>
          <w:szCs w:val="24"/>
          <w:lang w:val="zh-CN"/>
        </w:rPr>
        <w:t>促进中小企业发展（不含民办非企业）</w:t>
      </w:r>
    </w:p>
    <w:p w:rsidR="00C00CC1" w:rsidRPr="00323B9D" w:rsidRDefault="00C00CC1" w:rsidP="00C00CC1">
      <w:pPr>
        <w:widowControl/>
        <w:spacing w:line="360" w:lineRule="auto"/>
        <w:ind w:firstLineChars="200" w:firstLine="480"/>
        <w:jc w:val="left"/>
        <w:rPr>
          <w:rFonts w:asciiTheme="majorEastAsia" w:eastAsiaTheme="majorEastAsia" w:hAnsiTheme="majorEastAsia" w:cs="宋体"/>
          <w:color w:val="333333"/>
          <w:kern w:val="0"/>
          <w:sz w:val="24"/>
          <w:szCs w:val="24"/>
        </w:rPr>
      </w:pPr>
      <w:r w:rsidRPr="00323B9D">
        <w:rPr>
          <w:rFonts w:asciiTheme="majorEastAsia" w:eastAsiaTheme="majorEastAsia" w:hAnsiTheme="majorEastAsia" w:cs="Arial" w:hint="eastAsia"/>
          <w:color w:val="000000"/>
          <w:kern w:val="0"/>
          <w:sz w:val="24"/>
          <w:szCs w:val="24"/>
        </w:rPr>
        <w:t>1、根据</w:t>
      </w:r>
      <w:r w:rsidRPr="00323B9D">
        <w:rPr>
          <w:rFonts w:asciiTheme="majorEastAsia" w:eastAsiaTheme="majorEastAsia" w:hAnsiTheme="majorEastAsia" w:cs="宋体" w:hint="eastAsia"/>
          <w:color w:val="333333"/>
          <w:kern w:val="0"/>
          <w:sz w:val="24"/>
          <w:szCs w:val="24"/>
        </w:rPr>
        <w:t>财政部、工业和信息化部发布的《政府采购促进中小企业发展管理办法》（财库〔2020〕46号）的规定，</w:t>
      </w:r>
      <w:r w:rsidRPr="00323B9D">
        <w:rPr>
          <w:rFonts w:asciiTheme="minorEastAsia" w:hAnsiTheme="minorEastAsia" w:cs="仿宋_GB2312" w:hint="eastAsia"/>
          <w:sz w:val="24"/>
          <w:szCs w:val="24"/>
          <w:lang w:val="zh-CN"/>
        </w:rPr>
        <w:t>本项目为非专门面向中小企业采购的项目，</w:t>
      </w:r>
      <w:r w:rsidRPr="00323B9D">
        <w:rPr>
          <w:rFonts w:asciiTheme="majorEastAsia" w:eastAsiaTheme="majorEastAsia" w:hAnsiTheme="majorEastAsia" w:cs="宋体" w:hint="eastAsia"/>
          <w:color w:val="333333"/>
          <w:kern w:val="0"/>
          <w:sz w:val="24"/>
          <w:szCs w:val="24"/>
        </w:rPr>
        <w:t>对符合本办法规定的小微企业报价给予3%-5%的扣除，用扣除后的价格参加评审。</w:t>
      </w:r>
    </w:p>
    <w:p w:rsidR="00C00CC1" w:rsidRPr="00323B9D" w:rsidRDefault="00C00CC1" w:rsidP="00C00CC1">
      <w:pPr>
        <w:widowControl/>
        <w:spacing w:line="360" w:lineRule="auto"/>
        <w:ind w:firstLineChars="200" w:firstLine="480"/>
        <w:jc w:val="left"/>
        <w:rPr>
          <w:rFonts w:asciiTheme="minorEastAsia" w:hAnsiTheme="minorEastAsia" w:cs="仿宋_GB2312"/>
          <w:sz w:val="24"/>
          <w:szCs w:val="24"/>
        </w:rPr>
      </w:pPr>
      <w:r w:rsidRPr="00323B9D">
        <w:rPr>
          <w:rFonts w:asciiTheme="majorEastAsia" w:eastAsiaTheme="majorEastAsia" w:hAnsiTheme="majorEastAsia" w:cs="宋体" w:hint="eastAsia"/>
          <w:color w:val="333333"/>
          <w:kern w:val="0"/>
          <w:sz w:val="24"/>
          <w:szCs w:val="24"/>
        </w:rPr>
        <w:t>2、</w:t>
      </w:r>
      <w:r w:rsidRPr="00323B9D">
        <w:rPr>
          <w:rFonts w:asciiTheme="minorEastAsia" w:hAnsiTheme="minorEastAsia" w:cs="仿宋_GB2312"/>
          <w:sz w:val="24"/>
          <w:szCs w:val="24"/>
        </w:rPr>
        <w:t xml:space="preserve"> 在货物采购项目中，供应商提供的货物既有中小企业制造货物，也有大型企业制造货物的</w:t>
      </w:r>
      <w:r w:rsidRPr="00323B9D">
        <w:rPr>
          <w:rFonts w:asciiTheme="minorEastAsia" w:hAnsiTheme="minorEastAsia" w:cs="仿宋_GB2312" w:hint="eastAsia"/>
          <w:sz w:val="24"/>
          <w:szCs w:val="24"/>
        </w:rPr>
        <w:t>，</w:t>
      </w:r>
      <w:r w:rsidRPr="00323B9D">
        <w:rPr>
          <w:rFonts w:asciiTheme="minorEastAsia" w:hAnsiTheme="minorEastAsia" w:cs="仿宋_GB2312"/>
          <w:sz w:val="24"/>
          <w:szCs w:val="24"/>
        </w:rPr>
        <w:t>不享受《政府采购促进中小企业发展管理办法》（财库[2020]46 号）规定的中小企业扶持政策。</w:t>
      </w:r>
    </w:p>
    <w:p w:rsidR="00C00CC1" w:rsidRPr="00323B9D" w:rsidRDefault="00C00CC1" w:rsidP="00C00CC1">
      <w:pPr>
        <w:widowControl/>
        <w:spacing w:line="360" w:lineRule="auto"/>
        <w:ind w:firstLineChars="200" w:firstLine="480"/>
        <w:jc w:val="left"/>
        <w:rPr>
          <w:rFonts w:asciiTheme="minorEastAsia" w:hAnsiTheme="minorEastAsia" w:cs="仿宋_GB2312"/>
          <w:sz w:val="24"/>
          <w:szCs w:val="24"/>
        </w:rPr>
      </w:pPr>
      <w:r w:rsidRPr="00323B9D">
        <w:rPr>
          <w:rFonts w:asciiTheme="minorEastAsia" w:hAnsiTheme="minorEastAsia" w:cs="仿宋_GB2312"/>
          <w:sz w:val="24"/>
          <w:szCs w:val="24"/>
        </w:rPr>
        <w:t>3</w:t>
      </w:r>
      <w:r w:rsidRPr="00323B9D">
        <w:rPr>
          <w:rFonts w:asciiTheme="minorEastAsia" w:hAnsiTheme="minorEastAsia" w:cs="仿宋_GB2312" w:hint="eastAsia"/>
          <w:sz w:val="24"/>
          <w:szCs w:val="24"/>
        </w:rPr>
        <w:t>、</w:t>
      </w:r>
      <w:r w:rsidRPr="00323B9D">
        <w:rPr>
          <w:rFonts w:asciiTheme="minorEastAsia" w:hAnsiTheme="minorEastAsia" w:cs="仿宋_GB2312"/>
          <w:sz w:val="24"/>
          <w:szCs w:val="24"/>
        </w:rPr>
        <w:t>以联合体形式参加政府采购活动，联合体各方均为中小企业的，联合体视同中小企业。其中，联合体各方均为小微企业的，联合体视同小微企业。</w:t>
      </w:r>
    </w:p>
    <w:p w:rsidR="00C00CC1" w:rsidRPr="00323B9D" w:rsidRDefault="00C00CC1" w:rsidP="00C00CC1">
      <w:pPr>
        <w:widowControl/>
        <w:spacing w:line="360" w:lineRule="auto"/>
        <w:ind w:firstLineChars="200" w:firstLine="480"/>
        <w:jc w:val="left"/>
        <w:rPr>
          <w:rFonts w:asciiTheme="minorEastAsia" w:hAnsiTheme="minorEastAsia" w:cs="仿宋_GB2312"/>
          <w:sz w:val="24"/>
          <w:szCs w:val="24"/>
        </w:rPr>
      </w:pPr>
      <w:r w:rsidRPr="00323B9D">
        <w:rPr>
          <w:rFonts w:asciiTheme="minorEastAsia" w:hAnsiTheme="minorEastAsia" w:cs="仿宋_GB2312"/>
          <w:sz w:val="24"/>
          <w:szCs w:val="24"/>
        </w:rPr>
        <w:t>4、接受大中型企业与小微企业组成联合体或者允许大中型企业向一家或者多家小微企业分包的采购项目，对于联合协议或者分包意向协议约定小微企业的合同份额</w:t>
      </w:r>
      <w:r w:rsidRPr="00323B9D">
        <w:rPr>
          <w:rFonts w:asciiTheme="minorEastAsia" w:hAnsiTheme="minorEastAsia" w:cs="仿宋_GB2312"/>
          <w:sz w:val="24"/>
          <w:szCs w:val="24"/>
        </w:rPr>
        <w:lastRenderedPageBreak/>
        <w:t>占到合同总金额 30%以上的，对联合体或者大中型企业的报价给予</w:t>
      </w:r>
      <w:r w:rsidRPr="00323B9D">
        <w:rPr>
          <w:rFonts w:asciiTheme="minorEastAsia" w:hAnsiTheme="minorEastAsia" w:cs="仿宋_GB2312" w:hint="eastAsia"/>
          <w:sz w:val="24"/>
          <w:szCs w:val="24"/>
        </w:rPr>
        <w:t>2</w:t>
      </w:r>
      <w:r w:rsidRPr="00323B9D">
        <w:rPr>
          <w:rFonts w:asciiTheme="minorEastAsia" w:hAnsiTheme="minorEastAsia" w:cs="仿宋_GB2312"/>
          <w:sz w:val="24"/>
          <w:szCs w:val="24"/>
        </w:rPr>
        <w:t>—</w:t>
      </w:r>
      <w:r w:rsidRPr="00323B9D">
        <w:rPr>
          <w:rFonts w:asciiTheme="minorEastAsia" w:hAnsiTheme="minorEastAsia" w:cs="仿宋_GB2312" w:hint="eastAsia"/>
          <w:sz w:val="24"/>
          <w:szCs w:val="24"/>
        </w:rPr>
        <w:t>3</w:t>
      </w:r>
      <w:r w:rsidRPr="00323B9D">
        <w:rPr>
          <w:rFonts w:asciiTheme="minorEastAsia" w:hAnsiTheme="minorEastAsia" w:cs="仿宋_GB2312"/>
          <w:sz w:val="24"/>
          <w:szCs w:val="24"/>
        </w:rPr>
        <w:t>%</w:t>
      </w:r>
      <w:r w:rsidRPr="00323B9D">
        <w:rPr>
          <w:rFonts w:asciiTheme="minorEastAsia" w:hAnsiTheme="minorEastAsia" w:cs="仿宋_GB2312" w:hint="eastAsia"/>
          <w:sz w:val="24"/>
          <w:szCs w:val="24"/>
        </w:rPr>
        <w:t>（工程项目为1%-2%）</w:t>
      </w:r>
      <w:r w:rsidRPr="00323B9D">
        <w:rPr>
          <w:rFonts w:asciiTheme="minorEastAsia" w:hAnsiTheme="minorEastAsia" w:cs="仿宋_GB2312"/>
          <w:sz w:val="24"/>
          <w:szCs w:val="24"/>
        </w:rPr>
        <w:t>的扣除，用扣除后的价格参加评审。</w:t>
      </w:r>
    </w:p>
    <w:p w:rsidR="000126B8" w:rsidRDefault="00C00CC1" w:rsidP="00C00CC1">
      <w:pPr>
        <w:topLinePunct/>
        <w:spacing w:line="360" w:lineRule="auto"/>
        <w:ind w:firstLineChars="200" w:firstLine="480"/>
        <w:contextualSpacing/>
        <w:rPr>
          <w:rFonts w:asciiTheme="minorEastAsia" w:hAnsiTheme="minorEastAsia" w:cs="仿宋_GB2312"/>
          <w:sz w:val="24"/>
          <w:szCs w:val="24"/>
          <w:lang w:val="zh-CN"/>
        </w:rPr>
      </w:pPr>
      <w:r w:rsidRPr="00323B9D">
        <w:rPr>
          <w:rFonts w:asciiTheme="minorEastAsia" w:hAnsiTheme="minorEastAsia" w:cs="仿宋_GB2312"/>
          <w:sz w:val="24"/>
          <w:szCs w:val="24"/>
        </w:rPr>
        <w:t>5、按照本次采购标的所属行业的划型标准，符合条件的中小企业应按照采购文件格式要求提 供《中小企业声明函》，否则不得享受相关中小企业扶持政策。</w:t>
      </w:r>
    </w:p>
    <w:p w:rsidR="000126B8" w:rsidRDefault="00C00CC1">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0126B8" w:rsidRDefault="00C00CC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3" w:name="OLE_LINK6"/>
      <w:r>
        <w:rPr>
          <w:rFonts w:asciiTheme="minorEastAsia" w:hAnsiTheme="minorEastAsia" w:cs="仿宋_GB2312" w:hint="eastAsia"/>
          <w:sz w:val="24"/>
          <w:szCs w:val="24"/>
          <w:lang w:val="zh-CN"/>
        </w:rPr>
        <w:t>财库[2014]68号</w:t>
      </w:r>
      <w:bookmarkEnd w:id="3"/>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0126B8" w:rsidRDefault="00C00CC1">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0126B8" w:rsidRDefault="00C00CC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Cs w:val="24"/>
        </w:rPr>
        <w:t>残疾人福利性单位属于小型、微型企业的，不重复享受政策。</w:t>
      </w:r>
    </w:p>
    <w:p w:rsidR="000126B8" w:rsidRDefault="00C00CC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0126B8" w:rsidRDefault="00C00CC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0126B8" w:rsidRDefault="00C00CC1">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五、支持脱贫攻坚（物业服务采购）</w:t>
      </w:r>
    </w:p>
    <w:p w:rsidR="000126B8" w:rsidRDefault="00C00CC1">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w:t>
      </w:r>
      <w:r>
        <w:rPr>
          <w:rFonts w:asciiTheme="minorEastAsia" w:hAnsiTheme="minorEastAsia" w:cs="仿宋_GB2312" w:hint="eastAsia"/>
          <w:sz w:val="24"/>
          <w:szCs w:val="24"/>
          <w:lang w:val="zh-CN"/>
        </w:rPr>
        <w:lastRenderedPageBreak/>
        <w:t>在832个国家级贫困县域内，且聘用建档立卡贫困人员物业公司提供的物业服务。</w:t>
      </w:r>
    </w:p>
    <w:p w:rsidR="000126B8" w:rsidRDefault="00C00CC1">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对响应文件审查与评审</w:t>
      </w:r>
    </w:p>
    <w:p w:rsidR="000126B8" w:rsidRDefault="000126B8">
      <w:pPr>
        <w:pStyle w:val="a7"/>
        <w:spacing w:line="360" w:lineRule="auto"/>
        <w:contextualSpacing/>
        <w:rPr>
          <w:rFonts w:asciiTheme="minorEastAsia" w:hAnsiTheme="minorEastAsia" w:cs="仿宋_GB2312"/>
          <w:lang w:val="zh-CN"/>
        </w:rPr>
      </w:pPr>
    </w:p>
    <w:p w:rsidR="000126B8" w:rsidRDefault="00C00CC1">
      <w:pPr>
        <w:pStyle w:val="a7"/>
        <w:spacing w:line="360" w:lineRule="auto"/>
        <w:contextualSpacing/>
        <w:rPr>
          <w:rFonts w:ascii="宋体" w:hAnsi="宋体"/>
          <w:bCs/>
          <w:szCs w:val="24"/>
        </w:rPr>
      </w:pPr>
      <w:r>
        <w:rPr>
          <w:rFonts w:ascii="宋体" w:hAnsi="宋体" w:cs="仿宋_GB2312"/>
          <w:b/>
          <w:szCs w:val="24"/>
          <w:lang w:val="zh-CN"/>
        </w:rPr>
        <w:t>一、资格审查</w:t>
      </w:r>
    </w:p>
    <w:p w:rsidR="000126B8" w:rsidRDefault="00C00CC1">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bCs/>
          <w:sz w:val="24"/>
          <w:szCs w:val="24"/>
        </w:rPr>
        <w:t>谈判小组依法对供应商资格进行审查</w:t>
      </w:r>
      <w:r>
        <w:rPr>
          <w:rFonts w:ascii="宋体" w:eastAsia="宋体" w:hAnsi="宋体" w:cs="仿宋_GB2312"/>
          <w:sz w:val="24"/>
          <w:szCs w:val="24"/>
          <w:lang w:val="zh-CN"/>
        </w:rPr>
        <w:t>。</w:t>
      </w:r>
      <w:r>
        <w:rPr>
          <w:rFonts w:ascii="宋体" w:eastAsia="宋体" w:hAnsi="宋体" w:cs="仿宋_GB2312" w:hint="eastAsia"/>
          <w:sz w:val="24"/>
          <w:szCs w:val="24"/>
          <w:lang w:val="zh-CN"/>
        </w:rPr>
        <w:t>确定符合资格的供应商不少于3家，将</w:t>
      </w:r>
      <w:r>
        <w:rPr>
          <w:rFonts w:ascii="宋体" w:eastAsia="宋体" w:hAnsi="宋体" w:cs="仿宋_GB2312"/>
          <w:sz w:val="24"/>
          <w:szCs w:val="24"/>
        </w:rPr>
        <w:t>对响应文件的有效性、完整性和响应程度进行审查</w:t>
      </w:r>
      <w:r>
        <w:rPr>
          <w:rFonts w:ascii="宋体" w:eastAsia="宋体" w:hAnsi="宋体" w:cs="仿宋_GB2312" w:hint="eastAsia"/>
          <w:sz w:val="24"/>
          <w:szCs w:val="24"/>
        </w:rPr>
        <w:t>并对响应文件进行评审</w:t>
      </w:r>
      <w:r>
        <w:rPr>
          <w:rFonts w:ascii="宋体" w:eastAsia="宋体" w:hAnsi="宋体" w:cs="仿宋_GB2312" w:hint="eastAsia"/>
          <w:sz w:val="24"/>
          <w:szCs w:val="24"/>
          <w:lang w:val="zh-CN"/>
        </w:rPr>
        <w:t>。</w:t>
      </w:r>
      <w:r>
        <w:rPr>
          <w:rFonts w:ascii="宋体" w:eastAsia="宋体" w:hAnsi="宋体" w:cs="仿宋_GB2312" w:hint="eastAsia"/>
          <w:sz w:val="24"/>
          <w:szCs w:val="24"/>
        </w:rPr>
        <w:t>（如符合《《政府采购非招标采购方式管理办法》》（财政部令第74号）第二十七条第二款中的情形的，供应商最低数量可以为两家）</w:t>
      </w:r>
    </w:p>
    <w:p w:rsidR="000126B8" w:rsidRDefault="00C00CC1">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注：（1）资格证明材料（本栏所列内容为本项目的资格审查条件，如有一项不符合要求，则不能进入下一步评审）。</w:t>
      </w:r>
    </w:p>
    <w:p w:rsidR="000126B8" w:rsidRDefault="00C00CC1">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（2）资格审查中所涉及到的证书及材料，均须在电子投标文件中提供原件扫描件（或图片）。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313"/>
        <w:gridCol w:w="6051"/>
      </w:tblGrid>
      <w:tr w:rsidR="000126B8">
        <w:trPr>
          <w:trHeight w:val="567"/>
        </w:trPr>
        <w:tc>
          <w:tcPr>
            <w:tcW w:w="675" w:type="dxa"/>
            <w:vAlign w:val="center"/>
          </w:tcPr>
          <w:p w:rsidR="000126B8" w:rsidRDefault="00C00CC1">
            <w:pPr>
              <w:spacing w:line="360" w:lineRule="auto"/>
              <w:jc w:val="center"/>
              <w:rPr>
                <w:rFonts w:ascii="宋体" w:eastAsia="宋体" w:hAnsi="宋体"/>
                <w:b/>
                <w:sz w:val="24"/>
                <w:szCs w:val="24"/>
              </w:rPr>
            </w:pPr>
            <w:r>
              <w:rPr>
                <w:rFonts w:ascii="宋体" w:eastAsia="宋体" w:hAnsi="宋体" w:hint="eastAsia"/>
                <w:b/>
                <w:sz w:val="24"/>
                <w:szCs w:val="24"/>
              </w:rPr>
              <w:t>序号</w:t>
            </w:r>
          </w:p>
        </w:tc>
        <w:tc>
          <w:tcPr>
            <w:tcW w:w="2313" w:type="dxa"/>
            <w:vAlign w:val="center"/>
          </w:tcPr>
          <w:p w:rsidR="000126B8" w:rsidRDefault="00C00CC1">
            <w:pPr>
              <w:spacing w:line="360" w:lineRule="auto"/>
              <w:jc w:val="center"/>
              <w:rPr>
                <w:rFonts w:ascii="宋体" w:eastAsia="宋体" w:hAnsi="宋体"/>
                <w:b/>
                <w:sz w:val="24"/>
                <w:szCs w:val="24"/>
              </w:rPr>
            </w:pPr>
            <w:r>
              <w:rPr>
                <w:rFonts w:ascii="宋体" w:eastAsia="宋体" w:hAnsi="宋体" w:hint="eastAsia"/>
                <w:b/>
                <w:sz w:val="24"/>
                <w:szCs w:val="24"/>
              </w:rPr>
              <w:t>资格审查</w:t>
            </w:r>
            <w:r>
              <w:rPr>
                <w:rFonts w:ascii="宋体" w:eastAsia="宋体" w:hAnsi="宋体"/>
                <w:b/>
                <w:sz w:val="24"/>
                <w:szCs w:val="24"/>
              </w:rPr>
              <w:t>因素</w:t>
            </w:r>
          </w:p>
        </w:tc>
        <w:tc>
          <w:tcPr>
            <w:tcW w:w="6051" w:type="dxa"/>
            <w:vAlign w:val="center"/>
          </w:tcPr>
          <w:p w:rsidR="000126B8" w:rsidRDefault="00C00CC1">
            <w:pPr>
              <w:spacing w:line="360" w:lineRule="auto"/>
              <w:jc w:val="center"/>
              <w:rPr>
                <w:rFonts w:ascii="宋体" w:eastAsia="宋体" w:hAnsi="宋体"/>
                <w:b/>
                <w:sz w:val="24"/>
                <w:szCs w:val="24"/>
              </w:rPr>
            </w:pPr>
            <w:r>
              <w:rPr>
                <w:rFonts w:ascii="宋体" w:eastAsia="宋体" w:hAnsi="宋体" w:hint="eastAsia"/>
                <w:b/>
                <w:sz w:val="24"/>
                <w:szCs w:val="24"/>
              </w:rPr>
              <w:t>说明与要求</w:t>
            </w:r>
          </w:p>
        </w:tc>
      </w:tr>
      <w:tr w:rsidR="000126B8">
        <w:trPr>
          <w:trHeight w:val="567"/>
        </w:trPr>
        <w:tc>
          <w:tcPr>
            <w:tcW w:w="675" w:type="dxa"/>
            <w:vAlign w:val="center"/>
          </w:tcPr>
          <w:p w:rsidR="000126B8" w:rsidRDefault="00C00CC1">
            <w:pPr>
              <w:spacing w:line="360" w:lineRule="auto"/>
              <w:jc w:val="center"/>
              <w:rPr>
                <w:rFonts w:ascii="宋体" w:eastAsia="宋体" w:hAnsi="宋体"/>
                <w:b/>
                <w:sz w:val="24"/>
                <w:szCs w:val="24"/>
              </w:rPr>
            </w:pPr>
            <w:r>
              <w:rPr>
                <w:rFonts w:ascii="宋体" w:eastAsia="宋体" w:hAnsi="宋体" w:hint="eastAsia"/>
                <w:b/>
                <w:sz w:val="24"/>
                <w:szCs w:val="24"/>
              </w:rPr>
              <w:t>1</w:t>
            </w:r>
          </w:p>
        </w:tc>
        <w:tc>
          <w:tcPr>
            <w:tcW w:w="2313" w:type="dxa"/>
            <w:vAlign w:val="center"/>
          </w:tcPr>
          <w:p w:rsidR="000126B8" w:rsidRDefault="00C00CC1">
            <w:pPr>
              <w:spacing w:line="360" w:lineRule="auto"/>
              <w:jc w:val="center"/>
              <w:rPr>
                <w:rFonts w:ascii="宋体" w:eastAsia="宋体" w:hAnsi="宋体"/>
                <w:b/>
                <w:sz w:val="24"/>
                <w:szCs w:val="24"/>
              </w:rPr>
            </w:pPr>
            <w:r>
              <w:rPr>
                <w:rFonts w:ascii="宋体" w:eastAsia="宋体" w:hAnsi="宋体" w:hint="eastAsia"/>
                <w:b/>
                <w:sz w:val="24"/>
                <w:szCs w:val="24"/>
              </w:rPr>
              <w:t>投标函</w:t>
            </w:r>
          </w:p>
        </w:tc>
        <w:tc>
          <w:tcPr>
            <w:tcW w:w="6051" w:type="dxa"/>
            <w:vAlign w:val="center"/>
          </w:tcPr>
          <w:p w:rsidR="000126B8" w:rsidRDefault="00C00CC1">
            <w:pPr>
              <w:spacing w:line="360" w:lineRule="auto"/>
              <w:rPr>
                <w:rFonts w:ascii="宋体" w:eastAsia="宋体" w:hAnsi="宋体"/>
                <w:b/>
                <w:sz w:val="24"/>
                <w:szCs w:val="24"/>
              </w:rPr>
            </w:pPr>
            <w:r>
              <w:rPr>
                <w:rFonts w:ascii="宋体" w:eastAsia="宋体" w:hAnsi="宋体" w:cs="微软雅黑" w:hint="eastAsia"/>
                <w:bCs/>
                <w:sz w:val="24"/>
                <w:szCs w:val="24"/>
              </w:rPr>
              <w:t>参考谈判文件第八章3.1格式填写</w:t>
            </w: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2</w:t>
            </w:r>
          </w:p>
        </w:tc>
        <w:tc>
          <w:tcPr>
            <w:tcW w:w="2313" w:type="dxa"/>
            <w:vAlign w:val="center"/>
          </w:tcPr>
          <w:p w:rsidR="000126B8" w:rsidRDefault="00C00CC1">
            <w:pPr>
              <w:spacing w:line="360" w:lineRule="auto"/>
              <w:rPr>
                <w:rFonts w:ascii="宋体" w:eastAsia="宋体" w:hAnsi="宋体"/>
                <w:b/>
                <w:sz w:val="24"/>
                <w:szCs w:val="24"/>
              </w:rPr>
            </w:pPr>
            <w:r>
              <w:rPr>
                <w:rFonts w:ascii="宋体" w:eastAsia="宋体" w:hAnsi="宋体" w:hint="eastAsia"/>
                <w:b/>
                <w:bCs/>
                <w:sz w:val="24"/>
                <w:szCs w:val="24"/>
              </w:rPr>
              <w:t>法人或者其他组织的营业执照等证明文件，自然人的身份证明</w:t>
            </w:r>
          </w:p>
        </w:tc>
        <w:tc>
          <w:tcPr>
            <w:tcW w:w="6051" w:type="dxa"/>
            <w:vAlign w:val="center"/>
          </w:tcPr>
          <w:p w:rsidR="000126B8" w:rsidRDefault="00C00CC1">
            <w:pPr>
              <w:spacing w:line="360" w:lineRule="auto"/>
              <w:jc w:val="left"/>
              <w:rPr>
                <w:rFonts w:ascii="宋体" w:eastAsia="宋体" w:hAnsi="宋体"/>
                <w:bCs/>
                <w:sz w:val="24"/>
                <w:szCs w:val="24"/>
              </w:rPr>
            </w:pPr>
            <w:r>
              <w:rPr>
                <w:rFonts w:ascii="宋体" w:eastAsia="宋体" w:hAnsi="宋体" w:hint="eastAsia"/>
                <w:bCs/>
                <w:sz w:val="24"/>
                <w:szCs w:val="24"/>
              </w:rPr>
              <w:t>（1）企业法人营业执照或营业执照。（企业提供）</w:t>
            </w:r>
          </w:p>
          <w:p w:rsidR="000126B8" w:rsidRDefault="00C00CC1">
            <w:pPr>
              <w:spacing w:line="360" w:lineRule="auto"/>
              <w:jc w:val="left"/>
              <w:rPr>
                <w:rFonts w:ascii="宋体" w:eastAsia="宋体" w:hAnsi="宋体"/>
                <w:bCs/>
                <w:sz w:val="24"/>
                <w:szCs w:val="24"/>
              </w:rPr>
            </w:pPr>
            <w:r>
              <w:rPr>
                <w:rFonts w:ascii="宋体" w:eastAsia="宋体" w:hAnsi="宋体" w:hint="eastAsia"/>
                <w:bCs/>
                <w:sz w:val="24"/>
                <w:szCs w:val="24"/>
              </w:rPr>
              <w:t>（2）事业单位法人证书。（事业单位提供）</w:t>
            </w:r>
          </w:p>
          <w:p w:rsidR="000126B8" w:rsidRDefault="00C00CC1">
            <w:pPr>
              <w:spacing w:line="360" w:lineRule="auto"/>
              <w:jc w:val="left"/>
              <w:rPr>
                <w:rFonts w:ascii="宋体" w:eastAsia="宋体" w:hAnsi="宋体"/>
                <w:bCs/>
                <w:sz w:val="24"/>
                <w:szCs w:val="24"/>
              </w:rPr>
            </w:pPr>
            <w:r>
              <w:rPr>
                <w:rFonts w:ascii="宋体" w:eastAsia="宋体" w:hAnsi="宋体" w:hint="eastAsia"/>
                <w:bCs/>
                <w:sz w:val="24"/>
                <w:szCs w:val="24"/>
              </w:rPr>
              <w:t>（3）执业许可证。（非企业专业服务机构提供）</w:t>
            </w:r>
          </w:p>
          <w:p w:rsidR="000126B8" w:rsidRDefault="00C00CC1">
            <w:pPr>
              <w:spacing w:line="360" w:lineRule="auto"/>
              <w:jc w:val="left"/>
              <w:rPr>
                <w:rFonts w:ascii="宋体" w:eastAsia="宋体" w:hAnsi="宋体"/>
                <w:bCs/>
                <w:sz w:val="24"/>
                <w:szCs w:val="24"/>
              </w:rPr>
            </w:pPr>
            <w:r>
              <w:rPr>
                <w:rFonts w:ascii="宋体" w:eastAsia="宋体" w:hAnsi="宋体" w:hint="eastAsia"/>
                <w:bCs/>
                <w:sz w:val="24"/>
                <w:szCs w:val="24"/>
              </w:rPr>
              <w:t>（4）个体工商户营业执照。（个体工商户提供）</w:t>
            </w:r>
          </w:p>
          <w:p w:rsidR="000126B8" w:rsidRDefault="00C00CC1">
            <w:pPr>
              <w:spacing w:line="360" w:lineRule="auto"/>
              <w:jc w:val="left"/>
              <w:rPr>
                <w:rFonts w:ascii="宋体" w:eastAsia="宋体" w:hAnsi="宋体"/>
                <w:bCs/>
                <w:sz w:val="24"/>
                <w:szCs w:val="24"/>
              </w:rPr>
            </w:pPr>
            <w:r>
              <w:rPr>
                <w:rFonts w:ascii="宋体" w:eastAsia="宋体" w:hAnsi="宋体" w:hint="eastAsia"/>
                <w:bCs/>
                <w:sz w:val="24"/>
                <w:szCs w:val="24"/>
              </w:rPr>
              <w:t>（5）自然人身份证明。（自然人提供）</w:t>
            </w:r>
          </w:p>
          <w:p w:rsidR="000126B8" w:rsidRDefault="00C00CC1">
            <w:pPr>
              <w:spacing w:line="360" w:lineRule="auto"/>
              <w:jc w:val="left"/>
              <w:rPr>
                <w:rFonts w:ascii="宋体" w:eastAsia="宋体" w:hAnsi="宋体"/>
                <w:b/>
                <w:bCs/>
                <w:sz w:val="24"/>
                <w:szCs w:val="24"/>
              </w:rPr>
            </w:pPr>
            <w:r>
              <w:rPr>
                <w:rFonts w:ascii="宋体" w:eastAsia="宋体" w:hAnsi="宋体" w:hint="eastAsia"/>
                <w:bCs/>
                <w:sz w:val="24"/>
                <w:szCs w:val="24"/>
              </w:rPr>
              <w:t>（6）民办非企业单位登记证书。（民办非企业单位提供）</w:t>
            </w: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3</w:t>
            </w:r>
          </w:p>
        </w:tc>
        <w:tc>
          <w:tcPr>
            <w:tcW w:w="2313" w:type="dxa"/>
            <w:vAlign w:val="center"/>
          </w:tcPr>
          <w:p w:rsidR="000126B8" w:rsidRDefault="00C00CC1">
            <w:pPr>
              <w:spacing w:line="360" w:lineRule="auto"/>
              <w:rPr>
                <w:rFonts w:ascii="宋体" w:eastAsia="宋体" w:hAnsi="宋体"/>
                <w:b/>
                <w:sz w:val="24"/>
                <w:szCs w:val="24"/>
              </w:rPr>
            </w:pPr>
            <w:r>
              <w:rPr>
                <w:rFonts w:ascii="宋体" w:eastAsia="宋体" w:hAnsi="宋体" w:hint="eastAsia"/>
                <w:b/>
                <w:bCs/>
                <w:sz w:val="24"/>
                <w:szCs w:val="24"/>
              </w:rPr>
              <w:t>财务状况报告相关材料</w:t>
            </w:r>
          </w:p>
        </w:tc>
        <w:tc>
          <w:tcPr>
            <w:tcW w:w="6051" w:type="dxa"/>
          </w:tcPr>
          <w:p w:rsidR="00F36CA5" w:rsidRPr="0096178A" w:rsidRDefault="00F36CA5" w:rsidP="00F36CA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1、投标人是法人（法人包括企业法人、机关法人、事业单位法人和社会团体法人），提供本单位：</w:t>
            </w:r>
          </w:p>
          <w:p w:rsidR="00F36CA5" w:rsidRPr="0096178A" w:rsidRDefault="00F36CA5" w:rsidP="00F36CA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①20</w:t>
            </w:r>
            <w:r w:rsidR="00FB6E80">
              <w:rPr>
                <w:rFonts w:ascii="宋体" w:eastAsia="宋体" w:hAnsi="宋体" w:cs="Times New Roman" w:hint="eastAsia"/>
                <w:bCs/>
                <w:sz w:val="24"/>
                <w:szCs w:val="24"/>
              </w:rPr>
              <w:t>20</w:t>
            </w:r>
            <w:r w:rsidRPr="0096178A">
              <w:rPr>
                <w:rFonts w:ascii="宋体" w:eastAsia="宋体" w:hAnsi="宋体" w:cs="Times New Roman" w:hint="eastAsia"/>
                <w:bCs/>
                <w:sz w:val="24"/>
                <w:szCs w:val="24"/>
              </w:rPr>
              <w:t>年度经审计的财务报告，包括资产负债表、利润表、现金流量表</w:t>
            </w:r>
            <w:r w:rsidR="00164D1F" w:rsidRPr="00164D1F">
              <w:rPr>
                <w:rFonts w:ascii="宋体" w:eastAsia="宋体" w:hAnsi="宋体" w:cs="Times New Roman" w:hint="eastAsia"/>
                <w:bCs/>
                <w:sz w:val="24"/>
                <w:szCs w:val="24"/>
              </w:rPr>
              <w:t>、所有者权益变动表及其附注；</w:t>
            </w:r>
          </w:p>
          <w:p w:rsidR="00F36CA5" w:rsidRPr="0096178A" w:rsidRDefault="00F36CA5" w:rsidP="00F36CA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②基本开户银行出具的资信证明；</w:t>
            </w:r>
          </w:p>
          <w:p w:rsidR="00F36CA5" w:rsidRPr="0096178A" w:rsidRDefault="00F36CA5" w:rsidP="00F36CA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③财政部门认可的政府采购专业担保机构的证明文件和</w:t>
            </w:r>
            <w:r w:rsidRPr="0096178A">
              <w:rPr>
                <w:rFonts w:ascii="宋体" w:eastAsia="宋体" w:hAnsi="宋体" w:cs="Times New Roman" w:hint="eastAsia"/>
                <w:bCs/>
                <w:sz w:val="24"/>
                <w:szCs w:val="24"/>
              </w:rPr>
              <w:lastRenderedPageBreak/>
              <w:t>担保机构出具的投标担保函。</w:t>
            </w:r>
          </w:p>
          <w:p w:rsidR="00F36CA5" w:rsidRPr="0096178A" w:rsidRDefault="00F36CA5" w:rsidP="00F36CA5">
            <w:pPr>
              <w:spacing w:line="360" w:lineRule="auto"/>
              <w:rPr>
                <w:rFonts w:ascii="楷体" w:eastAsia="楷体" w:hAnsi="楷体" w:cs="Times New Roman"/>
                <w:bCs/>
                <w:sz w:val="24"/>
                <w:szCs w:val="24"/>
              </w:rPr>
            </w:pPr>
            <w:r w:rsidRPr="0096178A">
              <w:rPr>
                <w:rFonts w:ascii="楷体" w:eastAsia="楷体" w:hAnsi="楷体" w:cs="Times New Roman" w:hint="eastAsia"/>
                <w:bCs/>
                <w:sz w:val="24"/>
                <w:szCs w:val="24"/>
              </w:rPr>
              <w:t>注：仅需提供序号①～③其中之一即可。</w:t>
            </w:r>
          </w:p>
          <w:p w:rsidR="00F36CA5" w:rsidRPr="0096178A" w:rsidRDefault="00F36CA5" w:rsidP="00F36CA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2、投标人（其他组织和自然人）提供本单位：</w:t>
            </w:r>
          </w:p>
          <w:p w:rsidR="00F36CA5" w:rsidRPr="0096178A" w:rsidRDefault="00F36CA5" w:rsidP="00F36CA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①20</w:t>
            </w:r>
            <w:r w:rsidR="00FB6E80">
              <w:rPr>
                <w:rFonts w:ascii="宋体" w:eastAsia="宋体" w:hAnsi="宋体" w:cs="Times New Roman" w:hint="eastAsia"/>
                <w:bCs/>
                <w:sz w:val="24"/>
                <w:szCs w:val="24"/>
              </w:rPr>
              <w:t>20</w:t>
            </w:r>
            <w:r w:rsidRPr="0096178A">
              <w:rPr>
                <w:rFonts w:ascii="宋体" w:eastAsia="宋体" w:hAnsi="宋体" w:cs="Times New Roman" w:hint="eastAsia"/>
                <w:bCs/>
                <w:sz w:val="24"/>
                <w:szCs w:val="24"/>
              </w:rPr>
              <w:t>年度经审计的财务报告，包括资产负债表、利润表、现金流量表、所有者权益变动表及其附注；</w:t>
            </w:r>
          </w:p>
          <w:p w:rsidR="00F36CA5" w:rsidRPr="0096178A" w:rsidRDefault="00F36CA5" w:rsidP="00F36CA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②银行出具的资信证明；</w:t>
            </w:r>
          </w:p>
          <w:p w:rsidR="00F36CA5" w:rsidRPr="0096178A" w:rsidRDefault="00F36CA5" w:rsidP="00F36CA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③财政部门认可的政府采购专业担保机构的证明文件和担保机构出具的投标担保函。</w:t>
            </w:r>
          </w:p>
          <w:p w:rsidR="000126B8" w:rsidRDefault="00F36CA5" w:rsidP="00F36CA5">
            <w:pPr>
              <w:spacing w:line="360" w:lineRule="auto"/>
              <w:rPr>
                <w:rFonts w:ascii="宋体" w:eastAsia="宋体" w:hAnsi="宋体"/>
                <w:b/>
                <w:bCs/>
                <w:sz w:val="24"/>
                <w:szCs w:val="24"/>
              </w:rPr>
            </w:pPr>
            <w:r w:rsidRPr="0096178A">
              <w:rPr>
                <w:rFonts w:ascii="楷体" w:eastAsia="楷体" w:hAnsi="楷体" w:cs="Times New Roman" w:hint="eastAsia"/>
                <w:bCs/>
                <w:sz w:val="24"/>
                <w:szCs w:val="24"/>
              </w:rPr>
              <w:t>注：仅需提供序号①～③其中之一即可。</w:t>
            </w: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lastRenderedPageBreak/>
              <w:t>4</w:t>
            </w:r>
          </w:p>
        </w:tc>
        <w:tc>
          <w:tcPr>
            <w:tcW w:w="2313" w:type="dxa"/>
            <w:vAlign w:val="center"/>
          </w:tcPr>
          <w:p w:rsidR="000126B8" w:rsidRDefault="00C00CC1">
            <w:pPr>
              <w:spacing w:line="360" w:lineRule="auto"/>
              <w:rPr>
                <w:rFonts w:ascii="宋体" w:eastAsia="宋体" w:hAnsi="宋体"/>
                <w:b/>
                <w:sz w:val="24"/>
                <w:szCs w:val="24"/>
              </w:rPr>
            </w:pPr>
            <w:r>
              <w:rPr>
                <w:rFonts w:ascii="宋体" w:eastAsia="宋体" w:hAnsi="宋体" w:hint="eastAsia"/>
                <w:b/>
                <w:bCs/>
                <w:sz w:val="24"/>
                <w:szCs w:val="24"/>
              </w:rPr>
              <w:t>依法缴纳税收相关材料</w:t>
            </w:r>
          </w:p>
        </w:tc>
        <w:tc>
          <w:tcPr>
            <w:tcW w:w="6051" w:type="dxa"/>
          </w:tcPr>
          <w:p w:rsidR="000126B8" w:rsidRDefault="00C00CC1">
            <w:pPr>
              <w:spacing w:line="360" w:lineRule="auto"/>
              <w:rPr>
                <w:rFonts w:ascii="宋体" w:eastAsia="宋体" w:hAnsi="宋体"/>
                <w:b/>
                <w:bCs/>
                <w:sz w:val="24"/>
                <w:szCs w:val="24"/>
              </w:rPr>
            </w:pPr>
            <w:r>
              <w:rPr>
                <w:rFonts w:ascii="宋体" w:eastAsia="宋体" w:hAnsi="宋体" w:cs="微软雅黑" w:hint="eastAsia"/>
                <w:bCs/>
                <w:sz w:val="24"/>
                <w:szCs w:val="24"/>
              </w:rPr>
              <w:t>供应商提供参加本次政府采购项目</w:t>
            </w:r>
            <w:r>
              <w:rPr>
                <w:rFonts w:ascii="宋体" w:eastAsia="宋体" w:hAnsi="宋体" w:hint="eastAsia"/>
                <w:bCs/>
                <w:sz w:val="24"/>
                <w:szCs w:val="24"/>
              </w:rPr>
              <w:t>响应截止时间前六个月内任意一个月缴纳税收凭据。（依法免税的供应商，应提供相应文件证明依法免税）</w:t>
            </w: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5</w:t>
            </w:r>
          </w:p>
        </w:tc>
        <w:tc>
          <w:tcPr>
            <w:tcW w:w="2313" w:type="dxa"/>
            <w:vAlign w:val="center"/>
          </w:tcPr>
          <w:p w:rsidR="000126B8" w:rsidRDefault="00C00CC1">
            <w:pPr>
              <w:spacing w:line="360" w:lineRule="auto"/>
              <w:rPr>
                <w:rFonts w:ascii="宋体" w:eastAsia="宋体" w:hAnsi="宋体"/>
                <w:bCs/>
                <w:sz w:val="24"/>
                <w:szCs w:val="24"/>
              </w:rPr>
            </w:pPr>
            <w:r>
              <w:rPr>
                <w:rFonts w:ascii="宋体" w:eastAsia="宋体" w:hAnsi="宋体" w:hint="eastAsia"/>
                <w:b/>
                <w:bCs/>
                <w:sz w:val="24"/>
                <w:szCs w:val="24"/>
              </w:rPr>
              <w:t>依法缴纳社会保障资金的证明材料</w:t>
            </w:r>
          </w:p>
        </w:tc>
        <w:tc>
          <w:tcPr>
            <w:tcW w:w="6051" w:type="dxa"/>
          </w:tcPr>
          <w:p w:rsidR="000126B8" w:rsidRDefault="00C00CC1">
            <w:pPr>
              <w:spacing w:line="360" w:lineRule="auto"/>
              <w:rPr>
                <w:rFonts w:ascii="宋体" w:eastAsia="宋体" w:hAnsi="宋体"/>
                <w:b/>
                <w:bCs/>
                <w:sz w:val="24"/>
                <w:szCs w:val="24"/>
              </w:rPr>
            </w:pPr>
            <w:r>
              <w:rPr>
                <w:rFonts w:ascii="宋体" w:eastAsia="宋体" w:hAnsi="宋体" w:cs="微软雅黑" w:hint="eastAsia"/>
                <w:bCs/>
                <w:sz w:val="24"/>
                <w:szCs w:val="24"/>
              </w:rPr>
              <w:t>供应商提供参加本次政府采购项目</w:t>
            </w:r>
            <w:r>
              <w:rPr>
                <w:rFonts w:ascii="宋体" w:eastAsia="宋体" w:hAnsi="宋体" w:hint="eastAsia"/>
                <w:bCs/>
                <w:sz w:val="24"/>
                <w:szCs w:val="24"/>
              </w:rPr>
              <w:t>响应截止时间前六个月内任意一个月缴纳社会保险凭据。（依法不需要缴纳社会保障资金的供应商，应提供相应文件证明依法不需要缴纳社会保障资金）</w:t>
            </w: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6</w:t>
            </w:r>
          </w:p>
        </w:tc>
        <w:tc>
          <w:tcPr>
            <w:tcW w:w="2313" w:type="dxa"/>
            <w:vAlign w:val="center"/>
          </w:tcPr>
          <w:p w:rsidR="000126B8" w:rsidRDefault="00C00CC1">
            <w:pPr>
              <w:spacing w:line="360" w:lineRule="auto"/>
              <w:rPr>
                <w:rFonts w:ascii="宋体" w:eastAsia="宋体" w:hAnsi="宋体"/>
                <w:b/>
                <w:sz w:val="24"/>
                <w:szCs w:val="24"/>
              </w:rPr>
            </w:pPr>
            <w:r>
              <w:rPr>
                <w:rFonts w:ascii="宋体" w:eastAsia="宋体" w:hAnsi="宋体" w:hint="eastAsia"/>
                <w:b/>
                <w:bCs/>
                <w:sz w:val="24"/>
                <w:szCs w:val="24"/>
              </w:rPr>
              <w:t>履行合同所必须的设备和专业技术能力的证明材料</w:t>
            </w:r>
          </w:p>
        </w:tc>
        <w:tc>
          <w:tcPr>
            <w:tcW w:w="6051" w:type="dxa"/>
          </w:tcPr>
          <w:p w:rsidR="000126B8" w:rsidRDefault="00C00CC1">
            <w:pPr>
              <w:spacing w:line="360" w:lineRule="auto"/>
              <w:rPr>
                <w:rFonts w:ascii="宋体" w:eastAsia="宋体" w:hAnsi="宋体"/>
                <w:b/>
                <w:bCs/>
                <w:sz w:val="24"/>
                <w:szCs w:val="24"/>
              </w:rPr>
            </w:pPr>
            <w:r>
              <w:rPr>
                <w:rFonts w:ascii="宋体" w:eastAsia="宋体" w:hAnsi="宋体" w:cs="Arial" w:hint="eastAsia"/>
                <w:sz w:val="24"/>
                <w:szCs w:val="24"/>
                <w:lang w:val="zh-CN"/>
              </w:rPr>
              <w:t>相关设备的购置发票、专业技术人员职称证书、用工合同等或</w:t>
            </w:r>
            <w:r>
              <w:rPr>
                <w:rFonts w:asciiTheme="minorEastAsia" w:hAnsiTheme="minorEastAsia" w:hint="eastAsia"/>
                <w:bCs/>
                <w:sz w:val="24"/>
                <w:szCs w:val="24"/>
              </w:rPr>
              <w:t>供应商具备履行合同所必须的设备和专业技术能力承诺函或声明（承诺函或声明格式自拟）。</w:t>
            </w: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7</w:t>
            </w:r>
          </w:p>
        </w:tc>
        <w:tc>
          <w:tcPr>
            <w:tcW w:w="2313" w:type="dxa"/>
            <w:vAlign w:val="center"/>
          </w:tcPr>
          <w:p w:rsidR="000126B8" w:rsidRDefault="00C00CC1">
            <w:pPr>
              <w:spacing w:line="360" w:lineRule="auto"/>
              <w:rPr>
                <w:rFonts w:ascii="宋体" w:eastAsia="宋体" w:hAnsi="宋体"/>
                <w:bCs/>
                <w:sz w:val="24"/>
                <w:szCs w:val="24"/>
              </w:rPr>
            </w:pPr>
            <w:r>
              <w:rPr>
                <w:rFonts w:ascii="宋体" w:eastAsia="宋体" w:hAnsi="宋体" w:hint="eastAsia"/>
                <w:b/>
                <w:bCs/>
                <w:sz w:val="24"/>
                <w:szCs w:val="24"/>
              </w:rPr>
              <w:t>参加政府采购活动前3年内在经营活动中没有重大违法记录的声明</w:t>
            </w:r>
          </w:p>
        </w:tc>
        <w:tc>
          <w:tcPr>
            <w:tcW w:w="6051" w:type="dxa"/>
            <w:vAlign w:val="center"/>
          </w:tcPr>
          <w:p w:rsidR="000126B8" w:rsidRDefault="00C00CC1">
            <w:pPr>
              <w:spacing w:line="360" w:lineRule="auto"/>
              <w:jc w:val="left"/>
              <w:rPr>
                <w:rFonts w:ascii="宋体" w:eastAsia="宋体" w:hAnsi="宋体" w:cs="微软雅黑"/>
                <w:bCs/>
                <w:sz w:val="24"/>
                <w:szCs w:val="24"/>
              </w:rPr>
            </w:pPr>
            <w:r>
              <w:rPr>
                <w:rFonts w:ascii="宋体" w:eastAsia="宋体" w:hAnsi="宋体" w:cs="微软雅黑" w:hint="eastAsia"/>
                <w:bCs/>
                <w:sz w:val="24"/>
                <w:szCs w:val="24"/>
              </w:rPr>
              <w:t>如无重大违法记录请按照谈判文件提供格式填写。</w:t>
            </w:r>
          </w:p>
          <w:p w:rsidR="000126B8" w:rsidRDefault="00C00CC1">
            <w:pPr>
              <w:spacing w:line="360" w:lineRule="auto"/>
              <w:jc w:val="left"/>
              <w:rPr>
                <w:rFonts w:ascii="宋体" w:eastAsia="宋体" w:hAnsi="宋体"/>
                <w:b/>
                <w:bCs/>
                <w:sz w:val="24"/>
                <w:szCs w:val="24"/>
              </w:rPr>
            </w:pPr>
            <w:r>
              <w:rPr>
                <w:rFonts w:ascii="宋体" w:eastAsia="宋体" w:hAnsi="宋体"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8</w:t>
            </w:r>
          </w:p>
        </w:tc>
        <w:tc>
          <w:tcPr>
            <w:tcW w:w="2313" w:type="dxa"/>
            <w:vAlign w:val="center"/>
          </w:tcPr>
          <w:p w:rsidR="000126B8" w:rsidRDefault="00C00CC1">
            <w:pPr>
              <w:spacing w:line="360" w:lineRule="auto"/>
              <w:rPr>
                <w:rFonts w:ascii="宋体" w:eastAsia="宋体" w:hAnsi="宋体"/>
                <w:bCs/>
                <w:sz w:val="24"/>
                <w:szCs w:val="24"/>
              </w:rPr>
            </w:pPr>
            <w:r>
              <w:rPr>
                <w:rFonts w:ascii="宋体" w:eastAsia="宋体" w:hAnsi="宋体" w:hint="eastAsia"/>
                <w:b/>
                <w:bCs/>
                <w:sz w:val="24"/>
                <w:szCs w:val="24"/>
              </w:rPr>
              <w:t>信用记录查询及使用</w:t>
            </w:r>
          </w:p>
        </w:tc>
        <w:tc>
          <w:tcPr>
            <w:tcW w:w="6051" w:type="dxa"/>
          </w:tcPr>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 xml:space="preserve">供应商未被列入“信用中国”网站(www.creditchina.gov.cn)失信被执行人、重大税收违法案件当事人名单的投标人；“中国政府采购网” </w:t>
            </w:r>
            <w:r>
              <w:rPr>
                <w:rFonts w:asciiTheme="minorEastAsia" w:hAnsiTheme="minorEastAsia" w:hint="eastAsia"/>
                <w:bCs/>
                <w:sz w:val="24"/>
                <w:szCs w:val="24"/>
              </w:rPr>
              <w:lastRenderedPageBreak/>
              <w:t>(www.ccgp.gov.cn)政府采购严重违法失信行为记录名单的投标人；“中国社会组织公共服务平台”网站（www.chinanpo.gov.cn）严重违法失信名单的社会组织；（联合体形式投标的，联合体成员存在不良信用记录，视同联合体存在不良信用记录）。</w:t>
            </w:r>
          </w:p>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（1）查询渠道：</w:t>
            </w:r>
          </w:p>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①“信用中国”网站（</w:t>
            </w:r>
            <w:hyperlink r:id="rId11" w:history="1">
              <w:r>
                <w:rPr>
                  <w:rStyle w:val="af0"/>
                  <w:rFonts w:asciiTheme="minorEastAsia" w:hAnsiTheme="minorEastAsia" w:hint="eastAsia"/>
                  <w:sz w:val="24"/>
                  <w:szCs w:val="24"/>
                </w:rPr>
                <w:t>www.creditchina.gov.cn</w:t>
              </w:r>
            </w:hyperlink>
            <w:r>
              <w:rPr>
                <w:rFonts w:asciiTheme="minorEastAsia" w:hAnsiTheme="minorEastAsia" w:hint="eastAsia"/>
                <w:bCs/>
                <w:sz w:val="24"/>
                <w:szCs w:val="24"/>
              </w:rPr>
              <w:t>）</w:t>
            </w:r>
          </w:p>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②“中国政府采购网”（www.ccgp.gov.cn）</w:t>
            </w:r>
          </w:p>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③</w:t>
            </w:r>
            <w:r>
              <w:rPr>
                <w:rFonts w:asciiTheme="minorEastAsia" w:hAnsiTheme="minorEastAsia" w:cs="仿宋_GB2312" w:hint="eastAsia"/>
                <w:color w:val="000000"/>
                <w:sz w:val="24"/>
                <w:szCs w:val="24"/>
              </w:rPr>
              <w:t>“中国社会组织公共服务平台”网站（</w:t>
            </w:r>
            <w:r>
              <w:rPr>
                <w:rFonts w:asciiTheme="minorEastAsia" w:hAnsiTheme="minorEastAsia" w:cs="仿宋_GB2312"/>
                <w:color w:val="000000"/>
                <w:sz w:val="24"/>
                <w:szCs w:val="24"/>
              </w:rPr>
              <w:t>www.chinanpo.gov.cn</w:t>
            </w:r>
            <w:r>
              <w:rPr>
                <w:rFonts w:asciiTheme="minorEastAsia" w:hAnsiTheme="minorEastAsia" w:cs="仿宋_GB2312" w:hint="eastAsia"/>
                <w:color w:val="000000"/>
                <w:sz w:val="24"/>
                <w:szCs w:val="24"/>
              </w:rPr>
              <w:t>）（仅查询社会组织）</w:t>
            </w:r>
            <w:r>
              <w:rPr>
                <w:rFonts w:asciiTheme="minorEastAsia" w:hAnsiTheme="minorEastAsia" w:hint="eastAsia"/>
                <w:bCs/>
                <w:sz w:val="24"/>
                <w:szCs w:val="24"/>
              </w:rPr>
              <w:t>；</w:t>
            </w:r>
          </w:p>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（3）3、信用信息查询记录和证据留存具体方式：经采购人确认的查询结果网页截图作为查询记录和证据，与其他采购文件一并保存；</w:t>
            </w:r>
          </w:p>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（4）信用信息的使用原则：经采购人认定的被列入失信被执行人、重大税收违法案件当事人名单、</w:t>
            </w:r>
            <w:r>
              <w:rPr>
                <w:rFonts w:asciiTheme="minorEastAsia" w:hAnsiTheme="minorEastAsia"/>
                <w:bCs/>
                <w:sz w:val="24"/>
                <w:szCs w:val="24"/>
              </w:rPr>
              <w:t>政府采购严重违法失信行为记录名单</w:t>
            </w:r>
            <w:r>
              <w:rPr>
                <w:rFonts w:asciiTheme="minorEastAsia" w:hAnsiTheme="minorEastAsia" w:hint="eastAsia"/>
                <w:bCs/>
                <w:sz w:val="24"/>
                <w:szCs w:val="24"/>
              </w:rPr>
              <w:t>、严重违法失信社会组织名单的供应商，将拒绝其参与本次政府采购活动。</w:t>
            </w:r>
          </w:p>
          <w:p w:rsidR="000126B8" w:rsidRDefault="00C00CC1" w:rsidP="00FB6E80">
            <w:pPr>
              <w:spacing w:line="360" w:lineRule="auto"/>
              <w:rPr>
                <w:rFonts w:asciiTheme="minorEastAsia" w:hAnsiTheme="minorEastAsia"/>
                <w:bCs/>
                <w:sz w:val="24"/>
                <w:szCs w:val="24"/>
              </w:rPr>
            </w:pPr>
            <w:r>
              <w:rPr>
                <w:rFonts w:asciiTheme="minorEastAsia" w:hAnsiTheme="minorEastAsia" w:hint="eastAsia"/>
                <w:bCs/>
                <w:sz w:val="24"/>
                <w:szCs w:val="24"/>
              </w:rPr>
              <w:t>（5）供应商不良信用记录以采购人查询结果为准，采购人查询之后，网站信息发生的任何变更不再作为评审依据，供应商自行提供的与网站信息不一致的其他证明材料亦不作为评审依据。</w:t>
            </w:r>
          </w:p>
        </w:tc>
      </w:tr>
      <w:tr w:rsidR="000126B8">
        <w:trPr>
          <w:trHeight w:val="624"/>
        </w:trPr>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lastRenderedPageBreak/>
              <w:t>9</w:t>
            </w:r>
          </w:p>
        </w:tc>
        <w:tc>
          <w:tcPr>
            <w:tcW w:w="2313" w:type="dxa"/>
            <w:vAlign w:val="center"/>
          </w:tcPr>
          <w:p w:rsidR="000126B8" w:rsidRDefault="00C00CC1">
            <w:pPr>
              <w:spacing w:line="360" w:lineRule="auto"/>
              <w:rPr>
                <w:rFonts w:ascii="宋体" w:eastAsia="宋体" w:hAnsi="宋体"/>
                <w:b/>
                <w:sz w:val="24"/>
                <w:szCs w:val="24"/>
              </w:rPr>
            </w:pPr>
            <w:r>
              <w:rPr>
                <w:rFonts w:ascii="宋体" w:eastAsia="宋体" w:hAnsi="宋体" w:hint="eastAsia"/>
                <w:b/>
                <w:sz w:val="24"/>
                <w:szCs w:val="24"/>
              </w:rPr>
              <w:t>供应商须具备的特殊资质证书</w:t>
            </w:r>
          </w:p>
        </w:tc>
        <w:tc>
          <w:tcPr>
            <w:tcW w:w="6051" w:type="dxa"/>
            <w:vAlign w:val="center"/>
          </w:tcPr>
          <w:p w:rsidR="000126B8" w:rsidRPr="00A202C6" w:rsidRDefault="006D1451" w:rsidP="00374918">
            <w:pPr>
              <w:spacing w:line="360" w:lineRule="auto"/>
              <w:rPr>
                <w:rFonts w:ascii="宋体" w:eastAsia="宋体" w:hAnsi="宋体"/>
                <w:b/>
                <w:bCs/>
                <w:sz w:val="24"/>
                <w:szCs w:val="24"/>
              </w:rPr>
            </w:pPr>
            <w:r w:rsidRPr="006D1451">
              <w:rPr>
                <w:rFonts w:asciiTheme="minorEastAsia" w:hAnsiTheme="minorEastAsia" w:hint="eastAsia"/>
                <w:b/>
                <w:bCs/>
                <w:sz w:val="24"/>
                <w:szCs w:val="24"/>
              </w:rPr>
              <w:t>参加本次投标的供应商须具备(国家秘密载体印制资质》证书(乙级或以上资质)；</w:t>
            </w:r>
          </w:p>
        </w:tc>
      </w:tr>
      <w:tr w:rsidR="000126B8">
        <w:trPr>
          <w:trHeight w:val="624"/>
        </w:trPr>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10</w:t>
            </w:r>
          </w:p>
        </w:tc>
        <w:tc>
          <w:tcPr>
            <w:tcW w:w="2313" w:type="dxa"/>
            <w:vAlign w:val="center"/>
          </w:tcPr>
          <w:p w:rsidR="000126B8" w:rsidRDefault="00C00CC1">
            <w:pPr>
              <w:spacing w:line="360" w:lineRule="auto"/>
              <w:rPr>
                <w:rFonts w:ascii="宋体" w:eastAsia="宋体" w:hAnsi="宋体"/>
                <w:b/>
                <w:bCs/>
                <w:sz w:val="24"/>
                <w:szCs w:val="24"/>
              </w:rPr>
            </w:pPr>
            <w:r>
              <w:rPr>
                <w:rFonts w:ascii="宋体" w:eastAsia="宋体" w:hAnsi="宋体" w:hint="eastAsia"/>
                <w:b/>
                <w:bCs/>
                <w:sz w:val="24"/>
                <w:szCs w:val="24"/>
              </w:rPr>
              <w:t>谈判</w:t>
            </w:r>
            <w:r>
              <w:rPr>
                <w:rFonts w:ascii="宋体" w:eastAsia="宋体" w:hAnsi="宋体" w:cs="仿宋_GB2312" w:hint="eastAsia"/>
                <w:b/>
                <w:sz w:val="24"/>
                <w:szCs w:val="24"/>
                <w:lang w:val="zh-CN"/>
              </w:rPr>
              <w:t>报价</w:t>
            </w:r>
          </w:p>
        </w:tc>
        <w:tc>
          <w:tcPr>
            <w:tcW w:w="6051" w:type="dxa"/>
          </w:tcPr>
          <w:p w:rsidR="000126B8" w:rsidRDefault="00C00CC1">
            <w:pPr>
              <w:spacing w:line="360" w:lineRule="auto"/>
              <w:rPr>
                <w:rFonts w:ascii="宋体" w:eastAsia="宋体" w:hAnsi="宋体"/>
                <w:b/>
                <w:bCs/>
                <w:sz w:val="24"/>
                <w:szCs w:val="24"/>
              </w:rPr>
            </w:pPr>
            <w:r>
              <w:rPr>
                <w:rFonts w:ascii="宋体" w:eastAsia="宋体" w:hAnsi="宋体" w:cs="仿宋_GB2312" w:hint="eastAsia"/>
                <w:sz w:val="24"/>
                <w:szCs w:val="24"/>
                <w:lang w:val="zh-CN"/>
              </w:rPr>
              <w:t>响应报价是否超出谈判文件中规定的预算金额，超出预算金额的报价无效。</w:t>
            </w:r>
          </w:p>
        </w:tc>
      </w:tr>
      <w:tr w:rsidR="000126B8">
        <w:trPr>
          <w:trHeight w:val="624"/>
        </w:trPr>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lastRenderedPageBreak/>
              <w:t>11</w:t>
            </w:r>
          </w:p>
        </w:tc>
        <w:tc>
          <w:tcPr>
            <w:tcW w:w="2313" w:type="dxa"/>
            <w:vAlign w:val="center"/>
          </w:tcPr>
          <w:p w:rsidR="000126B8" w:rsidRDefault="00C00CC1">
            <w:pPr>
              <w:spacing w:line="360" w:lineRule="auto"/>
              <w:rPr>
                <w:rFonts w:ascii="宋体" w:eastAsia="宋体" w:hAnsi="宋体"/>
                <w:sz w:val="24"/>
                <w:szCs w:val="24"/>
              </w:rPr>
            </w:pPr>
            <w:r>
              <w:rPr>
                <w:rFonts w:ascii="宋体" w:eastAsia="宋体" w:hAnsi="宋体" w:hint="eastAsia"/>
                <w:b/>
                <w:sz w:val="24"/>
                <w:szCs w:val="24"/>
              </w:rPr>
              <w:t>响应承诺函</w:t>
            </w:r>
          </w:p>
        </w:tc>
        <w:tc>
          <w:tcPr>
            <w:tcW w:w="6051" w:type="dxa"/>
            <w:vAlign w:val="center"/>
          </w:tcPr>
          <w:p w:rsidR="000126B8" w:rsidRDefault="00C00CC1">
            <w:pPr>
              <w:spacing w:line="360" w:lineRule="auto"/>
              <w:rPr>
                <w:rFonts w:ascii="宋体" w:eastAsia="宋体" w:hAnsi="宋体"/>
                <w:b/>
                <w:sz w:val="24"/>
                <w:szCs w:val="24"/>
              </w:rPr>
            </w:pPr>
            <w:r>
              <w:rPr>
                <w:rFonts w:ascii="宋体" w:eastAsia="宋体" w:hAnsi="宋体" w:hint="eastAsia"/>
                <w:sz w:val="24"/>
                <w:szCs w:val="24"/>
              </w:rPr>
              <w:t>供应商以响应承诺函的形式替代响应保证金。</w:t>
            </w:r>
          </w:p>
        </w:tc>
      </w:tr>
      <w:tr w:rsidR="000126B8">
        <w:trPr>
          <w:trHeight w:val="624"/>
        </w:trPr>
        <w:tc>
          <w:tcPr>
            <w:tcW w:w="675" w:type="dxa"/>
            <w:vAlign w:val="center"/>
          </w:tcPr>
          <w:p w:rsidR="000126B8" w:rsidRDefault="00C00CC1">
            <w:pPr>
              <w:spacing w:line="360" w:lineRule="auto"/>
              <w:jc w:val="center"/>
              <w:rPr>
                <w:rFonts w:ascii="宋体" w:eastAsia="宋体" w:hAnsi="宋体"/>
                <w:b/>
                <w:sz w:val="24"/>
                <w:szCs w:val="24"/>
              </w:rPr>
            </w:pPr>
            <w:r>
              <w:rPr>
                <w:rFonts w:ascii="宋体" w:eastAsia="宋体" w:hAnsi="宋体" w:hint="eastAsia"/>
                <w:b/>
                <w:sz w:val="24"/>
                <w:szCs w:val="24"/>
              </w:rPr>
              <w:t>12</w:t>
            </w:r>
          </w:p>
        </w:tc>
        <w:tc>
          <w:tcPr>
            <w:tcW w:w="2313" w:type="dxa"/>
            <w:vAlign w:val="center"/>
          </w:tcPr>
          <w:p w:rsidR="000126B8" w:rsidRDefault="00C00CC1">
            <w:pPr>
              <w:spacing w:line="360" w:lineRule="auto"/>
              <w:rPr>
                <w:rFonts w:ascii="宋体" w:eastAsia="宋体" w:hAnsi="宋体"/>
                <w:b/>
                <w:bCs/>
                <w:sz w:val="24"/>
                <w:szCs w:val="24"/>
              </w:rPr>
            </w:pPr>
            <w:r>
              <w:rPr>
                <w:rFonts w:ascii="宋体" w:eastAsia="宋体" w:hAnsi="宋体" w:hint="eastAsia"/>
                <w:b/>
                <w:bCs/>
                <w:sz w:val="24"/>
                <w:szCs w:val="24"/>
              </w:rPr>
              <w:t>联合体协议</w:t>
            </w:r>
          </w:p>
        </w:tc>
        <w:tc>
          <w:tcPr>
            <w:tcW w:w="6051" w:type="dxa"/>
          </w:tcPr>
          <w:p w:rsidR="000126B8" w:rsidRDefault="00C00CC1">
            <w:pPr>
              <w:spacing w:line="360" w:lineRule="auto"/>
              <w:rPr>
                <w:rFonts w:ascii="宋体" w:eastAsia="宋体" w:hAnsi="宋体"/>
                <w:b/>
                <w:bCs/>
                <w:sz w:val="24"/>
                <w:szCs w:val="24"/>
              </w:rPr>
            </w:pPr>
            <w:r>
              <w:rPr>
                <w:rFonts w:ascii="宋体" w:eastAsia="宋体" w:hAnsi="宋体" w:hint="eastAsia"/>
                <w:bCs/>
                <w:sz w:val="24"/>
                <w:szCs w:val="24"/>
              </w:rPr>
              <w:t>谈判文件接受联合体响应且供应商为联合体的，供应商应提供本协议；否则无须提供。</w:t>
            </w:r>
          </w:p>
        </w:tc>
      </w:tr>
      <w:tr w:rsidR="000126B8">
        <w:trPr>
          <w:trHeight w:val="567"/>
        </w:trPr>
        <w:tc>
          <w:tcPr>
            <w:tcW w:w="675" w:type="dxa"/>
            <w:vAlign w:val="center"/>
          </w:tcPr>
          <w:p w:rsidR="000126B8" w:rsidRDefault="00C00CC1">
            <w:pPr>
              <w:spacing w:line="360" w:lineRule="auto"/>
              <w:contextualSpacing/>
              <w:jc w:val="center"/>
              <w:rPr>
                <w:rFonts w:ascii="宋体" w:eastAsia="宋体" w:hAnsi="宋体"/>
                <w:b/>
                <w:sz w:val="24"/>
                <w:szCs w:val="24"/>
              </w:rPr>
            </w:pPr>
            <w:r>
              <w:rPr>
                <w:rFonts w:ascii="宋体" w:eastAsia="宋体" w:hAnsi="宋体" w:hint="eastAsia"/>
                <w:b/>
                <w:sz w:val="24"/>
                <w:szCs w:val="24"/>
              </w:rPr>
              <w:t>13</w:t>
            </w:r>
          </w:p>
        </w:tc>
        <w:tc>
          <w:tcPr>
            <w:tcW w:w="2313" w:type="dxa"/>
            <w:vAlign w:val="center"/>
          </w:tcPr>
          <w:p w:rsidR="000126B8" w:rsidRDefault="00C00CC1">
            <w:pPr>
              <w:spacing w:line="360" w:lineRule="auto"/>
              <w:contextualSpacing/>
              <w:rPr>
                <w:rFonts w:ascii="宋体" w:eastAsia="宋体" w:hAnsi="宋体"/>
                <w:b/>
                <w:sz w:val="24"/>
                <w:szCs w:val="24"/>
              </w:rPr>
            </w:pPr>
            <w:r>
              <w:rPr>
                <w:rFonts w:ascii="宋体" w:eastAsia="宋体" w:hAnsi="宋体" w:hint="eastAsia"/>
                <w:b/>
                <w:sz w:val="24"/>
                <w:szCs w:val="24"/>
              </w:rPr>
              <w:t>供应商身份证明</w:t>
            </w:r>
          </w:p>
          <w:p w:rsidR="000126B8" w:rsidRDefault="00C00CC1">
            <w:pPr>
              <w:spacing w:line="360" w:lineRule="auto"/>
              <w:ind w:firstLineChars="100" w:firstLine="241"/>
              <w:contextualSpacing/>
              <w:rPr>
                <w:rFonts w:ascii="宋体" w:eastAsia="宋体" w:hAnsi="宋体"/>
                <w:b/>
                <w:sz w:val="24"/>
                <w:szCs w:val="24"/>
              </w:rPr>
            </w:pPr>
            <w:r>
              <w:rPr>
                <w:rFonts w:ascii="宋体" w:eastAsia="宋体" w:hAnsi="宋体" w:hint="eastAsia"/>
                <w:b/>
                <w:sz w:val="24"/>
                <w:szCs w:val="24"/>
              </w:rPr>
              <w:t>及授权</w:t>
            </w:r>
          </w:p>
        </w:tc>
        <w:tc>
          <w:tcPr>
            <w:tcW w:w="6051" w:type="dxa"/>
          </w:tcPr>
          <w:p w:rsidR="000126B8" w:rsidRDefault="00C00CC1">
            <w:pPr>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（1）法定代表人身份证明或提供法定代表人授权委托书及被授权人身份证明和社保证明。（法人提供）</w:t>
            </w:r>
          </w:p>
          <w:p w:rsidR="000126B8" w:rsidRDefault="00C00CC1">
            <w:pPr>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（2）单位负责人身份证明或提供单位负责人授权委托书及被授权人身份证明和社保证明。（非法人提供）</w:t>
            </w:r>
          </w:p>
          <w:p w:rsidR="000126B8" w:rsidRDefault="00C00CC1">
            <w:pPr>
              <w:spacing w:line="360" w:lineRule="auto"/>
              <w:rPr>
                <w:rFonts w:ascii="宋体" w:eastAsia="宋体" w:hAnsi="宋体" w:cs="仿宋_GB2312"/>
                <w:b/>
                <w:sz w:val="24"/>
                <w:szCs w:val="24"/>
                <w:lang w:val="zh-CN"/>
              </w:rPr>
            </w:pPr>
            <w:r>
              <w:rPr>
                <w:rFonts w:ascii="宋体" w:eastAsia="宋体" w:hAnsi="宋体" w:cs="仿宋_GB2312" w:hint="eastAsia"/>
                <w:b/>
                <w:sz w:val="24"/>
                <w:szCs w:val="24"/>
                <w:lang w:val="zh-CN"/>
              </w:rPr>
              <w:t>注：</w:t>
            </w:r>
          </w:p>
          <w:p w:rsidR="000126B8" w:rsidRDefault="00C00CC1">
            <w:pPr>
              <w:spacing w:line="360" w:lineRule="auto"/>
              <w:rPr>
                <w:rFonts w:ascii="宋体" w:eastAsia="宋体" w:hAnsi="宋体"/>
                <w:b/>
                <w:sz w:val="24"/>
                <w:szCs w:val="24"/>
              </w:rPr>
            </w:pPr>
            <w:r>
              <w:rPr>
                <w:rFonts w:ascii="宋体" w:eastAsia="宋体" w:hAnsi="宋体" w:hint="eastAsia"/>
                <w:color w:val="000000"/>
                <w:sz w:val="24"/>
                <w:szCs w:val="24"/>
              </w:rPr>
              <w:t>①企业（银行、保险、石油石化、电力、电信等行业除外）、事业单位和社会团体以法人身份参加谈判的，法定代表人应与实际提交的“营业执照等证明文件”载明的一致。</w:t>
            </w:r>
          </w:p>
          <w:p w:rsidR="000126B8" w:rsidRDefault="00C00CC1">
            <w:pPr>
              <w:spacing w:line="360" w:lineRule="auto"/>
              <w:contextualSpacing/>
              <w:rPr>
                <w:rFonts w:ascii="宋体" w:eastAsia="宋体" w:hAnsi="宋体"/>
                <w:color w:val="000000"/>
                <w:sz w:val="24"/>
                <w:szCs w:val="24"/>
              </w:rPr>
            </w:pPr>
            <w:r>
              <w:rPr>
                <w:rFonts w:ascii="宋体" w:eastAsia="宋体" w:hAnsi="宋体" w:hint="eastAsia"/>
                <w:color w:val="000000"/>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rsidR="000126B8" w:rsidRDefault="00C00CC1">
            <w:pPr>
              <w:spacing w:line="360" w:lineRule="auto"/>
              <w:contextualSpacing/>
              <w:rPr>
                <w:rFonts w:ascii="宋体" w:eastAsia="宋体" w:hAnsi="宋体"/>
                <w:b/>
                <w:sz w:val="24"/>
                <w:szCs w:val="24"/>
              </w:rPr>
            </w:pPr>
            <w:r>
              <w:rPr>
                <w:rFonts w:ascii="宋体" w:eastAsia="宋体" w:hAnsi="宋体" w:hint="eastAsia"/>
                <w:color w:val="000000"/>
                <w:sz w:val="24"/>
                <w:szCs w:val="24"/>
              </w:rPr>
              <w:t>③</w:t>
            </w:r>
            <w:r>
              <w:rPr>
                <w:rFonts w:ascii="宋体" w:eastAsia="宋体" w:hAnsi="宋体" w:hint="eastAsia"/>
                <w:color w:val="000000"/>
                <w:kern w:val="0"/>
                <w:sz w:val="24"/>
                <w:szCs w:val="24"/>
              </w:rPr>
              <w:t>供应商为自然人的，无需填写法定代表人授权书。</w:t>
            </w:r>
          </w:p>
        </w:tc>
      </w:tr>
      <w:tr w:rsidR="000126B8">
        <w:trPr>
          <w:trHeight w:val="567"/>
        </w:trPr>
        <w:tc>
          <w:tcPr>
            <w:tcW w:w="675" w:type="dxa"/>
            <w:vAlign w:val="center"/>
          </w:tcPr>
          <w:p w:rsidR="000126B8" w:rsidRDefault="00C00CC1">
            <w:pPr>
              <w:spacing w:line="360" w:lineRule="auto"/>
              <w:contextualSpacing/>
              <w:jc w:val="center"/>
              <w:rPr>
                <w:rFonts w:ascii="宋体" w:eastAsia="宋体" w:hAnsi="宋体"/>
                <w:b/>
                <w:sz w:val="24"/>
                <w:szCs w:val="24"/>
              </w:rPr>
            </w:pPr>
            <w:r>
              <w:rPr>
                <w:rFonts w:ascii="宋体" w:eastAsia="宋体" w:hAnsi="宋体" w:hint="eastAsia"/>
                <w:b/>
                <w:sz w:val="24"/>
                <w:szCs w:val="24"/>
              </w:rPr>
              <w:t>14</w:t>
            </w:r>
          </w:p>
        </w:tc>
        <w:tc>
          <w:tcPr>
            <w:tcW w:w="2313" w:type="dxa"/>
            <w:vAlign w:val="center"/>
          </w:tcPr>
          <w:p w:rsidR="000126B8" w:rsidRDefault="00C00CC1">
            <w:pPr>
              <w:spacing w:line="360" w:lineRule="auto"/>
              <w:rPr>
                <w:rFonts w:ascii="宋体" w:eastAsia="宋体" w:hAnsi="宋体"/>
                <w:b/>
                <w:bCs/>
                <w:sz w:val="24"/>
                <w:szCs w:val="24"/>
              </w:rPr>
            </w:pPr>
            <w:r>
              <w:rPr>
                <w:rFonts w:ascii="宋体" w:eastAsia="宋体" w:hAnsi="宋体" w:hint="eastAsia"/>
                <w:b/>
                <w:bCs/>
                <w:sz w:val="24"/>
                <w:szCs w:val="24"/>
              </w:rPr>
              <w:t>单位负责人为同一人或者存在直接控股、管理关系的不同供应商，不得参加同一合同项下的政府采购活动</w:t>
            </w:r>
          </w:p>
        </w:tc>
        <w:tc>
          <w:tcPr>
            <w:tcW w:w="6051" w:type="dxa"/>
          </w:tcPr>
          <w:p w:rsidR="000126B8" w:rsidRDefault="00C00CC1">
            <w:pPr>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供应商提供与参加本项目响应的其他供应商之间，单位负责人不为同一人并且不存在直接控股、管理关系承诺函（承诺函格式自拟）。</w:t>
            </w:r>
          </w:p>
          <w:p w:rsidR="000126B8" w:rsidRDefault="000126B8">
            <w:pPr>
              <w:spacing w:line="360" w:lineRule="auto"/>
              <w:rPr>
                <w:rFonts w:ascii="宋体" w:eastAsia="宋体" w:hAnsi="宋体" w:cs="仿宋_GB2312"/>
                <w:sz w:val="24"/>
                <w:szCs w:val="24"/>
                <w:lang w:val="zh-CN"/>
              </w:rPr>
            </w:pPr>
          </w:p>
        </w:tc>
      </w:tr>
      <w:tr w:rsidR="000126B8">
        <w:trPr>
          <w:trHeight w:val="567"/>
        </w:trPr>
        <w:tc>
          <w:tcPr>
            <w:tcW w:w="675" w:type="dxa"/>
            <w:vAlign w:val="center"/>
          </w:tcPr>
          <w:p w:rsidR="000126B8" w:rsidRDefault="00C00CC1">
            <w:pPr>
              <w:spacing w:line="360" w:lineRule="auto"/>
              <w:contextualSpacing/>
              <w:jc w:val="center"/>
              <w:rPr>
                <w:rFonts w:ascii="宋体" w:eastAsia="宋体" w:hAnsi="宋体"/>
                <w:b/>
                <w:sz w:val="24"/>
                <w:szCs w:val="24"/>
              </w:rPr>
            </w:pPr>
            <w:r>
              <w:rPr>
                <w:rFonts w:ascii="宋体" w:eastAsia="宋体" w:hAnsi="宋体" w:hint="eastAsia"/>
                <w:b/>
                <w:sz w:val="24"/>
                <w:szCs w:val="24"/>
              </w:rPr>
              <w:t>15</w:t>
            </w:r>
          </w:p>
        </w:tc>
        <w:tc>
          <w:tcPr>
            <w:tcW w:w="2313" w:type="dxa"/>
            <w:vAlign w:val="center"/>
          </w:tcPr>
          <w:p w:rsidR="000126B8" w:rsidRDefault="00C00CC1">
            <w:pPr>
              <w:spacing w:line="360" w:lineRule="auto"/>
              <w:rPr>
                <w:rFonts w:ascii="宋体" w:eastAsia="宋体" w:hAnsi="宋体"/>
                <w:b/>
                <w:bCs/>
                <w:sz w:val="24"/>
                <w:szCs w:val="24"/>
              </w:rPr>
            </w:pPr>
            <w:r>
              <w:rPr>
                <w:rFonts w:ascii="宋体" w:eastAsia="宋体" w:hAnsi="宋体" w:hint="eastAsia"/>
                <w:b/>
                <w:bCs/>
                <w:sz w:val="24"/>
                <w:szCs w:val="24"/>
              </w:rPr>
              <w:t>为本项目提供整体设计、规范编制或者</w:t>
            </w:r>
            <w:r>
              <w:rPr>
                <w:rFonts w:ascii="宋体" w:eastAsia="宋体" w:hAnsi="宋体" w:hint="eastAsia"/>
                <w:b/>
                <w:bCs/>
                <w:sz w:val="24"/>
                <w:szCs w:val="24"/>
              </w:rPr>
              <w:lastRenderedPageBreak/>
              <w:t>项目管理、监理、检测等服务的供应商不得参加本项目响应</w:t>
            </w:r>
          </w:p>
        </w:tc>
        <w:tc>
          <w:tcPr>
            <w:tcW w:w="6051" w:type="dxa"/>
          </w:tcPr>
          <w:p w:rsidR="000126B8" w:rsidRDefault="00C00CC1">
            <w:pPr>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lastRenderedPageBreak/>
              <w:t>供应商提供未为本项目提供整体设计、规范编制或者项目管理、监理、检测等服务承诺函（承诺函格式自拟）。</w:t>
            </w:r>
          </w:p>
          <w:p w:rsidR="000126B8" w:rsidRDefault="000126B8">
            <w:pPr>
              <w:spacing w:line="360" w:lineRule="auto"/>
              <w:rPr>
                <w:rFonts w:ascii="宋体" w:eastAsia="宋体" w:hAnsi="宋体"/>
                <w:bCs/>
                <w:sz w:val="24"/>
                <w:szCs w:val="24"/>
              </w:rPr>
            </w:pPr>
          </w:p>
        </w:tc>
      </w:tr>
    </w:tbl>
    <w:p w:rsidR="000126B8" w:rsidRDefault="00C00CC1">
      <w:pPr>
        <w:pStyle w:val="a7"/>
        <w:spacing w:line="360" w:lineRule="auto"/>
        <w:ind w:firstLineChars="150" w:firstLine="361"/>
        <w:contextualSpacing/>
        <w:rPr>
          <w:rFonts w:ascii="宋体" w:hAnsi="宋体" w:cs="仿宋_GB2312"/>
          <w:b/>
          <w:szCs w:val="24"/>
          <w:lang w:val="zh-CN"/>
        </w:rPr>
      </w:pPr>
      <w:r>
        <w:rPr>
          <w:rFonts w:ascii="宋体" w:hAnsi="宋体" w:cs="仿宋_GB2312" w:hint="eastAsia"/>
          <w:b/>
          <w:szCs w:val="24"/>
          <w:lang w:val="zh-CN"/>
        </w:rPr>
        <w:lastRenderedPageBreak/>
        <w:t>二、对响应文件评审</w:t>
      </w:r>
    </w:p>
    <w:p w:rsidR="000126B8" w:rsidRDefault="00C00CC1">
      <w:pPr>
        <w:pStyle w:val="a7"/>
        <w:spacing w:line="360" w:lineRule="auto"/>
        <w:ind w:firstLineChars="200" w:firstLine="482"/>
        <w:contextualSpacing/>
        <w:rPr>
          <w:rFonts w:ascii="宋体" w:hAnsi="宋体"/>
          <w:bCs/>
          <w:szCs w:val="24"/>
        </w:rPr>
      </w:pPr>
      <w:r>
        <w:rPr>
          <w:rFonts w:ascii="宋体" w:hAnsi="宋体" w:cs="仿宋_GB2312" w:hint="eastAsia"/>
          <w:b/>
          <w:szCs w:val="24"/>
          <w:lang w:val="zh-CN"/>
        </w:rPr>
        <w:t>（一）审查响应文件</w:t>
      </w:r>
    </w:p>
    <w:p w:rsidR="000126B8" w:rsidRDefault="00C00CC1">
      <w:pPr>
        <w:pStyle w:val="a7"/>
        <w:spacing w:line="360" w:lineRule="auto"/>
        <w:ind w:firstLineChars="200" w:firstLine="482"/>
        <w:contextualSpacing/>
        <w:jc w:val="left"/>
        <w:rPr>
          <w:rFonts w:ascii="宋体" w:hAnsi="宋体" w:cs="仿宋_GB2312"/>
          <w:b/>
          <w:szCs w:val="24"/>
          <w:lang w:val="zh-CN"/>
        </w:rPr>
      </w:pPr>
      <w:r>
        <w:rPr>
          <w:rFonts w:ascii="宋体" w:hAnsi="宋体" w:cs="仿宋_GB2312" w:hint="eastAsia"/>
          <w:b/>
          <w:szCs w:val="24"/>
          <w:lang w:val="zh-CN"/>
        </w:rPr>
        <w:t>1、</w:t>
      </w:r>
      <w:r>
        <w:rPr>
          <w:rFonts w:ascii="宋体" w:hAnsi="宋体" w:cs="仿宋_GB2312"/>
          <w:b/>
          <w:szCs w:val="24"/>
          <w:lang w:val="zh-CN"/>
        </w:rPr>
        <w:t>审查</w:t>
      </w:r>
      <w:r>
        <w:rPr>
          <w:rFonts w:ascii="宋体" w:hAnsi="宋体" w:cs="仿宋_GB2312" w:hint="eastAsia"/>
          <w:b/>
          <w:szCs w:val="24"/>
          <w:lang w:val="zh-CN"/>
        </w:rPr>
        <w:t>响应</w:t>
      </w:r>
      <w:r>
        <w:rPr>
          <w:rFonts w:ascii="宋体" w:hAnsi="宋体" w:cs="仿宋_GB2312"/>
          <w:b/>
          <w:szCs w:val="24"/>
          <w:lang w:val="zh-CN"/>
        </w:rPr>
        <w:t>文件是否符合</w:t>
      </w:r>
      <w:r>
        <w:rPr>
          <w:rFonts w:ascii="宋体" w:hAnsi="宋体" w:cs="仿宋_GB2312" w:hint="eastAsia"/>
          <w:b/>
          <w:szCs w:val="24"/>
          <w:lang w:val="zh-CN"/>
        </w:rPr>
        <w:t>谈判</w:t>
      </w:r>
      <w:r>
        <w:rPr>
          <w:rFonts w:ascii="宋体" w:hAnsi="宋体" w:cs="仿宋_GB2312"/>
          <w:b/>
          <w:szCs w:val="24"/>
          <w:lang w:val="zh-CN"/>
        </w:rPr>
        <w:t>文件的商务、技术等实质性要求；</w:t>
      </w:r>
    </w:p>
    <w:p w:rsidR="000126B8" w:rsidRDefault="00C00CC1">
      <w:pPr>
        <w:pStyle w:val="a7"/>
        <w:spacing w:line="360" w:lineRule="auto"/>
        <w:ind w:firstLineChars="200" w:firstLine="480"/>
        <w:contextualSpacing/>
        <w:jc w:val="left"/>
        <w:rPr>
          <w:rFonts w:ascii="宋体" w:hAnsi="宋体" w:cs="仿宋_GB2312"/>
          <w:szCs w:val="24"/>
          <w:lang w:val="zh-CN"/>
        </w:rPr>
      </w:pPr>
      <w:r>
        <w:rPr>
          <w:rFonts w:ascii="宋体" w:hAnsi="宋体" w:cs="仿宋_GB2312" w:hint="eastAsia"/>
          <w:szCs w:val="24"/>
          <w:lang w:val="zh-CN"/>
        </w:rPr>
        <w:t>谈判小组对符合资格的投标人的响应文件进行审查，以确定其是否满足谈判文件的商务、技术等实质性要求。</w:t>
      </w:r>
    </w:p>
    <w:p w:rsidR="000126B8" w:rsidRDefault="00C00CC1">
      <w:pPr>
        <w:pStyle w:val="a7"/>
        <w:spacing w:line="360" w:lineRule="auto"/>
        <w:ind w:firstLineChars="200" w:firstLine="480"/>
        <w:contextualSpacing/>
        <w:jc w:val="left"/>
        <w:rPr>
          <w:rFonts w:ascii="宋体" w:hAnsi="宋体" w:cs="仿宋_GB2312"/>
          <w:szCs w:val="24"/>
          <w:lang w:val="zh-CN"/>
        </w:rPr>
      </w:pPr>
      <w:r>
        <w:rPr>
          <w:rFonts w:ascii="宋体" w:hAnsi="宋体" w:cs="仿宋_GB2312" w:hint="eastAsia"/>
          <w:szCs w:val="24"/>
          <w:lang w:val="zh-CN"/>
        </w:rPr>
        <w:t>注：审查中所涉及到的证书及材料，均应在电子响应文件中提供原件扫描件（或图片）。</w:t>
      </w:r>
    </w:p>
    <w:p w:rsidR="000126B8" w:rsidRDefault="00C00CC1">
      <w:pPr>
        <w:pStyle w:val="a7"/>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2、</w:t>
      </w:r>
      <w:r>
        <w:rPr>
          <w:rFonts w:ascii="宋体" w:hAnsi="宋体" w:cs="仿宋_GB2312"/>
          <w:b/>
          <w:szCs w:val="24"/>
          <w:lang w:val="zh-CN"/>
        </w:rPr>
        <w:t>要求</w:t>
      </w:r>
      <w:r>
        <w:rPr>
          <w:rFonts w:ascii="宋体" w:hAnsi="宋体" w:cs="仿宋_GB2312" w:hint="eastAsia"/>
          <w:b/>
          <w:szCs w:val="24"/>
          <w:lang w:val="zh-CN"/>
        </w:rPr>
        <w:t>供应商</w:t>
      </w:r>
      <w:r>
        <w:rPr>
          <w:rFonts w:ascii="宋体" w:hAnsi="宋体" w:cs="仿宋_GB2312"/>
          <w:b/>
          <w:szCs w:val="24"/>
          <w:lang w:val="zh-CN"/>
        </w:rPr>
        <w:t>对</w:t>
      </w:r>
      <w:r>
        <w:rPr>
          <w:rFonts w:ascii="宋体" w:hAnsi="宋体" w:cs="仿宋_GB2312" w:hint="eastAsia"/>
          <w:b/>
          <w:szCs w:val="24"/>
          <w:lang w:val="zh-CN"/>
        </w:rPr>
        <w:t>响应</w:t>
      </w:r>
      <w:r>
        <w:rPr>
          <w:rFonts w:ascii="宋体" w:hAnsi="宋体" w:cs="仿宋_GB2312"/>
          <w:b/>
          <w:szCs w:val="24"/>
          <w:lang w:val="zh-CN"/>
        </w:rPr>
        <w:t>文件有关事项作出澄清或者说明；</w:t>
      </w:r>
    </w:p>
    <w:p w:rsidR="000126B8" w:rsidRDefault="00C00CC1">
      <w:pPr>
        <w:pStyle w:val="a7"/>
        <w:spacing w:line="360" w:lineRule="auto"/>
        <w:ind w:firstLineChars="200" w:firstLine="480"/>
        <w:contextualSpacing/>
        <w:rPr>
          <w:rFonts w:ascii="宋体" w:hAnsi="宋体" w:cs="Arial"/>
          <w:color w:val="333333"/>
          <w:szCs w:val="24"/>
          <w:shd w:val="clear" w:color="auto" w:fill="FFFFFF"/>
        </w:rPr>
      </w:pPr>
      <w:r>
        <w:rPr>
          <w:rFonts w:ascii="宋体" w:hAnsi="宋体" w:cs="Arial" w:hint="eastAsia"/>
          <w:color w:val="333333"/>
          <w:szCs w:val="24"/>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0126B8" w:rsidRDefault="00C00CC1">
      <w:pPr>
        <w:pStyle w:val="a7"/>
        <w:spacing w:line="360" w:lineRule="auto"/>
        <w:ind w:firstLineChars="200" w:firstLine="480"/>
        <w:contextualSpacing/>
        <w:rPr>
          <w:rFonts w:ascii="宋体" w:hAnsi="宋体" w:cs="Arial"/>
          <w:color w:val="333333"/>
          <w:szCs w:val="24"/>
          <w:shd w:val="clear" w:color="auto" w:fill="FFFFFF"/>
        </w:rPr>
      </w:pPr>
      <w:r>
        <w:rPr>
          <w:rFonts w:ascii="宋体" w:hAnsi="宋体" w:cs="Arial" w:hint="eastAsia"/>
          <w:color w:val="333333"/>
          <w:szCs w:val="24"/>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0126B8" w:rsidRDefault="00C00CC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（二）落实政府采购政策及强制性认证</w:t>
      </w:r>
    </w:p>
    <w:p w:rsidR="000126B8" w:rsidRDefault="00C00CC1">
      <w:pPr>
        <w:pStyle w:val="a7"/>
        <w:spacing w:line="360" w:lineRule="auto"/>
        <w:ind w:firstLineChars="200" w:firstLine="482"/>
        <w:contextualSpacing/>
        <w:jc w:val="left"/>
        <w:rPr>
          <w:rFonts w:asciiTheme="minorEastAsia" w:hAnsiTheme="minorEastAsia" w:cs="仿宋_GB2312"/>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因落实政府采购政策进行价格调整的，以调整后的价格计算报价。</w:t>
      </w:r>
    </w:p>
    <w:p w:rsidR="000126B8" w:rsidRDefault="00E55B95">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rPr>
        <w:t>（</w:t>
      </w:r>
      <w:r w:rsidRPr="00C0785F">
        <w:rPr>
          <w:rFonts w:asciiTheme="minorEastAsia" w:eastAsiaTheme="minorEastAsia" w:hAnsiTheme="minorEastAsia" w:cs="仿宋_GB2312"/>
          <w:szCs w:val="24"/>
        </w:rPr>
        <w:t>1）如果本项目非专门面向中小企业采购，对符合《政府采购促进中小企业发展管理办法》(财库〔2020〕46 号</w:t>
      </w:r>
      <w:r>
        <w:rPr>
          <w:rFonts w:asciiTheme="minorEastAsia" w:eastAsiaTheme="minorEastAsia" w:hAnsiTheme="minorEastAsia" w:cs="仿宋_GB2312" w:hint="eastAsia"/>
          <w:szCs w:val="24"/>
        </w:rPr>
        <w:t>)</w:t>
      </w:r>
      <w:r w:rsidRPr="00C0785F">
        <w:rPr>
          <w:rFonts w:asciiTheme="minorEastAsia" w:eastAsiaTheme="minorEastAsia" w:hAnsiTheme="minorEastAsia" w:cs="仿宋_GB2312"/>
          <w:szCs w:val="24"/>
        </w:rPr>
        <w:t>规定的小微企业报价给予</w:t>
      </w:r>
      <w:r>
        <w:rPr>
          <w:rFonts w:asciiTheme="minorEastAsia" w:eastAsiaTheme="minorEastAsia" w:hAnsiTheme="minorEastAsia" w:cs="仿宋_GB2312" w:hint="eastAsia"/>
          <w:szCs w:val="24"/>
        </w:rPr>
        <w:t>3</w:t>
      </w:r>
      <w:r w:rsidRPr="00C0785F">
        <w:rPr>
          <w:rFonts w:asciiTheme="minorEastAsia" w:eastAsiaTheme="minorEastAsia" w:hAnsiTheme="minorEastAsia" w:cs="仿宋_GB2312"/>
          <w:szCs w:val="24"/>
        </w:rPr>
        <w:t>%的扣除，用扣除后的价格参与评审。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w:t>
      </w:r>
      <w:r w:rsidRPr="00C0785F">
        <w:rPr>
          <w:rFonts w:asciiTheme="minorEastAsia" w:eastAsiaTheme="minorEastAsia" w:hAnsiTheme="minorEastAsia" w:cs="仿宋_GB2312"/>
          <w:szCs w:val="24"/>
        </w:rPr>
        <w:lastRenderedPageBreak/>
        <w:t>的采购项目，对于联合协议或者分包意向协议约定小微企业的合同份额占到合同总金额 30%</w:t>
      </w:r>
      <w:r>
        <w:rPr>
          <w:rFonts w:asciiTheme="minorEastAsia" w:eastAsiaTheme="minorEastAsia" w:hAnsiTheme="minorEastAsia" w:cs="仿宋_GB2312"/>
          <w:szCs w:val="24"/>
        </w:rPr>
        <w:t>以上的，对联合体或者大中型企业的报价给</w:t>
      </w:r>
      <w:r>
        <w:rPr>
          <w:rFonts w:asciiTheme="minorEastAsia" w:eastAsiaTheme="minorEastAsia" w:hAnsiTheme="minorEastAsia" w:cs="仿宋_GB2312" w:hint="eastAsia"/>
          <w:szCs w:val="24"/>
        </w:rPr>
        <w:t>1</w:t>
      </w:r>
      <w:r w:rsidRPr="00C0785F">
        <w:rPr>
          <w:rFonts w:asciiTheme="minorEastAsia" w:eastAsiaTheme="minorEastAsia" w:hAnsiTheme="minorEastAsia" w:cs="仿宋_GB2312"/>
          <w:szCs w:val="24"/>
        </w:rPr>
        <w:t>%的扣除，用扣除后的价格参加评审。组成联合体或者接受分包的小微企业与联合体内其他企业、分包企业之间存在直 接控股、管理关系的，不享受价格扣除优惠政策。按照本次采购标的所属行业的划型标准，符合条件的中小企业应按照招标文件格式要求提供《中小企业声明函》，否则不得享受相关中小企业扶持政策。</w:t>
      </w:r>
    </w:p>
    <w:p w:rsidR="000126B8" w:rsidRDefault="00C00CC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小型和微型企业不包含民办非企业单位。</w:t>
      </w:r>
    </w:p>
    <w:p w:rsidR="000126B8" w:rsidRDefault="00C00CC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w:t>
      </w:r>
      <w:r w:rsidR="00BA23CF">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%的扣除，用扣除后的价格参与评审。监狱企业应当提供由省级以上监狱管理局、戒毒管理局(含新疆生产建设兵团)出具的属于监狱企业的证明文件。</w:t>
      </w:r>
    </w:p>
    <w:p w:rsidR="000126B8" w:rsidRDefault="00C00CC1">
      <w:pPr>
        <w:pStyle w:val="a7"/>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w:t>
      </w:r>
      <w:r w:rsidR="00BA23CF">
        <w:rPr>
          <w:rFonts w:asciiTheme="minorEastAsia" w:eastAsiaTheme="minorEastAsia" w:hAnsiTheme="minorEastAsia" w:cs="仿宋_GB2312" w:hint="eastAsia"/>
          <w:szCs w:val="24"/>
          <w:lang w:val="zh-CN"/>
        </w:rPr>
        <w:t>3</w:t>
      </w:r>
      <w:r>
        <w:rPr>
          <w:rFonts w:asciiTheme="minorEastAsia" w:eastAsiaTheme="minorEastAsia" w:hAnsiTheme="minorEastAsia" w:cs="仿宋_GB2312" w:hint="eastAsia"/>
          <w:szCs w:val="24"/>
          <w:lang w:val="zh-CN"/>
        </w:rPr>
        <w:t>%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Cs w:val="24"/>
        </w:rPr>
        <w:t>残疾人福利性单位属于小型、微型企业的，不重复享受政策。</w:t>
      </w:r>
    </w:p>
    <w:p w:rsidR="00522CC9" w:rsidRDefault="00522CC9" w:rsidP="00366E5B">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t>落实政府采购政策计算报价</w:t>
      </w:r>
    </w:p>
    <w:tbl>
      <w:tblPr>
        <w:tblW w:w="95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8"/>
        <w:gridCol w:w="3008"/>
        <w:gridCol w:w="2720"/>
        <w:gridCol w:w="3021"/>
      </w:tblGrid>
      <w:tr w:rsidR="00522CC9" w:rsidTr="005A4B89">
        <w:trPr>
          <w:trHeight w:val="554"/>
        </w:trPr>
        <w:tc>
          <w:tcPr>
            <w:tcW w:w="768"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b/>
                <w:sz w:val="24"/>
                <w:szCs w:val="24"/>
                <w:lang w:val="en-GB"/>
              </w:rPr>
              <w:t>序号</w:t>
            </w:r>
          </w:p>
        </w:tc>
        <w:tc>
          <w:tcPr>
            <w:tcW w:w="3008"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b/>
                <w:sz w:val="24"/>
                <w:szCs w:val="24"/>
                <w:lang w:val="en-GB"/>
              </w:rPr>
              <w:t>情形</w:t>
            </w:r>
          </w:p>
        </w:tc>
        <w:tc>
          <w:tcPr>
            <w:tcW w:w="2720"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b/>
                <w:sz w:val="24"/>
                <w:szCs w:val="24"/>
              </w:rPr>
              <w:t>价格扣除</w:t>
            </w:r>
            <w:r>
              <w:rPr>
                <w:rFonts w:ascii="宋体" w:eastAsia="宋体" w:hAnsi="宋体" w:cs="宋体" w:hint="eastAsia"/>
                <w:b/>
                <w:sz w:val="24"/>
                <w:szCs w:val="24"/>
                <w:lang w:val="en-GB"/>
              </w:rPr>
              <w:t>比例</w:t>
            </w:r>
          </w:p>
        </w:tc>
        <w:tc>
          <w:tcPr>
            <w:tcW w:w="3021"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b/>
                <w:sz w:val="24"/>
                <w:szCs w:val="24"/>
                <w:lang w:val="en-GB"/>
              </w:rPr>
              <w:t>计算公式</w:t>
            </w:r>
          </w:p>
        </w:tc>
      </w:tr>
      <w:tr w:rsidR="00522CC9" w:rsidTr="005A4B89">
        <w:trPr>
          <w:trHeight w:val="887"/>
        </w:trPr>
        <w:tc>
          <w:tcPr>
            <w:tcW w:w="768"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b/>
                <w:sz w:val="24"/>
                <w:szCs w:val="24"/>
                <w:lang w:val="en-GB"/>
              </w:rPr>
              <w:t>1</w:t>
            </w:r>
          </w:p>
        </w:tc>
        <w:tc>
          <w:tcPr>
            <w:tcW w:w="3008"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sz w:val="24"/>
                <w:szCs w:val="24"/>
                <w:lang w:val="en-GB"/>
              </w:rPr>
              <w:t>非联合体供应商</w:t>
            </w:r>
          </w:p>
        </w:tc>
        <w:tc>
          <w:tcPr>
            <w:tcW w:w="2720"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sz w:val="24"/>
                <w:szCs w:val="24"/>
              </w:rPr>
              <w:t>对小型和微型企业产品的价格扣除</w:t>
            </w:r>
            <w:r>
              <w:rPr>
                <w:rFonts w:ascii="宋体" w:eastAsia="宋体" w:hAnsi="宋体" w:cs="宋体" w:hint="eastAsia"/>
                <w:sz w:val="24"/>
                <w:szCs w:val="24"/>
                <w:u w:val="single"/>
              </w:rPr>
              <w:t>3</w:t>
            </w:r>
            <w:r>
              <w:rPr>
                <w:rFonts w:ascii="宋体" w:eastAsia="宋体" w:hAnsi="宋体" w:cs="宋体" w:hint="eastAsia"/>
                <w:sz w:val="24"/>
                <w:szCs w:val="24"/>
              </w:rPr>
              <w:t>%</w:t>
            </w:r>
          </w:p>
        </w:tc>
        <w:tc>
          <w:tcPr>
            <w:tcW w:w="3021" w:type="dxa"/>
            <w:vMerge w:val="restart"/>
            <w:shd w:val="clear" w:color="auto" w:fill="auto"/>
            <w:vAlign w:val="center"/>
          </w:tcPr>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小型和微型企业产品的价格</w:t>
            </w:r>
            <w:r>
              <w:rPr>
                <w:rFonts w:ascii="宋体" w:eastAsia="宋体" w:hAnsi="宋体" w:cs="宋体" w:hint="eastAsia"/>
                <w:sz w:val="24"/>
                <w:szCs w:val="24"/>
                <w:lang w:val="en-GB"/>
              </w:rPr>
              <w:t>×（1-3%）</w:t>
            </w:r>
          </w:p>
          <w:p w:rsidR="00522CC9" w:rsidRDefault="00522CC9" w:rsidP="005A4B89">
            <w:pPr>
              <w:jc w:val="center"/>
              <w:rPr>
                <w:rFonts w:ascii="宋体" w:hAnsi="宋体" w:cs="宋体"/>
                <w:b/>
                <w:sz w:val="24"/>
                <w:szCs w:val="24"/>
                <w:lang w:val="en-GB"/>
              </w:rPr>
            </w:pPr>
          </w:p>
        </w:tc>
      </w:tr>
      <w:tr w:rsidR="00522CC9" w:rsidTr="005A4B89">
        <w:trPr>
          <w:trHeight w:val="1407"/>
        </w:trPr>
        <w:tc>
          <w:tcPr>
            <w:tcW w:w="768"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b/>
                <w:sz w:val="24"/>
                <w:szCs w:val="24"/>
                <w:lang w:val="en-GB"/>
              </w:rPr>
              <w:t>2</w:t>
            </w:r>
          </w:p>
        </w:tc>
        <w:tc>
          <w:tcPr>
            <w:tcW w:w="3008" w:type="dxa"/>
            <w:vAlign w:val="center"/>
          </w:tcPr>
          <w:p w:rsidR="00522CC9" w:rsidRDefault="00522CC9" w:rsidP="005A4B89">
            <w:pPr>
              <w:jc w:val="center"/>
              <w:rPr>
                <w:rFonts w:ascii="宋体" w:hAnsi="宋体" w:cs="宋体"/>
                <w:b/>
                <w:sz w:val="24"/>
                <w:szCs w:val="24"/>
              </w:rPr>
            </w:pPr>
            <w:r>
              <w:rPr>
                <w:rFonts w:ascii="宋体" w:eastAsia="宋体" w:hAnsi="宋体" w:cs="宋体" w:hint="eastAsia"/>
                <w:sz w:val="24"/>
                <w:szCs w:val="24"/>
                <w:lang w:val="en-GB"/>
              </w:rPr>
              <w:t>联合体各方均为小型、微型企业</w:t>
            </w:r>
          </w:p>
        </w:tc>
        <w:tc>
          <w:tcPr>
            <w:tcW w:w="2720" w:type="dxa"/>
            <w:vAlign w:val="center"/>
          </w:tcPr>
          <w:p w:rsidR="00522CC9" w:rsidRDefault="00522CC9" w:rsidP="005A4B89">
            <w:pPr>
              <w:jc w:val="center"/>
              <w:rPr>
                <w:rFonts w:ascii="宋体" w:hAnsi="宋体" w:cs="宋体"/>
                <w:sz w:val="24"/>
                <w:szCs w:val="24"/>
              </w:rPr>
            </w:pPr>
            <w:r>
              <w:rPr>
                <w:rFonts w:ascii="宋体" w:eastAsia="宋体" w:hAnsi="宋体" w:cs="宋体" w:hint="eastAsia"/>
                <w:sz w:val="24"/>
                <w:szCs w:val="24"/>
              </w:rPr>
              <w:t>对小型和微型企业产品的价格扣除</w:t>
            </w:r>
            <w:r>
              <w:rPr>
                <w:rFonts w:ascii="宋体" w:eastAsia="宋体" w:hAnsi="宋体" w:cs="宋体" w:hint="eastAsia"/>
                <w:sz w:val="24"/>
                <w:szCs w:val="24"/>
                <w:u w:val="single"/>
              </w:rPr>
              <w:t>3</w:t>
            </w:r>
            <w:r>
              <w:rPr>
                <w:rFonts w:ascii="宋体" w:eastAsia="宋体" w:hAnsi="宋体" w:cs="宋体" w:hint="eastAsia"/>
                <w:sz w:val="24"/>
                <w:szCs w:val="24"/>
              </w:rPr>
              <w:t>%</w:t>
            </w:r>
          </w:p>
          <w:p w:rsidR="00522CC9" w:rsidRDefault="00522CC9" w:rsidP="005A4B89">
            <w:pPr>
              <w:jc w:val="center"/>
              <w:rPr>
                <w:rFonts w:ascii="宋体" w:hAnsi="宋体" w:cs="宋体"/>
                <w:b/>
                <w:sz w:val="24"/>
                <w:szCs w:val="24"/>
                <w:lang w:val="en-GB"/>
              </w:rPr>
            </w:pPr>
            <w:r>
              <w:rPr>
                <w:rFonts w:ascii="宋体" w:eastAsia="宋体" w:hAnsi="宋体" w:cs="宋体" w:hint="eastAsia"/>
                <w:sz w:val="24"/>
                <w:szCs w:val="24"/>
              </w:rPr>
              <w:t>（不再享受序号3的价格折扣）</w:t>
            </w:r>
          </w:p>
        </w:tc>
        <w:tc>
          <w:tcPr>
            <w:tcW w:w="3021" w:type="dxa"/>
            <w:vMerge/>
            <w:shd w:val="clear" w:color="auto" w:fill="auto"/>
          </w:tcPr>
          <w:p w:rsidR="00522CC9" w:rsidRDefault="00522CC9" w:rsidP="005A4B89">
            <w:pPr>
              <w:rPr>
                <w:rFonts w:ascii="宋体" w:hAnsi="宋体" w:cs="宋体"/>
                <w:sz w:val="24"/>
                <w:szCs w:val="24"/>
                <w:lang w:val="en-GB"/>
              </w:rPr>
            </w:pPr>
          </w:p>
        </w:tc>
      </w:tr>
      <w:tr w:rsidR="00522CC9" w:rsidTr="005A4B89">
        <w:trPr>
          <w:trHeight w:val="704"/>
        </w:trPr>
        <w:tc>
          <w:tcPr>
            <w:tcW w:w="768"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b/>
                <w:sz w:val="24"/>
                <w:szCs w:val="24"/>
                <w:lang w:val="en-GB"/>
              </w:rPr>
              <w:t>3</w:t>
            </w:r>
          </w:p>
        </w:tc>
        <w:tc>
          <w:tcPr>
            <w:tcW w:w="3008"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sz w:val="24"/>
                <w:szCs w:val="24"/>
                <w:lang w:val="en-GB"/>
              </w:rPr>
              <w:t>联合体一方为小型、微型企业且小型、微型企业协议合同金额占联合体协议合同总金额30%以上的</w:t>
            </w:r>
          </w:p>
        </w:tc>
        <w:tc>
          <w:tcPr>
            <w:tcW w:w="2720" w:type="dxa"/>
            <w:vAlign w:val="center"/>
          </w:tcPr>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对联合体总金额扣除</w:t>
            </w:r>
          </w:p>
          <w:p w:rsidR="00522CC9" w:rsidRDefault="00522CC9" w:rsidP="005A4B89">
            <w:pPr>
              <w:jc w:val="center"/>
              <w:rPr>
                <w:rFonts w:ascii="宋体" w:hAnsi="宋体" w:cs="宋体"/>
                <w:b/>
                <w:sz w:val="24"/>
                <w:szCs w:val="24"/>
                <w:lang w:val="en-GB"/>
              </w:rPr>
            </w:pPr>
            <w:r>
              <w:rPr>
                <w:rFonts w:ascii="宋体" w:eastAsia="宋体" w:hAnsi="宋体" w:cs="宋体" w:hint="eastAsia"/>
                <w:sz w:val="24"/>
                <w:szCs w:val="24"/>
                <w:u w:val="single"/>
              </w:rPr>
              <w:t xml:space="preserve"> 1 </w:t>
            </w:r>
            <w:r>
              <w:rPr>
                <w:rFonts w:ascii="宋体" w:eastAsia="宋体" w:hAnsi="宋体" w:cs="宋体" w:hint="eastAsia"/>
                <w:sz w:val="24"/>
                <w:szCs w:val="24"/>
              </w:rPr>
              <w:t>%</w:t>
            </w:r>
          </w:p>
        </w:tc>
        <w:tc>
          <w:tcPr>
            <w:tcW w:w="3021" w:type="dxa"/>
            <w:shd w:val="clear" w:color="auto" w:fill="auto"/>
            <w:vAlign w:val="center"/>
          </w:tcPr>
          <w:p w:rsidR="00522CC9" w:rsidRDefault="00522CC9" w:rsidP="005A4B89">
            <w:pPr>
              <w:jc w:val="center"/>
              <w:rPr>
                <w:rFonts w:ascii="宋体" w:hAnsi="宋体" w:cs="宋体"/>
                <w:sz w:val="24"/>
                <w:szCs w:val="24"/>
                <w:u w:val="single"/>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(1-</w:t>
            </w:r>
            <w:r>
              <w:rPr>
                <w:rFonts w:ascii="宋体" w:eastAsia="宋体" w:hAnsi="宋体" w:cs="宋体" w:hint="eastAsia"/>
                <w:sz w:val="24"/>
                <w:szCs w:val="24"/>
                <w:u w:val="single"/>
              </w:rPr>
              <w:t>1%)</w:t>
            </w:r>
          </w:p>
          <w:p w:rsidR="00522CC9" w:rsidRDefault="00522CC9" w:rsidP="005A4B89">
            <w:pPr>
              <w:jc w:val="center"/>
              <w:rPr>
                <w:rFonts w:ascii="宋体" w:hAnsi="宋体" w:cs="宋体"/>
                <w:b/>
                <w:sz w:val="24"/>
                <w:szCs w:val="24"/>
                <w:lang w:val="en-GB"/>
              </w:rPr>
            </w:pPr>
          </w:p>
        </w:tc>
      </w:tr>
      <w:tr w:rsidR="00522CC9" w:rsidTr="005A4B89">
        <w:trPr>
          <w:trHeight w:val="704"/>
        </w:trPr>
        <w:tc>
          <w:tcPr>
            <w:tcW w:w="768"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b/>
                <w:sz w:val="24"/>
                <w:szCs w:val="24"/>
                <w:lang w:val="en-GB"/>
              </w:rPr>
              <w:lastRenderedPageBreak/>
              <w:t>4</w:t>
            </w:r>
          </w:p>
        </w:tc>
        <w:tc>
          <w:tcPr>
            <w:tcW w:w="3008" w:type="dxa"/>
            <w:vAlign w:val="center"/>
          </w:tcPr>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监狱企业</w:t>
            </w:r>
          </w:p>
        </w:tc>
        <w:tc>
          <w:tcPr>
            <w:tcW w:w="2720" w:type="dxa"/>
            <w:vAlign w:val="center"/>
          </w:tcPr>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视同小型、微型企业</w:t>
            </w:r>
          </w:p>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对监狱企业产品价格扣除</w:t>
            </w:r>
            <w:r>
              <w:rPr>
                <w:rFonts w:ascii="宋体" w:eastAsia="宋体" w:hAnsi="宋体" w:cs="宋体" w:hint="eastAsia"/>
                <w:sz w:val="24"/>
                <w:szCs w:val="24"/>
                <w:u w:val="single"/>
              </w:rPr>
              <w:t>3</w:t>
            </w:r>
            <w:r>
              <w:rPr>
                <w:rFonts w:ascii="宋体" w:eastAsia="宋体" w:hAnsi="宋体" w:cs="宋体" w:hint="eastAsia"/>
                <w:sz w:val="24"/>
                <w:szCs w:val="24"/>
              </w:rPr>
              <w:t>%</w:t>
            </w:r>
          </w:p>
        </w:tc>
        <w:tc>
          <w:tcPr>
            <w:tcW w:w="3021" w:type="dxa"/>
            <w:shd w:val="clear" w:color="auto" w:fill="auto"/>
            <w:vAlign w:val="center"/>
          </w:tcPr>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监狱企业产品的价格</w:t>
            </w:r>
            <w:r>
              <w:rPr>
                <w:rFonts w:ascii="宋体" w:eastAsia="宋体" w:hAnsi="宋体" w:cs="宋体" w:hint="eastAsia"/>
                <w:sz w:val="24"/>
                <w:szCs w:val="24"/>
                <w:lang w:val="en-GB"/>
              </w:rPr>
              <w:t>×3%</w:t>
            </w:r>
          </w:p>
        </w:tc>
      </w:tr>
      <w:tr w:rsidR="00522CC9" w:rsidTr="005A4B89">
        <w:trPr>
          <w:trHeight w:val="704"/>
        </w:trPr>
        <w:tc>
          <w:tcPr>
            <w:tcW w:w="768"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b/>
                <w:sz w:val="24"/>
                <w:szCs w:val="24"/>
                <w:lang w:val="en-GB"/>
              </w:rPr>
              <w:t>5</w:t>
            </w:r>
          </w:p>
        </w:tc>
        <w:tc>
          <w:tcPr>
            <w:tcW w:w="3008" w:type="dxa"/>
            <w:vAlign w:val="center"/>
          </w:tcPr>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残疾人福利性单位</w:t>
            </w:r>
          </w:p>
        </w:tc>
        <w:tc>
          <w:tcPr>
            <w:tcW w:w="2720" w:type="dxa"/>
            <w:vAlign w:val="center"/>
          </w:tcPr>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视同小型、微型企业</w:t>
            </w:r>
          </w:p>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对残疾人福利性单位产品价格扣除</w:t>
            </w:r>
            <w:r>
              <w:rPr>
                <w:rFonts w:ascii="宋体" w:eastAsia="宋体" w:hAnsi="宋体" w:cs="宋体" w:hint="eastAsia"/>
                <w:sz w:val="24"/>
                <w:szCs w:val="24"/>
                <w:u w:val="single"/>
              </w:rPr>
              <w:t>3</w:t>
            </w:r>
            <w:r>
              <w:rPr>
                <w:rFonts w:ascii="宋体" w:eastAsia="宋体" w:hAnsi="宋体" w:cs="宋体" w:hint="eastAsia"/>
                <w:sz w:val="24"/>
                <w:szCs w:val="24"/>
              </w:rPr>
              <w:t>%</w:t>
            </w:r>
          </w:p>
        </w:tc>
        <w:tc>
          <w:tcPr>
            <w:tcW w:w="3021" w:type="dxa"/>
            <w:shd w:val="clear" w:color="auto" w:fill="auto"/>
            <w:vAlign w:val="center"/>
          </w:tcPr>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残疾人福利性单位产品的价格</w:t>
            </w:r>
            <w:r>
              <w:rPr>
                <w:rFonts w:ascii="宋体" w:eastAsia="宋体" w:hAnsi="宋体" w:cs="宋体" w:hint="eastAsia"/>
                <w:sz w:val="24"/>
                <w:szCs w:val="24"/>
                <w:lang w:val="en-GB"/>
              </w:rPr>
              <w:t>×3%</w:t>
            </w:r>
          </w:p>
        </w:tc>
      </w:tr>
      <w:tr w:rsidR="00522CC9" w:rsidTr="005A4B89">
        <w:trPr>
          <w:trHeight w:val="2570"/>
        </w:trPr>
        <w:tc>
          <w:tcPr>
            <w:tcW w:w="9517" w:type="dxa"/>
            <w:gridSpan w:val="4"/>
            <w:vAlign w:val="center"/>
          </w:tcPr>
          <w:p w:rsidR="00522CC9" w:rsidRDefault="00522CC9" w:rsidP="005A4B89">
            <w:pPr>
              <w:widowControl/>
              <w:adjustRightInd w:val="0"/>
              <w:spacing w:line="360" w:lineRule="auto"/>
              <w:ind w:leftChars="-1" w:left="-2" w:firstLineChars="200" w:firstLine="480"/>
              <w:jc w:val="left"/>
              <w:rPr>
                <w:rFonts w:ascii="宋体" w:hAnsi="宋体" w:cs="宋体"/>
                <w:sz w:val="24"/>
                <w:szCs w:val="24"/>
                <w:lang w:val="zh-CN"/>
              </w:rPr>
            </w:pPr>
            <w:r>
              <w:rPr>
                <w:rFonts w:ascii="宋体" w:eastAsia="宋体" w:hAnsi="宋体" w:cs="宋体"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522CC9" w:rsidRDefault="00522CC9" w:rsidP="005A4B89">
            <w:pPr>
              <w:adjustRightInd w:val="0"/>
              <w:spacing w:line="360" w:lineRule="auto"/>
              <w:ind w:leftChars="-42" w:left="-88" w:firstLineChars="214" w:firstLine="514"/>
              <w:jc w:val="left"/>
              <w:rPr>
                <w:rFonts w:ascii="宋体" w:hAnsi="宋体" w:cs="宋体"/>
                <w:sz w:val="24"/>
                <w:szCs w:val="24"/>
                <w:lang w:val="zh-CN"/>
              </w:rPr>
            </w:pPr>
            <w:r>
              <w:rPr>
                <w:rFonts w:ascii="宋体" w:eastAsia="宋体" w:hAnsi="宋体" w:cs="宋体" w:hint="eastAsia"/>
                <w:sz w:val="24"/>
                <w:szCs w:val="24"/>
                <w:lang w:val="zh-CN"/>
              </w:rPr>
              <w:t>2、经谈判小组审查、评价，响应文件符合谈判文件实质性要求且进行了政策性价格扣除后，以评审价格由低到高的顺序提出3名成交候选人。</w:t>
            </w:r>
          </w:p>
        </w:tc>
      </w:tr>
    </w:tbl>
    <w:p w:rsidR="00522CC9" w:rsidRDefault="00522CC9" w:rsidP="00522CC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备注：</w:t>
      </w:r>
    </w:p>
    <w:p w:rsidR="00522CC9" w:rsidRDefault="00522CC9" w:rsidP="00522CC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a、不接受联合体响应的项目，本表中第2项、第3项情形不适用。</w:t>
      </w:r>
    </w:p>
    <w:p w:rsidR="00522CC9" w:rsidRDefault="00522CC9" w:rsidP="00522CC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b、小型和微型企业产品包括货物及其提供的服务与工程。</w:t>
      </w:r>
    </w:p>
    <w:p w:rsidR="00522CC9" w:rsidRDefault="00522CC9" w:rsidP="00522CC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c、中小企业、残疾人福利性单位提供其他企业制造的货物的，则该货物的制造商也必须为上述企业，否则不能享受价格优惠。</w:t>
      </w:r>
    </w:p>
    <w:p w:rsidR="00522CC9" w:rsidRDefault="00522CC9" w:rsidP="00522CC9">
      <w:pPr>
        <w:tabs>
          <w:tab w:val="left" w:pos="1260"/>
        </w:tabs>
        <w:autoSpaceDE w:val="0"/>
        <w:autoSpaceDN w:val="0"/>
        <w:spacing w:line="360" w:lineRule="auto"/>
        <w:ind w:firstLineChars="200" w:firstLine="480"/>
        <w:contextualSpacing/>
        <w:rPr>
          <w:rFonts w:ascii="宋体" w:hAnsi="宋体"/>
          <w:bCs/>
          <w:color w:val="FF0000"/>
          <w:sz w:val="24"/>
          <w:szCs w:val="24"/>
          <w:lang w:val="en-GB"/>
        </w:rPr>
      </w:pPr>
      <w:r>
        <w:rPr>
          <w:rFonts w:asciiTheme="minorEastAsia" w:hAnsiTheme="minorEastAsia" w:cs="仿宋_GB2312" w:hint="eastAsia"/>
          <w:sz w:val="24"/>
          <w:szCs w:val="24"/>
          <w:lang w:val="zh-CN"/>
        </w:rPr>
        <w:t>d、残疾人福利性单位属于小型、微型企业的，不重复享受政策。</w:t>
      </w:r>
    </w:p>
    <w:p w:rsidR="00522CC9" w:rsidRPr="00522CC9" w:rsidRDefault="00522CC9" w:rsidP="00522CC9">
      <w:pPr>
        <w:spacing w:line="360" w:lineRule="auto"/>
        <w:ind w:firstLineChars="200" w:firstLine="480"/>
        <w:rPr>
          <w:rFonts w:asciiTheme="minorEastAsia" w:hAnsiTheme="minorEastAsia" w:cs="仿宋_GB2312"/>
          <w:sz w:val="24"/>
          <w:szCs w:val="24"/>
          <w:lang w:val="zh-CN"/>
        </w:rPr>
      </w:pPr>
      <w:r>
        <w:rPr>
          <w:rFonts w:asciiTheme="minorEastAsia" w:hAnsiTheme="minorEastAsia" w:cs="仿宋_GB2312"/>
          <w:sz w:val="24"/>
          <w:szCs w:val="24"/>
          <w:lang w:val="zh-CN"/>
        </w:rPr>
        <w:t>E</w:t>
      </w:r>
      <w:r>
        <w:rPr>
          <w:rFonts w:asciiTheme="minorEastAsia" w:hAnsiTheme="minorEastAsia" w:cs="仿宋_GB2312" w:hint="eastAsia"/>
          <w:sz w:val="24"/>
          <w:szCs w:val="24"/>
          <w:lang w:val="zh-CN"/>
        </w:rPr>
        <w:t>、小型和微型企业不包括民办非企业单位。</w:t>
      </w:r>
    </w:p>
    <w:p w:rsidR="000126B8" w:rsidRDefault="00C00CC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2、强制采购节能产品和优先采购节能产品、优先采购环保产品</w:t>
      </w:r>
    </w:p>
    <w:p w:rsidR="000126B8" w:rsidRDefault="00C00CC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rsidR="002472FE" w:rsidRPr="002472FE" w:rsidRDefault="002472FE" w:rsidP="002472F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2472FE">
        <w:rPr>
          <w:rFonts w:asciiTheme="minorEastAsia" w:hAnsiTheme="minorEastAsia" w:cs="仿宋_GB2312" w:hint="eastAsia"/>
          <w:sz w:val="24"/>
          <w:szCs w:val="24"/>
          <w:lang w:val="zh-CN"/>
        </w:rPr>
        <w:t>投标人所投其他产品若属于《节能产品政府采购品目清单》优先采购产品，投标文件中应提供具有国家确定的认证机构出具的、处于有效期之内的节能产品认证证书，评标委员会根据本项目评标标准予以判定并赋分。</w:t>
      </w:r>
    </w:p>
    <w:p w:rsidR="00683F56" w:rsidRDefault="00C00CC1" w:rsidP="00683F5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sidR="002472FE">
        <w:rPr>
          <w:rFonts w:asciiTheme="minorEastAsia" w:hAnsiTheme="minorEastAsia" w:cs="仿宋_GB2312" w:hint="eastAsia"/>
          <w:sz w:val="24"/>
          <w:szCs w:val="24"/>
        </w:rPr>
        <w:t>2</w:t>
      </w:r>
      <w:r>
        <w:rPr>
          <w:rFonts w:asciiTheme="minorEastAsia" w:hAnsiTheme="minorEastAsia" w:cs="仿宋_GB2312" w:hint="eastAsia"/>
          <w:sz w:val="24"/>
          <w:szCs w:val="24"/>
          <w:lang w:val="zh-CN"/>
        </w:rPr>
        <w:t>）</w:t>
      </w:r>
      <w:r w:rsidR="002472FE" w:rsidRPr="002472FE">
        <w:rPr>
          <w:rFonts w:asciiTheme="minorEastAsia" w:hAnsiTheme="minorEastAsia" w:cs="仿宋_GB2312" w:hint="eastAsia"/>
          <w:sz w:val="24"/>
          <w:szCs w:val="24"/>
          <w:lang w:val="zh-CN"/>
        </w:rPr>
        <w:t>投标人所投产品若属于《环境标志产品政府采购品目清单》内产品，投标文件中应提供具有国家确定的认证机构出具的、处于有效期之内的环境标志产品认证证书，评标委员会根据本项目评标标准予以判定并赋分。</w:t>
      </w:r>
    </w:p>
    <w:p w:rsidR="0004786B" w:rsidRPr="00683F56" w:rsidRDefault="0004786B" w:rsidP="00683F56">
      <w:pPr>
        <w:tabs>
          <w:tab w:val="left" w:pos="1260"/>
        </w:tabs>
        <w:autoSpaceDE w:val="0"/>
        <w:autoSpaceDN w:val="0"/>
        <w:spacing w:line="360" w:lineRule="auto"/>
        <w:ind w:firstLineChars="200" w:firstLine="422"/>
        <w:contextualSpacing/>
        <w:rPr>
          <w:rFonts w:asciiTheme="minorEastAsia" w:hAnsiTheme="minorEastAsia" w:cs="仿宋_GB2312"/>
          <w:sz w:val="24"/>
          <w:szCs w:val="24"/>
          <w:lang w:val="zh-CN"/>
        </w:rPr>
      </w:pPr>
      <w:r>
        <w:rPr>
          <w:rFonts w:asciiTheme="minorEastAsia" w:hAnsiTheme="minorEastAsia" w:hint="eastAsia"/>
          <w:b/>
          <w:color w:val="000000"/>
          <w:szCs w:val="24"/>
        </w:rPr>
        <w:t>3、</w:t>
      </w:r>
      <w:r>
        <w:rPr>
          <w:rFonts w:asciiTheme="minorEastAsia" w:hAnsiTheme="minorEastAsia" w:cs="仿宋_GB2312" w:hint="eastAsia"/>
          <w:b/>
          <w:szCs w:val="24"/>
          <w:lang w:val="zh-CN"/>
        </w:rPr>
        <w:t>关于强制性产品认证</w:t>
      </w:r>
    </w:p>
    <w:p w:rsidR="0004786B" w:rsidRDefault="0004786B" w:rsidP="0004786B">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lastRenderedPageBreak/>
        <w:t>（1）如供应商所响应产品属于“中国强制性产品认证”（3C认证）范围内,则必须承诺采用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并在有效期内的产品，应在响应文件中提供“所投产品符合国家强制性要求承诺函”并加盖供应商公章，否则将承担其响应被视为非实质性响应的风险。</w:t>
      </w:r>
    </w:p>
    <w:p w:rsidR="0004786B" w:rsidRDefault="0004786B" w:rsidP="0004786B">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（2）供应商所响应产品如被列入</w:t>
      </w:r>
      <w:r>
        <w:rPr>
          <w:rFonts w:asciiTheme="minorEastAsia" w:hAnsiTheme="minorEastAsia" w:cs="宋体"/>
          <w:kern w:val="0"/>
          <w:sz w:val="24"/>
          <w:szCs w:val="24"/>
        </w:rPr>
        <w:t>《信息安全产品强制性认证目录》，</w:t>
      </w:r>
      <w:r>
        <w:rPr>
          <w:rFonts w:asciiTheme="minorEastAsia" w:hAnsiTheme="minorEastAsia" w:cs="仿宋_GB2312" w:hint="eastAsia"/>
          <w:sz w:val="24"/>
          <w:szCs w:val="24"/>
          <w:lang w:val="zh-CN"/>
        </w:rPr>
        <w:t>则响应文件中应根据本项目谈判文件“第二章 采购需求”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04786B" w:rsidRDefault="0004786B" w:rsidP="0004786B">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①中国信息安全认证中心官网（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）产品查询结果截图并加盖供应商公章；</w:t>
      </w:r>
    </w:p>
    <w:p w:rsidR="0004786B" w:rsidRDefault="0004786B" w:rsidP="0004786B">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②中国信息安全认证中心</w:t>
      </w:r>
      <w:r>
        <w:rPr>
          <w:rFonts w:asciiTheme="minorEastAsia" w:hAnsiTheme="minorEastAsia" w:cs="仿宋_GB2312" w:hint="eastAsia"/>
          <w:sz w:val="24"/>
          <w:szCs w:val="24"/>
          <w:lang w:val="zh-CN"/>
        </w:rPr>
        <w:t>颁发的《中国国家信息安全产品认证证书》加盖供应商公章的原件扫描件（或图片）。</w:t>
      </w:r>
    </w:p>
    <w:p w:rsidR="009D3FE6" w:rsidRPr="009D3FE6" w:rsidRDefault="009D3FE6" w:rsidP="0004786B">
      <w:pPr>
        <w:spacing w:line="360" w:lineRule="auto"/>
        <w:ind w:firstLineChars="200" w:firstLine="482"/>
        <w:contextualSpacing/>
        <w:rPr>
          <w:rFonts w:asciiTheme="minorEastAsia" w:hAnsiTheme="minorEastAsia" w:cs="仿宋_GB2312"/>
          <w:b/>
          <w:sz w:val="24"/>
          <w:szCs w:val="24"/>
          <w:lang w:val="zh-CN"/>
        </w:rPr>
      </w:pPr>
      <w:r w:rsidRPr="009D3FE6">
        <w:rPr>
          <w:rFonts w:asciiTheme="minorEastAsia" w:hAnsiTheme="minorEastAsia" w:cs="仿宋_GB2312" w:hint="eastAsia"/>
          <w:b/>
          <w:sz w:val="24"/>
          <w:szCs w:val="24"/>
          <w:lang w:val="zh-CN"/>
        </w:rPr>
        <w:t>4、支持脱贫攻坚（物业服务项目）</w:t>
      </w:r>
    </w:p>
    <w:p w:rsidR="00C53B26" w:rsidRDefault="009D3FE6" w:rsidP="00C53B26">
      <w:pPr>
        <w:wordWrap w:val="0"/>
        <w:spacing w:line="360" w:lineRule="auto"/>
        <w:ind w:firstLineChars="200" w:firstLine="480"/>
        <w:contextualSpacing/>
        <w:rPr>
          <w:rFonts w:asciiTheme="minorEastAsia" w:hAnsiTheme="minorEastAsia" w:cs="仿宋_GB2312"/>
          <w:sz w:val="24"/>
          <w:szCs w:val="24"/>
          <w:lang w:val="zh-CN"/>
        </w:rPr>
      </w:pPr>
      <w:r w:rsidRPr="009D3FE6">
        <w:rPr>
          <w:rFonts w:asciiTheme="minorEastAsia" w:hAnsiTheme="minorEastAsia" w:cs="仿宋_GB2312" w:hint="eastAsia"/>
          <w:sz w:val="24"/>
          <w:szCs w:val="24"/>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rsidR="00C53B26" w:rsidRPr="00C53B26" w:rsidRDefault="00CD03DF" w:rsidP="00CD03DF">
      <w:pPr>
        <w:wordWrap w:val="0"/>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三</w:t>
      </w:r>
      <w:r w:rsidR="00C53B26" w:rsidRPr="00C53B26">
        <w:rPr>
          <w:rFonts w:asciiTheme="minorEastAsia" w:hAnsiTheme="minorEastAsia" w:cs="宋体" w:hint="eastAsia"/>
          <w:b/>
          <w:kern w:val="0"/>
          <w:sz w:val="24"/>
          <w:szCs w:val="24"/>
        </w:rPr>
        <w:t>、评审方法</w:t>
      </w:r>
    </w:p>
    <w:p w:rsidR="00C53B26" w:rsidRPr="00C53B26" w:rsidRDefault="00C53B26" w:rsidP="00B552D4">
      <w:pPr>
        <w:wordWrap w:val="0"/>
        <w:autoSpaceDE w:val="0"/>
        <w:autoSpaceDN w:val="0"/>
        <w:spacing w:line="360" w:lineRule="auto"/>
        <w:ind w:firstLineChars="100" w:firstLine="240"/>
        <w:contextualSpacing/>
        <w:rPr>
          <w:rFonts w:asciiTheme="minorEastAsia" w:hAnsiTheme="minorEastAsia" w:cs="宋体"/>
          <w:kern w:val="0"/>
          <w:sz w:val="24"/>
          <w:szCs w:val="24"/>
        </w:rPr>
      </w:pPr>
      <w:r w:rsidRPr="00C53B26">
        <w:rPr>
          <w:rFonts w:asciiTheme="minorEastAsia" w:hAnsiTheme="minorEastAsia" w:cs="宋体" w:hint="eastAsia"/>
          <w:kern w:val="0"/>
          <w:sz w:val="24"/>
          <w:szCs w:val="24"/>
        </w:rPr>
        <w:t>从质量和服务均能满足采购文件实质性响应要求的供应商中，按照报价由低到高的顺序提出</w:t>
      </w:r>
      <w:r w:rsidRPr="00C53B26">
        <w:rPr>
          <w:rFonts w:asciiTheme="minorEastAsia" w:hAnsiTheme="minorEastAsia" w:cs="宋体"/>
          <w:kern w:val="0"/>
          <w:sz w:val="24"/>
          <w:szCs w:val="24"/>
        </w:rPr>
        <w:t>3</w:t>
      </w:r>
      <w:r w:rsidRPr="00C53B26">
        <w:rPr>
          <w:rFonts w:asciiTheme="minorEastAsia" w:hAnsiTheme="minorEastAsia" w:cs="宋体" w:hint="eastAsia"/>
          <w:kern w:val="0"/>
          <w:sz w:val="24"/>
          <w:szCs w:val="24"/>
        </w:rPr>
        <w:t>名成交候选人。根据规定</w:t>
      </w:r>
      <w:r w:rsidRPr="00C53B26">
        <w:rPr>
          <w:rFonts w:asciiTheme="minorEastAsia" w:hAnsiTheme="minorEastAsia" w:cs="宋体"/>
          <w:kern w:val="0"/>
          <w:sz w:val="24"/>
          <w:szCs w:val="24"/>
        </w:rPr>
        <w:t>,</w:t>
      </w:r>
      <w:r w:rsidRPr="00C53B26">
        <w:rPr>
          <w:rFonts w:asciiTheme="minorEastAsia" w:hAnsiTheme="minorEastAsia" w:cs="宋体" w:hint="eastAsia"/>
          <w:kern w:val="0"/>
          <w:sz w:val="24"/>
          <w:szCs w:val="24"/>
        </w:rPr>
        <w:t>采购人按照成交候选人排名顺序确定成交供应商。</w:t>
      </w:r>
    </w:p>
    <w:p w:rsidR="00C53B26" w:rsidRPr="00C53B26" w:rsidRDefault="00CD03DF" w:rsidP="00C53B26">
      <w:pPr>
        <w:wordWrap w:val="0"/>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四</w:t>
      </w:r>
      <w:r w:rsidR="00C53B26" w:rsidRPr="00C53B26">
        <w:rPr>
          <w:rFonts w:asciiTheme="minorEastAsia" w:hAnsiTheme="minorEastAsia" w:cs="宋体" w:hint="eastAsia"/>
          <w:b/>
          <w:kern w:val="0"/>
          <w:sz w:val="24"/>
          <w:szCs w:val="24"/>
        </w:rPr>
        <w:t>、谈判小组编写评审报告。</w:t>
      </w:r>
    </w:p>
    <w:p w:rsidR="00C53B26" w:rsidRDefault="00C53B26" w:rsidP="00C53B26">
      <w:pPr>
        <w:wordWrap w:val="0"/>
        <w:autoSpaceDE w:val="0"/>
        <w:autoSpaceDN w:val="0"/>
        <w:spacing w:line="360" w:lineRule="auto"/>
        <w:ind w:firstLineChars="200" w:firstLine="480"/>
        <w:contextualSpacing/>
        <w:rPr>
          <w:rFonts w:asciiTheme="minorEastAsia" w:hAnsiTheme="minorEastAsia" w:cs="宋体"/>
          <w:kern w:val="0"/>
          <w:sz w:val="24"/>
          <w:szCs w:val="24"/>
        </w:rPr>
      </w:pPr>
      <w:r w:rsidRPr="00C53B26">
        <w:rPr>
          <w:rFonts w:asciiTheme="minorEastAsia" w:hAnsiTheme="minorEastAsia" w:cs="宋体" w:hint="eastAsia"/>
          <w:kern w:val="0"/>
          <w:sz w:val="24"/>
          <w:szCs w:val="24"/>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rsidR="000126B8" w:rsidRPr="00C53B26" w:rsidRDefault="00C00CC1" w:rsidP="00C53B26">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注：按照《关于推进全流程电子化交易和在线监管工作有关问题的通知》规定：评审专家应严格按照要求查看“硬件特征码” 相关信息并进行评审，在评审报告中显示“不同供应商电子响应文件制作硬件特征码”是否雷同的分析及判定结果。</w:t>
      </w:r>
    </w:p>
    <w:p w:rsidR="000126B8" w:rsidRDefault="00C00CC1" w:rsidP="00683F56">
      <w:pPr>
        <w:tabs>
          <w:tab w:val="left" w:pos="1260"/>
        </w:tabs>
        <w:autoSpaceDE w:val="0"/>
        <w:autoSpaceDN w:val="0"/>
        <w:adjustRightInd w:val="0"/>
        <w:spacing w:line="360" w:lineRule="auto"/>
        <w:ind w:firstLineChars="900" w:firstLine="2891"/>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0126B8" w:rsidRDefault="000126B8">
      <w:pPr>
        <w:pStyle w:val="a7"/>
        <w:spacing w:line="360" w:lineRule="auto"/>
        <w:contextualSpacing/>
        <w:jc w:val="center"/>
        <w:rPr>
          <w:rFonts w:asciiTheme="majorEastAsia" w:eastAsiaTheme="majorEastAsia" w:hAnsiTheme="majorEastAsia" w:cs="宋体"/>
          <w:b/>
          <w:kern w:val="0"/>
          <w:sz w:val="36"/>
          <w:szCs w:val="36"/>
        </w:rPr>
      </w:pPr>
    </w:p>
    <w:p w:rsidR="005C20B9" w:rsidRDefault="005C20B9" w:rsidP="005C20B9">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（此合同仅供参考。以最终采购人与成交供应商签定的合同条款为准进行公示，</w:t>
      </w:r>
    </w:p>
    <w:p w:rsidR="005C20B9" w:rsidRDefault="005C20B9" w:rsidP="005C20B9">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最终签定合同的主要条款不能与谈判文件有冲突）</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甲方：</w:t>
      </w:r>
      <w:r>
        <w:rPr>
          <w:rFonts w:asciiTheme="minorEastAsia" w:eastAsiaTheme="minorEastAsia" w:hAnsiTheme="minorEastAsia" w:hint="eastAsia"/>
          <w:color w:val="000000"/>
          <w:sz w:val="21"/>
          <w:szCs w:val="21"/>
          <w:u w:val="single"/>
        </w:rPr>
        <w:t>（采购人全称）</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乙方：</w:t>
      </w:r>
      <w:r>
        <w:rPr>
          <w:rFonts w:asciiTheme="minorEastAsia" w:eastAsiaTheme="minorEastAsia" w:hAnsiTheme="minorEastAsia" w:hint="eastAsia"/>
          <w:color w:val="000000"/>
          <w:sz w:val="21"/>
          <w:szCs w:val="21"/>
          <w:u w:val="single"/>
        </w:rPr>
        <w:t>（成交供应商全称）</w:t>
      </w:r>
    </w:p>
    <w:p w:rsidR="005C20B9" w:rsidRDefault="005C20B9" w:rsidP="005C20B9">
      <w:pPr>
        <w:pStyle w:val="ac"/>
        <w:spacing w:before="75" w:after="75"/>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根据招标编号为</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的</w:t>
      </w:r>
      <w:r>
        <w:rPr>
          <w:rFonts w:asciiTheme="minorEastAsia" w:eastAsiaTheme="minorEastAsia" w:hAnsiTheme="minorEastAsia" w:hint="eastAsia"/>
          <w:color w:val="000000"/>
          <w:sz w:val="21"/>
          <w:szCs w:val="21"/>
          <w:u w:val="single"/>
        </w:rPr>
        <w:t>（填写“项目名称”）</w:t>
      </w:r>
      <w:r>
        <w:rPr>
          <w:rFonts w:asciiTheme="minorEastAsia" w:eastAsiaTheme="minorEastAsia" w:hAnsiTheme="minorEastAsia" w:hint="eastAsia"/>
          <w:color w:val="000000"/>
          <w:sz w:val="21"/>
          <w:szCs w:val="21"/>
        </w:rPr>
        <w:t>项目（以下简称：“本项目”）的招标结果，乙方为成交供应商。现经甲乙双方友好协商，就以下事项达成一致并签订本合同：</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1、下列合同文件是构成本合同不可分割的部分：</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1.1合同条款；</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1.2谈判文件、乙方的响应文件；</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1.3其他文件或材料：□无。□</w:t>
      </w:r>
      <w:r>
        <w:rPr>
          <w:rFonts w:asciiTheme="minorEastAsia" w:eastAsiaTheme="minorEastAsia" w:hAnsiTheme="minorEastAsia" w:hint="eastAsia"/>
          <w:color w:val="000000"/>
          <w:sz w:val="21"/>
          <w:szCs w:val="21"/>
          <w:u w:val="single"/>
        </w:rPr>
        <w:t>（按照实际情况编制填写需要增加的内容）</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2、合同标的</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u w:val="single"/>
        </w:rPr>
        <w:t>（按照实际情况编制填写，可以是表格或文字描述）</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3、合同总金额</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3.1合同总金额为人民币大写：</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元（￥</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4、合同标的交付时间、地点和条件</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4.1交付时间：</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4.2交付地点：</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4.3交付条件：</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5、合同标的应符合谈判文件、乙方响应文件的规定或约定，具体如下：</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u w:val="single"/>
        </w:rPr>
        <w:t>（按照实际情况编制填写，可以是表格或文字描述）</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lastRenderedPageBreak/>
        <w:t>6、验收</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6.1验收应按照谈判文件、乙方响应文件的规定或约定进行，具体如下：</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u w:val="single"/>
        </w:rPr>
        <w:t>（按照实际情况编制填写，可以是表格或文字描述）</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6.2本项目是否邀请其他供应商参与验收：</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□不邀请。□邀请，具体如下：</w:t>
      </w:r>
      <w:r>
        <w:rPr>
          <w:rFonts w:asciiTheme="minorEastAsia" w:eastAsiaTheme="minorEastAsia" w:hAnsiTheme="minorEastAsia" w:hint="eastAsia"/>
          <w:color w:val="000000"/>
          <w:sz w:val="21"/>
          <w:szCs w:val="21"/>
          <w:u w:val="single"/>
        </w:rPr>
        <w:t>（按照谈判文件规定填写）</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7、合同款项的支付应按照谈判文件的规定进行，具体如下：</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u w:val="single"/>
        </w:rPr>
        <w:t>（按照实际情况编制填写，可以是表格或文字描述，包括一次性支付或分期支付等）</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8、履约保证金</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□无。□有，具体如下：</w:t>
      </w:r>
      <w:r>
        <w:rPr>
          <w:rFonts w:asciiTheme="minorEastAsia" w:eastAsiaTheme="minorEastAsia" w:hAnsiTheme="minorEastAsia" w:hint="eastAsia"/>
          <w:color w:val="000000"/>
          <w:sz w:val="21"/>
          <w:szCs w:val="21"/>
          <w:u w:val="single"/>
        </w:rPr>
        <w:t>（按照谈判文件规定填写）</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9、合同有效期</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u w:val="single"/>
        </w:rPr>
        <w:t>（按照实际情况编制填写，可以是表格或文字描述）</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10、违约责任</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u w:val="single"/>
        </w:rPr>
        <w:t>（按照实际情况编制填写，可以是表格或文字描述）</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11、知识产权</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11.2若乙方提供的采购标的不符合国家知识产权法律、法规的规定或被有关主管机关认定为假冒伪劣品，则乙方成交资格将被取消；甲方还将按照有关法律、法规和规章的规定进行处理，具体如下：</w:t>
      </w:r>
      <w:r>
        <w:rPr>
          <w:rFonts w:asciiTheme="minorEastAsia" w:eastAsiaTheme="minorEastAsia" w:hAnsiTheme="minorEastAsia" w:hint="eastAsia"/>
          <w:color w:val="000000"/>
          <w:sz w:val="21"/>
          <w:szCs w:val="21"/>
          <w:u w:val="single"/>
        </w:rPr>
        <w:t>（按照实际情况编制填写）</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12、解决争议的方法</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12.1甲、乙双方协商解决。</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12.2若协商解决不成，则通过下列途径之一解决：</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lastRenderedPageBreak/>
        <w:t>□提交仲裁委员会仲裁，具体如下：</w:t>
      </w:r>
      <w:r>
        <w:rPr>
          <w:rFonts w:asciiTheme="minorEastAsia" w:eastAsiaTheme="minorEastAsia" w:hAnsiTheme="minorEastAsia" w:hint="eastAsia"/>
          <w:color w:val="000000"/>
          <w:sz w:val="21"/>
          <w:szCs w:val="21"/>
          <w:u w:val="single"/>
        </w:rPr>
        <w:t>（按照实际情况编制填写）</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□向人民法院提起诉讼，具体如下：</w:t>
      </w:r>
      <w:r>
        <w:rPr>
          <w:rFonts w:asciiTheme="minorEastAsia" w:eastAsiaTheme="minorEastAsia" w:hAnsiTheme="minorEastAsia" w:hint="eastAsia"/>
          <w:color w:val="000000"/>
          <w:sz w:val="21"/>
          <w:szCs w:val="21"/>
          <w:u w:val="single"/>
        </w:rPr>
        <w:t>（按照实际情况编制填写）</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13、不可抗力</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14、合同条款</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u w:val="single"/>
        </w:rPr>
        <w:t>（按照实际情况编制填写。谈判文件已有规定的，双方均不得变更或调整；谈判文件未作规定的，双方可通过友好协商进行约定）</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15、其他约定</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15.1合同文件与本合同具有同等法律效力。</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15.2本合同未尽事宜，双方可另行补充。</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15.3合同生效：自签订之日起生效。</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15.4本合同一式</w:t>
      </w:r>
      <w:r>
        <w:rPr>
          <w:rFonts w:asciiTheme="minorEastAsia" w:eastAsiaTheme="minorEastAsia" w:hAnsiTheme="minorEastAsia" w:hint="eastAsia"/>
          <w:color w:val="000000"/>
          <w:sz w:val="21"/>
          <w:szCs w:val="21"/>
          <w:u w:val="single"/>
        </w:rPr>
        <w:t>（填写具体份数）</w:t>
      </w:r>
      <w:r>
        <w:rPr>
          <w:rFonts w:asciiTheme="minorEastAsia" w:eastAsiaTheme="minorEastAsia" w:hAnsiTheme="minorEastAsia" w:hint="eastAsia"/>
          <w:color w:val="000000"/>
          <w:sz w:val="21"/>
          <w:szCs w:val="21"/>
        </w:rPr>
        <w:t>份，经双方授权代表签字并盖章后生效。甲方、乙方各执</w:t>
      </w:r>
      <w:r>
        <w:rPr>
          <w:rFonts w:asciiTheme="minorEastAsia" w:eastAsiaTheme="minorEastAsia" w:hAnsiTheme="minorEastAsia" w:hint="eastAsia"/>
          <w:color w:val="000000"/>
          <w:sz w:val="21"/>
          <w:szCs w:val="21"/>
          <w:u w:val="single"/>
        </w:rPr>
        <w:t>（填写具体份数）</w:t>
      </w:r>
      <w:r>
        <w:rPr>
          <w:rFonts w:asciiTheme="minorEastAsia" w:eastAsiaTheme="minorEastAsia" w:hAnsiTheme="minorEastAsia" w:hint="eastAsia"/>
          <w:color w:val="000000"/>
          <w:sz w:val="21"/>
          <w:szCs w:val="21"/>
        </w:rPr>
        <w:t>份，送</w:t>
      </w:r>
      <w:r>
        <w:rPr>
          <w:rFonts w:asciiTheme="minorEastAsia" w:eastAsiaTheme="minorEastAsia" w:hAnsiTheme="minorEastAsia" w:hint="eastAsia"/>
          <w:color w:val="000000"/>
          <w:sz w:val="21"/>
          <w:szCs w:val="21"/>
          <w:u w:val="single"/>
        </w:rPr>
        <w:t>（填写需要备案的监管部门的全称）</w:t>
      </w:r>
      <w:r>
        <w:rPr>
          <w:rFonts w:asciiTheme="minorEastAsia" w:eastAsiaTheme="minorEastAsia" w:hAnsiTheme="minorEastAsia" w:hint="eastAsia"/>
          <w:color w:val="000000"/>
          <w:sz w:val="21"/>
          <w:szCs w:val="21"/>
        </w:rPr>
        <w:t>备案</w:t>
      </w:r>
      <w:r>
        <w:rPr>
          <w:rFonts w:asciiTheme="minorEastAsia" w:eastAsiaTheme="minorEastAsia" w:hAnsiTheme="minorEastAsia" w:hint="eastAsia"/>
          <w:color w:val="000000"/>
          <w:sz w:val="21"/>
          <w:szCs w:val="21"/>
          <w:u w:val="single"/>
        </w:rPr>
        <w:t>（填写具体份数）</w:t>
      </w:r>
      <w:r>
        <w:rPr>
          <w:rFonts w:asciiTheme="minorEastAsia" w:eastAsiaTheme="minorEastAsia" w:hAnsiTheme="minorEastAsia" w:hint="eastAsia"/>
          <w:color w:val="000000"/>
          <w:sz w:val="21"/>
          <w:szCs w:val="21"/>
        </w:rPr>
        <w:t>份，具有同等效力。</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15.5其他：□无。□</w:t>
      </w:r>
      <w:r>
        <w:rPr>
          <w:rFonts w:asciiTheme="minorEastAsia" w:eastAsiaTheme="minorEastAsia" w:hAnsiTheme="minorEastAsia" w:hint="eastAsia"/>
          <w:color w:val="000000"/>
          <w:sz w:val="21"/>
          <w:szCs w:val="21"/>
          <w:u w:val="single"/>
        </w:rPr>
        <w:t>（按照实际情况编制填写需要增加的内容）</w:t>
      </w:r>
      <w:r>
        <w:rPr>
          <w:rFonts w:asciiTheme="minorEastAsia" w:eastAsiaTheme="minorEastAsia" w:hAnsiTheme="minorEastAsia" w:hint="eastAsia"/>
          <w:color w:val="000000"/>
          <w:sz w:val="21"/>
          <w:szCs w:val="21"/>
        </w:rPr>
        <w:t>。</w:t>
      </w:r>
    </w:p>
    <w:p w:rsidR="005C20B9" w:rsidRDefault="005C20B9" w:rsidP="005C20B9">
      <w:pPr>
        <w:pStyle w:val="ac"/>
        <w:spacing w:before="75" w:after="75"/>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w:t>
      </w:r>
    </w:p>
    <w:p w:rsidR="005C20B9" w:rsidRDefault="005C20B9" w:rsidP="005C20B9">
      <w:pPr>
        <w:pStyle w:val="ac"/>
        <w:spacing w:before="75" w:after="75"/>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甲方：                        乙方：</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住所：                        住所：</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lastRenderedPageBreak/>
        <w:t>法定代表人（单位负责人）：              法定代表人（单位负责人）：</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联系方法：                      联系方法：</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开户银行：                      开户银行：</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账号：                        账号：</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w:t>
      </w:r>
    </w:p>
    <w:p w:rsidR="005C20B9" w:rsidRDefault="005C20B9" w:rsidP="005C20B9">
      <w:pPr>
        <w:pStyle w:val="ac"/>
        <w:spacing w:before="75" w:after="75"/>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签订地点：</w:t>
      </w:r>
      <w:r>
        <w:rPr>
          <w:rFonts w:asciiTheme="minorEastAsia" w:eastAsiaTheme="minorEastAsia" w:hAnsiTheme="minorEastAsia" w:hint="eastAsia"/>
          <w:color w:val="000000"/>
          <w:sz w:val="21"/>
          <w:szCs w:val="21"/>
          <w:u w:val="single"/>
        </w:rPr>
        <w:t>                </w:t>
      </w:r>
    </w:p>
    <w:p w:rsidR="005C20B9" w:rsidRDefault="005C20B9" w:rsidP="005C20B9">
      <w:pPr>
        <w:pStyle w:val="ac"/>
        <w:spacing w:before="75" w:after="75" w:line="360" w:lineRule="auto"/>
        <w:ind w:left="42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签订日期：</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年</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月</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日</w:t>
      </w:r>
    </w:p>
    <w:p w:rsidR="000126B8" w:rsidRDefault="000126B8">
      <w:pPr>
        <w:pStyle w:val="a7"/>
        <w:spacing w:line="360" w:lineRule="auto"/>
        <w:contextualSpacing/>
        <w:jc w:val="center"/>
        <w:rPr>
          <w:rFonts w:asciiTheme="majorEastAsia" w:eastAsiaTheme="majorEastAsia" w:hAnsiTheme="majorEastAsia" w:cs="宋体"/>
          <w:b/>
          <w:kern w:val="0"/>
          <w:sz w:val="36"/>
          <w:szCs w:val="36"/>
        </w:rPr>
      </w:pPr>
    </w:p>
    <w:p w:rsidR="000126B8" w:rsidRDefault="000126B8">
      <w:pPr>
        <w:pStyle w:val="a7"/>
        <w:spacing w:line="360" w:lineRule="auto"/>
        <w:contextualSpacing/>
        <w:jc w:val="center"/>
        <w:rPr>
          <w:rFonts w:asciiTheme="majorEastAsia" w:eastAsiaTheme="majorEastAsia" w:hAnsiTheme="majorEastAsia" w:cs="宋体"/>
          <w:b/>
          <w:kern w:val="0"/>
          <w:sz w:val="36"/>
          <w:szCs w:val="36"/>
        </w:rPr>
      </w:pPr>
    </w:p>
    <w:p w:rsidR="000126B8" w:rsidRDefault="000126B8">
      <w:pPr>
        <w:pStyle w:val="a7"/>
        <w:spacing w:line="360" w:lineRule="auto"/>
        <w:contextualSpacing/>
        <w:jc w:val="center"/>
        <w:rPr>
          <w:rFonts w:asciiTheme="majorEastAsia" w:eastAsiaTheme="majorEastAsia" w:hAnsiTheme="majorEastAsia" w:cs="宋体"/>
          <w:b/>
          <w:kern w:val="0"/>
          <w:sz w:val="36"/>
          <w:szCs w:val="36"/>
        </w:rPr>
      </w:pPr>
    </w:p>
    <w:p w:rsidR="000126B8" w:rsidRDefault="000126B8">
      <w:pPr>
        <w:pStyle w:val="a7"/>
        <w:spacing w:line="360" w:lineRule="auto"/>
        <w:contextualSpacing/>
        <w:rPr>
          <w:rFonts w:asciiTheme="majorEastAsia" w:eastAsiaTheme="majorEastAsia" w:hAnsiTheme="majorEastAsia" w:cs="宋体"/>
          <w:b/>
          <w:kern w:val="0"/>
          <w:sz w:val="36"/>
          <w:szCs w:val="36"/>
        </w:rPr>
      </w:pPr>
    </w:p>
    <w:p w:rsidR="005C20B9" w:rsidRDefault="005C20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C20B9" w:rsidRDefault="005C20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C20B9" w:rsidRDefault="005C20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C20B9" w:rsidRDefault="005C20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C20B9" w:rsidRDefault="005C20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C20B9" w:rsidRDefault="005C20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C20B9" w:rsidRDefault="005C20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C20B9" w:rsidRDefault="005C20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C20B9" w:rsidRDefault="005C20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Pr="005C20B9" w:rsidRDefault="00C00CC1" w:rsidP="005C20B9">
      <w:pPr>
        <w:autoSpaceDE w:val="0"/>
        <w:autoSpaceDN w:val="0"/>
        <w:adjustRightInd w:val="0"/>
        <w:spacing w:line="700" w:lineRule="exact"/>
        <w:ind w:firstLineChars="700" w:firstLine="2530"/>
        <w:rPr>
          <w:rFonts w:asciiTheme="majorEastAsia" w:eastAsiaTheme="majorEastAsia" w:hAnsiTheme="majorEastAsia" w:cs="宋体"/>
          <w:b/>
          <w:kern w:val="0"/>
          <w:sz w:val="36"/>
          <w:szCs w:val="36"/>
        </w:rPr>
      </w:pPr>
      <w:r w:rsidRPr="005C20B9">
        <w:rPr>
          <w:rFonts w:asciiTheme="majorEastAsia" w:eastAsiaTheme="majorEastAsia" w:hAnsiTheme="majorEastAsia" w:cs="宋体" w:hint="eastAsia"/>
          <w:b/>
          <w:kern w:val="0"/>
          <w:sz w:val="36"/>
          <w:szCs w:val="36"/>
        </w:rPr>
        <w:lastRenderedPageBreak/>
        <w:t>第八章 响应文件有关格式</w:t>
      </w:r>
    </w:p>
    <w:p w:rsidR="000126B8" w:rsidRDefault="00C00CC1">
      <w:pPr>
        <w:autoSpaceDE w:val="0"/>
        <w:autoSpaceDN w:val="0"/>
        <w:adjustRightInd w:val="0"/>
        <w:spacing w:line="700" w:lineRule="exact"/>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0126B8" w:rsidRDefault="000126B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Default="000126B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Default="000126B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Default="000126B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Default="000126B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Default="000126B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Default="000126B8">
      <w:pPr>
        <w:autoSpaceDE w:val="0"/>
        <w:autoSpaceDN w:val="0"/>
        <w:adjustRightInd w:val="0"/>
        <w:spacing w:line="700" w:lineRule="exact"/>
        <w:jc w:val="left"/>
        <w:rPr>
          <w:rFonts w:asciiTheme="majorEastAsia" w:eastAsiaTheme="majorEastAsia" w:hAnsiTheme="majorEastAsia" w:cs="宋体"/>
          <w:b/>
          <w:kern w:val="0"/>
          <w:sz w:val="36"/>
          <w:szCs w:val="36"/>
        </w:rPr>
      </w:pPr>
    </w:p>
    <w:p w:rsidR="000126B8" w:rsidRDefault="000126B8">
      <w:pPr>
        <w:autoSpaceDE w:val="0"/>
        <w:autoSpaceDN w:val="0"/>
        <w:adjustRightInd w:val="0"/>
        <w:spacing w:line="700" w:lineRule="exact"/>
        <w:jc w:val="left"/>
        <w:rPr>
          <w:rFonts w:asciiTheme="majorEastAsia" w:eastAsiaTheme="majorEastAsia" w:hAnsiTheme="majorEastAsia" w:cs="宋体"/>
          <w:b/>
          <w:kern w:val="0"/>
          <w:sz w:val="36"/>
          <w:szCs w:val="36"/>
        </w:rPr>
      </w:pPr>
    </w:p>
    <w:p w:rsidR="000126B8" w:rsidRDefault="000126B8">
      <w:pPr>
        <w:autoSpaceDE w:val="0"/>
        <w:autoSpaceDN w:val="0"/>
        <w:adjustRightInd w:val="0"/>
        <w:spacing w:line="700" w:lineRule="exact"/>
        <w:jc w:val="left"/>
        <w:rPr>
          <w:rFonts w:asciiTheme="majorEastAsia" w:eastAsiaTheme="majorEastAsia" w:hAnsiTheme="majorEastAsia" w:cs="宋体"/>
          <w:b/>
          <w:kern w:val="0"/>
          <w:sz w:val="36"/>
          <w:szCs w:val="36"/>
        </w:rPr>
      </w:pPr>
    </w:p>
    <w:p w:rsidR="000126B8" w:rsidRDefault="000126B8">
      <w:pPr>
        <w:autoSpaceDE w:val="0"/>
        <w:autoSpaceDN w:val="0"/>
        <w:adjustRightInd w:val="0"/>
        <w:spacing w:line="700" w:lineRule="exact"/>
        <w:jc w:val="left"/>
        <w:rPr>
          <w:rFonts w:asciiTheme="majorEastAsia" w:eastAsiaTheme="majorEastAsia" w:hAnsiTheme="majorEastAsia" w:cs="宋体"/>
          <w:b/>
          <w:kern w:val="0"/>
          <w:sz w:val="36"/>
          <w:szCs w:val="36"/>
        </w:rPr>
      </w:pPr>
    </w:p>
    <w:p w:rsidR="000126B8" w:rsidRDefault="000126B8">
      <w:pPr>
        <w:autoSpaceDE w:val="0"/>
        <w:autoSpaceDN w:val="0"/>
        <w:adjustRightInd w:val="0"/>
        <w:spacing w:line="700" w:lineRule="exact"/>
        <w:jc w:val="left"/>
        <w:rPr>
          <w:rFonts w:asciiTheme="majorEastAsia" w:eastAsiaTheme="majorEastAsia" w:hAnsiTheme="majorEastAsia" w:cs="宋体"/>
          <w:b/>
          <w:kern w:val="0"/>
          <w:sz w:val="36"/>
          <w:szCs w:val="36"/>
        </w:rPr>
      </w:pPr>
    </w:p>
    <w:p w:rsidR="000126B8" w:rsidRDefault="000126B8">
      <w:pPr>
        <w:autoSpaceDE w:val="0"/>
        <w:autoSpaceDN w:val="0"/>
        <w:adjustRightInd w:val="0"/>
        <w:spacing w:line="700" w:lineRule="exact"/>
        <w:jc w:val="left"/>
        <w:rPr>
          <w:rFonts w:asciiTheme="majorEastAsia" w:eastAsiaTheme="majorEastAsia" w:hAnsiTheme="majorEastAsia" w:cs="宋体"/>
          <w:b/>
          <w:kern w:val="0"/>
          <w:sz w:val="36"/>
          <w:szCs w:val="36"/>
        </w:rPr>
      </w:pPr>
    </w:p>
    <w:p w:rsidR="000126B8" w:rsidRDefault="000126B8">
      <w:pPr>
        <w:autoSpaceDE w:val="0"/>
        <w:autoSpaceDN w:val="0"/>
        <w:adjustRightInd w:val="0"/>
        <w:spacing w:line="700" w:lineRule="exact"/>
        <w:jc w:val="left"/>
        <w:rPr>
          <w:rFonts w:asciiTheme="majorEastAsia" w:eastAsiaTheme="majorEastAsia" w:hAnsiTheme="majorEastAsia" w:cs="宋体"/>
          <w:b/>
          <w:kern w:val="0"/>
          <w:sz w:val="36"/>
          <w:szCs w:val="36"/>
        </w:rPr>
      </w:pPr>
    </w:p>
    <w:p w:rsidR="004B1AAE" w:rsidRDefault="004B1AAE" w:rsidP="005C20B9">
      <w:pPr>
        <w:widowControl/>
        <w:jc w:val="left"/>
        <w:rPr>
          <w:rFonts w:asciiTheme="majorEastAsia" w:eastAsiaTheme="majorEastAsia" w:hAnsiTheme="majorEastAsia" w:cs="宋体"/>
          <w:b/>
          <w:kern w:val="0"/>
          <w:sz w:val="36"/>
          <w:szCs w:val="36"/>
        </w:rPr>
      </w:pPr>
    </w:p>
    <w:p w:rsidR="004B1AAE" w:rsidRDefault="004B1AAE" w:rsidP="005C20B9">
      <w:pPr>
        <w:widowControl/>
        <w:jc w:val="left"/>
        <w:rPr>
          <w:rFonts w:asciiTheme="majorEastAsia" w:eastAsiaTheme="majorEastAsia" w:hAnsiTheme="majorEastAsia" w:cs="宋体"/>
          <w:b/>
          <w:kern w:val="0"/>
          <w:sz w:val="36"/>
          <w:szCs w:val="36"/>
        </w:rPr>
      </w:pPr>
    </w:p>
    <w:p w:rsidR="004B1AAE" w:rsidRDefault="004B1AAE" w:rsidP="005C20B9">
      <w:pPr>
        <w:widowControl/>
        <w:jc w:val="left"/>
        <w:rPr>
          <w:rFonts w:asciiTheme="majorEastAsia" w:eastAsiaTheme="majorEastAsia" w:hAnsiTheme="majorEastAsia" w:cs="宋体"/>
          <w:b/>
          <w:kern w:val="0"/>
          <w:sz w:val="36"/>
          <w:szCs w:val="36"/>
        </w:rPr>
      </w:pPr>
    </w:p>
    <w:p w:rsidR="004B1AAE" w:rsidRDefault="004B1AAE" w:rsidP="005C20B9">
      <w:pPr>
        <w:widowControl/>
        <w:jc w:val="left"/>
        <w:rPr>
          <w:rFonts w:asciiTheme="majorEastAsia" w:eastAsiaTheme="majorEastAsia" w:hAnsiTheme="majorEastAsia" w:cs="宋体"/>
          <w:b/>
          <w:kern w:val="0"/>
          <w:sz w:val="36"/>
          <w:szCs w:val="36"/>
        </w:rPr>
      </w:pPr>
    </w:p>
    <w:p w:rsidR="000126B8" w:rsidRPr="005C20B9" w:rsidRDefault="00C00CC1" w:rsidP="005C20B9">
      <w:pPr>
        <w:widowControl/>
        <w:jc w:val="left"/>
        <w:rPr>
          <w:rStyle w:val="2Char"/>
          <w:rFonts w:asciiTheme="majorEastAsia" w:eastAsiaTheme="majorEastAsia" w:hAnsiTheme="majorEastAsia" w:cs="宋体"/>
          <w:bCs w:val="0"/>
          <w:kern w:val="0"/>
          <w:sz w:val="36"/>
          <w:szCs w:val="36"/>
        </w:rPr>
      </w:pPr>
      <w:r>
        <w:rPr>
          <w:rFonts w:asciiTheme="majorEastAsia" w:eastAsiaTheme="majorEastAsia" w:hAnsiTheme="majorEastAsia" w:cs="宋体" w:hint="eastAsia"/>
          <w:b/>
          <w:kern w:val="0"/>
          <w:sz w:val="36"/>
          <w:szCs w:val="36"/>
        </w:rPr>
        <w:lastRenderedPageBreak/>
        <w:t>一、封面</w:t>
      </w:r>
    </w:p>
    <w:p w:rsidR="000126B8" w:rsidRDefault="000126B8">
      <w:pPr>
        <w:rPr>
          <w:rFonts w:ascii="宋体" w:hAnsi="宋体" w:cs="微软雅黑"/>
          <w:sz w:val="28"/>
          <w:szCs w:val="28"/>
          <w:u w:val="single"/>
        </w:rPr>
      </w:pPr>
    </w:p>
    <w:p w:rsidR="000126B8" w:rsidRDefault="000126B8">
      <w:pPr>
        <w:rPr>
          <w:rFonts w:ascii="宋体" w:hAnsi="宋体" w:cs="微软雅黑"/>
          <w:sz w:val="28"/>
          <w:szCs w:val="28"/>
          <w:u w:val="single"/>
        </w:rPr>
      </w:pPr>
    </w:p>
    <w:p w:rsidR="000126B8" w:rsidRDefault="00C00CC1">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0126B8" w:rsidRDefault="000126B8">
      <w:pPr>
        <w:jc w:val="center"/>
        <w:rPr>
          <w:rFonts w:ascii="宋体" w:hAnsi="宋体" w:cs="微软雅黑"/>
          <w:sz w:val="28"/>
          <w:szCs w:val="28"/>
          <w:u w:val="single"/>
        </w:rPr>
      </w:pPr>
    </w:p>
    <w:p w:rsidR="000126B8" w:rsidRDefault="000126B8">
      <w:pPr>
        <w:rPr>
          <w:rFonts w:ascii="宋体" w:hAnsi="宋体" w:cs="微软雅黑"/>
          <w:sz w:val="20"/>
          <w:szCs w:val="20"/>
        </w:rPr>
      </w:pPr>
    </w:p>
    <w:p w:rsidR="000126B8" w:rsidRDefault="000126B8">
      <w:pPr>
        <w:rPr>
          <w:rFonts w:ascii="宋体" w:hAnsi="宋体" w:cs="微软雅黑"/>
          <w:sz w:val="20"/>
          <w:szCs w:val="20"/>
        </w:rPr>
      </w:pPr>
    </w:p>
    <w:p w:rsidR="000126B8" w:rsidRDefault="00C00CC1">
      <w:pPr>
        <w:jc w:val="center"/>
        <w:rPr>
          <w:rFonts w:ascii="宋体" w:hAnsi="宋体" w:cs="微软雅黑"/>
          <w:sz w:val="72"/>
          <w:szCs w:val="72"/>
        </w:rPr>
      </w:pPr>
      <w:r>
        <w:rPr>
          <w:rFonts w:ascii="宋体" w:hAnsi="宋体" w:cs="微软雅黑" w:hint="eastAsia"/>
          <w:sz w:val="72"/>
          <w:szCs w:val="72"/>
        </w:rPr>
        <w:t>竞争性谈判响应文件</w:t>
      </w:r>
    </w:p>
    <w:p w:rsidR="000126B8" w:rsidRDefault="000126B8">
      <w:pPr>
        <w:rPr>
          <w:rFonts w:ascii="宋体" w:hAnsi="宋体" w:cs="微软雅黑"/>
          <w:sz w:val="28"/>
          <w:szCs w:val="28"/>
        </w:rPr>
      </w:pPr>
    </w:p>
    <w:p w:rsidR="000126B8" w:rsidRDefault="00C00CC1">
      <w:pPr>
        <w:ind w:firstLineChars="1100" w:firstLine="3080"/>
        <w:rPr>
          <w:rFonts w:ascii="宋体" w:hAnsi="宋体" w:cs="微软雅黑"/>
          <w:sz w:val="28"/>
          <w:szCs w:val="28"/>
        </w:rPr>
      </w:pPr>
      <w:r>
        <w:rPr>
          <w:rFonts w:ascii="宋体" w:hAnsi="宋体" w:cs="微软雅黑" w:hint="eastAsia"/>
          <w:sz w:val="28"/>
          <w:szCs w:val="28"/>
        </w:rPr>
        <w:t>项目编号：</w:t>
      </w:r>
    </w:p>
    <w:p w:rsidR="000126B8" w:rsidRDefault="000126B8">
      <w:pPr>
        <w:rPr>
          <w:rFonts w:ascii="宋体" w:hAnsi="宋体" w:cs="微软雅黑"/>
          <w:sz w:val="28"/>
          <w:szCs w:val="28"/>
        </w:rPr>
      </w:pPr>
    </w:p>
    <w:p w:rsidR="000126B8" w:rsidRDefault="000126B8">
      <w:pPr>
        <w:rPr>
          <w:rFonts w:ascii="宋体" w:hAnsi="宋体" w:cs="微软雅黑"/>
          <w:sz w:val="28"/>
          <w:szCs w:val="28"/>
        </w:rPr>
      </w:pPr>
    </w:p>
    <w:p w:rsidR="000126B8" w:rsidRDefault="000126B8">
      <w:pPr>
        <w:rPr>
          <w:rFonts w:ascii="宋体" w:hAnsi="宋体" w:cs="微软雅黑"/>
          <w:sz w:val="28"/>
          <w:szCs w:val="28"/>
        </w:rPr>
      </w:pPr>
    </w:p>
    <w:p w:rsidR="000126B8" w:rsidRDefault="000126B8">
      <w:pPr>
        <w:pStyle w:val="ad"/>
        <w:ind w:firstLineChars="0" w:firstLine="0"/>
        <w:rPr>
          <w:rFonts w:hAnsi="宋体" w:cs="微软雅黑"/>
          <w:szCs w:val="28"/>
        </w:rPr>
      </w:pPr>
    </w:p>
    <w:p w:rsidR="000126B8" w:rsidRDefault="000126B8">
      <w:pPr>
        <w:pStyle w:val="ad"/>
        <w:ind w:firstLine="340"/>
        <w:rPr>
          <w:rFonts w:hAnsi="宋体" w:cs="微软雅黑"/>
          <w:szCs w:val="28"/>
        </w:rPr>
      </w:pPr>
    </w:p>
    <w:p w:rsidR="000126B8" w:rsidRDefault="00C00CC1">
      <w:pPr>
        <w:jc w:val="left"/>
        <w:rPr>
          <w:rFonts w:ascii="宋体" w:hAnsi="宋体" w:cs="微软雅黑"/>
          <w:sz w:val="28"/>
          <w:szCs w:val="28"/>
          <w:u w:val="single"/>
        </w:rPr>
      </w:pPr>
      <w:r>
        <w:rPr>
          <w:rFonts w:ascii="宋体" w:hAnsi="宋体" w:cs="微软雅黑" w:hint="eastAsia"/>
          <w:sz w:val="28"/>
          <w:szCs w:val="28"/>
        </w:rPr>
        <w:t>响应人：（盖单位章）</w:t>
      </w:r>
    </w:p>
    <w:p w:rsidR="000126B8" w:rsidRDefault="00C00CC1">
      <w:pPr>
        <w:jc w:val="left"/>
        <w:rPr>
          <w:rFonts w:ascii="宋体" w:hAnsi="宋体" w:cs="微软雅黑"/>
          <w:sz w:val="28"/>
          <w:szCs w:val="28"/>
        </w:rPr>
      </w:pPr>
      <w:r>
        <w:rPr>
          <w:rFonts w:ascii="宋体" w:hAnsi="宋体" w:cs="微软雅黑" w:hint="eastAsia"/>
          <w:sz w:val="28"/>
          <w:szCs w:val="28"/>
        </w:rPr>
        <w:t>法定代表人（单位负责人）或其委托代理人：</w:t>
      </w:r>
      <w:r>
        <w:rPr>
          <w:rFonts w:ascii="宋体" w:hAnsi="宋体" w:cs="微软雅黑" w:hint="eastAsia"/>
          <w:sz w:val="28"/>
          <w:szCs w:val="28"/>
          <w:u w:val="single"/>
        </w:rPr>
        <w:t>（</w:t>
      </w:r>
      <w:r>
        <w:rPr>
          <w:rFonts w:ascii="宋体" w:hAnsi="宋体" w:cs="微软雅黑" w:hint="eastAsia"/>
          <w:sz w:val="28"/>
          <w:szCs w:val="28"/>
        </w:rPr>
        <w:t>签字）</w:t>
      </w:r>
    </w:p>
    <w:p w:rsidR="000126B8" w:rsidRDefault="000126B8">
      <w:pPr>
        <w:ind w:leftChars="514" w:left="1079"/>
        <w:jc w:val="left"/>
        <w:rPr>
          <w:rFonts w:ascii="宋体" w:hAnsi="宋体" w:cs="微软雅黑"/>
          <w:sz w:val="28"/>
          <w:szCs w:val="28"/>
        </w:rPr>
      </w:pPr>
    </w:p>
    <w:p w:rsidR="000126B8" w:rsidRDefault="00C00CC1">
      <w:pPr>
        <w:ind w:leftChars="514" w:left="1079"/>
        <w:jc w:val="center"/>
        <w:rPr>
          <w:rFonts w:ascii="宋体" w:hAnsi="宋体" w:cs="微软雅黑"/>
          <w:sz w:val="28"/>
          <w:szCs w:val="28"/>
        </w:rPr>
      </w:pPr>
      <w:r>
        <w:rPr>
          <w:rFonts w:ascii="宋体" w:hAnsi="宋体" w:cs="微软雅黑" w:hint="eastAsia"/>
          <w:sz w:val="28"/>
          <w:szCs w:val="28"/>
        </w:rPr>
        <w:t>年  月  日</w:t>
      </w:r>
    </w:p>
    <w:p w:rsidR="000126B8" w:rsidRDefault="000126B8">
      <w:pPr>
        <w:ind w:leftChars="514" w:left="1079"/>
        <w:jc w:val="center"/>
        <w:rPr>
          <w:rFonts w:ascii="宋体" w:hAnsi="宋体" w:cs="微软雅黑"/>
          <w:sz w:val="28"/>
          <w:szCs w:val="28"/>
        </w:rPr>
      </w:pPr>
    </w:p>
    <w:p w:rsidR="000126B8" w:rsidRDefault="00C00CC1">
      <w:pPr>
        <w:widowControl/>
        <w:jc w:val="left"/>
        <w:rPr>
          <w:rFonts w:asciiTheme="minorEastAsia" w:hAnsiTheme="minorEastAsia" w:cs="黑体"/>
          <w:sz w:val="28"/>
          <w:szCs w:val="28"/>
          <w:lang w:val="zh-CN"/>
        </w:rPr>
      </w:pPr>
      <w:r>
        <w:rPr>
          <w:rFonts w:asciiTheme="minorEastAsia" w:hAnsiTheme="minorEastAsia" w:cs="黑体" w:hint="eastAsia"/>
          <w:sz w:val="28"/>
          <w:szCs w:val="28"/>
          <w:lang w:val="zh-CN"/>
        </w:rPr>
        <w:lastRenderedPageBreak/>
        <w:t>二、供应商应答索引表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0126B8">
        <w:tc>
          <w:tcPr>
            <w:tcW w:w="468" w:type="dxa"/>
            <w:vAlign w:val="center"/>
          </w:tcPr>
          <w:p w:rsidR="000126B8" w:rsidRDefault="00C00CC1">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0126B8" w:rsidRDefault="00C00CC1">
            <w:pPr>
              <w:snapToGrid w:val="0"/>
              <w:spacing w:line="400" w:lineRule="exact"/>
              <w:jc w:val="center"/>
              <w:rPr>
                <w:rFonts w:ascii="宋体" w:hAnsi="宋体" w:cs="微软雅黑"/>
                <w:b/>
                <w:sz w:val="24"/>
                <w:szCs w:val="24"/>
              </w:rPr>
            </w:pPr>
            <w:r>
              <w:rPr>
                <w:rFonts w:ascii="宋体" w:hAnsi="宋体" w:cs="微软雅黑" w:hint="eastAsia"/>
                <w:b/>
                <w:sz w:val="24"/>
                <w:szCs w:val="24"/>
              </w:rPr>
              <w:t>项  目</w:t>
            </w:r>
          </w:p>
        </w:tc>
        <w:tc>
          <w:tcPr>
            <w:tcW w:w="1559" w:type="dxa"/>
            <w:vAlign w:val="center"/>
          </w:tcPr>
          <w:p w:rsidR="000126B8" w:rsidRDefault="00C00CC1">
            <w:pPr>
              <w:snapToGrid w:val="0"/>
              <w:spacing w:line="400" w:lineRule="exact"/>
              <w:jc w:val="center"/>
              <w:rPr>
                <w:rFonts w:ascii="宋体" w:hAnsi="宋体" w:cs="微软雅黑"/>
                <w:b/>
                <w:sz w:val="24"/>
                <w:szCs w:val="24"/>
              </w:rPr>
            </w:pPr>
            <w:r>
              <w:rPr>
                <w:rFonts w:ascii="宋体" w:hAnsi="宋体" w:cs="微软雅黑" w:hint="eastAsia"/>
                <w:b/>
                <w:sz w:val="24"/>
                <w:szCs w:val="24"/>
              </w:rPr>
              <w:t>供应商应答</w:t>
            </w:r>
          </w:p>
          <w:p w:rsidR="000126B8" w:rsidRDefault="00C00CC1">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0126B8" w:rsidRDefault="00C00CC1">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0126B8" w:rsidRDefault="00C00CC1">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0126B8">
        <w:trPr>
          <w:trHeight w:hRule="exac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hint="eastAsia"/>
                <w:kern w:val="0"/>
                <w:szCs w:val="24"/>
              </w:rPr>
              <w:t>供应商应答索引表</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w:t>
            </w:r>
          </w:p>
        </w:tc>
        <w:tc>
          <w:tcPr>
            <w:tcW w:w="3751" w:type="dxa"/>
            <w:gridSpan w:val="3"/>
            <w:vAlign w:val="center"/>
          </w:tcPr>
          <w:p w:rsidR="000126B8" w:rsidRDefault="00C00CC1">
            <w:pPr>
              <w:pStyle w:val="a7"/>
              <w:kinsoku w:val="0"/>
              <w:overflowPunct w:val="0"/>
              <w:autoSpaceDE w:val="0"/>
              <w:autoSpaceDN w:val="0"/>
              <w:spacing w:line="320" w:lineRule="exact"/>
              <w:rPr>
                <w:rFonts w:hAnsi="宋体"/>
                <w:kern w:val="0"/>
                <w:szCs w:val="24"/>
              </w:rPr>
            </w:pPr>
            <w:r>
              <w:rPr>
                <w:rFonts w:hAnsi="宋体" w:hint="eastAsia"/>
                <w:kern w:val="0"/>
                <w:szCs w:val="24"/>
              </w:rPr>
              <w:t>报价一览表</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3</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hint="eastAsia"/>
                <w:kern w:val="0"/>
                <w:szCs w:val="24"/>
              </w:rPr>
              <w:t>投标函</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681"/>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4</w:t>
            </w:r>
          </w:p>
        </w:tc>
        <w:tc>
          <w:tcPr>
            <w:tcW w:w="3751" w:type="dxa"/>
            <w:gridSpan w:val="3"/>
            <w:vAlign w:val="center"/>
          </w:tcPr>
          <w:p w:rsidR="000126B8" w:rsidRDefault="00C00CC1">
            <w:pPr>
              <w:pStyle w:val="a7"/>
              <w:kinsoku w:val="0"/>
              <w:overflowPunct w:val="0"/>
              <w:autoSpaceDE w:val="0"/>
              <w:autoSpaceDN w:val="0"/>
              <w:spacing w:line="320" w:lineRule="exact"/>
              <w:rPr>
                <w:rFonts w:hAnsi="宋体"/>
                <w:kern w:val="0"/>
                <w:szCs w:val="24"/>
              </w:rPr>
            </w:pPr>
            <w:r>
              <w:rPr>
                <w:rFonts w:asciiTheme="majorEastAsia" w:eastAsiaTheme="majorEastAsia" w:hAnsiTheme="majorEastAsia" w:cstheme="majorEastAsia" w:hint="eastAsia"/>
                <w:bCs/>
                <w:szCs w:val="24"/>
                <w:lang w:val="zh-CN"/>
              </w:rPr>
              <w:t>法定代表人（单位负责人）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5</w:t>
            </w:r>
          </w:p>
        </w:tc>
        <w:tc>
          <w:tcPr>
            <w:tcW w:w="3751" w:type="dxa"/>
            <w:gridSpan w:val="3"/>
            <w:vAlign w:val="center"/>
          </w:tcPr>
          <w:p w:rsidR="000126B8" w:rsidRDefault="00C00CC1">
            <w:pPr>
              <w:pStyle w:val="a7"/>
              <w:kinsoku w:val="0"/>
              <w:overflowPunct w:val="0"/>
              <w:autoSpaceDE w:val="0"/>
              <w:autoSpaceDN w:val="0"/>
              <w:spacing w:line="320" w:lineRule="exact"/>
              <w:rPr>
                <w:rFonts w:hAnsi="宋体"/>
                <w:kern w:val="0"/>
                <w:szCs w:val="24"/>
              </w:rPr>
            </w:pPr>
            <w:r>
              <w:rPr>
                <w:rFonts w:hAnsi="宋体" w:hint="eastAsia"/>
                <w:kern w:val="0"/>
                <w:szCs w:val="24"/>
              </w:rPr>
              <w:t>法定代表人（单位负责人）授权书</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6</w:t>
            </w:r>
          </w:p>
        </w:tc>
        <w:tc>
          <w:tcPr>
            <w:tcW w:w="3751" w:type="dxa"/>
            <w:gridSpan w:val="3"/>
            <w:vAlign w:val="center"/>
          </w:tcPr>
          <w:p w:rsidR="000126B8" w:rsidRDefault="00C00CC1">
            <w:pPr>
              <w:pStyle w:val="a7"/>
              <w:kinsoku w:val="0"/>
              <w:overflowPunct w:val="0"/>
              <w:autoSpaceDE w:val="0"/>
              <w:autoSpaceDN w:val="0"/>
              <w:spacing w:line="320" w:lineRule="exact"/>
              <w:rPr>
                <w:rFonts w:hAnsi="宋体"/>
                <w:kern w:val="0"/>
                <w:szCs w:val="24"/>
              </w:rPr>
            </w:pPr>
            <w:r>
              <w:rPr>
                <w:rFonts w:hAnsi="宋体" w:hint="eastAsia"/>
                <w:kern w:val="0"/>
                <w:szCs w:val="24"/>
              </w:rPr>
              <w:t>营业执照等证明</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673"/>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7</w:t>
            </w:r>
          </w:p>
        </w:tc>
        <w:tc>
          <w:tcPr>
            <w:tcW w:w="3751" w:type="dxa"/>
            <w:gridSpan w:val="3"/>
            <w:vAlign w:val="center"/>
          </w:tcPr>
          <w:p w:rsidR="000126B8" w:rsidRDefault="00C00CC1">
            <w:pPr>
              <w:pStyle w:val="a7"/>
              <w:kinsoku w:val="0"/>
              <w:overflowPunct w:val="0"/>
              <w:autoSpaceDE w:val="0"/>
              <w:autoSpaceDN w:val="0"/>
              <w:spacing w:line="320" w:lineRule="exact"/>
              <w:rPr>
                <w:rFonts w:hAnsi="宋体"/>
                <w:kern w:val="0"/>
                <w:szCs w:val="24"/>
              </w:rPr>
            </w:pPr>
            <w:r>
              <w:rPr>
                <w:rFonts w:asciiTheme="minorEastAsia" w:hAnsiTheme="minorEastAsia" w:hint="eastAsia"/>
                <w:bCs/>
                <w:sz w:val="22"/>
                <w:szCs w:val="24"/>
              </w:rPr>
              <w:t>依法纳税凭据</w:t>
            </w:r>
            <w:r>
              <w:rPr>
                <w:rFonts w:hAnsi="宋体" w:cs="仿宋_GB2312" w:hint="eastAsia"/>
                <w:sz w:val="22"/>
                <w:szCs w:val="24"/>
                <w:lang w:val="zh-CN"/>
              </w:rPr>
              <w:t>原件扫描件（或图片）</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restart"/>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8</w:t>
            </w:r>
          </w:p>
        </w:tc>
        <w:tc>
          <w:tcPr>
            <w:tcW w:w="774" w:type="dxa"/>
            <w:vMerge w:val="restart"/>
            <w:tcBorders>
              <w:right w:val="single" w:sz="4" w:space="0" w:color="auto"/>
            </w:tcBorders>
            <w:vAlign w:val="center"/>
          </w:tcPr>
          <w:p w:rsidR="000126B8" w:rsidRDefault="00C00CC1">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经审计财务报告</w:t>
            </w:r>
          </w:p>
        </w:tc>
        <w:tc>
          <w:tcPr>
            <w:tcW w:w="2268" w:type="dxa"/>
            <w:tcBorders>
              <w:left w:val="single" w:sz="6"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资产负债表</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0126B8" w:rsidRDefault="000126B8">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利润表</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0126B8" w:rsidRDefault="000126B8">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现金流量表</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0126B8" w:rsidRDefault="000126B8">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所有者权益变动表</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0126B8" w:rsidRDefault="000126B8">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附注</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908"/>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9</w:t>
            </w:r>
          </w:p>
        </w:tc>
        <w:tc>
          <w:tcPr>
            <w:tcW w:w="3751" w:type="dxa"/>
            <w:gridSpan w:val="3"/>
            <w:vAlign w:val="center"/>
          </w:tcPr>
          <w:p w:rsidR="000126B8" w:rsidRDefault="00C00CC1">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w:t>
            </w:r>
            <w:r>
              <w:rPr>
                <w:rFonts w:hAnsi="宋体" w:cs="仿宋_GB2312" w:hint="eastAsia"/>
                <w:sz w:val="24"/>
                <w:lang w:val="zh-CN"/>
              </w:rPr>
              <w:t>原件扫描件（或图片）</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c>
          <w:tcPr>
            <w:tcW w:w="468" w:type="dxa"/>
            <w:vMerge w:val="restart"/>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10</w:t>
            </w:r>
          </w:p>
        </w:tc>
        <w:tc>
          <w:tcPr>
            <w:tcW w:w="774" w:type="dxa"/>
            <w:vMerge w:val="restart"/>
            <w:tcBorders>
              <w:right w:val="single" w:sz="6" w:space="0" w:color="auto"/>
            </w:tcBorders>
            <w:vAlign w:val="center"/>
          </w:tcPr>
          <w:p w:rsidR="000126B8" w:rsidRDefault="00C00CC1">
            <w:pPr>
              <w:snapToGrid w:val="0"/>
              <w:spacing w:line="400" w:lineRule="exact"/>
              <w:jc w:val="center"/>
              <w:rPr>
                <w:rFonts w:ascii="宋体" w:hAnsi="宋体" w:cs="微软雅黑"/>
                <w:sz w:val="24"/>
                <w:szCs w:val="24"/>
              </w:rPr>
            </w:pPr>
            <w:r>
              <w:rPr>
                <w:rFonts w:ascii="宋体" w:hAnsi="宋体" w:cs="微软雅黑" w:hint="eastAsia"/>
                <w:sz w:val="24"/>
                <w:szCs w:val="24"/>
              </w:rPr>
              <w:t>履行合同能力</w:t>
            </w:r>
          </w:p>
        </w:tc>
        <w:tc>
          <w:tcPr>
            <w:tcW w:w="709" w:type="dxa"/>
            <w:vMerge w:val="restart"/>
            <w:tcBorders>
              <w:left w:val="single" w:sz="6" w:space="0" w:color="auto"/>
              <w:right w:val="single" w:sz="6" w:space="0" w:color="auto"/>
            </w:tcBorders>
            <w:vAlign w:val="center"/>
          </w:tcPr>
          <w:p w:rsidR="000126B8" w:rsidRDefault="00C00CC1">
            <w:pPr>
              <w:snapToGrid w:val="0"/>
              <w:spacing w:line="400" w:lineRule="exact"/>
              <w:jc w:val="lef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0126B8" w:rsidRDefault="000126B8">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0126B8" w:rsidRDefault="000126B8">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0126B8" w:rsidRDefault="000126B8">
            <w:pPr>
              <w:pStyle w:val="a7"/>
              <w:rPr>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pStyle w:val="a7"/>
              <w:kinsoku w:val="0"/>
              <w:overflowPunct w:val="0"/>
              <w:autoSpaceDE w:val="0"/>
              <w:autoSpaceDN w:val="0"/>
              <w:spacing w:line="320" w:lineRule="exact"/>
              <w:rPr>
                <w:rFonts w:hAnsi="宋体" w:cs="微软雅黑"/>
                <w:bCs/>
                <w:kern w:val="0"/>
                <w:szCs w:val="24"/>
              </w:rPr>
            </w:pPr>
          </w:p>
        </w:tc>
      </w:tr>
      <w:tr w:rsidR="000126B8">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0126B8" w:rsidRDefault="000126B8">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0126B8" w:rsidRDefault="000126B8">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0126B8" w:rsidRDefault="000126B8">
            <w:pPr>
              <w:pStyle w:val="a7"/>
              <w:rPr>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pStyle w:val="a7"/>
              <w:kinsoku w:val="0"/>
              <w:overflowPunct w:val="0"/>
              <w:autoSpaceDE w:val="0"/>
              <w:autoSpaceDN w:val="0"/>
              <w:spacing w:line="320" w:lineRule="exact"/>
              <w:rPr>
                <w:rFonts w:hAnsi="宋体" w:cs="微软雅黑"/>
                <w:bCs/>
                <w:kern w:val="0"/>
                <w:szCs w:val="24"/>
              </w:rPr>
            </w:pPr>
          </w:p>
        </w:tc>
      </w:tr>
      <w:tr w:rsidR="000126B8">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0126B8" w:rsidRDefault="000126B8">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供应商相关承诺函或声明</w:t>
            </w:r>
          </w:p>
        </w:tc>
        <w:tc>
          <w:tcPr>
            <w:tcW w:w="1559" w:type="dxa"/>
            <w:vAlign w:val="center"/>
          </w:tcPr>
          <w:p w:rsidR="000126B8" w:rsidRDefault="000126B8">
            <w:pPr>
              <w:pStyle w:val="a7"/>
              <w:rPr>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11</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hint="eastAsia"/>
                <w:kern w:val="0"/>
                <w:szCs w:val="24"/>
              </w:rPr>
              <w:t>没有重大违法记录的声明</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lastRenderedPageBreak/>
              <w:t>12</w:t>
            </w:r>
          </w:p>
        </w:tc>
        <w:tc>
          <w:tcPr>
            <w:tcW w:w="3751" w:type="dxa"/>
            <w:gridSpan w:val="3"/>
            <w:vAlign w:val="center"/>
          </w:tcPr>
          <w:p w:rsidR="000126B8" w:rsidRDefault="00C00CC1">
            <w:pPr>
              <w:pStyle w:val="a7"/>
              <w:kinsoku w:val="0"/>
              <w:overflowPunct w:val="0"/>
              <w:autoSpaceDE w:val="0"/>
              <w:autoSpaceDN w:val="0"/>
              <w:spacing w:line="320" w:lineRule="exact"/>
              <w:rPr>
                <w:rFonts w:hAnsi="宋体"/>
                <w:kern w:val="0"/>
                <w:szCs w:val="24"/>
              </w:rPr>
            </w:pPr>
            <w:r>
              <w:rPr>
                <w:rFonts w:hAnsi="宋体" w:cs="微软雅黑" w:hint="eastAsia"/>
                <w:bCs/>
                <w:kern w:val="0"/>
                <w:szCs w:val="24"/>
              </w:rPr>
              <w:t>供应商须具备的特殊资质证书</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13</w:t>
            </w:r>
          </w:p>
        </w:tc>
        <w:tc>
          <w:tcPr>
            <w:tcW w:w="3751" w:type="dxa"/>
            <w:gridSpan w:val="3"/>
            <w:vAlign w:val="center"/>
          </w:tcPr>
          <w:p w:rsidR="000126B8" w:rsidRDefault="00AB3EAA">
            <w:pPr>
              <w:pStyle w:val="a7"/>
              <w:kinsoku w:val="0"/>
              <w:overflowPunct w:val="0"/>
              <w:autoSpaceDE w:val="0"/>
              <w:autoSpaceDN w:val="0"/>
              <w:spacing w:line="320" w:lineRule="exact"/>
              <w:rPr>
                <w:rFonts w:hAnsi="宋体" w:cs="微软雅黑"/>
                <w:bCs/>
                <w:kern w:val="0"/>
                <w:szCs w:val="24"/>
              </w:rPr>
            </w:pPr>
            <w:r>
              <w:rPr>
                <w:rFonts w:asciiTheme="majorEastAsia" w:eastAsiaTheme="majorEastAsia" w:hAnsiTheme="majorEastAsia" w:cstheme="majorEastAsia" w:hint="eastAsia"/>
                <w:bCs/>
                <w:szCs w:val="24"/>
                <w:lang w:val="zh-CN"/>
              </w:rPr>
              <w:t>谈判</w:t>
            </w:r>
            <w:r w:rsidR="00C00CC1">
              <w:rPr>
                <w:rFonts w:asciiTheme="majorEastAsia" w:eastAsiaTheme="majorEastAsia" w:hAnsiTheme="majorEastAsia" w:cstheme="majorEastAsia" w:hint="eastAsia"/>
                <w:bCs/>
                <w:szCs w:val="24"/>
                <w:lang w:val="zh-CN"/>
              </w:rPr>
              <w:t>承诺函</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0126B8" w:rsidRDefault="00C00CC1">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15</w:t>
            </w:r>
          </w:p>
        </w:tc>
        <w:tc>
          <w:tcPr>
            <w:tcW w:w="3751" w:type="dxa"/>
            <w:gridSpan w:val="3"/>
            <w:vAlign w:val="center"/>
          </w:tcPr>
          <w:p w:rsidR="000126B8" w:rsidRDefault="00C00CC1">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供应商与参加本项目投标的其他供应商之间，单位负责人不为同一人并且不存在直接控股、管理关系承诺函</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16</w:t>
            </w:r>
          </w:p>
        </w:tc>
        <w:tc>
          <w:tcPr>
            <w:tcW w:w="3751" w:type="dxa"/>
            <w:gridSpan w:val="3"/>
            <w:vAlign w:val="center"/>
          </w:tcPr>
          <w:p w:rsidR="000126B8" w:rsidRDefault="00C00CC1">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仿宋_GB2312" w:hint="eastAsia"/>
                <w:szCs w:val="24"/>
                <w:lang w:val="zh-CN"/>
              </w:rPr>
              <w:t>供应商未为本项目提供整体设计、规范编制或者项目管理、监理、检测等服务承诺函</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17</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技术方案（实施方案）</w:t>
            </w:r>
          </w:p>
        </w:tc>
        <w:tc>
          <w:tcPr>
            <w:tcW w:w="1559" w:type="dxa"/>
            <w:vAlign w:val="center"/>
          </w:tcPr>
          <w:p w:rsidR="000126B8" w:rsidRDefault="000126B8">
            <w:pPr>
              <w:jc w:val="center"/>
              <w:rPr>
                <w:sz w:val="24"/>
                <w:szCs w:val="24"/>
              </w:rPr>
            </w:pPr>
          </w:p>
        </w:tc>
        <w:tc>
          <w:tcPr>
            <w:tcW w:w="1560" w:type="dxa"/>
            <w:tcBorders>
              <w:top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2018" w:type="dxa"/>
            <w:tcBorders>
              <w:top w:val="single" w:sz="4" w:space="0" w:color="auto"/>
            </w:tcBorders>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18</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业绩情况表</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19</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售后服务方案</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20</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中小企业声明函</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21</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22</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监狱企业证明文件</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23</w:t>
            </w:r>
          </w:p>
        </w:tc>
        <w:tc>
          <w:tcPr>
            <w:tcW w:w="3751" w:type="dxa"/>
            <w:gridSpan w:val="3"/>
            <w:vAlign w:val="center"/>
          </w:tcPr>
          <w:p w:rsidR="000126B8" w:rsidRDefault="00673DB3">
            <w:pPr>
              <w:pStyle w:val="a7"/>
              <w:kinsoku w:val="0"/>
              <w:overflowPunct w:val="0"/>
              <w:autoSpaceDE w:val="0"/>
              <w:autoSpaceDN w:val="0"/>
              <w:spacing w:line="320" w:lineRule="exact"/>
              <w:rPr>
                <w:rFonts w:hAnsi="宋体" w:cs="微软雅黑"/>
                <w:bCs/>
                <w:kern w:val="0"/>
                <w:szCs w:val="24"/>
              </w:rPr>
            </w:pPr>
            <w:r w:rsidRPr="00673DB3">
              <w:rPr>
                <w:rFonts w:hAnsi="宋体" w:cs="微软雅黑" w:hint="eastAsia"/>
                <w:bCs/>
                <w:kern w:val="0"/>
                <w:szCs w:val="24"/>
              </w:rPr>
              <w:t>国家级贫困县域注册地证明材料</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9D3FE6">
        <w:trPr>
          <w:trHeight w:val="510"/>
        </w:trPr>
        <w:tc>
          <w:tcPr>
            <w:tcW w:w="468" w:type="dxa"/>
            <w:vAlign w:val="center"/>
          </w:tcPr>
          <w:p w:rsidR="009D3FE6" w:rsidRDefault="00673DB3">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24</w:t>
            </w:r>
          </w:p>
        </w:tc>
        <w:tc>
          <w:tcPr>
            <w:tcW w:w="3751" w:type="dxa"/>
            <w:gridSpan w:val="3"/>
            <w:vAlign w:val="center"/>
          </w:tcPr>
          <w:p w:rsidR="009D3FE6" w:rsidRDefault="00673DB3">
            <w:pPr>
              <w:pStyle w:val="a7"/>
              <w:kinsoku w:val="0"/>
              <w:overflowPunct w:val="0"/>
              <w:autoSpaceDE w:val="0"/>
              <w:autoSpaceDN w:val="0"/>
              <w:spacing w:line="320" w:lineRule="exact"/>
              <w:rPr>
                <w:rFonts w:hAnsi="宋体" w:cs="微软雅黑"/>
                <w:bCs/>
                <w:kern w:val="0"/>
                <w:szCs w:val="24"/>
              </w:rPr>
            </w:pPr>
            <w:r w:rsidRPr="00673DB3">
              <w:rPr>
                <w:rFonts w:hAnsi="宋体" w:cs="微软雅黑" w:hint="eastAsia"/>
                <w:bCs/>
                <w:kern w:val="0"/>
                <w:szCs w:val="24"/>
              </w:rPr>
              <w:t>扶贫部门出具的聘用建档立卡贫困人员身份证明</w:t>
            </w:r>
          </w:p>
        </w:tc>
        <w:tc>
          <w:tcPr>
            <w:tcW w:w="1559" w:type="dxa"/>
            <w:vAlign w:val="center"/>
          </w:tcPr>
          <w:p w:rsidR="009D3FE6" w:rsidRDefault="009D3FE6">
            <w:pPr>
              <w:jc w:val="center"/>
              <w:rPr>
                <w:sz w:val="24"/>
                <w:szCs w:val="24"/>
              </w:rPr>
            </w:pPr>
          </w:p>
        </w:tc>
        <w:tc>
          <w:tcPr>
            <w:tcW w:w="1560" w:type="dxa"/>
            <w:vAlign w:val="center"/>
          </w:tcPr>
          <w:p w:rsidR="009D3FE6" w:rsidRDefault="009D3FE6">
            <w:pPr>
              <w:snapToGrid w:val="0"/>
              <w:spacing w:line="400" w:lineRule="exact"/>
              <w:rPr>
                <w:rFonts w:ascii="宋体" w:hAnsi="宋体" w:cs="微软雅黑"/>
                <w:sz w:val="24"/>
                <w:szCs w:val="24"/>
              </w:rPr>
            </w:pPr>
          </w:p>
        </w:tc>
        <w:tc>
          <w:tcPr>
            <w:tcW w:w="2018" w:type="dxa"/>
            <w:vAlign w:val="center"/>
          </w:tcPr>
          <w:p w:rsidR="009D3FE6" w:rsidRDefault="009D3FE6">
            <w:pPr>
              <w:snapToGrid w:val="0"/>
              <w:spacing w:line="400" w:lineRule="exact"/>
              <w:rPr>
                <w:rFonts w:ascii="宋体" w:hAnsi="宋体" w:cs="微软雅黑"/>
                <w:sz w:val="24"/>
                <w:szCs w:val="24"/>
              </w:rPr>
            </w:pPr>
          </w:p>
        </w:tc>
      </w:tr>
      <w:tr w:rsidR="009D3FE6">
        <w:trPr>
          <w:trHeight w:val="510"/>
        </w:trPr>
        <w:tc>
          <w:tcPr>
            <w:tcW w:w="468" w:type="dxa"/>
            <w:vAlign w:val="center"/>
          </w:tcPr>
          <w:p w:rsidR="009D3FE6" w:rsidRDefault="00673DB3">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25</w:t>
            </w:r>
          </w:p>
        </w:tc>
        <w:tc>
          <w:tcPr>
            <w:tcW w:w="3751" w:type="dxa"/>
            <w:gridSpan w:val="3"/>
            <w:vAlign w:val="center"/>
          </w:tcPr>
          <w:p w:rsidR="009D3FE6" w:rsidRDefault="00673DB3">
            <w:pPr>
              <w:pStyle w:val="a7"/>
              <w:kinsoku w:val="0"/>
              <w:overflowPunct w:val="0"/>
              <w:autoSpaceDE w:val="0"/>
              <w:autoSpaceDN w:val="0"/>
              <w:spacing w:line="320" w:lineRule="exact"/>
              <w:rPr>
                <w:rFonts w:hAnsi="宋体" w:cs="微软雅黑"/>
                <w:bCs/>
                <w:kern w:val="0"/>
                <w:szCs w:val="24"/>
              </w:rPr>
            </w:pPr>
            <w:r w:rsidRPr="00673DB3">
              <w:rPr>
                <w:rFonts w:hAnsi="宋体" w:cs="微软雅黑" w:hint="eastAsia"/>
                <w:bCs/>
                <w:kern w:val="0"/>
                <w:szCs w:val="24"/>
              </w:rPr>
              <w:t>建档立卡贫困人员社保材料</w:t>
            </w:r>
          </w:p>
        </w:tc>
        <w:tc>
          <w:tcPr>
            <w:tcW w:w="1559" w:type="dxa"/>
            <w:vAlign w:val="center"/>
          </w:tcPr>
          <w:p w:rsidR="009D3FE6" w:rsidRDefault="009D3FE6">
            <w:pPr>
              <w:jc w:val="center"/>
              <w:rPr>
                <w:sz w:val="24"/>
                <w:szCs w:val="24"/>
              </w:rPr>
            </w:pPr>
          </w:p>
        </w:tc>
        <w:tc>
          <w:tcPr>
            <w:tcW w:w="1560" w:type="dxa"/>
            <w:vAlign w:val="center"/>
          </w:tcPr>
          <w:p w:rsidR="009D3FE6" w:rsidRDefault="009D3FE6">
            <w:pPr>
              <w:snapToGrid w:val="0"/>
              <w:spacing w:line="400" w:lineRule="exact"/>
              <w:rPr>
                <w:rFonts w:ascii="宋体" w:hAnsi="宋体" w:cs="微软雅黑"/>
                <w:sz w:val="24"/>
                <w:szCs w:val="24"/>
              </w:rPr>
            </w:pPr>
          </w:p>
        </w:tc>
        <w:tc>
          <w:tcPr>
            <w:tcW w:w="2018" w:type="dxa"/>
            <w:vAlign w:val="center"/>
          </w:tcPr>
          <w:p w:rsidR="009D3FE6" w:rsidRDefault="009D3FE6">
            <w:pPr>
              <w:snapToGrid w:val="0"/>
              <w:spacing w:line="400" w:lineRule="exact"/>
              <w:rPr>
                <w:rFonts w:ascii="宋体" w:hAnsi="宋体" w:cs="微软雅黑"/>
                <w:sz w:val="24"/>
                <w:szCs w:val="24"/>
              </w:rPr>
            </w:pPr>
          </w:p>
        </w:tc>
      </w:tr>
      <w:tr w:rsidR="009D3FE6">
        <w:trPr>
          <w:trHeight w:val="510"/>
        </w:trPr>
        <w:tc>
          <w:tcPr>
            <w:tcW w:w="468" w:type="dxa"/>
            <w:vAlign w:val="center"/>
          </w:tcPr>
          <w:p w:rsidR="009D3FE6" w:rsidRDefault="00673DB3">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26</w:t>
            </w:r>
          </w:p>
        </w:tc>
        <w:tc>
          <w:tcPr>
            <w:tcW w:w="3751" w:type="dxa"/>
            <w:gridSpan w:val="3"/>
            <w:vAlign w:val="center"/>
          </w:tcPr>
          <w:p w:rsidR="009D3FE6" w:rsidRDefault="009D3FE6" w:rsidP="002E4B5C">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其它资料</w:t>
            </w:r>
          </w:p>
        </w:tc>
        <w:tc>
          <w:tcPr>
            <w:tcW w:w="1559" w:type="dxa"/>
            <w:vAlign w:val="center"/>
          </w:tcPr>
          <w:p w:rsidR="009D3FE6" w:rsidRDefault="009D3FE6">
            <w:pPr>
              <w:jc w:val="center"/>
              <w:rPr>
                <w:sz w:val="24"/>
                <w:szCs w:val="24"/>
              </w:rPr>
            </w:pPr>
          </w:p>
        </w:tc>
        <w:tc>
          <w:tcPr>
            <w:tcW w:w="1560" w:type="dxa"/>
            <w:vAlign w:val="center"/>
          </w:tcPr>
          <w:p w:rsidR="009D3FE6" w:rsidRDefault="009D3FE6">
            <w:pPr>
              <w:snapToGrid w:val="0"/>
              <w:spacing w:line="400" w:lineRule="exact"/>
              <w:rPr>
                <w:rFonts w:ascii="宋体" w:hAnsi="宋体" w:cs="微软雅黑"/>
                <w:sz w:val="24"/>
                <w:szCs w:val="24"/>
              </w:rPr>
            </w:pPr>
          </w:p>
        </w:tc>
        <w:tc>
          <w:tcPr>
            <w:tcW w:w="2018" w:type="dxa"/>
            <w:vAlign w:val="center"/>
          </w:tcPr>
          <w:p w:rsidR="009D3FE6" w:rsidRDefault="009D3FE6">
            <w:pPr>
              <w:snapToGrid w:val="0"/>
              <w:spacing w:line="400" w:lineRule="exact"/>
              <w:rPr>
                <w:rFonts w:ascii="宋体" w:hAnsi="宋体" w:cs="微软雅黑"/>
                <w:sz w:val="24"/>
                <w:szCs w:val="24"/>
              </w:rPr>
            </w:pPr>
          </w:p>
        </w:tc>
      </w:tr>
    </w:tbl>
    <w:p w:rsidR="000126B8" w:rsidRDefault="00C00CC1">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注：①本表序号8请按照本谈判文件 “第六章资格审查与评标”资格审查表中序号3要求，根据所提供经审计财务报告、基本开户银行资信证明、银行资信证明、政府采购投标担保函情况填写其中一项即可。</w:t>
      </w:r>
    </w:p>
    <w:p w:rsidR="000126B8" w:rsidRDefault="00C00CC1">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②本表序号10请按照本谈判文件 “第六章资格审查与评标”资格审查表中序号6要求提供，根据所提供证明材料或承诺函（声明）情况填写其中一项即可。</w:t>
      </w:r>
    </w:p>
    <w:p w:rsidR="00673DB3" w:rsidRPr="00673DB3" w:rsidRDefault="00673DB3" w:rsidP="00673DB3">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673DB3">
        <w:rPr>
          <w:rFonts w:ascii="楷体" w:eastAsia="楷体" w:hAnsi="楷体" w:hint="eastAsia"/>
          <w:color w:val="000000"/>
          <w:sz w:val="24"/>
          <w:szCs w:val="24"/>
        </w:rPr>
        <w:t>③本表序号23～25仅适用于物业项目。</w:t>
      </w:r>
    </w:p>
    <w:p w:rsidR="000126B8" w:rsidRDefault="000126B8">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p>
    <w:p w:rsidR="000126B8" w:rsidRDefault="000126B8">
      <w:pPr>
        <w:pStyle w:val="a7"/>
        <w:spacing w:line="360" w:lineRule="auto"/>
        <w:jc w:val="center"/>
        <w:rPr>
          <w:rFonts w:asciiTheme="majorEastAsia" w:eastAsiaTheme="majorEastAsia" w:hAnsiTheme="majorEastAsia"/>
          <w:b/>
          <w:snapToGrid w:val="0"/>
          <w:kern w:val="0"/>
          <w:sz w:val="28"/>
          <w:szCs w:val="28"/>
        </w:rPr>
      </w:pPr>
    </w:p>
    <w:p w:rsidR="000126B8" w:rsidRDefault="00C00CC1" w:rsidP="00A87DFE">
      <w:pPr>
        <w:pStyle w:val="a7"/>
        <w:spacing w:line="360" w:lineRule="auto"/>
        <w:ind w:firstLineChars="1150" w:firstLine="3694"/>
        <w:rPr>
          <w:rFonts w:hAnsi="宋体" w:cs="宋体"/>
          <w:b/>
          <w:snapToGrid w:val="0"/>
          <w:sz w:val="32"/>
          <w:szCs w:val="32"/>
        </w:rPr>
      </w:pPr>
      <w:r>
        <w:rPr>
          <w:rFonts w:ascii="宋体" w:hAnsi="宋体" w:cs="宋体" w:hint="eastAsia"/>
          <w:b/>
          <w:snapToGrid w:val="0"/>
          <w:kern w:val="0"/>
          <w:sz w:val="32"/>
          <w:szCs w:val="32"/>
        </w:rPr>
        <w:t>三、报价一览表</w:t>
      </w:r>
    </w:p>
    <w:p w:rsidR="000126B8" w:rsidRDefault="000126B8">
      <w:pPr>
        <w:pStyle w:val="a7"/>
        <w:spacing w:line="360" w:lineRule="auto"/>
        <w:jc w:val="center"/>
        <w:rPr>
          <w:rFonts w:hAnsi="宋体" w:cs="宋体"/>
          <w:b/>
          <w:snapToGrid w:val="0"/>
          <w:szCs w:val="24"/>
        </w:rPr>
      </w:pPr>
    </w:p>
    <w:p w:rsidR="000126B8" w:rsidRDefault="00C00CC1" w:rsidP="00FC25F0">
      <w:pPr>
        <w:spacing w:before="50" w:afterLines="50" w:line="360" w:lineRule="auto"/>
        <w:contextualSpacing/>
        <w:jc w:val="left"/>
        <w:rPr>
          <w:rFonts w:ascii="宋体" w:hAnsi="宋体" w:cs="宋体"/>
          <w:sz w:val="24"/>
          <w:szCs w:val="24"/>
        </w:rPr>
      </w:pPr>
      <w:r>
        <w:rPr>
          <w:rFonts w:ascii="宋体" w:eastAsia="宋体" w:hAnsi="宋体" w:cs="宋体" w:hint="eastAsia"/>
          <w:sz w:val="24"/>
          <w:szCs w:val="24"/>
        </w:rPr>
        <w:t>项目编号：</w:t>
      </w:r>
    </w:p>
    <w:p w:rsidR="000126B8" w:rsidRDefault="00C00CC1">
      <w:pPr>
        <w:spacing w:line="360" w:lineRule="auto"/>
        <w:contextualSpacing/>
        <w:rPr>
          <w:rFonts w:ascii="宋体" w:hAnsi="宋体" w:cs="宋体"/>
          <w:sz w:val="24"/>
          <w:szCs w:val="24"/>
        </w:rPr>
      </w:pPr>
      <w:r>
        <w:rPr>
          <w:rFonts w:ascii="宋体" w:eastAsia="宋体" w:hAnsi="宋体" w:cs="宋体" w:hint="eastAsia"/>
          <w:sz w:val="24"/>
          <w:szCs w:val="24"/>
        </w:rPr>
        <w:t>项目名称：                                  单位：元（人民币）</w:t>
      </w:r>
    </w:p>
    <w:tbl>
      <w:tblPr>
        <w:tblW w:w="7763" w:type="dxa"/>
        <w:tblLayout w:type="fixed"/>
        <w:tblLook w:val="04A0"/>
      </w:tblPr>
      <w:tblGrid>
        <w:gridCol w:w="959"/>
        <w:gridCol w:w="1417"/>
        <w:gridCol w:w="3119"/>
        <w:gridCol w:w="1276"/>
        <w:gridCol w:w="992"/>
      </w:tblGrid>
      <w:tr w:rsidR="000126B8">
        <w:trPr>
          <w:trHeight w:val="467"/>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126B8" w:rsidRDefault="00C00CC1">
            <w:pPr>
              <w:autoSpaceDE w:val="0"/>
              <w:autoSpaceDN w:val="0"/>
              <w:adjustRightInd w:val="0"/>
              <w:spacing w:line="480" w:lineRule="exact"/>
              <w:jc w:val="center"/>
              <w:rPr>
                <w:rFonts w:ascii="宋体" w:hAnsi="宋体" w:cs="宋体"/>
                <w:b/>
                <w:sz w:val="24"/>
                <w:szCs w:val="24"/>
                <w:lang w:val="zh-CN"/>
              </w:rPr>
            </w:pPr>
            <w:r>
              <w:rPr>
                <w:rFonts w:ascii="宋体" w:eastAsia="宋体" w:hAnsi="宋体" w:cs="宋体" w:hint="eastAsia"/>
                <w:b/>
                <w:sz w:val="24"/>
                <w:szCs w:val="24"/>
                <w:lang w:val="zh-CN"/>
              </w:rPr>
              <w:t>标段</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126B8" w:rsidRDefault="00C00CC1">
            <w:pPr>
              <w:autoSpaceDE w:val="0"/>
              <w:autoSpaceDN w:val="0"/>
              <w:adjustRightInd w:val="0"/>
              <w:spacing w:line="480" w:lineRule="exact"/>
              <w:jc w:val="center"/>
              <w:rPr>
                <w:rFonts w:ascii="宋体" w:hAnsi="宋体" w:cs="宋体"/>
                <w:b/>
                <w:sz w:val="24"/>
                <w:szCs w:val="24"/>
                <w:lang w:val="zh-CN"/>
              </w:rPr>
            </w:pPr>
            <w:r>
              <w:rPr>
                <w:rFonts w:ascii="宋体" w:eastAsia="宋体" w:hAnsi="宋体" w:cs="宋体" w:hint="eastAsia"/>
                <w:b/>
                <w:sz w:val="24"/>
                <w:szCs w:val="24"/>
                <w:lang w:val="zh-CN"/>
              </w:rPr>
              <w:t>项目名称</w:t>
            </w:r>
          </w:p>
        </w:tc>
        <w:tc>
          <w:tcPr>
            <w:tcW w:w="311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126B8" w:rsidRDefault="00C00CC1">
            <w:pPr>
              <w:autoSpaceDE w:val="0"/>
              <w:autoSpaceDN w:val="0"/>
              <w:adjustRightInd w:val="0"/>
              <w:spacing w:line="480" w:lineRule="exact"/>
              <w:jc w:val="center"/>
              <w:rPr>
                <w:rFonts w:ascii="宋体" w:hAnsi="宋体" w:cs="宋体"/>
                <w:b/>
                <w:sz w:val="24"/>
                <w:szCs w:val="24"/>
                <w:lang w:val="zh-CN"/>
              </w:rPr>
            </w:pPr>
            <w:r>
              <w:rPr>
                <w:rFonts w:ascii="宋体" w:eastAsia="宋体" w:hAnsi="宋体" w:cs="宋体" w:hint="eastAsia"/>
                <w:b/>
                <w:sz w:val="24"/>
                <w:szCs w:val="24"/>
                <w:lang w:val="zh-CN"/>
              </w:rPr>
              <w:t>投标报价（</w:t>
            </w:r>
            <w:r>
              <w:rPr>
                <w:rFonts w:asciiTheme="minorEastAsia" w:hAnsiTheme="minorEastAsia" w:hint="eastAsia"/>
                <w:sz w:val="24"/>
                <w:szCs w:val="24"/>
              </w:rPr>
              <w:t>元</w:t>
            </w:r>
            <w:r>
              <w:rPr>
                <w:rFonts w:ascii="宋体" w:eastAsia="宋体" w:hAnsi="宋体" w:cs="宋体" w:hint="eastAsia"/>
                <w:b/>
                <w:sz w:val="24"/>
                <w:szCs w:val="24"/>
                <w:lang w:val="zh-CN"/>
              </w:rPr>
              <w:t>）</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0126B8" w:rsidRDefault="00C00CC1">
            <w:pPr>
              <w:autoSpaceDE w:val="0"/>
              <w:autoSpaceDN w:val="0"/>
              <w:adjustRightInd w:val="0"/>
              <w:spacing w:line="480" w:lineRule="exact"/>
              <w:rPr>
                <w:rFonts w:ascii="宋体" w:eastAsia="宋体" w:hAnsi="宋体" w:cs="宋体"/>
                <w:b/>
                <w:sz w:val="24"/>
                <w:szCs w:val="24"/>
                <w:lang w:val="zh-CN"/>
              </w:rPr>
            </w:pPr>
            <w:r>
              <w:rPr>
                <w:rFonts w:ascii="宋体" w:eastAsia="宋体" w:hAnsi="宋体" w:cs="宋体" w:hint="eastAsia"/>
                <w:b/>
                <w:sz w:val="24"/>
                <w:szCs w:val="24"/>
              </w:rPr>
              <w:t>完成期限</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126B8" w:rsidRDefault="00C00CC1">
            <w:pPr>
              <w:autoSpaceDE w:val="0"/>
              <w:autoSpaceDN w:val="0"/>
              <w:adjustRightInd w:val="0"/>
              <w:spacing w:line="480" w:lineRule="exact"/>
              <w:jc w:val="center"/>
              <w:rPr>
                <w:rFonts w:ascii="宋体" w:hAnsi="宋体" w:cs="宋体"/>
                <w:b/>
                <w:sz w:val="24"/>
                <w:szCs w:val="24"/>
                <w:lang w:val="zh-CN"/>
              </w:rPr>
            </w:pPr>
            <w:r>
              <w:rPr>
                <w:rFonts w:ascii="宋体" w:eastAsia="宋体" w:hAnsi="宋体" w:cs="宋体" w:hint="eastAsia"/>
                <w:b/>
                <w:sz w:val="24"/>
                <w:szCs w:val="24"/>
                <w:lang w:val="zh-CN"/>
              </w:rPr>
              <w:t>备注</w:t>
            </w:r>
          </w:p>
        </w:tc>
      </w:tr>
      <w:tr w:rsidR="000126B8">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0126B8" w:rsidRDefault="000126B8">
            <w:pPr>
              <w:autoSpaceDE w:val="0"/>
              <w:autoSpaceDN w:val="0"/>
              <w:adjustRightInd w:val="0"/>
              <w:spacing w:line="480" w:lineRule="exact"/>
              <w:ind w:firstLine="240"/>
              <w:rPr>
                <w:rFonts w:ascii="宋体" w:hAnsi="宋体" w:cs="宋体"/>
                <w:sz w:val="24"/>
                <w:szCs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0126B8" w:rsidRDefault="000126B8">
            <w:pPr>
              <w:autoSpaceDE w:val="0"/>
              <w:autoSpaceDN w:val="0"/>
              <w:adjustRightInd w:val="0"/>
              <w:spacing w:line="480" w:lineRule="exact"/>
              <w:ind w:firstLine="240"/>
              <w:rPr>
                <w:rFonts w:ascii="宋体" w:hAnsi="宋体" w:cs="宋体"/>
                <w:sz w:val="24"/>
                <w:szCs w:val="24"/>
              </w:rPr>
            </w:pPr>
          </w:p>
        </w:tc>
        <w:tc>
          <w:tcPr>
            <w:tcW w:w="3119" w:type="dxa"/>
            <w:tcBorders>
              <w:top w:val="single" w:sz="6" w:space="0" w:color="auto"/>
              <w:left w:val="single" w:sz="6" w:space="0" w:color="auto"/>
              <w:bottom w:val="single" w:sz="6" w:space="0" w:color="auto"/>
              <w:right w:val="single" w:sz="6" w:space="0" w:color="auto"/>
            </w:tcBorders>
            <w:vAlign w:val="center"/>
          </w:tcPr>
          <w:p w:rsidR="000126B8" w:rsidRDefault="00C00CC1">
            <w:pPr>
              <w:autoSpaceDE w:val="0"/>
              <w:autoSpaceDN w:val="0"/>
              <w:adjustRightInd w:val="0"/>
              <w:spacing w:line="480" w:lineRule="exact"/>
              <w:rPr>
                <w:rFonts w:ascii="宋体" w:hAnsi="宋体" w:cs="宋体"/>
                <w:sz w:val="24"/>
                <w:szCs w:val="24"/>
                <w:lang w:val="zh-CN"/>
              </w:rPr>
            </w:pPr>
            <w:r>
              <w:rPr>
                <w:rFonts w:asciiTheme="minorEastAsia" w:hAnsiTheme="minorEastAsia" w:hint="eastAsia"/>
                <w:sz w:val="24"/>
                <w:szCs w:val="24"/>
              </w:rPr>
              <w:t xml:space="preserve">大写：         小写： </w:t>
            </w:r>
          </w:p>
        </w:tc>
        <w:tc>
          <w:tcPr>
            <w:tcW w:w="1276" w:type="dxa"/>
            <w:tcBorders>
              <w:top w:val="single" w:sz="6" w:space="0" w:color="auto"/>
              <w:left w:val="single" w:sz="6" w:space="0" w:color="auto"/>
              <w:bottom w:val="single" w:sz="6" w:space="0" w:color="auto"/>
              <w:right w:val="single" w:sz="6" w:space="0" w:color="auto"/>
            </w:tcBorders>
          </w:tcPr>
          <w:p w:rsidR="000126B8" w:rsidRDefault="000126B8">
            <w:pPr>
              <w:autoSpaceDE w:val="0"/>
              <w:autoSpaceDN w:val="0"/>
              <w:adjustRightInd w:val="0"/>
              <w:spacing w:line="480" w:lineRule="exact"/>
              <w:ind w:firstLine="240"/>
              <w:rPr>
                <w:rFonts w:ascii="宋体" w:hAnsi="宋体" w:cs="宋体"/>
                <w:sz w:val="24"/>
                <w:szCs w:val="24"/>
                <w:lang w:val="zh-CN"/>
              </w:rPr>
            </w:pPr>
          </w:p>
        </w:tc>
        <w:tc>
          <w:tcPr>
            <w:tcW w:w="992" w:type="dxa"/>
            <w:tcBorders>
              <w:top w:val="single" w:sz="6" w:space="0" w:color="auto"/>
              <w:left w:val="single" w:sz="6" w:space="0" w:color="auto"/>
              <w:bottom w:val="single" w:sz="6" w:space="0" w:color="auto"/>
              <w:right w:val="single" w:sz="6" w:space="0" w:color="auto"/>
            </w:tcBorders>
            <w:vAlign w:val="center"/>
          </w:tcPr>
          <w:p w:rsidR="000126B8" w:rsidRDefault="000126B8">
            <w:pPr>
              <w:autoSpaceDE w:val="0"/>
              <w:autoSpaceDN w:val="0"/>
              <w:adjustRightInd w:val="0"/>
              <w:spacing w:line="480" w:lineRule="exact"/>
              <w:ind w:firstLine="240"/>
              <w:rPr>
                <w:rFonts w:ascii="宋体" w:hAnsi="宋体" w:cs="宋体"/>
                <w:sz w:val="24"/>
                <w:szCs w:val="24"/>
                <w:lang w:val="zh-CN"/>
              </w:rPr>
            </w:pPr>
          </w:p>
        </w:tc>
      </w:tr>
    </w:tbl>
    <w:p w:rsidR="000126B8" w:rsidRDefault="00C00CC1">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供应商名称：</w:t>
      </w:r>
      <w:r>
        <w:rPr>
          <w:rFonts w:ascii="宋体" w:eastAsia="宋体" w:hAnsi="宋体" w:cs="宋体" w:hint="eastAsia"/>
          <w:sz w:val="24"/>
          <w:szCs w:val="24"/>
          <w:u w:val="single"/>
          <w:lang w:val="zh-CN"/>
        </w:rPr>
        <w:t xml:space="preserve">     （全称）   </w:t>
      </w:r>
      <w:r>
        <w:rPr>
          <w:rFonts w:ascii="宋体" w:eastAsia="宋体" w:hAnsi="宋体" w:cs="宋体" w:hint="eastAsia"/>
          <w:sz w:val="24"/>
          <w:szCs w:val="24"/>
          <w:lang w:val="zh-CN"/>
        </w:rPr>
        <w:t>（公章）：</w:t>
      </w:r>
    </w:p>
    <w:p w:rsidR="000126B8" w:rsidRDefault="00C00CC1">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供应商法定代表人（单位负责人）或授权代表签字：</w:t>
      </w:r>
    </w:p>
    <w:p w:rsidR="000126B8" w:rsidRDefault="00C00CC1">
      <w:pPr>
        <w:autoSpaceDE w:val="0"/>
        <w:autoSpaceDN w:val="0"/>
        <w:adjustRightInd w:val="0"/>
        <w:spacing w:line="480" w:lineRule="auto"/>
        <w:rPr>
          <w:rFonts w:ascii="宋体" w:eastAsia="宋体" w:hAnsi="宋体" w:cs="宋体"/>
          <w:sz w:val="24"/>
          <w:szCs w:val="24"/>
          <w:lang w:val="zh-CN"/>
        </w:rPr>
      </w:pPr>
      <w:r>
        <w:rPr>
          <w:rFonts w:ascii="宋体" w:eastAsia="宋体" w:hAnsi="宋体" w:cs="宋体" w:hint="eastAsia"/>
          <w:sz w:val="24"/>
          <w:szCs w:val="24"/>
          <w:lang w:val="zh-CN"/>
        </w:rPr>
        <w:t>日期：    年    月    日</w:t>
      </w:r>
    </w:p>
    <w:p w:rsidR="00412DD6" w:rsidRPr="00E078B6" w:rsidRDefault="00412DD6" w:rsidP="00412DD6">
      <w:pPr>
        <w:autoSpaceDE w:val="0"/>
        <w:autoSpaceDN w:val="0"/>
        <w:adjustRightInd w:val="0"/>
        <w:spacing w:line="480" w:lineRule="auto"/>
        <w:rPr>
          <w:rFonts w:ascii="宋体" w:eastAsia="宋体" w:hAnsi="宋体" w:cs="宋体"/>
          <w:sz w:val="24"/>
          <w:szCs w:val="24"/>
          <w:lang w:val="zh-CN"/>
        </w:rPr>
      </w:pPr>
      <w:r w:rsidRPr="00E078B6">
        <w:rPr>
          <w:rFonts w:ascii="宋体" w:eastAsia="宋体" w:hAnsi="宋体" w:cs="宋体" w:hint="eastAsia"/>
          <w:sz w:val="24"/>
          <w:szCs w:val="24"/>
          <w:lang w:val="zh-CN"/>
        </w:rPr>
        <w:t>参加谈判的法定代表人或授权代表</w:t>
      </w:r>
    </w:p>
    <w:p w:rsidR="00412DD6" w:rsidRPr="00E078B6" w:rsidRDefault="00412DD6" w:rsidP="00412DD6">
      <w:pPr>
        <w:pStyle w:val="11"/>
        <w:ind w:firstLineChars="0" w:firstLine="0"/>
        <w:rPr>
          <w:rFonts w:ascii="宋体" w:eastAsia="宋体" w:hAnsi="宋体" w:cs="宋体"/>
          <w:sz w:val="24"/>
          <w:szCs w:val="24"/>
          <w:lang w:val="zh-CN"/>
        </w:rPr>
      </w:pPr>
    </w:p>
    <w:p w:rsidR="00412DD6" w:rsidRPr="00E078B6" w:rsidRDefault="00412DD6" w:rsidP="00412DD6">
      <w:pPr>
        <w:pStyle w:val="11"/>
        <w:ind w:firstLineChars="0" w:firstLine="0"/>
        <w:rPr>
          <w:rFonts w:ascii="宋体" w:eastAsia="宋体" w:hAnsi="宋体" w:cs="宋体"/>
          <w:sz w:val="24"/>
          <w:szCs w:val="24"/>
          <w:lang w:val="zh-CN"/>
        </w:rPr>
      </w:pPr>
      <w:r w:rsidRPr="00E078B6">
        <w:rPr>
          <w:rFonts w:ascii="宋体" w:eastAsia="宋体" w:hAnsi="宋体" w:cs="宋体" w:hint="eastAsia"/>
          <w:sz w:val="24"/>
          <w:szCs w:val="24"/>
          <w:lang w:val="zh-CN"/>
        </w:rPr>
        <w:t>姓名：                   联系电话（手机）：</w:t>
      </w:r>
    </w:p>
    <w:p w:rsidR="00412DD6" w:rsidRPr="00412DD6" w:rsidRDefault="00412DD6" w:rsidP="00412DD6">
      <w:pPr>
        <w:pStyle w:val="11"/>
        <w:rPr>
          <w:lang w:val="zh-CN"/>
        </w:rPr>
      </w:pPr>
    </w:p>
    <w:p w:rsidR="00412DD6" w:rsidRDefault="00C00CC1">
      <w:pPr>
        <w:autoSpaceDE w:val="0"/>
        <w:autoSpaceDN w:val="0"/>
        <w:adjustRightInd w:val="0"/>
        <w:spacing w:line="480" w:lineRule="auto"/>
        <w:rPr>
          <w:rFonts w:ascii="宋体" w:eastAsia="宋体" w:hAnsi="宋体" w:cs="宋体"/>
          <w:sz w:val="24"/>
          <w:szCs w:val="24"/>
          <w:lang w:val="zh-CN"/>
        </w:rPr>
      </w:pPr>
      <w:r>
        <w:rPr>
          <w:rFonts w:ascii="宋体" w:eastAsia="宋体" w:hAnsi="宋体" w:cs="宋体" w:hint="eastAsia"/>
          <w:sz w:val="24"/>
          <w:szCs w:val="24"/>
          <w:lang w:val="zh-CN"/>
        </w:rPr>
        <w:t>注：</w:t>
      </w:r>
    </w:p>
    <w:p w:rsidR="000126B8" w:rsidRDefault="00C00CC1" w:rsidP="00412DD6">
      <w:pPr>
        <w:autoSpaceDE w:val="0"/>
        <w:autoSpaceDN w:val="0"/>
        <w:adjustRightInd w:val="0"/>
        <w:spacing w:line="48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1、服务期指完成该项目的最终时间（日历天）。</w:t>
      </w:r>
    </w:p>
    <w:p w:rsidR="000126B8" w:rsidRDefault="00C00CC1">
      <w:pPr>
        <w:autoSpaceDE w:val="0"/>
        <w:autoSpaceDN w:val="0"/>
        <w:adjustRightInd w:val="0"/>
        <w:spacing w:line="48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2、如谈判公告明确项目服务期以年为单位，本表应填写完成该项目的年限。</w:t>
      </w:r>
    </w:p>
    <w:p w:rsidR="000126B8" w:rsidRDefault="000126B8">
      <w:pPr>
        <w:autoSpaceDE w:val="0"/>
        <w:autoSpaceDN w:val="0"/>
        <w:adjustRightInd w:val="0"/>
        <w:spacing w:line="360" w:lineRule="auto"/>
        <w:rPr>
          <w:rFonts w:ascii="宋体" w:hAnsi="宋体" w:cs="宋体"/>
          <w:sz w:val="24"/>
          <w:szCs w:val="24"/>
          <w:lang w:val="zh-CN"/>
        </w:rPr>
      </w:pPr>
    </w:p>
    <w:p w:rsidR="000126B8" w:rsidRDefault="000126B8">
      <w:pPr>
        <w:autoSpaceDE w:val="0"/>
        <w:autoSpaceDN w:val="0"/>
        <w:adjustRightInd w:val="0"/>
        <w:spacing w:line="360" w:lineRule="auto"/>
        <w:rPr>
          <w:rFonts w:ascii="宋体" w:hAnsi="宋体" w:cs="宋体"/>
          <w:sz w:val="24"/>
          <w:szCs w:val="24"/>
          <w:lang w:val="zh-CN"/>
        </w:rPr>
      </w:pPr>
    </w:p>
    <w:p w:rsidR="000126B8" w:rsidRDefault="000126B8">
      <w:pPr>
        <w:autoSpaceDE w:val="0"/>
        <w:autoSpaceDN w:val="0"/>
        <w:adjustRightInd w:val="0"/>
        <w:spacing w:line="360" w:lineRule="auto"/>
        <w:rPr>
          <w:rFonts w:ascii="宋体" w:hAnsi="宋体" w:cs="宋体"/>
          <w:sz w:val="24"/>
          <w:lang w:val="zh-CN"/>
        </w:rPr>
      </w:pPr>
    </w:p>
    <w:p w:rsidR="005E0CA6" w:rsidRDefault="005E0CA6" w:rsidP="00423F58">
      <w:pPr>
        <w:ind w:firstLineChars="1050" w:firstLine="2951"/>
        <w:rPr>
          <w:rFonts w:ascii="宋体" w:eastAsia="宋体" w:hAnsi="宋体" w:cs="宋体" w:hint="eastAsia"/>
          <w:b/>
          <w:bCs/>
          <w:sz w:val="28"/>
          <w:szCs w:val="28"/>
          <w:lang w:val="zh-CN"/>
        </w:rPr>
      </w:pPr>
    </w:p>
    <w:p w:rsidR="005E0CA6" w:rsidRDefault="005E0CA6" w:rsidP="00423F58">
      <w:pPr>
        <w:ind w:firstLineChars="1050" w:firstLine="2951"/>
        <w:rPr>
          <w:rFonts w:ascii="宋体" w:eastAsia="宋体" w:hAnsi="宋体" w:cs="宋体" w:hint="eastAsia"/>
          <w:b/>
          <w:bCs/>
          <w:sz w:val="28"/>
          <w:szCs w:val="28"/>
          <w:lang w:val="zh-CN"/>
        </w:rPr>
      </w:pPr>
    </w:p>
    <w:p w:rsidR="005E0CA6" w:rsidRDefault="005E0CA6" w:rsidP="00423F58">
      <w:pPr>
        <w:ind w:firstLineChars="1050" w:firstLine="2951"/>
        <w:rPr>
          <w:rFonts w:ascii="宋体" w:eastAsia="宋体" w:hAnsi="宋体" w:cs="宋体" w:hint="eastAsia"/>
          <w:b/>
          <w:bCs/>
          <w:sz w:val="28"/>
          <w:szCs w:val="28"/>
          <w:lang w:val="zh-CN"/>
        </w:rPr>
      </w:pPr>
    </w:p>
    <w:p w:rsidR="000126B8" w:rsidRDefault="00C00CC1" w:rsidP="00423F58">
      <w:pPr>
        <w:ind w:firstLineChars="1050" w:firstLine="2951"/>
        <w:rPr>
          <w:rFonts w:ascii="宋体" w:hAnsi="宋体" w:cs="宋体"/>
          <w:b/>
          <w:bCs/>
          <w:sz w:val="28"/>
          <w:szCs w:val="28"/>
          <w:lang w:val="zh-CN"/>
        </w:rPr>
      </w:pPr>
      <w:r>
        <w:rPr>
          <w:rFonts w:ascii="宋体" w:eastAsia="宋体" w:hAnsi="宋体" w:cs="宋体" w:hint="eastAsia"/>
          <w:b/>
          <w:bCs/>
          <w:sz w:val="28"/>
          <w:szCs w:val="28"/>
          <w:lang w:val="zh-CN"/>
        </w:rPr>
        <w:lastRenderedPageBreak/>
        <w:t>四、资格审查证明材料</w:t>
      </w:r>
    </w:p>
    <w:p w:rsidR="000126B8" w:rsidRDefault="00C00CC1">
      <w:pPr>
        <w:pStyle w:val="a7"/>
        <w:spacing w:line="360" w:lineRule="auto"/>
        <w:ind w:firstLineChars="950" w:firstLine="3052"/>
        <w:rPr>
          <w:rFonts w:hAnsi="宋体" w:cs="宋体"/>
          <w:b/>
          <w:snapToGrid w:val="0"/>
          <w:sz w:val="32"/>
          <w:szCs w:val="32"/>
        </w:rPr>
      </w:pPr>
      <w:r>
        <w:rPr>
          <w:rFonts w:ascii="宋体" w:hAnsi="宋体" w:cs="宋体" w:hint="eastAsia"/>
          <w:b/>
          <w:snapToGrid w:val="0"/>
          <w:kern w:val="0"/>
          <w:sz w:val="32"/>
          <w:szCs w:val="32"/>
        </w:rPr>
        <w:t>4.1 谈判响应函</w:t>
      </w:r>
    </w:p>
    <w:p w:rsidR="000126B8" w:rsidRDefault="00C00CC1">
      <w:pPr>
        <w:adjustRightInd w:val="0"/>
        <w:spacing w:line="360" w:lineRule="auto"/>
        <w:contextualSpacing/>
        <w:rPr>
          <w:rFonts w:ascii="宋体" w:hAnsi="宋体" w:cs="宋体"/>
          <w:b/>
          <w:snapToGrid w:val="0"/>
          <w:kern w:val="0"/>
          <w:sz w:val="24"/>
          <w:szCs w:val="24"/>
        </w:rPr>
      </w:pPr>
      <w:r>
        <w:rPr>
          <w:rFonts w:ascii="宋体" w:eastAsia="宋体" w:hAnsi="宋体" w:cs="宋体" w:hint="eastAsia"/>
          <w:snapToGrid w:val="0"/>
          <w:kern w:val="0"/>
          <w:sz w:val="24"/>
          <w:szCs w:val="24"/>
        </w:rPr>
        <w:t>致：</w:t>
      </w:r>
      <w:r w:rsidR="00895EFC">
        <w:rPr>
          <w:rFonts w:ascii="宋体" w:eastAsia="宋体" w:hAnsi="宋体" w:cs="宋体" w:hint="eastAsia"/>
          <w:snapToGrid w:val="0"/>
          <w:kern w:val="0"/>
          <w:sz w:val="24"/>
          <w:szCs w:val="24"/>
        </w:rPr>
        <w:t>_______</w:t>
      </w:r>
      <w:r w:rsidR="00423F58">
        <w:rPr>
          <w:rFonts w:ascii="宋体" w:eastAsia="宋体" w:hAnsi="宋体" w:cs="宋体" w:hint="eastAsia"/>
          <w:b/>
          <w:snapToGrid w:val="0"/>
          <w:kern w:val="0"/>
          <w:sz w:val="24"/>
          <w:szCs w:val="24"/>
        </w:rPr>
        <w:t>（采购人）</w:t>
      </w:r>
    </w:p>
    <w:p w:rsidR="000126B8" w:rsidRDefault="00C00CC1">
      <w:pPr>
        <w:adjustRightInd w:val="0"/>
        <w:spacing w:line="360" w:lineRule="auto"/>
        <w:ind w:firstLineChars="200" w:firstLine="480"/>
        <w:contextualSpacing/>
        <w:outlineLvl w:val="0"/>
        <w:rPr>
          <w:rFonts w:ascii="宋体" w:hAnsi="宋体" w:cs="宋体"/>
          <w:snapToGrid w:val="0"/>
          <w:kern w:val="0"/>
          <w:sz w:val="24"/>
          <w:szCs w:val="24"/>
        </w:rPr>
      </w:pPr>
      <w:r>
        <w:rPr>
          <w:rFonts w:ascii="宋体" w:eastAsia="宋体" w:hAnsi="宋体" w:cs="宋体" w:hint="eastAsia"/>
          <w:snapToGrid w:val="0"/>
          <w:kern w:val="0"/>
          <w:sz w:val="24"/>
          <w:szCs w:val="24"/>
        </w:rPr>
        <w:t>根据贵方_</w:t>
      </w:r>
      <w:r>
        <w:rPr>
          <w:rFonts w:ascii="宋体" w:eastAsia="宋体" w:hAnsi="宋体" w:cs="宋体" w:hint="eastAsia"/>
          <w:snapToGrid w:val="0"/>
          <w:kern w:val="0"/>
          <w:sz w:val="24"/>
          <w:szCs w:val="24"/>
          <w:u w:val="single"/>
        </w:rPr>
        <w:t xml:space="preserve">_    </w:t>
      </w:r>
      <w:r>
        <w:rPr>
          <w:rFonts w:ascii="宋体" w:eastAsia="宋体" w:hAnsi="宋体" w:cs="宋体" w:hint="eastAsia"/>
          <w:snapToGrid w:val="0"/>
          <w:kern w:val="0"/>
          <w:sz w:val="24"/>
          <w:szCs w:val="24"/>
        </w:rPr>
        <w:t>_（项目名称、招标编号）采购的竞争性谈判公告及谈判邀请，_______（姓名和职务）被正式授权并代表供应商（供应商名称、地址）提交。</w:t>
      </w:r>
    </w:p>
    <w:p w:rsidR="000126B8" w:rsidRDefault="00C00CC1">
      <w:pPr>
        <w:pStyle w:val="a7"/>
        <w:spacing w:line="360" w:lineRule="auto"/>
        <w:ind w:firstLineChars="200" w:firstLine="480"/>
        <w:contextualSpacing/>
        <w:rPr>
          <w:rFonts w:hAnsi="宋体" w:cs="宋体"/>
          <w:snapToGrid w:val="0"/>
          <w:szCs w:val="24"/>
        </w:rPr>
      </w:pPr>
      <w:r>
        <w:rPr>
          <w:rFonts w:ascii="宋体" w:hAnsi="宋体" w:cs="宋体" w:hint="eastAsia"/>
          <w:snapToGrid w:val="0"/>
          <w:kern w:val="0"/>
          <w:szCs w:val="24"/>
        </w:rPr>
        <w:t>我方确认收到贵方提供的</w:t>
      </w:r>
      <w:r w:rsidR="00E55B95">
        <w:rPr>
          <w:rFonts w:ascii="宋体" w:hAnsi="宋体" w:cs="宋体" w:hint="eastAsia"/>
          <w:snapToGrid w:val="0"/>
          <w:kern w:val="0"/>
          <w:szCs w:val="24"/>
        </w:rPr>
        <w:t xml:space="preserve"> </w:t>
      </w:r>
      <w:r w:rsidR="00E55B95" w:rsidRPr="00E55B95">
        <w:rPr>
          <w:rFonts w:ascii="宋体" w:hAnsi="宋体" w:cs="宋体" w:hint="eastAsia"/>
          <w:snapToGrid w:val="0"/>
          <w:kern w:val="0"/>
          <w:szCs w:val="24"/>
          <w:u w:val="single"/>
        </w:rPr>
        <w:t xml:space="preserve">   </w:t>
      </w:r>
      <w:r>
        <w:rPr>
          <w:rFonts w:ascii="宋体" w:hAnsi="宋体" w:cs="宋体" w:hint="eastAsia"/>
          <w:snapToGrid w:val="0"/>
          <w:kern w:val="0"/>
          <w:szCs w:val="24"/>
        </w:rPr>
        <w:t>（项目名称、招标编号）谈判文件的全部内容。</w:t>
      </w:r>
    </w:p>
    <w:p w:rsidR="000126B8" w:rsidRDefault="00C00CC1">
      <w:pPr>
        <w:pStyle w:val="a7"/>
        <w:spacing w:line="360" w:lineRule="auto"/>
        <w:ind w:firstLineChars="200" w:firstLine="480"/>
        <w:contextualSpacing/>
        <w:rPr>
          <w:rFonts w:ascii="宋体" w:hAnsi="宋体" w:cs="宋体"/>
          <w:szCs w:val="24"/>
        </w:rPr>
      </w:pPr>
      <w:r>
        <w:rPr>
          <w:rFonts w:ascii="宋体" w:hAnsi="宋体" w:cs="宋体" w:hint="eastAsia"/>
          <w:snapToGrid w:val="0"/>
          <w:kern w:val="0"/>
          <w:szCs w:val="24"/>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ascii="宋体" w:hAnsi="宋体" w:cs="宋体" w:hint="eastAsia"/>
          <w:szCs w:val="24"/>
        </w:rPr>
        <w:t>已完全理解并接受谈判文件的各项规定和要求及资金支付规定，对谈判文件的合理性、合法性不再有异议</w:t>
      </w:r>
      <w:r w:rsidR="00E55B95" w:rsidRPr="00837330">
        <w:rPr>
          <w:rFonts w:asciiTheme="minorEastAsia" w:eastAsiaTheme="minorEastAsia" w:hAnsiTheme="minorEastAsia" w:hint="eastAsia"/>
          <w:szCs w:val="21"/>
        </w:rPr>
        <w:t>，</w:t>
      </w:r>
      <w:r w:rsidR="00E55B95">
        <w:rPr>
          <w:rFonts w:hAnsi="宋体" w:hint="eastAsia"/>
          <w:szCs w:val="21"/>
        </w:rPr>
        <w:t>并承诺在发生争议时不会以对谈判文件</w:t>
      </w:r>
      <w:r w:rsidR="00E55B95" w:rsidRPr="00837330">
        <w:rPr>
          <w:rFonts w:hAnsi="宋体" w:hint="eastAsia"/>
          <w:szCs w:val="21"/>
        </w:rPr>
        <w:t>存在误解、不明白的条款为由，对贵中心行使任何法律上的抗辩权</w:t>
      </w:r>
      <w:r>
        <w:rPr>
          <w:rFonts w:ascii="宋体" w:hAnsi="宋体" w:cs="宋体" w:hint="eastAsia"/>
          <w:szCs w:val="24"/>
        </w:rPr>
        <w:t>。</w:t>
      </w:r>
    </w:p>
    <w:p w:rsidR="00325711" w:rsidRDefault="00325711" w:rsidP="00325711">
      <w:pPr>
        <w:pStyle w:val="a7"/>
        <w:rPr>
          <w:rFonts w:hAnsi="宋体" w:cs="宋体"/>
          <w:snapToGrid w:val="0"/>
          <w:szCs w:val="24"/>
        </w:rPr>
      </w:pPr>
      <w:r w:rsidRPr="00325711">
        <w:rPr>
          <w:rFonts w:hAnsi="宋体" w:cs="宋体" w:hint="eastAsia"/>
          <w:i/>
          <w:snapToGrid w:val="0"/>
          <w:szCs w:val="24"/>
          <w:u w:val="single"/>
        </w:rPr>
        <w:t>(</w:t>
      </w:r>
      <w:r w:rsidRPr="00325711">
        <w:rPr>
          <w:rFonts w:hAnsi="宋体" w:cs="宋体" w:hint="eastAsia"/>
          <w:i/>
          <w:snapToGrid w:val="0"/>
          <w:szCs w:val="24"/>
          <w:u w:val="single"/>
        </w:rPr>
        <w:t>供应商名称</w:t>
      </w:r>
      <w:r w:rsidRPr="00325711">
        <w:rPr>
          <w:rFonts w:hAnsi="宋体" w:cs="宋体" w:hint="eastAsia"/>
          <w:i/>
          <w:snapToGrid w:val="0"/>
          <w:szCs w:val="24"/>
          <w:u w:val="single"/>
        </w:rPr>
        <w:t xml:space="preserve">)     </w:t>
      </w:r>
      <w:r w:rsidRPr="00325711">
        <w:rPr>
          <w:rFonts w:hAnsi="宋体" w:cs="宋体" w:hint="eastAsia"/>
          <w:snapToGrid w:val="0"/>
          <w:szCs w:val="24"/>
        </w:rPr>
        <w:t>正式授权</w:t>
      </w:r>
      <w:r w:rsidRPr="00325711">
        <w:rPr>
          <w:rFonts w:hAnsi="宋体" w:cs="宋体" w:hint="eastAsia"/>
          <w:i/>
          <w:snapToGrid w:val="0"/>
          <w:szCs w:val="24"/>
          <w:u w:val="single"/>
        </w:rPr>
        <w:t>(</w:t>
      </w:r>
      <w:r w:rsidRPr="00325711">
        <w:rPr>
          <w:rFonts w:hAnsi="宋体" w:cs="宋体" w:hint="eastAsia"/>
          <w:i/>
          <w:snapToGrid w:val="0"/>
          <w:szCs w:val="24"/>
          <w:u w:val="single"/>
        </w:rPr>
        <w:t>授权代表全名</w:t>
      </w:r>
      <w:r w:rsidRPr="00325711">
        <w:rPr>
          <w:rFonts w:hAnsi="宋体" w:cs="宋体" w:hint="eastAsia"/>
          <w:i/>
          <w:snapToGrid w:val="0"/>
          <w:szCs w:val="24"/>
          <w:u w:val="single"/>
        </w:rPr>
        <w:t xml:space="preserve">, </w:t>
      </w:r>
      <w:r w:rsidRPr="00325711">
        <w:rPr>
          <w:rFonts w:hAnsi="宋体" w:cs="宋体" w:hint="eastAsia"/>
          <w:i/>
          <w:snapToGrid w:val="0"/>
          <w:szCs w:val="24"/>
          <w:u w:val="single"/>
        </w:rPr>
        <w:t>职务</w:t>
      </w:r>
      <w:r w:rsidRPr="00325711">
        <w:rPr>
          <w:rFonts w:hAnsi="宋体" w:cs="宋体" w:hint="eastAsia"/>
          <w:i/>
          <w:snapToGrid w:val="0"/>
          <w:szCs w:val="24"/>
          <w:u w:val="single"/>
        </w:rPr>
        <w:t xml:space="preserve">)       </w:t>
      </w:r>
      <w:r w:rsidRPr="00325711">
        <w:rPr>
          <w:rFonts w:hAnsi="宋体" w:cs="宋体" w:hint="eastAsia"/>
          <w:snapToGrid w:val="0"/>
          <w:szCs w:val="24"/>
        </w:rPr>
        <w:t>代表我方全权处理有关本项目谈判响应的一切事宜。</w:t>
      </w:r>
    </w:p>
    <w:p w:rsidR="000126B8" w:rsidRDefault="00C00CC1">
      <w:pPr>
        <w:adjustRightInd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我方已完全明白谈判文件的所有条款要求，并申明如下：</w:t>
      </w:r>
    </w:p>
    <w:p w:rsidR="000126B8" w:rsidRDefault="00C00CC1">
      <w:pPr>
        <w:adjustRightInd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一、按谈判文件提供的全部货物与相关服务的响应总价</w:t>
      </w:r>
      <w:r>
        <w:rPr>
          <w:rFonts w:cs="Arial" w:hint="eastAsia"/>
          <w:sz w:val="26"/>
          <w:szCs w:val="26"/>
        </w:rPr>
        <w:t>大写</w:t>
      </w:r>
      <w:r w:rsidR="00E55B95" w:rsidRPr="00E55B95">
        <w:rPr>
          <w:rFonts w:cs="Arial" w:hint="eastAsia"/>
          <w:sz w:val="26"/>
          <w:szCs w:val="26"/>
          <w:u w:val="single"/>
        </w:rPr>
        <w:t xml:space="preserve">   </w:t>
      </w:r>
      <w:r>
        <w:rPr>
          <w:rFonts w:ascii="宋体" w:hAnsi="宋体" w:cs="Courier New" w:hint="eastAsia"/>
          <w:sz w:val="24"/>
          <w:szCs w:val="24"/>
        </w:rPr>
        <w:t>,小写</w:t>
      </w:r>
      <w:r w:rsidR="00E55B95" w:rsidRPr="00E55B95">
        <w:rPr>
          <w:rFonts w:ascii="宋体" w:hAnsi="宋体" w:cs="Courier New" w:hint="eastAsia"/>
          <w:sz w:val="24"/>
          <w:szCs w:val="24"/>
          <w:u w:val="single"/>
        </w:rPr>
        <w:t xml:space="preserve">   </w:t>
      </w:r>
      <w:r>
        <w:rPr>
          <w:rFonts w:ascii="宋体" w:hAnsi="宋体" w:cs="Courier New" w:hint="eastAsia"/>
          <w:sz w:val="24"/>
          <w:szCs w:val="24"/>
        </w:rPr>
        <w:t>。</w:t>
      </w:r>
    </w:p>
    <w:p w:rsidR="000126B8" w:rsidRDefault="00C00CC1">
      <w:pPr>
        <w:adjustRightInd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二、本谈判文件的有效期为谈判响应截止时间起90天。如成交，有效期将延至供货终止日为止。在此提交的资格证明文件均至谈判响应文件有效期截止日有效，如有在有效期内失效的，我方承诺在成交后补齐一切手续，保证所有资格证明文件能在签订采购合同时直至采购合同终止日有效。</w:t>
      </w:r>
    </w:p>
    <w:p w:rsidR="000126B8" w:rsidRDefault="00C00CC1">
      <w:pPr>
        <w:pStyle w:val="ac"/>
        <w:adjustRightInd w:val="0"/>
        <w:spacing w:line="360" w:lineRule="auto"/>
        <w:ind w:firstLineChars="200" w:firstLine="480"/>
        <w:contextualSpacing/>
      </w:pPr>
      <w:r>
        <w:rPr>
          <w:rFonts w:ascii="宋体" w:hAnsi="宋体" w:cs="宋体" w:hint="eastAsia"/>
        </w:rPr>
        <w:t>三、我方明白并同意，在规定的谈判响应时间截止之后，响应有效期之内撤销谈判响应的，</w:t>
      </w:r>
      <w:r>
        <w:rPr>
          <w:rFonts w:cs="Courier New" w:hint="eastAsia"/>
        </w:rPr>
        <w:t>则我方承担违背投标承诺的责任追究。</w:t>
      </w:r>
    </w:p>
    <w:p w:rsidR="000126B8" w:rsidRDefault="00C00CC1">
      <w:pPr>
        <w:pStyle w:val="ac"/>
        <w:adjustRightInd w:val="0"/>
        <w:spacing w:line="360" w:lineRule="auto"/>
        <w:ind w:firstLineChars="200" w:firstLine="480"/>
        <w:contextualSpacing/>
      </w:pPr>
      <w:r>
        <w:rPr>
          <w:rFonts w:ascii="宋体" w:hAnsi="宋体" w:cs="宋体" w:hint="eastAsia"/>
        </w:rPr>
        <w:t>四、我方同意按照贵方可能提出的要求而提供与谈判响应有关的任何其它数据、信息或资料。</w:t>
      </w:r>
    </w:p>
    <w:p w:rsidR="000126B8" w:rsidRDefault="00C00CC1">
      <w:pPr>
        <w:pStyle w:val="ac"/>
        <w:adjustRightInd w:val="0"/>
        <w:spacing w:line="360" w:lineRule="auto"/>
        <w:ind w:firstLineChars="200" w:firstLine="480"/>
        <w:contextualSpacing/>
      </w:pPr>
      <w:r>
        <w:rPr>
          <w:rFonts w:ascii="宋体" w:hAnsi="宋体" w:cs="宋体" w:hint="eastAsia"/>
        </w:rPr>
        <w:t>五、我方理解贵方不一定接受最低响应价或任何贵方可能收到的谈判响应。</w:t>
      </w:r>
    </w:p>
    <w:p w:rsidR="000126B8" w:rsidRDefault="00C00CC1">
      <w:pPr>
        <w:pStyle w:val="ac"/>
        <w:adjustRightInd w:val="0"/>
        <w:spacing w:line="360" w:lineRule="auto"/>
        <w:ind w:firstLineChars="200" w:firstLine="480"/>
        <w:contextualSpacing/>
      </w:pPr>
      <w:r>
        <w:rPr>
          <w:rFonts w:ascii="宋体" w:hAnsi="宋体" w:cs="宋体" w:hint="eastAsia"/>
        </w:rPr>
        <w:t>六、我方如果成交，将保证履行谈判文件及其澄清、修改文件（如果有）中的全部责任和义务，按质、按量、按期完成《采购需求》及《合同书》中的全部任务。</w:t>
      </w:r>
    </w:p>
    <w:p w:rsidR="000126B8" w:rsidRDefault="00C00CC1">
      <w:pPr>
        <w:pStyle w:val="ac"/>
        <w:adjustRightInd w:val="0"/>
        <w:spacing w:line="360" w:lineRule="auto"/>
        <w:ind w:firstLineChars="200" w:firstLine="480"/>
        <w:contextualSpacing/>
      </w:pPr>
      <w:r>
        <w:rPr>
          <w:rFonts w:ascii="宋体" w:hAnsi="宋体" w:cs="宋体" w:hint="eastAsia"/>
        </w:rPr>
        <w:lastRenderedPageBreak/>
        <w:t>七、我方在此保证所提交的所有文件和全部说明是真实的和正确的。</w:t>
      </w:r>
    </w:p>
    <w:p w:rsidR="000126B8" w:rsidRDefault="00C00CC1">
      <w:pPr>
        <w:pStyle w:val="a7"/>
        <w:spacing w:line="360" w:lineRule="auto"/>
        <w:ind w:firstLineChars="200" w:firstLine="480"/>
        <w:contextualSpacing/>
        <w:rPr>
          <w:rFonts w:hAnsi="宋体" w:cs="宋体"/>
          <w:szCs w:val="24"/>
        </w:rPr>
      </w:pPr>
      <w:r>
        <w:rPr>
          <w:rFonts w:ascii="宋体" w:hAnsi="宋体" w:cs="宋体" w:hint="eastAsia"/>
          <w:szCs w:val="24"/>
        </w:rPr>
        <w:t xml:space="preserve">八、我方响应报价已包含应向知识产权所有权人支付的所有相关税费，并保证采购人在中国使用我方提供的货物时，如有第三方提出侵犯其知识产权主张的，责任由我方承担。 </w:t>
      </w:r>
    </w:p>
    <w:p w:rsidR="000126B8" w:rsidRDefault="00C00CC1">
      <w:pPr>
        <w:pStyle w:val="a7"/>
        <w:spacing w:line="360" w:lineRule="auto"/>
        <w:ind w:firstLineChars="200" w:firstLine="480"/>
        <w:contextualSpacing/>
        <w:rPr>
          <w:rFonts w:hAnsi="宋体" w:cs="宋体"/>
          <w:szCs w:val="24"/>
        </w:rPr>
      </w:pPr>
      <w:r>
        <w:rPr>
          <w:rFonts w:ascii="宋体" w:hAnsi="宋体" w:cs="宋体" w:hint="eastAsia"/>
          <w:szCs w:val="24"/>
        </w:rPr>
        <w:t>九、我方具备《政府采购法》第二十二条规定的条件；承诺如下：</w:t>
      </w:r>
    </w:p>
    <w:p w:rsidR="000126B8" w:rsidRDefault="00C00CC1">
      <w:pPr>
        <w:pStyle w:val="a7"/>
        <w:spacing w:line="360" w:lineRule="auto"/>
        <w:ind w:firstLineChars="200" w:firstLine="480"/>
        <w:contextualSpacing/>
        <w:rPr>
          <w:rFonts w:hAnsi="宋体" w:cs="宋体"/>
          <w:szCs w:val="24"/>
        </w:rPr>
      </w:pPr>
      <w:r>
        <w:rPr>
          <w:rFonts w:ascii="宋体" w:hAnsi="宋体" w:cs="宋体" w:hint="eastAsia"/>
          <w:szCs w:val="24"/>
        </w:rPr>
        <w:t>1. 具有独立承担民事责任能力的在中华人民共和国境内注册的法人或其他组织或自然人，有效的营业执照（或事业法人登记证或身份证等相关证明）。</w:t>
      </w:r>
    </w:p>
    <w:p w:rsidR="000126B8" w:rsidRDefault="00C00CC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2. 我方已依法缴纳了各项税费及社会保险费用，如有需要，可随时向采购人提供近三个月内的相关缴费证明，以便核查。</w:t>
      </w:r>
    </w:p>
    <w:p w:rsidR="000126B8" w:rsidRDefault="00C00CC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3. 我方已依法建立健全的财务会计制度，如有需要，可随时向采购人提供相关证明材料，以便核查。</w:t>
      </w:r>
    </w:p>
    <w:p w:rsidR="000126B8" w:rsidRDefault="00C00CC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4. 参加政府采购活动前三年内，在经营活动中没有重大违法记录。</w:t>
      </w:r>
    </w:p>
    <w:p w:rsidR="000126B8" w:rsidRDefault="00C00CC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5. 符合法律、行政法规规定的其他条件。</w:t>
      </w:r>
    </w:p>
    <w:p w:rsidR="000126B8" w:rsidRDefault="00C00CC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以上内容如有虚假或与事实不符的，谈判小组可将我方做无效投标处理，我方愿意承担相应的法律责任。</w:t>
      </w:r>
    </w:p>
    <w:p w:rsidR="000126B8" w:rsidRDefault="00C00CC1">
      <w:pPr>
        <w:pStyle w:val="a7"/>
        <w:spacing w:line="360" w:lineRule="auto"/>
        <w:ind w:firstLineChars="200" w:firstLine="480"/>
        <w:contextualSpacing/>
        <w:rPr>
          <w:rFonts w:hAnsi="宋体" w:cs="宋体"/>
          <w:szCs w:val="24"/>
        </w:rPr>
      </w:pPr>
      <w:r>
        <w:rPr>
          <w:rFonts w:ascii="宋体" w:hAnsi="宋体" w:cs="宋体" w:hint="eastAsia"/>
          <w:szCs w:val="24"/>
        </w:rPr>
        <w:t>十、我方具备履行合同所必需的设备和专业技术能力。</w:t>
      </w:r>
    </w:p>
    <w:p w:rsidR="000126B8" w:rsidRDefault="00C00CC1">
      <w:pPr>
        <w:pStyle w:val="a7"/>
        <w:spacing w:line="360" w:lineRule="auto"/>
        <w:ind w:firstLineChars="200" w:firstLine="480"/>
        <w:contextualSpacing/>
        <w:rPr>
          <w:rFonts w:hAnsi="宋体" w:cs="宋体"/>
          <w:szCs w:val="24"/>
        </w:rPr>
      </w:pPr>
      <w:r>
        <w:rPr>
          <w:rFonts w:ascii="宋体" w:hAnsi="宋体" w:cs="宋体" w:hint="eastAsia"/>
          <w:snapToGrid w:val="0"/>
          <w:kern w:val="0"/>
          <w:szCs w:val="24"/>
        </w:rPr>
        <w:t>十一、</w:t>
      </w:r>
      <w:r>
        <w:rPr>
          <w:rFonts w:ascii="宋体" w:hAnsi="宋体" w:cs="宋体" w:hint="eastAsia"/>
          <w:szCs w:val="24"/>
        </w:rPr>
        <w:t>我方对在本函及响应文件中所作的所有承诺承担法律责任。</w:t>
      </w:r>
    </w:p>
    <w:p w:rsidR="000126B8" w:rsidRDefault="000126B8">
      <w:pPr>
        <w:pStyle w:val="a7"/>
        <w:snapToGrid w:val="0"/>
        <w:spacing w:line="360" w:lineRule="auto"/>
        <w:rPr>
          <w:rFonts w:hAnsi="宋体" w:cs="宋体"/>
          <w:szCs w:val="24"/>
        </w:rPr>
      </w:pPr>
    </w:p>
    <w:p w:rsidR="000126B8" w:rsidRDefault="000126B8">
      <w:pPr>
        <w:pStyle w:val="a7"/>
        <w:snapToGrid w:val="0"/>
        <w:spacing w:line="360" w:lineRule="auto"/>
        <w:rPr>
          <w:rFonts w:hAnsi="宋体" w:cs="宋体"/>
          <w:szCs w:val="24"/>
        </w:rPr>
      </w:pPr>
    </w:p>
    <w:p w:rsidR="000126B8" w:rsidRDefault="00C00CC1">
      <w:pPr>
        <w:adjustRightInd w:val="0"/>
        <w:snapToGrid w:val="0"/>
        <w:spacing w:line="360" w:lineRule="auto"/>
        <w:rPr>
          <w:rFonts w:ascii="宋体" w:hAnsi="宋体" w:cs="宋体"/>
          <w:sz w:val="24"/>
          <w:szCs w:val="24"/>
        </w:rPr>
      </w:pPr>
      <w:r>
        <w:rPr>
          <w:rFonts w:ascii="宋体" w:hAnsi="宋体" w:cs="宋体" w:hint="eastAsia"/>
          <w:sz w:val="24"/>
          <w:szCs w:val="24"/>
        </w:rPr>
        <w:t>所有与本招标有关的一切正式往来请寄：</w:t>
      </w:r>
    </w:p>
    <w:p w:rsidR="000126B8" w:rsidRDefault="00C00CC1">
      <w:pPr>
        <w:adjustRightInd w:val="0"/>
        <w:snapToGrid w:val="0"/>
        <w:spacing w:line="360" w:lineRule="auto"/>
        <w:rPr>
          <w:rFonts w:ascii="宋体" w:hAnsi="宋体" w:cs="宋体"/>
          <w:sz w:val="24"/>
          <w:szCs w:val="24"/>
        </w:rPr>
      </w:pPr>
      <w:r>
        <w:rPr>
          <w:rFonts w:ascii="宋体" w:hAnsi="宋体" w:cs="宋体" w:hint="eastAsia"/>
          <w:sz w:val="24"/>
          <w:szCs w:val="24"/>
        </w:rPr>
        <w:t>地    址：.  邮政编码：.</w:t>
      </w:r>
    </w:p>
    <w:p w:rsidR="000126B8" w:rsidRDefault="00C00CC1">
      <w:pPr>
        <w:adjustRightInd w:val="0"/>
        <w:snapToGrid w:val="0"/>
        <w:spacing w:line="360" w:lineRule="auto"/>
        <w:rPr>
          <w:rFonts w:ascii="宋体" w:hAnsi="宋体" w:cs="宋体"/>
          <w:sz w:val="24"/>
          <w:szCs w:val="24"/>
        </w:rPr>
      </w:pPr>
      <w:r>
        <w:rPr>
          <w:rFonts w:ascii="宋体" w:hAnsi="宋体" w:cs="宋体" w:hint="eastAsia"/>
          <w:sz w:val="24"/>
          <w:szCs w:val="24"/>
        </w:rPr>
        <w:t>电    话：.  传    真：.</w:t>
      </w:r>
    </w:p>
    <w:p w:rsidR="000126B8" w:rsidRDefault="00C00CC1">
      <w:pPr>
        <w:adjustRightInd w:val="0"/>
        <w:snapToGrid w:val="0"/>
        <w:spacing w:line="360" w:lineRule="auto"/>
        <w:rPr>
          <w:rFonts w:ascii="宋体" w:hAnsi="宋体" w:cs="宋体"/>
          <w:sz w:val="24"/>
          <w:szCs w:val="24"/>
          <w:u w:val="single"/>
        </w:rPr>
      </w:pPr>
      <w:r>
        <w:rPr>
          <w:rFonts w:ascii="宋体" w:hAnsi="宋体" w:cs="宋体" w:hint="eastAsia"/>
          <w:sz w:val="24"/>
          <w:szCs w:val="24"/>
        </w:rPr>
        <w:t>供应商代表姓名：.  职    务：.</w:t>
      </w:r>
    </w:p>
    <w:p w:rsidR="000126B8" w:rsidRDefault="00C00CC1">
      <w:pPr>
        <w:adjustRightInd w:val="0"/>
        <w:snapToGrid w:val="0"/>
        <w:spacing w:line="360" w:lineRule="auto"/>
        <w:rPr>
          <w:rFonts w:ascii="宋体" w:hAnsi="宋体" w:cs="宋体"/>
          <w:sz w:val="24"/>
          <w:szCs w:val="24"/>
        </w:rPr>
      </w:pPr>
      <w:r>
        <w:rPr>
          <w:rFonts w:ascii="宋体" w:hAnsi="宋体" w:cs="宋体" w:hint="eastAsia"/>
          <w:sz w:val="24"/>
          <w:szCs w:val="24"/>
        </w:rPr>
        <w:t>供应商法定代表人（单位负责人）或法定代表人（单位负责人）授权代表签字或盖章：</w:t>
      </w:r>
    </w:p>
    <w:p w:rsidR="000126B8" w:rsidRDefault="00C00CC1">
      <w:pPr>
        <w:adjustRightInd w:val="0"/>
        <w:snapToGrid w:val="0"/>
        <w:spacing w:line="360" w:lineRule="auto"/>
        <w:rPr>
          <w:rFonts w:ascii="宋体" w:hAnsi="宋体" w:cs="宋体"/>
          <w:sz w:val="24"/>
          <w:szCs w:val="24"/>
        </w:rPr>
      </w:pPr>
      <w:r>
        <w:rPr>
          <w:rFonts w:ascii="宋体" w:hAnsi="宋体" w:cs="宋体" w:hint="eastAsia"/>
          <w:sz w:val="24"/>
          <w:szCs w:val="24"/>
        </w:rPr>
        <w:t>供应商名称（盖章）：</w:t>
      </w:r>
    </w:p>
    <w:p w:rsidR="000126B8" w:rsidRDefault="000126B8">
      <w:pPr>
        <w:adjustRightInd w:val="0"/>
        <w:snapToGrid w:val="0"/>
        <w:spacing w:line="360" w:lineRule="auto"/>
        <w:ind w:firstLineChars="2050" w:firstLine="4920"/>
        <w:rPr>
          <w:rFonts w:ascii="宋体" w:hAnsi="宋体" w:cs="宋体"/>
          <w:sz w:val="24"/>
          <w:szCs w:val="24"/>
        </w:rPr>
      </w:pPr>
    </w:p>
    <w:p w:rsidR="000126B8" w:rsidRDefault="00C00CC1">
      <w:pPr>
        <w:adjustRightInd w:val="0"/>
        <w:snapToGrid w:val="0"/>
        <w:spacing w:line="360" w:lineRule="auto"/>
        <w:ind w:firstLineChars="2300" w:firstLine="5520"/>
        <w:rPr>
          <w:rFonts w:ascii="宋体" w:hAnsi="宋体" w:cs="宋体"/>
          <w:sz w:val="24"/>
          <w:szCs w:val="24"/>
        </w:rPr>
      </w:pPr>
      <w:r>
        <w:rPr>
          <w:rFonts w:ascii="宋体" w:eastAsia="宋体" w:hAnsi="宋体" w:cs="宋体" w:hint="eastAsia"/>
          <w:sz w:val="24"/>
          <w:szCs w:val="24"/>
        </w:rPr>
        <w:t>日期：    年    月    日</w:t>
      </w:r>
    </w:p>
    <w:p w:rsidR="00E55B95" w:rsidRDefault="00E55B95">
      <w:pPr>
        <w:jc w:val="center"/>
        <w:rPr>
          <w:rFonts w:ascii="宋体" w:eastAsia="宋体" w:hAnsi="宋体" w:cs="宋体"/>
          <w:b/>
          <w:bCs/>
          <w:sz w:val="32"/>
          <w:szCs w:val="32"/>
        </w:rPr>
      </w:pPr>
    </w:p>
    <w:p w:rsidR="000126B8" w:rsidRDefault="00C00CC1">
      <w:pPr>
        <w:jc w:val="center"/>
        <w:rPr>
          <w:rFonts w:ascii="宋体" w:hAnsi="宋体" w:cs="宋体"/>
          <w:b/>
          <w:bCs/>
          <w:sz w:val="32"/>
          <w:szCs w:val="32"/>
        </w:rPr>
      </w:pPr>
      <w:r>
        <w:rPr>
          <w:rFonts w:ascii="宋体" w:eastAsia="宋体" w:hAnsi="宋体" w:cs="宋体" w:hint="eastAsia"/>
          <w:b/>
          <w:bCs/>
          <w:sz w:val="32"/>
          <w:szCs w:val="32"/>
        </w:rPr>
        <w:t>4.2 法定代表人（单位负责人）资格证明书</w:t>
      </w:r>
    </w:p>
    <w:p w:rsidR="000126B8" w:rsidRDefault="000126B8" w:rsidP="0030283E">
      <w:pPr>
        <w:autoSpaceDE w:val="0"/>
        <w:autoSpaceDN w:val="0"/>
        <w:adjustRightInd w:val="0"/>
        <w:spacing w:line="480" w:lineRule="auto"/>
        <w:ind w:firstLineChars="257" w:firstLine="617"/>
        <w:rPr>
          <w:rFonts w:ascii="宋体" w:hAnsi="宋体" w:cs="宋体"/>
          <w:sz w:val="24"/>
          <w:szCs w:val="24"/>
        </w:rPr>
      </w:pPr>
    </w:p>
    <w:p w:rsidR="000126B8" w:rsidRDefault="00C00CC1">
      <w:pPr>
        <w:pStyle w:val="13"/>
        <w:spacing w:line="480" w:lineRule="auto"/>
        <w:ind w:firstLineChars="225" w:firstLine="540"/>
        <w:jc w:val="left"/>
        <w:rPr>
          <w:rFonts w:hAnsi="宋体" w:cs="宋体"/>
          <w:szCs w:val="24"/>
        </w:rPr>
      </w:pPr>
      <w:r>
        <w:rPr>
          <w:rFonts w:eastAsia="宋体" w:hAnsi="宋体" w:cs="宋体" w:hint="eastAsia"/>
          <w:szCs w:val="24"/>
        </w:rPr>
        <w:t>单位名称：</w:t>
      </w:r>
    </w:p>
    <w:p w:rsidR="000126B8" w:rsidRDefault="00C00CC1">
      <w:pPr>
        <w:pStyle w:val="13"/>
        <w:spacing w:line="480" w:lineRule="auto"/>
        <w:ind w:firstLineChars="225" w:firstLine="540"/>
        <w:jc w:val="left"/>
        <w:rPr>
          <w:rFonts w:hAnsi="宋体" w:cs="宋体"/>
          <w:szCs w:val="24"/>
        </w:rPr>
      </w:pPr>
      <w:r>
        <w:rPr>
          <w:rFonts w:eastAsia="宋体" w:hAnsi="宋体" w:cs="宋体" w:hint="eastAsia"/>
          <w:szCs w:val="24"/>
        </w:rPr>
        <w:t>地址：</w:t>
      </w:r>
    </w:p>
    <w:p w:rsidR="000126B8" w:rsidRDefault="00C00CC1">
      <w:pPr>
        <w:pStyle w:val="13"/>
        <w:spacing w:line="480" w:lineRule="auto"/>
        <w:ind w:firstLineChars="225" w:firstLine="540"/>
        <w:jc w:val="left"/>
        <w:rPr>
          <w:rFonts w:hAnsi="宋体" w:cs="宋体"/>
          <w:szCs w:val="24"/>
        </w:rPr>
      </w:pPr>
      <w:r>
        <w:rPr>
          <w:rFonts w:eastAsia="宋体" w:hAnsi="宋体" w:cs="宋体" w:hint="eastAsia"/>
          <w:szCs w:val="24"/>
        </w:rPr>
        <w:t xml:space="preserve">姓名：       性别：     年龄：     职务：        </w:t>
      </w:r>
    </w:p>
    <w:p w:rsidR="000126B8" w:rsidRDefault="00C00CC1">
      <w:pPr>
        <w:pStyle w:val="13"/>
        <w:spacing w:line="480" w:lineRule="auto"/>
        <w:ind w:firstLineChars="225" w:firstLine="540"/>
        <w:jc w:val="left"/>
        <w:rPr>
          <w:rFonts w:hAnsi="宋体" w:cs="宋体"/>
          <w:szCs w:val="24"/>
        </w:rPr>
      </w:pPr>
      <w:r>
        <w:rPr>
          <w:rFonts w:eastAsia="宋体" w:hAnsi="宋体" w:cs="宋体" w:hint="eastAsia"/>
          <w:szCs w:val="24"/>
        </w:rPr>
        <w:t>本人系</w:t>
      </w:r>
      <w:r>
        <w:rPr>
          <w:rFonts w:eastAsia="宋体" w:hAnsi="宋体" w:cs="宋体" w:hint="eastAsia"/>
          <w:i/>
          <w:snapToGrid w:val="0"/>
          <w:szCs w:val="24"/>
          <w:u w:val="single"/>
        </w:rPr>
        <w:t xml:space="preserve">供应商名称  </w:t>
      </w:r>
      <w:r>
        <w:rPr>
          <w:rFonts w:eastAsia="宋体" w:hAnsi="宋体" w:cs="宋体" w:hint="eastAsia"/>
          <w:szCs w:val="24"/>
        </w:rPr>
        <w:t>的法定代表人（单位负责人）。就参加贵方招标编号为</w:t>
      </w:r>
      <w:r>
        <w:rPr>
          <w:rFonts w:eastAsia="宋体" w:hAnsi="宋体" w:cs="宋体" w:hint="eastAsia"/>
          <w:i/>
          <w:szCs w:val="24"/>
          <w:u w:val="single"/>
        </w:rPr>
        <w:t xml:space="preserve">项目编号 </w:t>
      </w:r>
      <w:r>
        <w:rPr>
          <w:rFonts w:eastAsia="宋体" w:hAnsi="宋体" w:cs="宋体" w:hint="eastAsia"/>
          <w:szCs w:val="24"/>
        </w:rPr>
        <w:t>的</w:t>
      </w:r>
      <w:r>
        <w:rPr>
          <w:rFonts w:eastAsia="宋体" w:hAnsi="宋体" w:cs="宋体" w:hint="eastAsia"/>
          <w:i/>
          <w:szCs w:val="24"/>
          <w:u w:val="single"/>
        </w:rPr>
        <w:t xml:space="preserve">项目名称 </w:t>
      </w:r>
      <w:r>
        <w:rPr>
          <w:rFonts w:eastAsia="宋体" w:hAnsi="宋体" w:cs="宋体" w:hint="eastAsia"/>
          <w:szCs w:val="24"/>
        </w:rPr>
        <w:t>竞争性谈判项目的响应报价，签署上述项目的响应文件及合同的执行、完成、服务和保修，签署合同和处理与之有关的一切事务。</w:t>
      </w:r>
    </w:p>
    <w:p w:rsidR="000126B8" w:rsidRDefault="00C00CC1">
      <w:pPr>
        <w:pStyle w:val="13"/>
        <w:spacing w:line="480" w:lineRule="auto"/>
        <w:ind w:firstLineChars="225" w:firstLine="540"/>
        <w:jc w:val="left"/>
        <w:rPr>
          <w:rFonts w:hAnsi="宋体" w:cs="宋体"/>
          <w:szCs w:val="24"/>
        </w:rPr>
      </w:pPr>
      <w:r>
        <w:rPr>
          <w:rFonts w:eastAsia="宋体" w:hAnsi="宋体" w:cs="宋体" w:hint="eastAsia"/>
          <w:szCs w:val="24"/>
        </w:rPr>
        <w:t>特此证明。</w:t>
      </w:r>
    </w:p>
    <w:p w:rsidR="000126B8" w:rsidRDefault="000126B8">
      <w:pPr>
        <w:pStyle w:val="13"/>
        <w:spacing w:line="480" w:lineRule="auto"/>
        <w:ind w:firstLineChars="225" w:firstLine="540"/>
        <w:jc w:val="left"/>
        <w:rPr>
          <w:rFonts w:hAnsi="宋体" w:cs="宋体"/>
          <w:szCs w:val="24"/>
        </w:rPr>
      </w:pPr>
    </w:p>
    <w:p w:rsidR="000126B8" w:rsidRDefault="000126B8">
      <w:pPr>
        <w:pStyle w:val="13"/>
        <w:spacing w:line="480" w:lineRule="auto"/>
        <w:ind w:firstLineChars="225" w:firstLine="540"/>
        <w:jc w:val="left"/>
        <w:rPr>
          <w:rFonts w:hAnsi="宋体" w:cs="宋体"/>
          <w:szCs w:val="24"/>
        </w:rPr>
      </w:pPr>
    </w:p>
    <w:p w:rsidR="000126B8" w:rsidRDefault="00C00CC1" w:rsidP="0030283E">
      <w:pPr>
        <w:pStyle w:val="13"/>
        <w:spacing w:line="480" w:lineRule="auto"/>
        <w:ind w:leftChars="-256" w:left="-538" w:firstLineChars="257" w:firstLine="617"/>
        <w:jc w:val="center"/>
        <w:rPr>
          <w:rFonts w:hAnsi="宋体" w:cs="宋体"/>
          <w:bCs/>
          <w:szCs w:val="24"/>
        </w:rPr>
      </w:pPr>
      <w:r>
        <w:rPr>
          <w:rFonts w:eastAsia="宋体" w:hAnsi="宋体" w:cs="宋体" w:hint="eastAsia"/>
          <w:bCs/>
          <w:szCs w:val="24"/>
        </w:rPr>
        <w:t>【此处请粘贴法定代表人（单位负责人）身份证原件扫描件或图片，需清晰反映身份证有效期限】</w:t>
      </w:r>
    </w:p>
    <w:p w:rsidR="000126B8" w:rsidRDefault="000126B8" w:rsidP="0030283E">
      <w:pPr>
        <w:pStyle w:val="13"/>
        <w:spacing w:line="480" w:lineRule="auto"/>
        <w:ind w:leftChars="-256" w:left="-538" w:firstLineChars="257" w:firstLine="617"/>
        <w:jc w:val="center"/>
        <w:rPr>
          <w:rFonts w:hAnsi="宋体" w:cs="宋体"/>
          <w:bCs/>
          <w:szCs w:val="24"/>
        </w:rPr>
      </w:pPr>
    </w:p>
    <w:p w:rsidR="000126B8" w:rsidRDefault="000126B8">
      <w:pPr>
        <w:autoSpaceDE w:val="0"/>
        <w:autoSpaceDN w:val="0"/>
        <w:adjustRightInd w:val="0"/>
        <w:spacing w:line="360" w:lineRule="auto"/>
        <w:ind w:right="-11"/>
        <w:rPr>
          <w:rFonts w:ascii="宋体" w:hAnsi="宋体" w:cs="宋体"/>
          <w:sz w:val="24"/>
          <w:szCs w:val="24"/>
          <w:lang w:val="zh-CN"/>
        </w:rPr>
      </w:pPr>
    </w:p>
    <w:p w:rsidR="000126B8" w:rsidRDefault="000126B8">
      <w:pPr>
        <w:autoSpaceDE w:val="0"/>
        <w:autoSpaceDN w:val="0"/>
        <w:adjustRightInd w:val="0"/>
        <w:spacing w:line="360" w:lineRule="auto"/>
        <w:ind w:right="-11"/>
        <w:rPr>
          <w:rFonts w:ascii="宋体" w:hAnsi="宋体" w:cs="宋体"/>
          <w:sz w:val="24"/>
          <w:szCs w:val="24"/>
          <w:lang w:val="zh-CN"/>
        </w:rPr>
      </w:pPr>
    </w:p>
    <w:p w:rsidR="000126B8" w:rsidRDefault="000126B8">
      <w:pPr>
        <w:autoSpaceDE w:val="0"/>
        <w:autoSpaceDN w:val="0"/>
        <w:adjustRightInd w:val="0"/>
        <w:spacing w:line="360" w:lineRule="auto"/>
        <w:ind w:right="-11"/>
        <w:rPr>
          <w:rFonts w:ascii="宋体" w:hAnsi="宋体" w:cs="宋体"/>
          <w:sz w:val="24"/>
          <w:szCs w:val="24"/>
          <w:lang w:val="zh-CN"/>
        </w:rPr>
      </w:pPr>
    </w:p>
    <w:p w:rsidR="000126B8" w:rsidRDefault="00C00CC1">
      <w:pPr>
        <w:spacing w:line="480" w:lineRule="auto"/>
        <w:ind w:firstLineChars="1875" w:firstLine="4500"/>
        <w:rPr>
          <w:rFonts w:ascii="宋体" w:hAnsi="宋体" w:cs="宋体"/>
          <w:sz w:val="24"/>
          <w:szCs w:val="24"/>
          <w:u w:val="single"/>
        </w:rPr>
      </w:pPr>
      <w:r>
        <w:rPr>
          <w:rFonts w:ascii="宋体" w:eastAsia="宋体" w:hAnsi="宋体" w:cs="宋体" w:hint="eastAsia"/>
          <w:sz w:val="24"/>
          <w:szCs w:val="24"/>
        </w:rPr>
        <w:t>供应商名称（并加盖公章）：</w:t>
      </w:r>
    </w:p>
    <w:p w:rsidR="000126B8" w:rsidRDefault="00C00CC1">
      <w:pPr>
        <w:pStyle w:val="15"/>
        <w:spacing w:before="60" w:line="480" w:lineRule="auto"/>
        <w:ind w:firstLineChars="1875" w:firstLine="4500"/>
        <w:rPr>
          <w:rFonts w:ascii="宋体" w:hAnsi="宋体" w:cs="宋体"/>
          <w:szCs w:val="24"/>
        </w:rPr>
      </w:pPr>
      <w:r>
        <w:rPr>
          <w:rFonts w:ascii="宋体" w:hAnsi="宋体" w:cs="宋体" w:hint="eastAsia"/>
          <w:szCs w:val="24"/>
        </w:rPr>
        <w:t>签署日期：   年   月  日</w:t>
      </w:r>
    </w:p>
    <w:p w:rsidR="000126B8" w:rsidRDefault="000126B8">
      <w:pPr>
        <w:rPr>
          <w:rFonts w:ascii="宋体" w:hAnsi="宋体" w:cs="宋体"/>
          <w:sz w:val="24"/>
          <w:szCs w:val="24"/>
        </w:rPr>
      </w:pPr>
    </w:p>
    <w:p w:rsidR="000126B8" w:rsidRDefault="00C00CC1" w:rsidP="00325711">
      <w:pPr>
        <w:ind w:firstLineChars="450" w:firstLine="1446"/>
        <w:rPr>
          <w:rFonts w:ascii="宋体" w:hAnsi="宋体" w:cs="宋体"/>
          <w:b/>
          <w:bCs/>
          <w:sz w:val="24"/>
          <w:szCs w:val="24"/>
        </w:rPr>
      </w:pPr>
      <w:r>
        <w:rPr>
          <w:rFonts w:ascii="宋体" w:eastAsia="宋体" w:hAnsi="宋体" w:cs="宋体" w:hint="eastAsia"/>
          <w:b/>
          <w:bCs/>
          <w:sz w:val="32"/>
          <w:szCs w:val="32"/>
        </w:rPr>
        <w:lastRenderedPageBreak/>
        <w:t>4.3 法定代表人（单位负责人）授权书</w:t>
      </w:r>
    </w:p>
    <w:p w:rsidR="000126B8" w:rsidRDefault="000126B8">
      <w:pPr>
        <w:spacing w:line="480" w:lineRule="exact"/>
        <w:jc w:val="center"/>
        <w:rPr>
          <w:rFonts w:ascii="宋体" w:hAnsi="宋体" w:cs="宋体"/>
          <w:b/>
          <w:bCs/>
          <w:sz w:val="24"/>
          <w:szCs w:val="24"/>
        </w:rPr>
      </w:pPr>
    </w:p>
    <w:p w:rsidR="000126B8" w:rsidRDefault="00C00CC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 xml:space="preserve"> 本人</w:t>
      </w:r>
      <w:r>
        <w:rPr>
          <w:rFonts w:ascii="宋体" w:eastAsia="宋体" w:hAnsi="宋体" w:cs="宋体" w:hint="eastAsia"/>
          <w:sz w:val="24"/>
          <w:szCs w:val="24"/>
          <w:u w:val="single"/>
        </w:rPr>
        <w:t xml:space="preserve">　 </w:t>
      </w:r>
      <w:r>
        <w:rPr>
          <w:rFonts w:ascii="宋体" w:eastAsia="宋体" w:hAnsi="宋体" w:cs="宋体" w:hint="eastAsia"/>
          <w:i/>
          <w:snapToGrid w:val="0"/>
          <w:sz w:val="24"/>
          <w:szCs w:val="24"/>
          <w:u w:val="single"/>
        </w:rPr>
        <w:t>法人姓名</w:t>
      </w:r>
      <w:r>
        <w:rPr>
          <w:rFonts w:ascii="宋体" w:eastAsia="宋体" w:hAnsi="宋体" w:cs="宋体" w:hint="eastAsia"/>
          <w:sz w:val="24"/>
          <w:szCs w:val="24"/>
        </w:rPr>
        <w:t>系</w:t>
      </w:r>
      <w:r>
        <w:rPr>
          <w:rFonts w:ascii="宋体" w:eastAsia="宋体" w:hAnsi="宋体" w:cs="宋体" w:hint="eastAsia"/>
          <w:sz w:val="24"/>
          <w:szCs w:val="24"/>
          <w:u w:val="single"/>
        </w:rPr>
        <w:t xml:space="preserve">　</w:t>
      </w:r>
      <w:r>
        <w:rPr>
          <w:rFonts w:ascii="宋体" w:eastAsia="宋体" w:hAnsi="宋体" w:cs="宋体" w:hint="eastAsia"/>
          <w:i/>
          <w:snapToGrid w:val="0"/>
          <w:sz w:val="24"/>
          <w:szCs w:val="24"/>
          <w:u w:val="single"/>
        </w:rPr>
        <w:t xml:space="preserve">供应商名称  </w:t>
      </w:r>
      <w:r>
        <w:rPr>
          <w:rFonts w:ascii="宋体" w:eastAsia="宋体" w:hAnsi="宋体" w:cs="宋体" w:hint="eastAsia"/>
          <w:sz w:val="24"/>
          <w:szCs w:val="24"/>
        </w:rPr>
        <w:t>的法定代表人（单位负责人），现委托</w:t>
      </w:r>
      <w:r>
        <w:rPr>
          <w:rFonts w:ascii="宋体" w:eastAsia="宋体" w:hAnsi="宋体" w:cs="宋体" w:hint="eastAsia"/>
          <w:sz w:val="24"/>
          <w:szCs w:val="24"/>
          <w:u w:val="single"/>
        </w:rPr>
        <w:t xml:space="preserve">　 </w:t>
      </w:r>
      <w:r>
        <w:rPr>
          <w:rFonts w:ascii="宋体" w:eastAsia="宋体" w:hAnsi="宋体" w:cs="宋体" w:hint="eastAsia"/>
          <w:i/>
          <w:snapToGrid w:val="0"/>
          <w:sz w:val="24"/>
          <w:szCs w:val="24"/>
          <w:u w:val="single"/>
        </w:rPr>
        <w:t>姓名，职务</w:t>
      </w:r>
      <w:r>
        <w:rPr>
          <w:rFonts w:ascii="宋体" w:eastAsia="宋体" w:hAnsi="宋体" w:cs="宋体" w:hint="eastAsia"/>
          <w:sz w:val="24"/>
          <w:szCs w:val="24"/>
        </w:rPr>
        <w:t>以我方的名义参加贵方______________________项目的谈判响应活动，并代表我方全权办理针对上述项目的谈判、响应文件澄清、签约等一切具体事务和签署相关文件。</w:t>
      </w:r>
    </w:p>
    <w:p w:rsidR="000126B8" w:rsidRDefault="00C00CC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我方对被授权人的签名事项负全部责任。</w:t>
      </w:r>
    </w:p>
    <w:p w:rsidR="000126B8" w:rsidRDefault="00C00CC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0126B8" w:rsidRDefault="00C00CC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被授权人无转委托权，特此委托。</w:t>
      </w:r>
    </w:p>
    <w:p w:rsidR="000126B8" w:rsidRDefault="00C00CC1">
      <w:pPr>
        <w:spacing w:line="480" w:lineRule="auto"/>
        <w:ind w:firstLineChars="200" w:firstLine="480"/>
        <w:rPr>
          <w:rFonts w:ascii="宋体" w:hAnsi="宋体" w:cs="宋体"/>
          <w:sz w:val="24"/>
          <w:szCs w:val="24"/>
        </w:rPr>
      </w:pPr>
      <w:r>
        <w:rPr>
          <w:rFonts w:ascii="宋体" w:eastAsia="宋体" w:hAnsi="宋体" w:cs="宋体" w:hint="eastAsia"/>
          <w:sz w:val="24"/>
          <w:szCs w:val="24"/>
        </w:rPr>
        <w:t xml:space="preserve">投标人名称： </w:t>
      </w:r>
      <w:r>
        <w:rPr>
          <w:rFonts w:ascii="宋体" w:eastAsia="宋体" w:hAnsi="宋体" w:cs="宋体" w:hint="eastAsia"/>
          <w:sz w:val="24"/>
          <w:szCs w:val="24"/>
          <w:u w:val="single"/>
        </w:rPr>
        <w:t xml:space="preserve">       （全称）       </w:t>
      </w:r>
      <w:r>
        <w:rPr>
          <w:rFonts w:ascii="宋体" w:eastAsia="宋体" w:hAnsi="宋体" w:cs="宋体" w:hint="eastAsia"/>
          <w:sz w:val="24"/>
          <w:szCs w:val="24"/>
        </w:rPr>
        <w:t xml:space="preserve"> （盖单位公章）</w:t>
      </w:r>
    </w:p>
    <w:p w:rsidR="000126B8" w:rsidRDefault="00C00CC1">
      <w:pPr>
        <w:spacing w:line="480" w:lineRule="auto"/>
        <w:ind w:firstLineChars="200" w:firstLine="480"/>
        <w:rPr>
          <w:rFonts w:ascii="宋体" w:hAnsi="宋体" w:cs="宋体"/>
          <w:sz w:val="24"/>
          <w:szCs w:val="24"/>
        </w:rPr>
      </w:pPr>
      <w:r>
        <w:rPr>
          <w:rFonts w:ascii="宋体" w:eastAsia="宋体" w:hAnsi="宋体" w:cs="宋体" w:hint="eastAsia"/>
          <w:sz w:val="24"/>
          <w:szCs w:val="24"/>
        </w:rPr>
        <w:t>法定代表人（单位负责人）：              （签字或加盖名章）</w:t>
      </w:r>
    </w:p>
    <w:p w:rsidR="000126B8" w:rsidRDefault="00C00CC1">
      <w:pPr>
        <w:spacing w:line="480" w:lineRule="auto"/>
        <w:ind w:firstLineChars="200" w:firstLine="480"/>
        <w:rPr>
          <w:rFonts w:ascii="宋体" w:hAnsi="宋体" w:cs="宋体"/>
          <w:sz w:val="24"/>
          <w:szCs w:val="24"/>
        </w:rPr>
      </w:pPr>
      <w:r>
        <w:rPr>
          <w:rFonts w:ascii="宋体" w:eastAsia="宋体" w:hAnsi="宋体" w:cs="宋体" w:hint="eastAsia"/>
          <w:sz w:val="24"/>
          <w:szCs w:val="24"/>
        </w:rPr>
        <w:t>法定代表人（单位负责人）授权代表：  （签字或加盖名章）</w:t>
      </w:r>
    </w:p>
    <w:tbl>
      <w:tblPr>
        <w:tblW w:w="9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67"/>
        <w:gridCol w:w="7"/>
        <w:gridCol w:w="4761"/>
        <w:gridCol w:w="14"/>
      </w:tblGrid>
      <w:tr w:rsidR="000126B8">
        <w:trPr>
          <w:gridAfter w:val="1"/>
          <w:wAfter w:w="14" w:type="dxa"/>
          <w:trHeight w:val="2715"/>
        </w:trPr>
        <w:tc>
          <w:tcPr>
            <w:tcW w:w="4767" w:type="dxa"/>
            <w:vAlign w:val="center"/>
          </w:tcPr>
          <w:p w:rsidR="000126B8" w:rsidRDefault="00C00CC1">
            <w:pPr>
              <w:jc w:val="center"/>
              <w:rPr>
                <w:rFonts w:ascii="宋体" w:hAnsi="宋体" w:cs="宋体"/>
                <w:sz w:val="24"/>
                <w:szCs w:val="24"/>
              </w:rPr>
            </w:pPr>
            <w:r>
              <w:rPr>
                <w:rFonts w:ascii="宋体" w:eastAsia="宋体" w:hAnsi="宋体" w:cs="宋体" w:hint="eastAsia"/>
                <w:sz w:val="24"/>
                <w:szCs w:val="24"/>
              </w:rPr>
              <w:t>法定代表人（单位负责人）身份证（正面）</w:t>
            </w:r>
          </w:p>
        </w:tc>
        <w:tc>
          <w:tcPr>
            <w:tcW w:w="4768" w:type="dxa"/>
            <w:gridSpan w:val="2"/>
            <w:vAlign w:val="center"/>
          </w:tcPr>
          <w:p w:rsidR="000126B8" w:rsidRDefault="00C00CC1">
            <w:pPr>
              <w:jc w:val="center"/>
              <w:rPr>
                <w:rFonts w:ascii="宋体" w:hAnsi="宋体" w:cs="宋体"/>
                <w:sz w:val="24"/>
                <w:szCs w:val="24"/>
              </w:rPr>
            </w:pPr>
            <w:r>
              <w:rPr>
                <w:rFonts w:ascii="宋体" w:eastAsia="宋体" w:hAnsi="宋体" w:cs="宋体" w:hint="eastAsia"/>
                <w:sz w:val="24"/>
                <w:szCs w:val="24"/>
              </w:rPr>
              <w:t>法定代表人（单位负责人）身份证（反面）</w:t>
            </w:r>
          </w:p>
        </w:tc>
      </w:tr>
      <w:tr w:rsidR="000126B8">
        <w:trPr>
          <w:trHeight w:val="2864"/>
        </w:trPr>
        <w:tc>
          <w:tcPr>
            <w:tcW w:w="4774" w:type="dxa"/>
            <w:gridSpan w:val="2"/>
            <w:vAlign w:val="center"/>
          </w:tcPr>
          <w:p w:rsidR="000126B8" w:rsidRDefault="00C00CC1">
            <w:pPr>
              <w:jc w:val="center"/>
              <w:rPr>
                <w:rFonts w:ascii="宋体" w:hAnsi="宋体" w:cs="宋体"/>
                <w:sz w:val="24"/>
                <w:szCs w:val="24"/>
              </w:rPr>
            </w:pPr>
            <w:r>
              <w:rPr>
                <w:rFonts w:ascii="宋体" w:eastAsia="宋体" w:hAnsi="宋体" w:cs="宋体" w:hint="eastAsia"/>
                <w:sz w:val="24"/>
                <w:szCs w:val="24"/>
              </w:rPr>
              <w:t>法定代表人（单位负责人）授权代表身份证</w:t>
            </w:r>
          </w:p>
          <w:p w:rsidR="000126B8" w:rsidRDefault="00C00CC1">
            <w:pPr>
              <w:jc w:val="center"/>
              <w:rPr>
                <w:rFonts w:ascii="宋体" w:hAnsi="宋体" w:cs="宋体"/>
                <w:sz w:val="24"/>
                <w:szCs w:val="24"/>
              </w:rPr>
            </w:pPr>
            <w:r>
              <w:rPr>
                <w:rFonts w:ascii="宋体" w:eastAsia="宋体" w:hAnsi="宋体" w:cs="宋体" w:hint="eastAsia"/>
                <w:sz w:val="24"/>
                <w:szCs w:val="24"/>
              </w:rPr>
              <w:t>（正面）</w:t>
            </w:r>
          </w:p>
        </w:tc>
        <w:tc>
          <w:tcPr>
            <w:tcW w:w="4775" w:type="dxa"/>
            <w:gridSpan w:val="2"/>
            <w:vAlign w:val="center"/>
          </w:tcPr>
          <w:p w:rsidR="000126B8" w:rsidRDefault="00C00CC1">
            <w:pPr>
              <w:jc w:val="center"/>
              <w:rPr>
                <w:rFonts w:ascii="宋体" w:hAnsi="宋体" w:cs="宋体"/>
                <w:sz w:val="24"/>
                <w:szCs w:val="24"/>
              </w:rPr>
            </w:pPr>
            <w:r>
              <w:rPr>
                <w:rFonts w:ascii="宋体" w:eastAsia="宋体" w:hAnsi="宋体" w:cs="宋体" w:hint="eastAsia"/>
                <w:sz w:val="24"/>
                <w:szCs w:val="24"/>
              </w:rPr>
              <w:t>法定代表人（单位负责人）授权代表身份证</w:t>
            </w:r>
          </w:p>
          <w:p w:rsidR="000126B8" w:rsidRDefault="00C00CC1">
            <w:pPr>
              <w:jc w:val="center"/>
              <w:rPr>
                <w:rFonts w:ascii="宋体" w:hAnsi="宋体" w:cs="宋体"/>
                <w:sz w:val="24"/>
                <w:szCs w:val="24"/>
              </w:rPr>
            </w:pPr>
            <w:r>
              <w:rPr>
                <w:rFonts w:ascii="宋体" w:eastAsia="宋体" w:hAnsi="宋体" w:cs="宋体" w:hint="eastAsia"/>
                <w:sz w:val="24"/>
                <w:szCs w:val="24"/>
              </w:rPr>
              <w:t>（反面）</w:t>
            </w:r>
          </w:p>
        </w:tc>
      </w:tr>
    </w:tbl>
    <w:p w:rsidR="000126B8" w:rsidRDefault="00C00CC1">
      <w:pPr>
        <w:ind w:firstLineChars="700" w:firstLine="2249"/>
        <w:rPr>
          <w:rFonts w:ascii="宋体" w:hAnsi="宋体" w:cs="宋体"/>
          <w:b/>
          <w:bCs/>
          <w:sz w:val="24"/>
          <w:szCs w:val="24"/>
        </w:rPr>
      </w:pPr>
      <w:r>
        <w:rPr>
          <w:rFonts w:ascii="宋体" w:eastAsia="宋体" w:hAnsi="宋体" w:cs="宋体" w:hint="eastAsia"/>
          <w:b/>
          <w:bCs/>
          <w:sz w:val="32"/>
          <w:szCs w:val="32"/>
        </w:rPr>
        <w:lastRenderedPageBreak/>
        <w:t>4.4 没有重大违法记录的声明</w:t>
      </w:r>
    </w:p>
    <w:p w:rsidR="000126B8" w:rsidRDefault="00C00CC1" w:rsidP="00FC25F0">
      <w:pPr>
        <w:spacing w:beforeLines="50" w:afterLines="50"/>
        <w:jc w:val="center"/>
        <w:rPr>
          <w:rFonts w:ascii="宋体" w:hAnsi="宋体" w:cs="宋体"/>
          <w:kern w:val="0"/>
          <w:sz w:val="24"/>
          <w:szCs w:val="24"/>
        </w:rPr>
      </w:pPr>
      <w:r>
        <w:rPr>
          <w:rFonts w:ascii="宋体" w:eastAsia="宋体" w:hAnsi="宋体" w:cs="宋体" w:hint="eastAsia"/>
          <w:kern w:val="0"/>
          <w:sz w:val="24"/>
          <w:szCs w:val="24"/>
        </w:rPr>
        <w:t>声　   明</w:t>
      </w:r>
    </w:p>
    <w:p w:rsidR="000126B8" w:rsidRDefault="00C00CC1" w:rsidP="00FC25F0">
      <w:pPr>
        <w:spacing w:beforeLines="50" w:afterLines="50" w:line="36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0126B8" w:rsidRDefault="00C00CC1" w:rsidP="00FC25F0">
      <w:pPr>
        <w:spacing w:beforeLines="50" w:afterLines="50" w:line="36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特此声明。</w:t>
      </w:r>
    </w:p>
    <w:p w:rsidR="000126B8" w:rsidRDefault="00C00CC1" w:rsidP="00FC25F0">
      <w:pPr>
        <w:spacing w:beforeLines="50" w:afterLines="50" w:line="36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本公司对上述声明的真实性负责。如有虚假，将依法承担相应责任。</w:t>
      </w:r>
    </w:p>
    <w:p w:rsidR="000126B8" w:rsidRDefault="000126B8" w:rsidP="00FC25F0">
      <w:pPr>
        <w:spacing w:beforeLines="50" w:afterLines="50" w:line="360" w:lineRule="auto"/>
        <w:ind w:firstLineChars="236" w:firstLine="566"/>
        <w:rPr>
          <w:rFonts w:ascii="宋体" w:hAnsi="宋体" w:cs="宋体"/>
          <w:sz w:val="24"/>
          <w:szCs w:val="24"/>
          <w:lang w:val="zh-CN"/>
        </w:rPr>
      </w:pPr>
    </w:p>
    <w:p w:rsidR="000126B8" w:rsidRDefault="00C00CC1" w:rsidP="00FC25F0">
      <w:pPr>
        <w:spacing w:beforeLines="50" w:afterLines="50" w:line="360" w:lineRule="auto"/>
        <w:ind w:right="420" w:firstLineChars="2286" w:firstLine="5486"/>
        <w:rPr>
          <w:rFonts w:ascii="宋体" w:hAnsi="宋体" w:cs="宋体"/>
          <w:sz w:val="24"/>
          <w:szCs w:val="24"/>
          <w:lang w:val="zh-CN"/>
        </w:rPr>
      </w:pPr>
      <w:r>
        <w:rPr>
          <w:rFonts w:ascii="宋体" w:eastAsia="宋体" w:hAnsi="宋体" w:cs="宋体" w:hint="eastAsia"/>
          <w:sz w:val="24"/>
          <w:szCs w:val="24"/>
          <w:lang w:val="zh-CN"/>
        </w:rPr>
        <w:t>单位名称（盖章）：</w:t>
      </w:r>
    </w:p>
    <w:p w:rsidR="000126B8" w:rsidRDefault="00C00CC1" w:rsidP="00FC25F0">
      <w:pPr>
        <w:spacing w:beforeLines="50" w:afterLines="50" w:line="360" w:lineRule="auto"/>
        <w:ind w:right="420" w:firstLineChars="1900" w:firstLine="4560"/>
        <w:rPr>
          <w:rFonts w:ascii="宋体" w:hAnsi="宋体" w:cs="宋体"/>
          <w:sz w:val="24"/>
          <w:szCs w:val="24"/>
          <w:lang w:val="zh-CN"/>
        </w:rPr>
      </w:pPr>
      <w:r>
        <w:rPr>
          <w:rFonts w:ascii="宋体" w:eastAsia="宋体" w:hAnsi="宋体" w:cs="宋体" w:hint="eastAsia"/>
          <w:sz w:val="24"/>
          <w:szCs w:val="24"/>
          <w:lang w:val="zh-CN"/>
        </w:rPr>
        <w:t xml:space="preserve">日    期：     </w:t>
      </w:r>
      <w:r>
        <w:rPr>
          <w:rFonts w:ascii="宋体" w:eastAsia="宋体" w:hAnsi="宋体" w:cs="宋体" w:hint="eastAsia"/>
          <w:sz w:val="24"/>
          <w:szCs w:val="24"/>
        </w:rPr>
        <w:t>年    月    日</w:t>
      </w:r>
    </w:p>
    <w:p w:rsidR="000126B8" w:rsidRDefault="000126B8" w:rsidP="00FC25F0">
      <w:pPr>
        <w:spacing w:beforeLines="50" w:afterLines="50" w:line="360" w:lineRule="auto"/>
        <w:ind w:right="420"/>
        <w:rPr>
          <w:rFonts w:ascii="宋体" w:hAnsi="宋体" w:cs="宋体"/>
          <w:sz w:val="24"/>
          <w:szCs w:val="24"/>
          <w:lang w:val="zh-CN"/>
        </w:rPr>
      </w:pPr>
    </w:p>
    <w:p w:rsidR="000126B8" w:rsidRDefault="000126B8" w:rsidP="00FC25F0">
      <w:pPr>
        <w:spacing w:beforeLines="50" w:afterLines="50" w:line="360" w:lineRule="auto"/>
        <w:ind w:right="420" w:firstLineChars="2286" w:firstLine="5486"/>
        <w:rPr>
          <w:rFonts w:ascii="宋体" w:hAnsi="宋体" w:cs="宋体"/>
          <w:sz w:val="24"/>
          <w:szCs w:val="24"/>
          <w:lang w:val="zh-CN"/>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C00CC1" w:rsidP="009C3BAD">
      <w:pPr>
        <w:autoSpaceDE w:val="0"/>
        <w:autoSpaceDN w:val="0"/>
        <w:adjustRightInd w:val="0"/>
        <w:spacing w:line="360" w:lineRule="auto"/>
        <w:ind w:firstLineChars="800" w:firstLine="2570"/>
        <w:outlineLvl w:val="0"/>
        <w:rPr>
          <w:rFonts w:ascii="宋体" w:hAnsi="宋体"/>
          <w:b/>
          <w:bCs/>
          <w:color w:val="000000"/>
          <w:sz w:val="32"/>
          <w:szCs w:val="32"/>
        </w:rPr>
      </w:pPr>
      <w:r>
        <w:rPr>
          <w:rFonts w:ascii="宋体" w:hAnsi="宋体" w:hint="eastAsia"/>
          <w:b/>
          <w:bCs/>
          <w:color w:val="000000"/>
          <w:sz w:val="32"/>
          <w:szCs w:val="32"/>
        </w:rPr>
        <w:lastRenderedPageBreak/>
        <w:t xml:space="preserve">4.5 </w:t>
      </w:r>
      <w:r w:rsidR="00F57DB7">
        <w:rPr>
          <w:rFonts w:ascii="宋体" w:hAnsi="宋体" w:hint="eastAsia"/>
          <w:b/>
          <w:bCs/>
          <w:color w:val="000000"/>
          <w:sz w:val="32"/>
          <w:szCs w:val="32"/>
        </w:rPr>
        <w:t>谈判</w:t>
      </w:r>
      <w:r>
        <w:rPr>
          <w:rFonts w:ascii="宋体" w:hAnsi="宋体" w:hint="eastAsia"/>
          <w:b/>
          <w:bCs/>
          <w:color w:val="000000"/>
          <w:sz w:val="32"/>
          <w:szCs w:val="32"/>
        </w:rPr>
        <w:t>承诺函</w:t>
      </w:r>
    </w:p>
    <w:p w:rsidR="000126B8" w:rsidRDefault="000126B8">
      <w:pPr>
        <w:autoSpaceDE w:val="0"/>
        <w:autoSpaceDN w:val="0"/>
        <w:snapToGrid w:val="0"/>
        <w:spacing w:line="360" w:lineRule="auto"/>
        <w:jc w:val="center"/>
        <w:rPr>
          <w:rFonts w:ascii="宋体" w:hAnsi="宋体"/>
          <w:b/>
          <w:bCs/>
          <w:color w:val="000000"/>
          <w:sz w:val="24"/>
          <w:szCs w:val="24"/>
        </w:rPr>
      </w:pPr>
    </w:p>
    <w:p w:rsidR="000126B8" w:rsidRDefault="00904579" w:rsidP="00FC25F0">
      <w:pPr>
        <w:spacing w:beforeLines="50" w:afterLines="50" w:line="360" w:lineRule="auto"/>
        <w:contextualSpacing/>
        <w:rPr>
          <w:rFonts w:ascii="宋体" w:eastAsia="宋体" w:hAnsi="宋体" w:cs="宋体"/>
          <w:sz w:val="24"/>
          <w:szCs w:val="24"/>
          <w:lang w:val="zh-CN"/>
        </w:rPr>
      </w:pPr>
      <w:r>
        <w:rPr>
          <w:rFonts w:ascii="宋体" w:eastAsia="宋体" w:hAnsi="宋体" w:cs="宋体"/>
          <w:sz w:val="24"/>
          <w:szCs w:val="24"/>
          <w:lang w:val="zh-CN"/>
        </w:rPr>
        <w:t>____</w:t>
      </w:r>
      <w:r>
        <w:rPr>
          <w:rFonts w:ascii="宋体" w:eastAsia="宋体" w:hAnsi="宋体" w:cs="宋体" w:hint="eastAsia"/>
          <w:sz w:val="24"/>
          <w:szCs w:val="24"/>
          <w:lang w:val="zh-CN"/>
        </w:rPr>
        <w:t>（采购人）</w:t>
      </w:r>
      <w:r w:rsidR="00C00CC1">
        <w:rPr>
          <w:rFonts w:ascii="宋体" w:eastAsia="宋体" w:hAnsi="宋体" w:cs="宋体"/>
          <w:sz w:val="24"/>
          <w:szCs w:val="24"/>
          <w:lang w:val="zh-CN"/>
        </w:rPr>
        <w:t>：</w:t>
      </w:r>
    </w:p>
    <w:p w:rsidR="000126B8" w:rsidRDefault="00C00CC1" w:rsidP="00FC25F0">
      <w:pPr>
        <w:spacing w:beforeLines="50" w:afterLines="50" w:line="360" w:lineRule="auto"/>
        <w:ind w:firstLineChars="200" w:firstLine="480"/>
        <w:contextualSpacing/>
        <w:rPr>
          <w:rFonts w:asciiTheme="minorEastAsia" w:hAnsiTheme="minorEastAsia" w:cs="宋体"/>
          <w:sz w:val="24"/>
          <w:szCs w:val="24"/>
          <w:lang w:val="zh-CN"/>
        </w:rPr>
      </w:pPr>
      <w:r>
        <w:rPr>
          <w:rFonts w:ascii="宋体" w:eastAsia="宋体" w:hAnsi="宋体" w:cs="宋体"/>
          <w:sz w:val="24"/>
          <w:szCs w:val="24"/>
          <w:lang w:val="zh-CN"/>
        </w:rPr>
        <w:t>经研究，我</w:t>
      </w:r>
      <w:r>
        <w:rPr>
          <w:rFonts w:asciiTheme="minorEastAsia" w:hAnsiTheme="minorEastAsia" w:cs="宋体" w:hint="eastAsia"/>
          <w:sz w:val="24"/>
          <w:szCs w:val="24"/>
          <w:lang w:val="zh-CN"/>
        </w:rPr>
        <w:t>方自愿参与贵方</w:t>
      </w:r>
      <w:r>
        <w:rPr>
          <w:rFonts w:ascii="宋体" w:eastAsia="宋体" w:hAnsi="宋体" w:cs="宋体"/>
          <w:sz w:val="24"/>
          <w:szCs w:val="24"/>
          <w:lang w:val="zh-CN"/>
        </w:rPr>
        <w:t>____年____月____日____</w:t>
      </w:r>
      <w:r>
        <w:rPr>
          <w:rFonts w:asciiTheme="minorEastAsia" w:hAnsiTheme="minorEastAsia" w:cs="宋体" w:hint="eastAsia"/>
          <w:sz w:val="24"/>
          <w:szCs w:val="24"/>
          <w:lang w:val="zh-CN"/>
        </w:rPr>
        <w:t>（招标编号、项目名称）的</w:t>
      </w:r>
      <w:r>
        <w:rPr>
          <w:rFonts w:ascii="宋体" w:eastAsia="宋体" w:hAnsi="宋体" w:cs="宋体"/>
          <w:sz w:val="24"/>
          <w:szCs w:val="24"/>
          <w:lang w:val="zh-CN"/>
        </w:rPr>
        <w:t>投标，</w:t>
      </w:r>
      <w:r>
        <w:rPr>
          <w:rFonts w:asciiTheme="minorEastAsia" w:hAnsiTheme="minorEastAsia" w:cs="宋体" w:hint="eastAsia"/>
          <w:sz w:val="24"/>
          <w:szCs w:val="24"/>
          <w:lang w:val="zh-CN"/>
        </w:rPr>
        <w:t>将</w:t>
      </w:r>
      <w:r>
        <w:rPr>
          <w:rFonts w:ascii="宋体" w:eastAsia="宋体" w:hAnsi="宋体" w:cs="宋体"/>
          <w:sz w:val="24"/>
          <w:szCs w:val="24"/>
          <w:lang w:val="zh-CN"/>
        </w:rPr>
        <w:t>严格</w:t>
      </w:r>
      <w:r>
        <w:rPr>
          <w:rFonts w:asciiTheme="minorEastAsia" w:hAnsiTheme="minorEastAsia" w:cs="宋体" w:hint="eastAsia"/>
          <w:sz w:val="24"/>
          <w:szCs w:val="24"/>
          <w:lang w:val="zh-CN"/>
        </w:rPr>
        <w:t>遵守</w:t>
      </w:r>
      <w:r>
        <w:rPr>
          <w:rFonts w:ascii="宋体" w:eastAsia="宋体" w:hAnsi="宋体" w:cs="宋体"/>
          <w:sz w:val="24"/>
          <w:szCs w:val="24"/>
          <w:lang w:val="zh-CN"/>
        </w:rPr>
        <w:t>《</w:t>
      </w:r>
      <w:r>
        <w:rPr>
          <w:rFonts w:asciiTheme="minorEastAsia" w:hAnsiTheme="minorEastAsia" w:cs="宋体" w:hint="eastAsia"/>
          <w:sz w:val="24"/>
          <w:szCs w:val="24"/>
          <w:lang w:val="zh-CN"/>
        </w:rPr>
        <w:t>中华人民共和国政府采购</w:t>
      </w:r>
      <w:r>
        <w:rPr>
          <w:rFonts w:ascii="宋体" w:eastAsia="宋体" w:hAnsi="宋体" w:cs="宋体"/>
          <w:sz w:val="24"/>
          <w:szCs w:val="24"/>
          <w:lang w:val="zh-CN"/>
        </w:rPr>
        <w:t>法》等</w:t>
      </w:r>
      <w:r>
        <w:rPr>
          <w:rFonts w:asciiTheme="minorEastAsia" w:hAnsiTheme="minorEastAsia" w:cs="宋体" w:hint="eastAsia"/>
          <w:sz w:val="24"/>
          <w:szCs w:val="24"/>
          <w:lang w:val="zh-CN"/>
        </w:rPr>
        <w:t>相关</w:t>
      </w:r>
      <w:r>
        <w:rPr>
          <w:rFonts w:ascii="宋体" w:eastAsia="宋体" w:hAnsi="宋体" w:cs="宋体"/>
          <w:sz w:val="24"/>
          <w:szCs w:val="24"/>
          <w:lang w:val="zh-CN"/>
        </w:rPr>
        <w:t>法律法规</w:t>
      </w:r>
      <w:r>
        <w:rPr>
          <w:rFonts w:asciiTheme="minorEastAsia" w:hAnsiTheme="minorEastAsia" w:cs="宋体" w:hint="eastAsia"/>
          <w:sz w:val="24"/>
          <w:szCs w:val="24"/>
          <w:lang w:val="zh-CN"/>
        </w:rPr>
        <w:t>规定</w:t>
      </w:r>
      <w:r>
        <w:rPr>
          <w:rFonts w:asciiTheme="minorEastAsia" w:hAnsiTheme="minorEastAsia" w:cs="宋体"/>
          <w:sz w:val="24"/>
          <w:szCs w:val="24"/>
          <w:lang w:val="zh-CN"/>
        </w:rPr>
        <w:t>，并无条件地遵守本次采购活动各项规定。我们郑重承诺：</w:t>
      </w:r>
      <w:r>
        <w:rPr>
          <w:rFonts w:asciiTheme="minorEastAsia" w:hAnsiTheme="minorEastAsia" w:cs="宋体" w:hint="eastAsia"/>
          <w:sz w:val="24"/>
          <w:szCs w:val="24"/>
          <w:lang w:val="zh-CN"/>
        </w:rPr>
        <w:t>我方</w:t>
      </w:r>
      <w:r>
        <w:rPr>
          <w:rFonts w:asciiTheme="minorEastAsia" w:hAnsiTheme="minorEastAsia" w:cs="宋体"/>
          <w:sz w:val="24"/>
          <w:szCs w:val="24"/>
          <w:lang w:val="zh-CN"/>
        </w:rPr>
        <w:t>如果在本次</w:t>
      </w:r>
      <w:r>
        <w:rPr>
          <w:rFonts w:asciiTheme="minorEastAsia" w:hAnsiTheme="minorEastAsia" w:cs="宋体" w:hint="eastAsia"/>
          <w:sz w:val="24"/>
          <w:szCs w:val="24"/>
          <w:lang w:val="zh-CN"/>
        </w:rPr>
        <w:t>投标</w:t>
      </w:r>
      <w:r>
        <w:rPr>
          <w:rFonts w:asciiTheme="minorEastAsia" w:hAnsiTheme="minorEastAsia" w:cs="宋体"/>
          <w:sz w:val="24"/>
          <w:szCs w:val="24"/>
          <w:lang w:val="zh-CN"/>
        </w:rPr>
        <w:t>活动中有</w:t>
      </w:r>
      <w:r>
        <w:rPr>
          <w:rFonts w:asciiTheme="minorEastAsia" w:hAnsiTheme="minorEastAsia" w:cs="宋体" w:hint="eastAsia"/>
          <w:sz w:val="24"/>
          <w:szCs w:val="24"/>
          <w:lang w:val="zh-CN"/>
        </w:rPr>
        <w:t>下列</w:t>
      </w:r>
      <w:r>
        <w:rPr>
          <w:rFonts w:asciiTheme="minorEastAsia" w:hAnsiTheme="minorEastAsia" w:cs="宋体"/>
          <w:sz w:val="24"/>
          <w:szCs w:val="24"/>
          <w:lang w:val="zh-CN"/>
        </w:rPr>
        <w:t>情形</w:t>
      </w:r>
      <w:r>
        <w:rPr>
          <w:rFonts w:asciiTheme="minorEastAsia" w:hAnsiTheme="minorEastAsia" w:cs="宋体" w:hint="eastAsia"/>
          <w:sz w:val="24"/>
          <w:szCs w:val="24"/>
          <w:lang w:val="zh-CN"/>
        </w:rPr>
        <w:t>之一</w:t>
      </w:r>
      <w:r>
        <w:rPr>
          <w:rFonts w:asciiTheme="minorEastAsia" w:hAnsiTheme="minorEastAsia" w:cs="宋体"/>
          <w:sz w:val="24"/>
          <w:szCs w:val="24"/>
          <w:lang w:val="zh-CN"/>
        </w:rPr>
        <w:t>的，愿接受政府采购</w:t>
      </w:r>
      <w:r>
        <w:rPr>
          <w:rFonts w:asciiTheme="minorEastAsia" w:hAnsiTheme="minorEastAsia" w:cs="宋体" w:hint="eastAsia"/>
          <w:sz w:val="24"/>
          <w:szCs w:val="24"/>
          <w:lang w:val="zh-CN"/>
        </w:rPr>
        <w:t>监督管理</w:t>
      </w:r>
      <w:r>
        <w:rPr>
          <w:rFonts w:asciiTheme="minorEastAsia" w:hAnsiTheme="minorEastAsia" w:cs="宋体"/>
          <w:sz w:val="24"/>
          <w:szCs w:val="24"/>
          <w:lang w:val="zh-CN"/>
        </w:rPr>
        <w:t>部门给予相关处罚并</w:t>
      </w:r>
      <w:r>
        <w:rPr>
          <w:rFonts w:asciiTheme="minorEastAsia" w:hAnsiTheme="minorEastAsia" w:cs="宋体" w:hint="eastAsia"/>
          <w:sz w:val="24"/>
          <w:szCs w:val="24"/>
          <w:lang w:val="zh-CN"/>
        </w:rPr>
        <w:t>承诺依法</w:t>
      </w:r>
      <w:r>
        <w:rPr>
          <w:rFonts w:asciiTheme="minorEastAsia" w:hAnsiTheme="minorEastAsia" w:cs="宋体"/>
          <w:sz w:val="24"/>
          <w:szCs w:val="24"/>
          <w:lang w:val="zh-CN"/>
        </w:rPr>
        <w:t>承担</w:t>
      </w:r>
      <w:r>
        <w:rPr>
          <w:rFonts w:asciiTheme="minorEastAsia" w:hAnsiTheme="minorEastAsia" w:cs="宋体" w:hint="eastAsia"/>
          <w:sz w:val="24"/>
          <w:szCs w:val="24"/>
          <w:lang w:val="zh-CN"/>
        </w:rPr>
        <w:t>相关的经济赔偿责任和</w:t>
      </w:r>
      <w:r>
        <w:rPr>
          <w:rFonts w:asciiTheme="minorEastAsia" w:hAnsiTheme="minorEastAsia" w:cs="宋体"/>
          <w:sz w:val="24"/>
          <w:szCs w:val="24"/>
          <w:lang w:val="zh-CN"/>
        </w:rPr>
        <w:t>法律责任。</w:t>
      </w:r>
    </w:p>
    <w:p w:rsidR="000126B8" w:rsidRDefault="00C00CC1" w:rsidP="00FC25F0">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一、在投标有效期内撤销投标文件；</w:t>
      </w:r>
    </w:p>
    <w:p w:rsidR="000126B8" w:rsidRDefault="00C00CC1" w:rsidP="00FC25F0">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二、在投标文件中提供虚假材料；</w:t>
      </w:r>
    </w:p>
    <w:p w:rsidR="000126B8" w:rsidRDefault="00C00CC1" w:rsidP="00FC25F0">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三、除因不可抗力或谈判文件认可的情形以外，中标后不与采购人签订合同；</w:t>
      </w:r>
    </w:p>
    <w:p w:rsidR="000126B8" w:rsidRDefault="00C00CC1" w:rsidP="00FC25F0">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四、与采购人、其他投标人或者采购代理机构恶意串通；</w:t>
      </w:r>
    </w:p>
    <w:p w:rsidR="000126B8" w:rsidRDefault="00C00CC1" w:rsidP="00FC25F0">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五、法律法规及本谈判文件规定的其他严重违法行为。</w:t>
      </w:r>
    </w:p>
    <w:p w:rsidR="000126B8" w:rsidRDefault="000126B8">
      <w:pPr>
        <w:rPr>
          <w:color w:val="000000"/>
          <w:sz w:val="24"/>
          <w:szCs w:val="24"/>
          <w:u w:val="single"/>
        </w:rPr>
      </w:pPr>
    </w:p>
    <w:p w:rsidR="000126B8" w:rsidRDefault="000126B8">
      <w:pPr>
        <w:rPr>
          <w:color w:val="000000"/>
          <w:sz w:val="24"/>
          <w:szCs w:val="24"/>
          <w:u w:val="single"/>
        </w:rPr>
      </w:pPr>
    </w:p>
    <w:p w:rsidR="00CA4BE6" w:rsidRDefault="00CA4BE6">
      <w:pPr>
        <w:spacing w:line="480" w:lineRule="auto"/>
        <w:ind w:firstLineChars="2075" w:firstLine="4980"/>
        <w:rPr>
          <w:rFonts w:asciiTheme="minorEastAsia" w:hAnsiTheme="minorEastAsia" w:cs="Arial"/>
          <w:color w:val="000000"/>
          <w:sz w:val="24"/>
          <w:szCs w:val="24"/>
        </w:rPr>
      </w:pPr>
    </w:p>
    <w:p w:rsidR="000126B8" w:rsidRDefault="00C00CC1">
      <w:pPr>
        <w:spacing w:line="480" w:lineRule="auto"/>
        <w:ind w:firstLineChars="2075" w:firstLine="4980"/>
        <w:rPr>
          <w:rFonts w:asciiTheme="minorEastAsia" w:hAnsiTheme="minorEastAsia" w:cs="Arial"/>
          <w:color w:val="000000"/>
          <w:sz w:val="24"/>
          <w:szCs w:val="24"/>
        </w:rPr>
      </w:pPr>
      <w:r>
        <w:rPr>
          <w:rFonts w:asciiTheme="minorEastAsia" w:hAnsiTheme="minorEastAsia" w:cs="Arial" w:hint="eastAsia"/>
          <w:color w:val="000000"/>
          <w:sz w:val="24"/>
          <w:szCs w:val="24"/>
        </w:rPr>
        <w:t xml:space="preserve">投标人名称（盖章）：　　　　　　　　　</w:t>
      </w:r>
    </w:p>
    <w:p w:rsidR="000126B8" w:rsidRDefault="00C00CC1">
      <w:pPr>
        <w:spacing w:line="480" w:lineRule="auto"/>
        <w:ind w:firstLineChars="2075" w:firstLine="4980"/>
        <w:rPr>
          <w:rFonts w:asciiTheme="minorEastAsia" w:hAnsiTheme="minorEastAsia" w:cs="Arial"/>
          <w:color w:val="000000"/>
          <w:sz w:val="24"/>
          <w:szCs w:val="24"/>
        </w:rPr>
      </w:pPr>
      <w:r>
        <w:rPr>
          <w:rFonts w:asciiTheme="minorEastAsia" w:hAnsiTheme="minorEastAsia" w:cs="Arial" w:hint="eastAsia"/>
          <w:color w:val="000000"/>
          <w:sz w:val="24"/>
          <w:szCs w:val="24"/>
        </w:rPr>
        <w:t>日　  期：      年    月    日</w:t>
      </w:r>
    </w:p>
    <w:p w:rsidR="000126B8" w:rsidRDefault="000126B8">
      <w:pPr>
        <w:autoSpaceDE w:val="0"/>
        <w:autoSpaceDN w:val="0"/>
        <w:adjustRightInd w:val="0"/>
        <w:spacing w:line="360" w:lineRule="auto"/>
        <w:ind w:right="-11"/>
        <w:rPr>
          <w:rFonts w:ascii="宋体" w:hAnsi="宋体" w:cs="宋体"/>
          <w:sz w:val="24"/>
          <w:szCs w:val="24"/>
          <w:lang w:val="zh-CN"/>
        </w:rPr>
      </w:pPr>
    </w:p>
    <w:p w:rsidR="000126B8" w:rsidRDefault="000126B8">
      <w:pPr>
        <w:autoSpaceDE w:val="0"/>
        <w:autoSpaceDN w:val="0"/>
        <w:adjustRightInd w:val="0"/>
        <w:spacing w:line="360" w:lineRule="auto"/>
        <w:rPr>
          <w:rFonts w:ascii="宋体" w:hAnsi="宋体" w:cs="宋体"/>
          <w:sz w:val="24"/>
          <w:szCs w:val="24"/>
          <w:lang w:val="zh-CN"/>
        </w:rPr>
      </w:pPr>
    </w:p>
    <w:p w:rsidR="000126B8" w:rsidRDefault="000126B8">
      <w:pPr>
        <w:autoSpaceDE w:val="0"/>
        <w:autoSpaceDN w:val="0"/>
        <w:adjustRightInd w:val="0"/>
        <w:spacing w:line="360" w:lineRule="auto"/>
        <w:outlineLvl w:val="0"/>
        <w:rPr>
          <w:rFonts w:ascii="宋体" w:hAnsi="宋体" w:cs="宋体"/>
          <w:sz w:val="24"/>
          <w:szCs w:val="24"/>
          <w:lang w:val="zh-CN"/>
        </w:rPr>
      </w:pPr>
    </w:p>
    <w:p w:rsidR="000126B8" w:rsidRDefault="000126B8">
      <w:pPr>
        <w:autoSpaceDE w:val="0"/>
        <w:autoSpaceDN w:val="0"/>
        <w:adjustRightInd w:val="0"/>
        <w:spacing w:line="360" w:lineRule="auto"/>
        <w:outlineLvl w:val="0"/>
        <w:rPr>
          <w:rFonts w:ascii="宋体" w:eastAsia="宋体" w:hAnsi="宋体" w:cs="宋体"/>
          <w:b/>
          <w:bCs/>
          <w:sz w:val="24"/>
          <w:szCs w:val="24"/>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561FFA" w:rsidRDefault="00561FFA" w:rsidP="00561FFA">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t>4.6、</w:t>
      </w:r>
      <w:r w:rsidRPr="006A68B3">
        <w:rPr>
          <w:rFonts w:ascii="宋体" w:hAnsi="宋体" w:hint="eastAsia"/>
          <w:b/>
          <w:bCs/>
          <w:sz w:val="28"/>
          <w:szCs w:val="24"/>
          <w:lang w:val="zh-CN"/>
        </w:rPr>
        <w:t>供应商与参加本项目投标的其他供应商之间，单位负责人不为同一人并且不存在直接控股、管理关系承诺函</w:t>
      </w:r>
    </w:p>
    <w:p w:rsidR="00561FFA" w:rsidRPr="006A68B3" w:rsidRDefault="00561FFA" w:rsidP="00561FFA">
      <w:pPr>
        <w:autoSpaceDE w:val="0"/>
        <w:autoSpaceDN w:val="0"/>
        <w:adjustRightInd w:val="0"/>
        <w:spacing w:line="360" w:lineRule="auto"/>
        <w:jc w:val="center"/>
        <w:outlineLvl w:val="0"/>
        <w:rPr>
          <w:rFonts w:ascii="宋体" w:hAnsi="宋体"/>
          <w:b/>
          <w:bCs/>
          <w:sz w:val="28"/>
          <w:szCs w:val="24"/>
          <w:lang w:val="zh-CN"/>
        </w:rPr>
      </w:pPr>
      <w:r w:rsidRPr="006A68B3">
        <w:rPr>
          <w:rFonts w:ascii="宋体" w:hAnsi="宋体" w:hint="eastAsia"/>
          <w:b/>
          <w:bCs/>
          <w:sz w:val="28"/>
          <w:szCs w:val="24"/>
          <w:lang w:val="zh-CN"/>
        </w:rPr>
        <w:t>（承诺</w:t>
      </w:r>
      <w:r>
        <w:rPr>
          <w:rFonts w:ascii="宋体" w:hAnsi="宋体" w:hint="eastAsia"/>
          <w:b/>
          <w:bCs/>
          <w:sz w:val="28"/>
          <w:szCs w:val="24"/>
          <w:lang w:val="zh-CN"/>
        </w:rPr>
        <w:t>函</w:t>
      </w:r>
      <w:r w:rsidRPr="006A68B3">
        <w:rPr>
          <w:rFonts w:ascii="宋体" w:hAnsi="宋体" w:hint="eastAsia"/>
          <w:b/>
          <w:bCs/>
          <w:sz w:val="28"/>
          <w:szCs w:val="24"/>
          <w:lang w:val="zh-CN"/>
        </w:rPr>
        <w:t>格式自拟）</w:t>
      </w:r>
    </w:p>
    <w:p w:rsidR="00561FFA" w:rsidRDefault="00561FFA">
      <w:pPr>
        <w:autoSpaceDE w:val="0"/>
        <w:autoSpaceDN w:val="0"/>
        <w:adjustRightInd w:val="0"/>
        <w:spacing w:line="360" w:lineRule="auto"/>
        <w:jc w:val="center"/>
        <w:outlineLvl w:val="0"/>
        <w:rPr>
          <w:rFonts w:ascii="宋体" w:eastAsia="宋体" w:hAnsi="宋体" w:cs="宋体"/>
          <w:b/>
          <w:bCs/>
          <w:sz w:val="32"/>
          <w:szCs w:val="32"/>
        </w:rPr>
      </w:pPr>
    </w:p>
    <w:p w:rsidR="00561FFA" w:rsidRDefault="00561FFA">
      <w:pPr>
        <w:autoSpaceDE w:val="0"/>
        <w:autoSpaceDN w:val="0"/>
        <w:adjustRightInd w:val="0"/>
        <w:spacing w:line="360" w:lineRule="auto"/>
        <w:jc w:val="center"/>
        <w:outlineLvl w:val="0"/>
        <w:rPr>
          <w:rFonts w:ascii="宋体" w:eastAsia="宋体" w:hAnsi="宋体" w:cs="宋体"/>
          <w:b/>
          <w:bCs/>
          <w:sz w:val="32"/>
          <w:szCs w:val="32"/>
        </w:rPr>
      </w:pPr>
    </w:p>
    <w:p w:rsidR="00561FFA" w:rsidRDefault="00561FFA">
      <w:pPr>
        <w:autoSpaceDE w:val="0"/>
        <w:autoSpaceDN w:val="0"/>
        <w:adjustRightInd w:val="0"/>
        <w:spacing w:line="360" w:lineRule="auto"/>
        <w:jc w:val="center"/>
        <w:outlineLvl w:val="0"/>
        <w:rPr>
          <w:rFonts w:ascii="宋体" w:eastAsia="宋体" w:hAnsi="宋体" w:cs="宋体"/>
          <w:b/>
          <w:bCs/>
          <w:sz w:val="32"/>
          <w:szCs w:val="32"/>
        </w:rPr>
      </w:pPr>
    </w:p>
    <w:p w:rsidR="00561FFA" w:rsidRDefault="00561FFA">
      <w:pPr>
        <w:autoSpaceDE w:val="0"/>
        <w:autoSpaceDN w:val="0"/>
        <w:adjustRightInd w:val="0"/>
        <w:spacing w:line="360" w:lineRule="auto"/>
        <w:jc w:val="center"/>
        <w:outlineLvl w:val="0"/>
        <w:rPr>
          <w:rFonts w:ascii="宋体" w:eastAsia="宋体" w:hAnsi="宋体" w:cs="宋体"/>
          <w:b/>
          <w:bCs/>
          <w:sz w:val="32"/>
          <w:szCs w:val="32"/>
        </w:rPr>
      </w:pPr>
    </w:p>
    <w:p w:rsidR="00561FFA" w:rsidRDefault="00561FFA">
      <w:pPr>
        <w:autoSpaceDE w:val="0"/>
        <w:autoSpaceDN w:val="0"/>
        <w:adjustRightInd w:val="0"/>
        <w:spacing w:line="360" w:lineRule="auto"/>
        <w:jc w:val="center"/>
        <w:outlineLvl w:val="0"/>
        <w:rPr>
          <w:rFonts w:ascii="宋体" w:eastAsia="宋体" w:hAnsi="宋体" w:cs="宋体"/>
          <w:b/>
          <w:bCs/>
          <w:sz w:val="32"/>
          <w:szCs w:val="32"/>
        </w:rPr>
      </w:pPr>
    </w:p>
    <w:p w:rsidR="00561FFA" w:rsidRDefault="00561FFA">
      <w:pPr>
        <w:autoSpaceDE w:val="0"/>
        <w:autoSpaceDN w:val="0"/>
        <w:adjustRightInd w:val="0"/>
        <w:spacing w:line="360" w:lineRule="auto"/>
        <w:jc w:val="center"/>
        <w:outlineLvl w:val="0"/>
        <w:rPr>
          <w:rFonts w:ascii="宋体" w:eastAsia="宋体" w:hAnsi="宋体" w:cs="宋体"/>
          <w:b/>
          <w:bCs/>
          <w:sz w:val="32"/>
          <w:szCs w:val="32"/>
        </w:rPr>
      </w:pPr>
    </w:p>
    <w:p w:rsidR="00561FFA" w:rsidRDefault="00561FFA">
      <w:pPr>
        <w:autoSpaceDE w:val="0"/>
        <w:autoSpaceDN w:val="0"/>
        <w:adjustRightInd w:val="0"/>
        <w:spacing w:line="360" w:lineRule="auto"/>
        <w:jc w:val="center"/>
        <w:outlineLvl w:val="0"/>
        <w:rPr>
          <w:rFonts w:ascii="宋体" w:eastAsia="宋体" w:hAnsi="宋体" w:cs="宋体"/>
          <w:b/>
          <w:bCs/>
          <w:sz w:val="32"/>
          <w:szCs w:val="32"/>
        </w:rPr>
      </w:pPr>
    </w:p>
    <w:p w:rsidR="00561FFA" w:rsidRDefault="00561FFA">
      <w:pPr>
        <w:autoSpaceDE w:val="0"/>
        <w:autoSpaceDN w:val="0"/>
        <w:adjustRightInd w:val="0"/>
        <w:spacing w:line="360" w:lineRule="auto"/>
        <w:jc w:val="center"/>
        <w:outlineLvl w:val="0"/>
        <w:rPr>
          <w:rFonts w:ascii="宋体" w:eastAsia="宋体" w:hAnsi="宋体" w:cs="宋体"/>
          <w:b/>
          <w:bCs/>
          <w:sz w:val="32"/>
          <w:szCs w:val="32"/>
        </w:rPr>
      </w:pPr>
    </w:p>
    <w:p w:rsidR="00561FFA" w:rsidRDefault="00561FFA">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Pr="00E3284F" w:rsidRDefault="00A0091D" w:rsidP="00A0091D">
      <w:pPr>
        <w:autoSpaceDE w:val="0"/>
        <w:autoSpaceDN w:val="0"/>
        <w:adjustRightInd w:val="0"/>
        <w:spacing w:line="360" w:lineRule="auto"/>
        <w:jc w:val="center"/>
        <w:outlineLvl w:val="0"/>
        <w:rPr>
          <w:rFonts w:ascii="宋体" w:hAnsi="宋体"/>
          <w:b/>
          <w:bCs/>
          <w:sz w:val="28"/>
          <w:szCs w:val="24"/>
          <w:lang w:val="zh-CN"/>
        </w:rPr>
      </w:pPr>
      <w:r w:rsidRPr="00E3284F">
        <w:rPr>
          <w:rFonts w:ascii="宋体" w:hAnsi="宋体" w:hint="eastAsia"/>
          <w:b/>
          <w:bCs/>
          <w:sz w:val="28"/>
          <w:szCs w:val="24"/>
          <w:lang w:val="zh-CN"/>
        </w:rPr>
        <w:t>4.7、供应商未为本项目提供整体设计、规范编制或者项目管理、监理、检测等服务承诺函</w:t>
      </w:r>
    </w:p>
    <w:p w:rsidR="00A0091D" w:rsidRPr="006A68B3" w:rsidRDefault="00A0091D" w:rsidP="00A0091D">
      <w:pPr>
        <w:autoSpaceDE w:val="0"/>
        <w:autoSpaceDN w:val="0"/>
        <w:adjustRightInd w:val="0"/>
        <w:spacing w:line="360" w:lineRule="auto"/>
        <w:jc w:val="center"/>
        <w:outlineLvl w:val="0"/>
        <w:rPr>
          <w:rFonts w:ascii="宋体" w:hAnsi="宋体"/>
          <w:b/>
          <w:bCs/>
          <w:sz w:val="28"/>
          <w:szCs w:val="24"/>
          <w:lang w:val="zh-CN"/>
        </w:rPr>
      </w:pPr>
      <w:r w:rsidRPr="006A68B3">
        <w:rPr>
          <w:rFonts w:ascii="宋体" w:hAnsi="宋体" w:hint="eastAsia"/>
          <w:b/>
          <w:bCs/>
          <w:sz w:val="28"/>
          <w:szCs w:val="24"/>
          <w:lang w:val="zh-CN"/>
        </w:rPr>
        <w:t>（承诺</w:t>
      </w:r>
      <w:r>
        <w:rPr>
          <w:rFonts w:ascii="宋体" w:hAnsi="宋体" w:hint="eastAsia"/>
          <w:b/>
          <w:bCs/>
          <w:sz w:val="28"/>
          <w:szCs w:val="24"/>
          <w:lang w:val="zh-CN"/>
        </w:rPr>
        <w:t>函</w:t>
      </w:r>
      <w:r w:rsidRPr="006A68B3">
        <w:rPr>
          <w:rFonts w:ascii="宋体" w:hAnsi="宋体" w:hint="eastAsia"/>
          <w:b/>
          <w:bCs/>
          <w:sz w:val="28"/>
          <w:szCs w:val="24"/>
          <w:lang w:val="zh-CN"/>
        </w:rPr>
        <w:t>格式自拟）</w:t>
      </w: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0126B8" w:rsidRDefault="00C00CC1">
      <w:pPr>
        <w:autoSpaceDE w:val="0"/>
        <w:autoSpaceDN w:val="0"/>
        <w:adjustRightInd w:val="0"/>
        <w:spacing w:line="360" w:lineRule="auto"/>
        <w:jc w:val="center"/>
        <w:outlineLvl w:val="0"/>
        <w:rPr>
          <w:rFonts w:ascii="宋体" w:eastAsia="宋体" w:hAnsi="宋体" w:cs="宋体"/>
          <w:b/>
          <w:bCs/>
          <w:sz w:val="32"/>
          <w:szCs w:val="32"/>
        </w:rPr>
      </w:pPr>
      <w:r>
        <w:rPr>
          <w:rFonts w:ascii="宋体" w:eastAsia="宋体" w:hAnsi="宋体" w:cs="宋体" w:hint="eastAsia"/>
          <w:b/>
          <w:bCs/>
          <w:sz w:val="32"/>
          <w:szCs w:val="32"/>
        </w:rPr>
        <w:t>4.</w:t>
      </w:r>
      <w:r w:rsidR="00A0091D">
        <w:rPr>
          <w:rFonts w:ascii="宋体" w:eastAsia="宋体" w:hAnsi="宋体" w:cs="宋体" w:hint="eastAsia"/>
          <w:b/>
          <w:bCs/>
          <w:sz w:val="32"/>
          <w:szCs w:val="32"/>
        </w:rPr>
        <w:t>8</w:t>
      </w:r>
      <w:r>
        <w:rPr>
          <w:rFonts w:ascii="宋体" w:eastAsia="宋体" w:hAnsi="宋体" w:cs="宋体" w:hint="eastAsia"/>
          <w:b/>
          <w:bCs/>
          <w:sz w:val="32"/>
          <w:szCs w:val="32"/>
        </w:rPr>
        <w:t xml:space="preserve"> 其他资格证书或材料 </w:t>
      </w:r>
    </w:p>
    <w:p w:rsidR="000126B8" w:rsidRDefault="000126B8">
      <w:pPr>
        <w:autoSpaceDE w:val="0"/>
        <w:autoSpaceDN w:val="0"/>
        <w:adjustRightInd w:val="0"/>
        <w:spacing w:line="360" w:lineRule="auto"/>
        <w:jc w:val="center"/>
        <w:outlineLvl w:val="0"/>
        <w:rPr>
          <w:rFonts w:ascii="宋体" w:hAnsi="宋体" w:cs="宋体"/>
          <w:b/>
          <w:bCs/>
          <w:sz w:val="32"/>
          <w:szCs w:val="32"/>
        </w:rPr>
      </w:pPr>
    </w:p>
    <w:p w:rsidR="000126B8" w:rsidRDefault="000126B8">
      <w:pPr>
        <w:autoSpaceDE w:val="0"/>
        <w:autoSpaceDN w:val="0"/>
        <w:adjustRightInd w:val="0"/>
        <w:spacing w:line="360" w:lineRule="auto"/>
        <w:outlineLvl w:val="0"/>
        <w:rPr>
          <w:rFonts w:ascii="宋体" w:hAnsi="宋体" w:cs="宋体"/>
          <w:b/>
          <w:snapToGrid w:val="0"/>
          <w:kern w:val="0"/>
          <w:sz w:val="24"/>
          <w:szCs w:val="24"/>
        </w:rPr>
      </w:pPr>
    </w:p>
    <w:p w:rsidR="000126B8" w:rsidRDefault="000126B8">
      <w:pPr>
        <w:autoSpaceDE w:val="0"/>
        <w:autoSpaceDN w:val="0"/>
        <w:adjustRightInd w:val="0"/>
        <w:spacing w:line="360" w:lineRule="auto"/>
        <w:jc w:val="center"/>
        <w:rPr>
          <w:rFonts w:ascii="宋体" w:eastAsia="宋体" w:hAnsi="宋体" w:cs="宋体"/>
          <w:b/>
          <w:bCs/>
          <w:sz w:val="24"/>
          <w:szCs w:val="24"/>
          <w:lang w:val="zh-CN"/>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rPr>
          <w:rFonts w:ascii="宋体" w:eastAsia="宋体" w:hAnsi="宋体" w:cs="宋体"/>
          <w:b/>
          <w:bCs/>
          <w:sz w:val="32"/>
          <w:szCs w:val="32"/>
        </w:rPr>
      </w:pPr>
    </w:p>
    <w:p w:rsidR="000126B8" w:rsidRDefault="000126B8">
      <w:pPr>
        <w:pStyle w:val="11"/>
      </w:pPr>
    </w:p>
    <w:p w:rsidR="000126B8" w:rsidRDefault="00C00CC1">
      <w:pPr>
        <w:autoSpaceDE w:val="0"/>
        <w:autoSpaceDN w:val="0"/>
        <w:adjustRightInd w:val="0"/>
        <w:spacing w:line="360" w:lineRule="auto"/>
        <w:jc w:val="center"/>
        <w:rPr>
          <w:rFonts w:ascii="宋体" w:hAnsi="宋体" w:cs="宋体"/>
          <w:b/>
          <w:snapToGrid w:val="0"/>
          <w:kern w:val="0"/>
          <w:sz w:val="32"/>
          <w:szCs w:val="32"/>
        </w:rPr>
      </w:pPr>
      <w:r>
        <w:rPr>
          <w:rFonts w:ascii="宋体" w:eastAsia="宋体" w:hAnsi="宋体" w:cs="宋体" w:hint="eastAsia"/>
          <w:b/>
          <w:bCs/>
          <w:sz w:val="32"/>
          <w:szCs w:val="32"/>
          <w:lang w:val="zh-CN"/>
        </w:rPr>
        <w:t>五、符合性审查证明材料</w:t>
      </w:r>
    </w:p>
    <w:p w:rsidR="000126B8" w:rsidRDefault="000126B8">
      <w:pPr>
        <w:autoSpaceDE w:val="0"/>
        <w:autoSpaceDN w:val="0"/>
        <w:adjustRightInd w:val="0"/>
        <w:spacing w:line="360" w:lineRule="auto"/>
        <w:ind w:firstLineChars="1100" w:firstLine="2640"/>
        <w:outlineLvl w:val="0"/>
        <w:rPr>
          <w:rFonts w:ascii="宋体" w:hAnsi="宋体" w:cs="宋体"/>
          <w:sz w:val="24"/>
          <w:szCs w:val="24"/>
          <w:lang w:val="zh-CN"/>
        </w:rPr>
      </w:pPr>
    </w:p>
    <w:p w:rsidR="000126B8" w:rsidRDefault="00C00CC1">
      <w:pPr>
        <w:autoSpaceDE w:val="0"/>
        <w:autoSpaceDN w:val="0"/>
        <w:adjustRightInd w:val="0"/>
        <w:spacing w:line="360" w:lineRule="auto"/>
        <w:ind w:firstLineChars="800" w:firstLine="2570"/>
        <w:outlineLvl w:val="0"/>
        <w:rPr>
          <w:rFonts w:ascii="宋体" w:hAnsi="宋体" w:cs="宋体"/>
          <w:b/>
          <w:bCs/>
          <w:sz w:val="32"/>
          <w:szCs w:val="32"/>
        </w:rPr>
      </w:pPr>
      <w:r>
        <w:rPr>
          <w:rFonts w:ascii="宋体" w:eastAsia="宋体" w:hAnsi="宋体" w:cs="宋体" w:hint="eastAsia"/>
          <w:b/>
          <w:bCs/>
          <w:sz w:val="32"/>
          <w:szCs w:val="32"/>
        </w:rPr>
        <w:t>5.1 技术方案（实施方案）</w:t>
      </w:r>
    </w:p>
    <w:p w:rsidR="000126B8" w:rsidRDefault="00C00CC1">
      <w:pPr>
        <w:autoSpaceDE w:val="0"/>
        <w:autoSpaceDN w:val="0"/>
        <w:adjustRightInd w:val="0"/>
        <w:spacing w:line="360" w:lineRule="auto"/>
        <w:jc w:val="center"/>
        <w:rPr>
          <w:rFonts w:ascii="宋体" w:hAnsi="宋体" w:cs="宋体"/>
          <w:sz w:val="24"/>
          <w:szCs w:val="24"/>
          <w:lang w:val="zh-CN"/>
        </w:rPr>
      </w:pPr>
      <w:r>
        <w:rPr>
          <w:rFonts w:ascii="宋体" w:eastAsia="宋体" w:hAnsi="宋体" w:cs="宋体" w:hint="eastAsia"/>
          <w:sz w:val="24"/>
          <w:szCs w:val="24"/>
          <w:lang w:val="zh-CN"/>
        </w:rPr>
        <w:t>（供应商根据谈判文件要求自行编制）</w:t>
      </w:r>
    </w:p>
    <w:p w:rsidR="000126B8" w:rsidRDefault="000126B8">
      <w:pPr>
        <w:snapToGrid w:val="0"/>
        <w:spacing w:line="360" w:lineRule="auto"/>
        <w:jc w:val="center"/>
        <w:rPr>
          <w:rFonts w:ascii="宋体" w:hAnsi="宋体" w:cs="宋体"/>
          <w:b/>
          <w:snapToGrid w:val="0"/>
          <w:kern w:val="0"/>
          <w:sz w:val="24"/>
          <w:szCs w:val="24"/>
        </w:rPr>
      </w:pPr>
    </w:p>
    <w:p w:rsidR="000126B8" w:rsidRDefault="000126B8">
      <w:pPr>
        <w:snapToGrid w:val="0"/>
        <w:spacing w:line="360" w:lineRule="auto"/>
        <w:jc w:val="center"/>
        <w:rPr>
          <w:rFonts w:ascii="宋体" w:hAnsi="宋体" w:cs="宋体"/>
          <w:b/>
          <w:snapToGrid w:val="0"/>
          <w:kern w:val="0"/>
          <w:sz w:val="24"/>
          <w:szCs w:val="24"/>
        </w:rPr>
      </w:pPr>
    </w:p>
    <w:p w:rsidR="000126B8" w:rsidRDefault="000126B8">
      <w:pPr>
        <w:snapToGrid w:val="0"/>
        <w:spacing w:line="360" w:lineRule="auto"/>
        <w:jc w:val="center"/>
        <w:rPr>
          <w:rFonts w:ascii="宋体" w:hAnsi="宋体" w:cs="宋体"/>
          <w:b/>
          <w:snapToGrid w:val="0"/>
          <w:kern w:val="0"/>
          <w:sz w:val="24"/>
          <w:szCs w:val="24"/>
        </w:rPr>
      </w:pPr>
    </w:p>
    <w:p w:rsidR="000126B8" w:rsidRDefault="000126B8">
      <w:pPr>
        <w:snapToGrid w:val="0"/>
        <w:spacing w:line="360" w:lineRule="auto"/>
        <w:jc w:val="center"/>
        <w:rPr>
          <w:rFonts w:ascii="宋体" w:hAnsi="宋体" w:cs="宋体"/>
          <w:b/>
          <w:snapToGrid w:val="0"/>
          <w:kern w:val="0"/>
          <w:sz w:val="24"/>
          <w:szCs w:val="24"/>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C00CC1">
      <w:pPr>
        <w:autoSpaceDE w:val="0"/>
        <w:autoSpaceDN w:val="0"/>
        <w:adjustRightInd w:val="0"/>
        <w:spacing w:line="360" w:lineRule="auto"/>
        <w:ind w:firstLineChars="900" w:firstLine="2891"/>
        <w:outlineLvl w:val="0"/>
        <w:rPr>
          <w:rFonts w:ascii="宋体" w:hAnsi="宋体" w:cs="宋体"/>
          <w:b/>
          <w:bCs/>
          <w:sz w:val="32"/>
          <w:szCs w:val="32"/>
        </w:rPr>
      </w:pPr>
      <w:r>
        <w:rPr>
          <w:rFonts w:ascii="宋体" w:eastAsia="宋体" w:hAnsi="宋体" w:cs="宋体" w:hint="eastAsia"/>
          <w:b/>
          <w:bCs/>
          <w:sz w:val="32"/>
          <w:szCs w:val="32"/>
        </w:rPr>
        <w:t>5.2业绩情况表</w:t>
      </w:r>
    </w:p>
    <w:p w:rsidR="000126B8" w:rsidRDefault="000126B8">
      <w:pPr>
        <w:autoSpaceDE w:val="0"/>
        <w:autoSpaceDN w:val="0"/>
        <w:adjustRightInd w:val="0"/>
        <w:spacing w:line="360" w:lineRule="auto"/>
        <w:jc w:val="center"/>
        <w:outlineLvl w:val="0"/>
        <w:rPr>
          <w:rFonts w:ascii="宋体" w:hAnsi="宋体" w:cs="宋体"/>
          <w:b/>
          <w:bCs/>
          <w:sz w:val="24"/>
          <w:szCs w:val="24"/>
        </w:rPr>
      </w:pPr>
    </w:p>
    <w:p w:rsidR="000126B8" w:rsidRDefault="00C00CC1" w:rsidP="00FC25F0">
      <w:pPr>
        <w:spacing w:before="50" w:afterLines="50" w:line="360" w:lineRule="auto"/>
        <w:contextualSpacing/>
        <w:jc w:val="left"/>
        <w:rPr>
          <w:rFonts w:ascii="宋体" w:hAnsi="宋体" w:cs="宋体"/>
          <w:sz w:val="24"/>
          <w:szCs w:val="24"/>
        </w:rPr>
      </w:pPr>
      <w:r>
        <w:rPr>
          <w:rFonts w:ascii="宋体" w:eastAsia="宋体" w:hAnsi="宋体" w:cs="宋体" w:hint="eastAsia"/>
          <w:sz w:val="24"/>
          <w:szCs w:val="24"/>
        </w:rPr>
        <w:t>项目编号：</w:t>
      </w:r>
    </w:p>
    <w:p w:rsidR="000126B8" w:rsidRDefault="00C00CC1">
      <w:pPr>
        <w:snapToGrid w:val="0"/>
        <w:spacing w:line="360" w:lineRule="auto"/>
        <w:rPr>
          <w:rFonts w:ascii="宋体" w:hAnsi="宋体" w:cs="宋体"/>
          <w:b/>
          <w:snapToGrid w:val="0"/>
          <w:kern w:val="0"/>
          <w:sz w:val="24"/>
          <w:szCs w:val="24"/>
        </w:rPr>
      </w:pPr>
      <w:r>
        <w:rPr>
          <w:rFonts w:ascii="宋体" w:eastAsia="宋体" w:hAnsi="宋体" w:cs="宋体"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0126B8">
        <w:trPr>
          <w:trHeight w:val="777"/>
        </w:trPr>
        <w:tc>
          <w:tcPr>
            <w:tcW w:w="712" w:type="dxa"/>
            <w:shd w:val="clear" w:color="auto" w:fill="F3F3F3"/>
            <w:vAlign w:val="center"/>
          </w:tcPr>
          <w:p w:rsidR="000126B8" w:rsidRDefault="00C00CC1">
            <w:pPr>
              <w:pStyle w:val="a4"/>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0126B8" w:rsidRDefault="00C00CC1">
            <w:pPr>
              <w:pStyle w:val="a4"/>
              <w:jc w:val="center"/>
              <w:rPr>
                <w:rFonts w:ascii="宋体" w:eastAsia="宋体" w:hAnsi="宋体" w:cs="宋体"/>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0126B8" w:rsidRDefault="00C00CC1">
            <w:pPr>
              <w:pStyle w:val="a4"/>
              <w:jc w:val="center"/>
              <w:rPr>
                <w:rFonts w:ascii="宋体" w:eastAsia="宋体" w:hAnsi="宋体" w:cs="宋体"/>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0126B8" w:rsidRDefault="00C00CC1">
            <w:pPr>
              <w:pStyle w:val="a4"/>
              <w:jc w:val="center"/>
              <w:rPr>
                <w:rFonts w:ascii="宋体" w:eastAsia="宋体" w:hAnsi="宋体" w:cs="宋体"/>
                <w:b/>
                <w:bCs/>
                <w:sz w:val="24"/>
                <w:szCs w:val="24"/>
              </w:rPr>
            </w:pPr>
            <w:r>
              <w:rPr>
                <w:rFonts w:ascii="宋体" w:eastAsia="宋体" w:hAnsi="宋体" w:cs="宋体" w:hint="eastAsia"/>
                <w:b/>
                <w:bCs/>
                <w:sz w:val="24"/>
                <w:szCs w:val="24"/>
              </w:rPr>
              <w:t>合同金额</w:t>
            </w:r>
          </w:p>
          <w:p w:rsidR="000126B8" w:rsidRDefault="00C00CC1">
            <w:pPr>
              <w:pStyle w:val="a4"/>
              <w:jc w:val="center"/>
              <w:rPr>
                <w:rFonts w:ascii="宋体" w:eastAsia="宋体" w:hAnsi="宋体" w:cs="宋体"/>
                <w:b/>
                <w:bCs/>
                <w:sz w:val="24"/>
                <w:szCs w:val="24"/>
              </w:rPr>
            </w:pPr>
            <w:r>
              <w:rPr>
                <w:rFonts w:ascii="宋体" w:eastAsia="宋体" w:hAnsi="宋体" w:cs="宋体" w:hint="eastAsia"/>
                <w:b/>
                <w:bCs/>
                <w:sz w:val="24"/>
                <w:szCs w:val="24"/>
              </w:rPr>
              <w:t>（万元）</w:t>
            </w:r>
          </w:p>
        </w:tc>
        <w:tc>
          <w:tcPr>
            <w:tcW w:w="1706" w:type="dxa"/>
            <w:shd w:val="clear" w:color="auto" w:fill="F3F3F3"/>
            <w:vAlign w:val="center"/>
          </w:tcPr>
          <w:p w:rsidR="000126B8" w:rsidRDefault="00C00CC1">
            <w:pPr>
              <w:pStyle w:val="a4"/>
              <w:jc w:val="center"/>
              <w:rPr>
                <w:rFonts w:ascii="宋体" w:eastAsia="宋体" w:hAnsi="宋体" w:cs="宋体"/>
                <w:b/>
                <w:bCs/>
                <w:sz w:val="24"/>
                <w:szCs w:val="24"/>
              </w:rPr>
            </w:pPr>
            <w:r>
              <w:rPr>
                <w:rFonts w:ascii="宋体" w:eastAsia="宋体" w:hAnsi="宋体" w:cs="宋体" w:hint="eastAsia"/>
                <w:b/>
                <w:bCs/>
                <w:sz w:val="24"/>
                <w:szCs w:val="24"/>
              </w:rPr>
              <w:t>联系人及电话</w:t>
            </w:r>
          </w:p>
        </w:tc>
      </w:tr>
      <w:tr w:rsidR="000126B8">
        <w:trPr>
          <w:trHeight w:val="680"/>
        </w:trPr>
        <w:tc>
          <w:tcPr>
            <w:tcW w:w="712" w:type="dxa"/>
            <w:vAlign w:val="center"/>
          </w:tcPr>
          <w:p w:rsidR="000126B8" w:rsidRDefault="00C00CC1">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1</w:t>
            </w:r>
          </w:p>
        </w:tc>
        <w:tc>
          <w:tcPr>
            <w:tcW w:w="1808" w:type="dxa"/>
            <w:vAlign w:val="center"/>
          </w:tcPr>
          <w:p w:rsidR="000126B8" w:rsidRDefault="000126B8">
            <w:pPr>
              <w:pStyle w:val="a4"/>
              <w:spacing w:line="360" w:lineRule="auto"/>
              <w:rPr>
                <w:rFonts w:ascii="宋体" w:eastAsia="宋体" w:hAnsi="宋体" w:cs="宋体"/>
                <w:sz w:val="24"/>
                <w:szCs w:val="24"/>
              </w:rPr>
            </w:pPr>
          </w:p>
        </w:tc>
        <w:tc>
          <w:tcPr>
            <w:tcW w:w="3579" w:type="dxa"/>
            <w:vAlign w:val="center"/>
          </w:tcPr>
          <w:p w:rsidR="000126B8" w:rsidRDefault="000126B8">
            <w:pPr>
              <w:pStyle w:val="a4"/>
              <w:spacing w:line="360" w:lineRule="auto"/>
              <w:rPr>
                <w:rFonts w:ascii="宋体" w:eastAsia="宋体" w:hAnsi="宋体" w:cs="宋体"/>
                <w:sz w:val="24"/>
                <w:szCs w:val="24"/>
              </w:rPr>
            </w:pPr>
          </w:p>
        </w:tc>
        <w:tc>
          <w:tcPr>
            <w:tcW w:w="1440" w:type="dxa"/>
            <w:vAlign w:val="center"/>
          </w:tcPr>
          <w:p w:rsidR="000126B8" w:rsidRDefault="000126B8">
            <w:pPr>
              <w:pStyle w:val="a4"/>
              <w:spacing w:line="360" w:lineRule="auto"/>
              <w:rPr>
                <w:rFonts w:ascii="宋体" w:eastAsia="宋体" w:hAnsi="宋体" w:cs="宋体"/>
                <w:sz w:val="24"/>
                <w:szCs w:val="24"/>
              </w:rPr>
            </w:pPr>
          </w:p>
        </w:tc>
        <w:tc>
          <w:tcPr>
            <w:tcW w:w="1706" w:type="dxa"/>
            <w:vAlign w:val="center"/>
          </w:tcPr>
          <w:p w:rsidR="000126B8" w:rsidRDefault="000126B8">
            <w:pPr>
              <w:pStyle w:val="a4"/>
              <w:spacing w:line="360" w:lineRule="auto"/>
              <w:rPr>
                <w:rFonts w:ascii="宋体" w:eastAsia="宋体" w:hAnsi="宋体" w:cs="宋体"/>
                <w:sz w:val="24"/>
                <w:szCs w:val="24"/>
              </w:rPr>
            </w:pPr>
          </w:p>
        </w:tc>
      </w:tr>
      <w:tr w:rsidR="000126B8">
        <w:trPr>
          <w:trHeight w:val="680"/>
        </w:trPr>
        <w:tc>
          <w:tcPr>
            <w:tcW w:w="712" w:type="dxa"/>
            <w:vAlign w:val="center"/>
          </w:tcPr>
          <w:p w:rsidR="000126B8" w:rsidRDefault="00C00CC1">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2</w:t>
            </w:r>
          </w:p>
        </w:tc>
        <w:tc>
          <w:tcPr>
            <w:tcW w:w="1808" w:type="dxa"/>
            <w:vAlign w:val="center"/>
          </w:tcPr>
          <w:p w:rsidR="000126B8" w:rsidRDefault="000126B8">
            <w:pPr>
              <w:pStyle w:val="a4"/>
              <w:spacing w:line="360" w:lineRule="auto"/>
              <w:rPr>
                <w:rFonts w:ascii="宋体" w:eastAsia="宋体" w:hAnsi="宋体" w:cs="宋体"/>
                <w:sz w:val="24"/>
                <w:szCs w:val="24"/>
              </w:rPr>
            </w:pPr>
          </w:p>
        </w:tc>
        <w:tc>
          <w:tcPr>
            <w:tcW w:w="3579" w:type="dxa"/>
            <w:vAlign w:val="center"/>
          </w:tcPr>
          <w:p w:rsidR="000126B8" w:rsidRDefault="000126B8">
            <w:pPr>
              <w:pStyle w:val="a4"/>
              <w:spacing w:line="360" w:lineRule="auto"/>
              <w:rPr>
                <w:rFonts w:ascii="宋体" w:eastAsia="宋体" w:hAnsi="宋体" w:cs="宋体"/>
                <w:sz w:val="24"/>
                <w:szCs w:val="24"/>
              </w:rPr>
            </w:pPr>
          </w:p>
        </w:tc>
        <w:tc>
          <w:tcPr>
            <w:tcW w:w="1440" w:type="dxa"/>
            <w:vAlign w:val="center"/>
          </w:tcPr>
          <w:p w:rsidR="000126B8" w:rsidRDefault="000126B8">
            <w:pPr>
              <w:pStyle w:val="a4"/>
              <w:spacing w:line="360" w:lineRule="auto"/>
              <w:rPr>
                <w:rFonts w:ascii="宋体" w:eastAsia="宋体" w:hAnsi="宋体" w:cs="宋体"/>
                <w:sz w:val="24"/>
                <w:szCs w:val="24"/>
              </w:rPr>
            </w:pPr>
          </w:p>
        </w:tc>
        <w:tc>
          <w:tcPr>
            <w:tcW w:w="1706" w:type="dxa"/>
            <w:vAlign w:val="center"/>
          </w:tcPr>
          <w:p w:rsidR="000126B8" w:rsidRDefault="000126B8">
            <w:pPr>
              <w:pStyle w:val="a4"/>
              <w:spacing w:line="360" w:lineRule="auto"/>
              <w:rPr>
                <w:rFonts w:ascii="宋体" w:eastAsia="宋体" w:hAnsi="宋体" w:cs="宋体"/>
                <w:sz w:val="24"/>
                <w:szCs w:val="24"/>
              </w:rPr>
            </w:pPr>
          </w:p>
        </w:tc>
      </w:tr>
      <w:tr w:rsidR="000126B8">
        <w:trPr>
          <w:trHeight w:val="680"/>
        </w:trPr>
        <w:tc>
          <w:tcPr>
            <w:tcW w:w="712" w:type="dxa"/>
            <w:vAlign w:val="center"/>
          </w:tcPr>
          <w:p w:rsidR="000126B8" w:rsidRDefault="00C00CC1">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3</w:t>
            </w:r>
          </w:p>
        </w:tc>
        <w:tc>
          <w:tcPr>
            <w:tcW w:w="1808" w:type="dxa"/>
            <w:vAlign w:val="center"/>
          </w:tcPr>
          <w:p w:rsidR="000126B8" w:rsidRDefault="000126B8">
            <w:pPr>
              <w:pStyle w:val="a4"/>
              <w:spacing w:line="360" w:lineRule="auto"/>
              <w:rPr>
                <w:rFonts w:ascii="宋体" w:eastAsia="宋体" w:hAnsi="宋体" w:cs="宋体"/>
                <w:sz w:val="24"/>
                <w:szCs w:val="24"/>
              </w:rPr>
            </w:pPr>
          </w:p>
        </w:tc>
        <w:tc>
          <w:tcPr>
            <w:tcW w:w="3579" w:type="dxa"/>
            <w:vAlign w:val="center"/>
          </w:tcPr>
          <w:p w:rsidR="000126B8" w:rsidRDefault="000126B8">
            <w:pPr>
              <w:pStyle w:val="a4"/>
              <w:spacing w:line="360" w:lineRule="auto"/>
              <w:rPr>
                <w:rFonts w:ascii="宋体" w:eastAsia="宋体" w:hAnsi="宋体" w:cs="宋体"/>
                <w:sz w:val="24"/>
                <w:szCs w:val="24"/>
              </w:rPr>
            </w:pPr>
          </w:p>
        </w:tc>
        <w:tc>
          <w:tcPr>
            <w:tcW w:w="1440" w:type="dxa"/>
            <w:vAlign w:val="center"/>
          </w:tcPr>
          <w:p w:rsidR="000126B8" w:rsidRDefault="000126B8">
            <w:pPr>
              <w:pStyle w:val="a4"/>
              <w:spacing w:line="360" w:lineRule="auto"/>
              <w:rPr>
                <w:rFonts w:ascii="宋体" w:eastAsia="宋体" w:hAnsi="宋体" w:cs="宋体"/>
                <w:sz w:val="24"/>
                <w:szCs w:val="24"/>
              </w:rPr>
            </w:pPr>
          </w:p>
        </w:tc>
        <w:tc>
          <w:tcPr>
            <w:tcW w:w="1706" w:type="dxa"/>
            <w:vAlign w:val="center"/>
          </w:tcPr>
          <w:p w:rsidR="000126B8" w:rsidRDefault="000126B8">
            <w:pPr>
              <w:pStyle w:val="a4"/>
              <w:spacing w:line="360" w:lineRule="auto"/>
              <w:rPr>
                <w:rFonts w:ascii="宋体" w:eastAsia="宋体" w:hAnsi="宋体" w:cs="宋体"/>
                <w:sz w:val="24"/>
                <w:szCs w:val="24"/>
              </w:rPr>
            </w:pPr>
          </w:p>
        </w:tc>
      </w:tr>
      <w:tr w:rsidR="000126B8">
        <w:trPr>
          <w:trHeight w:val="680"/>
        </w:trPr>
        <w:tc>
          <w:tcPr>
            <w:tcW w:w="712" w:type="dxa"/>
            <w:vAlign w:val="center"/>
          </w:tcPr>
          <w:p w:rsidR="000126B8" w:rsidRDefault="00C00CC1">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4</w:t>
            </w:r>
          </w:p>
        </w:tc>
        <w:tc>
          <w:tcPr>
            <w:tcW w:w="1808" w:type="dxa"/>
            <w:vAlign w:val="center"/>
          </w:tcPr>
          <w:p w:rsidR="000126B8" w:rsidRDefault="000126B8">
            <w:pPr>
              <w:rPr>
                <w:rFonts w:ascii="宋体" w:hAnsi="宋体" w:cs="宋体"/>
                <w:sz w:val="24"/>
                <w:szCs w:val="24"/>
              </w:rPr>
            </w:pPr>
          </w:p>
        </w:tc>
        <w:tc>
          <w:tcPr>
            <w:tcW w:w="3579" w:type="dxa"/>
            <w:vAlign w:val="center"/>
          </w:tcPr>
          <w:p w:rsidR="000126B8" w:rsidRDefault="000126B8">
            <w:pPr>
              <w:rPr>
                <w:rFonts w:ascii="宋体" w:hAnsi="宋体" w:cs="宋体"/>
                <w:sz w:val="24"/>
                <w:szCs w:val="24"/>
              </w:rPr>
            </w:pPr>
          </w:p>
        </w:tc>
        <w:tc>
          <w:tcPr>
            <w:tcW w:w="1440" w:type="dxa"/>
            <w:vAlign w:val="center"/>
          </w:tcPr>
          <w:p w:rsidR="000126B8" w:rsidRDefault="000126B8">
            <w:pPr>
              <w:rPr>
                <w:rFonts w:ascii="宋体" w:hAnsi="宋体" w:cs="宋体"/>
                <w:sz w:val="24"/>
                <w:szCs w:val="24"/>
              </w:rPr>
            </w:pPr>
          </w:p>
        </w:tc>
        <w:tc>
          <w:tcPr>
            <w:tcW w:w="1706" w:type="dxa"/>
            <w:vAlign w:val="center"/>
          </w:tcPr>
          <w:p w:rsidR="000126B8" w:rsidRDefault="000126B8">
            <w:pPr>
              <w:rPr>
                <w:rFonts w:ascii="宋体" w:hAnsi="宋体" w:cs="宋体"/>
                <w:sz w:val="24"/>
                <w:szCs w:val="24"/>
              </w:rPr>
            </w:pPr>
          </w:p>
        </w:tc>
      </w:tr>
      <w:tr w:rsidR="000126B8">
        <w:trPr>
          <w:trHeight w:val="680"/>
        </w:trPr>
        <w:tc>
          <w:tcPr>
            <w:tcW w:w="712" w:type="dxa"/>
            <w:vAlign w:val="center"/>
          </w:tcPr>
          <w:p w:rsidR="000126B8" w:rsidRDefault="00C00CC1">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w:t>
            </w:r>
          </w:p>
        </w:tc>
        <w:tc>
          <w:tcPr>
            <w:tcW w:w="1808" w:type="dxa"/>
            <w:vAlign w:val="center"/>
          </w:tcPr>
          <w:p w:rsidR="000126B8" w:rsidRDefault="000126B8">
            <w:pPr>
              <w:rPr>
                <w:rFonts w:ascii="宋体" w:hAnsi="宋体" w:cs="宋体"/>
                <w:sz w:val="24"/>
                <w:szCs w:val="24"/>
              </w:rPr>
            </w:pPr>
          </w:p>
        </w:tc>
        <w:tc>
          <w:tcPr>
            <w:tcW w:w="3579" w:type="dxa"/>
            <w:vAlign w:val="center"/>
          </w:tcPr>
          <w:p w:rsidR="000126B8" w:rsidRDefault="000126B8">
            <w:pPr>
              <w:rPr>
                <w:rFonts w:ascii="宋体" w:hAnsi="宋体" w:cs="宋体"/>
                <w:sz w:val="24"/>
                <w:szCs w:val="24"/>
              </w:rPr>
            </w:pPr>
          </w:p>
        </w:tc>
        <w:tc>
          <w:tcPr>
            <w:tcW w:w="1440" w:type="dxa"/>
            <w:vAlign w:val="center"/>
          </w:tcPr>
          <w:p w:rsidR="000126B8" w:rsidRDefault="000126B8">
            <w:pPr>
              <w:rPr>
                <w:rFonts w:ascii="宋体" w:hAnsi="宋体" w:cs="宋体"/>
                <w:sz w:val="24"/>
                <w:szCs w:val="24"/>
              </w:rPr>
            </w:pPr>
          </w:p>
        </w:tc>
        <w:tc>
          <w:tcPr>
            <w:tcW w:w="1706" w:type="dxa"/>
            <w:vAlign w:val="center"/>
          </w:tcPr>
          <w:p w:rsidR="000126B8" w:rsidRDefault="000126B8">
            <w:pPr>
              <w:rPr>
                <w:rFonts w:ascii="宋体" w:hAnsi="宋体" w:cs="宋体"/>
                <w:sz w:val="24"/>
                <w:szCs w:val="24"/>
              </w:rPr>
            </w:pPr>
          </w:p>
        </w:tc>
      </w:tr>
    </w:tbl>
    <w:p w:rsidR="000126B8" w:rsidRDefault="00C00CC1">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供应商（公章）：</w:t>
      </w:r>
    </w:p>
    <w:p w:rsidR="000126B8" w:rsidRDefault="00C00CC1">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 xml:space="preserve">供应商法定代表人（单位负责人）或授权代表签字： </w:t>
      </w:r>
    </w:p>
    <w:p w:rsidR="000126B8" w:rsidRDefault="000126B8">
      <w:pPr>
        <w:autoSpaceDE w:val="0"/>
        <w:autoSpaceDN w:val="0"/>
        <w:adjustRightInd w:val="0"/>
        <w:spacing w:line="480" w:lineRule="auto"/>
        <w:rPr>
          <w:rFonts w:ascii="宋体" w:hAnsi="宋体" w:cs="宋体"/>
          <w:sz w:val="24"/>
          <w:szCs w:val="24"/>
          <w:lang w:val="zh-CN"/>
        </w:rPr>
      </w:pPr>
    </w:p>
    <w:p w:rsidR="000126B8" w:rsidRDefault="000126B8">
      <w:pPr>
        <w:autoSpaceDE w:val="0"/>
        <w:autoSpaceDN w:val="0"/>
        <w:adjustRightInd w:val="0"/>
        <w:spacing w:line="480" w:lineRule="auto"/>
        <w:rPr>
          <w:rFonts w:ascii="宋体" w:hAnsi="宋体" w:cs="宋体"/>
          <w:sz w:val="24"/>
          <w:szCs w:val="24"/>
          <w:lang w:val="zh-CN"/>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C00CC1">
      <w:pPr>
        <w:autoSpaceDE w:val="0"/>
        <w:autoSpaceDN w:val="0"/>
        <w:adjustRightInd w:val="0"/>
        <w:spacing w:line="360" w:lineRule="auto"/>
        <w:ind w:firstLineChars="950" w:firstLine="3052"/>
        <w:outlineLvl w:val="0"/>
        <w:rPr>
          <w:rFonts w:ascii="宋体" w:hAnsi="宋体" w:cs="宋体"/>
          <w:b/>
          <w:bCs/>
          <w:sz w:val="32"/>
          <w:szCs w:val="32"/>
        </w:rPr>
      </w:pPr>
      <w:r>
        <w:rPr>
          <w:rFonts w:ascii="宋体" w:eastAsia="宋体" w:hAnsi="宋体" w:cs="宋体" w:hint="eastAsia"/>
          <w:b/>
          <w:bCs/>
          <w:sz w:val="32"/>
          <w:szCs w:val="32"/>
        </w:rPr>
        <w:t>5.3 售后服务方案</w:t>
      </w:r>
    </w:p>
    <w:p w:rsidR="000126B8" w:rsidRDefault="000126B8">
      <w:pPr>
        <w:autoSpaceDE w:val="0"/>
        <w:autoSpaceDN w:val="0"/>
        <w:adjustRightInd w:val="0"/>
        <w:spacing w:line="360" w:lineRule="auto"/>
        <w:jc w:val="center"/>
        <w:outlineLvl w:val="0"/>
        <w:rPr>
          <w:rFonts w:ascii="宋体" w:hAnsi="宋体" w:cs="宋体"/>
          <w:b/>
          <w:bCs/>
          <w:sz w:val="24"/>
          <w:szCs w:val="24"/>
        </w:rPr>
      </w:pPr>
    </w:p>
    <w:p w:rsidR="000126B8" w:rsidRDefault="00C00CC1">
      <w:pPr>
        <w:autoSpaceDE w:val="0"/>
        <w:autoSpaceDN w:val="0"/>
        <w:adjustRightInd w:val="0"/>
        <w:spacing w:line="360" w:lineRule="auto"/>
        <w:jc w:val="center"/>
        <w:rPr>
          <w:rFonts w:ascii="宋体" w:hAnsi="宋体" w:cs="宋体"/>
          <w:sz w:val="24"/>
          <w:szCs w:val="24"/>
          <w:lang w:val="zh-CN"/>
        </w:rPr>
      </w:pPr>
      <w:r>
        <w:rPr>
          <w:rFonts w:ascii="宋体" w:eastAsia="宋体" w:hAnsi="宋体" w:cs="宋体" w:hint="eastAsia"/>
          <w:sz w:val="24"/>
          <w:szCs w:val="24"/>
          <w:lang w:val="zh-CN"/>
        </w:rPr>
        <w:t>（供应商根据谈判文件要求自行编制）</w:t>
      </w:r>
    </w:p>
    <w:p w:rsidR="000126B8" w:rsidRDefault="000126B8">
      <w:pPr>
        <w:autoSpaceDE w:val="0"/>
        <w:autoSpaceDN w:val="0"/>
        <w:adjustRightInd w:val="0"/>
        <w:spacing w:line="360" w:lineRule="auto"/>
        <w:jc w:val="center"/>
        <w:outlineLvl w:val="0"/>
        <w:rPr>
          <w:rFonts w:ascii="宋体" w:hAnsi="宋体" w:cs="宋体"/>
          <w:b/>
          <w:bCs/>
          <w:sz w:val="24"/>
          <w:szCs w:val="24"/>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E55B95" w:rsidRPr="00E55B95" w:rsidRDefault="00C00CC1" w:rsidP="00B977EE">
      <w:pPr>
        <w:spacing w:line="360" w:lineRule="auto"/>
        <w:ind w:firstLineChars="400" w:firstLine="1285"/>
        <w:rPr>
          <w:rFonts w:ascii="宋体" w:hAnsi="宋体"/>
          <w:b/>
          <w:bCs/>
          <w:sz w:val="32"/>
          <w:szCs w:val="32"/>
        </w:rPr>
      </w:pPr>
      <w:r>
        <w:rPr>
          <w:rFonts w:ascii="宋体" w:eastAsia="宋体" w:hAnsi="宋体" w:cs="宋体" w:hint="eastAsia"/>
          <w:b/>
          <w:bCs/>
          <w:sz w:val="32"/>
          <w:szCs w:val="32"/>
        </w:rPr>
        <w:lastRenderedPageBreak/>
        <w:t>5.4</w:t>
      </w:r>
      <w:r w:rsidR="00E55B95">
        <w:rPr>
          <w:rFonts w:ascii="宋体" w:hAnsi="宋体" w:hint="eastAsia"/>
          <w:b/>
          <w:bCs/>
          <w:sz w:val="32"/>
          <w:szCs w:val="32"/>
        </w:rPr>
        <w:t>中小企业声明函</w:t>
      </w:r>
      <w:r w:rsidR="00292539">
        <w:rPr>
          <w:rFonts w:ascii="宋体" w:hAnsi="宋体" w:hint="eastAsia"/>
          <w:b/>
          <w:bCs/>
          <w:sz w:val="32"/>
          <w:szCs w:val="32"/>
        </w:rPr>
        <w:t>（工程、服务）</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本公司（联合体）郑重声明，根据《政府采购促进中小企业发展管理办法》（财库﹝2020﹞ 46 号）的规定，本公司（联合体）参加 （</w:t>
      </w:r>
      <w:r w:rsidRPr="00855444">
        <w:rPr>
          <w:rFonts w:asciiTheme="majorEastAsia" w:eastAsiaTheme="majorEastAsia" w:hAnsiTheme="majorEastAsia"/>
          <w:sz w:val="24"/>
          <w:szCs w:val="24"/>
          <w:u w:val="single"/>
        </w:rPr>
        <w:t>单位名称</w:t>
      </w:r>
      <w:r w:rsidRPr="00855444">
        <w:rPr>
          <w:rFonts w:asciiTheme="majorEastAsia" w:eastAsiaTheme="majorEastAsia" w:hAnsiTheme="majorEastAsia"/>
          <w:sz w:val="24"/>
          <w:szCs w:val="24"/>
        </w:rPr>
        <w:t>）的 （</w:t>
      </w:r>
      <w:r w:rsidRPr="00855444">
        <w:rPr>
          <w:rFonts w:asciiTheme="majorEastAsia" w:eastAsiaTheme="majorEastAsia" w:hAnsiTheme="majorEastAsia"/>
          <w:sz w:val="24"/>
          <w:szCs w:val="24"/>
          <w:u w:val="single"/>
        </w:rPr>
        <w:t>项目名称</w:t>
      </w:r>
      <w:r w:rsidRPr="00855444">
        <w:rPr>
          <w:rFonts w:asciiTheme="majorEastAsia" w:eastAsiaTheme="majorEastAsia" w:hAnsiTheme="majorEastAsia"/>
          <w:sz w:val="24"/>
          <w:szCs w:val="24"/>
        </w:rPr>
        <w:t>）采购活动，</w:t>
      </w:r>
      <w:r>
        <w:rPr>
          <w:rFonts w:asciiTheme="majorEastAsia" w:eastAsiaTheme="majorEastAsia" w:hAnsiTheme="majorEastAsia" w:hint="eastAsia"/>
          <w:sz w:val="24"/>
          <w:szCs w:val="24"/>
        </w:rPr>
        <w:t>工程的施工单位</w:t>
      </w:r>
      <w:r w:rsidRPr="00855444">
        <w:rPr>
          <w:rFonts w:asciiTheme="majorEastAsia" w:eastAsiaTheme="majorEastAsia" w:hAnsiTheme="majorEastAsia" w:hint="eastAsia"/>
          <w:sz w:val="24"/>
          <w:szCs w:val="24"/>
        </w:rPr>
        <w:t>全部</w:t>
      </w:r>
      <w:r>
        <w:rPr>
          <w:rFonts w:asciiTheme="majorEastAsia" w:eastAsiaTheme="majorEastAsia" w:hAnsiTheme="majorEastAsia" w:hint="eastAsia"/>
          <w:sz w:val="24"/>
          <w:szCs w:val="24"/>
        </w:rPr>
        <w:t>为</w:t>
      </w:r>
      <w:r w:rsidRPr="00855444">
        <w:rPr>
          <w:rFonts w:asciiTheme="majorEastAsia" w:eastAsiaTheme="majorEastAsia" w:hAnsiTheme="majorEastAsia" w:hint="eastAsia"/>
          <w:sz w:val="24"/>
          <w:szCs w:val="24"/>
        </w:rPr>
        <w:t>符合政策要求的中小企业</w:t>
      </w:r>
      <w:r>
        <w:rPr>
          <w:rFonts w:asciiTheme="majorEastAsia" w:eastAsiaTheme="majorEastAsia" w:hAnsiTheme="majorEastAsia" w:hint="eastAsia"/>
          <w:sz w:val="24"/>
          <w:szCs w:val="24"/>
        </w:rPr>
        <w:t>（或者：服务全部由符合政策要求的中小企业承接）</w:t>
      </w:r>
      <w:r w:rsidRPr="00855444">
        <w:rPr>
          <w:rFonts w:asciiTheme="majorEastAsia" w:eastAsiaTheme="majorEastAsia" w:hAnsiTheme="majorEastAsia" w:hint="eastAsia"/>
          <w:sz w:val="24"/>
          <w:szCs w:val="24"/>
        </w:rPr>
        <w:t>。</w:t>
      </w:r>
      <w:r w:rsidRPr="00855444">
        <w:rPr>
          <w:rFonts w:asciiTheme="majorEastAsia" w:eastAsiaTheme="majorEastAsia" w:hAnsiTheme="majorEastAsia"/>
          <w:sz w:val="24"/>
          <w:szCs w:val="24"/>
        </w:rPr>
        <w:t xml:space="preserve">相关企业（含联合体中的中小企业、签订分包意向协议的中小企业）的具体情况如下： </w:t>
      </w:r>
    </w:p>
    <w:p w:rsidR="00E55B95"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napToGrid w:val="0"/>
          <w:kern w:val="0"/>
          <w:sz w:val="24"/>
          <w:szCs w:val="24"/>
          <w:u w:val="single"/>
        </w:rPr>
      </w:pPr>
      <w:r w:rsidRPr="00855444">
        <w:rPr>
          <w:rFonts w:asciiTheme="majorEastAsia" w:eastAsiaTheme="majorEastAsia" w:hAnsiTheme="majorEastAsia"/>
          <w:sz w:val="24"/>
          <w:szCs w:val="24"/>
        </w:rPr>
        <w:t>1. （</w:t>
      </w:r>
      <w:r w:rsidRPr="00855444">
        <w:rPr>
          <w:rFonts w:asciiTheme="majorEastAsia" w:eastAsiaTheme="majorEastAsia" w:hAnsiTheme="majorEastAsia"/>
          <w:sz w:val="24"/>
          <w:szCs w:val="24"/>
          <w:u w:val="single"/>
        </w:rPr>
        <w:t>标的名称</w:t>
      </w:r>
      <w:r w:rsidRPr="00855444">
        <w:rPr>
          <w:rFonts w:asciiTheme="majorEastAsia" w:eastAsiaTheme="majorEastAsia" w:hAnsiTheme="majorEastAsia"/>
          <w:sz w:val="24"/>
          <w:szCs w:val="24"/>
        </w:rPr>
        <w:t>），属于（</w:t>
      </w:r>
      <w:r w:rsidRPr="00855444">
        <w:rPr>
          <w:rFonts w:asciiTheme="majorEastAsia" w:eastAsiaTheme="majorEastAsia" w:hAnsiTheme="majorEastAsia"/>
          <w:sz w:val="24"/>
          <w:szCs w:val="24"/>
          <w:u w:val="single"/>
        </w:rPr>
        <w:t>采购文件中明确的所属行业</w:t>
      </w:r>
      <w:r>
        <w:rPr>
          <w:rFonts w:asciiTheme="majorEastAsia" w:eastAsiaTheme="majorEastAsia" w:hAnsiTheme="majorEastAsia"/>
          <w:sz w:val="24"/>
          <w:szCs w:val="24"/>
        </w:rPr>
        <w:t>）</w:t>
      </w:r>
      <w:r w:rsidRPr="00855444">
        <w:rPr>
          <w:rFonts w:asciiTheme="majorEastAsia" w:eastAsiaTheme="majorEastAsia" w:hAnsiTheme="majorEastAsia"/>
          <w:sz w:val="24"/>
          <w:szCs w:val="24"/>
        </w:rPr>
        <w:t>；</w:t>
      </w:r>
      <w:r>
        <w:rPr>
          <w:rFonts w:asciiTheme="majorEastAsia" w:eastAsiaTheme="majorEastAsia" w:hAnsiTheme="majorEastAsia" w:hint="eastAsia"/>
          <w:sz w:val="24"/>
          <w:szCs w:val="24"/>
        </w:rPr>
        <w:t>承建（承接）企业</w:t>
      </w:r>
      <w:r w:rsidRPr="00855444">
        <w:rPr>
          <w:rFonts w:asciiTheme="majorEastAsia" w:eastAsiaTheme="majorEastAsia" w:hAnsiTheme="majorEastAsia" w:hint="eastAsia"/>
          <w:sz w:val="24"/>
          <w:szCs w:val="24"/>
        </w:rPr>
        <w:t>为</w:t>
      </w:r>
      <w:r w:rsidRPr="00855444">
        <w:rPr>
          <w:rFonts w:asciiTheme="majorEastAsia" w:eastAsiaTheme="majorEastAsia" w:hAnsiTheme="majorEastAsia" w:hint="eastAsia"/>
          <w:snapToGrid w:val="0"/>
          <w:kern w:val="0"/>
          <w:sz w:val="24"/>
          <w:szCs w:val="24"/>
          <w:u w:val="single"/>
        </w:rPr>
        <w:t xml:space="preserve"> </w:t>
      </w:r>
    </w:p>
    <w:p w:rsidR="00E55B95" w:rsidRPr="00855444" w:rsidRDefault="00E55B95" w:rsidP="00E55B95">
      <w:pPr>
        <w:autoSpaceDE w:val="0"/>
        <w:autoSpaceDN w:val="0"/>
        <w:adjustRightInd w:val="0"/>
        <w:spacing w:line="360" w:lineRule="auto"/>
        <w:jc w:val="left"/>
        <w:outlineLvl w:val="0"/>
        <w:rPr>
          <w:rFonts w:asciiTheme="majorEastAsia" w:eastAsiaTheme="majorEastAsia" w:hAnsiTheme="majorEastAsia"/>
          <w:sz w:val="24"/>
          <w:szCs w:val="24"/>
          <w:u w:val="single"/>
        </w:rPr>
      </w:pP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企业名称 </w:t>
      </w: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      </w:t>
      </w:r>
      <w:r w:rsidRPr="00855444">
        <w:rPr>
          <w:rFonts w:asciiTheme="majorEastAsia" w:eastAsiaTheme="majorEastAsia" w:hAnsiTheme="majorEastAsia"/>
          <w:sz w:val="24"/>
          <w:szCs w:val="24"/>
        </w:rPr>
        <w:t>，从业人员</w:t>
      </w:r>
      <w:r w:rsidRPr="00855444">
        <w:rPr>
          <w:rFonts w:asciiTheme="majorEastAsia" w:eastAsiaTheme="majorEastAsia" w:hAnsiTheme="majorEastAsia" w:hint="eastAsia"/>
          <w:sz w:val="24"/>
          <w:szCs w:val="24"/>
        </w:rPr>
        <w:t>_______</w:t>
      </w:r>
      <w:r w:rsidRPr="00855444">
        <w:rPr>
          <w:rFonts w:asciiTheme="majorEastAsia" w:eastAsiaTheme="majorEastAsia" w:hAnsiTheme="majorEastAsia"/>
          <w:sz w:val="24"/>
          <w:szCs w:val="24"/>
        </w:rPr>
        <w:t>人，营业收入为</w:t>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资产总额为</w:t>
      </w:r>
      <w:r w:rsidRPr="00855444">
        <w:rPr>
          <w:rFonts w:asciiTheme="majorEastAsia" w:eastAsiaTheme="majorEastAsia" w:hAnsiTheme="majorEastAsia" w:hint="eastAsia"/>
          <w:sz w:val="24"/>
          <w:szCs w:val="24"/>
        </w:rPr>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w:t>
      </w:r>
      <w:r w:rsidRPr="00855444">
        <w:rPr>
          <w:rFonts w:asciiTheme="majorEastAsia" w:eastAsiaTheme="majorEastAsia" w:hAnsiTheme="majorEastAsia"/>
          <w:sz w:val="24"/>
          <w:szCs w:val="24"/>
        </w:rPr>
        <w:t>属于 （</w:t>
      </w:r>
      <w:r w:rsidRPr="00855444">
        <w:rPr>
          <w:rFonts w:asciiTheme="majorEastAsia" w:eastAsiaTheme="majorEastAsia" w:hAnsiTheme="majorEastAsia"/>
          <w:sz w:val="24"/>
          <w:szCs w:val="24"/>
          <w:u w:val="single"/>
        </w:rPr>
        <w:t>中型企业、 小型企业、微型企业</w:t>
      </w:r>
      <w:r w:rsidRPr="00855444">
        <w:rPr>
          <w:rFonts w:asciiTheme="majorEastAsia" w:eastAsiaTheme="majorEastAsia" w:hAnsiTheme="majorEastAsia"/>
          <w:sz w:val="24"/>
          <w:szCs w:val="24"/>
        </w:rPr>
        <w:t xml:space="preserve">）； </w:t>
      </w:r>
    </w:p>
    <w:p w:rsidR="00E55B95"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napToGrid w:val="0"/>
          <w:kern w:val="0"/>
          <w:sz w:val="24"/>
          <w:szCs w:val="24"/>
          <w:u w:val="single"/>
        </w:rPr>
      </w:pPr>
      <w:r w:rsidRPr="00855444">
        <w:rPr>
          <w:rFonts w:asciiTheme="majorEastAsia" w:eastAsiaTheme="majorEastAsia" w:hAnsiTheme="majorEastAsia"/>
          <w:sz w:val="24"/>
          <w:szCs w:val="24"/>
        </w:rPr>
        <w:t>2. （</w:t>
      </w:r>
      <w:r w:rsidRPr="00855444">
        <w:rPr>
          <w:rFonts w:asciiTheme="majorEastAsia" w:eastAsiaTheme="majorEastAsia" w:hAnsiTheme="majorEastAsia"/>
          <w:sz w:val="24"/>
          <w:szCs w:val="24"/>
          <w:u w:val="single"/>
        </w:rPr>
        <w:t>标的名称</w:t>
      </w:r>
      <w:r w:rsidRPr="00855444">
        <w:rPr>
          <w:rFonts w:asciiTheme="majorEastAsia" w:eastAsiaTheme="majorEastAsia" w:hAnsiTheme="majorEastAsia"/>
          <w:sz w:val="24"/>
          <w:szCs w:val="24"/>
        </w:rPr>
        <w:t>），属于 （</w:t>
      </w:r>
      <w:r w:rsidRPr="00855444">
        <w:rPr>
          <w:rFonts w:asciiTheme="majorEastAsia" w:eastAsiaTheme="majorEastAsia" w:hAnsiTheme="majorEastAsia"/>
          <w:sz w:val="24"/>
          <w:szCs w:val="24"/>
          <w:u w:val="single"/>
        </w:rPr>
        <w:t>采购文件中明确的所属行业</w:t>
      </w:r>
      <w:r>
        <w:rPr>
          <w:rFonts w:asciiTheme="majorEastAsia" w:eastAsiaTheme="majorEastAsia" w:hAnsiTheme="majorEastAsia"/>
          <w:sz w:val="24"/>
          <w:szCs w:val="24"/>
        </w:rPr>
        <w:t>）</w:t>
      </w:r>
      <w:r w:rsidRPr="00855444">
        <w:rPr>
          <w:rFonts w:asciiTheme="majorEastAsia" w:eastAsiaTheme="majorEastAsia" w:hAnsiTheme="majorEastAsia"/>
          <w:sz w:val="24"/>
          <w:szCs w:val="24"/>
        </w:rPr>
        <w:t>；</w:t>
      </w:r>
      <w:r>
        <w:rPr>
          <w:rFonts w:asciiTheme="majorEastAsia" w:eastAsiaTheme="majorEastAsia" w:hAnsiTheme="majorEastAsia" w:hint="eastAsia"/>
          <w:sz w:val="24"/>
          <w:szCs w:val="24"/>
        </w:rPr>
        <w:t>承建（承接）企业</w:t>
      </w:r>
      <w:r w:rsidRPr="00855444">
        <w:rPr>
          <w:rFonts w:asciiTheme="majorEastAsia" w:eastAsiaTheme="majorEastAsia" w:hAnsiTheme="majorEastAsia" w:hint="eastAsia"/>
          <w:sz w:val="24"/>
          <w:szCs w:val="24"/>
        </w:rPr>
        <w:t>为</w:t>
      </w:r>
      <w:r w:rsidRPr="00855444">
        <w:rPr>
          <w:rFonts w:asciiTheme="majorEastAsia" w:eastAsiaTheme="majorEastAsia" w:hAnsiTheme="majorEastAsia" w:hint="eastAsia"/>
          <w:snapToGrid w:val="0"/>
          <w:kern w:val="0"/>
          <w:sz w:val="24"/>
          <w:szCs w:val="24"/>
          <w:u w:val="single"/>
        </w:rPr>
        <w:t xml:space="preserve"> </w:t>
      </w:r>
    </w:p>
    <w:p w:rsidR="00E55B95"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企业名称 </w:t>
      </w: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      </w:t>
      </w:r>
      <w:r w:rsidRPr="00855444">
        <w:rPr>
          <w:rFonts w:asciiTheme="majorEastAsia" w:eastAsiaTheme="majorEastAsia" w:hAnsiTheme="majorEastAsia"/>
          <w:sz w:val="24"/>
          <w:szCs w:val="24"/>
        </w:rPr>
        <w:t>，从业人员</w:t>
      </w:r>
      <w:r w:rsidRPr="00855444">
        <w:rPr>
          <w:rFonts w:asciiTheme="majorEastAsia" w:eastAsiaTheme="majorEastAsia" w:hAnsiTheme="majorEastAsia" w:hint="eastAsia"/>
          <w:sz w:val="24"/>
          <w:szCs w:val="24"/>
        </w:rPr>
        <w:t>_______</w:t>
      </w:r>
      <w:r w:rsidRPr="00855444">
        <w:rPr>
          <w:rFonts w:asciiTheme="majorEastAsia" w:eastAsiaTheme="majorEastAsia" w:hAnsiTheme="majorEastAsia"/>
          <w:sz w:val="24"/>
          <w:szCs w:val="24"/>
        </w:rPr>
        <w:t>人，营业收入为</w:t>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资产总额为</w:t>
      </w:r>
      <w:r w:rsidRPr="00855444">
        <w:rPr>
          <w:rFonts w:asciiTheme="majorEastAsia" w:eastAsiaTheme="majorEastAsia" w:hAnsiTheme="majorEastAsia" w:hint="eastAsia"/>
          <w:sz w:val="24"/>
          <w:szCs w:val="24"/>
        </w:rPr>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w:t>
      </w:r>
      <w:r w:rsidRPr="00855444">
        <w:rPr>
          <w:rFonts w:asciiTheme="majorEastAsia" w:eastAsiaTheme="majorEastAsia" w:hAnsiTheme="majorEastAsia"/>
          <w:sz w:val="24"/>
          <w:szCs w:val="24"/>
        </w:rPr>
        <w:t>属于 （</w:t>
      </w:r>
      <w:r w:rsidRPr="00855444">
        <w:rPr>
          <w:rFonts w:asciiTheme="majorEastAsia" w:eastAsiaTheme="majorEastAsia" w:hAnsiTheme="majorEastAsia"/>
          <w:sz w:val="24"/>
          <w:szCs w:val="24"/>
          <w:u w:val="single"/>
        </w:rPr>
        <w:t>中型企业、 小型企业、微型企业</w:t>
      </w:r>
      <w:r w:rsidRPr="00855444">
        <w:rPr>
          <w:rFonts w:asciiTheme="majorEastAsia" w:eastAsiaTheme="majorEastAsia" w:hAnsiTheme="majorEastAsia"/>
          <w:sz w:val="24"/>
          <w:szCs w:val="24"/>
        </w:rPr>
        <w:t xml:space="preserve">）； </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  ……</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以上企业，不属于大企业的分支机构，不存在控股股东为大企业的情形，也不存在</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与大企业的负责人为同一人的情形。 </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本企业对上述声明内容的真实性负责。如有虚假，将依法承担相应责任。</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E55B95" w:rsidRPr="00855444" w:rsidRDefault="00E55B95" w:rsidP="00E55B95">
      <w:pPr>
        <w:autoSpaceDE w:val="0"/>
        <w:autoSpaceDN w:val="0"/>
        <w:adjustRightInd w:val="0"/>
        <w:spacing w:line="360" w:lineRule="auto"/>
        <w:jc w:val="left"/>
        <w:outlineLvl w:val="0"/>
        <w:rPr>
          <w:rFonts w:asciiTheme="majorEastAsia" w:eastAsiaTheme="majorEastAsia" w:hAnsiTheme="majorEastAsia"/>
          <w:sz w:val="24"/>
          <w:szCs w:val="24"/>
        </w:rPr>
      </w:pP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 xml:space="preserve">                                                    </w:t>
      </w:r>
      <w:r w:rsidRPr="00855444">
        <w:rPr>
          <w:rFonts w:asciiTheme="majorEastAsia" w:eastAsiaTheme="majorEastAsia" w:hAnsiTheme="majorEastAsia"/>
          <w:sz w:val="24"/>
          <w:szCs w:val="24"/>
        </w:rPr>
        <w:t>企业名称（盖章）：</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 xml:space="preserve">                                                    </w:t>
      </w:r>
      <w:r w:rsidRPr="00855444">
        <w:rPr>
          <w:rFonts w:asciiTheme="majorEastAsia" w:eastAsiaTheme="majorEastAsia" w:hAnsiTheme="majorEastAsia"/>
          <w:sz w:val="24"/>
          <w:szCs w:val="24"/>
        </w:rPr>
        <w:t>日期：</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说明： </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1、从业人员、营业收入、资产总额填报上一年度数据，无上一年度数据的新成立企业可不填报。</w:t>
      </w:r>
    </w:p>
    <w:p w:rsidR="000126B8" w:rsidRPr="00E55B95" w:rsidRDefault="00E55B95" w:rsidP="00BB5544">
      <w:pPr>
        <w:autoSpaceDE w:val="0"/>
        <w:autoSpaceDN w:val="0"/>
        <w:adjustRightInd w:val="0"/>
        <w:spacing w:line="360" w:lineRule="auto"/>
        <w:ind w:firstLineChars="200" w:firstLine="480"/>
        <w:outlineLvl w:val="0"/>
        <w:rPr>
          <w:rFonts w:ascii="宋体" w:hAnsi="宋体" w:cs="Arial"/>
          <w:kern w:val="0"/>
          <w:sz w:val="24"/>
          <w:szCs w:val="24"/>
        </w:rPr>
      </w:pPr>
      <w:r w:rsidRPr="00855444">
        <w:rPr>
          <w:rFonts w:asciiTheme="majorEastAsia" w:eastAsiaTheme="majorEastAsia" w:hAnsiTheme="majorEastAsia"/>
          <w:sz w:val="24"/>
          <w:szCs w:val="24"/>
        </w:rPr>
        <w:t>2、中小企业参加政府采购活动，应当出具《中小企业声明函》，否则不得享受相关中小企业扶持政策。</w:t>
      </w:r>
    </w:p>
    <w:p w:rsidR="000126B8" w:rsidRDefault="00C00CC1">
      <w:pPr>
        <w:jc w:val="center"/>
        <w:rPr>
          <w:rFonts w:ascii="宋体" w:hAnsi="宋体" w:cs="宋体"/>
          <w:b/>
          <w:bCs/>
          <w:sz w:val="32"/>
          <w:szCs w:val="32"/>
        </w:rPr>
      </w:pPr>
      <w:r>
        <w:rPr>
          <w:rFonts w:ascii="宋体" w:eastAsia="宋体" w:hAnsi="宋体" w:cs="宋体" w:hint="eastAsia"/>
          <w:b/>
          <w:bCs/>
          <w:sz w:val="32"/>
          <w:szCs w:val="32"/>
        </w:rPr>
        <w:lastRenderedPageBreak/>
        <w:t>5.5 残疾人福利性单位声明函</w:t>
      </w:r>
    </w:p>
    <w:p w:rsidR="000126B8" w:rsidRDefault="000126B8">
      <w:pPr>
        <w:spacing w:line="360" w:lineRule="auto"/>
        <w:rPr>
          <w:rFonts w:ascii="宋体" w:hAnsi="宋体" w:cs="宋体"/>
          <w:sz w:val="24"/>
          <w:szCs w:val="24"/>
        </w:rPr>
      </w:pPr>
    </w:p>
    <w:p w:rsidR="000126B8" w:rsidRDefault="00C00CC1">
      <w:pPr>
        <w:spacing w:line="360" w:lineRule="auto"/>
        <w:ind w:firstLineChars="200" w:firstLine="480"/>
        <w:rPr>
          <w:rFonts w:ascii="宋体" w:hAnsi="宋体" w:cs="宋体"/>
          <w:sz w:val="24"/>
          <w:szCs w:val="24"/>
        </w:rPr>
      </w:pPr>
      <w:r>
        <w:rPr>
          <w:rFonts w:ascii="宋体" w:eastAsia="宋体" w:hAnsi="宋体" w:cs="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0126B8" w:rsidRDefault="00C00CC1">
      <w:pPr>
        <w:spacing w:line="360" w:lineRule="auto"/>
        <w:ind w:firstLineChars="200" w:firstLine="480"/>
        <w:rPr>
          <w:rFonts w:ascii="宋体" w:hAnsi="宋体" w:cs="宋体"/>
          <w:sz w:val="24"/>
          <w:szCs w:val="24"/>
        </w:rPr>
      </w:pPr>
      <w:r>
        <w:rPr>
          <w:rFonts w:ascii="宋体" w:eastAsia="宋体" w:hAnsi="宋体" w:cs="宋体" w:hint="eastAsia"/>
          <w:sz w:val="24"/>
          <w:szCs w:val="24"/>
        </w:rPr>
        <w:t>本单位对上述声明的真实性负责。如有虚假，将依法承担相应责任。</w:t>
      </w:r>
    </w:p>
    <w:p w:rsidR="000126B8" w:rsidRDefault="000126B8">
      <w:pPr>
        <w:spacing w:line="360" w:lineRule="auto"/>
        <w:rPr>
          <w:rFonts w:ascii="宋体" w:hAnsi="宋体" w:cs="宋体"/>
          <w:sz w:val="24"/>
          <w:szCs w:val="24"/>
        </w:rPr>
      </w:pPr>
    </w:p>
    <w:p w:rsidR="000126B8" w:rsidRDefault="000126B8">
      <w:pPr>
        <w:spacing w:line="360" w:lineRule="auto"/>
        <w:rPr>
          <w:rFonts w:ascii="宋体" w:hAnsi="宋体" w:cs="宋体"/>
          <w:sz w:val="24"/>
          <w:szCs w:val="24"/>
        </w:rPr>
      </w:pPr>
    </w:p>
    <w:p w:rsidR="000126B8" w:rsidRDefault="00C00CC1">
      <w:pPr>
        <w:spacing w:line="360" w:lineRule="auto"/>
        <w:rPr>
          <w:rFonts w:ascii="宋体" w:hAnsi="宋体" w:cs="宋体"/>
          <w:sz w:val="24"/>
          <w:szCs w:val="24"/>
        </w:rPr>
      </w:pPr>
      <w:r>
        <w:rPr>
          <w:rFonts w:ascii="宋体" w:eastAsia="宋体" w:hAnsi="宋体" w:cs="宋体" w:hint="eastAsia"/>
          <w:sz w:val="24"/>
          <w:szCs w:val="24"/>
        </w:rPr>
        <w:t xml:space="preserve">                                    单位名称（盖章）：</w:t>
      </w:r>
    </w:p>
    <w:p w:rsidR="000126B8" w:rsidRDefault="00C00CC1">
      <w:pPr>
        <w:spacing w:line="360" w:lineRule="auto"/>
        <w:rPr>
          <w:rFonts w:ascii="宋体" w:hAnsi="宋体" w:cs="宋体"/>
          <w:sz w:val="24"/>
          <w:szCs w:val="24"/>
        </w:rPr>
      </w:pPr>
      <w:r>
        <w:rPr>
          <w:rFonts w:ascii="宋体" w:eastAsia="宋体" w:hAnsi="宋体" w:cs="宋体" w:hint="eastAsia"/>
          <w:sz w:val="24"/>
          <w:szCs w:val="24"/>
        </w:rPr>
        <w:t xml:space="preserve">                                    日    期：      年    月    日</w:t>
      </w: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widowControl/>
        <w:spacing w:before="100" w:beforeAutospacing="1" w:after="100" w:afterAutospacing="1" w:line="360" w:lineRule="auto"/>
        <w:jc w:val="center"/>
        <w:rPr>
          <w:rFonts w:ascii="宋体" w:hAnsi="宋体" w:cs="宋体"/>
          <w:b/>
          <w:bCs/>
          <w:sz w:val="24"/>
          <w:szCs w:val="24"/>
        </w:rPr>
      </w:pPr>
    </w:p>
    <w:p w:rsidR="000126B8" w:rsidRDefault="000126B8">
      <w:pPr>
        <w:widowControl/>
        <w:spacing w:before="100" w:beforeAutospacing="1" w:after="100" w:afterAutospacing="1" w:line="360" w:lineRule="auto"/>
        <w:jc w:val="center"/>
        <w:rPr>
          <w:rFonts w:ascii="宋体" w:hAnsi="宋体" w:cs="宋体"/>
          <w:b/>
          <w:bCs/>
          <w:sz w:val="24"/>
          <w:szCs w:val="24"/>
        </w:rPr>
      </w:pPr>
    </w:p>
    <w:p w:rsidR="000126B8" w:rsidRDefault="000126B8">
      <w:pPr>
        <w:widowControl/>
        <w:spacing w:before="100" w:beforeAutospacing="1" w:after="100" w:afterAutospacing="1" w:line="360" w:lineRule="auto"/>
        <w:jc w:val="center"/>
        <w:rPr>
          <w:rFonts w:ascii="宋体" w:hAnsi="宋体" w:cs="宋体"/>
          <w:b/>
          <w:bCs/>
          <w:sz w:val="24"/>
          <w:szCs w:val="24"/>
        </w:rPr>
      </w:pPr>
    </w:p>
    <w:p w:rsidR="000126B8" w:rsidRDefault="000126B8">
      <w:pPr>
        <w:widowControl/>
        <w:spacing w:before="100" w:beforeAutospacing="1" w:after="100" w:afterAutospacing="1" w:line="360" w:lineRule="auto"/>
        <w:jc w:val="center"/>
        <w:rPr>
          <w:rFonts w:ascii="宋体" w:hAnsi="宋体" w:cs="宋体"/>
          <w:b/>
          <w:bCs/>
          <w:sz w:val="24"/>
          <w:szCs w:val="24"/>
        </w:rPr>
      </w:pPr>
    </w:p>
    <w:p w:rsidR="000126B8" w:rsidRDefault="000126B8">
      <w:pPr>
        <w:widowControl/>
        <w:spacing w:before="100" w:beforeAutospacing="1" w:after="100" w:afterAutospacing="1" w:line="360" w:lineRule="auto"/>
        <w:jc w:val="center"/>
        <w:rPr>
          <w:rFonts w:ascii="宋体" w:hAnsi="宋体" w:cs="宋体"/>
          <w:b/>
          <w:bCs/>
          <w:sz w:val="24"/>
          <w:szCs w:val="24"/>
        </w:rPr>
      </w:pPr>
    </w:p>
    <w:p w:rsidR="000126B8" w:rsidRDefault="000126B8">
      <w:pPr>
        <w:rPr>
          <w:rFonts w:ascii="宋体" w:hAnsi="宋体" w:cs="宋体"/>
          <w:sz w:val="24"/>
          <w:szCs w:val="24"/>
        </w:rPr>
      </w:pPr>
    </w:p>
    <w:p w:rsidR="000126B8" w:rsidRDefault="00C00CC1">
      <w:pPr>
        <w:autoSpaceDE w:val="0"/>
        <w:autoSpaceDN w:val="0"/>
        <w:adjustRightInd w:val="0"/>
        <w:spacing w:line="360" w:lineRule="auto"/>
        <w:jc w:val="center"/>
        <w:rPr>
          <w:rFonts w:ascii="宋体" w:hAnsi="宋体" w:cs="宋体"/>
          <w:b/>
          <w:bCs/>
          <w:sz w:val="32"/>
          <w:szCs w:val="32"/>
          <w:lang w:val="zh-CN"/>
        </w:rPr>
      </w:pPr>
      <w:r>
        <w:rPr>
          <w:rFonts w:ascii="宋体" w:eastAsia="宋体" w:hAnsi="宋体" w:cs="宋体" w:hint="eastAsia"/>
          <w:b/>
          <w:bCs/>
          <w:sz w:val="32"/>
          <w:szCs w:val="32"/>
          <w:lang w:val="zh-CN"/>
        </w:rPr>
        <w:lastRenderedPageBreak/>
        <w:t>六、其他资料（若有）</w:t>
      </w: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C00CC1">
      <w:pPr>
        <w:spacing w:line="360" w:lineRule="auto"/>
        <w:jc w:val="center"/>
        <w:rPr>
          <w:rFonts w:ascii="宋体" w:hAnsi="宋体" w:cs="宋体"/>
          <w:b/>
          <w:bCs/>
          <w:sz w:val="24"/>
          <w:szCs w:val="24"/>
        </w:rPr>
      </w:pPr>
      <w:r>
        <w:rPr>
          <w:rFonts w:ascii="宋体" w:eastAsia="宋体" w:hAnsi="宋体" w:cs="宋体" w:hint="eastAsia"/>
          <w:b/>
          <w:bCs/>
          <w:sz w:val="24"/>
          <w:szCs w:val="24"/>
        </w:rPr>
        <w:t>除谈判文件另有规定外，供应商认为需要提交的其他证明材料或资料加盖供应商公章后应在此项下提交。</w:t>
      </w: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sectPr w:rsidR="000126B8" w:rsidSect="000126B8">
      <w:footerReference w:type="default" r:id="rId12"/>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05C2" w:rsidRDefault="001C05C2" w:rsidP="000126B8">
      <w:r>
        <w:separator/>
      </w:r>
    </w:p>
  </w:endnote>
  <w:endnote w:type="continuationSeparator" w:id="0">
    <w:p w:rsidR="001C05C2" w:rsidRDefault="001C05C2" w:rsidP="000126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2">
    <w:charset w:val="02"/>
    <w:family w:val="roman"/>
    <w:pitch w:val="variable"/>
    <w:sig w:usb0="00000000" w:usb1="10000000" w:usb2="00000000" w:usb3="00000000" w:csb0="80000000" w:csb1="00000000"/>
  </w:font>
  <w:font w:name="等线">
    <w:altName w:val="微软雅黑"/>
    <w:charset w:val="86"/>
    <w:family w:val="auto"/>
    <w:pitch w:val="default"/>
    <w:sig w:usb0="00000000" w:usb1="00000000" w:usb2="00000016" w:usb3="00000000" w:csb0="0004000F" w:csb1="00000000"/>
  </w:font>
  <w:font w:name="仿宋">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fixed"/>
    <w:sig w:usb0="00000001" w:usb1="080E0000" w:usb2="00000010" w:usb3="00000000" w:csb0="00040000" w:csb1="00000000"/>
  </w:font>
  <w:font w:name="TimesNewRomanPSMT">
    <w:altName w:val="Times New Roman"/>
    <w:charset w:val="00"/>
    <w:family w:val="roman"/>
    <w:pitch w:val="default"/>
    <w:sig w:usb0="00000000"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465" w:rsidRDefault="00C5497C">
    <w:pPr>
      <w:pStyle w:val="aa"/>
    </w:pPr>
    <w:r>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BqRuHdvQEAAGIDAAAOAAAAAAAAAAEAIAAAAB4BAABkcnMvZTJvRG9jLnhtbFBLBQYAAAAA&#10;BgAGAFkBAABNBQAAAAA=&#10;" filled="f" stroked="f">
          <v:textbox style="mso-fit-shape-to-text:t" inset="0,0,0,0">
            <w:txbxContent>
              <w:p w:rsidR="00396465" w:rsidRDefault="00C5497C">
                <w:pPr>
                  <w:pStyle w:val="aa"/>
                </w:pPr>
                <w:fldSimple w:instr=" PAGE  \* MERGEFORMAT ">
                  <w:r w:rsidR="005E0CA6">
                    <w:rPr>
                      <w:noProof/>
                    </w:rPr>
                    <w:t>59</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05C2" w:rsidRDefault="001C05C2" w:rsidP="000126B8">
      <w:r>
        <w:separator/>
      </w:r>
    </w:p>
  </w:footnote>
  <w:footnote w:type="continuationSeparator" w:id="0">
    <w:p w:rsidR="001C05C2" w:rsidRDefault="001C05C2" w:rsidP="000126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8402F3E"/>
    <w:multiLevelType w:val="singleLevel"/>
    <w:tmpl w:val="98402F3E"/>
    <w:lvl w:ilvl="0">
      <w:start w:val="15"/>
      <w:numFmt w:val="decimal"/>
      <w:suff w:val="nothing"/>
      <w:lvlText w:val="%1、"/>
      <w:lvlJc w:val="left"/>
    </w:lvl>
  </w:abstractNum>
  <w:abstractNum w:abstractNumId="1">
    <w:nsid w:val="FA413FC4"/>
    <w:multiLevelType w:val="singleLevel"/>
    <w:tmpl w:val="FA413FC4"/>
    <w:lvl w:ilvl="0">
      <w:start w:val="1"/>
      <w:numFmt w:val="decimal"/>
      <w:suff w:val="nothing"/>
      <w:lvlText w:val="%1、"/>
      <w:lvlJc w:val="left"/>
    </w:lvl>
  </w:abstractNum>
  <w:abstractNum w:abstractNumId="2">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
    <w:nsid w:val="01B830A2"/>
    <w:multiLevelType w:val="multilevel"/>
    <w:tmpl w:val="01B830A2"/>
    <w:lvl w:ilvl="0">
      <w:start w:val="23"/>
      <w:numFmt w:val="decimal"/>
      <w:lvlText w:val="%1."/>
      <w:lvlJc w:val="left"/>
      <w:pPr>
        <w:ind w:left="420" w:hanging="420"/>
      </w:pPr>
      <w:rPr>
        <w:rFonts w:hint="eastAsia"/>
      </w:rPr>
    </w:lvl>
    <w:lvl w:ilvl="1">
      <w:start w:val="4"/>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
    <w:nsid w:val="029113A2"/>
    <w:multiLevelType w:val="multilevel"/>
    <w:tmpl w:val="029113A2"/>
    <w:lvl w:ilvl="0">
      <w:start w:val="1"/>
      <w:numFmt w:val="decimal"/>
      <w:lvlText w:val="15.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6">
    <w:nsid w:val="095B2918"/>
    <w:multiLevelType w:val="multilevel"/>
    <w:tmpl w:val="095B2918"/>
    <w:lvl w:ilvl="0">
      <w:start w:val="1"/>
      <w:numFmt w:val="decimal"/>
      <w:lvlText w:val="12.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7">
    <w:nsid w:val="0AF92C7A"/>
    <w:multiLevelType w:val="multilevel"/>
    <w:tmpl w:val="0AF92C7A"/>
    <w:lvl w:ilvl="0">
      <w:start w:val="1"/>
      <w:numFmt w:val="decimal"/>
      <w:lvlText w:val="25. %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
    <w:nsid w:val="0BFF5830"/>
    <w:multiLevelType w:val="multilevel"/>
    <w:tmpl w:val="0BFF5830"/>
    <w:lvl w:ilvl="0">
      <w:start w:val="1"/>
      <w:numFmt w:val="decimal"/>
      <w:lvlText w:val="34.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9">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14DF6468"/>
    <w:multiLevelType w:val="multilevel"/>
    <w:tmpl w:val="14DF6468"/>
    <w:lvl w:ilvl="0">
      <w:start w:val="1"/>
      <w:numFmt w:val="decimal"/>
      <w:lvlText w:val="24. %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
    <w:nsid w:val="152B3F79"/>
    <w:multiLevelType w:val="multilevel"/>
    <w:tmpl w:val="152B3F79"/>
    <w:lvl w:ilvl="0">
      <w:start w:val="2"/>
      <w:numFmt w:val="decimal"/>
      <w:lvlText w:val="33.1.%1"/>
      <w:lvlJc w:val="left"/>
      <w:pPr>
        <w:ind w:left="1411"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15976783"/>
    <w:multiLevelType w:val="multilevel"/>
    <w:tmpl w:val="15976783"/>
    <w:lvl w:ilvl="0">
      <w:start w:val="1"/>
      <w:numFmt w:val="decimal"/>
      <w:lvlText w:val="17.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3">
    <w:nsid w:val="19C5477B"/>
    <w:multiLevelType w:val="multilevel"/>
    <w:tmpl w:val="19C5477B"/>
    <w:lvl w:ilvl="0">
      <w:start w:val="1"/>
      <w:numFmt w:val="decimal"/>
      <w:lvlText w:val="10. %1 "/>
      <w:lvlJc w:val="left"/>
      <w:pPr>
        <w:ind w:left="844" w:hanging="420"/>
      </w:pPr>
      <w:rPr>
        <w:rFonts w:hint="eastAsia"/>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4">
    <w:nsid w:val="1A9F0EE7"/>
    <w:multiLevelType w:val="multilevel"/>
    <w:tmpl w:val="1A9F0EE7"/>
    <w:lvl w:ilvl="0">
      <w:start w:val="1"/>
      <w:numFmt w:val="decimal"/>
      <w:lvlText w:val="23.3.%1"/>
      <w:lvlJc w:val="left"/>
      <w:pPr>
        <w:ind w:left="1369" w:hanging="420"/>
      </w:pPr>
      <w:rPr>
        <w:rFonts w:asciiTheme="minorEastAsia" w:eastAsiaTheme="minorEastAsia" w:hAnsiTheme="minorEastAsia" w:hint="eastAsia"/>
      </w:rPr>
    </w:lvl>
    <w:lvl w:ilvl="1">
      <w:start w:val="1"/>
      <w:numFmt w:val="lowerLetter"/>
      <w:lvlText w:val="%2)"/>
      <w:lvlJc w:val="left"/>
      <w:pPr>
        <w:ind w:left="1789" w:hanging="420"/>
      </w:pPr>
    </w:lvl>
    <w:lvl w:ilvl="2">
      <w:start w:val="1"/>
      <w:numFmt w:val="lowerRoman"/>
      <w:lvlText w:val="%3."/>
      <w:lvlJc w:val="right"/>
      <w:pPr>
        <w:ind w:left="2209" w:hanging="420"/>
      </w:pPr>
    </w:lvl>
    <w:lvl w:ilvl="3">
      <w:start w:val="1"/>
      <w:numFmt w:val="decimal"/>
      <w:lvlText w:val="%4."/>
      <w:lvlJc w:val="left"/>
      <w:pPr>
        <w:ind w:left="2629" w:hanging="420"/>
      </w:pPr>
    </w:lvl>
    <w:lvl w:ilvl="4">
      <w:start w:val="1"/>
      <w:numFmt w:val="lowerLetter"/>
      <w:lvlText w:val="%5)"/>
      <w:lvlJc w:val="left"/>
      <w:pPr>
        <w:ind w:left="3049" w:hanging="420"/>
      </w:pPr>
    </w:lvl>
    <w:lvl w:ilvl="5">
      <w:start w:val="1"/>
      <w:numFmt w:val="lowerRoman"/>
      <w:lvlText w:val="%6."/>
      <w:lvlJc w:val="right"/>
      <w:pPr>
        <w:ind w:left="3469" w:hanging="420"/>
      </w:pPr>
    </w:lvl>
    <w:lvl w:ilvl="6">
      <w:start w:val="1"/>
      <w:numFmt w:val="decimal"/>
      <w:lvlText w:val="%7."/>
      <w:lvlJc w:val="left"/>
      <w:pPr>
        <w:ind w:left="3889" w:hanging="420"/>
      </w:pPr>
    </w:lvl>
    <w:lvl w:ilvl="7">
      <w:start w:val="1"/>
      <w:numFmt w:val="lowerLetter"/>
      <w:lvlText w:val="%8)"/>
      <w:lvlJc w:val="left"/>
      <w:pPr>
        <w:ind w:left="4309" w:hanging="420"/>
      </w:pPr>
    </w:lvl>
    <w:lvl w:ilvl="8">
      <w:start w:val="1"/>
      <w:numFmt w:val="lowerRoman"/>
      <w:lvlText w:val="%9."/>
      <w:lvlJc w:val="right"/>
      <w:pPr>
        <w:ind w:left="4729" w:hanging="420"/>
      </w:pPr>
    </w:lvl>
  </w:abstractNum>
  <w:abstractNum w:abstractNumId="15">
    <w:nsid w:val="1AAB54CA"/>
    <w:multiLevelType w:val="multilevel"/>
    <w:tmpl w:val="1AAB54CA"/>
    <w:lvl w:ilvl="0">
      <w:start w:val="1"/>
      <w:numFmt w:val="decimal"/>
      <w:lvlText w:val="27.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6">
    <w:nsid w:val="214802C3"/>
    <w:multiLevelType w:val="multilevel"/>
    <w:tmpl w:val="214802C3"/>
    <w:lvl w:ilvl="0">
      <w:start w:val="1"/>
      <w:numFmt w:val="decimal"/>
      <w:lvlText w:val="%1."/>
      <w:lvlJc w:val="left"/>
      <w:pPr>
        <w:ind w:left="420" w:hanging="420"/>
      </w:pPr>
      <w:rPr>
        <w:rFonts w:hint="eastAsia"/>
      </w:rPr>
    </w:lvl>
    <w:lvl w:ilvl="1">
      <w:start w:val="1"/>
      <w:numFmt w:val="decimal"/>
      <w:lvlText w:val="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7">
    <w:nsid w:val="22084769"/>
    <w:multiLevelType w:val="multilevel"/>
    <w:tmpl w:val="22084769"/>
    <w:lvl w:ilvl="0">
      <w:start w:val="1"/>
      <w:numFmt w:val="decimal"/>
      <w:lvlText w:val="1.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8">
    <w:nsid w:val="22BE7ADB"/>
    <w:multiLevelType w:val="multilevel"/>
    <w:tmpl w:val="22BE7ADB"/>
    <w:lvl w:ilvl="0">
      <w:start w:val="4"/>
      <w:numFmt w:val="decimal"/>
      <w:lvlText w:val="3. %1 "/>
      <w:lvlJc w:val="left"/>
      <w:pPr>
        <w:ind w:left="1413"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245B7142"/>
    <w:multiLevelType w:val="multilevel"/>
    <w:tmpl w:val="245B7142"/>
    <w:lvl w:ilvl="0">
      <w:start w:val="23"/>
      <w:numFmt w:val="decimal"/>
      <w:lvlText w:val="%1."/>
      <w:lvlJc w:val="left"/>
      <w:pPr>
        <w:ind w:left="420" w:hanging="420"/>
      </w:pPr>
      <w:rPr>
        <w:rFonts w:hint="eastAsia"/>
      </w:rPr>
    </w:lvl>
    <w:lvl w:ilvl="1">
      <w:start w:val="1"/>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0">
    <w:nsid w:val="25FF5A5D"/>
    <w:multiLevelType w:val="multilevel"/>
    <w:tmpl w:val="25FF5A5D"/>
    <w:lvl w:ilvl="0">
      <w:start w:val="32"/>
      <w:numFmt w:val="decimal"/>
      <w:lvlText w:val="%1."/>
      <w:lvlJc w:val="left"/>
      <w:pPr>
        <w:ind w:left="420" w:hanging="420"/>
      </w:pPr>
      <w:rPr>
        <w:rFonts w:hint="eastAsia"/>
      </w:rPr>
    </w:lvl>
    <w:lvl w:ilvl="1">
      <w:start w:val="1"/>
      <w:numFmt w:val="decimal"/>
      <w:lvlText w:val="26.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1">
    <w:nsid w:val="27C72BCB"/>
    <w:multiLevelType w:val="multilevel"/>
    <w:tmpl w:val="27C72BCB"/>
    <w:lvl w:ilvl="0">
      <w:start w:val="1"/>
      <w:numFmt w:val="decimal"/>
      <w:lvlText w:val="1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2">
    <w:nsid w:val="2C7A7622"/>
    <w:multiLevelType w:val="singleLevel"/>
    <w:tmpl w:val="2C7A7622"/>
    <w:lvl w:ilvl="0">
      <w:start w:val="1"/>
      <w:numFmt w:val="chineseCounting"/>
      <w:suff w:val="space"/>
      <w:lvlText w:val="第%1章"/>
      <w:lvlJc w:val="left"/>
      <w:rPr>
        <w:rFonts w:hint="eastAsia"/>
      </w:rPr>
    </w:lvl>
  </w:abstractNum>
  <w:abstractNum w:abstractNumId="23">
    <w:nsid w:val="2D060845"/>
    <w:multiLevelType w:val="multilevel"/>
    <w:tmpl w:val="2D060845"/>
    <w:lvl w:ilvl="0">
      <w:start w:val="1"/>
      <w:numFmt w:val="decimal"/>
      <w:lvlText w:val="22.2.1.%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4">
    <w:nsid w:val="313C1637"/>
    <w:multiLevelType w:val="multilevel"/>
    <w:tmpl w:val="313C1637"/>
    <w:lvl w:ilvl="0">
      <w:start w:val="1"/>
      <w:numFmt w:val="decimal"/>
      <w:lvlText w:val="32.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5">
    <w:nsid w:val="324B30FA"/>
    <w:multiLevelType w:val="multilevel"/>
    <w:tmpl w:val="324B30FA"/>
    <w:lvl w:ilvl="0">
      <w:start w:val="1"/>
      <w:numFmt w:val="decimal"/>
      <w:lvlText w:val="18.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6">
    <w:nsid w:val="37347244"/>
    <w:multiLevelType w:val="multilevel"/>
    <w:tmpl w:val="37347244"/>
    <w:lvl w:ilvl="0">
      <w:start w:val="1"/>
      <w:numFmt w:val="decimal"/>
      <w:lvlText w:val="28. %1 "/>
      <w:lvlJc w:val="left"/>
      <w:pPr>
        <w:ind w:left="1384" w:hanging="420"/>
      </w:pPr>
      <w:rPr>
        <w:rFonts w:asciiTheme="minorEastAsia" w:eastAsiaTheme="minorEastAsia" w:hAnsiTheme="minorEastAsia"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7">
    <w:nsid w:val="37B308D7"/>
    <w:multiLevelType w:val="multilevel"/>
    <w:tmpl w:val="37B308D7"/>
    <w:lvl w:ilvl="0">
      <w:start w:val="26"/>
      <w:numFmt w:val="decimal"/>
      <w:lvlText w:val="%1."/>
      <w:lvlJc w:val="left"/>
      <w:pPr>
        <w:ind w:left="420" w:hanging="420"/>
      </w:pPr>
      <w:rPr>
        <w:rFonts w:hint="eastAsia"/>
      </w:rPr>
    </w:lvl>
    <w:lvl w:ilvl="1">
      <w:start w:val="1"/>
      <w:numFmt w:val="decimal"/>
      <w:lvlText w:val="26.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8">
    <w:nsid w:val="39314D43"/>
    <w:multiLevelType w:val="multilevel"/>
    <w:tmpl w:val="39314D43"/>
    <w:lvl w:ilvl="0">
      <w:start w:val="1"/>
      <w:numFmt w:val="decimal"/>
      <w:lvlText w:val="27.1.%1"/>
      <w:lvlJc w:val="left"/>
      <w:pPr>
        <w:ind w:left="450" w:hanging="420"/>
      </w:pPr>
      <w:rPr>
        <w:rFonts w:hint="eastAsia"/>
      </w:rPr>
    </w:lvl>
    <w:lvl w:ilvl="1">
      <w:start w:val="1"/>
      <w:numFmt w:val="lowerLetter"/>
      <w:lvlText w:val="%2)"/>
      <w:lvlJc w:val="left"/>
      <w:pPr>
        <w:ind w:left="870" w:hanging="420"/>
      </w:pPr>
    </w:lvl>
    <w:lvl w:ilvl="2">
      <w:start w:val="1"/>
      <w:numFmt w:val="lowerRoman"/>
      <w:lvlText w:val="%3."/>
      <w:lvlJc w:val="right"/>
      <w:pPr>
        <w:ind w:left="1290" w:hanging="420"/>
      </w:pPr>
    </w:lvl>
    <w:lvl w:ilvl="3">
      <w:start w:val="1"/>
      <w:numFmt w:val="decimal"/>
      <w:lvlText w:val="%4."/>
      <w:lvlJc w:val="left"/>
      <w:pPr>
        <w:ind w:left="1710" w:hanging="420"/>
      </w:pPr>
    </w:lvl>
    <w:lvl w:ilvl="4">
      <w:start w:val="1"/>
      <w:numFmt w:val="lowerLetter"/>
      <w:lvlText w:val="%5)"/>
      <w:lvlJc w:val="left"/>
      <w:pPr>
        <w:ind w:left="2130" w:hanging="420"/>
      </w:pPr>
    </w:lvl>
    <w:lvl w:ilvl="5">
      <w:start w:val="1"/>
      <w:numFmt w:val="lowerRoman"/>
      <w:lvlText w:val="%6."/>
      <w:lvlJc w:val="right"/>
      <w:pPr>
        <w:ind w:left="2550" w:hanging="420"/>
      </w:pPr>
    </w:lvl>
    <w:lvl w:ilvl="6">
      <w:start w:val="1"/>
      <w:numFmt w:val="decimal"/>
      <w:lvlText w:val="%7."/>
      <w:lvlJc w:val="left"/>
      <w:pPr>
        <w:ind w:left="2970" w:hanging="420"/>
      </w:pPr>
    </w:lvl>
    <w:lvl w:ilvl="7">
      <w:start w:val="1"/>
      <w:numFmt w:val="lowerLetter"/>
      <w:lvlText w:val="%8)"/>
      <w:lvlJc w:val="left"/>
      <w:pPr>
        <w:ind w:left="3390" w:hanging="420"/>
      </w:pPr>
    </w:lvl>
    <w:lvl w:ilvl="8">
      <w:start w:val="1"/>
      <w:numFmt w:val="lowerRoman"/>
      <w:lvlText w:val="%9."/>
      <w:lvlJc w:val="right"/>
      <w:pPr>
        <w:ind w:left="3810" w:hanging="420"/>
      </w:pPr>
    </w:lvl>
  </w:abstractNum>
  <w:abstractNum w:abstractNumId="29">
    <w:nsid w:val="3B4D4108"/>
    <w:multiLevelType w:val="multilevel"/>
    <w:tmpl w:val="3B4D4108"/>
    <w:lvl w:ilvl="0">
      <w:start w:val="1"/>
      <w:numFmt w:val="decimal"/>
      <w:lvlText w:val="20.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0">
    <w:nsid w:val="3E4C393C"/>
    <w:multiLevelType w:val="multilevel"/>
    <w:tmpl w:val="3E4C393C"/>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rPr>
        <w:b w:val="0"/>
        <w:bCs w:val="0"/>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1">
    <w:nsid w:val="3F1972E5"/>
    <w:multiLevelType w:val="multilevel"/>
    <w:tmpl w:val="3F1972E5"/>
    <w:lvl w:ilvl="0">
      <w:start w:val="1"/>
      <w:numFmt w:val="decimal"/>
      <w:lvlText w:val="23. %1 "/>
      <w:lvlJc w:val="left"/>
      <w:pPr>
        <w:ind w:left="1271"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2">
    <w:nsid w:val="4024541B"/>
    <w:multiLevelType w:val="multilevel"/>
    <w:tmpl w:val="4024541B"/>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3">
    <w:nsid w:val="43F26D24"/>
    <w:multiLevelType w:val="multilevel"/>
    <w:tmpl w:val="43F26D24"/>
    <w:lvl w:ilvl="0">
      <w:start w:val="33"/>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4">
    <w:nsid w:val="4BBA53D1"/>
    <w:multiLevelType w:val="multilevel"/>
    <w:tmpl w:val="4BBA53D1"/>
    <w:lvl w:ilvl="0">
      <w:start w:val="1"/>
      <w:numFmt w:val="decimal"/>
      <w:lvlText w:val="33.2.%1"/>
      <w:lvlJc w:val="left"/>
      <w:pPr>
        <w:ind w:left="1365" w:hanging="420"/>
      </w:pPr>
      <w:rPr>
        <w:rFonts w:hint="eastAsia"/>
      </w:rPr>
    </w:lvl>
    <w:lvl w:ilvl="1">
      <w:start w:val="1"/>
      <w:numFmt w:val="lowerLetter"/>
      <w:lvlText w:val="%2)"/>
      <w:lvlJc w:val="left"/>
      <w:pPr>
        <w:ind w:left="1785" w:hanging="420"/>
      </w:pPr>
    </w:lvl>
    <w:lvl w:ilvl="2">
      <w:start w:val="1"/>
      <w:numFmt w:val="lowerRoman"/>
      <w:lvlText w:val="%3."/>
      <w:lvlJc w:val="right"/>
      <w:pPr>
        <w:ind w:left="2205" w:hanging="420"/>
      </w:pPr>
    </w:lvl>
    <w:lvl w:ilvl="3">
      <w:start w:val="1"/>
      <w:numFmt w:val="decimal"/>
      <w:lvlText w:val="%4."/>
      <w:lvlJc w:val="left"/>
      <w:pPr>
        <w:ind w:left="2625" w:hanging="420"/>
      </w:pPr>
    </w:lvl>
    <w:lvl w:ilvl="4">
      <w:start w:val="1"/>
      <w:numFmt w:val="lowerLetter"/>
      <w:lvlText w:val="%5)"/>
      <w:lvlJc w:val="left"/>
      <w:pPr>
        <w:ind w:left="3045" w:hanging="420"/>
      </w:pPr>
    </w:lvl>
    <w:lvl w:ilvl="5">
      <w:start w:val="1"/>
      <w:numFmt w:val="lowerRoman"/>
      <w:lvlText w:val="%6."/>
      <w:lvlJc w:val="right"/>
      <w:pPr>
        <w:ind w:left="3465" w:hanging="420"/>
      </w:pPr>
    </w:lvl>
    <w:lvl w:ilvl="6">
      <w:start w:val="1"/>
      <w:numFmt w:val="decimal"/>
      <w:lvlText w:val="%7."/>
      <w:lvlJc w:val="left"/>
      <w:pPr>
        <w:ind w:left="3885" w:hanging="420"/>
      </w:pPr>
    </w:lvl>
    <w:lvl w:ilvl="7">
      <w:start w:val="1"/>
      <w:numFmt w:val="lowerLetter"/>
      <w:lvlText w:val="%8)"/>
      <w:lvlJc w:val="left"/>
      <w:pPr>
        <w:ind w:left="4305" w:hanging="420"/>
      </w:pPr>
    </w:lvl>
    <w:lvl w:ilvl="8">
      <w:start w:val="1"/>
      <w:numFmt w:val="lowerRoman"/>
      <w:lvlText w:val="%9."/>
      <w:lvlJc w:val="right"/>
      <w:pPr>
        <w:ind w:left="4725" w:hanging="420"/>
      </w:pPr>
    </w:lvl>
  </w:abstractNum>
  <w:abstractNum w:abstractNumId="35">
    <w:nsid w:val="50271C0C"/>
    <w:multiLevelType w:val="multilevel"/>
    <w:tmpl w:val="50271C0C"/>
    <w:lvl w:ilvl="0">
      <w:start w:val="1"/>
      <w:numFmt w:val="decimal"/>
      <w:lvlText w:val="9.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6">
    <w:nsid w:val="50F17A29"/>
    <w:multiLevelType w:val="multilevel"/>
    <w:tmpl w:val="50F17A29"/>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nsid w:val="51D76F8A"/>
    <w:multiLevelType w:val="multilevel"/>
    <w:tmpl w:val="51D76F8A"/>
    <w:lvl w:ilvl="0">
      <w:start w:val="1"/>
      <w:numFmt w:val="decimal"/>
      <w:lvlText w:val="14. %1 "/>
      <w:lvlJc w:val="left"/>
      <w:pPr>
        <w:ind w:left="420"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8">
    <w:nsid w:val="53AE05F9"/>
    <w:multiLevelType w:val="multilevel"/>
    <w:tmpl w:val="53AE05F9"/>
    <w:lvl w:ilvl="0">
      <w:start w:val="1"/>
      <w:numFmt w:val="decimal"/>
      <w:lvlText w:val="31. %1 "/>
      <w:lvlJc w:val="left"/>
      <w:pPr>
        <w:ind w:left="1833" w:hanging="420"/>
      </w:pPr>
      <w:rPr>
        <w:rFonts w:hint="eastAsia"/>
      </w:rPr>
    </w:lvl>
    <w:lvl w:ilvl="1">
      <w:start w:val="1"/>
      <w:numFmt w:val="lowerLetter"/>
      <w:lvlText w:val="%2)"/>
      <w:lvlJc w:val="left"/>
      <w:pPr>
        <w:ind w:left="2253" w:hanging="420"/>
      </w:pPr>
    </w:lvl>
    <w:lvl w:ilvl="2">
      <w:start w:val="1"/>
      <w:numFmt w:val="lowerRoman"/>
      <w:lvlText w:val="%3."/>
      <w:lvlJc w:val="right"/>
      <w:pPr>
        <w:ind w:left="2673" w:hanging="420"/>
      </w:pPr>
    </w:lvl>
    <w:lvl w:ilvl="3">
      <w:start w:val="1"/>
      <w:numFmt w:val="decimal"/>
      <w:lvlText w:val="%4."/>
      <w:lvlJc w:val="left"/>
      <w:pPr>
        <w:ind w:left="3093" w:hanging="420"/>
      </w:pPr>
    </w:lvl>
    <w:lvl w:ilvl="4">
      <w:start w:val="1"/>
      <w:numFmt w:val="lowerLetter"/>
      <w:lvlText w:val="%5)"/>
      <w:lvlJc w:val="left"/>
      <w:pPr>
        <w:ind w:left="3513" w:hanging="420"/>
      </w:pPr>
    </w:lvl>
    <w:lvl w:ilvl="5">
      <w:start w:val="1"/>
      <w:numFmt w:val="lowerRoman"/>
      <w:lvlText w:val="%6."/>
      <w:lvlJc w:val="right"/>
      <w:pPr>
        <w:ind w:left="3933" w:hanging="420"/>
      </w:pPr>
    </w:lvl>
    <w:lvl w:ilvl="6">
      <w:start w:val="1"/>
      <w:numFmt w:val="decimal"/>
      <w:lvlText w:val="%7."/>
      <w:lvlJc w:val="left"/>
      <w:pPr>
        <w:ind w:left="4353" w:hanging="420"/>
      </w:pPr>
    </w:lvl>
    <w:lvl w:ilvl="7">
      <w:start w:val="1"/>
      <w:numFmt w:val="lowerLetter"/>
      <w:lvlText w:val="%8)"/>
      <w:lvlJc w:val="left"/>
      <w:pPr>
        <w:ind w:left="4773" w:hanging="420"/>
      </w:pPr>
    </w:lvl>
    <w:lvl w:ilvl="8">
      <w:start w:val="1"/>
      <w:numFmt w:val="lowerRoman"/>
      <w:lvlText w:val="%9."/>
      <w:lvlJc w:val="right"/>
      <w:pPr>
        <w:ind w:left="5193" w:hanging="420"/>
      </w:pPr>
    </w:lvl>
  </w:abstractNum>
  <w:abstractNum w:abstractNumId="39">
    <w:nsid w:val="54662664"/>
    <w:multiLevelType w:val="multilevel"/>
    <w:tmpl w:val="54662664"/>
    <w:lvl w:ilvl="0">
      <w:start w:val="1"/>
      <w:numFmt w:val="decimal"/>
      <w:lvlText w:val="11.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0">
    <w:nsid w:val="59F817E8"/>
    <w:multiLevelType w:val="singleLevel"/>
    <w:tmpl w:val="59F817E8"/>
    <w:lvl w:ilvl="0">
      <w:start w:val="1"/>
      <w:numFmt w:val="chineseCounting"/>
      <w:pStyle w:val="260"/>
      <w:suff w:val="nothing"/>
      <w:lvlText w:val="%1、"/>
      <w:lvlJc w:val="left"/>
    </w:lvl>
  </w:abstractNum>
  <w:abstractNum w:abstractNumId="41">
    <w:nsid w:val="5A7F763E"/>
    <w:multiLevelType w:val="multilevel"/>
    <w:tmpl w:val="5A7F763E"/>
    <w:lvl w:ilvl="0">
      <w:start w:val="1"/>
      <w:numFmt w:val="decimal"/>
      <w:lvlText w:val="22.2.%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2">
    <w:nsid w:val="62E37230"/>
    <w:multiLevelType w:val="multilevel"/>
    <w:tmpl w:val="62E37230"/>
    <w:lvl w:ilvl="0">
      <w:start w:val="7"/>
      <w:numFmt w:val="decimal"/>
      <w:lvlText w:val="3. %1 "/>
      <w:lvlJc w:val="left"/>
      <w:pPr>
        <w:ind w:left="138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nsid w:val="682F12A7"/>
    <w:multiLevelType w:val="multilevel"/>
    <w:tmpl w:val="682F12A7"/>
    <w:lvl w:ilvl="0">
      <w:start w:val="1"/>
      <w:numFmt w:val="decimal"/>
      <w:lvlText w:val="3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4">
    <w:nsid w:val="6A103D04"/>
    <w:multiLevelType w:val="multilevel"/>
    <w:tmpl w:val="6A103D04"/>
    <w:lvl w:ilvl="0">
      <w:start w:val="3"/>
      <w:numFmt w:val="decimal"/>
      <w:lvlText w:val="%1."/>
      <w:lvlJc w:val="left"/>
      <w:pPr>
        <w:ind w:left="420" w:hanging="420"/>
      </w:pPr>
      <w:rPr>
        <w:rFonts w:hint="eastAsia"/>
      </w:rPr>
    </w:lvl>
    <w:lvl w:ilvl="1">
      <w:start w:val="2"/>
      <w:numFmt w:val="decimal"/>
      <w:lvlText w:val="3.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5">
    <w:nsid w:val="6A7B4455"/>
    <w:multiLevelType w:val="multilevel"/>
    <w:tmpl w:val="6A7B4455"/>
    <w:lvl w:ilvl="0">
      <w:start w:val="1"/>
      <w:numFmt w:val="decimal"/>
      <w:lvlText w:val="2. %1 "/>
      <w:lvlJc w:val="left"/>
      <w:pPr>
        <w:ind w:left="964" w:hanging="544"/>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46">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nsid w:val="6AC30090"/>
    <w:multiLevelType w:val="multilevel"/>
    <w:tmpl w:val="6AC30090"/>
    <w:lvl w:ilvl="0">
      <w:start w:val="1"/>
      <w:numFmt w:val="decimal"/>
      <w:lvlText w:val="3.6.%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8">
    <w:nsid w:val="739739AC"/>
    <w:multiLevelType w:val="multilevel"/>
    <w:tmpl w:val="739739AC"/>
    <w:lvl w:ilvl="0">
      <w:start w:val="23"/>
      <w:numFmt w:val="decimal"/>
      <w:lvlText w:val="%1."/>
      <w:lvlJc w:val="left"/>
      <w:pPr>
        <w:ind w:left="420" w:hanging="420"/>
      </w:pPr>
      <w:rPr>
        <w:rFonts w:hint="eastAsia"/>
      </w:rPr>
    </w:lvl>
    <w:lvl w:ilvl="1">
      <w:start w:val="1"/>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9">
    <w:nsid w:val="74C15544"/>
    <w:multiLevelType w:val="multilevel"/>
    <w:tmpl w:val="74C15544"/>
    <w:lvl w:ilvl="0">
      <w:start w:val="1"/>
      <w:numFmt w:val="decimal"/>
      <w:lvlText w:val="16.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0">
    <w:nsid w:val="769B59E4"/>
    <w:multiLevelType w:val="multilevel"/>
    <w:tmpl w:val="769B59E4"/>
    <w:lvl w:ilvl="0">
      <w:start w:val="1"/>
      <w:numFmt w:val="decimal"/>
      <w:lvlText w:val="30.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1">
    <w:nsid w:val="76C52B98"/>
    <w:multiLevelType w:val="multilevel"/>
    <w:tmpl w:val="76C52B98"/>
    <w:lvl w:ilvl="0">
      <w:start w:val="1"/>
      <w:numFmt w:val="decimal"/>
      <w:lvlText w:val="23.1.%1"/>
      <w:lvlJc w:val="left"/>
      <w:pPr>
        <w:ind w:left="1369" w:hanging="420"/>
      </w:pPr>
      <w:rPr>
        <w:rFonts w:hint="eastAsia"/>
      </w:rPr>
    </w:lvl>
    <w:lvl w:ilvl="1">
      <w:start w:val="1"/>
      <w:numFmt w:val="lowerLetter"/>
      <w:lvlText w:val="%2)"/>
      <w:lvlJc w:val="left"/>
      <w:pPr>
        <w:ind w:left="1789" w:hanging="420"/>
      </w:pPr>
    </w:lvl>
    <w:lvl w:ilvl="2">
      <w:start w:val="1"/>
      <w:numFmt w:val="lowerRoman"/>
      <w:lvlText w:val="%3."/>
      <w:lvlJc w:val="right"/>
      <w:pPr>
        <w:ind w:left="2209" w:hanging="420"/>
      </w:pPr>
    </w:lvl>
    <w:lvl w:ilvl="3">
      <w:start w:val="1"/>
      <w:numFmt w:val="decimal"/>
      <w:lvlText w:val="%4."/>
      <w:lvlJc w:val="left"/>
      <w:pPr>
        <w:ind w:left="2629" w:hanging="420"/>
      </w:pPr>
    </w:lvl>
    <w:lvl w:ilvl="4">
      <w:start w:val="1"/>
      <w:numFmt w:val="lowerLetter"/>
      <w:lvlText w:val="%5)"/>
      <w:lvlJc w:val="left"/>
      <w:pPr>
        <w:ind w:left="3049" w:hanging="420"/>
      </w:pPr>
    </w:lvl>
    <w:lvl w:ilvl="5">
      <w:start w:val="1"/>
      <w:numFmt w:val="lowerRoman"/>
      <w:lvlText w:val="%6."/>
      <w:lvlJc w:val="right"/>
      <w:pPr>
        <w:ind w:left="3469" w:hanging="420"/>
      </w:pPr>
    </w:lvl>
    <w:lvl w:ilvl="6">
      <w:start w:val="1"/>
      <w:numFmt w:val="decimal"/>
      <w:lvlText w:val="%7."/>
      <w:lvlJc w:val="left"/>
      <w:pPr>
        <w:ind w:left="3889" w:hanging="420"/>
      </w:pPr>
    </w:lvl>
    <w:lvl w:ilvl="7">
      <w:start w:val="1"/>
      <w:numFmt w:val="lowerLetter"/>
      <w:lvlText w:val="%8)"/>
      <w:lvlJc w:val="left"/>
      <w:pPr>
        <w:ind w:left="4309" w:hanging="420"/>
      </w:pPr>
    </w:lvl>
    <w:lvl w:ilvl="8">
      <w:start w:val="1"/>
      <w:numFmt w:val="lowerRoman"/>
      <w:lvlText w:val="%9."/>
      <w:lvlJc w:val="right"/>
      <w:pPr>
        <w:ind w:left="4729" w:hanging="420"/>
      </w:pPr>
    </w:lvl>
  </w:abstractNum>
  <w:abstractNum w:abstractNumId="52">
    <w:nsid w:val="77900F89"/>
    <w:multiLevelType w:val="multilevel"/>
    <w:tmpl w:val="77900F89"/>
    <w:lvl w:ilvl="0">
      <w:start w:val="1"/>
      <w:numFmt w:val="decimal"/>
      <w:lvlText w:val="4. %1 "/>
      <w:lvlJc w:val="left"/>
      <w:pPr>
        <w:ind w:left="138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nsid w:val="784952E2"/>
    <w:multiLevelType w:val="multilevel"/>
    <w:tmpl w:val="784952E2"/>
    <w:lvl w:ilvl="0">
      <w:start w:val="1"/>
      <w:numFmt w:val="decimal"/>
      <w:lvlText w:val="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4">
    <w:nsid w:val="7A130572"/>
    <w:multiLevelType w:val="multilevel"/>
    <w:tmpl w:val="7A130572"/>
    <w:lvl w:ilvl="0">
      <w:start w:val="1"/>
      <w:numFmt w:val="decimal"/>
      <w:lvlText w:val="%1."/>
      <w:lvlJc w:val="left"/>
      <w:pPr>
        <w:ind w:left="420" w:hanging="420"/>
      </w:pPr>
      <w:rPr>
        <w:rFonts w:hint="eastAsia"/>
      </w:rPr>
    </w:lvl>
    <w:lvl w:ilvl="1">
      <w:start w:val="2"/>
      <w:numFmt w:val="decimal"/>
      <w:lvlText w:val="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5">
    <w:nsid w:val="7AF02339"/>
    <w:multiLevelType w:val="multilevel"/>
    <w:tmpl w:val="7AF02339"/>
    <w:lvl w:ilvl="0">
      <w:start w:val="1"/>
      <w:numFmt w:val="decimal"/>
      <w:lvlText w:val="27.2.%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6">
    <w:nsid w:val="7D767924"/>
    <w:multiLevelType w:val="multilevel"/>
    <w:tmpl w:val="7D767924"/>
    <w:lvl w:ilvl="0">
      <w:start w:val="33"/>
      <w:numFmt w:val="decimal"/>
      <w:lvlText w:val="%1.1.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abstractNumId w:val="2"/>
  </w:num>
  <w:num w:numId="2">
    <w:abstractNumId w:val="3"/>
  </w:num>
  <w:num w:numId="3">
    <w:abstractNumId w:val="40"/>
  </w:num>
  <w:num w:numId="4">
    <w:abstractNumId w:val="22"/>
  </w:num>
  <w:num w:numId="5">
    <w:abstractNumId w:val="16"/>
  </w:num>
  <w:num w:numId="6">
    <w:abstractNumId w:val="17"/>
  </w:num>
  <w:num w:numId="7">
    <w:abstractNumId w:val="45"/>
  </w:num>
  <w:num w:numId="8">
    <w:abstractNumId w:val="54"/>
  </w:num>
  <w:num w:numId="9">
    <w:abstractNumId w:val="53"/>
  </w:num>
  <w:num w:numId="10">
    <w:abstractNumId w:val="44"/>
  </w:num>
  <w:num w:numId="11">
    <w:abstractNumId w:val="18"/>
  </w:num>
  <w:num w:numId="12">
    <w:abstractNumId w:val="47"/>
  </w:num>
  <w:num w:numId="13">
    <w:abstractNumId w:val="42"/>
  </w:num>
  <w:num w:numId="14">
    <w:abstractNumId w:val="52"/>
  </w:num>
  <w:num w:numId="15">
    <w:abstractNumId w:val="35"/>
  </w:num>
  <w:num w:numId="16">
    <w:abstractNumId w:val="13"/>
  </w:num>
  <w:num w:numId="17">
    <w:abstractNumId w:val="39"/>
  </w:num>
  <w:num w:numId="18">
    <w:abstractNumId w:val="6"/>
  </w:num>
  <w:num w:numId="19">
    <w:abstractNumId w:val="21"/>
  </w:num>
  <w:num w:numId="20">
    <w:abstractNumId w:val="37"/>
  </w:num>
  <w:num w:numId="21">
    <w:abstractNumId w:val="5"/>
  </w:num>
  <w:num w:numId="22">
    <w:abstractNumId w:val="49"/>
  </w:num>
  <w:num w:numId="23">
    <w:abstractNumId w:val="12"/>
  </w:num>
  <w:num w:numId="24">
    <w:abstractNumId w:val="25"/>
  </w:num>
  <w:num w:numId="25">
    <w:abstractNumId w:val="29"/>
  </w:num>
  <w:num w:numId="26">
    <w:abstractNumId w:val="19"/>
  </w:num>
  <w:num w:numId="27">
    <w:abstractNumId w:val="41"/>
  </w:num>
  <w:num w:numId="28">
    <w:abstractNumId w:val="23"/>
  </w:num>
  <w:num w:numId="29">
    <w:abstractNumId w:val="48"/>
  </w:num>
  <w:num w:numId="30">
    <w:abstractNumId w:val="31"/>
  </w:num>
  <w:num w:numId="31">
    <w:abstractNumId w:val="51"/>
  </w:num>
  <w:num w:numId="32">
    <w:abstractNumId w:val="14"/>
  </w:num>
  <w:num w:numId="33">
    <w:abstractNumId w:val="4"/>
  </w:num>
  <w:num w:numId="34">
    <w:abstractNumId w:val="10"/>
  </w:num>
  <w:num w:numId="35">
    <w:abstractNumId w:val="7"/>
  </w:num>
  <w:num w:numId="36">
    <w:abstractNumId w:val="27"/>
  </w:num>
  <w:num w:numId="37">
    <w:abstractNumId w:val="15"/>
  </w:num>
  <w:num w:numId="38">
    <w:abstractNumId w:val="46"/>
  </w:num>
  <w:num w:numId="39">
    <w:abstractNumId w:val="28"/>
  </w:num>
  <w:num w:numId="40">
    <w:abstractNumId w:val="55"/>
  </w:num>
  <w:num w:numId="41">
    <w:abstractNumId w:val="26"/>
  </w:num>
  <w:num w:numId="42">
    <w:abstractNumId w:val="50"/>
  </w:num>
  <w:num w:numId="43">
    <w:abstractNumId w:val="38"/>
  </w:num>
  <w:num w:numId="44">
    <w:abstractNumId w:val="20"/>
  </w:num>
  <w:num w:numId="45">
    <w:abstractNumId w:val="24"/>
  </w:num>
  <w:num w:numId="46">
    <w:abstractNumId w:val="33"/>
  </w:num>
  <w:num w:numId="47">
    <w:abstractNumId w:val="43"/>
  </w:num>
  <w:num w:numId="48">
    <w:abstractNumId w:val="56"/>
  </w:num>
  <w:num w:numId="49">
    <w:abstractNumId w:val="11"/>
  </w:num>
  <w:num w:numId="50">
    <w:abstractNumId w:val="34"/>
  </w:num>
  <w:num w:numId="51">
    <w:abstractNumId w:val="8"/>
  </w:num>
  <w:num w:numId="52">
    <w:abstractNumId w:val="9"/>
  </w:num>
  <w:num w:numId="53">
    <w:abstractNumId w:val="32"/>
  </w:num>
  <w:num w:numId="54">
    <w:abstractNumId w:val="30"/>
  </w:num>
  <w:num w:numId="55">
    <w:abstractNumId w:val="36"/>
  </w:num>
  <w:num w:numId="56">
    <w:abstractNumId w:val="1"/>
  </w:num>
  <w:num w:numId="57">
    <w:abstractNumId w:val="0"/>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7065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51569"/>
    <w:rsid w:val="000002EF"/>
    <w:rsid w:val="0000480B"/>
    <w:rsid w:val="000069EC"/>
    <w:rsid w:val="0000709F"/>
    <w:rsid w:val="00007470"/>
    <w:rsid w:val="000112AC"/>
    <w:rsid w:val="0001195E"/>
    <w:rsid w:val="00011E61"/>
    <w:rsid w:val="000126B8"/>
    <w:rsid w:val="00012C45"/>
    <w:rsid w:val="0001521B"/>
    <w:rsid w:val="0001598A"/>
    <w:rsid w:val="000173D4"/>
    <w:rsid w:val="000227BF"/>
    <w:rsid w:val="00022BA0"/>
    <w:rsid w:val="00023C3A"/>
    <w:rsid w:val="000257D5"/>
    <w:rsid w:val="00030B34"/>
    <w:rsid w:val="00031CF4"/>
    <w:rsid w:val="000332AC"/>
    <w:rsid w:val="000418F9"/>
    <w:rsid w:val="00046E42"/>
    <w:rsid w:val="0004786B"/>
    <w:rsid w:val="00051581"/>
    <w:rsid w:val="00052703"/>
    <w:rsid w:val="000554C9"/>
    <w:rsid w:val="0006183F"/>
    <w:rsid w:val="00062BE1"/>
    <w:rsid w:val="00063FE5"/>
    <w:rsid w:val="000649CB"/>
    <w:rsid w:val="00066943"/>
    <w:rsid w:val="0007027E"/>
    <w:rsid w:val="00072339"/>
    <w:rsid w:val="00072913"/>
    <w:rsid w:val="000800D2"/>
    <w:rsid w:val="00080389"/>
    <w:rsid w:val="00080CCE"/>
    <w:rsid w:val="00082C5C"/>
    <w:rsid w:val="00083387"/>
    <w:rsid w:val="0008414A"/>
    <w:rsid w:val="00091C9C"/>
    <w:rsid w:val="00092806"/>
    <w:rsid w:val="00095387"/>
    <w:rsid w:val="00096224"/>
    <w:rsid w:val="0009640F"/>
    <w:rsid w:val="00096DC6"/>
    <w:rsid w:val="000A02BB"/>
    <w:rsid w:val="000A258B"/>
    <w:rsid w:val="000A73BC"/>
    <w:rsid w:val="000B0A03"/>
    <w:rsid w:val="000B164F"/>
    <w:rsid w:val="000B3383"/>
    <w:rsid w:val="000B4057"/>
    <w:rsid w:val="000B4BAC"/>
    <w:rsid w:val="000B7263"/>
    <w:rsid w:val="000B7B56"/>
    <w:rsid w:val="000C0D70"/>
    <w:rsid w:val="000C2A7B"/>
    <w:rsid w:val="000C5645"/>
    <w:rsid w:val="000C6164"/>
    <w:rsid w:val="000D1CF1"/>
    <w:rsid w:val="000D30B8"/>
    <w:rsid w:val="000D50B3"/>
    <w:rsid w:val="000D6633"/>
    <w:rsid w:val="000D67D4"/>
    <w:rsid w:val="000D798A"/>
    <w:rsid w:val="000E2FFC"/>
    <w:rsid w:val="000E3120"/>
    <w:rsid w:val="000E4741"/>
    <w:rsid w:val="000E57E7"/>
    <w:rsid w:val="000F1E89"/>
    <w:rsid w:val="0010014D"/>
    <w:rsid w:val="00102F4E"/>
    <w:rsid w:val="001079CC"/>
    <w:rsid w:val="001145D4"/>
    <w:rsid w:val="0012222A"/>
    <w:rsid w:val="001223EF"/>
    <w:rsid w:val="001236A3"/>
    <w:rsid w:val="00133F6F"/>
    <w:rsid w:val="0013424A"/>
    <w:rsid w:val="00136589"/>
    <w:rsid w:val="00140FD1"/>
    <w:rsid w:val="001415B4"/>
    <w:rsid w:val="00141CA4"/>
    <w:rsid w:val="00142046"/>
    <w:rsid w:val="00146CA9"/>
    <w:rsid w:val="001470B3"/>
    <w:rsid w:val="00150628"/>
    <w:rsid w:val="001517CE"/>
    <w:rsid w:val="00152541"/>
    <w:rsid w:val="00152D2A"/>
    <w:rsid w:val="00154EA8"/>
    <w:rsid w:val="0015774D"/>
    <w:rsid w:val="00163B0B"/>
    <w:rsid w:val="0016405F"/>
    <w:rsid w:val="00164110"/>
    <w:rsid w:val="00164D1F"/>
    <w:rsid w:val="00164E84"/>
    <w:rsid w:val="00165E49"/>
    <w:rsid w:val="00165F8E"/>
    <w:rsid w:val="00166868"/>
    <w:rsid w:val="001672EC"/>
    <w:rsid w:val="0016779A"/>
    <w:rsid w:val="00167F93"/>
    <w:rsid w:val="00170DCF"/>
    <w:rsid w:val="0017154C"/>
    <w:rsid w:val="00173002"/>
    <w:rsid w:val="001749D2"/>
    <w:rsid w:val="00174C63"/>
    <w:rsid w:val="0017584B"/>
    <w:rsid w:val="00177319"/>
    <w:rsid w:val="00177379"/>
    <w:rsid w:val="00183B7D"/>
    <w:rsid w:val="00191A00"/>
    <w:rsid w:val="00191BF5"/>
    <w:rsid w:val="00193679"/>
    <w:rsid w:val="001944AB"/>
    <w:rsid w:val="001957E3"/>
    <w:rsid w:val="0019757C"/>
    <w:rsid w:val="001A2636"/>
    <w:rsid w:val="001A2E65"/>
    <w:rsid w:val="001B0DF5"/>
    <w:rsid w:val="001B1D33"/>
    <w:rsid w:val="001B3AF4"/>
    <w:rsid w:val="001B3F77"/>
    <w:rsid w:val="001C05C2"/>
    <w:rsid w:val="001C0A13"/>
    <w:rsid w:val="001C1626"/>
    <w:rsid w:val="001C26CD"/>
    <w:rsid w:val="001C2B6A"/>
    <w:rsid w:val="001C4FEC"/>
    <w:rsid w:val="001C761E"/>
    <w:rsid w:val="001D06FF"/>
    <w:rsid w:val="001D1CBB"/>
    <w:rsid w:val="001D28E2"/>
    <w:rsid w:val="001D33AD"/>
    <w:rsid w:val="001D33DA"/>
    <w:rsid w:val="001D4C00"/>
    <w:rsid w:val="001D5B4D"/>
    <w:rsid w:val="001D6D16"/>
    <w:rsid w:val="001D783A"/>
    <w:rsid w:val="001E1EDA"/>
    <w:rsid w:val="001E23D4"/>
    <w:rsid w:val="001E25D9"/>
    <w:rsid w:val="001E58E8"/>
    <w:rsid w:val="001E592F"/>
    <w:rsid w:val="001E5EBC"/>
    <w:rsid w:val="001F04E1"/>
    <w:rsid w:val="001F7199"/>
    <w:rsid w:val="002078AE"/>
    <w:rsid w:val="00207EB8"/>
    <w:rsid w:val="00210B90"/>
    <w:rsid w:val="0021311D"/>
    <w:rsid w:val="00213E53"/>
    <w:rsid w:val="00213F11"/>
    <w:rsid w:val="00214892"/>
    <w:rsid w:val="00222490"/>
    <w:rsid w:val="00224D01"/>
    <w:rsid w:val="00231307"/>
    <w:rsid w:val="002326CC"/>
    <w:rsid w:val="00234627"/>
    <w:rsid w:val="002402D1"/>
    <w:rsid w:val="002426C4"/>
    <w:rsid w:val="002436B4"/>
    <w:rsid w:val="00246A17"/>
    <w:rsid w:val="002472FE"/>
    <w:rsid w:val="0025149F"/>
    <w:rsid w:val="00251D17"/>
    <w:rsid w:val="00252623"/>
    <w:rsid w:val="00253016"/>
    <w:rsid w:val="00255732"/>
    <w:rsid w:val="00261218"/>
    <w:rsid w:val="002615C0"/>
    <w:rsid w:val="0026423D"/>
    <w:rsid w:val="002659C7"/>
    <w:rsid w:val="00266A0D"/>
    <w:rsid w:val="00266F45"/>
    <w:rsid w:val="00267EE6"/>
    <w:rsid w:val="002709BD"/>
    <w:rsid w:val="002713E1"/>
    <w:rsid w:val="00273205"/>
    <w:rsid w:val="002732E0"/>
    <w:rsid w:val="00280E92"/>
    <w:rsid w:val="0028219E"/>
    <w:rsid w:val="002847E1"/>
    <w:rsid w:val="00284D05"/>
    <w:rsid w:val="002868CF"/>
    <w:rsid w:val="002871DE"/>
    <w:rsid w:val="002872FE"/>
    <w:rsid w:val="0029125D"/>
    <w:rsid w:val="00291ADB"/>
    <w:rsid w:val="00292539"/>
    <w:rsid w:val="0029513F"/>
    <w:rsid w:val="002A2748"/>
    <w:rsid w:val="002A2E40"/>
    <w:rsid w:val="002A318F"/>
    <w:rsid w:val="002A3861"/>
    <w:rsid w:val="002A625E"/>
    <w:rsid w:val="002A62EC"/>
    <w:rsid w:val="002A66C8"/>
    <w:rsid w:val="002A6D0F"/>
    <w:rsid w:val="002B18BF"/>
    <w:rsid w:val="002B1CC1"/>
    <w:rsid w:val="002B1EFF"/>
    <w:rsid w:val="002B2A90"/>
    <w:rsid w:val="002B4CEB"/>
    <w:rsid w:val="002B63D8"/>
    <w:rsid w:val="002B78F8"/>
    <w:rsid w:val="002B7B9C"/>
    <w:rsid w:val="002C0F73"/>
    <w:rsid w:val="002C1124"/>
    <w:rsid w:val="002C1B32"/>
    <w:rsid w:val="002C3B0D"/>
    <w:rsid w:val="002C6520"/>
    <w:rsid w:val="002C668C"/>
    <w:rsid w:val="002D082A"/>
    <w:rsid w:val="002D1053"/>
    <w:rsid w:val="002D38B2"/>
    <w:rsid w:val="002D4030"/>
    <w:rsid w:val="002D61B0"/>
    <w:rsid w:val="002D691C"/>
    <w:rsid w:val="002E0D3B"/>
    <w:rsid w:val="002E18BD"/>
    <w:rsid w:val="002E3D0E"/>
    <w:rsid w:val="002E3EED"/>
    <w:rsid w:val="002E4B5C"/>
    <w:rsid w:val="002E6378"/>
    <w:rsid w:val="002F0E16"/>
    <w:rsid w:val="002F11CE"/>
    <w:rsid w:val="002F23BC"/>
    <w:rsid w:val="002F2D13"/>
    <w:rsid w:val="002F3BDA"/>
    <w:rsid w:val="002F4580"/>
    <w:rsid w:val="002F61C5"/>
    <w:rsid w:val="003011BE"/>
    <w:rsid w:val="003025FE"/>
    <w:rsid w:val="0030283E"/>
    <w:rsid w:val="00303F10"/>
    <w:rsid w:val="0030443F"/>
    <w:rsid w:val="0030707A"/>
    <w:rsid w:val="00307D84"/>
    <w:rsid w:val="0031002E"/>
    <w:rsid w:val="003158D3"/>
    <w:rsid w:val="003169BF"/>
    <w:rsid w:val="00316F93"/>
    <w:rsid w:val="00317D9F"/>
    <w:rsid w:val="003209A2"/>
    <w:rsid w:val="00320BA1"/>
    <w:rsid w:val="0032399A"/>
    <w:rsid w:val="00325711"/>
    <w:rsid w:val="0032583E"/>
    <w:rsid w:val="0032784A"/>
    <w:rsid w:val="00330D3D"/>
    <w:rsid w:val="003322FE"/>
    <w:rsid w:val="00332EDB"/>
    <w:rsid w:val="0033421C"/>
    <w:rsid w:val="003347F9"/>
    <w:rsid w:val="00336F5A"/>
    <w:rsid w:val="00340DB3"/>
    <w:rsid w:val="00341FB0"/>
    <w:rsid w:val="00342896"/>
    <w:rsid w:val="0034296B"/>
    <w:rsid w:val="003518EF"/>
    <w:rsid w:val="00366056"/>
    <w:rsid w:val="00366CD5"/>
    <w:rsid w:val="00366E5B"/>
    <w:rsid w:val="0037221E"/>
    <w:rsid w:val="003728D1"/>
    <w:rsid w:val="00374918"/>
    <w:rsid w:val="00374D81"/>
    <w:rsid w:val="003812AE"/>
    <w:rsid w:val="00382E5B"/>
    <w:rsid w:val="00383D47"/>
    <w:rsid w:val="00386F17"/>
    <w:rsid w:val="003929E8"/>
    <w:rsid w:val="00394381"/>
    <w:rsid w:val="00394EBA"/>
    <w:rsid w:val="00396465"/>
    <w:rsid w:val="003A05BE"/>
    <w:rsid w:val="003A1280"/>
    <w:rsid w:val="003A2187"/>
    <w:rsid w:val="003A2C78"/>
    <w:rsid w:val="003A65C1"/>
    <w:rsid w:val="003B103B"/>
    <w:rsid w:val="003B1D5B"/>
    <w:rsid w:val="003B34F7"/>
    <w:rsid w:val="003B5EB5"/>
    <w:rsid w:val="003C0C24"/>
    <w:rsid w:val="003C1CAF"/>
    <w:rsid w:val="003C481F"/>
    <w:rsid w:val="003C6D19"/>
    <w:rsid w:val="003C720D"/>
    <w:rsid w:val="003C77B0"/>
    <w:rsid w:val="003D2645"/>
    <w:rsid w:val="003D2DF6"/>
    <w:rsid w:val="003D2E1A"/>
    <w:rsid w:val="003D4477"/>
    <w:rsid w:val="003D4E8A"/>
    <w:rsid w:val="003D5760"/>
    <w:rsid w:val="003D58C0"/>
    <w:rsid w:val="003D6FC9"/>
    <w:rsid w:val="003E01A5"/>
    <w:rsid w:val="003E504B"/>
    <w:rsid w:val="003E5ADF"/>
    <w:rsid w:val="003E7C66"/>
    <w:rsid w:val="003F3340"/>
    <w:rsid w:val="003F42B7"/>
    <w:rsid w:val="003F7400"/>
    <w:rsid w:val="003F77A0"/>
    <w:rsid w:val="0040123E"/>
    <w:rsid w:val="00410B19"/>
    <w:rsid w:val="00412DD6"/>
    <w:rsid w:val="0041394D"/>
    <w:rsid w:val="00416591"/>
    <w:rsid w:val="00417490"/>
    <w:rsid w:val="004233EF"/>
    <w:rsid w:val="00423F58"/>
    <w:rsid w:val="004344F8"/>
    <w:rsid w:val="00435E0B"/>
    <w:rsid w:val="00440D16"/>
    <w:rsid w:val="0044232F"/>
    <w:rsid w:val="00442DEF"/>
    <w:rsid w:val="00444482"/>
    <w:rsid w:val="004464C2"/>
    <w:rsid w:val="0044664F"/>
    <w:rsid w:val="0044739E"/>
    <w:rsid w:val="0045211B"/>
    <w:rsid w:val="00455A39"/>
    <w:rsid w:val="00460324"/>
    <w:rsid w:val="00460A24"/>
    <w:rsid w:val="00463754"/>
    <w:rsid w:val="0046489A"/>
    <w:rsid w:val="00464D64"/>
    <w:rsid w:val="00467315"/>
    <w:rsid w:val="0047231A"/>
    <w:rsid w:val="00472D6A"/>
    <w:rsid w:val="0047378F"/>
    <w:rsid w:val="00477EF3"/>
    <w:rsid w:val="004807EB"/>
    <w:rsid w:val="00480C8A"/>
    <w:rsid w:val="00480C9E"/>
    <w:rsid w:val="00482271"/>
    <w:rsid w:val="00482B1A"/>
    <w:rsid w:val="00485967"/>
    <w:rsid w:val="0048781F"/>
    <w:rsid w:val="00496BD4"/>
    <w:rsid w:val="00497111"/>
    <w:rsid w:val="0049794D"/>
    <w:rsid w:val="004A56C5"/>
    <w:rsid w:val="004A698D"/>
    <w:rsid w:val="004A713D"/>
    <w:rsid w:val="004B1419"/>
    <w:rsid w:val="004B1AAE"/>
    <w:rsid w:val="004B30E5"/>
    <w:rsid w:val="004B3DAE"/>
    <w:rsid w:val="004B620B"/>
    <w:rsid w:val="004B626A"/>
    <w:rsid w:val="004B6F24"/>
    <w:rsid w:val="004B763F"/>
    <w:rsid w:val="004C1117"/>
    <w:rsid w:val="004C2A4D"/>
    <w:rsid w:val="004D0712"/>
    <w:rsid w:val="004D3082"/>
    <w:rsid w:val="004D7BED"/>
    <w:rsid w:val="004E0D97"/>
    <w:rsid w:val="004E0DFB"/>
    <w:rsid w:val="004E27BB"/>
    <w:rsid w:val="004E450C"/>
    <w:rsid w:val="004E547A"/>
    <w:rsid w:val="004E5E79"/>
    <w:rsid w:val="004E64A1"/>
    <w:rsid w:val="004F03D3"/>
    <w:rsid w:val="004F1683"/>
    <w:rsid w:val="004F72E9"/>
    <w:rsid w:val="00501F13"/>
    <w:rsid w:val="00503C47"/>
    <w:rsid w:val="00506193"/>
    <w:rsid w:val="00506FD8"/>
    <w:rsid w:val="00515732"/>
    <w:rsid w:val="00517D29"/>
    <w:rsid w:val="00520164"/>
    <w:rsid w:val="00521686"/>
    <w:rsid w:val="005222C3"/>
    <w:rsid w:val="00522CC9"/>
    <w:rsid w:val="005234DD"/>
    <w:rsid w:val="005254AD"/>
    <w:rsid w:val="00526672"/>
    <w:rsid w:val="00527604"/>
    <w:rsid w:val="00531313"/>
    <w:rsid w:val="005321B5"/>
    <w:rsid w:val="00532490"/>
    <w:rsid w:val="00532D1B"/>
    <w:rsid w:val="00533CC4"/>
    <w:rsid w:val="00535B8D"/>
    <w:rsid w:val="00536DD2"/>
    <w:rsid w:val="005411DE"/>
    <w:rsid w:val="00544B25"/>
    <w:rsid w:val="00546251"/>
    <w:rsid w:val="00550485"/>
    <w:rsid w:val="00550622"/>
    <w:rsid w:val="00553225"/>
    <w:rsid w:val="0055332A"/>
    <w:rsid w:val="00555DA2"/>
    <w:rsid w:val="00555EDE"/>
    <w:rsid w:val="00561FFA"/>
    <w:rsid w:val="0056343D"/>
    <w:rsid w:val="00564873"/>
    <w:rsid w:val="00565E0B"/>
    <w:rsid w:val="0056777D"/>
    <w:rsid w:val="00567793"/>
    <w:rsid w:val="005711DE"/>
    <w:rsid w:val="00571B65"/>
    <w:rsid w:val="00572577"/>
    <w:rsid w:val="00573241"/>
    <w:rsid w:val="005748C6"/>
    <w:rsid w:val="00575C9D"/>
    <w:rsid w:val="005779B2"/>
    <w:rsid w:val="00581F58"/>
    <w:rsid w:val="00586CD2"/>
    <w:rsid w:val="005875D4"/>
    <w:rsid w:val="005940FF"/>
    <w:rsid w:val="00595565"/>
    <w:rsid w:val="00596914"/>
    <w:rsid w:val="005A0454"/>
    <w:rsid w:val="005A3203"/>
    <w:rsid w:val="005A33DA"/>
    <w:rsid w:val="005A3D46"/>
    <w:rsid w:val="005A49BE"/>
    <w:rsid w:val="005A4B89"/>
    <w:rsid w:val="005A4DE7"/>
    <w:rsid w:val="005A7E7E"/>
    <w:rsid w:val="005B1144"/>
    <w:rsid w:val="005B14F6"/>
    <w:rsid w:val="005B180E"/>
    <w:rsid w:val="005B1AEF"/>
    <w:rsid w:val="005B290F"/>
    <w:rsid w:val="005B4048"/>
    <w:rsid w:val="005B4934"/>
    <w:rsid w:val="005C09F8"/>
    <w:rsid w:val="005C20B9"/>
    <w:rsid w:val="005C399C"/>
    <w:rsid w:val="005C6AB9"/>
    <w:rsid w:val="005D1597"/>
    <w:rsid w:val="005D4EBE"/>
    <w:rsid w:val="005D51C3"/>
    <w:rsid w:val="005D6674"/>
    <w:rsid w:val="005D7F08"/>
    <w:rsid w:val="005E0CA6"/>
    <w:rsid w:val="005E2B01"/>
    <w:rsid w:val="005E311B"/>
    <w:rsid w:val="005E590B"/>
    <w:rsid w:val="005F04A7"/>
    <w:rsid w:val="005F04FF"/>
    <w:rsid w:val="005F51A9"/>
    <w:rsid w:val="005F79C6"/>
    <w:rsid w:val="00600324"/>
    <w:rsid w:val="00600ADE"/>
    <w:rsid w:val="006010B6"/>
    <w:rsid w:val="00601FE5"/>
    <w:rsid w:val="00602EDF"/>
    <w:rsid w:val="0060414A"/>
    <w:rsid w:val="00605FD5"/>
    <w:rsid w:val="006072EA"/>
    <w:rsid w:val="00610032"/>
    <w:rsid w:val="00613D4B"/>
    <w:rsid w:val="00615451"/>
    <w:rsid w:val="00617415"/>
    <w:rsid w:val="006174F2"/>
    <w:rsid w:val="00617D50"/>
    <w:rsid w:val="00622142"/>
    <w:rsid w:val="0062263D"/>
    <w:rsid w:val="006271EF"/>
    <w:rsid w:val="00630932"/>
    <w:rsid w:val="00631795"/>
    <w:rsid w:val="00632273"/>
    <w:rsid w:val="00633F98"/>
    <w:rsid w:val="006361A9"/>
    <w:rsid w:val="00636AAD"/>
    <w:rsid w:val="00637A19"/>
    <w:rsid w:val="0064175E"/>
    <w:rsid w:val="00642BA6"/>
    <w:rsid w:val="00644767"/>
    <w:rsid w:val="00647A39"/>
    <w:rsid w:val="00651710"/>
    <w:rsid w:val="00652DD0"/>
    <w:rsid w:val="00652F79"/>
    <w:rsid w:val="006533B0"/>
    <w:rsid w:val="00654154"/>
    <w:rsid w:val="00655B30"/>
    <w:rsid w:val="006560E7"/>
    <w:rsid w:val="0065614C"/>
    <w:rsid w:val="00657246"/>
    <w:rsid w:val="00657D7E"/>
    <w:rsid w:val="006616D3"/>
    <w:rsid w:val="0066238D"/>
    <w:rsid w:val="006653D5"/>
    <w:rsid w:val="0066706E"/>
    <w:rsid w:val="00667D06"/>
    <w:rsid w:val="00671BD6"/>
    <w:rsid w:val="00671D00"/>
    <w:rsid w:val="00671F2F"/>
    <w:rsid w:val="0067327E"/>
    <w:rsid w:val="00673DB3"/>
    <w:rsid w:val="00675A3C"/>
    <w:rsid w:val="006774DD"/>
    <w:rsid w:val="006778F4"/>
    <w:rsid w:val="00683F56"/>
    <w:rsid w:val="0068744F"/>
    <w:rsid w:val="00687DFD"/>
    <w:rsid w:val="0069574E"/>
    <w:rsid w:val="00695B12"/>
    <w:rsid w:val="006A1483"/>
    <w:rsid w:val="006A4956"/>
    <w:rsid w:val="006A6187"/>
    <w:rsid w:val="006A6E3E"/>
    <w:rsid w:val="006B25F5"/>
    <w:rsid w:val="006B34C4"/>
    <w:rsid w:val="006C422D"/>
    <w:rsid w:val="006D0369"/>
    <w:rsid w:val="006D0590"/>
    <w:rsid w:val="006D1451"/>
    <w:rsid w:val="006D2D95"/>
    <w:rsid w:val="006D71B0"/>
    <w:rsid w:val="006D71DF"/>
    <w:rsid w:val="006E21C6"/>
    <w:rsid w:val="006F0314"/>
    <w:rsid w:val="006F1019"/>
    <w:rsid w:val="006F15D2"/>
    <w:rsid w:val="006F3C71"/>
    <w:rsid w:val="006F4CFC"/>
    <w:rsid w:val="006F7C4F"/>
    <w:rsid w:val="007005B4"/>
    <w:rsid w:val="00704F96"/>
    <w:rsid w:val="00714D78"/>
    <w:rsid w:val="0071512E"/>
    <w:rsid w:val="007152B3"/>
    <w:rsid w:val="00715E43"/>
    <w:rsid w:val="00724498"/>
    <w:rsid w:val="007300F7"/>
    <w:rsid w:val="007303E5"/>
    <w:rsid w:val="00731709"/>
    <w:rsid w:val="007338F1"/>
    <w:rsid w:val="00734705"/>
    <w:rsid w:val="00735BC5"/>
    <w:rsid w:val="00736E46"/>
    <w:rsid w:val="00740D88"/>
    <w:rsid w:val="00741483"/>
    <w:rsid w:val="007455BA"/>
    <w:rsid w:val="007470C8"/>
    <w:rsid w:val="00750C11"/>
    <w:rsid w:val="00752DA3"/>
    <w:rsid w:val="00755462"/>
    <w:rsid w:val="0075710C"/>
    <w:rsid w:val="00762038"/>
    <w:rsid w:val="00763CD2"/>
    <w:rsid w:val="0076522A"/>
    <w:rsid w:val="007662EF"/>
    <w:rsid w:val="0076768D"/>
    <w:rsid w:val="007707E3"/>
    <w:rsid w:val="00772353"/>
    <w:rsid w:val="0077399E"/>
    <w:rsid w:val="007759FD"/>
    <w:rsid w:val="0078097A"/>
    <w:rsid w:val="00780CE1"/>
    <w:rsid w:val="00783715"/>
    <w:rsid w:val="00785275"/>
    <w:rsid w:val="0078529F"/>
    <w:rsid w:val="007873DE"/>
    <w:rsid w:val="0078798E"/>
    <w:rsid w:val="00791B7A"/>
    <w:rsid w:val="007951DE"/>
    <w:rsid w:val="007A1051"/>
    <w:rsid w:val="007A4929"/>
    <w:rsid w:val="007A65DE"/>
    <w:rsid w:val="007B433A"/>
    <w:rsid w:val="007B5933"/>
    <w:rsid w:val="007C0625"/>
    <w:rsid w:val="007C6C72"/>
    <w:rsid w:val="007C74CE"/>
    <w:rsid w:val="007D2B8E"/>
    <w:rsid w:val="007D35F6"/>
    <w:rsid w:val="007D53CC"/>
    <w:rsid w:val="007E5B97"/>
    <w:rsid w:val="007E6BFA"/>
    <w:rsid w:val="007E6FAA"/>
    <w:rsid w:val="007F042C"/>
    <w:rsid w:val="007F148C"/>
    <w:rsid w:val="007F216A"/>
    <w:rsid w:val="007F354C"/>
    <w:rsid w:val="007F4688"/>
    <w:rsid w:val="007F4C5D"/>
    <w:rsid w:val="007F57D4"/>
    <w:rsid w:val="008008DC"/>
    <w:rsid w:val="0080468C"/>
    <w:rsid w:val="00813D6C"/>
    <w:rsid w:val="00814BC6"/>
    <w:rsid w:val="00815958"/>
    <w:rsid w:val="0081674C"/>
    <w:rsid w:val="008167A4"/>
    <w:rsid w:val="008169E7"/>
    <w:rsid w:val="00817157"/>
    <w:rsid w:val="0081722A"/>
    <w:rsid w:val="00820AA1"/>
    <w:rsid w:val="008235E7"/>
    <w:rsid w:val="00824331"/>
    <w:rsid w:val="008276E7"/>
    <w:rsid w:val="008305FE"/>
    <w:rsid w:val="00831552"/>
    <w:rsid w:val="00833674"/>
    <w:rsid w:val="00833A9C"/>
    <w:rsid w:val="008358AC"/>
    <w:rsid w:val="00841FEE"/>
    <w:rsid w:val="00845294"/>
    <w:rsid w:val="00845E76"/>
    <w:rsid w:val="00846366"/>
    <w:rsid w:val="00847EB4"/>
    <w:rsid w:val="0085014B"/>
    <w:rsid w:val="0085018D"/>
    <w:rsid w:val="00852680"/>
    <w:rsid w:val="008528FE"/>
    <w:rsid w:val="0085561E"/>
    <w:rsid w:val="0085589E"/>
    <w:rsid w:val="0085630A"/>
    <w:rsid w:val="00867743"/>
    <w:rsid w:val="0087084F"/>
    <w:rsid w:val="00870E3D"/>
    <w:rsid w:val="0087132C"/>
    <w:rsid w:val="00873AD8"/>
    <w:rsid w:val="008759C6"/>
    <w:rsid w:val="008814AB"/>
    <w:rsid w:val="00883016"/>
    <w:rsid w:val="00887377"/>
    <w:rsid w:val="00887741"/>
    <w:rsid w:val="00890942"/>
    <w:rsid w:val="00891328"/>
    <w:rsid w:val="008918FE"/>
    <w:rsid w:val="00893804"/>
    <w:rsid w:val="008953C5"/>
    <w:rsid w:val="00895EFC"/>
    <w:rsid w:val="008A0E20"/>
    <w:rsid w:val="008A6416"/>
    <w:rsid w:val="008B036F"/>
    <w:rsid w:val="008B110D"/>
    <w:rsid w:val="008B42C7"/>
    <w:rsid w:val="008B618F"/>
    <w:rsid w:val="008C64CC"/>
    <w:rsid w:val="008D05C1"/>
    <w:rsid w:val="008D2E1A"/>
    <w:rsid w:val="008E16F1"/>
    <w:rsid w:val="008E52A9"/>
    <w:rsid w:val="008E6A28"/>
    <w:rsid w:val="008E7FBF"/>
    <w:rsid w:val="008F2C11"/>
    <w:rsid w:val="008F4729"/>
    <w:rsid w:val="008F52FA"/>
    <w:rsid w:val="008F67AC"/>
    <w:rsid w:val="008F7EDB"/>
    <w:rsid w:val="00900F1C"/>
    <w:rsid w:val="0090173E"/>
    <w:rsid w:val="00904579"/>
    <w:rsid w:val="00905547"/>
    <w:rsid w:val="00907BFB"/>
    <w:rsid w:val="00907D36"/>
    <w:rsid w:val="00910752"/>
    <w:rsid w:val="00911150"/>
    <w:rsid w:val="00911EBC"/>
    <w:rsid w:val="0091439F"/>
    <w:rsid w:val="00914A10"/>
    <w:rsid w:val="00920531"/>
    <w:rsid w:val="00920FE1"/>
    <w:rsid w:val="00923781"/>
    <w:rsid w:val="0093043A"/>
    <w:rsid w:val="009316AE"/>
    <w:rsid w:val="009336BD"/>
    <w:rsid w:val="00934607"/>
    <w:rsid w:val="00934E99"/>
    <w:rsid w:val="0093555D"/>
    <w:rsid w:val="009378B5"/>
    <w:rsid w:val="009420C2"/>
    <w:rsid w:val="00946F0D"/>
    <w:rsid w:val="00950466"/>
    <w:rsid w:val="009506B8"/>
    <w:rsid w:val="00951D5E"/>
    <w:rsid w:val="0095339B"/>
    <w:rsid w:val="0095459B"/>
    <w:rsid w:val="009546EF"/>
    <w:rsid w:val="009564F5"/>
    <w:rsid w:val="0096072F"/>
    <w:rsid w:val="00963047"/>
    <w:rsid w:val="0096341B"/>
    <w:rsid w:val="009656EF"/>
    <w:rsid w:val="00965EE4"/>
    <w:rsid w:val="009703B2"/>
    <w:rsid w:val="00971959"/>
    <w:rsid w:val="00971CF1"/>
    <w:rsid w:val="00971DF8"/>
    <w:rsid w:val="009748D7"/>
    <w:rsid w:val="009757E6"/>
    <w:rsid w:val="00976858"/>
    <w:rsid w:val="009805C1"/>
    <w:rsid w:val="00983B30"/>
    <w:rsid w:val="00984167"/>
    <w:rsid w:val="00984BCF"/>
    <w:rsid w:val="009853BF"/>
    <w:rsid w:val="0098663F"/>
    <w:rsid w:val="00990029"/>
    <w:rsid w:val="00992A2E"/>
    <w:rsid w:val="00992AB2"/>
    <w:rsid w:val="0099755A"/>
    <w:rsid w:val="009A0424"/>
    <w:rsid w:val="009A090F"/>
    <w:rsid w:val="009A0D67"/>
    <w:rsid w:val="009A10C2"/>
    <w:rsid w:val="009A19DE"/>
    <w:rsid w:val="009A31BA"/>
    <w:rsid w:val="009A3E46"/>
    <w:rsid w:val="009A42AD"/>
    <w:rsid w:val="009A48A9"/>
    <w:rsid w:val="009B02EA"/>
    <w:rsid w:val="009B07BA"/>
    <w:rsid w:val="009B2566"/>
    <w:rsid w:val="009B27A3"/>
    <w:rsid w:val="009B47B7"/>
    <w:rsid w:val="009B77DF"/>
    <w:rsid w:val="009C0AD8"/>
    <w:rsid w:val="009C12AB"/>
    <w:rsid w:val="009C19D3"/>
    <w:rsid w:val="009C20C0"/>
    <w:rsid w:val="009C29B9"/>
    <w:rsid w:val="009C3BAD"/>
    <w:rsid w:val="009C60D4"/>
    <w:rsid w:val="009C668E"/>
    <w:rsid w:val="009C704B"/>
    <w:rsid w:val="009D0218"/>
    <w:rsid w:val="009D0B07"/>
    <w:rsid w:val="009D173B"/>
    <w:rsid w:val="009D17D5"/>
    <w:rsid w:val="009D3421"/>
    <w:rsid w:val="009D3FE6"/>
    <w:rsid w:val="009D62B9"/>
    <w:rsid w:val="009D63BC"/>
    <w:rsid w:val="009E2A41"/>
    <w:rsid w:val="009E4008"/>
    <w:rsid w:val="009E44E4"/>
    <w:rsid w:val="009E6530"/>
    <w:rsid w:val="009E7C6E"/>
    <w:rsid w:val="009F06B9"/>
    <w:rsid w:val="009F3136"/>
    <w:rsid w:val="009F3373"/>
    <w:rsid w:val="009F3688"/>
    <w:rsid w:val="00A0091D"/>
    <w:rsid w:val="00A00E99"/>
    <w:rsid w:val="00A013B1"/>
    <w:rsid w:val="00A01837"/>
    <w:rsid w:val="00A01FC1"/>
    <w:rsid w:val="00A02881"/>
    <w:rsid w:val="00A044DB"/>
    <w:rsid w:val="00A049D0"/>
    <w:rsid w:val="00A04DD5"/>
    <w:rsid w:val="00A06ABE"/>
    <w:rsid w:val="00A10F0B"/>
    <w:rsid w:val="00A1438F"/>
    <w:rsid w:val="00A153DA"/>
    <w:rsid w:val="00A202C6"/>
    <w:rsid w:val="00A2333F"/>
    <w:rsid w:val="00A24E4B"/>
    <w:rsid w:val="00A256F1"/>
    <w:rsid w:val="00A306ED"/>
    <w:rsid w:val="00A31F71"/>
    <w:rsid w:val="00A32648"/>
    <w:rsid w:val="00A35E81"/>
    <w:rsid w:val="00A37751"/>
    <w:rsid w:val="00A40318"/>
    <w:rsid w:val="00A453C7"/>
    <w:rsid w:val="00A45805"/>
    <w:rsid w:val="00A45D91"/>
    <w:rsid w:val="00A46EDA"/>
    <w:rsid w:val="00A472F4"/>
    <w:rsid w:val="00A50752"/>
    <w:rsid w:val="00A52E66"/>
    <w:rsid w:val="00A531DB"/>
    <w:rsid w:val="00A541A3"/>
    <w:rsid w:val="00A541CC"/>
    <w:rsid w:val="00A54462"/>
    <w:rsid w:val="00A54554"/>
    <w:rsid w:val="00A54F08"/>
    <w:rsid w:val="00A55E0D"/>
    <w:rsid w:val="00A57F92"/>
    <w:rsid w:val="00A60670"/>
    <w:rsid w:val="00A620AB"/>
    <w:rsid w:val="00A62928"/>
    <w:rsid w:val="00A641CD"/>
    <w:rsid w:val="00A664A2"/>
    <w:rsid w:val="00A706A0"/>
    <w:rsid w:val="00A72FBA"/>
    <w:rsid w:val="00A73960"/>
    <w:rsid w:val="00A74B92"/>
    <w:rsid w:val="00A74F81"/>
    <w:rsid w:val="00A752A7"/>
    <w:rsid w:val="00A760D9"/>
    <w:rsid w:val="00A77ECD"/>
    <w:rsid w:val="00A823B1"/>
    <w:rsid w:val="00A84364"/>
    <w:rsid w:val="00A87212"/>
    <w:rsid w:val="00A87DFE"/>
    <w:rsid w:val="00A9045C"/>
    <w:rsid w:val="00A90968"/>
    <w:rsid w:val="00A91F69"/>
    <w:rsid w:val="00A94D7E"/>
    <w:rsid w:val="00A95BFC"/>
    <w:rsid w:val="00A95C8D"/>
    <w:rsid w:val="00A95EA0"/>
    <w:rsid w:val="00A96F5A"/>
    <w:rsid w:val="00AA0B3A"/>
    <w:rsid w:val="00AA23BA"/>
    <w:rsid w:val="00AA5207"/>
    <w:rsid w:val="00AA6F4A"/>
    <w:rsid w:val="00AB37ED"/>
    <w:rsid w:val="00AB3EAA"/>
    <w:rsid w:val="00AB505D"/>
    <w:rsid w:val="00AC081D"/>
    <w:rsid w:val="00AC158C"/>
    <w:rsid w:val="00AC5A33"/>
    <w:rsid w:val="00AC6A4B"/>
    <w:rsid w:val="00AC766D"/>
    <w:rsid w:val="00AC7E79"/>
    <w:rsid w:val="00AC7F46"/>
    <w:rsid w:val="00AD1AEC"/>
    <w:rsid w:val="00AD442D"/>
    <w:rsid w:val="00AD4655"/>
    <w:rsid w:val="00AD77A9"/>
    <w:rsid w:val="00AE104B"/>
    <w:rsid w:val="00AE3026"/>
    <w:rsid w:val="00AE3F48"/>
    <w:rsid w:val="00AF10D8"/>
    <w:rsid w:val="00AF3505"/>
    <w:rsid w:val="00AF3A9A"/>
    <w:rsid w:val="00AF3C59"/>
    <w:rsid w:val="00AF6E1F"/>
    <w:rsid w:val="00B007A9"/>
    <w:rsid w:val="00B010D9"/>
    <w:rsid w:val="00B014C5"/>
    <w:rsid w:val="00B02E05"/>
    <w:rsid w:val="00B03A96"/>
    <w:rsid w:val="00B03AE3"/>
    <w:rsid w:val="00B05B6E"/>
    <w:rsid w:val="00B060ED"/>
    <w:rsid w:val="00B12972"/>
    <w:rsid w:val="00B17A0C"/>
    <w:rsid w:val="00B22360"/>
    <w:rsid w:val="00B226F8"/>
    <w:rsid w:val="00B22DAC"/>
    <w:rsid w:val="00B2520D"/>
    <w:rsid w:val="00B26927"/>
    <w:rsid w:val="00B274CA"/>
    <w:rsid w:val="00B321F8"/>
    <w:rsid w:val="00B3585D"/>
    <w:rsid w:val="00B35F15"/>
    <w:rsid w:val="00B3774D"/>
    <w:rsid w:val="00B40829"/>
    <w:rsid w:val="00B44637"/>
    <w:rsid w:val="00B44C64"/>
    <w:rsid w:val="00B47E0B"/>
    <w:rsid w:val="00B51CBD"/>
    <w:rsid w:val="00B52793"/>
    <w:rsid w:val="00B5412E"/>
    <w:rsid w:val="00B552D4"/>
    <w:rsid w:val="00B56627"/>
    <w:rsid w:val="00B61203"/>
    <w:rsid w:val="00B6230B"/>
    <w:rsid w:val="00B62649"/>
    <w:rsid w:val="00B62715"/>
    <w:rsid w:val="00B658E1"/>
    <w:rsid w:val="00B72ABF"/>
    <w:rsid w:val="00B7472A"/>
    <w:rsid w:val="00B755B0"/>
    <w:rsid w:val="00B80BDE"/>
    <w:rsid w:val="00B81DDB"/>
    <w:rsid w:val="00B83FBF"/>
    <w:rsid w:val="00B87403"/>
    <w:rsid w:val="00B91CE6"/>
    <w:rsid w:val="00B92471"/>
    <w:rsid w:val="00B93FFA"/>
    <w:rsid w:val="00B941D6"/>
    <w:rsid w:val="00B94DFB"/>
    <w:rsid w:val="00B977EE"/>
    <w:rsid w:val="00BA23CF"/>
    <w:rsid w:val="00BA6F2D"/>
    <w:rsid w:val="00BA703E"/>
    <w:rsid w:val="00BB0837"/>
    <w:rsid w:val="00BB0BAC"/>
    <w:rsid w:val="00BB1626"/>
    <w:rsid w:val="00BB1BF3"/>
    <w:rsid w:val="00BB231C"/>
    <w:rsid w:val="00BB53DB"/>
    <w:rsid w:val="00BB5544"/>
    <w:rsid w:val="00BB60EF"/>
    <w:rsid w:val="00BB6478"/>
    <w:rsid w:val="00BB6D0A"/>
    <w:rsid w:val="00BC1CCE"/>
    <w:rsid w:val="00BC236E"/>
    <w:rsid w:val="00BC5A36"/>
    <w:rsid w:val="00BC6C68"/>
    <w:rsid w:val="00BD1F89"/>
    <w:rsid w:val="00BD35E0"/>
    <w:rsid w:val="00BD361D"/>
    <w:rsid w:val="00BE0216"/>
    <w:rsid w:val="00BE0803"/>
    <w:rsid w:val="00BE2405"/>
    <w:rsid w:val="00BE4D07"/>
    <w:rsid w:val="00BE5965"/>
    <w:rsid w:val="00BF0317"/>
    <w:rsid w:val="00BF6206"/>
    <w:rsid w:val="00BF6B3B"/>
    <w:rsid w:val="00C00CC1"/>
    <w:rsid w:val="00C02173"/>
    <w:rsid w:val="00C0568E"/>
    <w:rsid w:val="00C0587B"/>
    <w:rsid w:val="00C12F1C"/>
    <w:rsid w:val="00C13A29"/>
    <w:rsid w:val="00C14BFB"/>
    <w:rsid w:val="00C16647"/>
    <w:rsid w:val="00C203B0"/>
    <w:rsid w:val="00C21F92"/>
    <w:rsid w:val="00C2250F"/>
    <w:rsid w:val="00C24F01"/>
    <w:rsid w:val="00C25F2B"/>
    <w:rsid w:val="00C27457"/>
    <w:rsid w:val="00C32265"/>
    <w:rsid w:val="00C32DA0"/>
    <w:rsid w:val="00C3589C"/>
    <w:rsid w:val="00C4323C"/>
    <w:rsid w:val="00C43592"/>
    <w:rsid w:val="00C439BB"/>
    <w:rsid w:val="00C44F98"/>
    <w:rsid w:val="00C46F35"/>
    <w:rsid w:val="00C513E0"/>
    <w:rsid w:val="00C51450"/>
    <w:rsid w:val="00C53B26"/>
    <w:rsid w:val="00C53C71"/>
    <w:rsid w:val="00C54034"/>
    <w:rsid w:val="00C54384"/>
    <w:rsid w:val="00C54556"/>
    <w:rsid w:val="00C5497C"/>
    <w:rsid w:val="00C56D2B"/>
    <w:rsid w:val="00C5733A"/>
    <w:rsid w:val="00C57617"/>
    <w:rsid w:val="00C60B8E"/>
    <w:rsid w:val="00C62466"/>
    <w:rsid w:val="00C6439F"/>
    <w:rsid w:val="00C67918"/>
    <w:rsid w:val="00C73C00"/>
    <w:rsid w:val="00C73DB4"/>
    <w:rsid w:val="00C75839"/>
    <w:rsid w:val="00C76950"/>
    <w:rsid w:val="00C77928"/>
    <w:rsid w:val="00C80C5C"/>
    <w:rsid w:val="00C83353"/>
    <w:rsid w:val="00C8359A"/>
    <w:rsid w:val="00C83D92"/>
    <w:rsid w:val="00C84321"/>
    <w:rsid w:val="00C87488"/>
    <w:rsid w:val="00C87D15"/>
    <w:rsid w:val="00C94A43"/>
    <w:rsid w:val="00C968BF"/>
    <w:rsid w:val="00CA2C89"/>
    <w:rsid w:val="00CA366E"/>
    <w:rsid w:val="00CA3DC9"/>
    <w:rsid w:val="00CA4BE6"/>
    <w:rsid w:val="00CA52DD"/>
    <w:rsid w:val="00CA72CA"/>
    <w:rsid w:val="00CC1F2F"/>
    <w:rsid w:val="00CC5086"/>
    <w:rsid w:val="00CC55E6"/>
    <w:rsid w:val="00CC7E8D"/>
    <w:rsid w:val="00CD03DF"/>
    <w:rsid w:val="00CD3B71"/>
    <w:rsid w:val="00CD4B44"/>
    <w:rsid w:val="00CD5592"/>
    <w:rsid w:val="00CD69A9"/>
    <w:rsid w:val="00CD6BE8"/>
    <w:rsid w:val="00CE2C5F"/>
    <w:rsid w:val="00CE465B"/>
    <w:rsid w:val="00CE67CF"/>
    <w:rsid w:val="00CF1B6F"/>
    <w:rsid w:val="00CF35E8"/>
    <w:rsid w:val="00CF4B91"/>
    <w:rsid w:val="00CF5103"/>
    <w:rsid w:val="00D02114"/>
    <w:rsid w:val="00D02AD8"/>
    <w:rsid w:val="00D03195"/>
    <w:rsid w:val="00D03A94"/>
    <w:rsid w:val="00D0770D"/>
    <w:rsid w:val="00D13CCA"/>
    <w:rsid w:val="00D1516C"/>
    <w:rsid w:val="00D16DEC"/>
    <w:rsid w:val="00D17C7F"/>
    <w:rsid w:val="00D17F85"/>
    <w:rsid w:val="00D23C5E"/>
    <w:rsid w:val="00D26DE5"/>
    <w:rsid w:val="00D30AC2"/>
    <w:rsid w:val="00D30CA6"/>
    <w:rsid w:val="00D30E68"/>
    <w:rsid w:val="00D31987"/>
    <w:rsid w:val="00D31AF4"/>
    <w:rsid w:val="00D358E9"/>
    <w:rsid w:val="00D423B3"/>
    <w:rsid w:val="00D42543"/>
    <w:rsid w:val="00D44A3C"/>
    <w:rsid w:val="00D4783D"/>
    <w:rsid w:val="00D47B48"/>
    <w:rsid w:val="00D51569"/>
    <w:rsid w:val="00D51C46"/>
    <w:rsid w:val="00D52327"/>
    <w:rsid w:val="00D55899"/>
    <w:rsid w:val="00D62770"/>
    <w:rsid w:val="00D67F76"/>
    <w:rsid w:val="00D70A72"/>
    <w:rsid w:val="00D72BB0"/>
    <w:rsid w:val="00D75B1F"/>
    <w:rsid w:val="00D75FD1"/>
    <w:rsid w:val="00D82300"/>
    <w:rsid w:val="00D82E65"/>
    <w:rsid w:val="00D86646"/>
    <w:rsid w:val="00D955CB"/>
    <w:rsid w:val="00DA1F45"/>
    <w:rsid w:val="00DA2DBB"/>
    <w:rsid w:val="00DB0121"/>
    <w:rsid w:val="00DB0E94"/>
    <w:rsid w:val="00DB3D3C"/>
    <w:rsid w:val="00DB441C"/>
    <w:rsid w:val="00DB6873"/>
    <w:rsid w:val="00DC0B08"/>
    <w:rsid w:val="00DC1693"/>
    <w:rsid w:val="00DC1A17"/>
    <w:rsid w:val="00DC2D6F"/>
    <w:rsid w:val="00DC522B"/>
    <w:rsid w:val="00DD0630"/>
    <w:rsid w:val="00DD08FC"/>
    <w:rsid w:val="00DD1C86"/>
    <w:rsid w:val="00DD22DC"/>
    <w:rsid w:val="00DD3761"/>
    <w:rsid w:val="00DD3EB1"/>
    <w:rsid w:val="00DD5E68"/>
    <w:rsid w:val="00DE1930"/>
    <w:rsid w:val="00DE2B60"/>
    <w:rsid w:val="00DE3F12"/>
    <w:rsid w:val="00DE518C"/>
    <w:rsid w:val="00DE5717"/>
    <w:rsid w:val="00DE63AC"/>
    <w:rsid w:val="00DE7EB2"/>
    <w:rsid w:val="00DF51BF"/>
    <w:rsid w:val="00E05FC1"/>
    <w:rsid w:val="00E07094"/>
    <w:rsid w:val="00E076F4"/>
    <w:rsid w:val="00E07755"/>
    <w:rsid w:val="00E1249F"/>
    <w:rsid w:val="00E13097"/>
    <w:rsid w:val="00E177AB"/>
    <w:rsid w:val="00E2042F"/>
    <w:rsid w:val="00E218F5"/>
    <w:rsid w:val="00E225D8"/>
    <w:rsid w:val="00E33652"/>
    <w:rsid w:val="00E345C4"/>
    <w:rsid w:val="00E410FF"/>
    <w:rsid w:val="00E413A5"/>
    <w:rsid w:val="00E45459"/>
    <w:rsid w:val="00E45B37"/>
    <w:rsid w:val="00E52555"/>
    <w:rsid w:val="00E52CC2"/>
    <w:rsid w:val="00E545C7"/>
    <w:rsid w:val="00E5529D"/>
    <w:rsid w:val="00E55B95"/>
    <w:rsid w:val="00E561E5"/>
    <w:rsid w:val="00E635CF"/>
    <w:rsid w:val="00E642F8"/>
    <w:rsid w:val="00E7064E"/>
    <w:rsid w:val="00E73C1D"/>
    <w:rsid w:val="00E7433C"/>
    <w:rsid w:val="00E758BB"/>
    <w:rsid w:val="00E77ABE"/>
    <w:rsid w:val="00E909DB"/>
    <w:rsid w:val="00E923D8"/>
    <w:rsid w:val="00E971A0"/>
    <w:rsid w:val="00EA0AC6"/>
    <w:rsid w:val="00EA1EC0"/>
    <w:rsid w:val="00EA2482"/>
    <w:rsid w:val="00EA2C50"/>
    <w:rsid w:val="00EA35FB"/>
    <w:rsid w:val="00EB0483"/>
    <w:rsid w:val="00EB129D"/>
    <w:rsid w:val="00EB28B0"/>
    <w:rsid w:val="00EB4C74"/>
    <w:rsid w:val="00EB6472"/>
    <w:rsid w:val="00EC1CAE"/>
    <w:rsid w:val="00EC484B"/>
    <w:rsid w:val="00EC4B87"/>
    <w:rsid w:val="00EC5194"/>
    <w:rsid w:val="00EC53C7"/>
    <w:rsid w:val="00EC600B"/>
    <w:rsid w:val="00ED0516"/>
    <w:rsid w:val="00ED0BB2"/>
    <w:rsid w:val="00ED1C32"/>
    <w:rsid w:val="00ED27A6"/>
    <w:rsid w:val="00ED5C44"/>
    <w:rsid w:val="00ED72AF"/>
    <w:rsid w:val="00EE03C4"/>
    <w:rsid w:val="00EE07D8"/>
    <w:rsid w:val="00EF7DB5"/>
    <w:rsid w:val="00EF7F9C"/>
    <w:rsid w:val="00F00B06"/>
    <w:rsid w:val="00F02D15"/>
    <w:rsid w:val="00F03E1C"/>
    <w:rsid w:val="00F06EC1"/>
    <w:rsid w:val="00F14E29"/>
    <w:rsid w:val="00F14FF1"/>
    <w:rsid w:val="00F16292"/>
    <w:rsid w:val="00F24CFB"/>
    <w:rsid w:val="00F258F5"/>
    <w:rsid w:val="00F25F89"/>
    <w:rsid w:val="00F263B7"/>
    <w:rsid w:val="00F2770F"/>
    <w:rsid w:val="00F3578D"/>
    <w:rsid w:val="00F363B0"/>
    <w:rsid w:val="00F36CA5"/>
    <w:rsid w:val="00F37ED1"/>
    <w:rsid w:val="00F42763"/>
    <w:rsid w:val="00F44C16"/>
    <w:rsid w:val="00F45E08"/>
    <w:rsid w:val="00F509A1"/>
    <w:rsid w:val="00F55770"/>
    <w:rsid w:val="00F57DB7"/>
    <w:rsid w:val="00F64A3F"/>
    <w:rsid w:val="00F6560C"/>
    <w:rsid w:val="00F65891"/>
    <w:rsid w:val="00F67C47"/>
    <w:rsid w:val="00F74290"/>
    <w:rsid w:val="00F74D1B"/>
    <w:rsid w:val="00F77BE2"/>
    <w:rsid w:val="00F80181"/>
    <w:rsid w:val="00F80C67"/>
    <w:rsid w:val="00F814A4"/>
    <w:rsid w:val="00F81617"/>
    <w:rsid w:val="00F81EE5"/>
    <w:rsid w:val="00F82BA2"/>
    <w:rsid w:val="00F83094"/>
    <w:rsid w:val="00F83510"/>
    <w:rsid w:val="00F835CC"/>
    <w:rsid w:val="00F85F72"/>
    <w:rsid w:val="00F964B2"/>
    <w:rsid w:val="00FA2DB3"/>
    <w:rsid w:val="00FA2FCD"/>
    <w:rsid w:val="00FA3949"/>
    <w:rsid w:val="00FA44E8"/>
    <w:rsid w:val="00FA6EDD"/>
    <w:rsid w:val="00FB2E22"/>
    <w:rsid w:val="00FB5348"/>
    <w:rsid w:val="00FB5796"/>
    <w:rsid w:val="00FB6E80"/>
    <w:rsid w:val="00FB6F1A"/>
    <w:rsid w:val="00FC04EC"/>
    <w:rsid w:val="00FC25F0"/>
    <w:rsid w:val="00FC302B"/>
    <w:rsid w:val="00FC419B"/>
    <w:rsid w:val="00FC5DCD"/>
    <w:rsid w:val="00FD0D75"/>
    <w:rsid w:val="00FD3778"/>
    <w:rsid w:val="00FD6166"/>
    <w:rsid w:val="00FE05C9"/>
    <w:rsid w:val="00FE5AD6"/>
    <w:rsid w:val="00FF04A6"/>
    <w:rsid w:val="00FF28B5"/>
    <w:rsid w:val="00FF3A51"/>
    <w:rsid w:val="01CD2E9D"/>
    <w:rsid w:val="075C1DF3"/>
    <w:rsid w:val="07733ED3"/>
    <w:rsid w:val="079A26F9"/>
    <w:rsid w:val="09444077"/>
    <w:rsid w:val="11E83938"/>
    <w:rsid w:val="13706DBD"/>
    <w:rsid w:val="16F51919"/>
    <w:rsid w:val="18D11BFE"/>
    <w:rsid w:val="1D3D2567"/>
    <w:rsid w:val="1DE978C4"/>
    <w:rsid w:val="22863339"/>
    <w:rsid w:val="24B828F6"/>
    <w:rsid w:val="24E915BF"/>
    <w:rsid w:val="273A2B50"/>
    <w:rsid w:val="27821D05"/>
    <w:rsid w:val="284941DC"/>
    <w:rsid w:val="2A9B65A1"/>
    <w:rsid w:val="2AA71F8F"/>
    <w:rsid w:val="2BB735F2"/>
    <w:rsid w:val="2DB24B9F"/>
    <w:rsid w:val="2E9311C4"/>
    <w:rsid w:val="301A7EDF"/>
    <w:rsid w:val="32493792"/>
    <w:rsid w:val="34AE374B"/>
    <w:rsid w:val="35AD3EF5"/>
    <w:rsid w:val="371619FA"/>
    <w:rsid w:val="3AB0548E"/>
    <w:rsid w:val="3B8C40A3"/>
    <w:rsid w:val="3BDB3706"/>
    <w:rsid w:val="3F6A3658"/>
    <w:rsid w:val="414468D8"/>
    <w:rsid w:val="417325FA"/>
    <w:rsid w:val="41E424CB"/>
    <w:rsid w:val="4224231B"/>
    <w:rsid w:val="42DD2BE9"/>
    <w:rsid w:val="454D157F"/>
    <w:rsid w:val="48E5193B"/>
    <w:rsid w:val="4A3A6B26"/>
    <w:rsid w:val="4D6F2CBC"/>
    <w:rsid w:val="566260CC"/>
    <w:rsid w:val="57BE02F9"/>
    <w:rsid w:val="5A752C56"/>
    <w:rsid w:val="5AC63D12"/>
    <w:rsid w:val="5D3F00EF"/>
    <w:rsid w:val="5F7572D6"/>
    <w:rsid w:val="5FCA2E7D"/>
    <w:rsid w:val="66A36C22"/>
    <w:rsid w:val="679A0BC8"/>
    <w:rsid w:val="70A46938"/>
    <w:rsid w:val="721A1BC9"/>
    <w:rsid w:val="725310CC"/>
    <w:rsid w:val="72827E86"/>
    <w:rsid w:val="79B0502B"/>
    <w:rsid w:val="79B221DD"/>
    <w:rsid w:val="7B44354F"/>
    <w:rsid w:val="7BF067E0"/>
    <w:rsid w:val="7C433F8A"/>
    <w:rsid w:val="7E76666C"/>
    <w:rsid w:val="7F07550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semiHidden="0" w:qFormat="1"/>
    <w:lsdException w:name="Body Text Indent" w:semiHidden="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HTML Preformatted"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1"/>
    <w:qFormat/>
    <w:rsid w:val="000126B8"/>
    <w:pPr>
      <w:widowControl w:val="0"/>
      <w:jc w:val="both"/>
    </w:pPr>
    <w:rPr>
      <w:kern w:val="2"/>
      <w:sz w:val="21"/>
      <w:szCs w:val="22"/>
    </w:rPr>
  </w:style>
  <w:style w:type="paragraph" w:styleId="1">
    <w:name w:val="heading 1"/>
    <w:basedOn w:val="a"/>
    <w:next w:val="a"/>
    <w:link w:val="1Char"/>
    <w:qFormat/>
    <w:rsid w:val="000126B8"/>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0126B8"/>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0126B8"/>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0126B8"/>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列出段落1"/>
    <w:basedOn w:val="a"/>
    <w:uiPriority w:val="34"/>
    <w:qFormat/>
    <w:rsid w:val="000126B8"/>
    <w:pPr>
      <w:ind w:firstLineChars="200" w:firstLine="420"/>
    </w:pPr>
  </w:style>
  <w:style w:type="paragraph" w:styleId="a3">
    <w:name w:val="Normal Indent"/>
    <w:basedOn w:val="a"/>
    <w:qFormat/>
    <w:rsid w:val="000126B8"/>
    <w:pPr>
      <w:ind w:firstLine="425"/>
    </w:pPr>
    <w:rPr>
      <w:rFonts w:ascii="Times New Roman" w:eastAsia="宋体" w:hAnsi="Times New Roman" w:cs="Times New Roman"/>
      <w:szCs w:val="20"/>
    </w:rPr>
  </w:style>
  <w:style w:type="paragraph" w:styleId="a4">
    <w:name w:val="caption"/>
    <w:basedOn w:val="a"/>
    <w:next w:val="a"/>
    <w:qFormat/>
    <w:rsid w:val="000126B8"/>
    <w:rPr>
      <w:rFonts w:ascii="Arial" w:eastAsia="黑体" w:hAnsi="Arial" w:cs="Arial"/>
      <w:sz w:val="20"/>
      <w:szCs w:val="20"/>
    </w:rPr>
  </w:style>
  <w:style w:type="paragraph" w:styleId="30">
    <w:name w:val="Body Text 3"/>
    <w:basedOn w:val="a"/>
    <w:link w:val="3Char0"/>
    <w:qFormat/>
    <w:rsid w:val="000126B8"/>
    <w:rPr>
      <w:rFonts w:ascii="Times New Roman" w:eastAsia="宋体" w:hAnsi="Times New Roman" w:cs="Times New Roman"/>
      <w:color w:val="FF0000"/>
      <w:sz w:val="24"/>
      <w:szCs w:val="24"/>
    </w:rPr>
  </w:style>
  <w:style w:type="paragraph" w:styleId="a5">
    <w:name w:val="Body Text"/>
    <w:basedOn w:val="a"/>
    <w:link w:val="Char"/>
    <w:uiPriority w:val="99"/>
    <w:unhideWhenUsed/>
    <w:qFormat/>
    <w:rsid w:val="000126B8"/>
    <w:pPr>
      <w:spacing w:after="120"/>
    </w:pPr>
  </w:style>
  <w:style w:type="paragraph" w:styleId="a6">
    <w:name w:val="Body Text Indent"/>
    <w:basedOn w:val="a"/>
    <w:link w:val="Char1"/>
    <w:uiPriority w:val="99"/>
    <w:qFormat/>
    <w:rsid w:val="000126B8"/>
    <w:pPr>
      <w:adjustRightInd w:val="0"/>
      <w:spacing w:after="120" w:line="360" w:lineRule="atLeast"/>
      <w:ind w:leftChars="200" w:left="420"/>
      <w:jc w:val="left"/>
      <w:textAlignment w:val="baseline"/>
    </w:pPr>
    <w:rPr>
      <w:kern w:val="0"/>
      <w:sz w:val="24"/>
      <w:szCs w:val="20"/>
    </w:rPr>
  </w:style>
  <w:style w:type="paragraph" w:styleId="5">
    <w:name w:val="toc 5"/>
    <w:basedOn w:val="a"/>
    <w:next w:val="a"/>
    <w:uiPriority w:val="39"/>
    <w:qFormat/>
    <w:rsid w:val="000126B8"/>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0126B8"/>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0126B8"/>
    <w:rPr>
      <w:rFonts w:eastAsia="宋体"/>
      <w:sz w:val="24"/>
    </w:rPr>
  </w:style>
  <w:style w:type="paragraph" w:styleId="a8">
    <w:name w:val="Date"/>
    <w:basedOn w:val="a"/>
    <w:next w:val="a"/>
    <w:link w:val="Char2"/>
    <w:uiPriority w:val="99"/>
    <w:unhideWhenUsed/>
    <w:qFormat/>
    <w:rsid w:val="000126B8"/>
    <w:pPr>
      <w:ind w:leftChars="2500" w:left="100"/>
    </w:pPr>
  </w:style>
  <w:style w:type="paragraph" w:styleId="a9">
    <w:name w:val="Balloon Text"/>
    <w:basedOn w:val="a"/>
    <w:link w:val="Char10"/>
    <w:uiPriority w:val="99"/>
    <w:semiHidden/>
    <w:unhideWhenUsed/>
    <w:qFormat/>
    <w:rsid w:val="000126B8"/>
    <w:rPr>
      <w:sz w:val="18"/>
      <w:szCs w:val="18"/>
    </w:rPr>
  </w:style>
  <w:style w:type="paragraph" w:styleId="aa">
    <w:name w:val="footer"/>
    <w:basedOn w:val="a"/>
    <w:link w:val="Char3"/>
    <w:uiPriority w:val="99"/>
    <w:unhideWhenUsed/>
    <w:qFormat/>
    <w:rsid w:val="000126B8"/>
    <w:pPr>
      <w:tabs>
        <w:tab w:val="center" w:pos="4153"/>
        <w:tab w:val="right" w:pos="8306"/>
      </w:tabs>
      <w:snapToGrid w:val="0"/>
      <w:jc w:val="left"/>
    </w:pPr>
    <w:rPr>
      <w:sz w:val="18"/>
      <w:szCs w:val="18"/>
    </w:rPr>
  </w:style>
  <w:style w:type="paragraph" w:styleId="ab">
    <w:name w:val="header"/>
    <w:basedOn w:val="a"/>
    <w:link w:val="Char4"/>
    <w:uiPriority w:val="99"/>
    <w:unhideWhenUsed/>
    <w:qFormat/>
    <w:rsid w:val="000126B8"/>
    <w:pPr>
      <w:pBdr>
        <w:bottom w:val="single" w:sz="6" w:space="1" w:color="auto"/>
      </w:pBdr>
      <w:tabs>
        <w:tab w:val="center" w:pos="4153"/>
        <w:tab w:val="right" w:pos="8306"/>
      </w:tabs>
      <w:snapToGrid w:val="0"/>
      <w:jc w:val="center"/>
    </w:pPr>
    <w:rPr>
      <w:sz w:val="18"/>
      <w:szCs w:val="18"/>
    </w:rPr>
  </w:style>
  <w:style w:type="paragraph" w:styleId="12">
    <w:name w:val="toc 1"/>
    <w:basedOn w:val="a"/>
    <w:next w:val="a"/>
    <w:uiPriority w:val="39"/>
    <w:qFormat/>
    <w:rsid w:val="000126B8"/>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1"/>
    <w:uiPriority w:val="99"/>
    <w:semiHidden/>
    <w:unhideWhenUsed/>
    <w:qFormat/>
    <w:rsid w:val="000126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qFormat/>
    <w:rsid w:val="000126B8"/>
    <w:rPr>
      <w:rFonts w:ascii="Calibri" w:eastAsia="宋体" w:hAnsi="Calibri" w:cs="Times New Roman"/>
      <w:sz w:val="24"/>
      <w:szCs w:val="24"/>
    </w:rPr>
  </w:style>
  <w:style w:type="paragraph" w:styleId="ad">
    <w:name w:val="Body Text First Indent"/>
    <w:basedOn w:val="a5"/>
    <w:link w:val="Char5"/>
    <w:qFormat/>
    <w:rsid w:val="000126B8"/>
    <w:pPr>
      <w:ind w:firstLineChars="100" w:firstLine="420"/>
    </w:pPr>
    <w:rPr>
      <w:rFonts w:ascii="宋体" w:eastAsia="宋体" w:hAnsi="Times New Roman" w:cs="Times New Roman"/>
      <w:kern w:val="0"/>
      <w:sz w:val="34"/>
      <w:szCs w:val="20"/>
    </w:rPr>
  </w:style>
  <w:style w:type="paragraph" w:styleId="20">
    <w:name w:val="Body Text First Indent 2"/>
    <w:basedOn w:val="a6"/>
    <w:link w:val="2Char0"/>
    <w:uiPriority w:val="99"/>
    <w:semiHidden/>
    <w:unhideWhenUsed/>
    <w:rsid w:val="000126B8"/>
    <w:pPr>
      <w:adjustRightInd/>
      <w:spacing w:line="240" w:lineRule="auto"/>
      <w:ind w:firstLineChars="200" w:firstLine="420"/>
      <w:jc w:val="both"/>
      <w:textAlignment w:val="auto"/>
    </w:pPr>
    <w:rPr>
      <w:kern w:val="2"/>
      <w:sz w:val="21"/>
      <w:szCs w:val="22"/>
    </w:rPr>
  </w:style>
  <w:style w:type="character" w:styleId="ae">
    <w:name w:val="Strong"/>
    <w:basedOn w:val="a0"/>
    <w:uiPriority w:val="22"/>
    <w:qFormat/>
    <w:rsid w:val="000126B8"/>
    <w:rPr>
      <w:b/>
      <w:bCs/>
    </w:rPr>
  </w:style>
  <w:style w:type="character" w:styleId="af">
    <w:name w:val="Emphasis"/>
    <w:basedOn w:val="a0"/>
    <w:uiPriority w:val="20"/>
    <w:qFormat/>
    <w:rsid w:val="000126B8"/>
    <w:rPr>
      <w:i/>
      <w:iCs/>
    </w:rPr>
  </w:style>
  <w:style w:type="character" w:styleId="af0">
    <w:name w:val="Hyperlink"/>
    <w:basedOn w:val="a0"/>
    <w:uiPriority w:val="99"/>
    <w:unhideWhenUsed/>
    <w:qFormat/>
    <w:rsid w:val="000126B8"/>
    <w:rPr>
      <w:color w:val="0000FF"/>
      <w:u w:val="single"/>
    </w:rPr>
  </w:style>
  <w:style w:type="character" w:customStyle="1" w:styleId="1Char">
    <w:name w:val="标题 1 Char"/>
    <w:basedOn w:val="a0"/>
    <w:link w:val="1"/>
    <w:qFormat/>
    <w:rsid w:val="000126B8"/>
    <w:rPr>
      <w:rFonts w:ascii="Calibri" w:eastAsia="宋体" w:hAnsi="Calibri" w:cs="Times New Roman"/>
      <w:b/>
      <w:bCs/>
      <w:kern w:val="44"/>
      <w:sz w:val="44"/>
      <w:szCs w:val="44"/>
    </w:rPr>
  </w:style>
  <w:style w:type="character" w:customStyle="1" w:styleId="2Char">
    <w:name w:val="标题 2 Char"/>
    <w:basedOn w:val="a0"/>
    <w:link w:val="2"/>
    <w:qFormat/>
    <w:rsid w:val="000126B8"/>
    <w:rPr>
      <w:rFonts w:ascii="Arial" w:eastAsia="黑体" w:hAnsi="Arial" w:cs="Times New Roman"/>
      <w:b/>
      <w:bCs/>
      <w:sz w:val="32"/>
      <w:szCs w:val="32"/>
    </w:rPr>
  </w:style>
  <w:style w:type="character" w:customStyle="1" w:styleId="3Char">
    <w:name w:val="标题 3 Char"/>
    <w:basedOn w:val="a0"/>
    <w:link w:val="3"/>
    <w:qFormat/>
    <w:rsid w:val="000126B8"/>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0126B8"/>
    <w:rPr>
      <w:rFonts w:ascii="Arial" w:eastAsia="黑体" w:hAnsi="Arial" w:cs="Times New Roman"/>
      <w:b/>
      <w:bCs/>
      <w:sz w:val="28"/>
      <w:szCs w:val="28"/>
    </w:rPr>
  </w:style>
  <w:style w:type="character" w:customStyle="1" w:styleId="3Char0">
    <w:name w:val="正文文本 3 Char"/>
    <w:basedOn w:val="a0"/>
    <w:link w:val="30"/>
    <w:qFormat/>
    <w:rsid w:val="000126B8"/>
    <w:rPr>
      <w:rFonts w:ascii="Times New Roman" w:eastAsia="宋体" w:hAnsi="Times New Roman" w:cs="Times New Roman"/>
      <w:color w:val="FF0000"/>
      <w:sz w:val="24"/>
      <w:szCs w:val="24"/>
    </w:rPr>
  </w:style>
  <w:style w:type="character" w:customStyle="1" w:styleId="Char">
    <w:name w:val="正文文本 Char"/>
    <w:basedOn w:val="a0"/>
    <w:link w:val="a5"/>
    <w:uiPriority w:val="99"/>
    <w:qFormat/>
    <w:rsid w:val="000126B8"/>
  </w:style>
  <w:style w:type="character" w:customStyle="1" w:styleId="Char6">
    <w:name w:val="正文文本缩进 Char"/>
    <w:basedOn w:val="a0"/>
    <w:link w:val="a6"/>
    <w:qFormat/>
    <w:rsid w:val="000126B8"/>
  </w:style>
  <w:style w:type="character" w:customStyle="1" w:styleId="Char1">
    <w:name w:val="正文文本缩进 Char1"/>
    <w:basedOn w:val="a0"/>
    <w:link w:val="a6"/>
    <w:uiPriority w:val="99"/>
    <w:qFormat/>
    <w:rsid w:val="000126B8"/>
    <w:rPr>
      <w:kern w:val="0"/>
      <w:sz w:val="24"/>
      <w:szCs w:val="20"/>
    </w:rPr>
  </w:style>
  <w:style w:type="character" w:customStyle="1" w:styleId="Char0">
    <w:name w:val="纯文本 Char"/>
    <w:basedOn w:val="a0"/>
    <w:link w:val="a7"/>
    <w:qFormat/>
    <w:rsid w:val="000126B8"/>
    <w:rPr>
      <w:rFonts w:eastAsia="宋体"/>
      <w:sz w:val="24"/>
    </w:rPr>
  </w:style>
  <w:style w:type="character" w:customStyle="1" w:styleId="Char2">
    <w:name w:val="日期 Char"/>
    <w:basedOn w:val="a0"/>
    <w:link w:val="a8"/>
    <w:uiPriority w:val="99"/>
    <w:qFormat/>
    <w:rsid w:val="000126B8"/>
  </w:style>
  <w:style w:type="character" w:customStyle="1" w:styleId="Char7">
    <w:name w:val="批注框文本 Char"/>
    <w:basedOn w:val="a0"/>
    <w:link w:val="a9"/>
    <w:uiPriority w:val="99"/>
    <w:semiHidden/>
    <w:qFormat/>
    <w:rsid w:val="000126B8"/>
    <w:rPr>
      <w:sz w:val="18"/>
      <w:szCs w:val="18"/>
    </w:rPr>
  </w:style>
  <w:style w:type="character" w:customStyle="1" w:styleId="Char10">
    <w:name w:val="批注框文本 Char1"/>
    <w:basedOn w:val="a0"/>
    <w:link w:val="a9"/>
    <w:uiPriority w:val="99"/>
    <w:semiHidden/>
    <w:qFormat/>
    <w:rsid w:val="000126B8"/>
    <w:rPr>
      <w:sz w:val="18"/>
      <w:szCs w:val="18"/>
    </w:rPr>
  </w:style>
  <w:style w:type="character" w:customStyle="1" w:styleId="Char3">
    <w:name w:val="页脚 Char"/>
    <w:basedOn w:val="a0"/>
    <w:link w:val="aa"/>
    <w:uiPriority w:val="99"/>
    <w:qFormat/>
    <w:rsid w:val="000126B8"/>
    <w:rPr>
      <w:sz w:val="18"/>
      <w:szCs w:val="18"/>
    </w:rPr>
  </w:style>
  <w:style w:type="character" w:customStyle="1" w:styleId="Char4">
    <w:name w:val="页眉 Char"/>
    <w:basedOn w:val="a0"/>
    <w:link w:val="ab"/>
    <w:uiPriority w:val="99"/>
    <w:qFormat/>
    <w:rsid w:val="000126B8"/>
    <w:rPr>
      <w:sz w:val="18"/>
      <w:szCs w:val="18"/>
    </w:rPr>
  </w:style>
  <w:style w:type="character" w:customStyle="1" w:styleId="HTMLChar">
    <w:name w:val="HTML 预设格式 Char"/>
    <w:basedOn w:val="a0"/>
    <w:link w:val="HTML"/>
    <w:uiPriority w:val="99"/>
    <w:semiHidden/>
    <w:qFormat/>
    <w:rsid w:val="000126B8"/>
    <w:rPr>
      <w:rFonts w:ascii="宋体" w:eastAsia="宋体" w:hAnsi="宋体" w:cs="宋体"/>
      <w:kern w:val="0"/>
      <w:sz w:val="24"/>
      <w:szCs w:val="24"/>
    </w:rPr>
  </w:style>
  <w:style w:type="character" w:customStyle="1" w:styleId="HTMLChar1">
    <w:name w:val="HTML 预设格式 Char1"/>
    <w:basedOn w:val="a0"/>
    <w:link w:val="HTML"/>
    <w:uiPriority w:val="99"/>
    <w:semiHidden/>
    <w:qFormat/>
    <w:rsid w:val="000126B8"/>
    <w:rPr>
      <w:rFonts w:ascii="Courier New" w:hAnsi="Courier New" w:cs="Courier New"/>
      <w:sz w:val="20"/>
      <w:szCs w:val="20"/>
    </w:rPr>
  </w:style>
  <w:style w:type="character" w:customStyle="1" w:styleId="Char5">
    <w:name w:val="正文首行缩进 Char"/>
    <w:basedOn w:val="Char"/>
    <w:link w:val="ad"/>
    <w:qFormat/>
    <w:rsid w:val="000126B8"/>
    <w:rPr>
      <w:rFonts w:ascii="宋体" w:eastAsia="宋体" w:hAnsi="Times New Roman" w:cs="Times New Roman"/>
      <w:kern w:val="0"/>
      <w:sz w:val="34"/>
      <w:szCs w:val="20"/>
    </w:rPr>
  </w:style>
  <w:style w:type="character" w:customStyle="1" w:styleId="Char11">
    <w:name w:val="纯文本 Char1"/>
    <w:qFormat/>
    <w:rsid w:val="000126B8"/>
    <w:rPr>
      <w:rFonts w:eastAsia="宋体"/>
      <w:sz w:val="24"/>
    </w:rPr>
  </w:style>
  <w:style w:type="paragraph" w:customStyle="1" w:styleId="Default">
    <w:name w:val="Default"/>
    <w:qFormat/>
    <w:rsid w:val="000126B8"/>
    <w:pPr>
      <w:widowControl w:val="0"/>
      <w:autoSpaceDE w:val="0"/>
      <w:autoSpaceDN w:val="0"/>
      <w:adjustRightInd w:val="0"/>
    </w:pPr>
    <w:rPr>
      <w:rFonts w:ascii="宋体" w:eastAsia="宋体" w:cs="宋体"/>
      <w:color w:val="000000"/>
      <w:sz w:val="24"/>
      <w:szCs w:val="24"/>
    </w:rPr>
  </w:style>
  <w:style w:type="paragraph" w:styleId="af1">
    <w:name w:val="List Paragraph"/>
    <w:basedOn w:val="a"/>
    <w:uiPriority w:val="99"/>
    <w:unhideWhenUsed/>
    <w:qFormat/>
    <w:rsid w:val="000126B8"/>
    <w:pPr>
      <w:ind w:firstLineChars="200" w:firstLine="420"/>
    </w:pPr>
  </w:style>
  <w:style w:type="character" w:customStyle="1" w:styleId="CharChar">
    <w:name w:val="正文文本缩进 Char Char"/>
    <w:link w:val="13"/>
    <w:qFormat/>
    <w:rsid w:val="000126B8"/>
    <w:rPr>
      <w:rFonts w:ascii="宋体"/>
      <w:sz w:val="24"/>
    </w:rPr>
  </w:style>
  <w:style w:type="paragraph" w:customStyle="1" w:styleId="13">
    <w:name w:val="正文文本缩进1"/>
    <w:basedOn w:val="a"/>
    <w:link w:val="CharChar"/>
    <w:qFormat/>
    <w:rsid w:val="000126B8"/>
    <w:pPr>
      <w:spacing w:line="360" w:lineRule="auto"/>
      <w:ind w:firstLineChars="200" w:firstLine="480"/>
    </w:pPr>
    <w:rPr>
      <w:rFonts w:ascii="宋体"/>
      <w:sz w:val="24"/>
    </w:rPr>
  </w:style>
  <w:style w:type="character" w:customStyle="1" w:styleId="CharChar0">
    <w:name w:val="日期 Char Char"/>
    <w:link w:val="14"/>
    <w:qFormat/>
    <w:rsid w:val="000126B8"/>
    <w:rPr>
      <w:sz w:val="24"/>
    </w:rPr>
  </w:style>
  <w:style w:type="paragraph" w:customStyle="1" w:styleId="14">
    <w:name w:val="日期1"/>
    <w:basedOn w:val="a"/>
    <w:next w:val="a"/>
    <w:link w:val="CharChar0"/>
    <w:qFormat/>
    <w:rsid w:val="000126B8"/>
    <w:rPr>
      <w:sz w:val="24"/>
    </w:rPr>
  </w:style>
  <w:style w:type="paragraph" w:customStyle="1" w:styleId="15">
    <w:name w:val="正文缩进1"/>
    <w:basedOn w:val="a"/>
    <w:qFormat/>
    <w:rsid w:val="000126B8"/>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0126B8"/>
    <w:pPr>
      <w:numPr>
        <w:numId w:val="2"/>
      </w:numPr>
      <w:adjustRightInd w:val="0"/>
      <w:textAlignment w:val="baseline"/>
    </w:pPr>
    <w:rPr>
      <w:rFonts w:ascii="宋体" w:eastAsia="宋体" w:hAnsi="宋体" w:cs="Times New Roman"/>
      <w:kern w:val="0"/>
      <w:szCs w:val="21"/>
    </w:rPr>
  </w:style>
  <w:style w:type="paragraph" w:customStyle="1" w:styleId="af2">
    <w:name w:val="图"/>
    <w:basedOn w:val="a"/>
    <w:qFormat/>
    <w:rsid w:val="000126B8"/>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0126B8"/>
  </w:style>
  <w:style w:type="paragraph" w:customStyle="1" w:styleId="11212">
    <w:name w:val="样式 标题 1 + 四号 居中 段前: 12 磅 段后: 12 磅 行距: 单倍行距"/>
    <w:basedOn w:val="1"/>
    <w:qFormat/>
    <w:rsid w:val="000126B8"/>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0126B8"/>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font01">
    <w:name w:val="font01"/>
    <w:basedOn w:val="a0"/>
    <w:qFormat/>
    <w:rsid w:val="000126B8"/>
    <w:rPr>
      <w:rFonts w:ascii="Wingdings 2" w:eastAsia="Wingdings 2" w:hAnsi="Wingdings 2" w:cs="Wingdings 2"/>
      <w:color w:val="FF0000"/>
      <w:sz w:val="24"/>
      <w:szCs w:val="24"/>
      <w:u w:val="none"/>
    </w:rPr>
  </w:style>
  <w:style w:type="character" w:customStyle="1" w:styleId="font11">
    <w:name w:val="font11"/>
    <w:basedOn w:val="a0"/>
    <w:qFormat/>
    <w:rsid w:val="000126B8"/>
    <w:rPr>
      <w:rFonts w:ascii="等线" w:eastAsia="等线" w:hAnsi="等线" w:cs="等线" w:hint="eastAsia"/>
      <w:color w:val="FF0000"/>
      <w:sz w:val="24"/>
      <w:szCs w:val="24"/>
      <w:u w:val="none"/>
    </w:rPr>
  </w:style>
  <w:style w:type="paragraph" w:customStyle="1" w:styleId="p0">
    <w:name w:val="p0"/>
    <w:basedOn w:val="a"/>
    <w:qFormat/>
    <w:rsid w:val="000126B8"/>
    <w:pPr>
      <w:widowControl/>
    </w:pPr>
    <w:rPr>
      <w:rFonts w:ascii="Times New Roman" w:eastAsia="宋体" w:hAnsi="Times New Roman" w:cs="Times New Roman"/>
      <w:kern w:val="0"/>
      <w:szCs w:val="21"/>
    </w:rPr>
  </w:style>
  <w:style w:type="character" w:customStyle="1" w:styleId="2Char0">
    <w:name w:val="正文首行缩进 2 Char"/>
    <w:basedOn w:val="Char1"/>
    <w:link w:val="20"/>
    <w:uiPriority w:val="99"/>
    <w:semiHidden/>
    <w:rsid w:val="000126B8"/>
    <w:rPr>
      <w:kern w:val="2"/>
      <w:sz w:val="21"/>
      <w:szCs w:val="22"/>
    </w:rPr>
  </w:style>
  <w:style w:type="table" w:styleId="af3">
    <w:name w:val="Table Grid"/>
    <w:basedOn w:val="a1"/>
    <w:uiPriority w:val="59"/>
    <w:qFormat/>
    <w:rsid w:val="00B4463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0" Type="http://schemas.openxmlformats.org/officeDocument/2006/relationships/hyperlink" Target="http://www.cnca.gov.cn/cnca/zwxx/ggxx/images/2010/07/19/A6C32D2A507AC2A38326896013A67542.doc" TargetMode="External"/><Relationship Id="rId4" Type="http://schemas.openxmlformats.org/officeDocument/2006/relationships/styles" Target="styles.xml"/><Relationship Id="rId9" Type="http://schemas.openxmlformats.org/officeDocument/2006/relationships/hyperlink" Target="http://www.creditchina.gov.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8492E1-B028-400E-BB7F-F82278C97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73</Pages>
  <Words>5832</Words>
  <Characters>33249</Characters>
  <Application>Microsoft Office Word</Application>
  <DocSecurity>0</DocSecurity>
  <Lines>277</Lines>
  <Paragraphs>78</Paragraphs>
  <ScaleCrop>false</ScaleCrop>
  <Company>Microsoft</Company>
  <LinksUpToDate>false</LinksUpToDate>
  <CharactersWithSpaces>39003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襄城县公共资源交易中心:武丹</cp:lastModifiedBy>
  <cp:revision>172</cp:revision>
  <cp:lastPrinted>2020-09-23T09:07:00Z</cp:lastPrinted>
  <dcterms:created xsi:type="dcterms:W3CDTF">2021-03-09T10:09:00Z</dcterms:created>
  <dcterms:modified xsi:type="dcterms:W3CDTF">2021-09-15T00:04:00Z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