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6B8" w:rsidRPr="001E5EBC" w:rsidRDefault="0032583E" w:rsidP="001E5EBC">
      <w:pPr>
        <w:ind w:left="2650" w:hangingChars="600" w:hanging="2650"/>
        <w:rPr>
          <w:rFonts w:asciiTheme="majorEastAsia" w:eastAsiaTheme="majorEastAsia" w:hAnsiTheme="majorEastAsia" w:cs="仿宋"/>
          <w:b/>
          <w:sz w:val="44"/>
          <w:szCs w:val="52"/>
        </w:rPr>
      </w:pPr>
      <w:r w:rsidRPr="001E5EBC">
        <w:rPr>
          <w:rFonts w:asciiTheme="majorEastAsia" w:eastAsiaTheme="majorEastAsia" w:hAnsiTheme="majorEastAsia" w:cs="仿宋" w:hint="eastAsia"/>
          <w:b/>
          <w:bCs/>
          <w:sz w:val="44"/>
          <w:szCs w:val="52"/>
        </w:rPr>
        <w:t>襄城县人民法院电子卷宗</w:t>
      </w:r>
      <w:r w:rsidR="001E5EBC" w:rsidRPr="001E5EBC">
        <w:rPr>
          <w:rFonts w:asciiTheme="majorEastAsia" w:eastAsiaTheme="majorEastAsia" w:hAnsiTheme="majorEastAsia" w:cs="仿宋" w:hint="eastAsia"/>
          <w:b/>
          <w:bCs/>
          <w:sz w:val="44"/>
          <w:szCs w:val="52"/>
        </w:rPr>
        <w:t>扫描</w:t>
      </w:r>
      <w:r w:rsidRPr="001E5EBC">
        <w:rPr>
          <w:rFonts w:asciiTheme="majorEastAsia" w:eastAsiaTheme="majorEastAsia" w:hAnsiTheme="majorEastAsia" w:cs="仿宋" w:hint="eastAsia"/>
          <w:b/>
          <w:bCs/>
          <w:sz w:val="44"/>
          <w:szCs w:val="52"/>
        </w:rPr>
        <w:t>外包服务项目</w:t>
      </w:r>
      <w:r w:rsidR="00C00CC1" w:rsidRPr="001E5EBC">
        <w:rPr>
          <w:rFonts w:asciiTheme="majorEastAsia" w:eastAsiaTheme="majorEastAsia" w:hAnsiTheme="majorEastAsia" w:cs="仿宋" w:hint="eastAsia"/>
          <w:b/>
          <w:sz w:val="44"/>
          <w:szCs w:val="52"/>
        </w:rPr>
        <w:t>（不见面开标）</w:t>
      </w:r>
    </w:p>
    <w:p w:rsidR="000126B8" w:rsidRDefault="000126B8">
      <w:pPr>
        <w:jc w:val="center"/>
        <w:rPr>
          <w:rFonts w:ascii="黑体" w:eastAsia="黑体" w:hAnsi="黑体" w:cs="黑体"/>
          <w:bCs/>
          <w:w w:val="90"/>
          <w:sz w:val="56"/>
          <w:szCs w:val="72"/>
        </w:rPr>
      </w:pPr>
    </w:p>
    <w:p w:rsidR="000126B8" w:rsidRDefault="000126B8">
      <w:pPr>
        <w:jc w:val="center"/>
        <w:rPr>
          <w:rFonts w:ascii="黑体" w:eastAsia="黑体" w:hAnsi="黑体" w:cs="黑体"/>
          <w:bCs/>
          <w:w w:val="90"/>
          <w:sz w:val="56"/>
          <w:szCs w:val="72"/>
        </w:rPr>
      </w:pPr>
    </w:p>
    <w:p w:rsidR="000126B8" w:rsidRDefault="000126B8">
      <w:pPr>
        <w:jc w:val="center"/>
        <w:rPr>
          <w:rFonts w:ascii="黑体" w:eastAsia="黑体" w:hAnsi="黑体" w:cs="黑体"/>
          <w:bCs/>
          <w:w w:val="90"/>
          <w:sz w:val="56"/>
          <w:szCs w:val="72"/>
        </w:rPr>
      </w:pPr>
    </w:p>
    <w:p w:rsidR="000126B8" w:rsidRDefault="00C00CC1">
      <w:pPr>
        <w:jc w:val="center"/>
        <w:rPr>
          <w:rFonts w:ascii="宋体" w:eastAsia="宋体" w:hAnsi="宋体"/>
          <w:b/>
          <w:sz w:val="20"/>
        </w:rPr>
      </w:pPr>
      <w:r>
        <w:rPr>
          <w:rFonts w:ascii="宋体" w:eastAsia="宋体" w:hAnsi="宋体" w:cs="黑体" w:hint="eastAsia"/>
          <w:b/>
          <w:bCs/>
          <w:w w:val="90"/>
          <w:sz w:val="56"/>
          <w:szCs w:val="72"/>
        </w:rPr>
        <w:t>竞争性谈判文件</w:t>
      </w:r>
    </w:p>
    <w:p w:rsidR="000126B8" w:rsidRDefault="000126B8">
      <w:pPr>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rPr>
          <w:rFonts w:ascii="微软简隶书" w:eastAsia="微软简隶书"/>
        </w:rPr>
      </w:pPr>
    </w:p>
    <w:p w:rsidR="000126B8" w:rsidRDefault="000126B8">
      <w:pPr>
        <w:rPr>
          <w:rFonts w:ascii="微软简隶书" w:eastAsia="微软简隶书"/>
        </w:rPr>
      </w:pPr>
    </w:p>
    <w:p w:rsidR="000126B8" w:rsidRDefault="00C00CC1">
      <w:pPr>
        <w:rPr>
          <w:rFonts w:ascii="宋体" w:eastAsia="宋体" w:hAnsi="宋体" w:cstheme="majorEastAsia"/>
          <w:bCs/>
          <w:sz w:val="36"/>
          <w:szCs w:val="36"/>
        </w:rPr>
      </w:pPr>
      <w:r>
        <w:rPr>
          <w:rFonts w:asciiTheme="majorEastAsia" w:eastAsiaTheme="majorEastAsia" w:hAnsiTheme="majorEastAsia" w:cstheme="majorEastAsia" w:hint="eastAsia"/>
          <w:b/>
          <w:bCs/>
          <w:sz w:val="36"/>
          <w:szCs w:val="36"/>
        </w:rPr>
        <w:t xml:space="preserve">     </w:t>
      </w:r>
      <w:r>
        <w:rPr>
          <w:rFonts w:ascii="宋体" w:eastAsia="宋体" w:hAnsi="宋体" w:cstheme="majorEastAsia" w:hint="eastAsia"/>
          <w:bCs/>
          <w:sz w:val="32"/>
          <w:szCs w:val="32"/>
        </w:rPr>
        <w:t xml:space="preserve"> </w:t>
      </w:r>
      <w:r>
        <w:rPr>
          <w:rFonts w:ascii="宋体" w:eastAsia="宋体" w:hAnsi="宋体" w:cstheme="majorEastAsia" w:hint="eastAsia"/>
          <w:bCs/>
          <w:sz w:val="36"/>
          <w:szCs w:val="36"/>
        </w:rPr>
        <w:t>采购编号：</w:t>
      </w:r>
      <w:r w:rsidR="005321B5">
        <w:rPr>
          <w:rFonts w:ascii="宋体" w:eastAsia="宋体" w:hAnsi="宋体" w:cs="仿宋" w:hint="eastAsia"/>
          <w:sz w:val="36"/>
          <w:szCs w:val="36"/>
        </w:rPr>
        <w:t>豫</w:t>
      </w:r>
      <w:r w:rsidR="004E0D97">
        <w:rPr>
          <w:rFonts w:ascii="宋体" w:eastAsia="宋体" w:hAnsi="宋体" w:cs="仿宋" w:hint="eastAsia"/>
          <w:sz w:val="36"/>
          <w:szCs w:val="36"/>
        </w:rPr>
        <w:t>财</w:t>
      </w:r>
      <w:r>
        <w:rPr>
          <w:rFonts w:ascii="宋体" w:eastAsia="宋体" w:hAnsi="宋体" w:cs="仿宋" w:hint="eastAsia"/>
          <w:sz w:val="36"/>
          <w:szCs w:val="36"/>
        </w:rPr>
        <w:t>竞谈-2021-</w:t>
      </w:r>
      <w:r w:rsidR="005321B5">
        <w:rPr>
          <w:rFonts w:ascii="宋体" w:eastAsia="宋体" w:hAnsi="宋体" w:cs="仿宋" w:hint="eastAsia"/>
          <w:sz w:val="36"/>
          <w:szCs w:val="36"/>
        </w:rPr>
        <w:t>41</w:t>
      </w:r>
    </w:p>
    <w:p w:rsidR="000126B8" w:rsidRDefault="00C00CC1">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w:t>
      </w:r>
      <w:r w:rsidR="00A823B1" w:rsidRPr="00A823B1">
        <w:rPr>
          <w:rFonts w:ascii="宋体" w:eastAsia="宋体" w:hAnsi="宋体" w:cstheme="majorEastAsia" w:hint="eastAsia"/>
          <w:bCs/>
          <w:sz w:val="36"/>
          <w:szCs w:val="36"/>
        </w:rPr>
        <w:t>襄城县</w:t>
      </w:r>
      <w:r w:rsidR="005321B5">
        <w:rPr>
          <w:rFonts w:ascii="宋体" w:eastAsia="宋体" w:hAnsi="宋体" w:cstheme="majorEastAsia" w:hint="eastAsia"/>
          <w:bCs/>
          <w:sz w:val="36"/>
          <w:szCs w:val="36"/>
        </w:rPr>
        <w:t>人民法院</w:t>
      </w:r>
    </w:p>
    <w:p w:rsidR="000126B8" w:rsidRDefault="00C00CC1">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0126B8" w:rsidRDefault="000126B8">
      <w:pPr>
        <w:rPr>
          <w:rFonts w:asciiTheme="majorEastAsia" w:eastAsiaTheme="majorEastAsia" w:hAnsiTheme="majorEastAsia" w:cstheme="majorEastAsia"/>
          <w:b/>
          <w:bCs/>
          <w:sz w:val="36"/>
          <w:szCs w:val="36"/>
        </w:rPr>
      </w:pPr>
    </w:p>
    <w:p w:rsidR="000126B8" w:rsidRDefault="00C00CC1" w:rsidP="00C94A43">
      <w:pPr>
        <w:ind w:firstLineChars="800" w:firstLine="288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5321B5">
        <w:rPr>
          <w:rFonts w:asciiTheme="majorEastAsia" w:eastAsiaTheme="majorEastAsia" w:hAnsiTheme="majorEastAsia" w:cstheme="majorEastAsia" w:hint="eastAsia"/>
          <w:bCs/>
          <w:sz w:val="36"/>
          <w:szCs w:val="36"/>
        </w:rPr>
        <w:t>九</w:t>
      </w:r>
      <w:r>
        <w:rPr>
          <w:rFonts w:asciiTheme="majorEastAsia" w:eastAsiaTheme="majorEastAsia" w:hAnsiTheme="majorEastAsia" w:cstheme="majorEastAsia" w:hint="eastAsia"/>
          <w:bCs/>
          <w:sz w:val="36"/>
          <w:szCs w:val="36"/>
        </w:rPr>
        <w:t>月</w:t>
      </w:r>
    </w:p>
    <w:p w:rsidR="000126B8" w:rsidRDefault="00C00CC1">
      <w:pPr>
        <w:widowControl/>
        <w:jc w:val="center"/>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Pr>
          <w:rFonts w:asciiTheme="minorEastAsia" w:hAnsiTheme="minorEastAsia" w:cs="黑体" w:hint="eastAsia"/>
          <w:b/>
          <w:bCs/>
          <w:sz w:val="44"/>
          <w:szCs w:val="44"/>
          <w:lang w:val="zh-CN"/>
        </w:rPr>
        <w:lastRenderedPageBreak/>
        <w:t>目    录</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0126B8" w:rsidRDefault="00C00CC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126B8" w:rsidRPr="007F354C" w:rsidRDefault="00C00CC1" w:rsidP="007F354C">
      <w:pPr>
        <w:widowControl/>
        <w:ind w:firstLineChars="700" w:firstLine="2530"/>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r w:rsidR="00A72FBA" w:rsidRPr="00A72FBA">
        <w:rPr>
          <w:rFonts w:asciiTheme="majorEastAsia" w:eastAsiaTheme="majorEastAsia" w:hAnsiTheme="majorEastAsia" w:cs="宋体" w:hint="eastAsia"/>
          <w:kern w:val="0"/>
          <w:sz w:val="32"/>
          <w:szCs w:val="32"/>
        </w:rPr>
        <w:lastRenderedPageBreak/>
        <w:t xml:space="preserve">第一章 </w:t>
      </w:r>
      <w:r>
        <w:rPr>
          <w:rFonts w:asciiTheme="majorEastAsia" w:eastAsiaTheme="majorEastAsia" w:hAnsiTheme="majorEastAsia" w:cs="宋体" w:hint="eastAsia"/>
          <w:kern w:val="0"/>
          <w:sz w:val="32"/>
          <w:szCs w:val="32"/>
        </w:rPr>
        <w:t>谈判邀请</w:t>
      </w:r>
    </w:p>
    <w:tbl>
      <w:tblPr>
        <w:tblW w:w="5086" w:type="pct"/>
        <w:tblCellSpacing w:w="15" w:type="dxa"/>
        <w:tblInd w:w="-239" w:type="dxa"/>
        <w:tblCellMar>
          <w:top w:w="15" w:type="dxa"/>
          <w:left w:w="15" w:type="dxa"/>
          <w:bottom w:w="15" w:type="dxa"/>
          <w:right w:w="15" w:type="dxa"/>
        </w:tblCellMar>
        <w:tblLook w:val="04A0"/>
      </w:tblPr>
      <w:tblGrid>
        <w:gridCol w:w="8581"/>
        <w:gridCol w:w="507"/>
      </w:tblGrid>
      <w:tr w:rsidR="000126B8">
        <w:trPr>
          <w:gridAfter w:val="1"/>
          <w:wAfter w:w="238" w:type="pct"/>
          <w:tblCellSpacing w:w="15" w:type="dxa"/>
        </w:trPr>
        <w:tc>
          <w:tcPr>
            <w:tcW w:w="4712" w:type="pct"/>
            <w:vAlign w:val="center"/>
          </w:tcPr>
          <w:p w:rsidR="000126B8" w:rsidRPr="004E0D97" w:rsidRDefault="00C00CC1">
            <w:pPr>
              <w:jc w:val="left"/>
              <w:rPr>
                <w:rFonts w:asciiTheme="minorEastAsia" w:hAnsiTheme="minorEastAsia" w:cs="仿宋"/>
                <w:b/>
                <w:bCs/>
                <w:color w:val="000000"/>
                <w:kern w:val="0"/>
                <w:sz w:val="28"/>
                <w:szCs w:val="28"/>
              </w:rPr>
            </w:pPr>
            <w:r w:rsidRPr="004E0D97">
              <w:rPr>
                <w:rFonts w:asciiTheme="minorEastAsia" w:hAnsiTheme="minorEastAsia" w:cs="仿宋"/>
                <w:b/>
                <w:bCs/>
                <w:color w:val="000000"/>
                <w:kern w:val="0"/>
                <w:sz w:val="28"/>
                <w:szCs w:val="28"/>
              </w:rPr>
              <w:t>项目概况</w:t>
            </w:r>
            <w:r w:rsidRPr="004E0D97">
              <w:rPr>
                <w:rFonts w:asciiTheme="minorEastAsia" w:hAnsiTheme="minorEastAsia" w:cs="仿宋" w:hint="eastAsia"/>
                <w:b/>
                <w:bCs/>
                <w:color w:val="000000"/>
                <w:kern w:val="0"/>
                <w:sz w:val="28"/>
                <w:szCs w:val="28"/>
              </w:rPr>
              <w:t>：</w:t>
            </w:r>
          </w:p>
          <w:p w:rsidR="000126B8" w:rsidRDefault="004E0D97" w:rsidP="00F83094">
            <w:pPr>
              <w:ind w:firstLineChars="200" w:firstLine="560"/>
              <w:jc w:val="left"/>
              <w:rPr>
                <w:rFonts w:asciiTheme="minorEastAsia" w:hAnsiTheme="minorEastAsia" w:cs="仿宋"/>
                <w:bCs/>
                <w:color w:val="000000"/>
                <w:kern w:val="0"/>
                <w:sz w:val="28"/>
                <w:szCs w:val="28"/>
              </w:rPr>
            </w:pPr>
            <w:r w:rsidRPr="004E0D97">
              <w:rPr>
                <w:rFonts w:asciiTheme="minorEastAsia" w:hAnsiTheme="minorEastAsia" w:cs="仿宋" w:hint="eastAsia"/>
                <w:bCs/>
                <w:color w:val="000000"/>
                <w:kern w:val="0"/>
                <w:sz w:val="28"/>
                <w:szCs w:val="28"/>
              </w:rPr>
              <w:t>襄城县</w:t>
            </w:r>
            <w:r w:rsidR="005321B5">
              <w:rPr>
                <w:rFonts w:asciiTheme="minorEastAsia" w:hAnsiTheme="minorEastAsia" w:cs="仿宋" w:hint="eastAsia"/>
                <w:bCs/>
                <w:color w:val="000000"/>
                <w:kern w:val="0"/>
                <w:sz w:val="28"/>
                <w:szCs w:val="28"/>
              </w:rPr>
              <w:t>人民法院</w:t>
            </w:r>
            <w:r w:rsidR="00C00CC1">
              <w:rPr>
                <w:rFonts w:asciiTheme="minorEastAsia" w:hAnsiTheme="minorEastAsia" w:cs="仿宋" w:hint="eastAsia"/>
                <w:bCs/>
                <w:color w:val="000000"/>
                <w:kern w:val="0"/>
                <w:sz w:val="28"/>
                <w:szCs w:val="28"/>
              </w:rPr>
              <w:t>“</w:t>
            </w:r>
            <w:r w:rsidR="0032583E" w:rsidRPr="0032583E">
              <w:rPr>
                <w:rFonts w:asciiTheme="minorEastAsia" w:hAnsiTheme="minorEastAsia" w:cs="仿宋" w:hint="eastAsia"/>
                <w:bCs/>
                <w:color w:val="000000"/>
                <w:kern w:val="0"/>
                <w:sz w:val="28"/>
                <w:szCs w:val="28"/>
              </w:rPr>
              <w:t>襄城县人民法院电子卷宗</w:t>
            </w:r>
            <w:r w:rsidR="0006183F">
              <w:rPr>
                <w:rFonts w:asciiTheme="minorEastAsia" w:hAnsiTheme="minorEastAsia" w:cs="仿宋" w:hint="eastAsia"/>
                <w:bCs/>
                <w:color w:val="000000"/>
                <w:kern w:val="0"/>
                <w:sz w:val="28"/>
                <w:szCs w:val="28"/>
              </w:rPr>
              <w:t>扫描</w:t>
            </w:r>
            <w:r w:rsidR="0032583E" w:rsidRPr="0032583E">
              <w:rPr>
                <w:rFonts w:asciiTheme="minorEastAsia" w:hAnsiTheme="minorEastAsia" w:cs="仿宋" w:hint="eastAsia"/>
                <w:bCs/>
                <w:color w:val="000000"/>
                <w:kern w:val="0"/>
                <w:sz w:val="28"/>
                <w:szCs w:val="28"/>
              </w:rPr>
              <w:t>外包服务项目</w:t>
            </w:r>
            <w:r w:rsidR="00C00CC1">
              <w:rPr>
                <w:rFonts w:asciiTheme="minorEastAsia" w:hAnsiTheme="minorEastAsia" w:cs="仿宋"/>
                <w:bCs/>
                <w:color w:val="000000"/>
                <w:kern w:val="0"/>
                <w:sz w:val="28"/>
                <w:szCs w:val="28"/>
              </w:rPr>
              <w:t>（不见面开标）</w:t>
            </w:r>
            <w:r w:rsidR="00C00CC1">
              <w:rPr>
                <w:rFonts w:asciiTheme="minorEastAsia" w:hAnsiTheme="minorEastAsia" w:cs="仿宋" w:hint="eastAsia"/>
                <w:bCs/>
                <w:color w:val="000000"/>
                <w:kern w:val="0"/>
                <w:sz w:val="28"/>
                <w:szCs w:val="28"/>
              </w:rPr>
              <w:t>”</w:t>
            </w:r>
            <w:r w:rsidR="00C00CC1">
              <w:rPr>
                <w:rFonts w:asciiTheme="minorEastAsia" w:hAnsiTheme="minorEastAsia" w:cs="仿宋"/>
                <w:bCs/>
                <w:color w:val="000000"/>
                <w:kern w:val="0"/>
                <w:sz w:val="28"/>
                <w:szCs w:val="28"/>
              </w:rPr>
              <w:t>的潜在投标人应在《全国公共资源交易平台（河南省？许昌市）》（http://ggzy.xuchang.gov.cn/）获取招标文件，并于202</w:t>
            </w:r>
            <w:r w:rsidR="00C00CC1">
              <w:rPr>
                <w:rFonts w:asciiTheme="minorEastAsia" w:hAnsiTheme="minorEastAsia" w:cs="仿宋" w:hint="eastAsia"/>
                <w:bCs/>
                <w:color w:val="000000"/>
                <w:kern w:val="0"/>
                <w:sz w:val="28"/>
                <w:szCs w:val="28"/>
              </w:rPr>
              <w:t>1</w:t>
            </w:r>
            <w:r w:rsidR="00C00CC1">
              <w:rPr>
                <w:rFonts w:asciiTheme="minorEastAsia" w:hAnsiTheme="minorEastAsia" w:cs="仿宋"/>
                <w:bCs/>
                <w:color w:val="000000"/>
                <w:kern w:val="0"/>
                <w:sz w:val="28"/>
                <w:szCs w:val="28"/>
              </w:rPr>
              <w:t>年</w:t>
            </w:r>
            <w:r w:rsidR="00273205">
              <w:rPr>
                <w:rFonts w:asciiTheme="minorEastAsia" w:hAnsiTheme="minorEastAsia" w:cs="仿宋" w:hint="eastAsia"/>
                <w:bCs/>
                <w:color w:val="000000"/>
                <w:kern w:val="0"/>
                <w:sz w:val="28"/>
                <w:szCs w:val="28"/>
              </w:rPr>
              <w:t>9</w:t>
            </w:r>
            <w:r w:rsidR="00C00CC1">
              <w:rPr>
                <w:rFonts w:asciiTheme="minorEastAsia" w:hAnsiTheme="minorEastAsia" w:cs="仿宋"/>
                <w:bCs/>
                <w:color w:val="000000"/>
                <w:kern w:val="0"/>
                <w:sz w:val="28"/>
                <w:szCs w:val="28"/>
              </w:rPr>
              <w:t>月</w:t>
            </w:r>
            <w:r w:rsidR="00266A0D">
              <w:rPr>
                <w:rFonts w:asciiTheme="minorEastAsia" w:hAnsiTheme="minorEastAsia" w:cs="仿宋" w:hint="eastAsia"/>
                <w:bCs/>
                <w:color w:val="000000"/>
                <w:kern w:val="0"/>
                <w:sz w:val="28"/>
                <w:szCs w:val="28"/>
              </w:rPr>
              <w:t>1</w:t>
            </w:r>
            <w:r w:rsidR="00F83094">
              <w:rPr>
                <w:rFonts w:asciiTheme="minorEastAsia" w:hAnsiTheme="minorEastAsia" w:cs="仿宋" w:hint="eastAsia"/>
                <w:bCs/>
                <w:color w:val="000000"/>
                <w:kern w:val="0"/>
                <w:sz w:val="28"/>
                <w:szCs w:val="28"/>
              </w:rPr>
              <w:t>3</w:t>
            </w:r>
            <w:r w:rsidR="00C00CC1">
              <w:rPr>
                <w:rFonts w:asciiTheme="minorEastAsia" w:hAnsiTheme="minorEastAsia" w:cs="仿宋"/>
                <w:bCs/>
                <w:color w:val="000000"/>
                <w:kern w:val="0"/>
                <w:sz w:val="28"/>
                <w:szCs w:val="28"/>
              </w:rPr>
              <w:t>日</w:t>
            </w:r>
            <w:r w:rsidR="00273205">
              <w:rPr>
                <w:rFonts w:asciiTheme="minorEastAsia" w:hAnsiTheme="minorEastAsia" w:cs="仿宋" w:hint="eastAsia"/>
                <w:bCs/>
                <w:color w:val="000000"/>
                <w:kern w:val="0"/>
                <w:sz w:val="28"/>
                <w:szCs w:val="28"/>
              </w:rPr>
              <w:t>1</w:t>
            </w:r>
            <w:r w:rsidR="00F83094">
              <w:rPr>
                <w:rFonts w:asciiTheme="minorEastAsia" w:hAnsiTheme="minorEastAsia" w:cs="仿宋" w:hint="eastAsia"/>
                <w:bCs/>
                <w:color w:val="000000"/>
                <w:kern w:val="0"/>
                <w:sz w:val="28"/>
                <w:szCs w:val="28"/>
              </w:rPr>
              <w:t>1</w:t>
            </w:r>
            <w:r w:rsidR="00C00CC1">
              <w:rPr>
                <w:rFonts w:asciiTheme="minorEastAsia" w:hAnsiTheme="minorEastAsia" w:cs="仿宋"/>
                <w:bCs/>
                <w:color w:val="000000"/>
                <w:kern w:val="0"/>
                <w:sz w:val="28"/>
                <w:szCs w:val="28"/>
              </w:rPr>
              <w:t>时</w:t>
            </w:r>
            <w:r w:rsidR="00F83094">
              <w:rPr>
                <w:rFonts w:asciiTheme="minorEastAsia" w:hAnsiTheme="minorEastAsia" w:cs="仿宋" w:hint="eastAsia"/>
                <w:bCs/>
                <w:color w:val="000000"/>
                <w:kern w:val="0"/>
                <w:sz w:val="28"/>
                <w:szCs w:val="28"/>
              </w:rPr>
              <w:t>0</w:t>
            </w:r>
            <w:r w:rsidR="00C00CC1">
              <w:rPr>
                <w:rFonts w:asciiTheme="minorEastAsia" w:hAnsiTheme="minorEastAsia" w:cs="仿宋"/>
                <w:bCs/>
                <w:color w:val="000000"/>
                <w:kern w:val="0"/>
                <w:sz w:val="28"/>
                <w:szCs w:val="28"/>
              </w:rPr>
              <w:t>0分（北京时间）前递交响应文件。</w:t>
            </w:r>
          </w:p>
        </w:tc>
      </w:tr>
      <w:tr w:rsidR="000126B8">
        <w:trPr>
          <w:gridAfter w:val="1"/>
          <w:wAfter w:w="238" w:type="pct"/>
          <w:tblCellSpacing w:w="15" w:type="dxa"/>
        </w:trPr>
        <w:tc>
          <w:tcPr>
            <w:tcW w:w="4712" w:type="pct"/>
            <w:vAlign w:val="center"/>
          </w:tcPr>
          <w:p w:rsidR="000126B8" w:rsidRPr="00CF5103" w:rsidRDefault="00C00CC1">
            <w:pPr>
              <w:jc w:val="left"/>
              <w:rPr>
                <w:rFonts w:asciiTheme="minorEastAsia" w:hAnsiTheme="minorEastAsia" w:cs="仿宋"/>
                <w:b/>
                <w:bCs/>
                <w:color w:val="000000"/>
                <w:kern w:val="0"/>
                <w:sz w:val="28"/>
                <w:szCs w:val="28"/>
              </w:rPr>
            </w:pPr>
            <w:r w:rsidRPr="00CF5103">
              <w:rPr>
                <w:rFonts w:asciiTheme="minorEastAsia" w:hAnsiTheme="minorEastAsia" w:cs="仿宋"/>
                <w:b/>
                <w:bCs/>
                <w:color w:val="000000"/>
                <w:kern w:val="0"/>
                <w:sz w:val="28"/>
                <w:szCs w:val="28"/>
              </w:rPr>
              <w:t>一、项目基本情况</w:t>
            </w:r>
          </w:p>
        </w:tc>
      </w:tr>
      <w:tr w:rsidR="000126B8">
        <w:trPr>
          <w:gridAfter w:val="1"/>
          <w:wAfter w:w="238" w:type="pct"/>
          <w:tblCellSpacing w:w="15" w:type="dxa"/>
        </w:trPr>
        <w:tc>
          <w:tcPr>
            <w:tcW w:w="4712" w:type="pct"/>
            <w:vAlign w:val="center"/>
          </w:tcPr>
          <w:p w:rsidR="000126B8" w:rsidRDefault="00C00CC1" w:rsidP="005321B5">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1、项目编号</w:t>
            </w:r>
            <w:r w:rsidR="0030283E">
              <w:rPr>
                <w:rFonts w:asciiTheme="minorEastAsia" w:hAnsiTheme="minorEastAsia" w:cs="仿宋"/>
                <w:bCs/>
                <w:color w:val="000000"/>
                <w:kern w:val="0"/>
                <w:sz w:val="28"/>
                <w:szCs w:val="28"/>
              </w:rPr>
              <w:t>：</w:t>
            </w:r>
            <w:r w:rsidR="005321B5">
              <w:rPr>
                <w:rFonts w:asciiTheme="minorEastAsia" w:hAnsiTheme="minorEastAsia" w:cs="仿宋" w:hint="eastAsia"/>
                <w:bCs/>
                <w:color w:val="000000"/>
                <w:kern w:val="0"/>
                <w:sz w:val="28"/>
                <w:szCs w:val="28"/>
              </w:rPr>
              <w:t>豫</w:t>
            </w:r>
            <w:r w:rsidR="004E0D97">
              <w:rPr>
                <w:rFonts w:asciiTheme="minorEastAsia" w:hAnsiTheme="minorEastAsia" w:cs="仿宋" w:hint="eastAsia"/>
                <w:bCs/>
                <w:color w:val="000000"/>
                <w:kern w:val="0"/>
                <w:sz w:val="28"/>
                <w:szCs w:val="28"/>
              </w:rPr>
              <w:t>财</w:t>
            </w:r>
            <w:r>
              <w:rPr>
                <w:rFonts w:asciiTheme="minorEastAsia" w:hAnsiTheme="minorEastAsia" w:cs="仿宋"/>
                <w:bCs/>
                <w:color w:val="000000"/>
                <w:kern w:val="0"/>
                <w:sz w:val="28"/>
                <w:szCs w:val="28"/>
              </w:rPr>
              <w:t>竞谈-202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w:t>
            </w:r>
            <w:r w:rsidR="005321B5">
              <w:rPr>
                <w:rFonts w:asciiTheme="minorEastAsia" w:hAnsiTheme="minorEastAsia" w:cs="仿宋" w:hint="eastAsia"/>
                <w:bCs/>
                <w:color w:val="000000"/>
                <w:kern w:val="0"/>
                <w:sz w:val="28"/>
                <w:szCs w:val="28"/>
              </w:rPr>
              <w:t>41</w:t>
            </w:r>
          </w:p>
        </w:tc>
      </w:tr>
      <w:tr w:rsidR="000126B8">
        <w:trPr>
          <w:gridAfter w:val="1"/>
          <w:wAfter w:w="238" w:type="pct"/>
          <w:tblCellSpacing w:w="15" w:type="dxa"/>
        </w:trPr>
        <w:tc>
          <w:tcPr>
            <w:tcW w:w="4712" w:type="pct"/>
            <w:vAlign w:val="center"/>
          </w:tcPr>
          <w:p w:rsidR="000126B8" w:rsidRDefault="00C00CC1" w:rsidP="005A3D46">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2、项目名称：</w:t>
            </w:r>
            <w:r w:rsidR="005A3D46">
              <w:rPr>
                <w:rFonts w:asciiTheme="minorEastAsia" w:hAnsiTheme="minorEastAsia" w:cs="仿宋" w:hint="eastAsia"/>
                <w:bCs/>
                <w:color w:val="000000"/>
                <w:kern w:val="0"/>
                <w:sz w:val="28"/>
                <w:szCs w:val="28"/>
              </w:rPr>
              <w:t>襄城县</w:t>
            </w:r>
            <w:r w:rsidR="0032583E">
              <w:rPr>
                <w:rFonts w:asciiTheme="minorEastAsia" w:hAnsiTheme="minorEastAsia" w:cs="仿宋" w:hint="eastAsia"/>
                <w:bCs/>
                <w:color w:val="000000"/>
                <w:kern w:val="0"/>
                <w:sz w:val="28"/>
                <w:szCs w:val="28"/>
              </w:rPr>
              <w:t>人民</w:t>
            </w:r>
            <w:r w:rsidR="005321B5" w:rsidRPr="005321B5">
              <w:rPr>
                <w:rFonts w:asciiTheme="minorEastAsia" w:hAnsiTheme="minorEastAsia" w:cs="仿宋" w:hint="eastAsia"/>
                <w:bCs/>
                <w:color w:val="000000"/>
                <w:kern w:val="0"/>
                <w:sz w:val="28"/>
                <w:szCs w:val="28"/>
              </w:rPr>
              <w:t>法院电子卷宗</w:t>
            </w:r>
            <w:r w:rsidR="0006183F">
              <w:rPr>
                <w:rFonts w:asciiTheme="minorEastAsia" w:hAnsiTheme="minorEastAsia" w:cs="仿宋" w:hint="eastAsia"/>
                <w:bCs/>
                <w:color w:val="000000"/>
                <w:kern w:val="0"/>
                <w:sz w:val="28"/>
                <w:szCs w:val="28"/>
              </w:rPr>
              <w:t>扫描</w:t>
            </w:r>
            <w:r w:rsidR="005321B5" w:rsidRPr="005321B5">
              <w:rPr>
                <w:rFonts w:asciiTheme="minorEastAsia" w:hAnsiTheme="minorEastAsia" w:cs="仿宋" w:hint="eastAsia"/>
                <w:bCs/>
                <w:color w:val="000000"/>
                <w:kern w:val="0"/>
                <w:sz w:val="28"/>
                <w:szCs w:val="28"/>
              </w:rPr>
              <w:t>外包服务项目</w:t>
            </w:r>
            <w:r w:rsidR="004E0D97" w:rsidRPr="004E0D97">
              <w:rPr>
                <w:rFonts w:asciiTheme="minorEastAsia" w:hAnsiTheme="minorEastAsia" w:cs="仿宋"/>
                <w:bCs/>
                <w:color w:val="000000"/>
                <w:kern w:val="0"/>
                <w:sz w:val="28"/>
                <w:szCs w:val="28"/>
              </w:rPr>
              <w:t>（不见面开标）</w:t>
            </w:r>
          </w:p>
        </w:tc>
      </w:tr>
      <w:tr w:rsidR="000126B8">
        <w:trPr>
          <w:gridAfter w:val="1"/>
          <w:wAfter w:w="238" w:type="pct"/>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3、采购方式：竞争性谈判</w:t>
            </w:r>
          </w:p>
        </w:tc>
      </w:tr>
      <w:tr w:rsidR="000126B8">
        <w:trPr>
          <w:gridAfter w:val="1"/>
          <w:wAfter w:w="238" w:type="pct"/>
          <w:tblCellSpacing w:w="15" w:type="dxa"/>
        </w:trPr>
        <w:tc>
          <w:tcPr>
            <w:tcW w:w="4712" w:type="pct"/>
            <w:vAlign w:val="center"/>
          </w:tcPr>
          <w:p w:rsidR="000126B8" w:rsidRDefault="00C00CC1" w:rsidP="00833674">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4、预算金额：</w:t>
            </w:r>
            <w:r w:rsidR="0032583E" w:rsidRPr="0032583E">
              <w:rPr>
                <w:rFonts w:asciiTheme="minorEastAsia" w:hAnsiTheme="minorEastAsia" w:cs="仿宋" w:hint="eastAsia"/>
                <w:bCs/>
                <w:color w:val="000000"/>
                <w:kern w:val="0"/>
                <w:sz w:val="28"/>
                <w:szCs w:val="28"/>
              </w:rPr>
              <w:t>3900000.00元</w:t>
            </w:r>
          </w:p>
        </w:tc>
      </w:tr>
      <w:tr w:rsidR="000126B8">
        <w:trPr>
          <w:gridAfter w:val="1"/>
          <w:wAfter w:w="238" w:type="pct"/>
          <w:tblCellSpacing w:w="15" w:type="dxa"/>
        </w:trPr>
        <w:tc>
          <w:tcPr>
            <w:tcW w:w="4712" w:type="pct"/>
            <w:vAlign w:val="center"/>
          </w:tcPr>
          <w:p w:rsidR="000126B8" w:rsidRDefault="0030283E" w:rsidP="00833674">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 xml:space="preserve">   </w:t>
            </w:r>
            <w:r w:rsidR="00C00CC1">
              <w:rPr>
                <w:rFonts w:asciiTheme="minorEastAsia" w:hAnsiTheme="minorEastAsia" w:cs="仿宋"/>
                <w:bCs/>
                <w:color w:val="000000"/>
                <w:kern w:val="0"/>
                <w:sz w:val="28"/>
                <w:szCs w:val="28"/>
              </w:rPr>
              <w:t>最高限价：</w:t>
            </w:r>
            <w:r w:rsidR="0032583E" w:rsidRPr="0032583E">
              <w:rPr>
                <w:rFonts w:asciiTheme="minorEastAsia" w:hAnsiTheme="minorEastAsia" w:cs="仿宋" w:hint="eastAsia"/>
                <w:bCs/>
                <w:color w:val="000000"/>
                <w:kern w:val="0"/>
                <w:sz w:val="28"/>
                <w:szCs w:val="28"/>
              </w:rPr>
              <w:t>3900000.00元</w:t>
            </w:r>
          </w:p>
        </w:tc>
      </w:tr>
      <w:tr w:rsidR="000126B8">
        <w:trPr>
          <w:tblCellSpacing w:w="15" w:type="dxa"/>
        </w:trPr>
        <w:tc>
          <w:tcPr>
            <w:tcW w:w="4967" w:type="pct"/>
            <w:gridSpan w:val="2"/>
            <w:vAlign w:val="center"/>
          </w:tcPr>
          <w:tbl>
            <w:tblPr>
              <w:tblStyle w:val="af3"/>
              <w:tblW w:w="0" w:type="auto"/>
              <w:tblLook w:val="04A0"/>
            </w:tblPr>
            <w:tblGrid>
              <w:gridCol w:w="801"/>
              <w:gridCol w:w="2791"/>
              <w:gridCol w:w="1796"/>
              <w:gridCol w:w="1796"/>
              <w:gridCol w:w="1797"/>
            </w:tblGrid>
            <w:tr w:rsidR="00B44637" w:rsidTr="003322FE">
              <w:trPr>
                <w:trHeight w:val="455"/>
              </w:trPr>
              <w:tc>
                <w:tcPr>
                  <w:tcW w:w="801" w:type="dxa"/>
                </w:tcPr>
                <w:p w:rsidR="00B44637" w:rsidRDefault="00B44637" w:rsidP="008008DC">
                  <w:pPr>
                    <w:pStyle w:val="11"/>
                    <w:ind w:firstLineChars="0" w:firstLine="0"/>
                    <w:jc w:val="center"/>
                    <w:rPr>
                      <w:sz w:val="24"/>
                      <w:szCs w:val="24"/>
                    </w:rPr>
                  </w:pPr>
                  <w:r>
                    <w:rPr>
                      <w:rFonts w:hint="eastAsia"/>
                      <w:sz w:val="24"/>
                      <w:szCs w:val="24"/>
                    </w:rPr>
                    <w:t>序号</w:t>
                  </w:r>
                </w:p>
              </w:tc>
              <w:tc>
                <w:tcPr>
                  <w:tcW w:w="2791" w:type="dxa"/>
                </w:tcPr>
                <w:p w:rsidR="00B44637" w:rsidRDefault="00B44637" w:rsidP="008008DC">
                  <w:pPr>
                    <w:pStyle w:val="11"/>
                    <w:ind w:firstLineChars="0" w:firstLine="0"/>
                    <w:jc w:val="center"/>
                    <w:rPr>
                      <w:sz w:val="24"/>
                      <w:szCs w:val="24"/>
                    </w:rPr>
                  </w:pPr>
                  <w:r>
                    <w:rPr>
                      <w:rFonts w:hint="eastAsia"/>
                      <w:sz w:val="24"/>
                      <w:szCs w:val="24"/>
                    </w:rPr>
                    <w:t>项目编号</w:t>
                  </w:r>
                </w:p>
              </w:tc>
              <w:tc>
                <w:tcPr>
                  <w:tcW w:w="1796" w:type="dxa"/>
                </w:tcPr>
                <w:p w:rsidR="00B44637" w:rsidRDefault="00B44637" w:rsidP="008008DC">
                  <w:pPr>
                    <w:pStyle w:val="11"/>
                    <w:ind w:firstLineChars="0" w:firstLine="0"/>
                    <w:jc w:val="center"/>
                    <w:rPr>
                      <w:sz w:val="24"/>
                      <w:szCs w:val="24"/>
                    </w:rPr>
                  </w:pPr>
                  <w:r>
                    <w:rPr>
                      <w:rFonts w:hint="eastAsia"/>
                      <w:sz w:val="24"/>
                      <w:szCs w:val="24"/>
                    </w:rPr>
                    <w:t>标段名称</w:t>
                  </w:r>
                </w:p>
              </w:tc>
              <w:tc>
                <w:tcPr>
                  <w:tcW w:w="1796" w:type="dxa"/>
                </w:tcPr>
                <w:p w:rsidR="00B44637" w:rsidRDefault="00B44637" w:rsidP="008008DC">
                  <w:pPr>
                    <w:pStyle w:val="11"/>
                    <w:ind w:firstLineChars="0" w:firstLine="0"/>
                    <w:jc w:val="center"/>
                    <w:rPr>
                      <w:sz w:val="24"/>
                      <w:szCs w:val="24"/>
                    </w:rPr>
                  </w:pPr>
                  <w:r>
                    <w:rPr>
                      <w:rFonts w:hint="eastAsia"/>
                      <w:sz w:val="24"/>
                      <w:szCs w:val="24"/>
                    </w:rPr>
                    <w:t>项目预算（元）</w:t>
                  </w:r>
                </w:p>
              </w:tc>
              <w:tc>
                <w:tcPr>
                  <w:tcW w:w="1797" w:type="dxa"/>
                </w:tcPr>
                <w:p w:rsidR="00B44637" w:rsidRDefault="00B44637" w:rsidP="008008DC">
                  <w:pPr>
                    <w:pStyle w:val="11"/>
                    <w:ind w:firstLineChars="0" w:firstLine="0"/>
                    <w:jc w:val="center"/>
                    <w:rPr>
                      <w:sz w:val="24"/>
                      <w:szCs w:val="24"/>
                    </w:rPr>
                  </w:pPr>
                  <w:r>
                    <w:rPr>
                      <w:rFonts w:hint="eastAsia"/>
                      <w:sz w:val="24"/>
                      <w:szCs w:val="24"/>
                    </w:rPr>
                    <w:t>最高限价（元）</w:t>
                  </w:r>
                </w:p>
              </w:tc>
            </w:tr>
            <w:tr w:rsidR="00B44637" w:rsidTr="0032583E">
              <w:trPr>
                <w:trHeight w:val="1551"/>
              </w:trPr>
              <w:tc>
                <w:tcPr>
                  <w:tcW w:w="801" w:type="dxa"/>
                </w:tcPr>
                <w:p w:rsidR="00B44637" w:rsidRDefault="00B44637" w:rsidP="008008DC">
                  <w:pPr>
                    <w:pStyle w:val="11"/>
                    <w:ind w:firstLineChars="0" w:firstLine="0"/>
                    <w:jc w:val="center"/>
                    <w:rPr>
                      <w:sz w:val="24"/>
                      <w:szCs w:val="24"/>
                    </w:rPr>
                  </w:pPr>
                </w:p>
                <w:p w:rsidR="00B44637" w:rsidRDefault="00B44637" w:rsidP="008008DC">
                  <w:pPr>
                    <w:pStyle w:val="11"/>
                    <w:ind w:firstLineChars="0" w:firstLine="0"/>
                    <w:jc w:val="center"/>
                    <w:rPr>
                      <w:sz w:val="24"/>
                      <w:szCs w:val="24"/>
                    </w:rPr>
                  </w:pPr>
                </w:p>
                <w:p w:rsidR="00B44637" w:rsidRDefault="00B44637" w:rsidP="008008DC">
                  <w:pPr>
                    <w:pStyle w:val="11"/>
                    <w:ind w:firstLineChars="0" w:firstLine="0"/>
                    <w:jc w:val="center"/>
                    <w:rPr>
                      <w:sz w:val="24"/>
                      <w:szCs w:val="24"/>
                    </w:rPr>
                  </w:pPr>
                  <w:r>
                    <w:rPr>
                      <w:rFonts w:hint="eastAsia"/>
                      <w:sz w:val="24"/>
                      <w:szCs w:val="24"/>
                    </w:rPr>
                    <w:t>1</w:t>
                  </w:r>
                </w:p>
              </w:tc>
              <w:tc>
                <w:tcPr>
                  <w:tcW w:w="2791" w:type="dxa"/>
                </w:tcPr>
                <w:p w:rsidR="00B44637" w:rsidRDefault="00B44637" w:rsidP="008008DC">
                  <w:pPr>
                    <w:pStyle w:val="11"/>
                    <w:ind w:firstLineChars="0" w:firstLine="0"/>
                    <w:jc w:val="center"/>
                    <w:rPr>
                      <w:sz w:val="24"/>
                      <w:szCs w:val="24"/>
                    </w:rPr>
                  </w:pPr>
                </w:p>
                <w:p w:rsidR="00B44637" w:rsidRDefault="00B44637" w:rsidP="008008DC">
                  <w:pPr>
                    <w:pStyle w:val="11"/>
                    <w:ind w:firstLineChars="0" w:firstLine="0"/>
                    <w:jc w:val="center"/>
                    <w:rPr>
                      <w:sz w:val="24"/>
                      <w:szCs w:val="24"/>
                    </w:rPr>
                  </w:pPr>
                </w:p>
                <w:p w:rsidR="00B44637" w:rsidRDefault="005321B5" w:rsidP="00833674">
                  <w:pPr>
                    <w:pStyle w:val="11"/>
                    <w:ind w:firstLineChars="0" w:firstLine="0"/>
                    <w:jc w:val="center"/>
                    <w:rPr>
                      <w:sz w:val="24"/>
                      <w:szCs w:val="24"/>
                    </w:rPr>
                  </w:pPr>
                  <w:r>
                    <w:rPr>
                      <w:rFonts w:asciiTheme="minorEastAsia" w:hAnsiTheme="minorEastAsia" w:cs="仿宋" w:hint="eastAsia"/>
                      <w:bCs/>
                      <w:color w:val="000000"/>
                      <w:kern w:val="0"/>
                      <w:sz w:val="28"/>
                      <w:szCs w:val="28"/>
                    </w:rPr>
                    <w:t>豫财</w:t>
                  </w:r>
                  <w:r>
                    <w:rPr>
                      <w:rFonts w:asciiTheme="minorEastAsia" w:hAnsiTheme="minorEastAsia" w:cs="仿宋"/>
                      <w:bCs/>
                      <w:color w:val="000000"/>
                      <w:kern w:val="0"/>
                      <w:sz w:val="28"/>
                      <w:szCs w:val="28"/>
                    </w:rPr>
                    <w:t>竞谈-202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w:t>
                  </w:r>
                  <w:r>
                    <w:rPr>
                      <w:rFonts w:asciiTheme="minorEastAsia" w:hAnsiTheme="minorEastAsia" w:cs="仿宋" w:hint="eastAsia"/>
                      <w:bCs/>
                      <w:color w:val="000000"/>
                      <w:kern w:val="0"/>
                      <w:sz w:val="28"/>
                      <w:szCs w:val="28"/>
                    </w:rPr>
                    <w:t>41</w:t>
                  </w:r>
                </w:p>
              </w:tc>
              <w:tc>
                <w:tcPr>
                  <w:tcW w:w="1796" w:type="dxa"/>
                </w:tcPr>
                <w:p w:rsidR="00B44637" w:rsidRDefault="0032583E" w:rsidP="00934E99">
                  <w:pPr>
                    <w:pStyle w:val="11"/>
                    <w:ind w:firstLineChars="0" w:firstLine="0"/>
                    <w:jc w:val="center"/>
                    <w:rPr>
                      <w:sz w:val="24"/>
                      <w:szCs w:val="24"/>
                    </w:rPr>
                  </w:pPr>
                  <w:r w:rsidRPr="0032583E">
                    <w:rPr>
                      <w:rFonts w:hint="eastAsia"/>
                      <w:bCs/>
                      <w:sz w:val="24"/>
                      <w:szCs w:val="24"/>
                    </w:rPr>
                    <w:t>襄城县人民法院电子卷宗</w:t>
                  </w:r>
                  <w:r w:rsidR="0006183F">
                    <w:rPr>
                      <w:rFonts w:hint="eastAsia"/>
                      <w:bCs/>
                      <w:sz w:val="24"/>
                      <w:szCs w:val="24"/>
                    </w:rPr>
                    <w:t>扫描</w:t>
                  </w:r>
                  <w:r w:rsidRPr="0032583E">
                    <w:rPr>
                      <w:rFonts w:hint="eastAsia"/>
                      <w:bCs/>
                      <w:sz w:val="24"/>
                      <w:szCs w:val="24"/>
                    </w:rPr>
                    <w:t>外包服务项目</w:t>
                  </w:r>
                  <w:r w:rsidR="00B44637" w:rsidRPr="00B44637">
                    <w:rPr>
                      <w:bCs/>
                      <w:sz w:val="24"/>
                      <w:szCs w:val="24"/>
                    </w:rPr>
                    <w:t>（不见面开标）</w:t>
                  </w:r>
                  <w:r w:rsidR="00B44637">
                    <w:rPr>
                      <w:rFonts w:hint="eastAsia"/>
                      <w:sz w:val="24"/>
                      <w:szCs w:val="24"/>
                    </w:rPr>
                    <w:t>第一标段</w:t>
                  </w:r>
                </w:p>
              </w:tc>
              <w:tc>
                <w:tcPr>
                  <w:tcW w:w="1796" w:type="dxa"/>
                  <w:vAlign w:val="center"/>
                </w:tcPr>
                <w:p w:rsidR="00B44637" w:rsidRPr="0032583E" w:rsidRDefault="0032583E" w:rsidP="0032583E">
                  <w:pPr>
                    <w:pStyle w:val="11"/>
                    <w:ind w:firstLineChars="0" w:firstLine="0"/>
                    <w:rPr>
                      <w:rFonts w:asciiTheme="minorEastAsia" w:hAnsiTheme="minorEastAsia" w:cs="仿宋"/>
                      <w:bCs/>
                      <w:color w:val="000000"/>
                      <w:kern w:val="0"/>
                      <w:sz w:val="28"/>
                      <w:szCs w:val="28"/>
                    </w:rPr>
                  </w:pPr>
                  <w:r w:rsidRPr="0032583E">
                    <w:rPr>
                      <w:rFonts w:asciiTheme="minorEastAsia" w:hAnsiTheme="minorEastAsia" w:cs="仿宋" w:hint="eastAsia"/>
                      <w:bCs/>
                      <w:color w:val="000000"/>
                      <w:kern w:val="0"/>
                      <w:sz w:val="28"/>
                      <w:szCs w:val="28"/>
                    </w:rPr>
                    <w:t>3900000.00</w:t>
                  </w:r>
                </w:p>
              </w:tc>
              <w:tc>
                <w:tcPr>
                  <w:tcW w:w="1797" w:type="dxa"/>
                  <w:vAlign w:val="center"/>
                </w:tcPr>
                <w:p w:rsidR="00B44637" w:rsidRPr="0032583E" w:rsidRDefault="0032583E" w:rsidP="0032583E">
                  <w:pPr>
                    <w:pStyle w:val="11"/>
                    <w:ind w:firstLineChars="0" w:firstLine="0"/>
                    <w:rPr>
                      <w:rFonts w:asciiTheme="minorEastAsia" w:hAnsiTheme="minorEastAsia" w:cs="仿宋"/>
                      <w:bCs/>
                      <w:color w:val="000000"/>
                      <w:kern w:val="0"/>
                      <w:sz w:val="28"/>
                      <w:szCs w:val="28"/>
                    </w:rPr>
                  </w:pPr>
                  <w:r w:rsidRPr="0032583E">
                    <w:rPr>
                      <w:rFonts w:asciiTheme="minorEastAsia" w:hAnsiTheme="minorEastAsia" w:cs="仿宋" w:hint="eastAsia"/>
                      <w:bCs/>
                      <w:color w:val="000000"/>
                      <w:kern w:val="0"/>
                      <w:sz w:val="28"/>
                      <w:szCs w:val="28"/>
                    </w:rPr>
                    <w:t>3900000.00</w:t>
                  </w:r>
                </w:p>
              </w:tc>
            </w:tr>
          </w:tbl>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30283E">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5</w:t>
            </w:r>
            <w:r w:rsidR="00C00CC1">
              <w:rPr>
                <w:rFonts w:asciiTheme="minorEastAsia" w:hAnsiTheme="minorEastAsia" w:cs="仿宋"/>
                <w:bCs/>
                <w:color w:val="000000"/>
                <w:kern w:val="0"/>
                <w:sz w:val="28"/>
                <w:szCs w:val="28"/>
              </w:rPr>
              <w:t>、采购需求</w:t>
            </w:r>
            <w:r w:rsidR="00C00CC1">
              <w:rPr>
                <w:rFonts w:asciiTheme="minorEastAsia" w:hAnsiTheme="minorEastAsia" w:cs="仿宋" w:hint="eastAsia"/>
                <w:bCs/>
                <w:color w:val="000000"/>
                <w:kern w:val="0"/>
                <w:sz w:val="28"/>
                <w:szCs w:val="28"/>
              </w:rPr>
              <w:t>:</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06183F" w:rsidP="0006183F">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项目</w:t>
            </w:r>
            <w:r w:rsidR="0000480B">
              <w:rPr>
                <w:rFonts w:asciiTheme="minorEastAsia" w:hAnsiTheme="minorEastAsia" w:cs="仿宋" w:hint="eastAsia"/>
                <w:bCs/>
                <w:color w:val="000000"/>
                <w:kern w:val="0"/>
                <w:sz w:val="28"/>
                <w:szCs w:val="28"/>
              </w:rPr>
              <w:t>采购</w:t>
            </w:r>
            <w:r w:rsidR="005321B5" w:rsidRPr="005321B5">
              <w:rPr>
                <w:rFonts w:asciiTheme="minorEastAsia" w:hAnsiTheme="minorEastAsia" w:cs="仿宋" w:hint="eastAsia"/>
                <w:bCs/>
                <w:color w:val="000000"/>
                <w:kern w:val="0"/>
                <w:sz w:val="28"/>
                <w:szCs w:val="28"/>
              </w:rPr>
              <w:t>襄县法院电子卷宗</w:t>
            </w:r>
            <w:r>
              <w:rPr>
                <w:rFonts w:asciiTheme="minorEastAsia" w:hAnsiTheme="minorEastAsia" w:cs="仿宋" w:hint="eastAsia"/>
                <w:bCs/>
                <w:color w:val="000000"/>
                <w:kern w:val="0"/>
                <w:sz w:val="28"/>
                <w:szCs w:val="28"/>
              </w:rPr>
              <w:t>扫描</w:t>
            </w:r>
            <w:r w:rsidR="005321B5" w:rsidRPr="005321B5">
              <w:rPr>
                <w:rFonts w:asciiTheme="minorEastAsia" w:hAnsiTheme="minorEastAsia" w:cs="仿宋" w:hint="eastAsia"/>
                <w:bCs/>
                <w:color w:val="000000"/>
                <w:kern w:val="0"/>
                <w:sz w:val="28"/>
                <w:szCs w:val="28"/>
              </w:rPr>
              <w:t>外包服务</w:t>
            </w:r>
            <w:r w:rsidR="00C00CC1">
              <w:rPr>
                <w:rFonts w:asciiTheme="minorEastAsia" w:hAnsiTheme="minorEastAsia" w:cs="仿宋" w:hint="eastAsia"/>
                <w:bCs/>
                <w:color w:val="000000"/>
                <w:kern w:val="0"/>
                <w:sz w:val="28"/>
                <w:szCs w:val="28"/>
              </w:rPr>
              <w:t>（具体要求详见谈判文件）。</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5321B5" w:rsidRPr="005321B5" w:rsidRDefault="0030283E" w:rsidP="005321B5">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6</w:t>
            </w:r>
            <w:r w:rsidR="00C00CC1">
              <w:rPr>
                <w:rFonts w:asciiTheme="minorEastAsia" w:hAnsiTheme="minorEastAsia" w:cs="仿宋"/>
                <w:bCs/>
                <w:color w:val="000000"/>
                <w:kern w:val="0"/>
                <w:sz w:val="28"/>
                <w:szCs w:val="28"/>
              </w:rPr>
              <w:t>、合同履行期限：</w:t>
            </w:r>
            <w:r w:rsidR="005321B5" w:rsidRPr="005321B5">
              <w:rPr>
                <w:rFonts w:asciiTheme="minorEastAsia" w:hAnsiTheme="minorEastAsia" w:cs="仿宋" w:hint="eastAsia"/>
                <w:bCs/>
                <w:color w:val="000000"/>
                <w:kern w:val="0"/>
                <w:sz w:val="28"/>
                <w:szCs w:val="28"/>
              </w:rPr>
              <w:t>六个月</w:t>
            </w:r>
          </w:p>
          <w:p w:rsidR="000126B8" w:rsidRPr="00CF5103" w:rsidRDefault="000126B8" w:rsidP="00B44637">
            <w:pPr>
              <w:jc w:val="left"/>
              <w:rPr>
                <w:rFonts w:asciiTheme="minorEastAsia" w:hAnsiTheme="minorEastAsia" w:cs="仿宋"/>
                <w:bCs/>
                <w:color w:val="000000"/>
                <w:kern w:val="0"/>
                <w:sz w:val="28"/>
                <w:szCs w:val="28"/>
              </w:rPr>
            </w:pP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30283E">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lastRenderedPageBreak/>
              <w:t>7</w:t>
            </w:r>
            <w:r w:rsidR="00C00CC1">
              <w:rPr>
                <w:rFonts w:asciiTheme="minorEastAsia" w:hAnsiTheme="minorEastAsia" w:cs="仿宋"/>
                <w:bCs/>
                <w:color w:val="000000"/>
                <w:kern w:val="0"/>
                <w:sz w:val="28"/>
                <w:szCs w:val="28"/>
              </w:rPr>
              <w:t>、本项目是否接受联合体投标：否</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4F03D3" w:rsidRDefault="00C00CC1">
            <w:pPr>
              <w:jc w:val="left"/>
              <w:rPr>
                <w:rFonts w:asciiTheme="minorEastAsia" w:hAnsiTheme="minorEastAsia" w:cs="仿宋"/>
                <w:b/>
                <w:bCs/>
                <w:color w:val="000000"/>
                <w:kern w:val="0"/>
                <w:sz w:val="28"/>
                <w:szCs w:val="28"/>
              </w:rPr>
            </w:pPr>
            <w:r w:rsidRPr="004F03D3">
              <w:rPr>
                <w:rFonts w:asciiTheme="minorEastAsia" w:hAnsiTheme="minorEastAsia" w:cs="仿宋"/>
                <w:b/>
                <w:bCs/>
                <w:color w:val="000000"/>
                <w:kern w:val="0"/>
                <w:sz w:val="28"/>
                <w:szCs w:val="28"/>
              </w:rPr>
              <w:t>二、申请人资格要求：</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1、满足《中华人民共和国政府采购法》第二十二条</w:t>
            </w:r>
            <w:r>
              <w:rPr>
                <w:rFonts w:asciiTheme="minorEastAsia" w:hAnsiTheme="minorEastAsia" w:cs="仿宋" w:hint="eastAsia"/>
                <w:bCs/>
                <w:color w:val="000000"/>
                <w:kern w:val="0"/>
                <w:sz w:val="28"/>
                <w:szCs w:val="28"/>
              </w:rPr>
              <w:t>之</w:t>
            </w:r>
            <w:r>
              <w:rPr>
                <w:rFonts w:asciiTheme="minorEastAsia" w:hAnsiTheme="minorEastAsia" w:cs="仿宋"/>
                <w:bCs/>
                <w:color w:val="000000"/>
                <w:kern w:val="0"/>
                <w:sz w:val="28"/>
                <w:szCs w:val="28"/>
              </w:rPr>
              <w:t>规定；</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2、落实政府采购政策满足的资格要求：</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本项目落实节能环保、中小微型企业、监狱企业、残疾人福利性单位扶持等相关政府采购政策。</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3、本项目的特定资格要求</w:t>
            </w:r>
          </w:p>
          <w:p w:rsidR="008008DC" w:rsidRPr="008008DC" w:rsidRDefault="008008DC" w:rsidP="00617D50">
            <w:pPr>
              <w:pStyle w:val="11"/>
              <w:ind w:firstLineChars="0" w:firstLine="0"/>
              <w:rPr>
                <w:rFonts w:asciiTheme="minorEastAsia" w:hAnsiTheme="minorEastAsia" w:cs="仿宋"/>
                <w:bCs/>
                <w:color w:val="000000"/>
                <w:kern w:val="0"/>
                <w:sz w:val="28"/>
                <w:szCs w:val="28"/>
              </w:rPr>
            </w:pPr>
            <w:r w:rsidRPr="008008DC">
              <w:rPr>
                <w:rFonts w:asciiTheme="minorEastAsia" w:hAnsiTheme="minorEastAsia" w:cs="仿宋" w:hint="eastAsia"/>
                <w:bCs/>
                <w:color w:val="000000"/>
                <w:kern w:val="0"/>
                <w:sz w:val="28"/>
                <w:szCs w:val="28"/>
              </w:rPr>
              <w:t>3.1</w:t>
            </w:r>
            <w:r w:rsidR="005321B5" w:rsidRPr="000F6A24">
              <w:rPr>
                <w:rFonts w:asciiTheme="majorEastAsia" w:eastAsiaTheme="majorEastAsia" w:hAnsiTheme="majorEastAsia" w:hint="eastAsia"/>
                <w:sz w:val="30"/>
                <w:szCs w:val="30"/>
              </w:rPr>
              <w:t>参加本次投标的</w:t>
            </w:r>
            <w:r w:rsidR="00617D50">
              <w:rPr>
                <w:rFonts w:asciiTheme="majorEastAsia" w:eastAsiaTheme="majorEastAsia" w:hAnsiTheme="majorEastAsia" w:hint="eastAsia"/>
                <w:sz w:val="30"/>
                <w:szCs w:val="30"/>
              </w:rPr>
              <w:t>供应商</w:t>
            </w:r>
            <w:r w:rsidR="005321B5" w:rsidRPr="000F6A24">
              <w:rPr>
                <w:rFonts w:asciiTheme="majorEastAsia" w:eastAsiaTheme="majorEastAsia" w:hAnsiTheme="majorEastAsia" w:hint="eastAsia"/>
                <w:sz w:val="30"/>
                <w:szCs w:val="30"/>
              </w:rPr>
              <w:t>须</w:t>
            </w:r>
            <w:r w:rsidR="00617D50">
              <w:rPr>
                <w:rFonts w:asciiTheme="majorEastAsia" w:eastAsiaTheme="majorEastAsia" w:hAnsiTheme="majorEastAsia" w:hint="eastAsia"/>
                <w:sz w:val="30"/>
                <w:szCs w:val="30"/>
              </w:rPr>
              <w:t>具</w:t>
            </w:r>
            <w:r w:rsidR="005321B5" w:rsidRPr="000F6A24">
              <w:rPr>
                <w:rFonts w:asciiTheme="majorEastAsia" w:eastAsiaTheme="majorEastAsia" w:hAnsiTheme="majorEastAsia" w:hint="eastAsia"/>
                <w:sz w:val="30"/>
                <w:szCs w:val="30"/>
              </w:rPr>
              <w:t>备(国家秘密载体印制资质》证书(乙级或以上资质)</w:t>
            </w:r>
            <w:r>
              <w:rPr>
                <w:rFonts w:asciiTheme="minorEastAsia" w:hAnsiTheme="minorEastAsia" w:cs="仿宋" w:hint="eastAsia"/>
                <w:bCs/>
                <w:color w:val="000000"/>
                <w:kern w:val="0"/>
                <w:sz w:val="28"/>
                <w:szCs w:val="28"/>
              </w:rPr>
              <w:t>；</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E311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w:t>
            </w:r>
            <w:r w:rsidR="008008DC">
              <w:rPr>
                <w:rFonts w:asciiTheme="minorEastAsia" w:hAnsiTheme="minorEastAsia" w:cs="仿宋" w:hint="eastAsia"/>
                <w:bCs/>
                <w:color w:val="000000"/>
                <w:kern w:val="0"/>
                <w:sz w:val="28"/>
                <w:szCs w:val="28"/>
              </w:rPr>
              <w:t>2</w:t>
            </w:r>
            <w:r>
              <w:rPr>
                <w:rFonts w:asciiTheme="minorEastAsia" w:hAnsiTheme="minorEastAsia" w:cs="仿宋"/>
                <w:bCs/>
                <w:color w:val="000000"/>
                <w:kern w:val="0"/>
                <w:sz w:val="28"/>
                <w:szCs w:val="28"/>
              </w:rPr>
              <w:t>未被列入“信用中国”网站(</w:t>
            </w:r>
            <w:proofErr w:type="spellStart"/>
            <w:r>
              <w:rPr>
                <w:rFonts w:asciiTheme="minorEastAsia" w:hAnsiTheme="minorEastAsia" w:cs="仿宋"/>
                <w:bCs/>
                <w:color w:val="000000"/>
                <w:kern w:val="0"/>
                <w:sz w:val="28"/>
                <w:szCs w:val="28"/>
              </w:rPr>
              <w:t>www.creditchina.gov.cn</w:t>
            </w:r>
            <w:proofErr w:type="spellEnd"/>
            <w:r>
              <w:rPr>
                <w:rFonts w:asciiTheme="minorEastAsia" w:hAnsiTheme="minorEastAsia" w:cs="仿宋"/>
                <w:bCs/>
                <w:color w:val="000000"/>
                <w:kern w:val="0"/>
                <w:sz w:val="28"/>
                <w:szCs w:val="28"/>
              </w:rPr>
              <w:t>)失信被执行人、重大税收违法案件当事人名单的投标人、政府采购严重违法失信名单的投标人；“中国政府采购网” (</w:t>
            </w:r>
            <w:proofErr w:type="spellStart"/>
            <w:r>
              <w:rPr>
                <w:rFonts w:asciiTheme="minorEastAsia" w:hAnsiTheme="minorEastAsia" w:cs="仿宋"/>
                <w:bCs/>
                <w:color w:val="000000"/>
                <w:kern w:val="0"/>
                <w:sz w:val="28"/>
                <w:szCs w:val="28"/>
              </w:rPr>
              <w:t>www.ccgp.gov.cn</w:t>
            </w:r>
            <w:proofErr w:type="spellEnd"/>
            <w:r>
              <w:rPr>
                <w:rFonts w:asciiTheme="minorEastAsia" w:hAnsiTheme="minorEastAsia" w:cs="仿宋"/>
                <w:bCs/>
                <w:color w:val="000000"/>
                <w:kern w:val="0"/>
                <w:sz w:val="28"/>
                <w:szCs w:val="28"/>
              </w:rPr>
              <w:t>)政府采购严重违法失信行为记录名单的投标人；“中国社会组织公共服务平台”网站（</w:t>
            </w:r>
            <w:proofErr w:type="spellStart"/>
            <w:r>
              <w:rPr>
                <w:rFonts w:asciiTheme="minorEastAsia" w:hAnsiTheme="minorEastAsia" w:cs="仿宋"/>
                <w:bCs/>
                <w:color w:val="000000"/>
                <w:kern w:val="0"/>
                <w:sz w:val="28"/>
                <w:szCs w:val="28"/>
              </w:rPr>
              <w:t>www.chinanpo.gov.cn</w:t>
            </w:r>
            <w:proofErr w:type="spellEnd"/>
            <w:r>
              <w:rPr>
                <w:rFonts w:asciiTheme="minorEastAsia" w:hAnsiTheme="minorEastAsia" w:cs="仿宋"/>
                <w:bCs/>
                <w:color w:val="000000"/>
                <w:kern w:val="0"/>
                <w:sz w:val="28"/>
                <w:szCs w:val="28"/>
              </w:rPr>
              <w:t>）严重违法失信名单的社会组织，提供上述查询结果页面查询，时间应在本公告发布之日起至开标前；</w:t>
            </w:r>
          </w:p>
          <w:p w:rsidR="002C1124" w:rsidRPr="002C1124" w:rsidRDefault="002C1124" w:rsidP="00096DC6">
            <w:pPr>
              <w:pStyle w:val="11"/>
              <w:ind w:firstLineChars="0" w:firstLine="0"/>
              <w:rPr>
                <w:rFonts w:asciiTheme="minorEastAsia" w:hAnsiTheme="minorEastAsia" w:cs="仿宋"/>
                <w:bCs/>
                <w:color w:val="000000"/>
                <w:kern w:val="0"/>
                <w:sz w:val="28"/>
                <w:szCs w:val="28"/>
              </w:rPr>
            </w:pPr>
            <w:r w:rsidRPr="002C1124">
              <w:rPr>
                <w:rFonts w:asciiTheme="minorEastAsia" w:hAnsiTheme="minorEastAsia" w:cs="仿宋" w:hint="eastAsia"/>
                <w:bCs/>
                <w:color w:val="000000"/>
                <w:kern w:val="0"/>
                <w:sz w:val="28"/>
                <w:szCs w:val="28"/>
              </w:rPr>
              <w:t>3.</w:t>
            </w:r>
            <w:r w:rsidR="00096DC6">
              <w:rPr>
                <w:rFonts w:asciiTheme="minorEastAsia" w:hAnsiTheme="minorEastAsia" w:cs="仿宋" w:hint="eastAsia"/>
                <w:bCs/>
                <w:color w:val="000000"/>
                <w:kern w:val="0"/>
                <w:sz w:val="28"/>
                <w:szCs w:val="28"/>
              </w:rPr>
              <w:t>3</w:t>
            </w:r>
            <w:r w:rsidRPr="002C1124">
              <w:rPr>
                <w:rFonts w:asciiTheme="minorEastAsia" w:hAnsiTheme="minorEastAsia" w:cs="仿宋" w:hint="eastAsia"/>
                <w:bCs/>
                <w:color w:val="000000"/>
                <w:kern w:val="0"/>
                <w:sz w:val="28"/>
                <w:szCs w:val="28"/>
              </w:rPr>
              <w:t>本项目实行资格后审。</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4F03D3" w:rsidRDefault="00C00CC1">
            <w:pPr>
              <w:jc w:val="left"/>
              <w:rPr>
                <w:rFonts w:asciiTheme="minorEastAsia" w:hAnsiTheme="minorEastAsia" w:cs="仿宋"/>
                <w:b/>
                <w:bCs/>
                <w:color w:val="000000"/>
                <w:kern w:val="0"/>
                <w:sz w:val="28"/>
                <w:szCs w:val="28"/>
              </w:rPr>
            </w:pPr>
            <w:r w:rsidRPr="004F03D3">
              <w:rPr>
                <w:rFonts w:asciiTheme="minorEastAsia" w:hAnsiTheme="minorEastAsia" w:cs="仿宋"/>
                <w:b/>
                <w:bCs/>
                <w:color w:val="000000"/>
                <w:kern w:val="0"/>
                <w:sz w:val="28"/>
                <w:szCs w:val="28"/>
              </w:rPr>
              <w:t>三、获取采购文件</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A55E0D">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0E3120">
              <w:rPr>
                <w:rFonts w:asciiTheme="minorEastAsia" w:hAnsiTheme="minorEastAsia" w:cs="仿宋" w:hint="eastAsia"/>
                <w:bCs/>
                <w:color w:val="000000"/>
                <w:kern w:val="0"/>
                <w:sz w:val="28"/>
                <w:szCs w:val="28"/>
              </w:rPr>
              <w:t>9</w:t>
            </w:r>
            <w:r>
              <w:rPr>
                <w:rFonts w:asciiTheme="minorEastAsia" w:hAnsiTheme="minorEastAsia" w:cs="仿宋"/>
                <w:bCs/>
                <w:color w:val="000000"/>
                <w:kern w:val="0"/>
                <w:sz w:val="28"/>
                <w:szCs w:val="28"/>
              </w:rPr>
              <w:t>月</w:t>
            </w:r>
            <w:r w:rsidR="008008DC">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日 至 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0E3120">
              <w:rPr>
                <w:rFonts w:asciiTheme="minorEastAsia" w:hAnsiTheme="minorEastAsia" w:cs="仿宋" w:hint="eastAsia"/>
                <w:bCs/>
                <w:color w:val="000000"/>
                <w:kern w:val="0"/>
                <w:sz w:val="28"/>
                <w:szCs w:val="28"/>
              </w:rPr>
              <w:t>9</w:t>
            </w:r>
            <w:r>
              <w:rPr>
                <w:rFonts w:asciiTheme="minorEastAsia" w:hAnsiTheme="minorEastAsia" w:cs="仿宋"/>
                <w:bCs/>
                <w:color w:val="000000"/>
                <w:kern w:val="0"/>
                <w:sz w:val="28"/>
                <w:szCs w:val="28"/>
              </w:rPr>
              <w:t>月</w:t>
            </w:r>
            <w:r w:rsidR="00266A0D">
              <w:rPr>
                <w:rFonts w:asciiTheme="minorEastAsia" w:hAnsiTheme="minorEastAsia" w:cs="仿宋" w:hint="eastAsia"/>
                <w:bCs/>
                <w:color w:val="000000"/>
                <w:kern w:val="0"/>
                <w:sz w:val="28"/>
                <w:szCs w:val="28"/>
              </w:rPr>
              <w:t>1</w:t>
            </w:r>
            <w:r w:rsidR="00A55E0D">
              <w:rPr>
                <w:rFonts w:asciiTheme="minorEastAsia" w:hAnsiTheme="minorEastAsia" w:cs="仿宋" w:hint="eastAsia"/>
                <w:bCs/>
                <w:color w:val="000000"/>
                <w:kern w:val="0"/>
                <w:sz w:val="28"/>
                <w:szCs w:val="28"/>
              </w:rPr>
              <w:t>3</w:t>
            </w:r>
            <w:r>
              <w:rPr>
                <w:rFonts w:asciiTheme="minorEastAsia" w:hAnsiTheme="minorEastAsia" w:cs="仿宋"/>
                <w:bCs/>
                <w:color w:val="000000"/>
                <w:kern w:val="0"/>
                <w:sz w:val="28"/>
                <w:szCs w:val="28"/>
              </w:rPr>
              <w:t>日，每天上午00:00至</w:t>
            </w:r>
            <w:r>
              <w:rPr>
                <w:rFonts w:asciiTheme="minorEastAsia" w:hAnsiTheme="minorEastAsia" w:cs="仿宋"/>
                <w:bCs/>
                <w:color w:val="000000"/>
                <w:kern w:val="0"/>
                <w:sz w:val="28"/>
                <w:szCs w:val="28"/>
              </w:rPr>
              <w:lastRenderedPageBreak/>
              <w:t>12:00，下午12:00至23:59（北京时间，法定节假日除外。）</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lastRenderedPageBreak/>
              <w:t>2.地点：《全国公共资源交易平台（河南省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许昌市）》（http://ggzy.xuchang.gov.cn/）</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3.方式：在线下载</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4.售价：</w:t>
            </w:r>
            <w:r>
              <w:rPr>
                <w:rFonts w:asciiTheme="minorEastAsia" w:hAnsiTheme="minorEastAsia" w:cs="仿宋" w:hint="eastAsia"/>
                <w:bCs/>
                <w:color w:val="000000"/>
                <w:kern w:val="0"/>
                <w:sz w:val="28"/>
                <w:szCs w:val="28"/>
              </w:rPr>
              <w:t>0元</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9A090F" w:rsidRDefault="00C00CC1">
            <w:pPr>
              <w:jc w:val="left"/>
              <w:rPr>
                <w:rFonts w:asciiTheme="minorEastAsia" w:hAnsiTheme="minorEastAsia" w:cs="仿宋"/>
                <w:b/>
                <w:bCs/>
                <w:color w:val="000000"/>
                <w:kern w:val="0"/>
                <w:sz w:val="28"/>
                <w:szCs w:val="28"/>
              </w:rPr>
            </w:pPr>
            <w:r w:rsidRPr="009A090F">
              <w:rPr>
                <w:rFonts w:asciiTheme="minorEastAsia" w:hAnsiTheme="minorEastAsia" w:cs="仿宋"/>
                <w:b/>
                <w:bCs/>
                <w:color w:val="000000"/>
                <w:kern w:val="0"/>
                <w:sz w:val="28"/>
                <w:szCs w:val="28"/>
              </w:rPr>
              <w:t>四、响应文件提交</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A55E0D">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0E3120">
              <w:rPr>
                <w:rFonts w:asciiTheme="minorEastAsia" w:hAnsiTheme="minorEastAsia" w:cs="仿宋" w:hint="eastAsia"/>
                <w:bCs/>
                <w:color w:val="000000"/>
                <w:kern w:val="0"/>
                <w:sz w:val="28"/>
                <w:szCs w:val="28"/>
              </w:rPr>
              <w:t>9</w:t>
            </w:r>
            <w:r>
              <w:rPr>
                <w:rFonts w:asciiTheme="minorEastAsia" w:hAnsiTheme="minorEastAsia" w:cs="仿宋"/>
                <w:bCs/>
                <w:color w:val="000000"/>
                <w:kern w:val="0"/>
                <w:sz w:val="28"/>
                <w:szCs w:val="28"/>
              </w:rPr>
              <w:t>月</w:t>
            </w:r>
            <w:r w:rsidR="00266A0D">
              <w:rPr>
                <w:rFonts w:asciiTheme="minorEastAsia" w:hAnsiTheme="minorEastAsia" w:cs="仿宋" w:hint="eastAsia"/>
                <w:bCs/>
                <w:color w:val="000000"/>
                <w:kern w:val="0"/>
                <w:sz w:val="28"/>
                <w:szCs w:val="28"/>
              </w:rPr>
              <w:t>1</w:t>
            </w:r>
            <w:r w:rsidR="00A55E0D">
              <w:rPr>
                <w:rFonts w:asciiTheme="minorEastAsia" w:hAnsiTheme="minorEastAsia" w:cs="仿宋" w:hint="eastAsia"/>
                <w:bCs/>
                <w:color w:val="000000"/>
                <w:kern w:val="0"/>
                <w:sz w:val="28"/>
                <w:szCs w:val="28"/>
              </w:rPr>
              <w:t>3</w:t>
            </w:r>
            <w:r>
              <w:rPr>
                <w:rFonts w:asciiTheme="minorEastAsia" w:hAnsiTheme="minorEastAsia" w:cs="仿宋"/>
                <w:bCs/>
                <w:color w:val="000000"/>
                <w:kern w:val="0"/>
                <w:sz w:val="28"/>
                <w:szCs w:val="28"/>
              </w:rPr>
              <w:t>日</w:t>
            </w:r>
            <w:r w:rsidR="000E3120">
              <w:rPr>
                <w:rFonts w:asciiTheme="minorEastAsia" w:hAnsiTheme="minorEastAsia" w:cs="仿宋" w:hint="eastAsia"/>
                <w:bCs/>
                <w:color w:val="000000"/>
                <w:kern w:val="0"/>
                <w:sz w:val="28"/>
                <w:szCs w:val="28"/>
              </w:rPr>
              <w:t>1</w:t>
            </w:r>
            <w:r w:rsidR="00A55E0D">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时</w:t>
            </w:r>
            <w:r w:rsidR="00A55E0D">
              <w:rPr>
                <w:rFonts w:asciiTheme="minorEastAsia" w:hAnsiTheme="minorEastAsia" w:cs="仿宋" w:hint="eastAsia"/>
                <w:bCs/>
                <w:color w:val="000000"/>
                <w:kern w:val="0"/>
                <w:sz w:val="28"/>
                <w:szCs w:val="28"/>
              </w:rPr>
              <w:t>0</w:t>
            </w:r>
            <w:r>
              <w:rPr>
                <w:rFonts w:asciiTheme="minorEastAsia" w:hAnsiTheme="minorEastAsia" w:cs="仿宋"/>
                <w:bCs/>
                <w:color w:val="000000"/>
                <w:kern w:val="0"/>
                <w:sz w:val="28"/>
                <w:szCs w:val="28"/>
              </w:rPr>
              <w:t>0分（北京时间）</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2.地点：本项目采用网上投标，请符合投标条件的供应商使用CA数字证书加密上传响应文件。截至投标截止时间，交易系统投标通道将关闭，供应商未完成电子响应文件上传的，投标将被拒绝。</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9A090F" w:rsidRDefault="00C00CC1">
            <w:pPr>
              <w:jc w:val="left"/>
              <w:rPr>
                <w:rFonts w:asciiTheme="minorEastAsia" w:hAnsiTheme="minorEastAsia" w:cs="仿宋"/>
                <w:b/>
                <w:bCs/>
                <w:color w:val="000000"/>
                <w:kern w:val="0"/>
                <w:sz w:val="28"/>
                <w:szCs w:val="28"/>
              </w:rPr>
            </w:pPr>
            <w:r w:rsidRPr="009A090F">
              <w:rPr>
                <w:rFonts w:asciiTheme="minorEastAsia" w:hAnsiTheme="minorEastAsia" w:cs="仿宋"/>
                <w:b/>
                <w:bCs/>
                <w:color w:val="000000"/>
                <w:kern w:val="0"/>
                <w:sz w:val="28"/>
                <w:szCs w:val="28"/>
              </w:rPr>
              <w:t>五、响应文件开启</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01521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0E3120">
              <w:rPr>
                <w:rFonts w:asciiTheme="minorEastAsia" w:hAnsiTheme="minorEastAsia" w:cs="仿宋" w:hint="eastAsia"/>
                <w:bCs/>
                <w:color w:val="000000"/>
                <w:kern w:val="0"/>
                <w:sz w:val="28"/>
                <w:szCs w:val="28"/>
              </w:rPr>
              <w:t>9</w:t>
            </w:r>
            <w:r>
              <w:rPr>
                <w:rFonts w:asciiTheme="minorEastAsia" w:hAnsiTheme="minorEastAsia" w:cs="仿宋"/>
                <w:bCs/>
                <w:color w:val="000000"/>
                <w:kern w:val="0"/>
                <w:sz w:val="28"/>
                <w:szCs w:val="28"/>
              </w:rPr>
              <w:t>月</w:t>
            </w:r>
            <w:r w:rsidR="00266A0D">
              <w:rPr>
                <w:rFonts w:asciiTheme="minorEastAsia" w:hAnsiTheme="minorEastAsia" w:cs="仿宋" w:hint="eastAsia"/>
                <w:bCs/>
                <w:color w:val="000000"/>
                <w:kern w:val="0"/>
                <w:sz w:val="28"/>
                <w:szCs w:val="28"/>
              </w:rPr>
              <w:t>1</w:t>
            </w:r>
            <w:r w:rsidR="0001521B">
              <w:rPr>
                <w:rFonts w:asciiTheme="minorEastAsia" w:hAnsiTheme="minorEastAsia" w:cs="仿宋" w:hint="eastAsia"/>
                <w:bCs/>
                <w:color w:val="000000"/>
                <w:kern w:val="0"/>
                <w:sz w:val="28"/>
                <w:szCs w:val="28"/>
              </w:rPr>
              <w:t>3</w:t>
            </w:r>
            <w:r>
              <w:rPr>
                <w:rFonts w:asciiTheme="minorEastAsia" w:hAnsiTheme="minorEastAsia" w:cs="仿宋"/>
                <w:bCs/>
                <w:color w:val="000000"/>
                <w:kern w:val="0"/>
                <w:sz w:val="28"/>
                <w:szCs w:val="28"/>
              </w:rPr>
              <w:t>日</w:t>
            </w:r>
            <w:r w:rsidR="000E3120">
              <w:rPr>
                <w:rFonts w:asciiTheme="minorEastAsia" w:hAnsiTheme="minorEastAsia" w:cs="仿宋" w:hint="eastAsia"/>
                <w:bCs/>
                <w:color w:val="000000"/>
                <w:kern w:val="0"/>
                <w:sz w:val="28"/>
                <w:szCs w:val="28"/>
              </w:rPr>
              <w:t>1</w:t>
            </w:r>
            <w:r w:rsidR="0001521B">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时</w:t>
            </w:r>
            <w:r w:rsidR="0001521B">
              <w:rPr>
                <w:rFonts w:asciiTheme="minorEastAsia" w:hAnsiTheme="minorEastAsia" w:cs="仿宋" w:hint="eastAsia"/>
                <w:bCs/>
                <w:color w:val="000000"/>
                <w:kern w:val="0"/>
                <w:sz w:val="28"/>
                <w:szCs w:val="28"/>
              </w:rPr>
              <w:t>0</w:t>
            </w:r>
            <w:r>
              <w:rPr>
                <w:rFonts w:asciiTheme="minorEastAsia" w:hAnsiTheme="minorEastAsia" w:cs="仿宋"/>
                <w:bCs/>
                <w:color w:val="000000"/>
                <w:kern w:val="0"/>
                <w:sz w:val="28"/>
                <w:szCs w:val="28"/>
              </w:rPr>
              <w:t>0分（北京时间）</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2.地点：襄城县公共资源交易中心（八七路东段电子商务产业园）十二楼开标一室（本项目采用远程不见面开标，投标人无须到现场）</w:t>
            </w:r>
            <w:r w:rsidR="000C6164">
              <w:rPr>
                <w:rFonts w:asciiTheme="minorEastAsia" w:hAnsiTheme="minorEastAsia" w:cs="仿宋" w:hint="eastAsia"/>
                <w:bCs/>
                <w:color w:val="000000"/>
                <w:kern w:val="0"/>
                <w:sz w:val="28"/>
                <w:szCs w:val="28"/>
              </w:rPr>
              <w:t>。</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9A090F" w:rsidRDefault="00C00CC1">
            <w:pPr>
              <w:jc w:val="left"/>
              <w:rPr>
                <w:rFonts w:asciiTheme="minorEastAsia" w:hAnsiTheme="minorEastAsia" w:cs="仿宋"/>
                <w:b/>
                <w:bCs/>
                <w:color w:val="000000"/>
                <w:kern w:val="0"/>
                <w:sz w:val="28"/>
                <w:szCs w:val="28"/>
              </w:rPr>
            </w:pPr>
            <w:r w:rsidRPr="009A090F">
              <w:rPr>
                <w:rFonts w:asciiTheme="minorEastAsia" w:hAnsiTheme="minorEastAsia" w:cs="仿宋"/>
                <w:b/>
                <w:bCs/>
                <w:color w:val="000000"/>
                <w:kern w:val="0"/>
                <w:sz w:val="28"/>
                <w:szCs w:val="28"/>
              </w:rPr>
              <w:t>六、发布公告的媒介及招标公告期限</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0E3120">
            <w:pPr>
              <w:ind w:firstLineChars="200" w:firstLine="560"/>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本次招标公告在《河南省政府采购网》</w:t>
            </w:r>
            <w:r w:rsidR="00BE4D07">
              <w:rPr>
                <w:rFonts w:asciiTheme="minorEastAsia" w:hAnsiTheme="minorEastAsia" w:cs="仿宋"/>
                <w:bCs/>
                <w:color w:val="000000"/>
                <w:kern w:val="0"/>
                <w:sz w:val="28"/>
                <w:szCs w:val="28"/>
              </w:rPr>
              <w:t>、</w:t>
            </w:r>
            <w:r>
              <w:rPr>
                <w:rFonts w:asciiTheme="minorEastAsia" w:hAnsiTheme="minorEastAsia" w:cs="仿宋"/>
                <w:bCs/>
                <w:color w:val="000000"/>
                <w:kern w:val="0"/>
                <w:sz w:val="28"/>
                <w:szCs w:val="28"/>
              </w:rPr>
              <w:t>《许昌市政府采购网》、《全国公共资源交易平台（河南省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w:t>
            </w:r>
            <w:r w:rsidR="00BE4D07">
              <w:rPr>
                <w:rFonts w:asciiTheme="minorEastAsia" w:hAnsiTheme="minorEastAsia" w:cs="仿宋" w:hint="eastAsia"/>
                <w:bCs/>
                <w:color w:val="000000"/>
                <w:kern w:val="0"/>
                <w:sz w:val="28"/>
                <w:szCs w:val="28"/>
              </w:rPr>
              <w:t>上</w:t>
            </w:r>
            <w:r>
              <w:rPr>
                <w:rFonts w:asciiTheme="minorEastAsia" w:hAnsiTheme="minorEastAsia" w:cs="仿宋"/>
                <w:bCs/>
                <w:color w:val="000000"/>
                <w:kern w:val="0"/>
                <w:sz w:val="28"/>
                <w:szCs w:val="28"/>
              </w:rPr>
              <w:t>发布</w:t>
            </w:r>
            <w:r w:rsidR="009A090F">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招标公告期限为三个工作日</w:t>
            </w:r>
            <w:r w:rsidRPr="00C00CC1">
              <w:rPr>
                <w:rFonts w:ascii="宋体" w:eastAsia="宋体" w:hAnsi="宋体" w:cs="Arial" w:hint="eastAsia"/>
                <w:color w:val="000000"/>
                <w:kern w:val="0"/>
                <w:sz w:val="28"/>
                <w:szCs w:val="28"/>
              </w:rPr>
              <w:t>。</w:t>
            </w:r>
            <w:r>
              <w:rPr>
                <w:rFonts w:ascii="宋体" w:eastAsia="宋体" w:hAnsi="宋体" w:cs="Arial" w:hint="eastAsia"/>
                <w:color w:val="000000"/>
                <w:kern w:val="0"/>
                <w:sz w:val="24"/>
                <w:szCs w:val="24"/>
              </w:rPr>
              <w:t xml:space="preserve"> </w:t>
            </w:r>
            <w:r>
              <w:rPr>
                <w:rFonts w:asciiTheme="minorEastAsia" w:hAnsiTheme="minorEastAsia" w:cs="仿宋"/>
                <w:bCs/>
                <w:color w:val="000000"/>
                <w:kern w:val="0"/>
                <w:sz w:val="28"/>
                <w:szCs w:val="28"/>
              </w:rPr>
              <w:t xml:space="preserve"> </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9A090F" w:rsidRDefault="00C00CC1">
            <w:pPr>
              <w:jc w:val="left"/>
              <w:rPr>
                <w:rFonts w:asciiTheme="minorEastAsia" w:hAnsiTheme="minorEastAsia" w:cs="仿宋"/>
                <w:b/>
                <w:bCs/>
                <w:color w:val="000000"/>
                <w:kern w:val="0"/>
                <w:sz w:val="28"/>
                <w:szCs w:val="28"/>
              </w:rPr>
            </w:pPr>
            <w:r w:rsidRPr="009A090F">
              <w:rPr>
                <w:rFonts w:asciiTheme="minorEastAsia" w:hAnsiTheme="minorEastAsia" w:cs="仿宋"/>
                <w:b/>
                <w:bCs/>
                <w:color w:val="000000"/>
                <w:kern w:val="0"/>
                <w:sz w:val="28"/>
                <w:szCs w:val="28"/>
              </w:rPr>
              <w:t>七、其他补充事宜</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lastRenderedPageBreak/>
              <w:t>1.本项目采用电子系统进行招投标，请在投标前详细阅读全国公共资源交易平台（河南省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许昌市）首页“资料下载”栏目的《交易系统全电子操作手册（投标人）》及其附件。</w:t>
            </w:r>
            <w:r>
              <w:rPr>
                <w:rFonts w:asciiTheme="minorEastAsia" w:hAnsiTheme="minorEastAsia" w:cs="仿宋"/>
                <w:bCs/>
                <w:color w:val="000000"/>
                <w:kern w:val="0"/>
                <w:sz w:val="28"/>
                <w:szCs w:val="28"/>
              </w:rPr>
              <w:br/>
              <w:t>2.投标供应商在电子系统使用过程中遇到涉及系统使用的问题，可致电0374-2961598进行咨询。</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八、凡对本次招标提出询问，请按照以下方式联系</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 采购人信息</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A3D46">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名称：</w:t>
            </w:r>
            <w:r w:rsidR="005E311B" w:rsidRPr="004E0D97">
              <w:rPr>
                <w:rFonts w:asciiTheme="minorEastAsia" w:hAnsiTheme="minorEastAsia" w:cs="仿宋" w:hint="eastAsia"/>
                <w:bCs/>
                <w:color w:val="000000"/>
                <w:kern w:val="0"/>
                <w:sz w:val="28"/>
                <w:szCs w:val="28"/>
              </w:rPr>
              <w:t>襄城县</w:t>
            </w:r>
            <w:r w:rsidR="005A3D46">
              <w:rPr>
                <w:rFonts w:asciiTheme="minorEastAsia" w:hAnsiTheme="minorEastAsia" w:cs="仿宋" w:hint="eastAsia"/>
                <w:bCs/>
                <w:color w:val="000000"/>
                <w:kern w:val="0"/>
                <w:sz w:val="28"/>
                <w:szCs w:val="28"/>
              </w:rPr>
              <w:t>人民法院</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地址：襄城县</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A3D46">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联系人：</w:t>
            </w:r>
            <w:r w:rsidR="005A3D46">
              <w:rPr>
                <w:rFonts w:asciiTheme="minorEastAsia" w:hAnsiTheme="minorEastAsia" w:cs="仿宋" w:hint="eastAsia"/>
                <w:bCs/>
                <w:color w:val="000000"/>
                <w:kern w:val="0"/>
                <w:sz w:val="28"/>
                <w:szCs w:val="28"/>
              </w:rPr>
              <w:t>杨</w:t>
            </w:r>
            <w:r>
              <w:rPr>
                <w:rFonts w:asciiTheme="minorEastAsia" w:hAnsiTheme="minorEastAsia" w:cs="仿宋"/>
                <w:bCs/>
                <w:color w:val="000000"/>
                <w:kern w:val="0"/>
                <w:sz w:val="28"/>
                <w:szCs w:val="28"/>
              </w:rPr>
              <w:t>先生</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A3D46">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w:t>
            </w:r>
            <w:r w:rsidR="000332AC">
              <w:rPr>
                <w:rFonts w:asciiTheme="minorEastAsia" w:hAnsiTheme="minorEastAsia" w:cs="仿宋" w:hint="eastAsia"/>
                <w:bCs/>
                <w:color w:val="000000"/>
                <w:kern w:val="0"/>
                <w:sz w:val="28"/>
                <w:szCs w:val="28"/>
              </w:rPr>
              <w:t>0374-7356077</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2.采购代理机构信息</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名称：襄城县政府采购中心</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地址：襄城县八七路东段电子产业园12楼1204室</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E311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联系人：</w:t>
            </w:r>
            <w:r w:rsidR="005E311B">
              <w:rPr>
                <w:rFonts w:asciiTheme="minorEastAsia" w:hAnsiTheme="minorEastAsia" w:cs="仿宋" w:hint="eastAsia"/>
                <w:bCs/>
                <w:color w:val="000000"/>
                <w:kern w:val="0"/>
                <w:sz w:val="28"/>
                <w:szCs w:val="28"/>
              </w:rPr>
              <w:t>陈先生</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联系方式：0374-3998026</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3.项目联系方式</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E311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项目联系人：</w:t>
            </w:r>
            <w:r w:rsidR="005E311B">
              <w:rPr>
                <w:rFonts w:asciiTheme="minorEastAsia" w:hAnsiTheme="minorEastAsia" w:cs="仿宋" w:hint="eastAsia"/>
                <w:bCs/>
                <w:color w:val="000000"/>
                <w:kern w:val="0"/>
                <w:sz w:val="28"/>
                <w:szCs w:val="28"/>
              </w:rPr>
              <w:t>陈先生</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联系方式：0374-3998026</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bl>
    <w:p w:rsidR="000126B8" w:rsidRDefault="000126B8">
      <w:pPr>
        <w:ind w:firstLineChars="850" w:firstLine="2389"/>
        <w:jc w:val="left"/>
        <w:rPr>
          <w:rFonts w:asciiTheme="minorEastAsia" w:hAnsiTheme="minorEastAsia" w:cs="仿宋"/>
          <w:b/>
          <w:bCs/>
          <w:color w:val="000000"/>
          <w:kern w:val="0"/>
          <w:sz w:val="28"/>
          <w:szCs w:val="28"/>
        </w:rPr>
      </w:pPr>
    </w:p>
    <w:p w:rsidR="000126B8" w:rsidRDefault="000126B8">
      <w:pPr>
        <w:ind w:firstLineChars="850" w:firstLine="2389"/>
        <w:jc w:val="left"/>
        <w:rPr>
          <w:rFonts w:asciiTheme="minorEastAsia" w:hAnsiTheme="minorEastAsia" w:cs="仿宋"/>
          <w:b/>
          <w:bCs/>
          <w:color w:val="000000"/>
          <w:kern w:val="0"/>
          <w:sz w:val="28"/>
          <w:szCs w:val="28"/>
        </w:rPr>
      </w:pP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温馨提示：</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本项目为全流程电子化交易项目，请认真阅读谈判文件，并注意以下事项。</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1.投标人应按谈判文件规定编制、提交、解密电子响应文件。</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2.电子文件下载、制作、提交期间和远程不见面开标（电子投标文件的解密）环节，投标人须使用同一个</w:t>
      </w:r>
      <w:r w:rsidRPr="004F03D3">
        <w:rPr>
          <w:rFonts w:asciiTheme="minorEastAsia" w:hAnsiTheme="minorEastAsia" w:cs="仿宋"/>
          <w:bCs/>
          <w:color w:val="000000"/>
          <w:kern w:val="0"/>
          <w:sz w:val="28"/>
          <w:szCs w:val="28"/>
        </w:rPr>
        <w:t>CA</w:t>
      </w:r>
      <w:r w:rsidRPr="004F03D3">
        <w:rPr>
          <w:rFonts w:asciiTheme="minorEastAsia" w:hAnsiTheme="minorEastAsia" w:cs="仿宋" w:hint="eastAsia"/>
          <w:bCs/>
          <w:color w:val="000000"/>
          <w:kern w:val="0"/>
          <w:sz w:val="28"/>
          <w:szCs w:val="28"/>
        </w:rPr>
        <w:t>数字证书（证书须在有效期内并可正常使用）。</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3.电子响应文件的制作</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3.1</w:t>
      </w:r>
      <w:r w:rsidRPr="004F03D3">
        <w:rPr>
          <w:rFonts w:asciiTheme="minorEastAsia" w:hAnsiTheme="minorEastAsia" w:cs="仿宋"/>
          <w:bCs/>
          <w:color w:val="000000"/>
          <w:kern w:val="0"/>
          <w:sz w:val="28"/>
          <w:szCs w:val="28"/>
        </w:rPr>
        <w:t xml:space="preserve"> </w:t>
      </w:r>
      <w:r w:rsidRPr="004F03D3">
        <w:rPr>
          <w:rFonts w:asciiTheme="minorEastAsia" w:hAnsiTheme="minorEastAsia" w:cs="仿宋" w:hint="eastAsia"/>
          <w:bCs/>
          <w:color w:val="000000"/>
          <w:kern w:val="0"/>
          <w:sz w:val="28"/>
          <w:szCs w:val="28"/>
        </w:rPr>
        <w:t>供应商登录《全国公共资源交易平台(河南省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)》公共资源交易系统（http://ggzy.xuchang.gov.cn:8088/ggzy/）下载“许昌投标文件制作系统</w:t>
      </w:r>
      <w:r w:rsidRPr="004F03D3">
        <w:rPr>
          <w:rFonts w:asciiTheme="minorEastAsia" w:hAnsiTheme="minorEastAsia" w:cs="仿宋"/>
          <w:bCs/>
          <w:color w:val="000000"/>
          <w:kern w:val="0"/>
          <w:sz w:val="28"/>
          <w:szCs w:val="28"/>
        </w:rPr>
        <w:t xml:space="preserve">SEARUN </w:t>
      </w:r>
      <w:r w:rsidRPr="004F03D3">
        <w:rPr>
          <w:rFonts w:asciiTheme="minorEastAsia" w:hAnsiTheme="minorEastAsia" w:cs="仿宋" w:hint="eastAsia"/>
          <w:bCs/>
          <w:color w:val="000000"/>
          <w:kern w:val="0"/>
          <w:sz w:val="28"/>
          <w:szCs w:val="28"/>
        </w:rPr>
        <w:t>最新版本”，按谈判文件要求制作电子投标文件。</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电子投标文件的制作，参考《全国公共资源交易平台(河南省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)》公共资源交易系统——组件下载——交易系统操作手册（投标人、供应商）。</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3.2</w:t>
      </w:r>
      <w:r w:rsidRPr="004F03D3">
        <w:rPr>
          <w:rFonts w:asciiTheme="minorEastAsia" w:hAnsiTheme="minorEastAsia" w:cs="仿宋"/>
          <w:bCs/>
          <w:color w:val="000000"/>
          <w:kern w:val="0"/>
          <w:sz w:val="28"/>
          <w:szCs w:val="28"/>
        </w:rPr>
        <w:t xml:space="preserve"> </w:t>
      </w:r>
      <w:r w:rsidRPr="004F03D3">
        <w:rPr>
          <w:rFonts w:asciiTheme="minorEastAsia" w:hAnsiTheme="minorEastAsia" w:cs="仿宋" w:hint="eastAsia"/>
          <w:bCs/>
          <w:color w:val="000000"/>
          <w:kern w:val="0"/>
          <w:sz w:val="28"/>
          <w:szCs w:val="28"/>
        </w:rPr>
        <w:t>供应商须将谈判文件要求的资质、业绩、荣誉及相关人员证明材料等资料原件扫描件（或图片）制作到所提交的电子响应文件中。</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3.3投标人对同一项目多个标段进行投标的，应分别下载所投标段的谈判文件，按标段制作电子响应文件，并按谈判文件要求在相应位置加盖供应商电子印章和法人电子印章。</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一个标段对应生成一个文件夹（</w:t>
      </w:r>
      <w:proofErr w:type="spellStart"/>
      <w:r w:rsidRPr="004F03D3">
        <w:rPr>
          <w:rFonts w:asciiTheme="minorEastAsia" w:hAnsiTheme="minorEastAsia" w:cs="仿宋"/>
          <w:bCs/>
          <w:color w:val="000000"/>
          <w:kern w:val="0"/>
          <w:sz w:val="28"/>
          <w:szCs w:val="28"/>
        </w:rPr>
        <w:t>xxxx</w:t>
      </w:r>
      <w:proofErr w:type="spellEnd"/>
      <w:r w:rsidRPr="004F03D3">
        <w:rPr>
          <w:rFonts w:asciiTheme="minorEastAsia" w:hAnsiTheme="minorEastAsia" w:cs="仿宋" w:hint="eastAsia"/>
          <w:bCs/>
          <w:color w:val="000000"/>
          <w:kern w:val="0"/>
          <w:sz w:val="28"/>
          <w:szCs w:val="28"/>
        </w:rPr>
        <w:t>项目</w:t>
      </w:r>
      <w:r w:rsidRPr="004F03D3">
        <w:rPr>
          <w:rFonts w:asciiTheme="minorEastAsia" w:hAnsiTheme="minorEastAsia" w:cs="仿宋"/>
          <w:bCs/>
          <w:color w:val="000000"/>
          <w:kern w:val="0"/>
          <w:sz w:val="28"/>
          <w:szCs w:val="28"/>
        </w:rPr>
        <w:t>xx</w:t>
      </w:r>
      <w:r w:rsidRPr="004F03D3">
        <w:rPr>
          <w:rFonts w:asciiTheme="minorEastAsia" w:hAnsiTheme="minorEastAsia" w:cs="仿宋" w:hint="eastAsia"/>
          <w:bCs/>
          <w:color w:val="000000"/>
          <w:kern w:val="0"/>
          <w:sz w:val="28"/>
          <w:szCs w:val="28"/>
        </w:rPr>
        <w:t>标段）</w:t>
      </w:r>
      <w:r w:rsidRPr="004F03D3">
        <w:rPr>
          <w:rFonts w:asciiTheme="minorEastAsia" w:hAnsiTheme="minorEastAsia" w:cs="仿宋"/>
          <w:bCs/>
          <w:color w:val="000000"/>
          <w:kern w:val="0"/>
          <w:sz w:val="28"/>
          <w:szCs w:val="28"/>
        </w:rPr>
        <w:t>,</w:t>
      </w:r>
      <w:r w:rsidRPr="004F03D3">
        <w:rPr>
          <w:rFonts w:asciiTheme="minorEastAsia" w:hAnsiTheme="minorEastAsia" w:cs="仿宋" w:hint="eastAsia"/>
          <w:bCs/>
          <w:color w:val="000000"/>
          <w:kern w:val="0"/>
          <w:sz w:val="28"/>
          <w:szCs w:val="28"/>
        </w:rPr>
        <w:t>其中后缀名为“</w:t>
      </w:r>
      <w:r w:rsidRPr="004F03D3">
        <w:rPr>
          <w:rFonts w:asciiTheme="minorEastAsia" w:hAnsiTheme="minorEastAsia" w:cs="仿宋"/>
          <w:bCs/>
          <w:color w:val="000000"/>
          <w:kern w:val="0"/>
          <w:sz w:val="28"/>
          <w:szCs w:val="28"/>
        </w:rPr>
        <w:t>.file</w:t>
      </w:r>
      <w:r w:rsidRPr="004F03D3">
        <w:rPr>
          <w:rFonts w:asciiTheme="minorEastAsia" w:hAnsiTheme="minorEastAsia" w:cs="仿宋" w:hint="eastAsia"/>
          <w:bCs/>
          <w:color w:val="000000"/>
          <w:kern w:val="0"/>
          <w:sz w:val="28"/>
          <w:szCs w:val="28"/>
        </w:rPr>
        <w:t>”</w:t>
      </w:r>
      <w:r w:rsidRPr="004F03D3">
        <w:rPr>
          <w:rFonts w:asciiTheme="minorEastAsia" w:hAnsiTheme="minorEastAsia" w:cs="仿宋" w:hint="eastAsia"/>
          <w:bCs/>
          <w:color w:val="000000"/>
          <w:kern w:val="0"/>
          <w:sz w:val="28"/>
          <w:szCs w:val="28"/>
        </w:rPr>
        <w:lastRenderedPageBreak/>
        <w:t>的文件用于电子投标使用。</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4.加密电子响应文件的提交</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bCs/>
          <w:color w:val="000000"/>
          <w:kern w:val="0"/>
          <w:sz w:val="28"/>
          <w:szCs w:val="28"/>
        </w:rPr>
        <w:t>4</w:t>
      </w:r>
      <w:r w:rsidRPr="004F03D3">
        <w:rPr>
          <w:rFonts w:asciiTheme="minorEastAsia" w:hAnsiTheme="minorEastAsia" w:cs="仿宋" w:hint="eastAsia"/>
          <w:bCs/>
          <w:color w:val="000000"/>
          <w:kern w:val="0"/>
          <w:sz w:val="28"/>
          <w:szCs w:val="28"/>
        </w:rPr>
        <w:t>.1加密电子响应文件应按规定在谈判响应截止时间（谈判时间）之前成功提交至《全国公共资源交易平台(河南省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)》公共资源交易系统（http://ggzy.xuchang.gov.cn:8088/ggzy/）。供应商应充分考虑并预留技术处理和上传数据所需时间。</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bCs/>
          <w:color w:val="000000"/>
          <w:kern w:val="0"/>
          <w:sz w:val="28"/>
          <w:szCs w:val="28"/>
        </w:rPr>
        <w:t>4.</w:t>
      </w:r>
      <w:r w:rsidRPr="004F03D3">
        <w:rPr>
          <w:rFonts w:asciiTheme="minorEastAsia" w:hAnsiTheme="minorEastAsia" w:cs="仿宋" w:hint="eastAsia"/>
          <w:bCs/>
          <w:color w:val="000000"/>
          <w:kern w:val="0"/>
          <w:sz w:val="28"/>
          <w:szCs w:val="28"/>
        </w:rPr>
        <w:t>2 供应商对同一项目多个标段进行响应的，加密电子响应文件应按标段分别提交。</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bCs/>
          <w:color w:val="000000"/>
          <w:kern w:val="0"/>
          <w:sz w:val="28"/>
          <w:szCs w:val="28"/>
        </w:rPr>
        <w:t>4</w:t>
      </w:r>
      <w:r w:rsidRPr="004F03D3">
        <w:rPr>
          <w:rFonts w:asciiTheme="minorEastAsia" w:hAnsiTheme="minorEastAsia" w:cs="仿宋" w:hint="eastAsia"/>
          <w:bCs/>
          <w:color w:val="000000"/>
          <w:kern w:val="0"/>
          <w:sz w:val="28"/>
          <w:szCs w:val="28"/>
        </w:rPr>
        <w:t>.</w:t>
      </w:r>
      <w:r w:rsidRPr="004F03D3">
        <w:rPr>
          <w:rFonts w:asciiTheme="minorEastAsia" w:hAnsiTheme="minorEastAsia" w:cs="仿宋"/>
          <w:bCs/>
          <w:color w:val="000000"/>
          <w:kern w:val="0"/>
          <w:sz w:val="28"/>
          <w:szCs w:val="28"/>
        </w:rPr>
        <w:t>3</w:t>
      </w:r>
      <w:r w:rsidRPr="004F03D3">
        <w:rPr>
          <w:rFonts w:asciiTheme="minorEastAsia" w:hAnsiTheme="minorEastAsia" w:cs="仿宋" w:hint="eastAsia"/>
          <w:bCs/>
          <w:color w:val="000000"/>
          <w:kern w:val="0"/>
          <w:sz w:val="28"/>
          <w:szCs w:val="28"/>
        </w:rPr>
        <w:t xml:space="preserve"> 加密电子响应文件成功提交后，《全国公共资源交易平台(河南省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)》公共资源交易系统（http://ggzy.xuchang.gov.cn:8088/ggzy/）生成“投标文件提交回执单”。</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5.远程不见面谈判（电子响应文件的解密）</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w:t>
      </w:r>
      <w:r w:rsidRPr="004F03D3">
        <w:rPr>
          <w:rFonts w:asciiTheme="minorEastAsia" w:hAnsiTheme="minorEastAsia" w:cs="仿宋"/>
          <w:bCs/>
          <w:color w:val="000000"/>
          <w:kern w:val="0"/>
          <w:sz w:val="28"/>
          <w:szCs w:val="28"/>
        </w:rPr>
        <w:t>.</w:t>
      </w:r>
      <w:r w:rsidRPr="004F03D3">
        <w:rPr>
          <w:rFonts w:asciiTheme="minorEastAsia" w:hAnsiTheme="minorEastAsia" w:cs="仿宋" w:hint="eastAsia"/>
          <w:bCs/>
          <w:color w:val="000000"/>
          <w:kern w:val="0"/>
          <w:sz w:val="28"/>
          <w:szCs w:val="28"/>
        </w:rPr>
        <w:t>1供应商应熟悉《许昌市不见面操作手册》，并提前设置不见面开标浏览器（设置流程详见《许昌市不见面操作手册》）。</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5.2 《许昌市不见面操作手册》下载路径：全国公共资源交易平台（河南省·许昌市）—“资料下载”栏目。</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w:t>
      </w:r>
      <w:r w:rsidRPr="004F03D3">
        <w:rPr>
          <w:rFonts w:asciiTheme="minorEastAsia" w:hAnsiTheme="minorEastAsia" w:cs="仿宋"/>
          <w:bCs/>
          <w:color w:val="000000"/>
          <w:kern w:val="0"/>
          <w:sz w:val="28"/>
          <w:szCs w:val="28"/>
        </w:rPr>
        <w:t>3</w:t>
      </w:r>
      <w:r w:rsidRPr="004F03D3">
        <w:rPr>
          <w:rFonts w:asciiTheme="minorEastAsia" w:hAnsiTheme="minorEastAsia" w:cs="仿宋" w:hint="eastAsia"/>
          <w:bCs/>
          <w:color w:val="000000"/>
          <w:kern w:val="0"/>
          <w:sz w:val="28"/>
          <w:szCs w:val="28"/>
        </w:rPr>
        <w:t>谈判响应截止时间前供应商应登录本项目不见面开标大厅，按照谈判文件规定的时间准时参加线上响应文件开启。</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5.4供应商对线上响应文件开启过程和开标记录如有疑义，可在本项目不见面开标大厅“文字互动”对话框或“新增质疑”处在线提出询问。</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lastRenderedPageBreak/>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5.6项目远程不见面响应文件开启活动结束时，供应商应在《开标记录表》上进行电子签章。供应商未签章的，视同认可线上响应文件开启结果。</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6.评审依据</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6.1全流程电子化交易（不见面谈判）项目，谈判小组以成功上传、解密的电子响应文件为依据评审。</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6.2 评审期间，供应商应保持通讯手机畅通，并根据谈判小组要求在规定时间内提供：</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提交方式：供应商须使用</w:t>
      </w:r>
      <w:r w:rsidRPr="004F03D3">
        <w:rPr>
          <w:rFonts w:asciiTheme="minorEastAsia" w:hAnsiTheme="minorEastAsia" w:cs="仿宋"/>
          <w:bCs/>
          <w:color w:val="000000"/>
          <w:kern w:val="0"/>
          <w:sz w:val="28"/>
          <w:szCs w:val="28"/>
        </w:rPr>
        <w:t>CA数字证书</w:t>
      </w:r>
      <w:r w:rsidRPr="004F03D3">
        <w:rPr>
          <w:rFonts w:asciiTheme="minorEastAsia" w:hAnsiTheme="minorEastAsia" w:cs="仿宋" w:hint="eastAsia"/>
          <w:bCs/>
          <w:color w:val="000000"/>
          <w:kern w:val="0"/>
          <w:sz w:val="28"/>
          <w:szCs w:val="28"/>
        </w:rPr>
        <w:t>登录《全国公共资源交易平台(河南省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w:t>
      </w:r>
      <w:r w:rsidRPr="004F03D3">
        <w:rPr>
          <w:rFonts w:asciiTheme="minorEastAsia" w:hAnsiTheme="minorEastAsia" w:cs="仿宋"/>
          <w:bCs/>
          <w:color w:val="000000"/>
          <w:kern w:val="0"/>
          <w:sz w:val="28"/>
          <w:szCs w:val="28"/>
        </w:rPr>
        <w:t>http://ggzy.xuchang.gov.cn:8088/ggzy/</w:t>
      </w:r>
      <w:r w:rsidRPr="004F03D3">
        <w:rPr>
          <w:rFonts w:asciiTheme="minorEastAsia" w:hAnsiTheme="minorEastAsia" w:cs="仿宋" w:hint="eastAsia"/>
          <w:bCs/>
          <w:color w:val="000000"/>
          <w:kern w:val="0"/>
          <w:sz w:val="28"/>
          <w:szCs w:val="28"/>
        </w:rPr>
        <w:t>）进行最后报价。</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注：谈判小组要求供应商提交最后报价时，在谈判小组规定时间内，供应商未提交最后报价则以其初次提交响应文件报价为最后报价。</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（2）谈判小组如要求供应商提供“澄清、说明或者更正”；“按照谈判文件的变动情况和谈判小组的要求重新提交响应文件”；“</w:t>
      </w:r>
      <w:r w:rsidRPr="004F03D3">
        <w:rPr>
          <w:rFonts w:asciiTheme="minorEastAsia" w:hAnsiTheme="minorEastAsia" w:cs="仿宋"/>
          <w:bCs/>
          <w:color w:val="000000"/>
          <w:kern w:val="0"/>
          <w:sz w:val="28"/>
          <w:szCs w:val="28"/>
        </w:rPr>
        <w:t>最终设计方案或解决方案</w:t>
      </w:r>
      <w:r w:rsidRPr="004F03D3">
        <w:rPr>
          <w:rFonts w:asciiTheme="minorEastAsia" w:hAnsiTheme="minorEastAsia" w:cs="仿宋" w:hint="eastAsia"/>
          <w:bCs/>
          <w:color w:val="000000"/>
          <w:kern w:val="0"/>
          <w:sz w:val="28"/>
          <w:szCs w:val="28"/>
        </w:rPr>
        <w:t xml:space="preserve">”的，供应商提供的书面材料应加盖公章，或者由法定代表人或其授权的代表签字后通过电子邮件形式提供。  </w:t>
      </w:r>
    </w:p>
    <w:p w:rsidR="00C2250F" w:rsidRPr="002A3861" w:rsidRDefault="002A3861" w:rsidP="002A3861">
      <w:pPr>
        <w:ind w:firstLineChars="50" w:firstLine="140"/>
        <w:rPr>
          <w:rFonts w:asciiTheme="minorEastAsia" w:hAnsiTheme="minorEastAsia" w:cs="仿宋"/>
          <w:bCs/>
          <w:color w:val="000000"/>
          <w:kern w:val="0"/>
          <w:sz w:val="28"/>
          <w:szCs w:val="28"/>
        </w:rPr>
      </w:pPr>
      <w:r w:rsidRPr="002A3861">
        <w:rPr>
          <w:rFonts w:asciiTheme="minorEastAsia" w:hAnsiTheme="minorEastAsia" w:cs="仿宋" w:hint="eastAsia"/>
          <w:bCs/>
          <w:color w:val="000000"/>
          <w:kern w:val="0"/>
          <w:sz w:val="28"/>
          <w:szCs w:val="28"/>
        </w:rPr>
        <w:lastRenderedPageBreak/>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5A3D46" w:rsidRDefault="005A3D46" w:rsidP="00572577">
      <w:pPr>
        <w:ind w:firstLineChars="900" w:firstLine="2891"/>
        <w:rPr>
          <w:rFonts w:asciiTheme="majorEastAsia" w:eastAsiaTheme="majorEastAsia" w:hAnsiTheme="majorEastAsia" w:cs="宋体"/>
          <w:b/>
          <w:kern w:val="0"/>
          <w:sz w:val="32"/>
          <w:szCs w:val="32"/>
        </w:rPr>
      </w:pPr>
    </w:p>
    <w:p w:rsidR="005A3D46" w:rsidRDefault="005A3D46" w:rsidP="00572577">
      <w:pPr>
        <w:ind w:firstLineChars="900" w:firstLine="2891"/>
        <w:rPr>
          <w:rFonts w:asciiTheme="majorEastAsia" w:eastAsiaTheme="majorEastAsia" w:hAnsiTheme="majorEastAsia" w:cs="宋体"/>
          <w:b/>
          <w:kern w:val="0"/>
          <w:sz w:val="32"/>
          <w:szCs w:val="32"/>
        </w:rPr>
      </w:pPr>
    </w:p>
    <w:p w:rsidR="005A3D46" w:rsidRDefault="005A3D46" w:rsidP="00572577">
      <w:pPr>
        <w:ind w:firstLineChars="900" w:firstLine="2891"/>
        <w:rPr>
          <w:rFonts w:asciiTheme="majorEastAsia" w:eastAsiaTheme="majorEastAsia" w:hAnsiTheme="majorEastAsia" w:cs="宋体"/>
          <w:b/>
          <w:kern w:val="0"/>
          <w:sz w:val="32"/>
          <w:szCs w:val="32"/>
        </w:rPr>
      </w:pPr>
    </w:p>
    <w:p w:rsidR="005A3D46" w:rsidRDefault="005A3D46" w:rsidP="00572577">
      <w:pPr>
        <w:ind w:firstLineChars="900" w:firstLine="2891"/>
        <w:rPr>
          <w:rFonts w:asciiTheme="majorEastAsia" w:eastAsiaTheme="majorEastAsia" w:hAnsiTheme="majorEastAsia" w:cs="宋体"/>
          <w:b/>
          <w:kern w:val="0"/>
          <w:sz w:val="32"/>
          <w:szCs w:val="32"/>
        </w:rPr>
      </w:pPr>
    </w:p>
    <w:p w:rsidR="000126B8" w:rsidRDefault="00C00CC1" w:rsidP="00572577">
      <w:pPr>
        <w:ind w:firstLineChars="900" w:firstLine="289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采购需求</w:t>
      </w:r>
    </w:p>
    <w:p w:rsidR="000126B8" w:rsidRPr="00C00CC1" w:rsidRDefault="00C00CC1">
      <w:pPr>
        <w:widowControl/>
        <w:shd w:val="clear" w:color="auto" w:fill="FFFFFF"/>
        <w:spacing w:line="360" w:lineRule="auto"/>
        <w:contextualSpacing/>
        <w:jc w:val="left"/>
        <w:rPr>
          <w:rFonts w:asciiTheme="minorEastAsia" w:hAnsiTheme="minorEastAsia" w:cs="黑体"/>
          <w:b/>
          <w:bCs/>
          <w:color w:val="000000"/>
          <w:sz w:val="28"/>
          <w:szCs w:val="28"/>
          <w:shd w:val="clear" w:color="auto" w:fill="FFFFFF"/>
        </w:rPr>
      </w:pPr>
      <w:r w:rsidRPr="00C00CC1">
        <w:rPr>
          <w:rFonts w:asciiTheme="minorEastAsia" w:hAnsiTheme="minorEastAsia" w:cs="黑体" w:hint="eastAsia"/>
          <w:b/>
          <w:bCs/>
          <w:color w:val="000000"/>
          <w:sz w:val="28"/>
          <w:szCs w:val="28"/>
          <w:shd w:val="clear" w:color="auto" w:fill="FFFFFF"/>
        </w:rPr>
        <w:t>一、本项目需实现的功能或者目标：</w:t>
      </w:r>
    </w:p>
    <w:p w:rsidR="00072913" w:rsidRDefault="00C00CC1" w:rsidP="00633F98">
      <w:pPr>
        <w:widowControl/>
        <w:shd w:val="clear" w:color="auto" w:fill="FFFFFF"/>
        <w:spacing w:line="360" w:lineRule="auto"/>
        <w:ind w:firstLineChars="200" w:firstLine="560"/>
        <w:rPr>
          <w:rFonts w:asciiTheme="minorEastAsia" w:hAnsiTheme="minorEastAsia" w:cs="仿宋"/>
          <w:bCs/>
          <w:color w:val="000000"/>
          <w:kern w:val="0"/>
          <w:sz w:val="28"/>
          <w:szCs w:val="28"/>
        </w:rPr>
      </w:pPr>
      <w:r w:rsidRPr="004F03D3">
        <w:rPr>
          <w:rFonts w:ascii="宋体" w:eastAsia="宋体" w:hAnsi="宋体" w:cs="仿宋" w:hint="eastAsia"/>
          <w:bCs/>
          <w:sz w:val="28"/>
          <w:szCs w:val="28"/>
        </w:rPr>
        <w:t>项目</w:t>
      </w:r>
      <w:r w:rsidR="00C2250F">
        <w:rPr>
          <w:rFonts w:ascii="宋体" w:eastAsia="宋体" w:hAnsi="宋体" w:cs="仿宋" w:hint="eastAsia"/>
          <w:bCs/>
          <w:sz w:val="28"/>
          <w:szCs w:val="28"/>
        </w:rPr>
        <w:t>采购</w:t>
      </w:r>
      <w:r w:rsidR="00072913" w:rsidRPr="0032583E">
        <w:rPr>
          <w:rFonts w:asciiTheme="minorEastAsia" w:hAnsiTheme="minorEastAsia" w:cs="仿宋" w:hint="eastAsia"/>
          <w:bCs/>
          <w:color w:val="000000"/>
          <w:kern w:val="0"/>
          <w:sz w:val="28"/>
          <w:szCs w:val="28"/>
        </w:rPr>
        <w:t>襄城县人民法院电子卷宗</w:t>
      </w:r>
      <w:r w:rsidR="00553225">
        <w:rPr>
          <w:rFonts w:asciiTheme="minorEastAsia" w:hAnsiTheme="minorEastAsia" w:cs="仿宋" w:hint="eastAsia"/>
          <w:bCs/>
          <w:color w:val="000000"/>
          <w:kern w:val="0"/>
          <w:sz w:val="28"/>
          <w:szCs w:val="28"/>
        </w:rPr>
        <w:t>扫描</w:t>
      </w:r>
      <w:r w:rsidR="00072913" w:rsidRPr="0032583E">
        <w:rPr>
          <w:rFonts w:asciiTheme="minorEastAsia" w:hAnsiTheme="minorEastAsia" w:cs="仿宋" w:hint="eastAsia"/>
          <w:bCs/>
          <w:color w:val="000000"/>
          <w:kern w:val="0"/>
          <w:sz w:val="28"/>
          <w:szCs w:val="28"/>
        </w:rPr>
        <w:t>外包服务</w:t>
      </w:r>
    </w:p>
    <w:p w:rsidR="00FF28B5" w:rsidRDefault="00C00CC1" w:rsidP="00FF28B5">
      <w:pPr>
        <w:widowControl/>
        <w:shd w:val="clear" w:color="auto" w:fill="FFFFFF"/>
        <w:spacing w:line="360" w:lineRule="auto"/>
        <w:rPr>
          <w:rFonts w:asciiTheme="minorEastAsia" w:hAnsiTheme="minorEastAsia" w:cs="黑体" w:hint="eastAsia"/>
          <w:b/>
          <w:bCs/>
          <w:color w:val="000000"/>
          <w:sz w:val="28"/>
          <w:szCs w:val="28"/>
          <w:shd w:val="clear" w:color="auto" w:fill="FFFFFF"/>
        </w:rPr>
      </w:pPr>
      <w:r w:rsidRPr="00C00CC1">
        <w:rPr>
          <w:rFonts w:asciiTheme="minorEastAsia" w:hAnsiTheme="minorEastAsia" w:cs="黑体" w:hint="eastAsia"/>
          <w:b/>
          <w:bCs/>
          <w:color w:val="000000"/>
          <w:sz w:val="28"/>
          <w:szCs w:val="28"/>
          <w:shd w:val="clear" w:color="auto" w:fill="FFFFFF"/>
        </w:rPr>
        <w:t>二、项目采购要求和需求：</w:t>
      </w:r>
      <w:bookmarkStart w:id="0" w:name="_GoBack"/>
      <w:bookmarkStart w:id="1" w:name="_需求9："/>
      <w:bookmarkEnd w:id="0"/>
    </w:p>
    <w:p w:rsidR="00FF28B5" w:rsidRPr="00A54554" w:rsidRDefault="00FF28B5" w:rsidP="00A54554">
      <w:pPr>
        <w:widowControl/>
        <w:shd w:val="clear" w:color="auto" w:fill="FFFFFF"/>
        <w:spacing w:line="360" w:lineRule="auto"/>
        <w:ind w:firstLineChars="1050" w:firstLine="2319"/>
        <w:rPr>
          <w:rFonts w:asciiTheme="minorEastAsia" w:hAnsiTheme="minorEastAsia" w:cs="黑体"/>
          <w:b/>
          <w:bCs/>
          <w:color w:val="000000"/>
          <w:sz w:val="28"/>
          <w:szCs w:val="28"/>
          <w:shd w:val="clear" w:color="auto" w:fill="FFFFFF"/>
        </w:rPr>
      </w:pPr>
      <w:r w:rsidRPr="00A54554">
        <w:rPr>
          <w:rFonts w:hint="eastAsia"/>
          <w:b/>
          <w:sz w:val="22"/>
        </w:rPr>
        <w:t>技术要求</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1、投标人有成熟的档案数字化加工软件产品，具有《计算机软件著作权登记证书》。</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2、作业符合国家《纸质档案数字化技术规范》标准。</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3、确保在扫描过程中不对档案原件造成二次损伤。扫描件内容应与相对应的纸质档案完全相同，且图像清晰、完整、不偏斜、不失真、不漏页。</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4、扫描格式为单页JPG文件，分辨率300dpi，采用彩色扫描。</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5、扫描加工要求</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1）案卷交接整理统计要求。项目开始前，对需加工案卷进行整理统计，由乙方工作人员进入库房领取档案，整理统计，注明年度、类型、归档号（案号）、号内卷数，如遇特殊情况，备注说明，一式三份，客户方存一份，加工组一份，公司一份，进入场地后，按照归档号进行案卷加工，完成一个流水号后，进行还卷，并将纸质卷宗整理归档上架，项目加工完成后，对加工案卷进行统一清点。</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（2）根据我院提供的工作单核对目录，修改有错误的目录并将档案实体按照实际扫描页重新编号并填写到工作单中，作为文件和质检依据。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（3）启钉、拆分，保证纸张的平整、抚平边角。</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（4）采用最为可靠的扫描设备和扫描方式完成档案扫描，避免纸张褶皱、撕裂、破损等情况的发生。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（5）如遇到档案纸张质地脆弱，不适合反复拆装订的档案，应采用不拆卷扫描设备和方式进行扫描。</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（6）扫描时，应根据纸张质地、底色、薄厚程度等因素，设置最佳的扫描明暗度、对比度设置，保证原始扫描图像效果与原件吻合。</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（7）封皮、目录、卷内信息备考表、封底全部扫描，签章、签字、图片照片彩色信息内容要求采用JPG彩色模式扫描。</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（8）采用平板进纸方式扫描，尽量确保纸张扫描时放置端正，从而保证原始扫描图像无歪斜，减少后期处理可能带来的图像失真。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（9）对于档案中的“筒子页”，应当平摊开后进行整幅扫描。折子页、图纸、表格等应整页扫描。超长页进行分页扫描后，要拼接成一页。</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（10）为更好的展现卷宗档案原貌，扫描分辨率（黑白、灰度、彩色）不得低于300dpi，恢复文件原貌。</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6、扫描图像处理要求</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lastRenderedPageBreak/>
        <w:t xml:space="preserve">　　扫描后的原始图像需要进行优化处理，使得成品图像清晰、端正。根据档案扫描后的具体情况，要进行如下图像处理：</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（1）图像歪斜：采用自动或手动纠偏功能，调整图像角度。图像偏斜度不超过2度，对方向不正确的图像应进行旋转还原，以符合阅读习惯。</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（2）图像脏点、脏斑：对图像页面中出现的影响图像质量的杂质如黑点、黑线、黑框、黑边等应进行去污处理。处理过程中应遵循保持档案原貌的原则。</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（3）字迹洇透：采用字迹锐化的功能，清晰字迹笔画。图像深浅不一：采用平衡功能，调整图像深浅一致。</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（4）图像拼接处信息要完整，不能缺少信息。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（5）为保证档案电子版本浏览效果，应对A4、A3图像进行智能裁剪补齐幅面大小处理。</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（6）提供最终图像格式为JPEG，像素为300dpi，单页A4幅面图像优化后大小≤500Kb，A3幅面≤1000Kb,依此计算，确保图像清晰、识别度和跨院调卷浏览速度。</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7、图像数据挂接</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为确保数据挂接的正确性，档案著录挂接应确保档案目录数据与档案扫描图像一一对应，案卷目录、卷内目录100%挂接正确。确保加工扫描成果可以在河南省法院档案管理系统中进行有效检索和显示。</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8、质量要求</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作业公司需对系统数据进行100%一一核对，确保电子档案与原始档案一致。校对质检合格后申请入库。对原始卷宗归档时的错误，要及时反馈给档案管理部门。</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（1）档案拆卷整理装订。在需要对档案进行拆卷扫描，应有专业档案从业人员选择安全的拆卷方式，确保在拆卷过程中不对档案原件造成二次损伤。 档案扫描完成后，要进行细致认真的装订。具体装订要求如下：</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a遵循保持档案原貌的原则，对扫描后的档案进行装订。</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b档案装订应按照历史档案原有的装订方向进行，不可更换装订的位置。</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c对于装订时某些页面必须进行折叠的情况，应以尽可能地减少折痕数为原则，能不折叠就尽量不折叠。</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d档案装订必须采用专业装订设备进行装订，不可使用金属装订物；如原始档案中发现金属装订物，应予以剔除。</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e档案装订，应遵循“两对齐”要求，即装订线一侧边缘对齐，档案内页下边缘对齐。</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f档案装订应尽可能地按照原来的装订孔位进行穿线装订，尽量不要新打孔装订，力求保护原件。</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（2）图像要求：图像完整、整洁、无歪斜、无黑边、浏览及打印清晰。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（3）数据对应：档案目录数据（包含案卷目录和卷内目录）与扫描图像100%正确对应。</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安全要求</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1、人员安全要求</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（1）所有参加数字化加工现场的工作人员须经过培训，具备数字化加工经验，能胜任本职工作。</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（2）所有工作人员由乙方进行政审，具有身份证复印件、与乙方签订保密协议。相关资料交由甲方存档备案及审核。</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3）乙方对进行数字化加工的工作人员实行严格管理，工作人员一律凭临时出入证进出工作场所，执行严格的请假制度和明确的作息时间。工作人员不能在工作场地会客，不得将易燃易爆物品带入办公场所，不得私拉乱接电源。</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lastRenderedPageBreak/>
        <w:t>2、卷宗安全要求</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（1）杜绝在扫描过程中以任何形式对档案原件造成二次损伤的情形。</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（2）凡从事装订、著录、扫描、校正、挂接各业务环节能够接触到档案资料的人员，都必须对经手的案卷作详细记录，严禁将档案卷宗带出扫描场所。</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（3）凡公司员工在其工作过程中接触到的文件资料，均属于客户单位的重要资料，不得阅读文件内容，不得以任何形式向家属、亲友及其他无关人员谈论文件内容。</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（4）工作场所一律采用内部局域网传输手段，所有人员均不得带进带出各种计算机磁盘、光盘、U盘等易于存储文件资料的存储介质。</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保密要求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按照国家标准《纸质档案数字化技术规范》及襄城县人民法院档案卷宗电子化工作项目的要求，甲（采购方）乙（提供服务方）双方就档案卷宗数字化过程中做好保密工作如下：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1、指导思想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为确保档案中保密资料的安全性，确保在档案数字化加工过程中甲方各类档案数据绝对安全，甲乙双方应积极配合，同心协力，从思想教育、人员管理、档案保管、制度落实、设备合格、技术保障及安全措施等各方面周密考虑、万无一失、认真落实，圆满、顺利地完成数字化加工工作。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2、工作方式、工作时间和安全责任分工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甲方采用委托乙方进行数字化加工的工作方式，乙方为甲方提供数字化加工工作人员以及所需的各种软件和设备，甲方指定乙方工作场所、负责安全管理及监督。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3、人员管理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1）乙方为甲方数字化加工现场工作的人员由乙方负责对所有工作人员进行政审，并具有身份证复印件、与乙方签订的保密协议复印件、工作人员户籍地出具的无犯罪记录证明。相关资料交由甲方存档备案及审核。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2）乙方对进行数字化加工的工作人员实行严格管理。工作人员一律凭临时出入证进出工作场所。工作时间内禁止外出，执行严格的请假制度和明确的作息时间。工作人员不能单独外出和在工作场地会客，外出时，需要两人以上集体活动。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（3）乙方工作人员必须严格遵守甲方办公区、数字化加工区和生活区的各项管理规定、保密要求和工作制度。 出入工作场所时不得携带任何与工作无关的物品；工作过程中产生的碎纸等工作垃圾不得私自处理，必须交由甲方统一销毁。</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（4）现场工作人员不得携带移动通讯设备、U盘、移动硬盘等信息存储设备进入档案数字化加工场所。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4 、档案管理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（1）甲方为乙方工作人员安排指定的工作间及相关档案柜，为存放档案和工作使用。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2）档案交接由甲方管理人员和乙方现场负责人员，在安排好的工作岗位进行面对面交接，要求有书面交接并在以后的流程中由甲方管理人员全程监督。待数字化加工的档案数据只能在指定房间内的专用档案存储设备中内存放。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（3）对需要数字化加工的档案源文件要确保安全存放。对原文件有不清晰的，需经甲方管理人员确认、辨别，提出处理意见并签字后，方可进行下道工序。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（4）甲方项目专职管理人员有权出入乙方各个工作场所，如发现乙方在工作中有不妥之处可随时指出、并督促乙方改进，乙方必须按照甲方要求办理。</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（5）工作人员暂时外出（如吃饭）时，均应将数字化加工场所中的档案数据存放在专用档案存储设备中并及时锁门。当天未完成的档案数据一律放入存储介质中，并交由甲方值班人员后，放</w:t>
      </w:r>
      <w:r>
        <w:rPr>
          <w:rFonts w:ascii="宋体" w:eastAsia="宋体" w:hAnsi="宋体" w:cs="宋体" w:hint="eastAsia"/>
          <w:color w:val="000000"/>
          <w:szCs w:val="24"/>
        </w:rPr>
        <w:lastRenderedPageBreak/>
        <w:t xml:space="preserve">入专用档案柜并上锁，关闭房门，实行双重保险。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5、管理制度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（1）乙方要有严格的管理制度。每个岗位均有相应的岗位责任制，对每位工作人员严格按照岗位责任制来考核。</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（2）乙方应有完善的组织管理机构，层次清晰、任务明确。能及时掌握每个工作人员的心理及动态，确保规定的保密措施顺利实施。</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（3）乙方要有严格的会客制度，外来人员不得在甲方提供的工作场所会客，要在工作地点以外指定的会客地点会客。</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4）乙方工作人员在数字化加工工作期间，未经允许不得串岗，更不得进入数字化加工工作用房以外的楼层和房间。所有员工要严格遵守甲方的治安保卫、安全防火、档案库房管理的规定，未经同意，不得随意离开工作区。</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（5）乙方数字化加工工作人员一律着工作服，衣物外套、包等随身物品统一放在指定位置。严禁携带档案材料和相关资料进出数字化加工区域以外场所。</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（6）整个数字化加工区为禁烟区，禁止任何工作人员携带食品进入；更衣室和饮水间应与工作间分开，任何人不得在工作间饮水，防止水污染损坏档案材料。</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6、安全管理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（1）乙方对每道工序都要有明确的规章制度和具体的奖惩条例，并有专门的质检组负责多次的校对和质量检查，确保工作的质量标准和安全保密。所有工序都必须接受甲方专门人员的监督和检查。</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（2）乙方使用的数字化加工设备上的存储设备项目结束后，须将存储设备及其中的各项数据按甲方指定的方式进行移交，防止数据信息泄漏和混淆。</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3）乙方在使用数字化加工现场的计算机及其它设备时，不能以任何方式连接到Internet,严防数据泄密。所有计算机用技术手段封闭USB接口，档案信息数据的备份记录时应双方在场，所有数据的制作、拷贝、备份应有书面记录和甲方专人签字确认。</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（4）乙方工作人员应签订项目保密责任书一式肆份，其中甲方保存贰份备查。</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7、安全责任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1）甲方发现乙方有违反本保密协议的事情发生，有权终止甲乙双方签署的一切合同协议，由此造成的经济损失由乙方承担。如果因乙方原因发生泄密情况，甲方有权利依据《档案法》和《保密法》等相关法律追究乙方有关责任人和当事人的法律责任和经济责任。</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（2）需要甲方给予支持配合的事项，甲方应尽力而为。</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8、使用工具保障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乙方在数字化加工环节落实双方协商的保密方案，整个数字化过程及提供的软件和数字化加工成果需符合甲方提出的有关保密、安全管理的各项要求。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9.售后服务</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乙方对档案数字化提供1年免费数据维护服务，在此期内遇到使用及技术问题，2小时内为甲方电话提供解决方法，电话无法解决时，乙方应在一个工作日内派出专业人员进行现场技术支持并解决问题。</w:t>
      </w:r>
    </w:p>
    <w:p w:rsidR="00FF28B5" w:rsidRPr="00A54554" w:rsidRDefault="00FF28B5" w:rsidP="00A54554">
      <w:pPr>
        <w:pStyle w:val="1"/>
        <w:numPr>
          <w:ilvl w:val="0"/>
          <w:numId w:val="0"/>
        </w:numPr>
        <w:ind w:firstLineChars="939" w:firstLine="3017"/>
        <w:rPr>
          <w:sz w:val="32"/>
        </w:rPr>
      </w:pPr>
      <w:r w:rsidRPr="00A54554">
        <w:rPr>
          <w:rFonts w:hint="eastAsia"/>
          <w:sz w:val="32"/>
        </w:rPr>
        <w:lastRenderedPageBreak/>
        <w:t>设备清单</w:t>
      </w:r>
    </w:p>
    <w:tbl>
      <w:tblPr>
        <w:tblW w:w="9239" w:type="dxa"/>
        <w:tblInd w:w="-176" w:type="dxa"/>
        <w:tblLook w:val="04A0"/>
      </w:tblPr>
      <w:tblGrid>
        <w:gridCol w:w="427"/>
        <w:gridCol w:w="1129"/>
        <w:gridCol w:w="5773"/>
        <w:gridCol w:w="1056"/>
        <w:gridCol w:w="427"/>
        <w:gridCol w:w="427"/>
      </w:tblGrid>
      <w:tr w:rsidR="00FF28B5" w:rsidTr="00DC409F">
        <w:trPr>
          <w:trHeight w:val="49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F28B5" w:rsidRDefault="00FF28B5" w:rsidP="00DC409F">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序号</w:t>
            </w:r>
          </w:p>
        </w:tc>
        <w:tc>
          <w:tcPr>
            <w:tcW w:w="1129" w:type="dxa"/>
            <w:tcBorders>
              <w:top w:val="single" w:sz="4" w:space="0" w:color="auto"/>
              <w:left w:val="nil"/>
              <w:bottom w:val="single" w:sz="4" w:space="0" w:color="auto"/>
              <w:right w:val="single" w:sz="4" w:space="0" w:color="auto"/>
            </w:tcBorders>
            <w:shd w:val="clear" w:color="auto" w:fill="auto"/>
            <w:vAlign w:val="center"/>
          </w:tcPr>
          <w:p w:rsidR="00FF28B5" w:rsidRDefault="00FF28B5" w:rsidP="00DC409F">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设备名称</w:t>
            </w:r>
          </w:p>
        </w:tc>
        <w:tc>
          <w:tcPr>
            <w:tcW w:w="5773" w:type="dxa"/>
            <w:tcBorders>
              <w:top w:val="single" w:sz="4" w:space="0" w:color="auto"/>
              <w:left w:val="nil"/>
              <w:bottom w:val="single" w:sz="4" w:space="0" w:color="auto"/>
              <w:right w:val="single" w:sz="4" w:space="0" w:color="auto"/>
            </w:tcBorders>
            <w:shd w:val="clear" w:color="auto" w:fill="auto"/>
            <w:vAlign w:val="center"/>
          </w:tcPr>
          <w:p w:rsidR="00FF28B5" w:rsidRDefault="00FF28B5" w:rsidP="00DC409F">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技术参数要求与功能描述</w:t>
            </w:r>
          </w:p>
        </w:tc>
        <w:tc>
          <w:tcPr>
            <w:tcW w:w="0" w:type="auto"/>
            <w:tcBorders>
              <w:top w:val="single" w:sz="4" w:space="0" w:color="auto"/>
              <w:left w:val="nil"/>
              <w:bottom w:val="single" w:sz="4" w:space="0" w:color="auto"/>
              <w:right w:val="single" w:sz="4" w:space="0" w:color="auto"/>
            </w:tcBorders>
            <w:shd w:val="clear" w:color="auto" w:fill="auto"/>
            <w:vAlign w:val="center"/>
          </w:tcPr>
          <w:p w:rsidR="00FF28B5" w:rsidRDefault="00FF28B5" w:rsidP="00DC409F">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数量</w:t>
            </w:r>
          </w:p>
        </w:tc>
        <w:tc>
          <w:tcPr>
            <w:tcW w:w="0" w:type="auto"/>
            <w:tcBorders>
              <w:top w:val="single" w:sz="4" w:space="0" w:color="auto"/>
              <w:left w:val="nil"/>
              <w:bottom w:val="single" w:sz="4" w:space="0" w:color="auto"/>
              <w:right w:val="single" w:sz="4" w:space="0" w:color="auto"/>
            </w:tcBorders>
            <w:shd w:val="clear" w:color="auto" w:fill="auto"/>
            <w:vAlign w:val="center"/>
          </w:tcPr>
          <w:p w:rsidR="00FF28B5" w:rsidRDefault="00FF28B5" w:rsidP="00DC409F">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单位</w:t>
            </w:r>
          </w:p>
        </w:tc>
        <w:tc>
          <w:tcPr>
            <w:tcW w:w="0" w:type="auto"/>
            <w:tcBorders>
              <w:top w:val="single" w:sz="4" w:space="0" w:color="auto"/>
              <w:left w:val="nil"/>
              <w:bottom w:val="single" w:sz="4" w:space="0" w:color="auto"/>
              <w:right w:val="single" w:sz="4" w:space="0" w:color="auto"/>
            </w:tcBorders>
            <w:shd w:val="clear" w:color="auto" w:fill="auto"/>
            <w:vAlign w:val="center"/>
          </w:tcPr>
          <w:p w:rsidR="00FF28B5" w:rsidRDefault="00FF28B5" w:rsidP="00DC409F">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备注</w:t>
            </w:r>
          </w:p>
        </w:tc>
      </w:tr>
      <w:tr w:rsidR="00FF28B5" w:rsidTr="00DC409F">
        <w:trPr>
          <w:trHeight w:val="49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F28B5" w:rsidRDefault="00FF28B5" w:rsidP="00DC40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1129" w:type="dxa"/>
            <w:tcBorders>
              <w:top w:val="single" w:sz="4" w:space="0" w:color="auto"/>
              <w:left w:val="nil"/>
              <w:bottom w:val="single" w:sz="4" w:space="0" w:color="auto"/>
              <w:right w:val="single" w:sz="4" w:space="0" w:color="auto"/>
            </w:tcBorders>
            <w:shd w:val="clear" w:color="auto" w:fill="auto"/>
            <w:vAlign w:val="center"/>
          </w:tcPr>
          <w:p w:rsidR="00FF28B5" w:rsidRDefault="00FF28B5" w:rsidP="00DC40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档案数字化加工</w:t>
            </w:r>
          </w:p>
        </w:tc>
        <w:tc>
          <w:tcPr>
            <w:tcW w:w="5773" w:type="dxa"/>
            <w:tcBorders>
              <w:top w:val="single" w:sz="4" w:space="0" w:color="auto"/>
              <w:left w:val="nil"/>
              <w:bottom w:val="single" w:sz="4" w:space="0" w:color="auto"/>
              <w:right w:val="single" w:sz="4" w:space="0" w:color="auto"/>
            </w:tcBorders>
            <w:shd w:val="clear" w:color="auto" w:fill="auto"/>
          </w:tcPr>
          <w:p w:rsidR="00FF28B5" w:rsidRDefault="00FF28B5" w:rsidP="00DC409F">
            <w:pPr>
              <w:ind w:firstLine="420"/>
              <w:rPr>
                <w:rFonts w:asciiTheme="minorEastAsia" w:hAnsiTheme="minorEastAsia"/>
                <w:szCs w:val="21"/>
              </w:rPr>
            </w:pPr>
            <w:r>
              <w:rPr>
                <w:rFonts w:asciiTheme="minorEastAsia" w:hAnsiTheme="minorEastAsia" w:hint="eastAsia"/>
                <w:szCs w:val="21"/>
              </w:rPr>
              <w:t>纸质凭证资料扫描：</w:t>
            </w:r>
            <w:r>
              <w:rPr>
                <w:rFonts w:asciiTheme="minorEastAsia" w:hAnsiTheme="minorEastAsia"/>
                <w:szCs w:val="21"/>
              </w:rPr>
              <w:t>分辨率黑白、灰度不低于200dpi，彩色不低于300dpi，恢复文件原貌</w:t>
            </w:r>
            <w:r>
              <w:rPr>
                <w:rFonts w:asciiTheme="minorEastAsia" w:hAnsiTheme="minorEastAsia" w:hint="eastAsia"/>
                <w:szCs w:val="21"/>
              </w:rPr>
              <w:t>。</w:t>
            </w:r>
          </w:p>
          <w:p w:rsidR="00FF28B5" w:rsidRDefault="00FF28B5" w:rsidP="00DC409F">
            <w:pPr>
              <w:ind w:firstLine="420"/>
              <w:rPr>
                <w:rFonts w:asciiTheme="minorEastAsia" w:hAnsiTheme="minorEastAsia"/>
                <w:szCs w:val="21"/>
              </w:rPr>
            </w:pPr>
            <w:r>
              <w:rPr>
                <w:rFonts w:asciiTheme="minorEastAsia" w:hAnsiTheme="minorEastAsia" w:hint="eastAsia"/>
                <w:szCs w:val="21"/>
              </w:rPr>
              <w:t>数据校对和挂接：</w:t>
            </w:r>
            <w:r>
              <w:rPr>
                <w:rFonts w:asciiTheme="minorEastAsia" w:hAnsiTheme="minorEastAsia"/>
                <w:szCs w:val="21"/>
              </w:rPr>
              <w:t>扫描处理后的图像成品，按年度，机构上传至档案处专用文件服务器计算机，进行图像与管理档案软件系统的挂接。</w:t>
            </w:r>
            <w:r>
              <w:rPr>
                <w:rFonts w:asciiTheme="minorEastAsia" w:hAnsiTheme="minorEastAsia" w:hint="eastAsia"/>
                <w:szCs w:val="21"/>
              </w:rPr>
              <w:t>扫描文件以卷为单位进行存储，案卷目录应对应到相应图像文件所在的文件夹；卷内目录应对应到相应页数的图像文件。确保扫描图像与案卷目录、卷内目录100%挂接正确，并实现与省高级人民法院应用的档案系统及办公办案系统无缝挂接，作为司法资料库被全省法院内部利用。</w:t>
            </w:r>
          </w:p>
          <w:p w:rsidR="00FF28B5" w:rsidRDefault="00FF28B5" w:rsidP="00DC409F">
            <w:pPr>
              <w:ind w:firstLine="420"/>
              <w:rPr>
                <w:rFonts w:asciiTheme="minorEastAsia" w:hAnsiTheme="minorEastAsia"/>
                <w:szCs w:val="21"/>
              </w:rPr>
            </w:pPr>
            <w:r>
              <w:rPr>
                <w:rFonts w:asciiTheme="minorEastAsia" w:hAnsiTheme="minorEastAsia" w:hint="eastAsia"/>
                <w:szCs w:val="21"/>
              </w:rPr>
              <w:t>数字化加工条目录入：</w:t>
            </w:r>
            <w:r>
              <w:rPr>
                <w:rFonts w:asciiTheme="minorEastAsia" w:hAnsiTheme="minorEastAsia"/>
                <w:szCs w:val="21"/>
              </w:rPr>
              <w:t>对扫描处理后的图像在上传过程中进行目录加工</w:t>
            </w:r>
            <w:r>
              <w:rPr>
                <w:rFonts w:asciiTheme="minorEastAsia" w:hAnsiTheme="minorEastAsia" w:hint="eastAsia"/>
                <w:szCs w:val="21"/>
              </w:rPr>
              <w:t>。</w:t>
            </w:r>
          </w:p>
          <w:p w:rsidR="00FF28B5" w:rsidRDefault="00FF28B5" w:rsidP="00DC409F">
            <w:pPr>
              <w:ind w:firstLine="420"/>
              <w:rPr>
                <w:rFonts w:asciiTheme="minorEastAsia" w:hAnsiTheme="minorEastAsia"/>
                <w:szCs w:val="21"/>
              </w:rPr>
            </w:pPr>
            <w:r>
              <w:rPr>
                <w:rFonts w:asciiTheme="minorEastAsia" w:hAnsiTheme="minorEastAsia" w:hint="eastAsia"/>
                <w:szCs w:val="21"/>
              </w:rPr>
              <w:t>图像处理：对</w:t>
            </w:r>
            <w:r>
              <w:rPr>
                <w:rFonts w:asciiTheme="minorEastAsia" w:hAnsiTheme="minorEastAsia"/>
                <w:szCs w:val="21"/>
              </w:rPr>
              <w:t>扫描后的原始图像进行优化处理，使得成品图像清晰、端正。根据档案扫描后的具体情况，要进行如下图像处理：1、图像歪斜：采用自动或手动纠偏功能，调整图像角度。图像偏斜度不超过2度，对方向不正确的图像应进行旋转还原，以符合阅读习惯。2、图像脏点、脏斑：对图像页面中出现的影像图像质量的杂质如黑点、黑线、黑框、黑边等应进行去污处理。处理过程中应遵循保持档案原貌的原则。为了节省存储空间，应对图像进行裁边处理，去除多余白边。3、字迹洇透：采用字迹锐化的功能，清晰字迹笔画。4、图像深浅不一：采用平衡功能，调整图像深浅一致。</w:t>
            </w:r>
          </w:p>
          <w:p w:rsidR="00FF28B5" w:rsidRDefault="00FF28B5" w:rsidP="00DC409F">
            <w:pPr>
              <w:ind w:firstLine="420"/>
              <w:rPr>
                <w:rFonts w:asciiTheme="minorEastAsia" w:hAnsiTheme="minorEastAsia" w:cs="宋体"/>
                <w:color w:val="000000"/>
                <w:kern w:val="0"/>
                <w:szCs w:val="21"/>
              </w:rPr>
            </w:pPr>
            <w:r>
              <w:rPr>
                <w:rFonts w:asciiTheme="minorEastAsia" w:hAnsiTheme="minorEastAsia" w:hint="eastAsia"/>
                <w:szCs w:val="21"/>
              </w:rPr>
              <w:t>档案拆卷及装订：</w:t>
            </w:r>
            <w:r>
              <w:rPr>
                <w:rFonts w:asciiTheme="minorEastAsia" w:hAnsiTheme="minorEastAsia"/>
                <w:szCs w:val="21"/>
              </w:rPr>
              <w:t>对档案装订进行拆除、整理与装订等前处理工作；对扫描完的档案进行重新装订</w:t>
            </w:r>
            <w:r>
              <w:rPr>
                <w:rFonts w:asciiTheme="minorEastAsia" w:hAnsiTheme="minorEastAsia" w:hint="eastAsia"/>
                <w:szCs w:val="21"/>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FF28B5" w:rsidRPr="003C33FB" w:rsidRDefault="00FF28B5" w:rsidP="00DC409F">
            <w:pPr>
              <w:widowControl/>
              <w:jc w:val="center"/>
              <w:rPr>
                <w:rFonts w:asciiTheme="minorEastAsia" w:hAnsiTheme="minorEastAsia" w:cs="宋体"/>
                <w:kern w:val="0"/>
                <w:szCs w:val="21"/>
              </w:rPr>
            </w:pPr>
            <w:r w:rsidRPr="003C33FB">
              <w:rPr>
                <w:rFonts w:asciiTheme="minorEastAsia" w:hAnsiTheme="minorEastAsia" w:cs="宋体" w:hint="eastAsia"/>
                <w:kern w:val="0"/>
                <w:szCs w:val="21"/>
              </w:rPr>
              <w:t>10000000（以实际扫描页结算）</w:t>
            </w:r>
          </w:p>
        </w:tc>
        <w:tc>
          <w:tcPr>
            <w:tcW w:w="0" w:type="auto"/>
            <w:tcBorders>
              <w:top w:val="single" w:sz="4" w:space="0" w:color="auto"/>
              <w:left w:val="nil"/>
              <w:bottom w:val="single" w:sz="4" w:space="0" w:color="auto"/>
              <w:right w:val="single" w:sz="4" w:space="0" w:color="auto"/>
            </w:tcBorders>
            <w:shd w:val="clear" w:color="auto" w:fill="auto"/>
            <w:vAlign w:val="center"/>
          </w:tcPr>
          <w:p w:rsidR="00FF28B5" w:rsidRDefault="00FF28B5" w:rsidP="00DC40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页</w:t>
            </w:r>
          </w:p>
        </w:tc>
        <w:tc>
          <w:tcPr>
            <w:tcW w:w="0" w:type="auto"/>
            <w:tcBorders>
              <w:top w:val="single" w:sz="4" w:space="0" w:color="auto"/>
              <w:left w:val="nil"/>
              <w:bottom w:val="single" w:sz="4" w:space="0" w:color="auto"/>
              <w:right w:val="single" w:sz="4" w:space="0" w:color="auto"/>
            </w:tcBorders>
            <w:shd w:val="clear" w:color="auto" w:fill="auto"/>
            <w:vAlign w:val="center"/>
          </w:tcPr>
          <w:p w:rsidR="00FF28B5" w:rsidRDefault="00FF28B5" w:rsidP="00DC40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r w:rsidR="00FF28B5" w:rsidTr="00DC409F">
        <w:trPr>
          <w:trHeight w:val="660"/>
        </w:trPr>
        <w:tc>
          <w:tcPr>
            <w:tcW w:w="0" w:type="auto"/>
            <w:tcBorders>
              <w:top w:val="nil"/>
              <w:left w:val="single" w:sz="4" w:space="0" w:color="auto"/>
              <w:bottom w:val="single" w:sz="4" w:space="0" w:color="auto"/>
              <w:right w:val="single" w:sz="4" w:space="0" w:color="auto"/>
            </w:tcBorders>
            <w:shd w:val="clear" w:color="auto" w:fill="auto"/>
            <w:vAlign w:val="center"/>
          </w:tcPr>
          <w:p w:rsidR="00FF28B5" w:rsidRDefault="00FF28B5" w:rsidP="00DC40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1129" w:type="dxa"/>
            <w:tcBorders>
              <w:top w:val="nil"/>
              <w:left w:val="nil"/>
              <w:bottom w:val="single" w:sz="4" w:space="0" w:color="auto"/>
              <w:right w:val="single" w:sz="4" w:space="0" w:color="auto"/>
            </w:tcBorders>
            <w:shd w:val="clear" w:color="auto" w:fill="auto"/>
            <w:vAlign w:val="center"/>
          </w:tcPr>
          <w:p w:rsidR="00FF28B5" w:rsidRDefault="00FF28B5" w:rsidP="00DC40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档案数字化存储</w:t>
            </w:r>
          </w:p>
        </w:tc>
        <w:tc>
          <w:tcPr>
            <w:tcW w:w="5773" w:type="dxa"/>
            <w:tcBorders>
              <w:top w:val="nil"/>
              <w:left w:val="nil"/>
              <w:bottom w:val="single" w:sz="4" w:space="0" w:color="auto"/>
              <w:right w:val="single" w:sz="4" w:space="0" w:color="auto"/>
            </w:tcBorders>
            <w:shd w:val="clear" w:color="auto" w:fill="auto"/>
          </w:tcPr>
          <w:p w:rsidR="00FF28B5" w:rsidRDefault="00FF28B5" w:rsidP="00FF28B5">
            <w:pPr>
              <w:widowControl/>
              <w:numPr>
                <w:ilvl w:val="0"/>
                <w:numId w:val="56"/>
              </w:numPr>
              <w:spacing w:line="360" w:lineRule="auto"/>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2U12盘位； </w:t>
            </w:r>
            <w:r>
              <w:rPr>
                <w:rFonts w:asciiTheme="minorEastAsia" w:hAnsiTheme="minorEastAsia" w:cs="宋体" w:hint="eastAsia"/>
                <w:color w:val="000000"/>
                <w:kern w:val="0"/>
                <w:szCs w:val="21"/>
              </w:rPr>
              <w:br/>
              <w:t>2、配置2个控制器；控制器冗余设计，支持在线更换控制器，在线升级存储系统；</w:t>
            </w:r>
            <w:r>
              <w:rPr>
                <w:rFonts w:asciiTheme="minorEastAsia" w:hAnsiTheme="minorEastAsia" w:cs="宋体" w:hint="eastAsia"/>
                <w:color w:val="000000"/>
                <w:kern w:val="0"/>
                <w:szCs w:val="21"/>
              </w:rPr>
              <w:br/>
              <w:t>3、配置冗余SSD盘作为存储系统盘，支持系统盘cache数据掉电保护；</w:t>
            </w:r>
            <w:r>
              <w:rPr>
                <w:rFonts w:asciiTheme="minorEastAsia" w:hAnsiTheme="minorEastAsia" w:cs="宋体" w:hint="eastAsia"/>
                <w:color w:val="000000"/>
                <w:kern w:val="0"/>
                <w:szCs w:val="21"/>
              </w:rPr>
              <w:br/>
              <w:t>4、配置系统缓存64GB, 缓存不包含SSD磁盘、PCI-E SSD、闪存、压缩或重删缓存和NAS控制器缓存；保证掉电时数据</w:t>
            </w:r>
            <w:r>
              <w:rPr>
                <w:rFonts w:asciiTheme="minorEastAsia" w:hAnsiTheme="minorEastAsia" w:cs="宋体" w:hint="eastAsia"/>
                <w:color w:val="000000"/>
                <w:kern w:val="0"/>
                <w:szCs w:val="21"/>
              </w:rPr>
              <w:lastRenderedPageBreak/>
              <w:t>可安全写入Flash或硬盘永久保存，无限时断电保护cache中数据；</w:t>
            </w:r>
            <w:r>
              <w:rPr>
                <w:rFonts w:asciiTheme="minorEastAsia" w:hAnsiTheme="minorEastAsia" w:cs="宋体" w:hint="eastAsia"/>
                <w:color w:val="000000"/>
                <w:kern w:val="0"/>
                <w:szCs w:val="21"/>
              </w:rPr>
              <w:br/>
              <w:t xml:space="preserve">5、配置8个1Gb </w:t>
            </w:r>
            <w:proofErr w:type="spellStart"/>
            <w:r>
              <w:rPr>
                <w:rFonts w:asciiTheme="minorEastAsia" w:hAnsiTheme="minorEastAsia" w:cs="宋体" w:hint="eastAsia"/>
                <w:color w:val="000000"/>
                <w:kern w:val="0"/>
                <w:szCs w:val="21"/>
              </w:rPr>
              <w:t>iSCS</w:t>
            </w:r>
            <w:proofErr w:type="spellEnd"/>
            <w:r>
              <w:rPr>
                <w:rFonts w:asciiTheme="minorEastAsia" w:hAnsiTheme="minorEastAsia" w:cs="宋体" w:hint="eastAsia"/>
                <w:color w:val="000000"/>
                <w:kern w:val="0"/>
                <w:szCs w:val="21"/>
              </w:rPr>
              <w:t xml:space="preserve">主机接口； </w:t>
            </w:r>
            <w:r>
              <w:rPr>
                <w:rFonts w:asciiTheme="minorEastAsia" w:hAnsiTheme="minorEastAsia" w:cs="宋体" w:hint="eastAsia"/>
                <w:color w:val="000000"/>
                <w:kern w:val="0"/>
                <w:szCs w:val="21"/>
              </w:rPr>
              <w:br/>
              <w:t>6、存储可扩展至≥390块硬盘以上，支持5U空间内扩展柜超过90块硬盘；配置6块3.5英寸8T 7.2K SAS硬盘；</w:t>
            </w:r>
          </w:p>
          <w:p w:rsidR="00FF28B5" w:rsidRDefault="00FF28B5" w:rsidP="00DC409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7、支持分布式RAID技术，系统将热备空间平均分布在所有磁盘上，提高磁盘重构效率；</w:t>
            </w:r>
            <w:r>
              <w:rPr>
                <w:rFonts w:asciiTheme="minorEastAsia" w:hAnsiTheme="minorEastAsia" w:cs="宋体" w:hint="eastAsia"/>
                <w:color w:val="000000"/>
                <w:kern w:val="0"/>
                <w:szCs w:val="21"/>
              </w:rPr>
              <w:br/>
              <w:t>8、配置本地复制、快照、卷镜像、卷克隆、卷备份、迁移、自精简、</w:t>
            </w:r>
            <w:proofErr w:type="spellStart"/>
            <w:r>
              <w:rPr>
                <w:rFonts w:asciiTheme="minorEastAsia" w:hAnsiTheme="minorEastAsia" w:cs="宋体" w:hint="eastAsia"/>
                <w:color w:val="000000"/>
                <w:kern w:val="0"/>
                <w:szCs w:val="21"/>
              </w:rPr>
              <w:t>QoS</w:t>
            </w:r>
            <w:proofErr w:type="spellEnd"/>
            <w:r>
              <w:rPr>
                <w:rFonts w:asciiTheme="minorEastAsia" w:hAnsiTheme="minorEastAsia" w:cs="宋体" w:hint="eastAsia"/>
                <w:color w:val="000000"/>
                <w:kern w:val="0"/>
                <w:szCs w:val="21"/>
              </w:rPr>
              <w:t xml:space="preserve">、DRAID、NAS功能。 </w:t>
            </w:r>
            <w:r>
              <w:rPr>
                <w:rFonts w:asciiTheme="minorEastAsia" w:hAnsiTheme="minorEastAsia" w:cs="宋体" w:hint="eastAsia"/>
                <w:color w:val="000000"/>
                <w:kern w:val="0"/>
                <w:szCs w:val="21"/>
              </w:rPr>
              <w:br/>
              <w:t>9、支持存储数据四层分层架构，将热点数据自动的迁移，支持云分层技术；</w:t>
            </w:r>
            <w:r>
              <w:rPr>
                <w:rFonts w:asciiTheme="minorEastAsia" w:hAnsiTheme="minorEastAsia" w:cs="宋体" w:hint="eastAsia"/>
                <w:color w:val="000000"/>
                <w:kern w:val="0"/>
                <w:szCs w:val="21"/>
              </w:rPr>
              <w:br/>
              <w:t xml:space="preserve">10、支持同步、异步、异步周期三种远程复制技术； </w:t>
            </w:r>
            <w:r>
              <w:rPr>
                <w:rFonts w:asciiTheme="minorEastAsia" w:hAnsiTheme="minorEastAsia" w:cs="宋体" w:hint="eastAsia"/>
                <w:color w:val="000000"/>
                <w:kern w:val="0"/>
                <w:szCs w:val="21"/>
              </w:rPr>
              <w:br/>
              <w:t>11、支持第三方存储数据在线无缝迁移到本存储上，提供安全高效的数据迁移服务</w:t>
            </w:r>
            <w:r>
              <w:rPr>
                <w:rFonts w:asciiTheme="minorEastAsia" w:hAnsiTheme="minorEastAsia" w:cs="宋体" w:hint="eastAsia"/>
                <w:color w:val="000000"/>
                <w:kern w:val="0"/>
                <w:szCs w:val="21"/>
              </w:rPr>
              <w:br/>
              <w:t>12、支持云备份接口，支持存储数据直接备份到公有云和私有云，无须备份软件支持；</w:t>
            </w:r>
            <w:r>
              <w:rPr>
                <w:rFonts w:asciiTheme="minorEastAsia" w:hAnsiTheme="minorEastAsia" w:cs="宋体" w:hint="eastAsia"/>
                <w:color w:val="000000"/>
                <w:kern w:val="0"/>
                <w:szCs w:val="21"/>
              </w:rPr>
              <w:br/>
              <w:t>13、可通过GUI或CLI设置阵列；可提供集中化的事件日志记录和报警、实时的Email事件通告，允许用户监控存储系统；</w:t>
            </w:r>
            <w:r>
              <w:rPr>
                <w:rFonts w:asciiTheme="minorEastAsia" w:hAnsiTheme="minorEastAsia" w:cs="宋体" w:hint="eastAsia"/>
                <w:color w:val="000000"/>
                <w:kern w:val="0"/>
                <w:szCs w:val="21"/>
              </w:rPr>
              <w:br/>
              <w:t>14、电源、散热模块、控制器的部件冗余且可热插拔；</w:t>
            </w:r>
          </w:p>
          <w:p w:rsidR="00FF28B5" w:rsidRDefault="00FF28B5" w:rsidP="00FF28B5">
            <w:pPr>
              <w:widowControl/>
              <w:numPr>
                <w:ilvl w:val="0"/>
                <w:numId w:val="57"/>
              </w:numPr>
              <w:spacing w:line="360" w:lineRule="auto"/>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双控, 配置64GB缓存；标配</w:t>
            </w:r>
            <w:proofErr w:type="spellStart"/>
            <w:r>
              <w:rPr>
                <w:rFonts w:asciiTheme="minorEastAsia" w:hAnsiTheme="minorEastAsia" w:cs="宋体" w:hint="eastAsia"/>
                <w:color w:val="000000"/>
                <w:kern w:val="0"/>
                <w:szCs w:val="21"/>
              </w:rPr>
              <w:t>BBU+Flash</w:t>
            </w:r>
            <w:proofErr w:type="spellEnd"/>
            <w:r>
              <w:rPr>
                <w:rFonts w:asciiTheme="minorEastAsia" w:hAnsiTheme="minorEastAsia" w:cs="宋体" w:hint="eastAsia"/>
                <w:color w:val="000000"/>
                <w:kern w:val="0"/>
                <w:szCs w:val="21"/>
              </w:rPr>
              <w:t>，配置本地复制、快照、卷镜像、卷克隆、卷备份、迁移、自精简、</w:t>
            </w:r>
            <w:proofErr w:type="spellStart"/>
            <w:r>
              <w:rPr>
                <w:rFonts w:asciiTheme="minorEastAsia" w:hAnsiTheme="minorEastAsia" w:cs="宋体" w:hint="eastAsia"/>
                <w:color w:val="000000"/>
                <w:kern w:val="0"/>
                <w:szCs w:val="21"/>
              </w:rPr>
              <w:t>QoS</w:t>
            </w:r>
            <w:proofErr w:type="spellEnd"/>
            <w:r>
              <w:rPr>
                <w:rFonts w:asciiTheme="minorEastAsia" w:hAnsiTheme="minorEastAsia" w:cs="宋体" w:hint="eastAsia"/>
                <w:color w:val="000000"/>
                <w:kern w:val="0"/>
                <w:szCs w:val="21"/>
              </w:rPr>
              <w:t xml:space="preserve">、DRAID、NAS功能；标配8个1Gb </w:t>
            </w:r>
            <w:proofErr w:type="spellStart"/>
            <w:r>
              <w:rPr>
                <w:rFonts w:asciiTheme="minorEastAsia" w:hAnsiTheme="minorEastAsia" w:cs="宋体" w:hint="eastAsia"/>
                <w:color w:val="000000"/>
                <w:kern w:val="0"/>
                <w:szCs w:val="21"/>
              </w:rPr>
              <w:t>iSCSI</w:t>
            </w:r>
            <w:proofErr w:type="spellEnd"/>
            <w:r>
              <w:rPr>
                <w:rFonts w:asciiTheme="minorEastAsia" w:hAnsiTheme="minorEastAsia" w:cs="宋体" w:hint="eastAsia"/>
                <w:color w:val="000000"/>
                <w:kern w:val="0"/>
                <w:szCs w:val="21"/>
              </w:rPr>
              <w:t>主机接口，配置6块8T SAS 7.2K硬盘，</w:t>
            </w:r>
            <w:r>
              <w:rPr>
                <w:rFonts w:asciiTheme="minorEastAsia" w:hAnsiTheme="minorEastAsia" w:cs="宋体" w:hint="eastAsia"/>
                <w:color w:val="000000"/>
                <w:kern w:val="0"/>
                <w:szCs w:val="21"/>
              </w:rPr>
              <w:br/>
              <w:t>16、3年免费整机硬件保修，提供售后服务承诺函。</w:t>
            </w:r>
          </w:p>
          <w:p w:rsidR="00FF28B5" w:rsidRDefault="00FF28B5" w:rsidP="00DC409F">
            <w:pPr>
              <w:widowControl/>
              <w:jc w:val="left"/>
              <w:rPr>
                <w:rFonts w:ascii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rsidR="00FF28B5" w:rsidRDefault="00FF28B5" w:rsidP="00DC40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w:t>
            </w:r>
          </w:p>
        </w:tc>
        <w:tc>
          <w:tcPr>
            <w:tcW w:w="0" w:type="auto"/>
            <w:tcBorders>
              <w:top w:val="nil"/>
              <w:left w:val="nil"/>
              <w:bottom w:val="single" w:sz="4" w:space="0" w:color="auto"/>
              <w:right w:val="single" w:sz="4" w:space="0" w:color="auto"/>
            </w:tcBorders>
            <w:shd w:val="clear" w:color="auto" w:fill="auto"/>
            <w:vAlign w:val="center"/>
          </w:tcPr>
          <w:p w:rsidR="00FF28B5" w:rsidRDefault="00FF28B5" w:rsidP="00DC40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0" w:type="auto"/>
            <w:tcBorders>
              <w:top w:val="nil"/>
              <w:left w:val="nil"/>
              <w:bottom w:val="single" w:sz="4" w:space="0" w:color="auto"/>
              <w:right w:val="single" w:sz="4" w:space="0" w:color="auto"/>
            </w:tcBorders>
            <w:shd w:val="clear" w:color="auto" w:fill="auto"/>
            <w:vAlign w:val="center"/>
          </w:tcPr>
          <w:p w:rsidR="00FF28B5" w:rsidRDefault="00FF28B5" w:rsidP="00DC40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r w:rsidR="00FF28B5" w:rsidTr="00DC409F">
        <w:trPr>
          <w:trHeight w:val="499"/>
        </w:trPr>
        <w:tc>
          <w:tcPr>
            <w:tcW w:w="0" w:type="auto"/>
            <w:tcBorders>
              <w:top w:val="nil"/>
              <w:left w:val="single" w:sz="4" w:space="0" w:color="auto"/>
              <w:bottom w:val="single" w:sz="4" w:space="0" w:color="auto"/>
              <w:right w:val="single" w:sz="4" w:space="0" w:color="auto"/>
            </w:tcBorders>
            <w:shd w:val="clear" w:color="auto" w:fill="auto"/>
            <w:vAlign w:val="center"/>
          </w:tcPr>
          <w:p w:rsidR="00FF28B5" w:rsidRDefault="00FF28B5" w:rsidP="00DC409F">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lastRenderedPageBreak/>
              <w:t>A</w:t>
            </w:r>
          </w:p>
        </w:tc>
        <w:tc>
          <w:tcPr>
            <w:tcW w:w="1129" w:type="dxa"/>
            <w:tcBorders>
              <w:top w:val="nil"/>
              <w:left w:val="nil"/>
              <w:bottom w:val="single" w:sz="4" w:space="0" w:color="auto"/>
              <w:right w:val="single" w:sz="4" w:space="0" w:color="auto"/>
            </w:tcBorders>
            <w:shd w:val="clear" w:color="auto" w:fill="auto"/>
            <w:vAlign w:val="center"/>
          </w:tcPr>
          <w:p w:rsidR="00FF28B5" w:rsidRDefault="00FF28B5" w:rsidP="00DC409F">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总计</w:t>
            </w:r>
          </w:p>
        </w:tc>
        <w:tc>
          <w:tcPr>
            <w:tcW w:w="5773" w:type="dxa"/>
            <w:tcBorders>
              <w:top w:val="nil"/>
              <w:left w:val="nil"/>
              <w:bottom w:val="single" w:sz="4" w:space="0" w:color="auto"/>
              <w:right w:val="single" w:sz="4" w:space="0" w:color="auto"/>
            </w:tcBorders>
            <w:shd w:val="clear" w:color="auto" w:fill="auto"/>
            <w:vAlign w:val="center"/>
          </w:tcPr>
          <w:p w:rsidR="00FF28B5" w:rsidRDefault="00FF28B5" w:rsidP="00DC409F">
            <w:pPr>
              <w:widowControl/>
              <w:jc w:val="left"/>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rsidR="00FF28B5" w:rsidRDefault="00FF28B5" w:rsidP="00DC409F">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rsidR="00FF28B5" w:rsidRDefault="00FF28B5" w:rsidP="00DC409F">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rsidR="00FF28B5" w:rsidRDefault="00FF28B5" w:rsidP="00DC409F">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 xml:space="preserve">　</w:t>
            </w:r>
          </w:p>
        </w:tc>
      </w:tr>
    </w:tbl>
    <w:p w:rsidR="005A4B89" w:rsidRDefault="005A4B89" w:rsidP="004F03D3">
      <w:pPr>
        <w:adjustRightInd w:val="0"/>
        <w:snapToGrid w:val="0"/>
        <w:rPr>
          <w:rFonts w:asciiTheme="minorEastAsia" w:hAnsiTheme="minorEastAsia" w:cs="黑体"/>
          <w:b/>
          <w:bCs/>
          <w:color w:val="000000"/>
          <w:sz w:val="28"/>
          <w:szCs w:val="28"/>
          <w:shd w:val="clear" w:color="auto" w:fill="FFFFFF"/>
        </w:rPr>
      </w:pPr>
    </w:p>
    <w:p w:rsidR="000126B8" w:rsidRPr="004F03D3" w:rsidRDefault="00C00CC1" w:rsidP="004F03D3">
      <w:pPr>
        <w:adjustRightInd w:val="0"/>
        <w:snapToGrid w:val="0"/>
        <w:rPr>
          <w:rFonts w:ascii="宋体" w:hAnsi="宋体"/>
          <w:bCs/>
          <w:sz w:val="24"/>
          <w:szCs w:val="24"/>
        </w:rPr>
      </w:pPr>
      <w:r w:rsidRPr="004F03D3">
        <w:rPr>
          <w:rFonts w:asciiTheme="minorEastAsia" w:hAnsiTheme="minorEastAsia" w:cs="黑体" w:hint="eastAsia"/>
          <w:b/>
          <w:bCs/>
          <w:color w:val="000000"/>
          <w:sz w:val="28"/>
          <w:szCs w:val="28"/>
          <w:shd w:val="clear" w:color="auto" w:fill="FFFFFF"/>
        </w:rPr>
        <w:t>三</w:t>
      </w:r>
      <w:bookmarkEnd w:id="1"/>
      <w:r w:rsidRPr="004F03D3">
        <w:rPr>
          <w:rFonts w:asciiTheme="minorEastAsia" w:hAnsiTheme="minorEastAsia" w:cs="黑体" w:hint="eastAsia"/>
          <w:b/>
          <w:bCs/>
          <w:color w:val="000000"/>
          <w:sz w:val="28"/>
          <w:szCs w:val="28"/>
          <w:shd w:val="clear" w:color="auto" w:fill="FFFFFF"/>
        </w:rPr>
        <w:t>、项目预算和最高限价</w:t>
      </w:r>
      <w:r w:rsidR="005A4B89" w:rsidRPr="005A4B89">
        <w:rPr>
          <w:rFonts w:asciiTheme="minorEastAsia" w:hAnsiTheme="minorEastAsia" w:cs="黑体" w:hint="eastAsia"/>
          <w:b/>
          <w:bCs/>
          <w:color w:val="000000"/>
          <w:sz w:val="28"/>
          <w:szCs w:val="28"/>
          <w:shd w:val="clear" w:color="auto" w:fill="FFFFFF"/>
        </w:rPr>
        <w:t>3900000.00</w:t>
      </w:r>
      <w:r w:rsidR="00521686" w:rsidRPr="004F03D3">
        <w:rPr>
          <w:rFonts w:asciiTheme="minorEastAsia" w:hAnsiTheme="minorEastAsia" w:cs="黑体" w:hint="eastAsia"/>
          <w:b/>
          <w:bCs/>
          <w:color w:val="000000"/>
          <w:sz w:val="28"/>
          <w:szCs w:val="28"/>
          <w:shd w:val="clear" w:color="auto" w:fill="FFFFFF"/>
        </w:rPr>
        <w:t>元</w:t>
      </w:r>
      <w:r w:rsidRPr="004F03D3">
        <w:rPr>
          <w:rFonts w:asciiTheme="minorEastAsia" w:hAnsiTheme="minorEastAsia" w:cs="黑体" w:hint="eastAsia"/>
          <w:b/>
          <w:bCs/>
          <w:color w:val="000000"/>
          <w:sz w:val="28"/>
          <w:szCs w:val="28"/>
          <w:shd w:val="clear" w:color="auto" w:fill="FFFFFF"/>
        </w:rPr>
        <w:t>，超出预算者为无效投标。</w:t>
      </w:r>
    </w:p>
    <w:p w:rsidR="000126B8" w:rsidRPr="00C00CC1" w:rsidRDefault="00C00CC1">
      <w:pPr>
        <w:spacing w:line="360" w:lineRule="auto"/>
        <w:jc w:val="left"/>
        <w:rPr>
          <w:rFonts w:ascii="宋体" w:eastAsia="宋体" w:hAnsi="宋体" w:cs="仿宋"/>
          <w:b/>
          <w:sz w:val="28"/>
          <w:szCs w:val="28"/>
        </w:rPr>
      </w:pPr>
      <w:r w:rsidRPr="00C00CC1">
        <w:rPr>
          <w:rFonts w:ascii="宋体" w:eastAsia="宋体" w:hAnsi="宋体" w:cs="仿宋" w:hint="eastAsia"/>
          <w:b/>
          <w:sz w:val="28"/>
          <w:szCs w:val="28"/>
          <w:lang w:val="en-GB"/>
        </w:rPr>
        <w:t>四</w:t>
      </w:r>
      <w:r w:rsidRPr="00C00CC1">
        <w:rPr>
          <w:rFonts w:ascii="宋体" w:eastAsia="宋体" w:hAnsi="宋体" w:cs="仿宋" w:hint="eastAsia"/>
          <w:b/>
          <w:sz w:val="28"/>
          <w:szCs w:val="28"/>
        </w:rPr>
        <w:t>、采购资金支付</w:t>
      </w:r>
    </w:p>
    <w:p w:rsidR="000126B8" w:rsidRPr="00C00CC1" w:rsidRDefault="00C00CC1" w:rsidP="00C00CC1">
      <w:pPr>
        <w:spacing w:line="360" w:lineRule="auto"/>
        <w:ind w:firstLineChars="50" w:firstLine="140"/>
        <w:jc w:val="left"/>
        <w:rPr>
          <w:rFonts w:ascii="宋体" w:eastAsia="宋体" w:hAnsi="宋体" w:cs="仿宋"/>
          <w:sz w:val="28"/>
          <w:szCs w:val="28"/>
        </w:rPr>
      </w:pPr>
      <w:r w:rsidRPr="00C00CC1">
        <w:rPr>
          <w:rFonts w:ascii="宋体" w:eastAsia="宋体" w:hAnsi="宋体" w:cs="仿宋" w:hint="eastAsia"/>
          <w:sz w:val="28"/>
          <w:szCs w:val="28"/>
        </w:rPr>
        <w:t>（一）支付方式：银行转账</w:t>
      </w:r>
    </w:p>
    <w:p w:rsidR="005A3D46" w:rsidRPr="005A3D46" w:rsidRDefault="00C00CC1" w:rsidP="005A3D46">
      <w:pPr>
        <w:ind w:firstLineChars="50" w:firstLine="140"/>
        <w:jc w:val="left"/>
        <w:rPr>
          <w:rFonts w:ascii="宋体" w:eastAsia="宋体" w:hAnsi="宋体" w:cs="仿宋"/>
          <w:sz w:val="28"/>
          <w:szCs w:val="28"/>
        </w:rPr>
      </w:pPr>
      <w:r w:rsidRPr="00C00CC1">
        <w:rPr>
          <w:rFonts w:ascii="宋体" w:eastAsia="宋体" w:hAnsi="宋体" w:cs="仿宋" w:hint="eastAsia"/>
          <w:sz w:val="28"/>
          <w:szCs w:val="28"/>
        </w:rPr>
        <w:t>（二）支付时间及条件：</w:t>
      </w:r>
      <w:r w:rsidR="005A3D46" w:rsidRPr="005A3D46">
        <w:rPr>
          <w:rFonts w:ascii="宋体" w:eastAsia="宋体" w:hAnsi="宋体" w:cs="仿宋" w:hint="eastAsia"/>
          <w:sz w:val="28"/>
          <w:szCs w:val="28"/>
        </w:rPr>
        <w:t>(1)合同签订后设备、人员进场完毕支付10％</w:t>
      </w:r>
    </w:p>
    <w:p w:rsidR="005A3D46" w:rsidRPr="005A3D46" w:rsidRDefault="005A3D46" w:rsidP="005A3D46">
      <w:pPr>
        <w:ind w:firstLineChars="50" w:firstLine="140"/>
        <w:jc w:val="left"/>
        <w:rPr>
          <w:rFonts w:ascii="宋体" w:eastAsia="宋体" w:hAnsi="宋体" w:cs="仿宋"/>
          <w:sz w:val="28"/>
          <w:szCs w:val="28"/>
        </w:rPr>
      </w:pPr>
      <w:r w:rsidRPr="005A3D46">
        <w:rPr>
          <w:rFonts w:ascii="宋体" w:eastAsia="宋体" w:hAnsi="宋体" w:cs="仿宋" w:hint="eastAsia"/>
          <w:sz w:val="28"/>
          <w:szCs w:val="28"/>
        </w:rPr>
        <w:lastRenderedPageBreak/>
        <w:t>(2)完成合同总产值的30％，经甲方验收合格后，支付30％；</w:t>
      </w:r>
    </w:p>
    <w:p w:rsidR="005A3D46" w:rsidRPr="005A3D46" w:rsidRDefault="005A3D46" w:rsidP="005A3D46">
      <w:pPr>
        <w:ind w:firstLineChars="50" w:firstLine="140"/>
        <w:jc w:val="left"/>
        <w:rPr>
          <w:rFonts w:ascii="宋体" w:eastAsia="宋体" w:hAnsi="宋体" w:cs="仿宋"/>
          <w:sz w:val="28"/>
          <w:szCs w:val="28"/>
        </w:rPr>
      </w:pPr>
      <w:r w:rsidRPr="005A3D46">
        <w:rPr>
          <w:rFonts w:ascii="宋体" w:eastAsia="宋体" w:hAnsi="宋体" w:cs="仿宋" w:hint="eastAsia"/>
          <w:sz w:val="28"/>
          <w:szCs w:val="28"/>
        </w:rPr>
        <w:t>(3)完成合同总产值的60％，经甲方验收合格后，支付30％；</w:t>
      </w:r>
    </w:p>
    <w:p w:rsidR="005A3D46" w:rsidRPr="005A3D46" w:rsidRDefault="005A3D46" w:rsidP="005A3D46">
      <w:pPr>
        <w:ind w:firstLineChars="50" w:firstLine="140"/>
        <w:jc w:val="left"/>
        <w:rPr>
          <w:rFonts w:ascii="宋体" w:eastAsia="宋体" w:hAnsi="宋体" w:cs="仿宋"/>
          <w:sz w:val="28"/>
          <w:szCs w:val="28"/>
        </w:rPr>
      </w:pPr>
      <w:r w:rsidRPr="005A3D46">
        <w:rPr>
          <w:rFonts w:ascii="宋体" w:eastAsia="宋体" w:hAnsi="宋体" w:cs="仿宋" w:hint="eastAsia"/>
          <w:sz w:val="28"/>
          <w:szCs w:val="28"/>
        </w:rPr>
        <w:t>(4)全部完成合同总产值，经甲方验收合格后，支付20％；</w:t>
      </w:r>
    </w:p>
    <w:p w:rsidR="005A3D46" w:rsidRPr="005A3D46" w:rsidRDefault="005A3D46" w:rsidP="005A3D46">
      <w:pPr>
        <w:ind w:firstLineChars="50" w:firstLine="140"/>
        <w:jc w:val="left"/>
        <w:rPr>
          <w:rFonts w:ascii="宋体" w:eastAsia="宋体" w:hAnsi="宋体" w:cs="仿宋"/>
          <w:sz w:val="28"/>
          <w:szCs w:val="28"/>
        </w:rPr>
      </w:pPr>
      <w:r w:rsidRPr="005A3D46">
        <w:rPr>
          <w:rFonts w:ascii="宋体" w:eastAsia="宋体" w:hAnsi="宋体" w:cs="仿宋" w:hint="eastAsia"/>
          <w:sz w:val="28"/>
          <w:szCs w:val="28"/>
        </w:rPr>
        <w:t>(5)一年以后无质量问题，支付10％。</w:t>
      </w:r>
    </w:p>
    <w:p w:rsidR="00341FB0" w:rsidRDefault="00341FB0">
      <w:pPr>
        <w:autoSpaceDE w:val="0"/>
        <w:autoSpaceDN w:val="0"/>
        <w:adjustRightInd w:val="0"/>
        <w:jc w:val="center"/>
        <w:rPr>
          <w:rFonts w:asciiTheme="majorEastAsia" w:eastAsiaTheme="majorEastAsia" w:hAnsiTheme="majorEastAsia" w:cs="宋体"/>
          <w:b/>
          <w:kern w:val="0"/>
          <w:sz w:val="32"/>
          <w:szCs w:val="32"/>
        </w:rPr>
      </w:pPr>
    </w:p>
    <w:p w:rsidR="003728D1" w:rsidRDefault="003728D1">
      <w:pPr>
        <w:autoSpaceDE w:val="0"/>
        <w:autoSpaceDN w:val="0"/>
        <w:adjustRightInd w:val="0"/>
        <w:jc w:val="center"/>
        <w:rPr>
          <w:rFonts w:asciiTheme="majorEastAsia" w:eastAsiaTheme="majorEastAsia" w:hAnsiTheme="majorEastAsia" w:cs="宋体" w:hint="eastAsia"/>
          <w:b/>
          <w:kern w:val="0"/>
          <w:sz w:val="32"/>
          <w:szCs w:val="32"/>
        </w:rPr>
      </w:pPr>
    </w:p>
    <w:p w:rsidR="003728D1" w:rsidRDefault="003728D1">
      <w:pPr>
        <w:autoSpaceDE w:val="0"/>
        <w:autoSpaceDN w:val="0"/>
        <w:adjustRightInd w:val="0"/>
        <w:jc w:val="center"/>
        <w:rPr>
          <w:rFonts w:asciiTheme="majorEastAsia" w:eastAsiaTheme="majorEastAsia" w:hAnsiTheme="majorEastAsia" w:cs="宋体" w:hint="eastAsia"/>
          <w:b/>
          <w:kern w:val="0"/>
          <w:sz w:val="32"/>
          <w:szCs w:val="32"/>
        </w:rPr>
      </w:pPr>
    </w:p>
    <w:p w:rsidR="003728D1" w:rsidRDefault="003728D1">
      <w:pPr>
        <w:autoSpaceDE w:val="0"/>
        <w:autoSpaceDN w:val="0"/>
        <w:adjustRightInd w:val="0"/>
        <w:jc w:val="center"/>
        <w:rPr>
          <w:rFonts w:asciiTheme="majorEastAsia" w:eastAsiaTheme="majorEastAsia" w:hAnsiTheme="majorEastAsia" w:cs="宋体" w:hint="eastAsia"/>
          <w:b/>
          <w:kern w:val="0"/>
          <w:sz w:val="32"/>
          <w:szCs w:val="32"/>
        </w:rPr>
      </w:pPr>
    </w:p>
    <w:p w:rsidR="003728D1" w:rsidRDefault="003728D1">
      <w:pPr>
        <w:autoSpaceDE w:val="0"/>
        <w:autoSpaceDN w:val="0"/>
        <w:adjustRightInd w:val="0"/>
        <w:jc w:val="center"/>
        <w:rPr>
          <w:rFonts w:asciiTheme="majorEastAsia" w:eastAsiaTheme="majorEastAsia" w:hAnsiTheme="majorEastAsia" w:cs="宋体" w:hint="eastAsia"/>
          <w:b/>
          <w:kern w:val="0"/>
          <w:sz w:val="32"/>
          <w:szCs w:val="32"/>
        </w:rPr>
      </w:pPr>
    </w:p>
    <w:p w:rsidR="003728D1" w:rsidRDefault="003728D1">
      <w:pPr>
        <w:autoSpaceDE w:val="0"/>
        <w:autoSpaceDN w:val="0"/>
        <w:adjustRightInd w:val="0"/>
        <w:jc w:val="center"/>
        <w:rPr>
          <w:rFonts w:asciiTheme="majorEastAsia" w:eastAsiaTheme="majorEastAsia" w:hAnsiTheme="majorEastAsia" w:cs="宋体" w:hint="eastAsia"/>
          <w:b/>
          <w:kern w:val="0"/>
          <w:sz w:val="32"/>
          <w:szCs w:val="32"/>
        </w:rPr>
      </w:pPr>
    </w:p>
    <w:p w:rsidR="003728D1" w:rsidRDefault="003728D1">
      <w:pPr>
        <w:autoSpaceDE w:val="0"/>
        <w:autoSpaceDN w:val="0"/>
        <w:adjustRightInd w:val="0"/>
        <w:jc w:val="center"/>
        <w:rPr>
          <w:rFonts w:asciiTheme="majorEastAsia" w:eastAsiaTheme="majorEastAsia" w:hAnsiTheme="majorEastAsia" w:cs="宋体" w:hint="eastAsia"/>
          <w:b/>
          <w:kern w:val="0"/>
          <w:sz w:val="32"/>
          <w:szCs w:val="32"/>
        </w:rPr>
      </w:pPr>
    </w:p>
    <w:p w:rsidR="003728D1" w:rsidRDefault="003728D1">
      <w:pPr>
        <w:autoSpaceDE w:val="0"/>
        <w:autoSpaceDN w:val="0"/>
        <w:adjustRightInd w:val="0"/>
        <w:jc w:val="center"/>
        <w:rPr>
          <w:rFonts w:asciiTheme="majorEastAsia" w:eastAsiaTheme="majorEastAsia" w:hAnsiTheme="majorEastAsia" w:cs="宋体" w:hint="eastAsia"/>
          <w:b/>
          <w:kern w:val="0"/>
          <w:sz w:val="32"/>
          <w:szCs w:val="32"/>
        </w:rPr>
      </w:pPr>
    </w:p>
    <w:p w:rsidR="003728D1" w:rsidRDefault="003728D1">
      <w:pPr>
        <w:autoSpaceDE w:val="0"/>
        <w:autoSpaceDN w:val="0"/>
        <w:adjustRightInd w:val="0"/>
        <w:jc w:val="center"/>
        <w:rPr>
          <w:rFonts w:asciiTheme="majorEastAsia" w:eastAsiaTheme="majorEastAsia" w:hAnsiTheme="majorEastAsia" w:cs="宋体" w:hint="eastAsia"/>
          <w:b/>
          <w:kern w:val="0"/>
          <w:sz w:val="32"/>
          <w:szCs w:val="32"/>
        </w:rPr>
      </w:pPr>
    </w:p>
    <w:p w:rsidR="003728D1" w:rsidRDefault="003728D1">
      <w:pPr>
        <w:autoSpaceDE w:val="0"/>
        <w:autoSpaceDN w:val="0"/>
        <w:adjustRightInd w:val="0"/>
        <w:jc w:val="center"/>
        <w:rPr>
          <w:rFonts w:asciiTheme="majorEastAsia" w:eastAsiaTheme="majorEastAsia" w:hAnsiTheme="majorEastAsia" w:cs="宋体" w:hint="eastAsia"/>
          <w:b/>
          <w:kern w:val="0"/>
          <w:sz w:val="32"/>
          <w:szCs w:val="32"/>
        </w:rPr>
      </w:pPr>
    </w:p>
    <w:p w:rsidR="003728D1" w:rsidRDefault="003728D1">
      <w:pPr>
        <w:autoSpaceDE w:val="0"/>
        <w:autoSpaceDN w:val="0"/>
        <w:adjustRightInd w:val="0"/>
        <w:jc w:val="center"/>
        <w:rPr>
          <w:rFonts w:asciiTheme="majorEastAsia" w:eastAsiaTheme="majorEastAsia" w:hAnsiTheme="majorEastAsia" w:cs="宋体" w:hint="eastAsia"/>
          <w:b/>
          <w:kern w:val="0"/>
          <w:sz w:val="32"/>
          <w:szCs w:val="32"/>
        </w:rPr>
      </w:pPr>
    </w:p>
    <w:p w:rsidR="003728D1" w:rsidRDefault="003728D1">
      <w:pPr>
        <w:autoSpaceDE w:val="0"/>
        <w:autoSpaceDN w:val="0"/>
        <w:adjustRightInd w:val="0"/>
        <w:jc w:val="center"/>
        <w:rPr>
          <w:rFonts w:asciiTheme="majorEastAsia" w:eastAsiaTheme="majorEastAsia" w:hAnsiTheme="majorEastAsia" w:cs="宋体" w:hint="eastAsia"/>
          <w:b/>
          <w:kern w:val="0"/>
          <w:sz w:val="32"/>
          <w:szCs w:val="32"/>
        </w:rPr>
      </w:pPr>
    </w:p>
    <w:p w:rsidR="003728D1" w:rsidRDefault="003728D1">
      <w:pPr>
        <w:autoSpaceDE w:val="0"/>
        <w:autoSpaceDN w:val="0"/>
        <w:adjustRightInd w:val="0"/>
        <w:jc w:val="center"/>
        <w:rPr>
          <w:rFonts w:asciiTheme="majorEastAsia" w:eastAsiaTheme="majorEastAsia" w:hAnsiTheme="majorEastAsia" w:cs="宋体" w:hint="eastAsia"/>
          <w:b/>
          <w:kern w:val="0"/>
          <w:sz w:val="32"/>
          <w:szCs w:val="32"/>
        </w:rPr>
      </w:pPr>
    </w:p>
    <w:p w:rsidR="003728D1" w:rsidRDefault="003728D1">
      <w:pPr>
        <w:autoSpaceDE w:val="0"/>
        <w:autoSpaceDN w:val="0"/>
        <w:adjustRightInd w:val="0"/>
        <w:jc w:val="center"/>
        <w:rPr>
          <w:rFonts w:asciiTheme="majorEastAsia" w:eastAsiaTheme="majorEastAsia" w:hAnsiTheme="majorEastAsia" w:cs="宋体" w:hint="eastAsia"/>
          <w:b/>
          <w:kern w:val="0"/>
          <w:sz w:val="32"/>
          <w:szCs w:val="32"/>
        </w:rPr>
      </w:pPr>
    </w:p>
    <w:p w:rsidR="003728D1" w:rsidRDefault="003728D1">
      <w:pPr>
        <w:autoSpaceDE w:val="0"/>
        <w:autoSpaceDN w:val="0"/>
        <w:adjustRightInd w:val="0"/>
        <w:jc w:val="center"/>
        <w:rPr>
          <w:rFonts w:asciiTheme="majorEastAsia" w:eastAsiaTheme="majorEastAsia" w:hAnsiTheme="majorEastAsia" w:cs="宋体" w:hint="eastAsia"/>
          <w:b/>
          <w:kern w:val="0"/>
          <w:sz w:val="32"/>
          <w:szCs w:val="32"/>
        </w:rPr>
      </w:pPr>
    </w:p>
    <w:p w:rsidR="003728D1" w:rsidRDefault="003728D1">
      <w:pPr>
        <w:autoSpaceDE w:val="0"/>
        <w:autoSpaceDN w:val="0"/>
        <w:adjustRightInd w:val="0"/>
        <w:jc w:val="center"/>
        <w:rPr>
          <w:rFonts w:asciiTheme="majorEastAsia" w:eastAsiaTheme="majorEastAsia" w:hAnsiTheme="majorEastAsia" w:cs="宋体" w:hint="eastAsia"/>
          <w:b/>
          <w:kern w:val="0"/>
          <w:sz w:val="32"/>
          <w:szCs w:val="32"/>
        </w:rPr>
      </w:pPr>
    </w:p>
    <w:p w:rsidR="000126B8" w:rsidRDefault="00C00CC1">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0126B8" w:rsidRDefault="00C00CC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126B8">
        <w:trPr>
          <w:trHeight w:val="636"/>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0126B8">
        <w:trPr>
          <w:trHeight w:val="215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0126B8" w:rsidRDefault="00C00CC1">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1.采购编号：</w:t>
            </w:r>
            <w:r w:rsidR="001944AB" w:rsidRPr="001944AB">
              <w:rPr>
                <w:rFonts w:ascii="宋体" w:eastAsia="宋体" w:hAnsi="宋体" w:hint="eastAsia"/>
                <w:bCs/>
                <w:sz w:val="24"/>
                <w:szCs w:val="24"/>
              </w:rPr>
              <w:t>豫财</w:t>
            </w:r>
            <w:r w:rsidR="001944AB" w:rsidRPr="001944AB">
              <w:rPr>
                <w:rFonts w:ascii="宋体" w:eastAsia="宋体" w:hAnsi="宋体"/>
                <w:bCs/>
                <w:sz w:val="24"/>
                <w:szCs w:val="24"/>
              </w:rPr>
              <w:t>竞谈-202</w:t>
            </w:r>
            <w:r w:rsidR="001944AB" w:rsidRPr="001944AB">
              <w:rPr>
                <w:rFonts w:ascii="宋体" w:eastAsia="宋体" w:hAnsi="宋体" w:hint="eastAsia"/>
                <w:bCs/>
                <w:sz w:val="24"/>
                <w:szCs w:val="24"/>
              </w:rPr>
              <w:t>1</w:t>
            </w:r>
            <w:r w:rsidR="001944AB" w:rsidRPr="001944AB">
              <w:rPr>
                <w:rFonts w:ascii="宋体" w:eastAsia="宋体" w:hAnsi="宋体"/>
                <w:bCs/>
                <w:sz w:val="24"/>
                <w:szCs w:val="24"/>
              </w:rPr>
              <w:t>-</w:t>
            </w:r>
            <w:r w:rsidR="001944AB" w:rsidRPr="001944AB">
              <w:rPr>
                <w:rFonts w:ascii="宋体" w:eastAsia="宋体" w:hAnsi="宋体" w:hint="eastAsia"/>
                <w:bCs/>
                <w:sz w:val="24"/>
                <w:szCs w:val="24"/>
              </w:rPr>
              <w:t>41</w:t>
            </w:r>
          </w:p>
          <w:p w:rsidR="000126B8" w:rsidRPr="00521686" w:rsidRDefault="00C00CC1">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2.项目名称：</w:t>
            </w:r>
            <w:r w:rsidR="001944AB" w:rsidRPr="001944AB">
              <w:rPr>
                <w:rFonts w:ascii="宋体" w:eastAsia="宋体" w:hAnsi="宋体" w:hint="eastAsia"/>
                <w:bCs/>
                <w:sz w:val="24"/>
                <w:szCs w:val="24"/>
              </w:rPr>
              <w:t>襄城县人民法院电子卷宗</w:t>
            </w:r>
            <w:r w:rsidR="00657D7E">
              <w:rPr>
                <w:rFonts w:ascii="宋体" w:eastAsia="宋体" w:hAnsi="宋体" w:hint="eastAsia"/>
                <w:bCs/>
                <w:sz w:val="24"/>
                <w:szCs w:val="24"/>
              </w:rPr>
              <w:t>扫描</w:t>
            </w:r>
            <w:r w:rsidR="001944AB" w:rsidRPr="001944AB">
              <w:rPr>
                <w:rFonts w:ascii="宋体" w:eastAsia="宋体" w:hAnsi="宋体" w:hint="eastAsia"/>
                <w:bCs/>
                <w:sz w:val="24"/>
                <w:szCs w:val="24"/>
              </w:rPr>
              <w:t>外包服务项目</w:t>
            </w:r>
            <w:r w:rsidR="009A19DE" w:rsidRPr="009A19DE">
              <w:rPr>
                <w:rFonts w:ascii="宋体" w:eastAsia="宋体" w:hAnsi="宋体"/>
                <w:bCs/>
                <w:sz w:val="24"/>
                <w:szCs w:val="24"/>
              </w:rPr>
              <w:t>（不见面开标）</w:t>
            </w:r>
          </w:p>
          <w:p w:rsidR="000126B8" w:rsidRDefault="00C00CC1">
            <w:pPr>
              <w:spacing w:line="360" w:lineRule="auto"/>
              <w:ind w:right="-11"/>
              <w:rPr>
                <w:bCs/>
                <w:szCs w:val="24"/>
              </w:rPr>
            </w:pPr>
            <w:r>
              <w:rPr>
                <w:rFonts w:ascii="宋体" w:eastAsia="宋体" w:hAnsi="宋体" w:hint="eastAsia"/>
                <w:sz w:val="24"/>
                <w:szCs w:val="24"/>
                <w:lang w:val="zh-CN"/>
              </w:rPr>
              <w:t>3.采购需求：</w:t>
            </w:r>
            <w:r w:rsidR="00F74290">
              <w:rPr>
                <w:rFonts w:ascii="宋体" w:eastAsia="宋体" w:hAnsi="宋体" w:hint="eastAsia"/>
                <w:sz w:val="24"/>
                <w:szCs w:val="24"/>
                <w:lang w:val="zh-CN"/>
              </w:rPr>
              <w:t>本次采购</w:t>
            </w:r>
            <w:r w:rsidR="001944AB" w:rsidRPr="001944AB">
              <w:rPr>
                <w:rFonts w:ascii="宋体" w:eastAsia="宋体" w:hAnsi="宋体" w:hint="eastAsia"/>
                <w:bCs/>
                <w:sz w:val="24"/>
                <w:szCs w:val="24"/>
              </w:rPr>
              <w:t>襄城县人民法院电子卷宗</w:t>
            </w:r>
            <w:r w:rsidR="00657D7E">
              <w:rPr>
                <w:rFonts w:ascii="宋体" w:eastAsia="宋体" w:hAnsi="宋体" w:hint="eastAsia"/>
                <w:bCs/>
                <w:sz w:val="24"/>
                <w:szCs w:val="24"/>
              </w:rPr>
              <w:t>扫描</w:t>
            </w:r>
            <w:r w:rsidR="001944AB" w:rsidRPr="001944AB">
              <w:rPr>
                <w:rFonts w:ascii="宋体" w:eastAsia="宋体" w:hAnsi="宋体" w:hint="eastAsia"/>
                <w:bCs/>
                <w:sz w:val="24"/>
                <w:szCs w:val="24"/>
              </w:rPr>
              <w:t>外包服务</w:t>
            </w:r>
            <w:r>
              <w:rPr>
                <w:rFonts w:ascii="宋体" w:eastAsia="宋体" w:hAnsi="宋体" w:hint="eastAsia"/>
                <w:sz w:val="24"/>
                <w:szCs w:val="24"/>
              </w:rPr>
              <w:t>（具体要求详见谈判文件）。</w:t>
            </w:r>
          </w:p>
          <w:p w:rsidR="000126B8" w:rsidRDefault="00C00CC1">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4.项目地址：襄城县</w:t>
            </w:r>
          </w:p>
        </w:tc>
      </w:tr>
      <w:tr w:rsidR="000126B8">
        <w:trPr>
          <w:trHeight w:val="1421"/>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1944AB" w:rsidRDefault="00C00CC1">
            <w:pPr>
              <w:widowControl/>
              <w:shd w:val="clear" w:color="auto" w:fill="FFFFFF"/>
              <w:spacing w:line="440" w:lineRule="exact"/>
              <w:jc w:val="left"/>
              <w:rPr>
                <w:rFonts w:ascii="宋体" w:eastAsia="宋体" w:hAnsi="宋体" w:cs="仿宋_GB2312"/>
                <w:bCs/>
                <w:color w:val="000000"/>
                <w:sz w:val="24"/>
                <w:szCs w:val="24"/>
                <w:shd w:val="clear" w:color="auto" w:fill="FFFFFF"/>
              </w:rPr>
            </w:pPr>
            <w:r>
              <w:rPr>
                <w:rFonts w:ascii="宋体" w:eastAsia="宋体" w:hAnsi="宋体" w:cs="仿宋_GB2312" w:hint="eastAsia"/>
                <w:color w:val="000000"/>
                <w:sz w:val="24"/>
                <w:szCs w:val="24"/>
                <w:shd w:val="clear" w:color="auto" w:fill="FFFFFF"/>
              </w:rPr>
              <w:t>采购人：</w:t>
            </w:r>
            <w:r w:rsidR="001944AB" w:rsidRPr="001944AB">
              <w:rPr>
                <w:rFonts w:ascii="宋体" w:eastAsia="宋体" w:hAnsi="宋体" w:cs="仿宋_GB2312" w:hint="eastAsia"/>
                <w:bCs/>
                <w:color w:val="000000"/>
                <w:sz w:val="24"/>
                <w:szCs w:val="24"/>
                <w:shd w:val="clear" w:color="auto" w:fill="FFFFFF"/>
              </w:rPr>
              <w:t>襄城县人民法院</w:t>
            </w:r>
          </w:p>
          <w:p w:rsidR="000126B8" w:rsidRDefault="00C00CC1">
            <w:pPr>
              <w:widowControl/>
              <w:shd w:val="clear" w:color="auto" w:fill="FFFFFF"/>
              <w:spacing w:line="440" w:lineRule="exact"/>
              <w:jc w:val="left"/>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地址：襄城县</w:t>
            </w:r>
          </w:p>
          <w:p w:rsidR="000126B8" w:rsidRDefault="00C00CC1" w:rsidP="001B1D33">
            <w:pPr>
              <w:widowControl/>
              <w:shd w:val="clear" w:color="auto" w:fill="FFFFFF"/>
              <w:spacing w:line="440" w:lineRule="exact"/>
              <w:jc w:val="left"/>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联系人：</w:t>
            </w:r>
            <w:r w:rsidR="001944AB" w:rsidRPr="001944AB">
              <w:rPr>
                <w:rFonts w:ascii="宋体" w:eastAsia="宋体" w:hAnsi="宋体" w:cs="仿宋_GB2312" w:hint="eastAsia"/>
                <w:bCs/>
                <w:color w:val="000000"/>
                <w:sz w:val="24"/>
                <w:szCs w:val="24"/>
                <w:shd w:val="clear" w:color="auto" w:fill="FFFFFF"/>
              </w:rPr>
              <w:t>杨</w:t>
            </w:r>
            <w:r w:rsidR="001944AB" w:rsidRPr="001944AB">
              <w:rPr>
                <w:rFonts w:ascii="宋体" w:eastAsia="宋体" w:hAnsi="宋体" w:cs="仿宋_GB2312"/>
                <w:bCs/>
                <w:color w:val="000000"/>
                <w:sz w:val="24"/>
                <w:szCs w:val="24"/>
                <w:shd w:val="clear" w:color="auto" w:fill="FFFFFF"/>
              </w:rPr>
              <w:t>先生</w:t>
            </w:r>
            <w:r>
              <w:rPr>
                <w:rFonts w:ascii="宋体" w:eastAsia="宋体" w:hAnsi="宋体" w:cs="仿宋_GB2312" w:hint="eastAsia"/>
                <w:color w:val="000000"/>
                <w:sz w:val="24"/>
                <w:szCs w:val="24"/>
                <w:shd w:val="clear" w:color="auto" w:fill="FFFFFF"/>
              </w:rPr>
              <w:t xml:space="preserve">               联系电话：</w:t>
            </w:r>
            <w:r w:rsidR="009C704B" w:rsidRPr="009C704B">
              <w:rPr>
                <w:rFonts w:ascii="宋体" w:eastAsia="宋体" w:hAnsi="宋体" w:cs="仿宋_GB2312" w:hint="eastAsia"/>
                <w:bCs/>
                <w:color w:val="000000"/>
                <w:sz w:val="24"/>
                <w:szCs w:val="24"/>
                <w:shd w:val="clear" w:color="auto" w:fill="FFFFFF"/>
              </w:rPr>
              <w:t>0374-7356077</w:t>
            </w:r>
          </w:p>
        </w:tc>
      </w:tr>
      <w:tr w:rsidR="000126B8">
        <w:trPr>
          <w:trHeight w:val="323"/>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采购机构</w:t>
            </w:r>
          </w:p>
        </w:tc>
        <w:tc>
          <w:tcPr>
            <w:tcW w:w="6813" w:type="dxa"/>
            <w:vAlign w:val="center"/>
          </w:tcPr>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名称：</w:t>
            </w:r>
            <w:r>
              <w:rPr>
                <w:rFonts w:asciiTheme="minorEastAsia" w:hAnsiTheme="minorEastAsia" w:cs="仿宋_GB2312" w:hint="eastAsia"/>
                <w:sz w:val="24"/>
                <w:szCs w:val="24"/>
              </w:rPr>
              <w:t>襄城县政府采购中心</w:t>
            </w:r>
          </w:p>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0126B8" w:rsidRDefault="00C00CC1" w:rsidP="00521686">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w:t>
            </w:r>
            <w:r w:rsidR="00521686">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w:t>
            </w:r>
            <w:r w:rsidR="00893804">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电话：0374-3998026</w:t>
            </w:r>
          </w:p>
        </w:tc>
      </w:tr>
      <w:tr w:rsidR="000126B8">
        <w:trPr>
          <w:trHeight w:val="9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供应商资格</w:t>
            </w:r>
          </w:p>
        </w:tc>
        <w:tc>
          <w:tcPr>
            <w:tcW w:w="6813" w:type="dxa"/>
            <w:vAlign w:val="center"/>
          </w:tcPr>
          <w:p w:rsidR="000126B8" w:rsidRPr="002A318F" w:rsidRDefault="00C00CC1">
            <w:pPr>
              <w:autoSpaceDE w:val="0"/>
              <w:autoSpaceDN w:val="0"/>
              <w:adjustRightInd w:val="0"/>
              <w:spacing w:line="360" w:lineRule="auto"/>
              <w:ind w:right="-11"/>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t>一、</w:t>
            </w:r>
            <w:r w:rsidRPr="002A318F">
              <w:rPr>
                <w:rFonts w:asciiTheme="minorEastAsia" w:eastAsia="宋体" w:hAnsiTheme="minorEastAsia" w:cs="宋体"/>
                <w:b/>
                <w:kern w:val="0"/>
                <w:sz w:val="24"/>
                <w:szCs w:val="24"/>
              </w:rPr>
              <w:t>法人或者其他组织的营业执照等证明文件，自然人的身份证明</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1、企业法人营业执照或营业执照。（企业提供）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2、事业单位法人证书。（事业单位提供）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3、执业许可证。（非企业专业服务机构提供）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4、个体工商户营业执照。（个体工商户提供）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5、自然人身份证明。（自然人提供）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6、民办非企业单位登记证书。（民办非企业单位提供）</w:t>
            </w:r>
          </w:p>
          <w:p w:rsidR="000126B8" w:rsidRPr="002A318F" w:rsidRDefault="00C00CC1">
            <w:pPr>
              <w:autoSpaceDE w:val="0"/>
              <w:autoSpaceDN w:val="0"/>
              <w:adjustRightInd w:val="0"/>
              <w:spacing w:line="360" w:lineRule="auto"/>
              <w:jc w:val="left"/>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t>二、财务状况报告相关材料</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1、投标人是法人（法人包括企业法人、机关法人、事业单位法</w:t>
            </w:r>
            <w:r w:rsidRPr="0096178A">
              <w:rPr>
                <w:rFonts w:ascii="宋体" w:eastAsia="宋体" w:hAnsi="宋体" w:cs="Times New Roman" w:hint="eastAsia"/>
                <w:bCs/>
                <w:sz w:val="24"/>
                <w:szCs w:val="24"/>
              </w:rPr>
              <w:lastRenderedPageBreak/>
              <w:t>人和社会团体法人），提供本单位：</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1B1D33">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年度经审计的财务报告，包括资产负债表、利润表、现金流量表及其附注；</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②基本开户银行出具的资信证明；</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EF7DB5" w:rsidRPr="0096178A" w:rsidRDefault="00EF7DB5" w:rsidP="00EF7DB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2、投标人（其他组织和自然人）提供本单位：</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1B1D33">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年度经审计的财务报告，包括资产负债表、利润表、现金流量表、所有者权益变动表及其附注；</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②银行出具的资信证明；</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EF7DB5" w:rsidRPr="0096178A" w:rsidRDefault="00EF7DB5" w:rsidP="00EF7DB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0126B8" w:rsidRPr="00EF7DB5" w:rsidRDefault="00C00CC1">
            <w:pPr>
              <w:autoSpaceDE w:val="0"/>
              <w:autoSpaceDN w:val="0"/>
              <w:adjustRightInd w:val="0"/>
              <w:spacing w:line="360" w:lineRule="auto"/>
              <w:ind w:right="-11"/>
              <w:rPr>
                <w:rFonts w:asciiTheme="minorEastAsia" w:eastAsia="宋体" w:hAnsiTheme="minorEastAsia" w:cs="宋体"/>
                <w:b/>
                <w:kern w:val="0"/>
                <w:sz w:val="24"/>
                <w:szCs w:val="24"/>
              </w:rPr>
            </w:pPr>
            <w:r w:rsidRPr="00EF7DB5">
              <w:rPr>
                <w:rFonts w:asciiTheme="minorEastAsia" w:eastAsia="宋体" w:hAnsiTheme="minorEastAsia" w:cs="宋体" w:hint="eastAsia"/>
                <w:b/>
                <w:kern w:val="0"/>
                <w:sz w:val="24"/>
                <w:szCs w:val="24"/>
              </w:rPr>
              <w:t>三、依法缴纳税收相关材料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参加本次政府采购项目谈判响应截止时间前六个月内任意一个月缴纳税收凭据。（依法免税的供应商，应提供相应文件证明依法免税）</w:t>
            </w:r>
          </w:p>
          <w:p w:rsidR="000126B8" w:rsidRPr="00EF7DB5" w:rsidRDefault="00C00CC1">
            <w:pPr>
              <w:autoSpaceDE w:val="0"/>
              <w:autoSpaceDN w:val="0"/>
              <w:adjustRightInd w:val="0"/>
              <w:spacing w:line="360" w:lineRule="auto"/>
              <w:ind w:right="-11"/>
              <w:rPr>
                <w:rFonts w:asciiTheme="minorEastAsia" w:eastAsia="宋体" w:hAnsiTheme="minorEastAsia" w:cs="宋体"/>
                <w:b/>
                <w:kern w:val="0"/>
                <w:sz w:val="24"/>
                <w:szCs w:val="24"/>
              </w:rPr>
            </w:pPr>
            <w:r w:rsidRPr="00EF7DB5">
              <w:rPr>
                <w:rFonts w:asciiTheme="minorEastAsia" w:eastAsia="宋体" w:hAnsiTheme="minorEastAsia" w:cs="宋体" w:hint="eastAsia"/>
                <w:b/>
                <w:kern w:val="0"/>
                <w:sz w:val="24"/>
                <w:szCs w:val="24"/>
              </w:rPr>
              <w:t>四、依法缴纳社会保障资金的证明材料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参加本次政府采购项目谈判响应截止时间前六个月内任意一个月缴纳社会保险凭据。（依法不需要缴纳社会保障资金的供应商，应提供相应文件证明依法不需要缴纳社会保障资金）</w:t>
            </w:r>
          </w:p>
          <w:p w:rsidR="000126B8" w:rsidRPr="00EF7DB5" w:rsidRDefault="00C00CC1">
            <w:pPr>
              <w:spacing w:line="360" w:lineRule="auto"/>
              <w:rPr>
                <w:rFonts w:asciiTheme="minorEastAsia" w:eastAsia="宋体" w:hAnsiTheme="minorEastAsia" w:cs="宋体"/>
                <w:b/>
                <w:kern w:val="0"/>
                <w:sz w:val="24"/>
                <w:szCs w:val="24"/>
              </w:rPr>
            </w:pPr>
            <w:r w:rsidRPr="00EF7DB5">
              <w:rPr>
                <w:rFonts w:asciiTheme="minorEastAsia" w:eastAsia="宋体" w:hAnsiTheme="minorEastAsia" w:cs="宋体" w:hint="eastAsia"/>
                <w:b/>
                <w:kern w:val="0"/>
                <w:sz w:val="24"/>
                <w:szCs w:val="24"/>
              </w:rPr>
              <w:t>五、参加政府采购活动前3年内在经营活动中没有重大违法记录的声明</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供应商“参加政府采购活动前3年内在经营活动中没有重大违法记录的书面声明”。 重大违法记录，是指供应商因违法经营受到刑事处罚或者责令停产停业、吊销许可证或者执照、较大</w:t>
            </w:r>
            <w:r>
              <w:rPr>
                <w:rFonts w:asciiTheme="minorEastAsia" w:eastAsia="宋体" w:hAnsiTheme="minorEastAsia" w:cs="宋体" w:hint="eastAsia"/>
                <w:kern w:val="0"/>
                <w:sz w:val="24"/>
                <w:szCs w:val="24"/>
              </w:rPr>
              <w:lastRenderedPageBreak/>
              <w:t>数额罚款等行政处罚。</w:t>
            </w:r>
          </w:p>
          <w:p w:rsidR="000126B8" w:rsidRPr="002A318F" w:rsidRDefault="00C00CC1">
            <w:pPr>
              <w:spacing w:line="360" w:lineRule="auto"/>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t>六、履行合同所必须的设备和专业技术能力的证明材料</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相关设备的购置发票、专业技术人员职称证书、用工合同等或者附供应商相关承诺函或声明。（格式自拟）</w:t>
            </w:r>
          </w:p>
          <w:p w:rsidR="000126B8" w:rsidRPr="002A318F" w:rsidRDefault="00C00CC1">
            <w:pPr>
              <w:widowControl/>
              <w:shd w:val="clear" w:color="auto" w:fill="FFFFFF"/>
              <w:spacing w:line="500" w:lineRule="exact"/>
              <w:jc w:val="left"/>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上述查询结果页面</w:t>
            </w:r>
            <w:r>
              <w:rPr>
                <w:rFonts w:asciiTheme="minorEastAsia" w:eastAsia="宋体" w:hAnsiTheme="minorEastAsia" w:cs="宋体"/>
                <w:kern w:val="0"/>
                <w:sz w:val="24"/>
                <w:szCs w:val="24"/>
              </w:rPr>
              <w:t>截图查询时间应在本公告发布之</w:t>
            </w:r>
            <w:r>
              <w:rPr>
                <w:rFonts w:asciiTheme="minorEastAsia" w:eastAsia="宋体" w:hAnsiTheme="minorEastAsia" w:cs="宋体" w:hint="eastAsia"/>
                <w:kern w:val="0"/>
                <w:sz w:val="24"/>
                <w:szCs w:val="24"/>
              </w:rPr>
              <w:t>日起</w:t>
            </w:r>
            <w:r>
              <w:rPr>
                <w:rFonts w:asciiTheme="minorEastAsia" w:eastAsia="宋体" w:hAnsiTheme="minorEastAsia" w:cs="宋体"/>
                <w:kern w:val="0"/>
                <w:sz w:val="24"/>
                <w:szCs w:val="24"/>
              </w:rPr>
              <w:t>至开</w:t>
            </w:r>
            <w:r>
              <w:rPr>
                <w:rFonts w:asciiTheme="minorEastAsia" w:eastAsia="宋体" w:hAnsiTheme="minorEastAsia" w:cs="宋体" w:hint="eastAsia"/>
                <w:kern w:val="0"/>
                <w:sz w:val="24"/>
                <w:szCs w:val="24"/>
              </w:rPr>
              <w:t>标前。（联合体形式响应的，联合体成员存在不良信用记录，视同联合体存在不良信用记录）。</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9"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2、截止时间：同谈判响应截止时间；</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4、信用信息的使用原则：经采购人认定的被列入失信被执行人、重大税收违法案件当事人名单、</w:t>
            </w:r>
            <w:r>
              <w:rPr>
                <w:rFonts w:asciiTheme="minorEastAsia" w:eastAsia="宋体" w:hAnsiTheme="minorEastAsia" w:cs="宋体"/>
                <w:kern w:val="0"/>
                <w:sz w:val="24"/>
                <w:szCs w:val="24"/>
              </w:rPr>
              <w:t>政府采购严重违法失信行为记录名单</w:t>
            </w:r>
            <w:r>
              <w:rPr>
                <w:rFonts w:asciiTheme="minorEastAsia" w:eastAsia="宋体" w:hAnsiTheme="minorEastAsia" w:cs="宋体" w:hint="eastAsia"/>
                <w:kern w:val="0"/>
                <w:sz w:val="24"/>
                <w:szCs w:val="24"/>
              </w:rPr>
              <w:t>、严重违法失信社会组织名单的供应商，将拒绝其参与本次政府采购活动。</w:t>
            </w:r>
          </w:p>
          <w:p w:rsidR="000126B8" w:rsidRDefault="00C00CC1" w:rsidP="001B1D33">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5、供应商不良信用记录以采购人查询结果为准，采购人查询之</w:t>
            </w:r>
            <w:r>
              <w:rPr>
                <w:rFonts w:asciiTheme="minorEastAsia" w:eastAsia="宋体" w:hAnsiTheme="minorEastAsia" w:cs="宋体" w:hint="eastAsia"/>
                <w:kern w:val="0"/>
                <w:sz w:val="24"/>
                <w:szCs w:val="24"/>
              </w:rPr>
              <w:lastRenderedPageBreak/>
              <w:t>后，网站信息发生的任何变更不再作为评审依据，供应商自行提供的与网站信息不一致的其他证明材料亦不作为评审依据。</w:t>
            </w:r>
          </w:p>
          <w:p w:rsidR="00911EBC" w:rsidRPr="00911EBC" w:rsidRDefault="00911EBC" w:rsidP="00911EBC">
            <w:pPr>
              <w:pStyle w:val="11"/>
              <w:ind w:firstLineChars="0" w:firstLine="0"/>
              <w:rPr>
                <w:b/>
              </w:rPr>
            </w:pPr>
            <w:r w:rsidRPr="00911EBC">
              <w:rPr>
                <w:rFonts w:asciiTheme="minorEastAsia" w:eastAsia="宋体" w:hAnsiTheme="minorEastAsia" w:cs="宋体" w:hint="eastAsia"/>
                <w:b/>
                <w:kern w:val="0"/>
                <w:sz w:val="24"/>
                <w:szCs w:val="24"/>
              </w:rPr>
              <w:t>八、</w:t>
            </w:r>
            <w:r w:rsidR="00341FB0" w:rsidRPr="00341FB0">
              <w:rPr>
                <w:rFonts w:asciiTheme="minorEastAsia" w:eastAsia="宋体" w:hAnsiTheme="minorEastAsia" w:cs="宋体" w:hint="eastAsia"/>
                <w:b/>
                <w:kern w:val="0"/>
                <w:sz w:val="24"/>
                <w:szCs w:val="24"/>
              </w:rPr>
              <w:t>参加本次投标的供应商须具备(国家秘密载体印制资质》证书(乙级或以上资质)</w:t>
            </w:r>
            <w:r w:rsidR="00341FB0" w:rsidRPr="00341FB0">
              <w:rPr>
                <w:rFonts w:asciiTheme="minorEastAsia" w:eastAsia="宋体" w:hAnsiTheme="minorEastAsia" w:cs="宋体" w:hint="eastAsia"/>
                <w:b/>
                <w:bCs/>
                <w:kern w:val="0"/>
                <w:sz w:val="24"/>
                <w:szCs w:val="24"/>
              </w:rPr>
              <w:t>；</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联合体响应</w:t>
            </w:r>
          </w:p>
        </w:tc>
        <w:tc>
          <w:tcPr>
            <w:tcW w:w="6813" w:type="dxa"/>
            <w:vAlign w:val="center"/>
          </w:tcPr>
          <w:p w:rsidR="000126B8" w:rsidRDefault="00C00CC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2C668C">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2C668C">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预算金额</w:t>
            </w:r>
          </w:p>
        </w:tc>
        <w:tc>
          <w:tcPr>
            <w:tcW w:w="6813" w:type="dxa"/>
            <w:vAlign w:val="center"/>
          </w:tcPr>
          <w:p w:rsidR="000126B8" w:rsidRDefault="00911EBC">
            <w:pPr>
              <w:autoSpaceDE w:val="0"/>
              <w:autoSpaceDN w:val="0"/>
              <w:adjustRightInd w:val="0"/>
              <w:spacing w:line="276" w:lineRule="auto"/>
              <w:rPr>
                <w:rFonts w:ascii="宋体" w:eastAsia="宋体" w:hAnsi="宋体" w:cs="宋体"/>
                <w:b/>
                <w:bCs/>
                <w:sz w:val="28"/>
                <w:szCs w:val="24"/>
              </w:rPr>
            </w:pPr>
            <w:r>
              <w:rPr>
                <w:rFonts w:asciiTheme="minorEastAsia" w:eastAsia="宋体" w:hAnsiTheme="minorEastAsia" w:cs="宋体" w:hint="eastAsia"/>
                <w:b/>
                <w:kern w:val="0"/>
                <w:sz w:val="28"/>
                <w:szCs w:val="24"/>
              </w:rPr>
              <w:t>3900000</w:t>
            </w:r>
            <w:r w:rsidR="00A06ABE">
              <w:rPr>
                <w:rFonts w:asciiTheme="minorEastAsia" w:eastAsia="宋体" w:hAnsiTheme="minorEastAsia" w:cs="宋体" w:hint="eastAsia"/>
                <w:b/>
                <w:kern w:val="0"/>
                <w:sz w:val="28"/>
                <w:szCs w:val="24"/>
              </w:rPr>
              <w:t>.00</w:t>
            </w:r>
            <w:r w:rsidR="00C00CC1">
              <w:rPr>
                <w:rFonts w:asciiTheme="minorEastAsia" w:eastAsia="宋体" w:hAnsiTheme="minorEastAsia" w:cs="宋体" w:hint="eastAsia"/>
                <w:b/>
                <w:kern w:val="0"/>
                <w:sz w:val="28"/>
                <w:szCs w:val="24"/>
              </w:rPr>
              <w:t>元；超出预算金额的响应无效</w:t>
            </w:r>
          </w:p>
        </w:tc>
      </w:tr>
      <w:tr w:rsidR="000126B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0126B8" w:rsidRDefault="002C668C">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不组织</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0126B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w:t>
            </w:r>
            <w:r>
              <w:rPr>
                <w:rFonts w:ascii="宋体" w:eastAsia="宋体" w:hAnsi="宋体" w:cs="宋体"/>
                <w:bCs/>
                <w:sz w:val="24"/>
                <w:szCs w:val="24"/>
                <w:lang w:val="zh-CN"/>
              </w:rPr>
              <w:t>前答疑会</w:t>
            </w:r>
          </w:p>
        </w:tc>
        <w:tc>
          <w:tcPr>
            <w:tcW w:w="6813" w:type="dxa"/>
            <w:vAlign w:val="center"/>
          </w:tcPr>
          <w:p w:rsidR="000126B8" w:rsidRDefault="002C668C">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不召开</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0126B8" w:rsidRDefault="002C668C">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hint="eastAsia"/>
                <w:sz w:val="24"/>
                <w:szCs w:val="24"/>
              </w:rPr>
              <w:t>允许</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谈判有效期</w:t>
            </w:r>
          </w:p>
        </w:tc>
        <w:tc>
          <w:tcPr>
            <w:tcW w:w="6813"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仿宋_GB2312" w:hint="eastAsia"/>
                <w:sz w:val="24"/>
                <w:szCs w:val="24"/>
              </w:rPr>
              <w:t>）</w:t>
            </w:r>
          </w:p>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成交供应商谈判</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成交供应商全部合同义务履行完毕为止。</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宋体" w:hint="eastAsia"/>
                <w:bCs/>
                <w:sz w:val="24"/>
                <w:szCs w:val="24"/>
                <w:lang w:val="zh-CN"/>
              </w:rPr>
              <w:t>成交供应商</w:t>
            </w:r>
            <w:r>
              <w:rPr>
                <w:rFonts w:ascii="宋体" w:eastAsia="宋体" w:hAnsi="宋体" w:cs="宋体"/>
                <w:bCs/>
                <w:sz w:val="24"/>
                <w:szCs w:val="24"/>
                <w:lang w:val="zh-CN"/>
              </w:rPr>
              <w:t>将本项目非主体、非关键性工作分包</w:t>
            </w:r>
          </w:p>
        </w:tc>
        <w:tc>
          <w:tcPr>
            <w:tcW w:w="6813" w:type="dxa"/>
            <w:vAlign w:val="center"/>
          </w:tcPr>
          <w:p w:rsidR="000126B8" w:rsidRDefault="002C668C">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cs="仿宋_GB2312" w:hint="eastAsia"/>
                <w:sz w:val="24"/>
                <w:szCs w:val="24"/>
              </w:rPr>
              <w:t>允许</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color w:val="000000"/>
                <w:sz w:val="24"/>
                <w:szCs w:val="24"/>
                <w:shd w:val="clear" w:color="auto" w:fill="FFFFFF"/>
              </w:rPr>
              <w:t>响应文件提交截止、</w:t>
            </w:r>
            <w:r>
              <w:rPr>
                <w:rFonts w:ascii="宋体" w:eastAsia="宋体" w:hAnsi="宋体" w:cs="宋体" w:hint="eastAsia"/>
                <w:bCs/>
                <w:sz w:val="24"/>
                <w:szCs w:val="24"/>
                <w:lang w:val="zh-CN"/>
              </w:rPr>
              <w:t>谈判响应截止及谈判时间</w:t>
            </w:r>
          </w:p>
        </w:tc>
        <w:tc>
          <w:tcPr>
            <w:tcW w:w="6813" w:type="dxa"/>
            <w:vAlign w:val="center"/>
          </w:tcPr>
          <w:p w:rsidR="000126B8" w:rsidRPr="00FB6E80" w:rsidRDefault="00C00CC1" w:rsidP="003728D1">
            <w:pPr>
              <w:autoSpaceDE w:val="0"/>
              <w:autoSpaceDN w:val="0"/>
              <w:adjustRightInd w:val="0"/>
              <w:spacing w:line="360" w:lineRule="auto"/>
              <w:rPr>
                <w:rFonts w:ascii="宋体" w:eastAsia="宋体" w:hAnsi="宋体" w:cs="宋体"/>
                <w:b/>
                <w:bCs/>
                <w:sz w:val="24"/>
                <w:szCs w:val="24"/>
                <w:lang w:val="zh-CN"/>
              </w:rPr>
            </w:pPr>
            <w:r w:rsidRPr="00FB6E80">
              <w:rPr>
                <w:rFonts w:ascii="宋体" w:eastAsia="宋体" w:hAnsi="宋体" w:cs="宋体" w:hint="eastAsia"/>
                <w:b/>
                <w:bCs/>
                <w:sz w:val="28"/>
                <w:szCs w:val="24"/>
              </w:rPr>
              <w:t>2021</w:t>
            </w:r>
            <w:r w:rsidRPr="00FB6E80">
              <w:rPr>
                <w:rFonts w:ascii="宋体" w:eastAsia="宋体" w:hAnsi="宋体" w:cs="宋体" w:hint="eastAsia"/>
                <w:b/>
                <w:bCs/>
                <w:sz w:val="28"/>
                <w:szCs w:val="24"/>
                <w:lang w:val="zh-CN"/>
              </w:rPr>
              <w:t>年</w:t>
            </w:r>
            <w:r w:rsidR="00911EBC">
              <w:rPr>
                <w:rFonts w:ascii="宋体" w:eastAsia="宋体" w:hAnsi="宋体" w:cs="宋体" w:hint="eastAsia"/>
                <w:b/>
                <w:bCs/>
                <w:sz w:val="28"/>
                <w:szCs w:val="24"/>
                <w:lang w:val="zh-CN"/>
              </w:rPr>
              <w:t>9</w:t>
            </w:r>
            <w:r w:rsidRPr="00FB6E80">
              <w:rPr>
                <w:rFonts w:ascii="宋体" w:eastAsia="宋体" w:hAnsi="宋体" w:cs="宋体" w:hint="eastAsia"/>
                <w:b/>
                <w:bCs/>
                <w:sz w:val="28"/>
                <w:szCs w:val="24"/>
                <w:lang w:val="zh-CN"/>
              </w:rPr>
              <w:t>月</w:t>
            </w:r>
            <w:r w:rsidR="00266A0D">
              <w:rPr>
                <w:rFonts w:ascii="宋体" w:eastAsia="宋体" w:hAnsi="宋体" w:cs="宋体" w:hint="eastAsia"/>
                <w:b/>
                <w:bCs/>
                <w:sz w:val="28"/>
                <w:szCs w:val="24"/>
                <w:lang w:val="zh-CN"/>
              </w:rPr>
              <w:t>1</w:t>
            </w:r>
            <w:r w:rsidR="003728D1">
              <w:rPr>
                <w:rFonts w:ascii="宋体" w:eastAsia="宋体" w:hAnsi="宋体" w:cs="宋体" w:hint="eastAsia"/>
                <w:b/>
                <w:bCs/>
                <w:sz w:val="28"/>
                <w:szCs w:val="24"/>
                <w:lang w:val="zh-CN"/>
              </w:rPr>
              <w:t>3</w:t>
            </w:r>
            <w:r w:rsidRPr="00FB6E80">
              <w:rPr>
                <w:rFonts w:ascii="宋体" w:eastAsia="宋体" w:hAnsi="宋体" w:cs="宋体" w:hint="eastAsia"/>
                <w:b/>
                <w:bCs/>
                <w:sz w:val="28"/>
                <w:szCs w:val="24"/>
                <w:lang w:val="zh-CN"/>
              </w:rPr>
              <w:t>日</w:t>
            </w:r>
            <w:r w:rsidR="00911EBC">
              <w:rPr>
                <w:rFonts w:ascii="宋体" w:eastAsia="宋体" w:hAnsi="宋体" w:cs="宋体" w:hint="eastAsia"/>
                <w:b/>
                <w:bCs/>
                <w:sz w:val="28"/>
                <w:szCs w:val="24"/>
              </w:rPr>
              <w:t>1</w:t>
            </w:r>
            <w:r w:rsidR="003728D1">
              <w:rPr>
                <w:rFonts w:ascii="宋体" w:eastAsia="宋体" w:hAnsi="宋体" w:cs="宋体" w:hint="eastAsia"/>
                <w:b/>
                <w:bCs/>
                <w:sz w:val="28"/>
                <w:szCs w:val="24"/>
              </w:rPr>
              <w:t>1</w:t>
            </w:r>
            <w:r w:rsidRPr="00FB6E80">
              <w:rPr>
                <w:rFonts w:ascii="宋体" w:eastAsia="宋体" w:hAnsi="宋体" w:cs="宋体" w:hint="eastAsia"/>
                <w:b/>
                <w:bCs/>
                <w:sz w:val="28"/>
                <w:szCs w:val="24"/>
                <w:lang w:val="zh-CN"/>
              </w:rPr>
              <w:t>时</w:t>
            </w:r>
            <w:r w:rsidR="003728D1">
              <w:rPr>
                <w:rFonts w:ascii="宋体" w:eastAsia="宋体" w:hAnsi="宋体" w:cs="宋体" w:hint="eastAsia"/>
                <w:b/>
                <w:bCs/>
                <w:sz w:val="28"/>
                <w:szCs w:val="24"/>
                <w:lang w:val="zh-CN"/>
              </w:rPr>
              <w:t>0</w:t>
            </w:r>
            <w:r w:rsidRPr="00FB6E80">
              <w:rPr>
                <w:rFonts w:ascii="宋体" w:eastAsia="宋体" w:hAnsi="宋体" w:cs="宋体" w:hint="eastAsia"/>
                <w:b/>
                <w:bCs/>
                <w:sz w:val="28"/>
                <w:szCs w:val="24"/>
                <w:lang w:val="zh-CN"/>
              </w:rPr>
              <w:t>0分（北京时间）</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开启地点</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rPr>
              <w:t>襄城县公共资源交易中心（八七路东段电子商务产业园）12楼开标一室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0126B8" w:rsidRDefault="00C00CC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本项目不收取。供应商应提供谈判承诺函。</w:t>
            </w:r>
          </w:p>
        </w:tc>
      </w:tr>
      <w:tr w:rsidR="000126B8">
        <w:trPr>
          <w:trHeight w:val="156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采购人澄清或修改</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谈判文件时间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仿宋_GB2312" w:hint="eastAsia"/>
                <w:sz w:val="24"/>
                <w:szCs w:val="24"/>
                <w:lang w:val="zh-CN"/>
              </w:rPr>
              <w:t>澄清内容可能影响谈判响应文件编制的）</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供应商对采购文件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质疑截止时间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t>谈判响应截止时间前</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响应文件份数</w:t>
            </w:r>
          </w:p>
        </w:tc>
        <w:tc>
          <w:tcPr>
            <w:tcW w:w="6813" w:type="dxa"/>
            <w:vAlign w:val="center"/>
          </w:tcPr>
          <w:p w:rsidR="000126B8" w:rsidRDefault="002C668C">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电子响应文件：成功上传至《全国公共资源交易平台（河南省·许昌市）》公共资源交易系统加密电子响应文件1份</w:t>
            </w:r>
            <w:r w:rsidR="00C00CC1">
              <w:rPr>
                <w:rFonts w:ascii="宋体" w:eastAsia="宋体" w:hAnsi="宋体" w:cs="宋体" w:hint="eastAsia"/>
                <w:sz w:val="24"/>
                <w:szCs w:val="24"/>
                <w:lang w:val="zh-CN"/>
              </w:rPr>
              <w:t>（文件格式为： XXX公司XXX项目编号.file）。</w:t>
            </w:r>
          </w:p>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cs="宋体" w:hint="eastAsia"/>
                <w:b/>
                <w:bCs/>
                <w:sz w:val="24"/>
                <w:szCs w:val="24"/>
                <w:lang w:val="zh-CN"/>
              </w:rPr>
              <w:t>□</w:t>
            </w:r>
            <w:r>
              <w:rPr>
                <w:rFonts w:ascii="宋体" w:eastAsia="宋体" w:hAnsi="宋体" w:hint="eastAsia"/>
                <w:sz w:val="24"/>
                <w:szCs w:val="24"/>
              </w:rPr>
              <w:t>纸质响应文件：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w:t>
            </w:r>
            <w:r>
              <w:rPr>
                <w:rFonts w:ascii="宋体" w:eastAsia="宋体" w:hAnsi="宋体" w:hint="eastAsia"/>
                <w:sz w:val="24"/>
                <w:szCs w:val="24"/>
              </w:rPr>
              <w:t>副本一份</w:t>
            </w:r>
            <w:r>
              <w:rPr>
                <w:rFonts w:ascii="宋体" w:eastAsia="宋体" w:hAnsi="宋体" w:cs="仿宋_GB2312" w:hint="eastAsia"/>
                <w:sz w:val="24"/>
                <w:szCs w:val="24"/>
              </w:rPr>
              <w:t>。使用</w:t>
            </w:r>
            <w:r>
              <w:rPr>
                <w:rFonts w:ascii="宋体" w:eastAsia="宋体" w:hAnsi="宋体" w:hint="eastAsia"/>
                <w:sz w:val="24"/>
                <w:szCs w:val="24"/>
              </w:rPr>
              <w:t>格式为“投标文件（供打印）.PDF”的文件。电子响应文件和纸质响应文件的内容、格式、水印码、签章应一致。</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TimesNewRomanPSMT" w:hint="eastAsia"/>
                <w:sz w:val="24"/>
                <w:szCs w:val="24"/>
              </w:rPr>
              <w:t>19</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响应文件的</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0126B8" w:rsidRDefault="002C668C">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电子响应文件：按谈判文件要求加盖供应商电子印章和法人电子印章。</w:t>
            </w:r>
          </w:p>
          <w:p w:rsidR="000126B8" w:rsidRDefault="00C00CC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宋体" w:hint="eastAsia"/>
                <w:b/>
                <w:bCs/>
                <w:sz w:val="24"/>
                <w:szCs w:val="24"/>
                <w:lang w:val="zh-CN"/>
              </w:rPr>
              <w:t>□</w:t>
            </w:r>
            <w:r>
              <w:rPr>
                <w:rFonts w:ascii="宋体" w:eastAsia="宋体" w:hAnsi="宋体" w:hint="eastAsia"/>
                <w:sz w:val="24"/>
                <w:szCs w:val="24"/>
              </w:rPr>
              <w:t>纸质响应文件：响应文件封面加盖供应商公章（响应文件是指供应商电子响应文件制作完成后生成的后缀名为</w:t>
            </w:r>
            <w:r>
              <w:rPr>
                <w:rFonts w:ascii="宋体" w:eastAsia="宋体" w:hAnsi="宋体" w:hint="eastAsia"/>
                <w:color w:val="000000"/>
                <w:sz w:val="24"/>
                <w:szCs w:val="24"/>
              </w:rPr>
              <w:t>“.PDF”的文件</w:t>
            </w:r>
            <w:r>
              <w:rPr>
                <w:rFonts w:ascii="宋体" w:eastAsia="宋体" w:hAnsi="宋体" w:hint="eastAsia"/>
                <w:sz w:val="24"/>
                <w:szCs w:val="24"/>
              </w:rPr>
              <w:t>打印的纸质响应文件）。</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谈判小组组建</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黑体" w:hint="eastAsia"/>
                <w:sz w:val="24"/>
                <w:szCs w:val="24"/>
              </w:rPr>
              <w:t>21</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评审方法</w:t>
            </w:r>
          </w:p>
        </w:tc>
        <w:tc>
          <w:tcPr>
            <w:tcW w:w="6813" w:type="dxa"/>
            <w:vAlign w:val="center"/>
          </w:tcPr>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hint="eastAsia"/>
                <w:color w:val="000000"/>
                <w:sz w:val="24"/>
                <w:szCs w:val="24"/>
              </w:rPr>
              <w:t>质量和服务均能满足谈判文件实质性响应要求且最后报价最低的原则确定成交供应商</w:t>
            </w:r>
            <w:r>
              <w:rPr>
                <w:rFonts w:ascii="宋体" w:eastAsia="宋体" w:hAnsi="宋体" w:hint="eastAsia"/>
                <w:sz w:val="24"/>
                <w:szCs w:val="24"/>
              </w:rPr>
              <w:t>。</w:t>
            </w:r>
          </w:p>
        </w:tc>
      </w:tr>
      <w:tr w:rsidR="000126B8">
        <w:trPr>
          <w:trHeight w:val="699"/>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采购单位委派代表参加谈判小组的，须向集中采购机构出具授权函。</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0126B8" w:rsidRDefault="002C668C">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无要求</w:t>
            </w:r>
            <w:r w:rsidR="00C00CC1">
              <w:rPr>
                <w:rFonts w:ascii="宋体" w:eastAsia="宋体" w:hAnsi="宋体" w:cs="宋体" w:hint="eastAsia"/>
                <w:color w:val="000000"/>
                <w:kern w:val="0"/>
                <w:sz w:val="24"/>
                <w:szCs w:val="24"/>
                <w:lang w:val="zh-CN"/>
              </w:rPr>
              <w:t xml:space="preserve"> </w:t>
            </w:r>
            <w:r w:rsidR="00C00CC1">
              <w:rPr>
                <w:rFonts w:ascii="宋体" w:eastAsia="宋体" w:hAnsi="宋体" w:cs="宋体" w:hint="eastAsia"/>
                <w:b/>
                <w:bCs/>
                <w:sz w:val="24"/>
                <w:szCs w:val="24"/>
                <w:lang w:val="zh-CN"/>
              </w:rPr>
              <w:t>□</w:t>
            </w:r>
            <w:r w:rsidR="00C00CC1">
              <w:rPr>
                <w:rFonts w:ascii="宋体" w:eastAsia="宋体" w:hAnsi="宋体" w:cs="宋体" w:hint="eastAsia"/>
                <w:color w:val="333333"/>
                <w:sz w:val="24"/>
                <w:szCs w:val="24"/>
              </w:rPr>
              <w:t>要求提交。履约保证金的数额为合同金额</w:t>
            </w:r>
            <w:r w:rsidR="00C00CC1">
              <w:rPr>
                <w:rFonts w:ascii="宋体" w:eastAsia="宋体" w:hAnsi="宋体" w:hint="eastAsia"/>
                <w:sz w:val="24"/>
                <w:szCs w:val="24"/>
              </w:rPr>
              <w:t>的</w:t>
            </w:r>
            <w:r w:rsidR="00C00CC1">
              <w:rPr>
                <w:rFonts w:ascii="宋体" w:eastAsia="宋体" w:hAnsi="宋体" w:hint="eastAsia"/>
                <w:sz w:val="24"/>
                <w:szCs w:val="24"/>
                <w:u w:val="single"/>
              </w:rPr>
              <w:t xml:space="preserve">    </w:t>
            </w:r>
            <w:r w:rsidR="00C00CC1">
              <w:rPr>
                <w:rFonts w:ascii="宋体" w:eastAsia="宋体" w:hAnsi="宋体" w:hint="eastAsia"/>
                <w:sz w:val="24"/>
                <w:szCs w:val="24"/>
              </w:rPr>
              <w:t>%</w:t>
            </w:r>
            <w:r w:rsidR="00C00CC1">
              <w:rPr>
                <w:rFonts w:ascii="宋体" w:eastAsia="宋体" w:hAnsi="宋体" w:cs="宋体" w:hint="eastAsia"/>
                <w:color w:val="333333"/>
                <w:sz w:val="24"/>
                <w:szCs w:val="24"/>
              </w:rPr>
              <w:t>。成交供应商以支票、汇票、本票或者金融机构、担保机构出具</w:t>
            </w:r>
            <w:r w:rsidR="00C00CC1">
              <w:rPr>
                <w:rFonts w:ascii="宋体" w:eastAsia="宋体" w:hAnsi="宋体" w:cs="宋体" w:hint="eastAsia"/>
                <w:color w:val="333333"/>
                <w:sz w:val="24"/>
                <w:szCs w:val="24"/>
              </w:rPr>
              <w:lastRenderedPageBreak/>
              <w:t>的保函等非现金形式向采购人提交。</w:t>
            </w:r>
          </w:p>
        </w:tc>
      </w:tr>
      <w:tr w:rsidR="000126B8">
        <w:trPr>
          <w:trHeight w:val="42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24</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0126B8" w:rsidRDefault="002C668C">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不收取</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0126B8" w:rsidRDefault="002C668C">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是。</w:t>
            </w:r>
            <w:r w:rsidR="00C00CC1">
              <w:rPr>
                <w:rFonts w:ascii="宋体" w:eastAsia="宋体" w:hAnsi="宋体" w:cs="宋体" w:hint="eastAsia"/>
                <w:sz w:val="24"/>
                <w:szCs w:val="24"/>
                <w:lang w:val="zh-CN"/>
              </w:rPr>
              <w:t>供应商响应时须成功上传、加密电子响应文件。</w:t>
            </w:r>
          </w:p>
          <w:p w:rsidR="000126B8" w:rsidRDefault="00C00CC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□否。供应商响应时须提供纸质响应文件。供应商资质、业绩、荣誉及相关人员证明材料等资料原件根据谈判文件要求提供。</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0126B8" w:rsidRDefault="00C00CC1">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0126B8" w:rsidRDefault="00C00CC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0126B8" w:rsidRDefault="00C00CC1">
            <w:pPr>
              <w:autoSpaceDE w:val="0"/>
              <w:autoSpaceDN w:val="0"/>
              <w:adjustRightInd w:val="0"/>
              <w:spacing w:line="360" w:lineRule="auto"/>
              <w:ind w:right="-11" w:firstLineChars="150" w:firstLine="360"/>
              <w:rPr>
                <w:rFonts w:ascii="宋体" w:eastAsia="宋体" w:hAnsi="宋体"/>
                <w:color w:val="000000"/>
                <w:sz w:val="24"/>
                <w:szCs w:val="24"/>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0126B8" w:rsidRDefault="00C00CC1">
            <w:pPr>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按照《关于推进全流程电子化交易和在线监管工作有关问题的通知》规定：不同供应商电子投标文件制作硬件特征码（网卡MAC地址、CPU序号、硬盘序列号）均一致时，视为‘</w:t>
            </w:r>
            <w:r>
              <w:rPr>
                <w:rFonts w:ascii="宋体" w:eastAsia="宋体" w:hAnsi="宋体"/>
                <w:sz w:val="24"/>
                <w:szCs w:val="24"/>
              </w:rPr>
              <w:t>不同</w:t>
            </w:r>
            <w:r>
              <w:rPr>
                <w:rFonts w:ascii="宋体" w:eastAsia="宋体" w:hAnsi="宋体" w:hint="eastAsia"/>
                <w:sz w:val="24"/>
                <w:szCs w:val="24"/>
              </w:rPr>
              <w:t>投标人的投标</w:t>
            </w:r>
            <w:r>
              <w:rPr>
                <w:rFonts w:ascii="宋体" w:eastAsia="宋体" w:hAnsi="宋体"/>
                <w:sz w:val="24"/>
                <w:szCs w:val="24"/>
              </w:rPr>
              <w:t>文件由同一单位或者个人编制</w:t>
            </w:r>
            <w:r>
              <w:rPr>
                <w:rFonts w:ascii="宋体" w:eastAsia="宋体" w:hAnsi="宋体" w:hint="eastAsia"/>
                <w:sz w:val="24"/>
                <w:szCs w:val="24"/>
              </w:rPr>
              <w:t>’或‘</w:t>
            </w:r>
            <w:r>
              <w:rPr>
                <w:rFonts w:ascii="宋体" w:eastAsia="宋体" w:hAnsi="宋体"/>
                <w:sz w:val="24"/>
                <w:szCs w:val="24"/>
              </w:rPr>
              <w:t>不同</w:t>
            </w:r>
            <w:r>
              <w:rPr>
                <w:rFonts w:ascii="宋体" w:eastAsia="宋体" w:hAnsi="宋体" w:hint="eastAsia"/>
                <w:sz w:val="24"/>
                <w:szCs w:val="24"/>
              </w:rPr>
              <w:t>投标人</w:t>
            </w:r>
            <w:r>
              <w:rPr>
                <w:rFonts w:ascii="宋体" w:eastAsia="宋体" w:hAnsi="宋体"/>
                <w:sz w:val="24"/>
                <w:szCs w:val="24"/>
              </w:rPr>
              <w:t>委托同一单位或者个人办理</w:t>
            </w:r>
            <w:r>
              <w:rPr>
                <w:rFonts w:ascii="宋体" w:eastAsia="宋体" w:hAnsi="宋体" w:hint="eastAsia"/>
                <w:sz w:val="24"/>
                <w:szCs w:val="24"/>
              </w:rPr>
              <w:t>响应</w:t>
            </w:r>
            <w:r>
              <w:rPr>
                <w:rFonts w:ascii="宋体" w:eastAsia="宋体" w:hAnsi="宋体"/>
                <w:sz w:val="24"/>
                <w:szCs w:val="24"/>
              </w:rPr>
              <w:t>事宜</w:t>
            </w:r>
            <w:r>
              <w:rPr>
                <w:rFonts w:ascii="宋体" w:eastAsia="宋体" w:hAnsi="宋体" w:hint="eastAsia"/>
                <w:sz w:val="24"/>
                <w:szCs w:val="24"/>
              </w:rPr>
              <w:t>’，其投标无效。</w:t>
            </w:r>
          </w:p>
          <w:p w:rsidR="000126B8" w:rsidRDefault="00C00CC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bl>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C00CC1" w:rsidP="008B42C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126B8" w:rsidRDefault="000126B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126B8" w:rsidRDefault="00C00CC1">
      <w:pPr>
        <w:tabs>
          <w:tab w:val="left" w:pos="1260"/>
        </w:tabs>
        <w:autoSpaceDE w:val="0"/>
        <w:autoSpaceDN w:val="0"/>
        <w:adjustRightInd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一、概念释义</w:t>
      </w:r>
    </w:p>
    <w:p w:rsidR="000126B8" w:rsidRDefault="00C00CC1">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本谈判文件仅适用于本次“采购邀请”</w:t>
      </w:r>
      <w:r>
        <w:rPr>
          <w:rFonts w:asciiTheme="minorEastAsia" w:hAnsiTheme="minorEastAsia" w:hint="eastAsia"/>
          <w:sz w:val="24"/>
          <w:szCs w:val="24"/>
        </w:rPr>
        <w:t xml:space="preserve"> 和“供应商须知前附表”中所述采购项目的采购。</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本谈判文件解释权属于“采购邀请”</w:t>
      </w:r>
      <w:r>
        <w:rPr>
          <w:rFonts w:asciiTheme="minorEastAsia" w:hAnsiTheme="minorEastAsia"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126B8" w:rsidRDefault="00C00CC1">
      <w:pPr>
        <w:pStyle w:val="af1"/>
        <w:autoSpaceDE w:val="0"/>
        <w:autoSpaceDN w:val="0"/>
        <w:spacing w:line="360" w:lineRule="auto"/>
        <w:ind w:leftChars="-202" w:left="-424" w:firstLineChars="201" w:firstLine="484"/>
        <w:contextualSpacing/>
        <w:rPr>
          <w:rFonts w:asciiTheme="minorEastAsia" w:hAnsiTheme="minorEastAsia" w:cs="宋体"/>
          <w:b/>
          <w:kern w:val="0"/>
          <w:sz w:val="24"/>
          <w:szCs w:val="24"/>
        </w:rPr>
      </w:pPr>
      <w:r>
        <w:rPr>
          <w:rFonts w:asciiTheme="minorEastAsia" w:hAnsiTheme="minorEastAsia" w:cs="宋体" w:hint="eastAsia"/>
          <w:b/>
          <w:kern w:val="0"/>
          <w:sz w:val="24"/>
          <w:szCs w:val="24"/>
        </w:rPr>
        <w:t>2.定义</w:t>
      </w:r>
    </w:p>
    <w:p w:rsidR="000126B8" w:rsidRDefault="00C00CC1">
      <w:pPr>
        <w:pStyle w:val="af1"/>
        <w:numPr>
          <w:ilvl w:val="0"/>
          <w:numId w:val="7"/>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Theme="minorEastAsia" w:hAnsiTheme="minorEastAsia" w:hint="eastAsia"/>
          <w:sz w:val="24"/>
          <w:szCs w:val="24"/>
        </w:rPr>
        <w:t xml:space="preserve"> 系指</w:t>
      </w:r>
      <w:r>
        <w:rPr>
          <w:rFonts w:asciiTheme="minorEastAsia" w:hAnsiTheme="minorEastAsia" w:cs="宋体" w:hint="eastAsia"/>
          <w:kern w:val="0"/>
          <w:sz w:val="24"/>
          <w:szCs w:val="24"/>
        </w:rPr>
        <w:t>“供应商须知前附表”中所述的采购项目。</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Theme="minorEastAsia" w:hAnsiTheme="minorEastAsia" w:hint="eastAsia"/>
          <w:sz w:val="24"/>
          <w:szCs w:val="24"/>
        </w:rPr>
        <w:t>系指“供应商须知前附表”中所述的组织本次采购的集中采购机构和采购人。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“供应商”系指从采购人、集中采购机构处按规定获取谈判文件，并按照谈判文件向采购人、集中采购机构提交响应文件的供应商。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“成交供应商”系指成交的供应商。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“甲方”系指采购人。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“乙方”系指成交并向采购人提供服务的供应商。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“服务”系指谈判文件规定的供应商为完成采购项目所需承担的全部义务。</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2.8.1        谈判</w:t>
      </w:r>
      <w:r>
        <w:rPr>
          <w:rFonts w:asciiTheme="minorEastAsia" w:hAnsiTheme="minorEastAsia" w:cs="宋体"/>
          <w:kern w:val="0"/>
          <w:sz w:val="24"/>
          <w:szCs w:val="24"/>
        </w:rPr>
        <w:t>文件列明不允许或未列明允许进口产品参加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谈判文件中凡标有“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0126B8" w:rsidRDefault="00C00CC1">
      <w:pPr>
        <w:pStyle w:val="af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3.合格的供应商</w:t>
      </w:r>
    </w:p>
    <w:p w:rsidR="000126B8" w:rsidRDefault="00C00CC1">
      <w:pPr>
        <w:pStyle w:val="af1"/>
        <w:numPr>
          <w:ilvl w:val="0"/>
          <w:numId w:val="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在中华人民共和国境内注册，具有本项目生产、制造、供应或实施能力，符合、承认并承诺履行本谈判文件各项规定的法人、其他组织或者自然人。</w:t>
      </w:r>
    </w:p>
    <w:p w:rsidR="000126B8" w:rsidRDefault="00C00CC1">
      <w:pPr>
        <w:pStyle w:val="af1"/>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符合本项目“投标邀请”和“供应商须知前附表”中规定的合格供应商所必须具备的条件。</w:t>
      </w:r>
    </w:p>
    <w:p w:rsidR="000126B8" w:rsidRDefault="00C00CC1">
      <w:pPr>
        <w:autoSpaceDE w:val="0"/>
        <w:autoSpaceDN w:val="0"/>
        <w:spacing w:line="360" w:lineRule="auto"/>
        <w:ind w:left="960" w:hangingChars="400" w:hanging="960"/>
        <w:contextualSpacing/>
        <w:rPr>
          <w:rFonts w:ascii="宋体" w:hAnsi="宋体" w:cs="宋体"/>
          <w:kern w:val="0"/>
          <w:sz w:val="24"/>
          <w:szCs w:val="24"/>
        </w:rPr>
      </w:pPr>
      <w:r>
        <w:rPr>
          <w:rFonts w:ascii="宋体" w:eastAsia="宋体" w:hAnsi="宋体" w:cs="宋体" w:hint="eastAsia"/>
          <w:kern w:val="0"/>
          <w:sz w:val="24"/>
          <w:szCs w:val="24"/>
        </w:rPr>
        <w:t>3. 3    政府采购活动中查询及使用响应人信用记录的具体要求为：响应人未被列入失信被执行人、重大税收违法案件当事人名单、企业经营异常名录、政府采购严重违法失信行为记录名单、严重违法失信社会组织名单（（联合体形式响应的，联合体成员存在不良信用记录，视同联合体存在不良信用记录）。</w:t>
      </w:r>
    </w:p>
    <w:p w:rsidR="000126B8" w:rsidRDefault="00C00CC1">
      <w:pPr>
        <w:pStyle w:val="af1"/>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宋体" w:eastAsia="宋体" w:hAnsi="宋体" w:cs="宋体" w:hint="eastAsia"/>
          <w:kern w:val="0"/>
          <w:sz w:val="24"/>
          <w:szCs w:val="24"/>
        </w:rPr>
        <w:t>（1）查询渠道：“信用中国”网站（</w:t>
      </w:r>
      <w:r w:rsidR="002C668C" w:rsidRPr="002C668C">
        <w:rPr>
          <w:rFonts w:hint="eastAsia"/>
        </w:rPr>
        <w:fldChar w:fldCharType="begin"/>
      </w:r>
      <w:r>
        <w:instrText xml:space="preserve"> HYPERLINK "http://www.creditchina.gov.cn</w:instrText>
      </w:r>
      <w:r>
        <w:instrText>）、</w:instrText>
      </w:r>
      <w:r>
        <w:instrText xml:space="preserve">" </w:instrText>
      </w:r>
      <w:r w:rsidR="002C668C" w:rsidRPr="002C668C">
        <w:rPr>
          <w:rFonts w:hint="eastAsia"/>
        </w:rPr>
        <w:fldChar w:fldCharType="separate"/>
      </w:r>
      <w:r>
        <w:rPr>
          <w:rStyle w:val="af0"/>
          <w:rFonts w:ascii="宋体" w:eastAsia="宋体" w:hAnsi="宋体" w:cs="宋体" w:hint="eastAsia"/>
          <w:kern w:val="0"/>
          <w:sz w:val="24"/>
          <w:szCs w:val="24"/>
        </w:rPr>
        <w:t>www.creditchina.gov.cn）、“中国政</w:t>
      </w:r>
      <w:r w:rsidR="002C668C">
        <w:rPr>
          <w:rStyle w:val="af0"/>
          <w:rFonts w:ascii="宋体" w:eastAsia="宋体" w:hAnsi="宋体" w:cs="宋体" w:hint="eastAsia"/>
          <w:kern w:val="0"/>
          <w:sz w:val="24"/>
          <w:szCs w:val="24"/>
        </w:rPr>
        <w:fldChar w:fldCharType="end"/>
      </w:r>
      <w:r>
        <w:rPr>
          <w:rFonts w:ascii="宋体" w:eastAsia="宋体" w:hAnsi="宋体" w:cs="宋体" w:hint="eastAsia"/>
          <w:kern w:val="0"/>
          <w:sz w:val="24"/>
          <w:szCs w:val="24"/>
        </w:rPr>
        <w:t xml:space="preserve">       府采购网”（</w:t>
      </w:r>
      <w:proofErr w:type="spellStart"/>
      <w:r>
        <w:rPr>
          <w:rFonts w:ascii="宋体" w:eastAsia="宋体" w:hAnsi="宋体" w:cs="宋体" w:hint="eastAsia"/>
          <w:kern w:val="0"/>
          <w:sz w:val="24"/>
          <w:szCs w:val="24"/>
        </w:rPr>
        <w:t>www.ccgp.gov.cn</w:t>
      </w:r>
      <w:proofErr w:type="spellEnd"/>
      <w:r>
        <w:rPr>
          <w:rFonts w:ascii="宋体" w:eastAsia="宋体" w:hAnsi="宋体" w:cs="宋体" w:hint="eastAsia"/>
          <w:kern w:val="0"/>
          <w:sz w:val="24"/>
          <w:szCs w:val="24"/>
        </w:rPr>
        <w:t>）、</w:t>
      </w:r>
      <w:r>
        <w:rPr>
          <w:rFonts w:asciiTheme="minorEastAsia" w:hAnsiTheme="minorEastAsia" w:cs="宋体" w:hint="eastAsia"/>
          <w:kern w:val="0"/>
          <w:sz w:val="24"/>
          <w:szCs w:val="24"/>
        </w:rPr>
        <w:t>“中国社会组织公共服务平台”网站（</w:t>
      </w:r>
      <w:proofErr w:type="spellStart"/>
      <w:r>
        <w:rPr>
          <w:rFonts w:asciiTheme="minorEastAsia" w:hAnsiTheme="minorEastAsia" w:cs="宋体"/>
          <w:kern w:val="0"/>
          <w:sz w:val="24"/>
          <w:szCs w:val="24"/>
        </w:rPr>
        <w:t>www.chinanpo.gov.cn</w:t>
      </w:r>
      <w:proofErr w:type="spellEnd"/>
      <w:r>
        <w:rPr>
          <w:rFonts w:asciiTheme="minorEastAsia" w:hAnsiTheme="minorEastAsia" w:cs="宋体" w:hint="eastAsia"/>
          <w:kern w:val="0"/>
          <w:sz w:val="24"/>
          <w:szCs w:val="24"/>
        </w:rPr>
        <w:t>）；</w:t>
      </w:r>
    </w:p>
    <w:p w:rsidR="000126B8" w:rsidRDefault="00C00CC1">
      <w:pPr>
        <w:autoSpaceDE w:val="0"/>
        <w:autoSpaceDN w:val="0"/>
        <w:spacing w:line="360" w:lineRule="auto"/>
        <w:ind w:firstLineChars="350" w:firstLine="84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0126B8" w:rsidRDefault="00C00CC1">
      <w:pPr>
        <w:autoSpaceDE w:val="0"/>
        <w:autoSpaceDN w:val="0"/>
        <w:spacing w:line="360" w:lineRule="auto"/>
        <w:ind w:leftChars="400" w:left="1080" w:hangingChars="10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0126B8" w:rsidRDefault="00C00CC1">
      <w:pPr>
        <w:widowControl/>
        <w:shd w:val="clear" w:color="auto" w:fill="FFFFFF"/>
        <w:spacing w:line="360" w:lineRule="auto"/>
        <w:ind w:leftChars="350" w:left="975" w:hangingChars="100" w:hanging="240"/>
        <w:jc w:val="left"/>
        <w:rPr>
          <w:rFonts w:asciiTheme="minorEastAsia" w:hAnsiTheme="minorEastAsia" w:cs="宋体"/>
          <w:kern w:val="0"/>
          <w:sz w:val="24"/>
          <w:szCs w:val="24"/>
        </w:rPr>
      </w:pPr>
      <w:r>
        <w:rPr>
          <w:rFonts w:asciiTheme="minorEastAsia" w:hAnsiTheme="minorEastAsia" w:cs="宋体" w:hint="eastAsia"/>
          <w:kern w:val="0"/>
          <w:sz w:val="24"/>
          <w:szCs w:val="24"/>
        </w:rPr>
        <w:t>（5）供应商无须提供</w:t>
      </w:r>
      <w:r>
        <w:rPr>
          <w:rFonts w:asciiTheme="minorEastAsia" w:hAnsiTheme="minorEastAsia" w:cs="微软雅黑" w:hint="eastAsia"/>
          <w:bCs/>
          <w:sz w:val="24"/>
          <w:szCs w:val="24"/>
        </w:rPr>
        <w:t>信用记录查询结果网页截屏。</w:t>
      </w:r>
      <w:r>
        <w:rPr>
          <w:rFonts w:asciiTheme="minorEastAsia" w:hAnsiTheme="minorEastAsia" w:cs="宋体" w:hint="eastAsia"/>
          <w:kern w:val="0"/>
          <w:sz w:val="24"/>
          <w:szCs w:val="24"/>
        </w:rPr>
        <w:t>供应商不良信用记录以采购人查询结果为准，采购人查询之后，网站信息发生的任何变更不再作为评审依据，供应商自行提供的与网站信息不一致的其他证明材料亦不作为评审依据。</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单位负责人为同一人或者存在直接控股、管理关系的不同供应商，不得同时参加本项目响应。违反规定的，相关响应均无效。</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“投标邀请”和“供应商须知前附表”规定接受联合体投标的，除应符合本章第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在响应文件中向采购人提交联合体协议书，明确联合体各方承担的工作和义务；</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为保证项目顺利推进，供应商需提供详尽的项目进度计划方案，否则否决其响应；</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kern w:val="0"/>
          <w:sz w:val="24"/>
          <w:szCs w:val="24"/>
        </w:rPr>
        <w:t>联合体各方应当共同与采购人签订采购合同，就采购合同约定的事项对采购人</w:t>
      </w:r>
      <w:r w:rsidR="002C668C" w:rsidRPr="002C668C">
        <w:fldChar w:fldCharType="begin"/>
      </w:r>
      <w:r>
        <w:instrText xml:space="preserve"> HYPERLINK "https://baike.baidu.com/item/%E6%89%BF%E6%8B%85%E8%BF%9E%E5%B8%A6%E8%B4%A3%E4%BB%BB" \t "_blank" </w:instrText>
      </w:r>
      <w:r w:rsidR="002C668C" w:rsidRPr="002C668C">
        <w:fldChar w:fldCharType="separate"/>
      </w:r>
      <w:r>
        <w:rPr>
          <w:rFonts w:asciiTheme="minorEastAsia" w:hAnsiTheme="minorEastAsia" w:cs="宋体"/>
          <w:kern w:val="0"/>
          <w:sz w:val="24"/>
          <w:szCs w:val="24"/>
        </w:rPr>
        <w:t>承担连带责任</w:t>
      </w:r>
      <w:r w:rsidR="002C668C">
        <w:rPr>
          <w:rFonts w:asciiTheme="minorEastAsia" w:hAnsiTheme="minorEastAsia" w:cs="宋体"/>
          <w:kern w:val="0"/>
          <w:sz w:val="24"/>
          <w:szCs w:val="24"/>
        </w:rPr>
        <w:fldChar w:fldCharType="end"/>
      </w:r>
      <w:r>
        <w:rPr>
          <w:rFonts w:asciiTheme="minorEastAsia" w:hAnsiTheme="minorEastAsia" w:hint="eastAsia"/>
          <w:sz w:val="24"/>
          <w:szCs w:val="24"/>
        </w:rPr>
        <w:t>。</w:t>
      </w:r>
    </w:p>
    <w:p w:rsidR="000126B8" w:rsidRDefault="00C00CC1">
      <w:pPr>
        <w:pStyle w:val="af1"/>
        <w:numPr>
          <w:ilvl w:val="0"/>
          <w:numId w:val="13"/>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法律、行政法规规定的其他条件。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供应商所提供的服务应当没有侵犯任何第三方的知识产权、技术秘密等合法权利。</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hint="eastAsia"/>
          <w:color w:val="333333"/>
          <w:sz w:val="24"/>
          <w:szCs w:val="24"/>
          <w:shd w:val="clear" w:color="auto" w:fill="FFFFFF"/>
        </w:rPr>
        <w:t>根据《强制性产品认证管理规定》（质检总局第117号令）要求，</w:t>
      </w:r>
      <w:r>
        <w:rPr>
          <w:rFonts w:asciiTheme="minorEastAsia" w:hAnsiTheme="minorEastAsia" w:cs="宋体" w:hint="eastAsia"/>
          <w:kern w:val="0"/>
          <w:sz w:val="24"/>
          <w:szCs w:val="24"/>
        </w:rPr>
        <w:t>如供应商所</w:t>
      </w:r>
      <w:r>
        <w:rPr>
          <w:rFonts w:asciiTheme="minorEastAsia" w:hAnsiTheme="minorEastAsia" w:cs="宋体" w:hint="eastAsia"/>
          <w:kern w:val="0"/>
          <w:sz w:val="24"/>
          <w:szCs w:val="24"/>
        </w:rPr>
        <w:lastRenderedPageBreak/>
        <w:t>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根据财政部、工业和信息化部、国家质检总局、国家认监委联合发布</w:t>
      </w:r>
      <w:bookmarkStart w:id="2" w:name="baidusnap0"/>
      <w:bookmarkEnd w:id="2"/>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谈判费用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本采购项目需要公开的有关信息，包括谈判公告、谈判文件澄清或修改公告、成交公告以及延长响应文件提交截止时间等与采购活动有关的通知，采购人、集中采购机构均将通过在《河南省政府采购网》、</w:t>
      </w:r>
      <w:r>
        <w:rPr>
          <w:rFonts w:ascii="宋体" w:eastAsia="宋体" w:hAnsi="宋体" w:cs="宋体" w:hint="eastAsia"/>
          <w:kern w:val="0"/>
          <w:sz w:val="24"/>
          <w:szCs w:val="24"/>
        </w:rPr>
        <w:t>《许昌市政府采购网》和</w:t>
      </w:r>
      <w:r>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代理费用</w:t>
      </w:r>
    </w:p>
    <w:p w:rsidR="000126B8" w:rsidRDefault="00C00CC1">
      <w:pPr>
        <w:pStyle w:val="af1"/>
        <w:autoSpaceDE w:val="0"/>
        <w:autoSpaceDN w:val="0"/>
        <w:spacing w:line="360" w:lineRule="auto"/>
        <w:ind w:left="420" w:firstLineChars="300" w:firstLine="720"/>
        <w:contextualSpacing/>
        <w:rPr>
          <w:rFonts w:asciiTheme="minorEastAsia" w:hAnsiTheme="minorEastAsia" w:cs="宋体"/>
          <w:b/>
          <w:kern w:val="0"/>
          <w:sz w:val="24"/>
          <w:szCs w:val="24"/>
        </w:rPr>
      </w:pPr>
      <w:r>
        <w:rPr>
          <w:rFonts w:ascii="宋体" w:hAnsi="宋体" w:cs="宋体" w:hint="eastAsia"/>
          <w:color w:val="000000"/>
          <w:kern w:val="0"/>
          <w:sz w:val="24"/>
          <w:shd w:val="clear" w:color="040000" w:fill="FFFFFF"/>
        </w:rPr>
        <w:t>本项目不收取代理费用。</w:t>
      </w:r>
      <w:r>
        <w:rPr>
          <w:rFonts w:asciiTheme="minorEastAsia" w:hAnsiTheme="minorEastAsia" w:cs="宋体" w:hint="eastAsia"/>
          <w:kern w:val="0"/>
          <w:sz w:val="24"/>
          <w:szCs w:val="24"/>
        </w:rPr>
        <w:t>详见供应商须知前附表。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0126B8" w:rsidRDefault="00C00CC1">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r>
        <w:rPr>
          <w:rFonts w:asciiTheme="minorEastAsia" w:hAnsiTheme="minorEastAsia" w:cs="宋体" w:hint="eastAsia"/>
          <w:b/>
          <w:kern w:val="0"/>
          <w:sz w:val="28"/>
          <w:szCs w:val="24"/>
        </w:rPr>
        <w:t>二、谈判文件说明</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谈判文件构成</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谈判文件由以下部分组成：</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（1）采购邀请（竞争性谈判公告）</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（6）对响应文件审查与评审</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（9）本项目谈判文件的澄清、答复、修改、补充内容（如有的话）</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提供相应承诺函。否则将导致响应被拒绝，其风险由供应商自行承担。</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谈判文件的澄清或修改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在谈判响应截止期前，无论出于何种原因，采购人可主动地或在解答供应商提出的澄清问题时对谈判文件进行修改。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澄清或修改公告的内容为谈判文件的组成部分，并对供应商具有约束力。当</w:t>
      </w:r>
      <w:r>
        <w:rPr>
          <w:rFonts w:asciiTheme="minorEastAsia" w:hAnsiTheme="minorEastAsia" w:cs="宋体" w:hint="eastAsia"/>
          <w:kern w:val="0"/>
          <w:sz w:val="24"/>
          <w:szCs w:val="24"/>
        </w:rPr>
        <w:lastRenderedPageBreak/>
        <w:t>谈判文件与澄清或修改公告就同一内容的表述不一致时，以最后发出的文件内容为准。</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如果澄清或者修改发出的时间距规定的谈判响应截止时间不足3个工作日的，采购人、集中采购机构将顺延提交响应文件的截止时间。</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三、响应文件的编制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本次谈判项目的报价均以人民币为计算单位。</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采购人不得向供应商索要或者接受其给予的赠品、回扣或者与采购无关的其他商品、服务。</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本项目所涉及的运输、施工、安装、集成、调试、验收、备品和工具等费用均包含在响应报价中。</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报价不得高于本项目预算金额，且不低于成本价。供应商的响应报价高于预</w:t>
      </w:r>
      <w:r>
        <w:rPr>
          <w:rFonts w:asciiTheme="minorEastAsia" w:hAnsiTheme="minorEastAsia" w:cs="宋体" w:hint="eastAsia"/>
          <w:kern w:val="0"/>
          <w:sz w:val="24"/>
          <w:szCs w:val="24"/>
        </w:rPr>
        <w:lastRenderedPageBreak/>
        <w:t>算金额（项目控制金额上限）的，该供应商的响应文件将被视为非实质性响应予以拒绝。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最低报价不能做为成交的保证。</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响应文件有效期</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采购人可根据实际情况，在原报价有效期截止之前，征询供应商是否同意延长响应文件的有效期，供应商同意延长的须作出书面答复。在延长的报价有效期内，供应商将不会被要求和允许修正其报价。</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成交供应商的响应文件作为项目合同的附件，其有效期至成交供应商全部合同义务履行完毕为止。</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响应文件构成</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响应文件的构成应符合法律法规及谈判文件的要求。</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供应商应当按照谈判文件的要求编制响应文件。响应文件应当对谈判文件提出的要求和条件作出明确响应。</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响应文件由资格证明材料、符合性证明材料、其它材料等组成。</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供应商登录许昌公共资源交易系统下载“许昌投标文件制作系统SEARUN 最新版本”，按谈判文件要求根据所响应标段制作电子响应文件。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电子响应文件制作技术咨询：</w:t>
      </w:r>
      <w:r>
        <w:rPr>
          <w:rFonts w:asciiTheme="minorEastAsia" w:hAnsiTheme="minorEastAsia" w:cs="宋体" w:hint="eastAsia"/>
          <w:b/>
          <w:kern w:val="0"/>
          <w:sz w:val="24"/>
          <w:szCs w:val="24"/>
        </w:rPr>
        <w:t>0374-2961598</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响应文件格式</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供应商应按谈判文件提供的格式编写响应文件。谈判文件未提供标准格式的供应商可自行拟定。</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供应商应提供谈判承诺函。</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谈判文件的数量和签署盖章</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供应商应提交响应文件份数见“供应商须知前附表”。</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四、响应文件的提交</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谈判响应截止时间</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供应商必须在“采购邀请”和“供应商须知前附表”中规定的响应截止时间前，将</w:t>
      </w:r>
      <w:r>
        <w:rPr>
          <w:rFonts w:asciiTheme="minorEastAsia" w:hAnsiTheme="minorEastAsia" w:cs="仿宋_GB2312" w:hint="eastAsia"/>
          <w:color w:val="000000"/>
          <w:sz w:val="24"/>
          <w:szCs w:val="24"/>
        </w:rPr>
        <w:t>加密电子响应文件</w:t>
      </w:r>
      <w:r>
        <w:rPr>
          <w:rFonts w:asciiTheme="minorEastAsia" w:hAnsiTheme="minorEastAsia" w:cs="宋体" w:hint="eastAsia"/>
          <w:color w:val="000000"/>
          <w:sz w:val="24"/>
          <w:szCs w:val="24"/>
        </w:rPr>
        <w:t>（</w:t>
      </w:r>
      <w:r>
        <w:rPr>
          <w:rFonts w:asciiTheme="minorEastAsia" w:hAnsiTheme="minorEastAsia"/>
          <w:color w:val="000000"/>
          <w:sz w:val="24"/>
          <w:szCs w:val="24"/>
        </w:rPr>
        <w:t>.file</w:t>
      </w:r>
      <w:r>
        <w:rPr>
          <w:rFonts w:asciiTheme="minorEastAsia" w:hAnsiTheme="minorEastAsia" w:cs="宋体" w:hint="eastAsia"/>
          <w:color w:val="000000"/>
          <w:sz w:val="24"/>
          <w:szCs w:val="24"/>
        </w:rPr>
        <w:t>格式）</w:t>
      </w:r>
      <w:r>
        <w:rPr>
          <w:rFonts w:asciiTheme="minorEastAsia" w:hAnsiTheme="minorEastAsia" w:cs="仿宋_GB2312" w:hint="eastAsia"/>
          <w:color w:val="000000"/>
          <w:sz w:val="24"/>
          <w:szCs w:val="24"/>
        </w:rPr>
        <w:t>通过《全国公共资源交易平台(河南省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cs="仿宋_GB2312" w:hint="eastAsia"/>
          <w:color w:val="000000"/>
          <w:sz w:val="24"/>
          <w:szCs w:val="24"/>
        </w:rPr>
        <w:t>)》公共资源交易系统成功上传</w:t>
      </w:r>
      <w:r>
        <w:rPr>
          <w:rFonts w:asciiTheme="minorEastAsia" w:hAnsiTheme="minorEastAsia" w:cs="宋体" w:hint="eastAsia"/>
          <w:kern w:val="0"/>
          <w:sz w:val="24"/>
          <w:szCs w:val="24"/>
        </w:rPr>
        <w:t>。</w:t>
      </w:r>
      <w:r>
        <w:rPr>
          <w:rFonts w:asciiTheme="minorEastAsia" w:hAnsiTheme="minorEastAsia" w:cs="微软雅黑" w:hint="eastAsia"/>
          <w:color w:val="000000"/>
          <w:sz w:val="24"/>
          <w:szCs w:val="24"/>
        </w:rPr>
        <w:t>在提交截止时间以后上传的响应文件，</w:t>
      </w:r>
      <w:r>
        <w:rPr>
          <w:rFonts w:asciiTheme="minorEastAsia" w:hAnsiTheme="minorEastAsia" w:cs="宋体" w:hint="eastAsia"/>
          <w:kern w:val="0"/>
          <w:sz w:val="24"/>
          <w:szCs w:val="24"/>
        </w:rPr>
        <w:t>采购人、集中采购机构</w:t>
      </w:r>
      <w:r>
        <w:rPr>
          <w:rFonts w:asciiTheme="minorEastAsia" w:hAnsiTheme="minorEastAsia" w:cs="微软雅黑" w:hint="eastAsia"/>
          <w:color w:val="000000"/>
          <w:sz w:val="24"/>
          <w:szCs w:val="24"/>
        </w:rPr>
        <w:t>将予以拒绝。</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迟交的响应文件</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谈判响应文件截止时间之后上传的响应文件，采购人、集中采购机构将将拒绝接收。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响应文件的修改和撤回</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供应商在谈判响应截止时间前，对所提交的响应文件进行补充、修改或者撤回的，须书面通知采购人和集中采购机构。</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供应商不得在响应有效期内撤销响应文件，否则供应商将承担违背响应承诺函的责任追究。</w:t>
      </w:r>
    </w:p>
    <w:p w:rsidR="000126B8" w:rsidRDefault="00C00CC1">
      <w:pPr>
        <w:pStyle w:val="af1"/>
        <w:numPr>
          <w:ilvl w:val="0"/>
          <w:numId w:val="10"/>
        </w:numPr>
        <w:autoSpaceDE w:val="0"/>
        <w:autoSpaceDN w:val="0"/>
        <w:spacing w:line="360" w:lineRule="auto"/>
        <w:ind w:left="993" w:firstLineChars="0" w:hanging="993"/>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除供应商须知前附表另有规定外，供应商所提交的电子响应文件不予退还。</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32"/>
          <w:szCs w:val="24"/>
        </w:rPr>
      </w:pPr>
      <w:r>
        <w:rPr>
          <w:rFonts w:asciiTheme="minorEastAsia" w:hAnsiTheme="minorEastAsia" w:cs="宋体" w:hint="eastAsia"/>
          <w:b/>
          <w:kern w:val="0"/>
          <w:sz w:val="32"/>
          <w:szCs w:val="24"/>
        </w:rPr>
        <w:t>五、谈判和评审</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响应文件解密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采购人将按谈判文件规定的</w:t>
      </w: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和地点解密电子响应文件。由代理机构主持，供应商无须到现场。</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，由代理机构开通远程不见面开标大厅及开启“文字互动”等功能；供应商、代理机构进行电子响应文件的解密。解密后</w:t>
      </w:r>
      <w:r>
        <w:rPr>
          <w:rFonts w:asciiTheme="minorEastAsia" w:hAnsiTheme="minorEastAsia" w:hint="eastAsia"/>
          <w:color w:val="000000"/>
          <w:sz w:val="24"/>
          <w:szCs w:val="24"/>
        </w:rPr>
        <w:t>供应商选择功能栏“开标记录”按钮可查看</w:t>
      </w:r>
      <w:r>
        <w:rPr>
          <w:rFonts w:asciiTheme="minorEastAsia" w:hAnsiTheme="minorEastAsia" w:cs="宋体" w:hint="eastAsia"/>
          <w:kern w:val="0"/>
          <w:sz w:val="24"/>
          <w:szCs w:val="24"/>
        </w:rPr>
        <w:t>供应商名称、修改和撤回投标的通知（如有的话）和谈判文件规定的需要宣布的其他内容。</w:t>
      </w:r>
    </w:p>
    <w:p w:rsidR="000126B8" w:rsidRDefault="00C00CC1">
      <w:pPr>
        <w:pStyle w:val="af1"/>
        <w:numPr>
          <w:ilvl w:val="0"/>
          <w:numId w:val="27"/>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供应商解密：供应商使用本单位CA数字证书进行远程解密。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hint="eastAsia"/>
          <w:color w:val="000000"/>
          <w:sz w:val="24"/>
          <w:szCs w:val="24"/>
        </w:rPr>
        <w:t>供应商未在规定时间内解密或</w:t>
      </w:r>
      <w:r>
        <w:rPr>
          <w:rFonts w:asciiTheme="minorEastAsia" w:hAnsiTheme="minorEastAsia" w:cs="宋体" w:hint="eastAsia"/>
          <w:kern w:val="0"/>
          <w:sz w:val="24"/>
          <w:szCs w:val="24"/>
        </w:rPr>
        <w:t>因供应商原因解密失败的，其响应文件将被拒绝。</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供应商不足3家的，本项目谈判活动终止。</w:t>
      </w:r>
      <w:r>
        <w:rPr>
          <w:rFonts w:ascii="宋体" w:eastAsia="宋体" w:hAnsi="宋体" w:cs="宋体" w:hint="eastAsia"/>
          <w:kern w:val="0"/>
          <w:sz w:val="24"/>
          <w:szCs w:val="24"/>
        </w:rPr>
        <w:t>（如符合《《政府采购非招标采购方式管理办法》》（财政部令第74号）第二十七条第二款中的</w:t>
      </w:r>
      <w:r>
        <w:rPr>
          <w:rFonts w:ascii="宋体" w:eastAsia="宋体" w:hAnsi="宋体" w:cs="宋体" w:hint="eastAsia"/>
          <w:color w:val="333333"/>
          <w:sz w:val="24"/>
          <w:szCs w:val="24"/>
          <w:shd w:val="clear" w:color="auto" w:fill="FFFFFF"/>
        </w:rPr>
        <w:t>情形的，</w:t>
      </w:r>
      <w:r>
        <w:rPr>
          <w:rFonts w:ascii="宋体" w:eastAsia="宋体" w:hAnsi="宋体" w:cs="宋体" w:hint="eastAsia"/>
          <w:kern w:val="0"/>
          <w:sz w:val="24"/>
          <w:szCs w:val="24"/>
        </w:rPr>
        <w:t>供</w:t>
      </w:r>
      <w:r>
        <w:rPr>
          <w:rFonts w:ascii="宋体" w:eastAsia="宋体" w:hAnsi="宋体" w:cs="宋体" w:hint="eastAsia"/>
          <w:kern w:val="0"/>
          <w:sz w:val="24"/>
          <w:szCs w:val="24"/>
        </w:rPr>
        <w:lastRenderedPageBreak/>
        <w:t>应商最低数量可以为两家）</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响应文件解密过程由集中采购机构负责记录。</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响应文件解密活动结束时，供应商应在《开标记录表》上进行电子签章。供应商未签章的，视同认可解密结果。</w:t>
      </w:r>
    </w:p>
    <w:p w:rsidR="000126B8" w:rsidRDefault="00C00CC1">
      <w:pPr>
        <w:pStyle w:val="af1"/>
        <w:numPr>
          <w:ilvl w:val="0"/>
          <w:numId w:val="2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谈判小组组成</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w:t>
      </w:r>
      <w:r>
        <w:rPr>
          <w:rFonts w:asciiTheme="minorEastAsia" w:hAnsiTheme="minorEastAsia"/>
          <w:sz w:val="24"/>
          <w:szCs w:val="24"/>
        </w:rPr>
        <w:t>由采购人代表和评审专家共3人以上单数组成，其中评审专家人数不得少于竞争性谈判小组成员总数</w:t>
      </w:r>
      <w:r>
        <w:rPr>
          <w:rFonts w:asciiTheme="minorEastAsia" w:hAnsiTheme="minorEastAsia" w:cs="宋体" w:hint="eastAsia"/>
          <w:kern w:val="0"/>
          <w:sz w:val="24"/>
          <w:szCs w:val="24"/>
        </w:rPr>
        <w:t>的三分之二。评审专家依法从政府采购评审专家库中随机抽取。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采购人将依法组建谈判小组，谈判小组由评审专家组成，成员人数应当为</w:t>
      </w:r>
      <w:r>
        <w:rPr>
          <w:rFonts w:asciiTheme="minorEastAsia" w:hAnsiTheme="minorEastAsia"/>
          <w:sz w:val="24"/>
          <w:szCs w:val="24"/>
        </w:rPr>
        <w:t>3人以上单数组成</w:t>
      </w:r>
      <w:r>
        <w:rPr>
          <w:rFonts w:asciiTheme="minorEastAsia" w:hAnsiTheme="minorEastAsia" w:cs="宋体" w:hint="eastAsia"/>
          <w:kern w:val="0"/>
          <w:sz w:val="24"/>
          <w:szCs w:val="24"/>
        </w:rPr>
        <w:t>。评审专家依法从政府采购评审专家库中随机抽取。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sz w:val="24"/>
          <w:szCs w:val="24"/>
        </w:rPr>
        <w:t>达到公开招标数额标准的货物或者服务采购项目，或者达到招标规模标准的政府采购工程，竞争性谈判小组应当由5人以上单数组成</w:t>
      </w:r>
      <w:r>
        <w:rPr>
          <w:rFonts w:asciiTheme="minorEastAsia" w:hAnsiTheme="minorEastAsia" w:hint="eastAsia"/>
          <w:sz w:val="24"/>
          <w:szCs w:val="24"/>
        </w:rPr>
        <w:t>。</w:t>
      </w:r>
    </w:p>
    <w:p w:rsidR="000126B8" w:rsidRDefault="000126B8">
      <w:pPr>
        <w:pStyle w:val="af1"/>
        <w:numPr>
          <w:ilvl w:val="1"/>
          <w:numId w:val="29"/>
        </w:numPr>
        <w:autoSpaceDE w:val="0"/>
        <w:autoSpaceDN w:val="0"/>
        <w:spacing w:line="360" w:lineRule="auto"/>
        <w:ind w:firstLineChars="0"/>
        <w:contextualSpacing/>
        <w:rPr>
          <w:rFonts w:asciiTheme="minorEastAsia" w:hAnsiTheme="minorEastAsia"/>
          <w:vanish/>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采购人不得以评审专家身份参加本部门或本单位采购项目的评审</w:t>
      </w:r>
      <w:r>
        <w:rPr>
          <w:rFonts w:asciiTheme="minorEastAsia" w:hAnsiTheme="minorEastAsia" w:cs="宋体" w:hint="eastAsia"/>
          <w:kern w:val="0"/>
          <w:sz w:val="24"/>
          <w:szCs w:val="24"/>
        </w:rPr>
        <w:t>。</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谈判小组成员与供应商存在下列利害关系之一的,应当回避：</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参加采购活动前三年内,与供应商存在劳动关系,或者担任过供应商的董事、监事,或者是供应商的控股股东或实际控制人；</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与供应商的法定代表人或者负责人有夫妻、直系血亲、三代以内旁系血亲或者近姻亲关系；</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与供应商有其他可能影响政府采购活动公平、公正进行的关系。</w:t>
      </w:r>
    </w:p>
    <w:p w:rsidR="000126B8" w:rsidRDefault="000126B8">
      <w:pPr>
        <w:pStyle w:val="af1"/>
        <w:numPr>
          <w:ilvl w:val="0"/>
          <w:numId w:val="33"/>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采购人不得担任谈判小组组长。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谈判小组成员名单在成交结果公告前应当保密。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资格审查和符合性审查</w:t>
      </w: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资格审查：谈判小组依据有关法律法规和谈判文件的规定对供应商的资格进行审查。</w:t>
      </w:r>
    </w:p>
    <w:p w:rsidR="000126B8" w:rsidRDefault="00C00CC1">
      <w:pPr>
        <w:pStyle w:val="af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1"/>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符合性审查：依据谈判文件的规定，从响应文件的有效性、完整性和对谈判文件的响应程度进行审查，以确定是否对谈判文件的全部实质性要求作出响应。</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Theme="minorEastAsia" w:hAnsiTheme="minorEastAsia"/>
          <w:sz w:val="24"/>
          <w:szCs w:val="24"/>
        </w:rPr>
        <w:t>供应商的澄清、说明或者更正不得超出响应文件的范围或者改变响应文件的实质性内容</w:t>
      </w:r>
      <w:r>
        <w:rPr>
          <w:rFonts w:asciiTheme="minorEastAsia" w:hAnsiTheme="minorEastAsia" w:hint="eastAsia"/>
          <w:sz w:val="24"/>
          <w:szCs w:val="24"/>
        </w:rPr>
        <w:t>。</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供应商的澄清、说明或者更正应当采用书面</w:t>
      </w:r>
      <w:r>
        <w:rPr>
          <w:rFonts w:asciiTheme="minorEastAsia" w:hAnsiTheme="minorEastAsia" w:hint="eastAsia"/>
          <w:sz w:val="24"/>
          <w:szCs w:val="24"/>
        </w:rPr>
        <w:t>形式，</w:t>
      </w:r>
      <w:r>
        <w:rPr>
          <w:rFonts w:asciiTheme="minorEastAsia" w:hAnsiTheme="minorEastAsia"/>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Theme="minorEastAsia" w:hAnsiTheme="minorEastAsia" w:hint="eastAsia"/>
          <w:sz w:val="24"/>
          <w:szCs w:val="24"/>
        </w:rPr>
        <w:t>。供应商的澄清、说明或者补正不得超出</w:t>
      </w:r>
      <w:r>
        <w:rPr>
          <w:rFonts w:asciiTheme="minorEastAsia" w:hAnsiTheme="minorEastAsia" w:cs="宋体" w:hint="eastAsia"/>
          <w:kern w:val="0"/>
          <w:sz w:val="24"/>
          <w:szCs w:val="24"/>
        </w:rPr>
        <w:t>投标文件的范围或者改变响应文件的实质性内容。</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供应商的澄清文件是其响应文件的组成部分。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单价金额小数点或者百分比有明显错位的，以开标一览表的总价为准，并修改单价；</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响应文件属下列情况之一的，按照无效响应处理：</w:t>
      </w: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未按照谈判文件的规定提交响应承诺函的；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响应文件未按谈判文件要求签署、盖章的；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不具备谈判文件中规定的资格要求的；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报价超过谈判文件中规定的预算金额的；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有下列情形之一的，视为供应商串通谈判，其响应无效：</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不同供应商的响应文件由同一单位或者个人编制；</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不同供应商委托同一单位或者个人办理响应事宜；</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不同供应商的响应文件载明的项目管理成员或者联系人员为同一人；</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不同供应商的响应文件异常一致或者投标报价呈规律性差异；</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不同供应商的响应文件相互混装。</w:t>
      </w:r>
    </w:p>
    <w:p w:rsidR="000126B8" w:rsidRDefault="00C00CC1">
      <w:pPr>
        <w:autoSpaceDE w:val="0"/>
        <w:autoSpaceDN w:val="0"/>
        <w:spacing w:line="360" w:lineRule="auto"/>
        <w:ind w:left="1320" w:hangingChars="550" w:hanging="1320"/>
        <w:contextualSpacing/>
        <w:rPr>
          <w:rFonts w:ascii="宋体" w:hAnsi="宋体" w:cs="宋体"/>
          <w:kern w:val="0"/>
          <w:sz w:val="24"/>
          <w:szCs w:val="24"/>
        </w:rPr>
      </w:pPr>
      <w:r>
        <w:rPr>
          <w:rFonts w:ascii="宋体" w:eastAsia="宋体" w:hAnsi="宋体" w:cs="宋体" w:hint="eastAsia"/>
          <w:kern w:val="0"/>
          <w:sz w:val="24"/>
          <w:szCs w:val="24"/>
        </w:rPr>
        <w:t>27.3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0126B8" w:rsidRDefault="00C00CC1">
      <w:pPr>
        <w:autoSpaceDE w:val="0"/>
        <w:autoSpaceDN w:val="0"/>
        <w:spacing w:line="360" w:lineRule="auto"/>
        <w:ind w:left="1320" w:hangingChars="550" w:hanging="1320"/>
        <w:contextualSpacing/>
        <w:rPr>
          <w:rFonts w:ascii="宋体" w:hAnsi="宋体" w:cs="宋体"/>
          <w:b/>
          <w:kern w:val="0"/>
          <w:sz w:val="24"/>
          <w:szCs w:val="24"/>
        </w:rPr>
      </w:pPr>
      <w:r>
        <w:rPr>
          <w:rFonts w:ascii="宋体" w:eastAsia="宋体" w:hAnsi="宋体" w:cs="宋体" w:hint="eastAsia"/>
          <w:sz w:val="24"/>
          <w:szCs w:val="24"/>
        </w:rPr>
        <w:t xml:space="preserve">27.4       </w:t>
      </w: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按照《关于推进全流程电子化交易和在线监管工作有关问题的通知》规定：不同投标人电子投标文件记录的网卡MAC地址、CPU序号、硬盘序列号等硬件特征码均一致时，视为‘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126B8" w:rsidRDefault="00C00CC1">
      <w:pPr>
        <w:autoSpaceDE w:val="0"/>
        <w:autoSpaceDN w:val="0"/>
        <w:spacing w:line="360" w:lineRule="auto"/>
        <w:contextualSpacing/>
        <w:rPr>
          <w:rFonts w:asciiTheme="minorEastAsia" w:hAnsiTheme="minorEastAsia" w:cs="宋体"/>
          <w:kern w:val="0"/>
          <w:sz w:val="24"/>
          <w:szCs w:val="24"/>
        </w:rPr>
      </w:pPr>
      <w:r>
        <w:rPr>
          <w:rFonts w:ascii="宋体" w:eastAsia="宋体" w:hAnsi="宋体" w:cs="宋体" w:hint="eastAsia"/>
          <w:kern w:val="0"/>
          <w:sz w:val="24"/>
          <w:szCs w:val="24"/>
        </w:rPr>
        <w:t>27.5       法律、法规和响应文件规定的其他无效情形。</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响应文件评审与谈判</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谈判小组所有成员应当集中与单一供应商分别进行谈判，并给予所有参加谈判的供应商平等的谈判机会</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微软雅黑" w:hint="eastAsia"/>
          <w:color w:val="000000"/>
          <w:sz w:val="24"/>
          <w:szCs w:val="24"/>
        </w:rPr>
        <w:lastRenderedPageBreak/>
        <w:t>在谈判中，谈判的任何一方不得透露与谈判有关的其他供应商的技术资料、价格和其他信息。</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微软雅黑"/>
          <w:color w:val="000000"/>
          <w:sz w:val="24"/>
          <w:szCs w:val="24"/>
        </w:rPr>
      </w:pPr>
      <w:r>
        <w:rPr>
          <w:rFonts w:asciiTheme="minorEastAsia" w:hAnsiTheme="minorEastAsia"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Theme="minorEastAsia" w:hAnsiTheme="minorEastAsia" w:cs="微软雅黑" w:hint="eastAsia"/>
          <w:color w:val="000000"/>
          <w:sz w:val="24"/>
          <w:szCs w:val="24"/>
        </w:rPr>
        <w:t>。</w:t>
      </w:r>
      <w:r>
        <w:rPr>
          <w:rFonts w:asciiTheme="minorEastAsia" w:hAnsiTheme="minorEastAsia" w:cs="微软雅黑"/>
          <w:color w:val="000000"/>
          <w:sz w:val="24"/>
          <w:szCs w:val="24"/>
        </w:rPr>
        <w:t>对谈判文件作出的实质性变动是谈判文件的有效组成部分，谈判小组应当及时以书面形式同时通知所有参加谈判的供应商</w:t>
      </w:r>
      <w:r>
        <w:rPr>
          <w:rFonts w:asciiTheme="minorEastAsia" w:hAnsiTheme="minorEastAsia" w:cs="微软雅黑" w:hint="eastAsia"/>
          <w:color w:val="000000"/>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谈判文件能够详细列明采购标的的技术、服务要求的，谈判结束后，谈判小组应当要求所有继续参加谈判的供应商在规定时间内提交最后报价，提交最后报价的供应商不得少于3家</w:t>
      </w:r>
      <w:r>
        <w:rPr>
          <w:rFonts w:asciiTheme="minorEastAsia" w:hAnsiTheme="minorEastAsia" w:hint="eastAsia"/>
          <w:sz w:val="24"/>
          <w:szCs w:val="24"/>
        </w:rPr>
        <w:t>。</w:t>
      </w:r>
      <w:r>
        <w:rPr>
          <w:rFonts w:asciiTheme="minorEastAsia" w:hAnsiTheme="minorEastAsia" w:cs="宋体" w:hint="eastAsia"/>
          <w:kern w:val="0"/>
          <w:sz w:val="24"/>
          <w:szCs w:val="24"/>
        </w:rPr>
        <w:t>（如符合《《政府采购非招标采购方式管理办法》》（财政部令第74号）第二十七条第二款中的</w:t>
      </w:r>
      <w:r>
        <w:rPr>
          <w:rFonts w:asciiTheme="minorEastAsia" w:hAnsiTheme="minorEastAsia" w:cs="Arial" w:hint="eastAsia"/>
          <w:color w:val="333333"/>
          <w:sz w:val="24"/>
          <w:szCs w:val="24"/>
          <w:shd w:val="clear" w:color="auto" w:fill="FFFFFF"/>
        </w:rPr>
        <w:t>情形的，</w:t>
      </w:r>
      <w:r>
        <w:rPr>
          <w:rFonts w:asciiTheme="minorEastAsia" w:hAnsiTheme="minorEastAsia" w:cs="宋体" w:hint="eastAsia"/>
          <w:kern w:val="0"/>
          <w:sz w:val="24"/>
          <w:szCs w:val="24"/>
        </w:rPr>
        <w:t>供应商最低数量可以为两家）</w:t>
      </w:r>
    </w:p>
    <w:p w:rsidR="000126B8" w:rsidRDefault="00C00CC1">
      <w:pPr>
        <w:autoSpaceDE w:val="0"/>
        <w:autoSpaceDN w:val="0"/>
        <w:spacing w:line="360" w:lineRule="auto"/>
        <w:ind w:left="964"/>
        <w:contextualSpacing/>
        <w:rPr>
          <w:rFonts w:asciiTheme="minorEastAsia" w:hAnsiTheme="minorEastAsia"/>
          <w:sz w:val="24"/>
          <w:szCs w:val="24"/>
        </w:rPr>
      </w:pPr>
      <w:r>
        <w:rPr>
          <w:rFonts w:asciiTheme="minorEastAsia" w:hAnsiTheme="minor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最后报价是供应商响应文件的有效组成部分。</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已提交响应文件的供应商，在提交最后报价之前，可以根据谈判情况退出谈判</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hint="eastAsia"/>
          <w:sz w:val="24"/>
          <w:szCs w:val="24"/>
        </w:rPr>
        <w:t>按照《关于推进全流程电子化交易和在线监管工作有关问题的通知》规定，评审专家应严格按照要求查看“硬件特征码相” 关信息并进行评审。</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0126B8" w:rsidRDefault="00C00CC1">
      <w:pPr>
        <w:pStyle w:val="af1"/>
        <w:autoSpaceDE w:val="0"/>
        <w:autoSpaceDN w:val="0"/>
        <w:spacing w:line="360" w:lineRule="auto"/>
        <w:ind w:leftChars="472" w:left="991" w:firstLineChars="0" w:firstLine="0"/>
        <w:contextualSpacing/>
        <w:rPr>
          <w:rFonts w:asciiTheme="minorEastAsia" w:hAnsiTheme="minorEastAsia" w:cs="宋体"/>
          <w:kern w:val="0"/>
          <w:sz w:val="24"/>
          <w:szCs w:val="24"/>
        </w:rPr>
      </w:pPr>
      <w:r>
        <w:rPr>
          <w:rFonts w:asciiTheme="minorEastAsia" w:hAnsiTheme="minorEastAsia"/>
          <w:sz w:val="24"/>
          <w:szCs w:val="24"/>
        </w:rPr>
        <w:t>谈判小组应当从质量和服务均能满足采购文件实质性响应要求的供应商中，按照最后报价由低到高的顺序提出3名以上成交候选人，并编写评审报告。</w:t>
      </w:r>
    </w:p>
    <w:p w:rsidR="000126B8" w:rsidRDefault="00C00CC1" w:rsidP="00870E3D">
      <w:pPr>
        <w:tabs>
          <w:tab w:val="left" w:pos="1260"/>
        </w:tabs>
        <w:autoSpaceDE w:val="0"/>
        <w:autoSpaceDN w:val="0"/>
        <w:spacing w:line="360" w:lineRule="auto"/>
        <w:ind w:firstLineChars="700" w:firstLine="1968"/>
        <w:contextualSpacing/>
        <w:rPr>
          <w:rFonts w:asciiTheme="minorEastAsia" w:hAnsiTheme="minorEastAsia" w:cs="宋体"/>
          <w:b/>
          <w:kern w:val="0"/>
          <w:sz w:val="28"/>
          <w:szCs w:val="24"/>
        </w:rPr>
      </w:pPr>
      <w:r>
        <w:rPr>
          <w:rFonts w:asciiTheme="minorEastAsia" w:hAnsiTheme="minorEastAsia" w:cs="宋体" w:hint="eastAsia"/>
          <w:b/>
          <w:kern w:val="0"/>
          <w:sz w:val="28"/>
          <w:szCs w:val="24"/>
        </w:rPr>
        <w:lastRenderedPageBreak/>
        <w:t>六、确定成交供应商和授予合同</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确定成交供应商</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采购人应当在收到评审报告后5个工作日内，从评审报告提出的成交候选人中，根据质量和服务均能满足采购文件实质性响应要求且最后报价最低的原则确定成交供应商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 w:val="24"/>
          <w:szCs w:val="24"/>
        </w:rPr>
        <w:t>。</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采购人逾期未确定成交供应商且不提出异议的，视为确定评审报告提出的最后报价最低的供应商为成交供应商</w:t>
      </w:r>
      <w:r>
        <w:rPr>
          <w:rFonts w:asciiTheme="minorEastAsia" w:hAnsiTheme="minorEastAsia" w:hint="eastAsia"/>
          <w:sz w:val="24"/>
          <w:szCs w:val="24"/>
        </w:rPr>
        <w:t>。</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终止采购活动的情形</w:t>
      </w:r>
    </w:p>
    <w:p w:rsidR="000126B8" w:rsidRDefault="00C00CC1">
      <w:pPr>
        <w:pStyle w:val="af1"/>
        <w:autoSpaceDE w:val="0"/>
        <w:autoSpaceDN w:val="0"/>
        <w:spacing w:line="360" w:lineRule="auto"/>
        <w:ind w:left="993" w:firstLineChars="0" w:firstLine="0"/>
        <w:contextualSpacing/>
        <w:rPr>
          <w:rFonts w:asciiTheme="minorEastAsia" w:hAnsiTheme="minorEastAsia" w:cs="宋体"/>
          <w:b/>
          <w:kern w:val="0"/>
          <w:sz w:val="24"/>
          <w:szCs w:val="24"/>
        </w:rPr>
      </w:pPr>
      <w:r>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0126B8" w:rsidRDefault="000126B8">
      <w:pPr>
        <w:pStyle w:val="af1"/>
        <w:numPr>
          <w:ilvl w:val="0"/>
          <w:numId w:val="36"/>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因情况变化，不再符合规定的竞争性谈判采购方式适用情形的；</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出现影响采购公正的违法、违规行为的</w:t>
      </w:r>
      <w:r>
        <w:rPr>
          <w:rFonts w:asciiTheme="minorEastAsia" w:hAnsiTheme="minorEastAsia" w:hint="eastAsia"/>
          <w:sz w:val="24"/>
          <w:szCs w:val="24"/>
        </w:rPr>
        <w:t>；</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0126B8" w:rsidRDefault="00C00CC1">
      <w:pPr>
        <w:pStyle w:val="af1"/>
        <w:numPr>
          <w:ilvl w:val="0"/>
          <w:numId w:val="4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成交公告、发出成交通知书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采购人确认成交供应商后，采购人在公告成交结果的同时，向成交供应商发出成交通知书。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成交通知书发出后，采购人不得违法改变成交结果，成交供应商无正当理由不得放弃成交。</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质疑提出与答复</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供应商认为谈判文件、采购过程和成交结果使自己的权益受到损害的，可以按照《政府采购质疑和投诉办法》（财政部令第94号）提出质疑。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126B8" w:rsidRDefault="00C00CC1">
      <w:pPr>
        <w:pStyle w:val="af1"/>
        <w:numPr>
          <w:ilvl w:val="0"/>
          <w:numId w:val="48"/>
        </w:numPr>
        <w:autoSpaceDE w:val="0"/>
        <w:autoSpaceDN w:val="0"/>
        <w:spacing w:line="360" w:lineRule="auto"/>
        <w:ind w:left="1418" w:firstLineChars="0" w:hanging="1418"/>
        <w:contextualSpacing/>
        <w:rPr>
          <w:rFonts w:asciiTheme="minorEastAsia" w:hAnsiTheme="minorEastAsia" w:cs="宋体"/>
          <w:kern w:val="0"/>
          <w:sz w:val="24"/>
          <w:szCs w:val="24"/>
        </w:rPr>
      </w:pPr>
      <w:r>
        <w:rPr>
          <w:rFonts w:asciiTheme="minorEastAsia" w:hAnsiTheme="minorEastAsia" w:cs="宋体" w:hint="eastAsia"/>
          <w:kern w:val="0"/>
          <w:sz w:val="24"/>
          <w:szCs w:val="24"/>
        </w:rPr>
        <w:t>对谈判文件提出质疑的，供应商应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谈判</w:t>
      </w:r>
      <w:r>
        <w:rPr>
          <w:rFonts w:asciiTheme="minorEastAsia" w:hAnsiTheme="minorEastAsia" w:cs="宋体"/>
          <w:kern w:val="0"/>
          <w:sz w:val="24"/>
          <w:szCs w:val="24"/>
        </w:rPr>
        <w:t>文件</w:t>
      </w:r>
      <w:r>
        <w:rPr>
          <w:rFonts w:asciiTheme="minorEastAsia" w:hAnsiTheme="minorEastAsia" w:cs="宋体" w:hint="eastAsia"/>
          <w:kern w:val="0"/>
          <w:sz w:val="24"/>
          <w:szCs w:val="24"/>
        </w:rPr>
        <w:t>，</w:t>
      </w:r>
      <w:r>
        <w:rPr>
          <w:rFonts w:ascii="宋体" w:eastAsia="宋体" w:hAnsi="宋体" w:cs="宋体" w:hint="eastAsia"/>
          <w:kern w:val="0"/>
          <w:sz w:val="24"/>
          <w:szCs w:val="24"/>
        </w:rPr>
        <w:t>且应当在</w:t>
      </w:r>
      <w:r>
        <w:rPr>
          <w:rFonts w:ascii="宋体" w:hAnsi="宋体" w:cs="宋体" w:hint="eastAsia"/>
          <w:kern w:val="0"/>
          <w:sz w:val="24"/>
          <w:szCs w:val="24"/>
        </w:rPr>
        <w:t>谈判响应截止时间前</w:t>
      </w:r>
      <w:r>
        <w:rPr>
          <w:rFonts w:asciiTheme="minorEastAsia" w:hAnsiTheme="minorEastAsia" w:cs="宋体" w:hint="eastAsia"/>
          <w:kern w:val="0"/>
          <w:sz w:val="24"/>
          <w:szCs w:val="24"/>
        </w:rPr>
        <w:t>通过《全国公共资源交易平台（河南省·许昌市）》一次性提出，提出后电话联系本项目谈判公告中集采机构联系人查看，并</w:t>
      </w:r>
      <w:r>
        <w:rPr>
          <w:rFonts w:asciiTheme="minorEastAsia" w:hAnsiTheme="minorEastAsia" w:cs="宋体" w:hint="eastAsia"/>
          <w:kern w:val="0"/>
          <w:sz w:val="24"/>
          <w:szCs w:val="24"/>
        </w:rPr>
        <w:lastRenderedPageBreak/>
        <w:t>同时将符合《政府采购质疑和投诉办法》第十二条规定的纸质质疑函和必要的证明材料一式两份送采购单位，如未提出视为全面接受；</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果构成影响的，继续开展采购活动；认为供应商质疑成立且影响或者可能影响</w:t>
      </w:r>
      <w:r>
        <w:rPr>
          <w:rFonts w:asciiTheme="minorEastAsia" w:hAnsiTheme="minorEastAsia" w:cs="宋体" w:hint="eastAsia"/>
          <w:kern w:val="0"/>
          <w:sz w:val="24"/>
          <w:szCs w:val="24"/>
        </w:rPr>
        <w:t>成交</w:t>
      </w:r>
      <w:r>
        <w:rPr>
          <w:rFonts w:asciiTheme="minorEastAsia" w:hAnsiTheme="minorEastAsia" w:cs="宋体"/>
          <w:kern w:val="0"/>
          <w:sz w:val="24"/>
          <w:szCs w:val="24"/>
        </w:rPr>
        <w:t>结果的，按照下列情况处理：</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w:t>
      </w:r>
      <w:r>
        <w:rPr>
          <w:rFonts w:asciiTheme="minorEastAsia" w:hAnsiTheme="minorEastAsia" w:cs="宋体" w:hint="eastAsia"/>
          <w:kern w:val="0"/>
          <w:sz w:val="24"/>
          <w:szCs w:val="24"/>
        </w:rPr>
        <w:t>谈判</w:t>
      </w:r>
      <w:r>
        <w:rPr>
          <w:rFonts w:asciiTheme="minorEastAsia" w:hAnsiTheme="minorEastAsia" w:cs="宋体"/>
          <w:kern w:val="0"/>
          <w:sz w:val="24"/>
          <w:szCs w:val="24"/>
        </w:rPr>
        <w:t>文件提出的质疑，依法通过澄清或者修改可以继续开展采购活动的，澄清或者修改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文件后继续开展采购活动；否则应当修改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文件后重新开展采购活动。</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0126B8" w:rsidRDefault="00C00CC1">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谈判</w:t>
      </w:r>
      <w:r>
        <w:rPr>
          <w:rFonts w:asciiTheme="minorEastAsia" w:hAnsiTheme="minorEastAsia" w:cs="宋体"/>
          <w:kern w:val="0"/>
          <w:sz w:val="24"/>
          <w:szCs w:val="24"/>
        </w:rPr>
        <w:t>文件确定的合同文本以及采购标的、规格型号、采购金额、采购数量、技术和服务要求等事项签订政府采购合同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0126B8" w:rsidRDefault="00C00CC1">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谈判</w:t>
      </w:r>
      <w:r>
        <w:rPr>
          <w:rFonts w:asciiTheme="minorEastAsia" w:hAnsiTheme="minorEastAsia" w:cs="宋体"/>
          <w:kern w:val="0"/>
          <w:sz w:val="24"/>
          <w:szCs w:val="24"/>
        </w:rPr>
        <w:t>文件确定的合同文本以及采购标的、规格型号、采购金额、采购数量、技术和服务要求等实质性内容的协议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履约保证金</w:t>
      </w:r>
    </w:p>
    <w:p w:rsidR="000126B8" w:rsidRDefault="00C00CC1">
      <w:pPr>
        <w:autoSpaceDE w:val="0"/>
        <w:autoSpaceDN w:val="0"/>
        <w:spacing w:line="360" w:lineRule="auto"/>
        <w:ind w:left="964"/>
        <w:contextualSpacing/>
        <w:rPr>
          <w:rFonts w:asciiTheme="minorEastAsia" w:hAnsiTheme="minorEastAsia" w:cs="宋体"/>
          <w:b/>
          <w:kern w:val="0"/>
          <w:sz w:val="24"/>
          <w:szCs w:val="24"/>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Theme="minorEastAsia" w:hAnsiTheme="minorEastAsia" w:cs="宋体" w:hint="eastAsia"/>
          <w:color w:val="333333"/>
          <w:sz w:val="24"/>
          <w:szCs w:val="24"/>
        </w:rPr>
        <w:br/>
      </w:r>
      <w:r>
        <w:rPr>
          <w:rFonts w:asciiTheme="minorEastAsia" w:hAnsiTheme="minorEastAsia" w:cs="宋体" w:hint="eastAsia"/>
          <w:b/>
          <w:kern w:val="0"/>
          <w:sz w:val="24"/>
          <w:szCs w:val="24"/>
        </w:rPr>
        <w:t xml:space="preserve">            </w:t>
      </w:r>
    </w:p>
    <w:p w:rsidR="000126B8" w:rsidRDefault="00C00CC1" w:rsidP="00820AA1">
      <w:pPr>
        <w:autoSpaceDE w:val="0"/>
        <w:autoSpaceDN w:val="0"/>
        <w:spacing w:line="360" w:lineRule="auto"/>
        <w:ind w:firstLineChars="600" w:firstLine="1928"/>
        <w:contextualSpacing/>
        <w:rPr>
          <w:rFonts w:asciiTheme="minorEastAsia" w:hAnsiTheme="minorEastAsia" w:cs="宋体"/>
          <w:b/>
          <w:kern w:val="0"/>
          <w:sz w:val="24"/>
          <w:szCs w:val="24"/>
        </w:rPr>
      </w:pPr>
      <w:r>
        <w:rPr>
          <w:rFonts w:asciiTheme="majorEastAsia" w:eastAsiaTheme="majorEastAsia" w:hAnsiTheme="majorEastAsia" w:cs="宋体" w:hint="eastAsia"/>
          <w:b/>
          <w:kern w:val="0"/>
          <w:sz w:val="32"/>
          <w:szCs w:val="32"/>
        </w:rPr>
        <w:lastRenderedPageBreak/>
        <w:t>第五章 政府采购政策功能</w:t>
      </w:r>
    </w:p>
    <w:p w:rsidR="000126B8" w:rsidRDefault="000126B8">
      <w:pPr>
        <w:pStyle w:val="a7"/>
        <w:spacing w:line="360" w:lineRule="auto"/>
        <w:ind w:firstLineChars="200" w:firstLine="480"/>
        <w:contextualSpacing/>
        <w:rPr>
          <w:rFonts w:asciiTheme="minorEastAsia" w:eastAsiaTheme="minorEastAsia" w:hAnsiTheme="minorEastAsia" w:cs="仿宋_GB2312"/>
          <w:szCs w:val="24"/>
          <w:lang w:val="zh-CN"/>
        </w:rPr>
      </w:pPr>
    </w:p>
    <w:p w:rsidR="000126B8" w:rsidRDefault="00C00CC1">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126B8" w:rsidRDefault="00C00CC1">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00CC1" w:rsidRPr="00323B9D" w:rsidRDefault="00C00CC1" w:rsidP="00C00CC1">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对符合本办法规定的小微企业报价给予3%-5%的扣除，用扣除后的价格参加评审。</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以联合体形式参加政府采购活动，联合体各方均为中小企业的，联合体视同中小企业。其中，联合体各方均为小微企业的，联合体视同小微企业。</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w:t>
      </w:r>
      <w:r w:rsidRPr="00323B9D">
        <w:rPr>
          <w:rFonts w:asciiTheme="minorEastAsia" w:hAnsiTheme="minorEastAsia" w:cs="仿宋_GB2312"/>
          <w:sz w:val="24"/>
          <w:szCs w:val="24"/>
        </w:rPr>
        <w:lastRenderedPageBreak/>
        <w:t>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0126B8" w:rsidRDefault="00C00CC1" w:rsidP="00C00CC1">
      <w:pPr>
        <w:topLinePunct/>
        <w:spacing w:line="360" w:lineRule="auto"/>
        <w:ind w:firstLineChars="200" w:firstLine="480"/>
        <w:contextualSpacing/>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0126B8" w:rsidRDefault="00C00CC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3" w:name="OLE_LINK6"/>
      <w:r>
        <w:rPr>
          <w:rFonts w:asciiTheme="minorEastAsia" w:hAnsiTheme="minorEastAsia" w:cs="仿宋_GB2312" w:hint="eastAsia"/>
          <w:sz w:val="24"/>
          <w:szCs w:val="24"/>
          <w:lang w:val="zh-CN"/>
        </w:rPr>
        <w:t>财库[2014]68号</w:t>
      </w:r>
      <w:bookmarkEnd w:id="3"/>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w:t>
      </w:r>
      <w:r>
        <w:rPr>
          <w:rFonts w:asciiTheme="minorEastAsia" w:hAnsiTheme="minorEastAsia" w:cs="仿宋_GB2312" w:hint="eastAsia"/>
          <w:sz w:val="24"/>
          <w:szCs w:val="24"/>
          <w:lang w:val="zh-CN"/>
        </w:rPr>
        <w:lastRenderedPageBreak/>
        <w:t>在832个国家级贫困县域内，且聘用建档立卡贫困人员物业公司提供的物业服务。</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0126B8" w:rsidRDefault="000126B8">
      <w:pPr>
        <w:pStyle w:val="a7"/>
        <w:spacing w:line="360" w:lineRule="auto"/>
        <w:contextualSpacing/>
        <w:rPr>
          <w:rFonts w:asciiTheme="minorEastAsia" w:hAnsiTheme="minorEastAsia" w:cs="仿宋_GB2312"/>
          <w:lang w:val="zh-CN"/>
        </w:rPr>
      </w:pPr>
    </w:p>
    <w:p w:rsidR="000126B8" w:rsidRDefault="00C00CC1">
      <w:pPr>
        <w:pStyle w:val="a7"/>
        <w:spacing w:line="360" w:lineRule="auto"/>
        <w:contextualSpacing/>
        <w:rPr>
          <w:rFonts w:ascii="宋体" w:hAnsi="宋体"/>
          <w:bCs/>
          <w:szCs w:val="24"/>
        </w:rPr>
      </w:pPr>
      <w:r>
        <w:rPr>
          <w:rFonts w:ascii="宋体" w:hAnsi="宋体" w:cs="仿宋_GB2312"/>
          <w:b/>
          <w:szCs w:val="24"/>
          <w:lang w:val="zh-CN"/>
        </w:rPr>
        <w:t>一、资格审查</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tblGrid>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参考谈判文件第八章3.1格式填写</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2</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法人或者其他组织的营业执照等证明文件，自然人的身份证明</w:t>
            </w:r>
          </w:p>
        </w:tc>
        <w:tc>
          <w:tcPr>
            <w:tcW w:w="6051" w:type="dxa"/>
            <w:vAlign w:val="center"/>
          </w:tcPr>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（1）企业法人营业执照或营业执照。（企业提供）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（2）事业单位法人证书。（事业单位提供）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（3）执业许可证。（非企业专业服务机构提供）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（4）个体工商户营业执照。（个体工商户提供）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（5）自然人身份证明。（自然人提供）</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（6）民办非企业单位登记证书。（民办非企业单位提供）</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财务状况报告相关材料</w:t>
            </w:r>
          </w:p>
        </w:tc>
        <w:tc>
          <w:tcPr>
            <w:tcW w:w="6051" w:type="dxa"/>
          </w:tcPr>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1、投标人是法人（法人包括企业法人、机关法人、事业单位法人和社会团体法人），提供本单位：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②基本开户银行出具的资信证明；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w:t>
            </w:r>
            <w:r w:rsidRPr="0096178A">
              <w:rPr>
                <w:rFonts w:ascii="宋体" w:eastAsia="宋体" w:hAnsi="宋体" w:cs="Times New Roman" w:hint="eastAsia"/>
                <w:bCs/>
                <w:sz w:val="24"/>
                <w:szCs w:val="24"/>
              </w:rPr>
              <w:lastRenderedPageBreak/>
              <w:t>担保机构出具的投标担保函。</w:t>
            </w:r>
          </w:p>
          <w:p w:rsidR="00F36CA5" w:rsidRPr="0096178A" w:rsidRDefault="00F36CA5" w:rsidP="00F36CA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2、投标人（其他组织和自然人）提供本单位：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0126B8" w:rsidRDefault="00F36CA5" w:rsidP="00F36CA5">
            <w:pPr>
              <w:spacing w:line="360" w:lineRule="auto"/>
              <w:rPr>
                <w:rFonts w:ascii="宋体" w:eastAsia="宋体" w:hAnsi="宋体"/>
                <w:b/>
                <w:bCs/>
                <w:sz w:val="24"/>
                <w:szCs w:val="24"/>
              </w:rPr>
            </w:pPr>
            <w:r w:rsidRPr="0096178A">
              <w:rPr>
                <w:rFonts w:ascii="楷体" w:eastAsia="楷体" w:hAnsi="楷体" w:cs="Times New Roman" w:hint="eastAsia"/>
                <w:bCs/>
                <w:sz w:val="24"/>
                <w:szCs w:val="24"/>
              </w:rPr>
              <w:t>注：仅需提供序号①～③其中之一即可。</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4</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依法缴纳税收相关材料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响应截止时间前六个月内任意一个月缴纳税收凭据。（依法免税的供应商，应提供相应文件证明依法免税）</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依法缴纳社会保障资金的证明材料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响应截止时间前六个月内任意一个月缴纳社会保险凭据。（依法不需要缴纳社会保障资金的供应商，应提供相应文件证明依法不需要缴纳社会保障资金）</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履行合同所必须的设备和专业技术能力的证明材料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参加政府采购活动前3年内在经营活动中没有重大违法记录的声明</w:t>
            </w:r>
          </w:p>
        </w:tc>
        <w:tc>
          <w:tcPr>
            <w:tcW w:w="6051" w:type="dxa"/>
            <w:vAlign w:val="center"/>
          </w:tcPr>
          <w:p w:rsidR="000126B8" w:rsidRDefault="00C00CC1">
            <w:pPr>
              <w:spacing w:line="360" w:lineRule="auto"/>
              <w:jc w:val="left"/>
              <w:rPr>
                <w:rFonts w:ascii="宋体" w:eastAsia="宋体" w:hAnsi="宋体" w:cs="微软雅黑"/>
                <w:bCs/>
                <w:sz w:val="24"/>
                <w:szCs w:val="24"/>
              </w:rPr>
            </w:pPr>
            <w:r>
              <w:rPr>
                <w:rFonts w:ascii="宋体" w:eastAsia="宋体" w:hAnsi="宋体" w:cs="微软雅黑" w:hint="eastAsia"/>
                <w:bCs/>
                <w:sz w:val="24"/>
                <w:szCs w:val="24"/>
              </w:rPr>
              <w:t>如无重大违法记录请按照谈判文件提供格式填写。</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8</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信用记录查询及使用</w:t>
            </w:r>
          </w:p>
        </w:tc>
        <w:tc>
          <w:tcPr>
            <w:tcW w:w="6051" w:type="dxa"/>
          </w:tcPr>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联合体形式投标的，联合体成员存在不良信用记录，视同联合体存在不良信用记录）。</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1" w:history="1">
              <w:r>
                <w:rPr>
                  <w:rStyle w:val="af0"/>
                  <w:rFonts w:asciiTheme="minorEastAsia" w:hAnsiTheme="minorEastAsia" w:hint="eastAsia"/>
                  <w:sz w:val="24"/>
                  <w:szCs w:val="24"/>
                </w:rPr>
                <w:t>www.creditchina.gov.cn</w:t>
              </w:r>
            </w:hyperlink>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（3）3、信用信息查询记录和证据留存具体方式：经采购人确认的查询结果网页截图作为查询记录和证据，与其他采购文件一并保存；</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、严重违法失信社会组织名单的供应商，将拒绝其参与本次政府采购活动。</w:t>
            </w:r>
          </w:p>
          <w:p w:rsidR="000126B8" w:rsidRDefault="00C00CC1" w:rsidP="00FB6E80">
            <w:pPr>
              <w:spacing w:line="360" w:lineRule="auto"/>
              <w:rPr>
                <w:rFonts w:asciiTheme="minorEastAsia" w:hAnsiTheme="minorEastAsia"/>
                <w:bCs/>
                <w:sz w:val="24"/>
                <w:szCs w:val="24"/>
              </w:rPr>
            </w:pPr>
            <w:r>
              <w:rPr>
                <w:rFonts w:asciiTheme="minorEastAsia" w:hAnsiTheme="minorEastAsia" w:hint="eastAsia"/>
                <w:bCs/>
                <w:sz w:val="24"/>
                <w:szCs w:val="24"/>
              </w:rPr>
              <w:t>（5）供应商不良信用记录以采购人查询结果为准，采购人查询之后，网站信息发生的任何变更不再作为评审依据，供应商自行提供的与网站信息不一致的其他证明材料亦不作为评审依据。</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9</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0126B8" w:rsidRPr="00A202C6" w:rsidRDefault="006D1451" w:rsidP="00374918">
            <w:pPr>
              <w:spacing w:line="360" w:lineRule="auto"/>
              <w:rPr>
                <w:rFonts w:ascii="宋体" w:eastAsia="宋体" w:hAnsi="宋体"/>
                <w:b/>
                <w:bCs/>
                <w:sz w:val="24"/>
                <w:szCs w:val="24"/>
              </w:rPr>
            </w:pPr>
            <w:r w:rsidRPr="006D1451">
              <w:rPr>
                <w:rFonts w:asciiTheme="minorEastAsia" w:hAnsiTheme="minorEastAsia" w:hint="eastAsia"/>
                <w:b/>
                <w:bCs/>
                <w:sz w:val="24"/>
                <w:szCs w:val="24"/>
              </w:rPr>
              <w:t>参加本次投标的供应商须具备(国家秘密载体印制资质》证书(乙级或以上资质)；</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10</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谈判</w:t>
            </w:r>
            <w:r>
              <w:rPr>
                <w:rFonts w:ascii="宋体" w:eastAsia="宋体" w:hAnsi="宋体" w:cs="仿宋_GB2312" w:hint="eastAsia"/>
                <w:b/>
                <w:sz w:val="24"/>
                <w:szCs w:val="24"/>
                <w:lang w:val="zh-CN"/>
              </w:rPr>
              <w:t>报价</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仿宋_GB2312" w:hint="eastAsia"/>
                <w:sz w:val="24"/>
                <w:szCs w:val="24"/>
                <w:lang w:val="zh-CN"/>
              </w:rPr>
              <w:t>响应报价是否超出谈判文件中规定的预算金额，超出预算金额的报价无效。</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11</w:t>
            </w:r>
          </w:p>
        </w:tc>
        <w:tc>
          <w:tcPr>
            <w:tcW w:w="2313" w:type="dxa"/>
            <w:vAlign w:val="center"/>
          </w:tcPr>
          <w:p w:rsidR="000126B8" w:rsidRDefault="00C00CC1">
            <w:pPr>
              <w:spacing w:line="360" w:lineRule="auto"/>
              <w:rPr>
                <w:rFonts w:ascii="宋体" w:eastAsia="宋体" w:hAnsi="宋体"/>
                <w:sz w:val="24"/>
                <w:szCs w:val="24"/>
              </w:rPr>
            </w:pPr>
            <w:r>
              <w:rPr>
                <w:rFonts w:ascii="宋体" w:eastAsia="宋体" w:hAnsi="宋体" w:hint="eastAsia"/>
                <w:b/>
                <w:sz w:val="24"/>
                <w:szCs w:val="24"/>
              </w:rPr>
              <w:t>响应承诺函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hint="eastAsia"/>
                <w:sz w:val="24"/>
                <w:szCs w:val="24"/>
              </w:rPr>
              <w:t>供应商以响应承诺函的形式替代响应保证金。</w:t>
            </w:r>
          </w:p>
        </w:tc>
      </w:tr>
      <w:tr w:rsidR="000126B8">
        <w:trPr>
          <w:trHeight w:val="624"/>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12</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联合体协议</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hint="eastAsia"/>
                <w:bCs/>
                <w:sz w:val="24"/>
                <w:szCs w:val="24"/>
              </w:rPr>
              <w:t>谈判文件接受联合体响应且供应商为联合体的，供应商应提供本协议；否则无须提供。</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13</w:t>
            </w:r>
          </w:p>
        </w:tc>
        <w:tc>
          <w:tcPr>
            <w:tcW w:w="2313" w:type="dxa"/>
            <w:vAlign w:val="center"/>
          </w:tcPr>
          <w:p w:rsidR="000126B8" w:rsidRDefault="00C00CC1">
            <w:pPr>
              <w:spacing w:line="360" w:lineRule="auto"/>
              <w:contextualSpacing/>
              <w:rPr>
                <w:rFonts w:ascii="宋体" w:eastAsia="宋体" w:hAnsi="宋体"/>
                <w:b/>
                <w:sz w:val="24"/>
                <w:szCs w:val="24"/>
              </w:rPr>
            </w:pPr>
            <w:r>
              <w:rPr>
                <w:rFonts w:ascii="宋体" w:eastAsia="宋体" w:hAnsi="宋体" w:hint="eastAsia"/>
                <w:b/>
                <w:sz w:val="24"/>
                <w:szCs w:val="24"/>
              </w:rPr>
              <w:t>供应商身份证明</w:t>
            </w:r>
          </w:p>
          <w:p w:rsidR="000126B8" w:rsidRDefault="00C00CC1">
            <w:pPr>
              <w:spacing w:line="360" w:lineRule="auto"/>
              <w:ind w:firstLineChars="100" w:firstLine="241"/>
              <w:contextualSpacing/>
              <w:rPr>
                <w:rFonts w:ascii="宋体" w:eastAsia="宋体" w:hAnsi="宋体"/>
                <w:b/>
                <w:sz w:val="24"/>
                <w:szCs w:val="24"/>
              </w:rPr>
            </w:pPr>
            <w:r>
              <w:rPr>
                <w:rFonts w:ascii="宋体" w:eastAsia="宋体" w:hAnsi="宋体" w:hint="eastAsia"/>
                <w:b/>
                <w:sz w:val="24"/>
                <w:szCs w:val="24"/>
              </w:rPr>
              <w:t>及授权</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（1）法定代表人身份证明或提供法定代表人授权委托书及被授权人身份证明和社保证明。（法人提供）</w:t>
            </w:r>
          </w:p>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（2）单位负责人身份证明或提供单位负责人授权委托书及被授权人身份证明和社保证明。（非法人提供）</w:t>
            </w:r>
          </w:p>
          <w:p w:rsidR="000126B8" w:rsidRDefault="00C00CC1">
            <w:pPr>
              <w:spacing w:line="360" w:lineRule="auto"/>
              <w:rPr>
                <w:rFonts w:ascii="宋体" w:eastAsia="宋体" w:hAnsi="宋体" w:cs="仿宋_GB2312"/>
                <w:b/>
                <w:sz w:val="24"/>
                <w:szCs w:val="24"/>
                <w:lang w:val="zh-CN"/>
              </w:rPr>
            </w:pPr>
            <w:r>
              <w:rPr>
                <w:rFonts w:ascii="宋体" w:eastAsia="宋体" w:hAnsi="宋体" w:cs="仿宋_GB2312" w:hint="eastAsia"/>
                <w:b/>
                <w:sz w:val="24"/>
                <w:szCs w:val="24"/>
                <w:lang w:val="zh-CN"/>
              </w:rPr>
              <w:t>注：</w:t>
            </w:r>
          </w:p>
          <w:p w:rsidR="000126B8" w:rsidRDefault="00C00CC1">
            <w:pPr>
              <w:spacing w:line="360" w:lineRule="auto"/>
              <w:rPr>
                <w:rFonts w:ascii="宋体" w:eastAsia="宋体" w:hAnsi="宋体"/>
                <w:b/>
                <w:sz w:val="24"/>
                <w:szCs w:val="24"/>
              </w:rPr>
            </w:pPr>
            <w:r>
              <w:rPr>
                <w:rFonts w:ascii="宋体" w:eastAsia="宋体" w:hAnsi="宋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0126B8" w:rsidRDefault="00C00CC1">
            <w:pPr>
              <w:spacing w:line="360" w:lineRule="auto"/>
              <w:contextualSpacing/>
              <w:rPr>
                <w:rFonts w:ascii="宋体" w:eastAsia="宋体" w:hAnsi="宋体"/>
                <w:color w:val="000000"/>
                <w:sz w:val="24"/>
                <w:szCs w:val="24"/>
              </w:rPr>
            </w:pPr>
            <w:r>
              <w:rPr>
                <w:rFonts w:ascii="宋体" w:eastAsia="宋体" w:hAnsi="宋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0126B8" w:rsidRDefault="00C00CC1">
            <w:pPr>
              <w:spacing w:line="360" w:lineRule="auto"/>
              <w:contextualSpacing/>
              <w:rPr>
                <w:rFonts w:ascii="宋体" w:eastAsia="宋体" w:hAnsi="宋体"/>
                <w:b/>
                <w:sz w:val="24"/>
                <w:szCs w:val="24"/>
              </w:rPr>
            </w:pPr>
            <w:r>
              <w:rPr>
                <w:rFonts w:ascii="宋体" w:eastAsia="宋体" w:hAnsi="宋体" w:hint="eastAsia"/>
                <w:color w:val="000000"/>
                <w:sz w:val="24"/>
                <w:szCs w:val="24"/>
              </w:rPr>
              <w:t>③</w:t>
            </w:r>
            <w:r>
              <w:rPr>
                <w:rFonts w:ascii="宋体" w:eastAsia="宋体" w:hAnsi="宋体" w:hint="eastAsia"/>
                <w:color w:val="000000"/>
                <w:kern w:val="0"/>
                <w:sz w:val="24"/>
                <w:szCs w:val="24"/>
              </w:rPr>
              <w:t>供应商为自然人的，无需填写法定代表人授权书。</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14</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供应商提供与参加本项目响应的其他供应商之间，单位负责人不为同一人并且不存在直接控股、管理关系承诺函（承诺函格式自拟）。</w:t>
            </w:r>
          </w:p>
          <w:p w:rsidR="000126B8" w:rsidRDefault="000126B8">
            <w:pPr>
              <w:spacing w:line="360" w:lineRule="auto"/>
              <w:rPr>
                <w:rFonts w:ascii="宋体" w:eastAsia="宋体" w:hAnsi="宋体" w:cs="仿宋_GB2312"/>
                <w:sz w:val="24"/>
                <w:szCs w:val="24"/>
                <w:lang w:val="zh-CN"/>
              </w:rPr>
            </w:pP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15</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为本项目提供整体设计、规范编制或者</w:t>
            </w:r>
            <w:r>
              <w:rPr>
                <w:rFonts w:ascii="宋体" w:eastAsia="宋体" w:hAnsi="宋体" w:hint="eastAsia"/>
                <w:b/>
                <w:bCs/>
                <w:sz w:val="24"/>
                <w:szCs w:val="24"/>
              </w:rPr>
              <w:lastRenderedPageBreak/>
              <w:t>项目管理、监理、检测等服务的供应商不得参加本项目响应</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供应商提供未为本项目提供整体设计、规范编制或者项目管理、监理、检测等服务承诺函（承诺函格式自拟）。</w:t>
            </w:r>
          </w:p>
          <w:p w:rsidR="000126B8" w:rsidRDefault="000126B8">
            <w:pPr>
              <w:spacing w:line="360" w:lineRule="auto"/>
              <w:rPr>
                <w:rFonts w:ascii="宋体" w:eastAsia="宋体" w:hAnsi="宋体"/>
                <w:bCs/>
                <w:sz w:val="24"/>
                <w:szCs w:val="24"/>
              </w:rPr>
            </w:pPr>
          </w:p>
        </w:tc>
      </w:tr>
    </w:tbl>
    <w:p w:rsidR="000126B8" w:rsidRDefault="00C00CC1">
      <w:pPr>
        <w:pStyle w:val="a7"/>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lastRenderedPageBreak/>
        <w:t>二、对响应文件评审</w:t>
      </w:r>
    </w:p>
    <w:p w:rsidR="000126B8" w:rsidRDefault="00C00CC1">
      <w:pPr>
        <w:pStyle w:val="a7"/>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0126B8" w:rsidRDefault="00C00CC1">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0126B8" w:rsidRDefault="00C00CC1">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文件有关事项作出澄清或者说明；</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126B8" w:rsidRDefault="00C00CC1">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126B8" w:rsidRDefault="00E55B9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规定的小微企业报价给予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w:t>
      </w:r>
      <w:r w:rsidRPr="00C0785F">
        <w:rPr>
          <w:rFonts w:asciiTheme="minorEastAsia" w:eastAsiaTheme="minorEastAsia" w:hAnsiTheme="minorEastAsia" w:cs="仿宋_GB2312"/>
          <w:szCs w:val="24"/>
        </w:rPr>
        <w:lastRenderedPageBreak/>
        <w:t>的采购项目，对于联合协议或者分包意向协议约定小微企业的合同份额占到合同总金额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w:t>
      </w:r>
      <w:r w:rsidR="00BA23CF">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%的扣除，用扣除后的价格参与评审。监狱企业应当提供由省级以上监狱管理局、戒毒管理局(含新疆生产建设兵团)出具的属于监狱企业的证明文件。</w:t>
      </w:r>
    </w:p>
    <w:p w:rsidR="000126B8" w:rsidRDefault="00C00CC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BA23CF">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522CC9" w:rsidRDefault="00522CC9" w:rsidP="00366E5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522CC9" w:rsidTr="005A4B89">
        <w:trPr>
          <w:trHeight w:val="55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522CC9" w:rsidTr="005A4B89">
        <w:trPr>
          <w:trHeight w:val="88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522CC9" w:rsidRDefault="00522CC9" w:rsidP="005A4B89">
            <w:pPr>
              <w:jc w:val="center"/>
              <w:rPr>
                <w:rFonts w:ascii="宋体" w:hAnsi="宋体" w:cs="宋体"/>
                <w:b/>
                <w:sz w:val="24"/>
                <w:szCs w:val="24"/>
                <w:lang w:val="en-GB"/>
              </w:rPr>
            </w:pPr>
          </w:p>
        </w:tc>
      </w:tr>
      <w:tr w:rsidR="00522CC9" w:rsidTr="005A4B89">
        <w:trPr>
          <w:trHeight w:val="140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522CC9" w:rsidRDefault="00522CC9" w:rsidP="005A4B89">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522CC9" w:rsidRDefault="00522CC9" w:rsidP="005A4B89">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522CC9" w:rsidRDefault="00522CC9" w:rsidP="005A4B89">
            <w:pPr>
              <w:rPr>
                <w:rFonts w:ascii="宋体" w:hAnsi="宋体" w:cs="宋体"/>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522CC9" w:rsidRDefault="00522CC9" w:rsidP="005A4B89">
            <w:pPr>
              <w:jc w:val="center"/>
              <w:rPr>
                <w:rFonts w:ascii="宋体" w:hAnsi="宋体" w:cs="宋体"/>
                <w:b/>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lastRenderedPageBreak/>
              <w:t>4</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522CC9" w:rsidTr="005A4B89">
        <w:trPr>
          <w:trHeight w:val="2570"/>
        </w:trPr>
        <w:tc>
          <w:tcPr>
            <w:tcW w:w="9517" w:type="dxa"/>
            <w:gridSpan w:val="4"/>
            <w:vAlign w:val="center"/>
          </w:tcPr>
          <w:p w:rsidR="00522CC9" w:rsidRDefault="00522CC9" w:rsidP="005A4B89">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522CC9" w:rsidRDefault="00522CC9" w:rsidP="005A4B89">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522CC9" w:rsidRDefault="00522CC9" w:rsidP="00522C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522CC9" w:rsidRDefault="00522CC9" w:rsidP="00522CC9">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522CC9" w:rsidRPr="00522CC9" w:rsidRDefault="00522CC9" w:rsidP="00522CC9">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2472FE" w:rsidRPr="002472FE" w:rsidRDefault="002472FE" w:rsidP="002472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472FE">
        <w:rPr>
          <w:rFonts w:asciiTheme="minorEastAsia" w:hAnsiTheme="minorEastAsia"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683F56" w:rsidRDefault="00C00CC1" w:rsidP="00683F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2472FE">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sidR="002472FE" w:rsidRPr="002472FE">
        <w:rPr>
          <w:rFonts w:asciiTheme="minorEastAsia" w:hAnsiTheme="minorEastAsia" w:cs="仿宋_GB2312" w:hint="eastAsia"/>
          <w:sz w:val="24"/>
          <w:szCs w:val="24"/>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04786B" w:rsidRPr="00683F56" w:rsidRDefault="0004786B" w:rsidP="00683F56">
      <w:pPr>
        <w:tabs>
          <w:tab w:val="left" w:pos="1260"/>
        </w:tabs>
        <w:autoSpaceDE w:val="0"/>
        <w:autoSpaceDN w:val="0"/>
        <w:spacing w:line="360" w:lineRule="auto"/>
        <w:ind w:firstLineChars="200" w:firstLine="422"/>
        <w:contextualSpacing/>
        <w:rPr>
          <w:rFonts w:asciiTheme="minorEastAsia" w:hAnsiTheme="minorEastAsia" w:cs="仿宋_GB2312"/>
          <w:sz w:val="24"/>
          <w:szCs w:val="24"/>
          <w:lang w:val="zh-CN"/>
        </w:rPr>
      </w:pPr>
      <w:r>
        <w:rPr>
          <w:rFonts w:asciiTheme="minorEastAsia" w:hAnsiTheme="minorEastAsia" w:hint="eastAsia"/>
          <w:b/>
          <w:color w:val="000000"/>
          <w:szCs w:val="24"/>
        </w:rPr>
        <w:t>3、</w:t>
      </w:r>
      <w:r>
        <w:rPr>
          <w:rFonts w:asciiTheme="minorEastAsia" w:hAnsiTheme="minorEastAsia" w:cs="仿宋_GB2312" w:hint="eastAsia"/>
          <w:b/>
          <w:szCs w:val="24"/>
          <w:lang w:val="zh-CN"/>
        </w:rPr>
        <w:t>关于强制性产品认证</w:t>
      </w:r>
    </w:p>
    <w:p w:rsidR="0004786B" w:rsidRDefault="0004786B" w:rsidP="0004786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4786B" w:rsidRDefault="0004786B" w:rsidP="0004786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4786B" w:rsidRDefault="0004786B" w:rsidP="000478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4786B" w:rsidRDefault="0004786B" w:rsidP="000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9D3FE6" w:rsidRPr="009D3FE6" w:rsidRDefault="009D3FE6" w:rsidP="0004786B">
      <w:pPr>
        <w:spacing w:line="360" w:lineRule="auto"/>
        <w:ind w:firstLineChars="200" w:firstLine="482"/>
        <w:contextualSpacing/>
        <w:rPr>
          <w:rFonts w:asciiTheme="minorEastAsia" w:hAnsiTheme="minorEastAsia" w:cs="仿宋_GB2312"/>
          <w:b/>
          <w:sz w:val="24"/>
          <w:szCs w:val="24"/>
          <w:lang w:val="zh-CN"/>
        </w:rPr>
      </w:pPr>
      <w:r w:rsidRPr="009D3FE6">
        <w:rPr>
          <w:rFonts w:asciiTheme="minorEastAsia" w:hAnsiTheme="minorEastAsia" w:cs="仿宋_GB2312" w:hint="eastAsia"/>
          <w:b/>
          <w:sz w:val="24"/>
          <w:szCs w:val="24"/>
          <w:lang w:val="zh-CN"/>
        </w:rPr>
        <w:t>4、支持脱贫攻坚（物业服务项目）</w:t>
      </w:r>
    </w:p>
    <w:p w:rsidR="00C53B26" w:rsidRDefault="009D3FE6" w:rsidP="00C53B26">
      <w:pPr>
        <w:wordWrap w:val="0"/>
        <w:spacing w:line="360" w:lineRule="auto"/>
        <w:ind w:firstLineChars="200" w:firstLine="480"/>
        <w:contextualSpacing/>
        <w:rPr>
          <w:rFonts w:asciiTheme="minorEastAsia" w:hAnsiTheme="minorEastAsia" w:cs="仿宋_GB2312"/>
          <w:sz w:val="24"/>
          <w:szCs w:val="24"/>
          <w:lang w:val="zh-CN"/>
        </w:rPr>
      </w:pPr>
      <w:r w:rsidRPr="009D3FE6">
        <w:rPr>
          <w:rFonts w:asciiTheme="minorEastAsia" w:hAnsiTheme="minorEastAsia" w:cs="仿宋_GB2312" w:hint="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C53B26" w:rsidRPr="00C53B26" w:rsidRDefault="00CD03DF" w:rsidP="00CD03DF">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C53B26" w:rsidRPr="00C53B26">
        <w:rPr>
          <w:rFonts w:asciiTheme="minorEastAsia" w:hAnsiTheme="minorEastAsia" w:cs="宋体" w:hint="eastAsia"/>
          <w:b/>
          <w:kern w:val="0"/>
          <w:sz w:val="24"/>
          <w:szCs w:val="24"/>
        </w:rPr>
        <w:t>、评审方法</w:t>
      </w:r>
    </w:p>
    <w:p w:rsidR="00C53B26" w:rsidRPr="00C53B26" w:rsidRDefault="00C53B26" w:rsidP="00B552D4">
      <w:pPr>
        <w:wordWrap w:val="0"/>
        <w:autoSpaceDE w:val="0"/>
        <w:autoSpaceDN w:val="0"/>
        <w:spacing w:line="360" w:lineRule="auto"/>
        <w:ind w:firstLineChars="100" w:firstLine="24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从质量和服务均能满足采购文件实质性响应要求的供应商中，按照报价由低到高的顺序提出</w:t>
      </w:r>
      <w:r w:rsidRPr="00C53B26">
        <w:rPr>
          <w:rFonts w:asciiTheme="minorEastAsia" w:hAnsiTheme="minorEastAsia" w:cs="宋体"/>
          <w:kern w:val="0"/>
          <w:sz w:val="24"/>
          <w:szCs w:val="24"/>
        </w:rPr>
        <w:t>3</w:t>
      </w:r>
      <w:r w:rsidRPr="00C53B26">
        <w:rPr>
          <w:rFonts w:asciiTheme="minorEastAsia" w:hAnsiTheme="minorEastAsia" w:cs="宋体" w:hint="eastAsia"/>
          <w:kern w:val="0"/>
          <w:sz w:val="24"/>
          <w:szCs w:val="24"/>
        </w:rPr>
        <w:t>名成交候选人。根据规定</w:t>
      </w:r>
      <w:r w:rsidRPr="00C53B26">
        <w:rPr>
          <w:rFonts w:asciiTheme="minorEastAsia" w:hAnsiTheme="minorEastAsia" w:cs="宋体"/>
          <w:kern w:val="0"/>
          <w:sz w:val="24"/>
          <w:szCs w:val="24"/>
        </w:rPr>
        <w:t>,</w:t>
      </w:r>
      <w:r w:rsidRPr="00C53B26">
        <w:rPr>
          <w:rFonts w:asciiTheme="minorEastAsia" w:hAnsiTheme="minorEastAsia" w:cs="宋体" w:hint="eastAsia"/>
          <w:kern w:val="0"/>
          <w:sz w:val="24"/>
          <w:szCs w:val="24"/>
        </w:rPr>
        <w:t>采购人按照成交候选人排名顺序确定成交供应商。</w:t>
      </w:r>
    </w:p>
    <w:p w:rsidR="00C53B26" w:rsidRPr="00C53B26" w:rsidRDefault="00CD03DF" w:rsidP="00C53B26">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四</w:t>
      </w:r>
      <w:r w:rsidR="00C53B26" w:rsidRPr="00C53B26">
        <w:rPr>
          <w:rFonts w:asciiTheme="minorEastAsia" w:hAnsiTheme="minorEastAsia" w:cs="宋体" w:hint="eastAsia"/>
          <w:b/>
          <w:kern w:val="0"/>
          <w:sz w:val="24"/>
          <w:szCs w:val="24"/>
        </w:rPr>
        <w:t>、谈判小组编写评审报告。</w:t>
      </w:r>
    </w:p>
    <w:p w:rsidR="00C53B26" w:rsidRDefault="00C53B26"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0126B8" w:rsidRPr="00C53B26" w:rsidRDefault="00C00CC1"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0126B8" w:rsidRDefault="00C00CC1" w:rsidP="00683F5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w:t>
      </w:r>
      <w:r>
        <w:rPr>
          <w:rFonts w:asciiTheme="minorEastAsia" w:eastAsiaTheme="minorEastAsia" w:hAnsiTheme="minorEastAsia" w:hint="eastAsia"/>
          <w:color w:val="000000"/>
          <w:sz w:val="21"/>
          <w:szCs w:val="21"/>
          <w:u w:val="single"/>
        </w:rPr>
        <w:t>（采购人全称）</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乙方：</w:t>
      </w:r>
      <w:r>
        <w:rPr>
          <w:rFonts w:asciiTheme="minorEastAsia" w:eastAsiaTheme="minorEastAsia" w:hAnsiTheme="minorEastAsia" w:hint="eastAsia"/>
          <w:color w:val="000000"/>
          <w:sz w:val="21"/>
          <w:szCs w:val="21"/>
          <w:u w:val="single"/>
        </w:rPr>
        <w:t>（成交供应商全称）</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根据招标编号为</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的</w:t>
      </w:r>
      <w:r>
        <w:rPr>
          <w:rFonts w:asciiTheme="minorEastAsia" w:eastAsiaTheme="minorEastAsia" w:hAnsiTheme="minorEastAsia" w:hint="eastAsia"/>
          <w:color w:val="000000"/>
          <w:sz w:val="21"/>
          <w:szCs w:val="21"/>
          <w:u w:val="single"/>
        </w:rPr>
        <w:t>（填写“项目名称”）</w:t>
      </w:r>
      <w:r>
        <w:rPr>
          <w:rFonts w:asciiTheme="minorEastAsia" w:eastAsiaTheme="minorEastAsia" w:hAnsiTheme="minorEastAsia" w:hint="eastAsia"/>
          <w:color w:val="000000"/>
          <w:sz w:val="21"/>
          <w:szCs w:val="21"/>
        </w:rPr>
        <w:t>项目（以下简称：“本项目”）的招标结果，乙方为成交供应商。现经甲乙双方友好协商，就以下事项达成一致并签订本合同：</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1、下列合同文件是构成本合同不可分割的部分：</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1.2谈判文件、乙方的响应文件；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1.3其他文件或材料：□无。□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2、合同标的</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3、合同总金额</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3.1合同总金额为人民币大写：</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元（￥</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4、合同标的交付时间、地点和条件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4.1交付时间：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4.2交付地点：</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4.3交付条件：</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5、合同标的应符合谈判文件、乙方响应文件的规定或约定，具体如下：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6、验收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6.1验收应按照谈判文件、乙方响应文件的规定或约定进行，具体如下：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6.2本项目是否邀请其他供应商参与验收：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□不邀请。□邀请，具体如下：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7、合同款项的支付应按照谈判文件的规定进行，具体如下：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（按照实际情况编制填写，可以是表格或文字描述，包括一次性支付或分期支付等）</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8、履约保证金</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□无。□有，具体如下：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9、合同有效期</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11、知识产权</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11.2若乙方提供的采购标的不符合国家知识产权法律、法规的规定或被有关主管机关认定为假冒伪劣品，则乙方成交资格将被取消；甲方还将按照有关法律、法规和规章的规定进行处理，具体如下：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12、解决争议的方法</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12.1甲、乙双方协商解决。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12.2若协商解决不成，则通过下列途径之一解决：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□提交仲裁委员会仲裁，具体如下：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□向人民法院提起诉讼，具体如下：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13、不可抗力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（按照实际情况编制填写。谈判文件已有规定的，双方均不得变更或调整；谈判文件未作规定的，双方可通过友好协商进行约定）</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15、其他约定</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15.1合同文件与本合同具有同等法律效力。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15.2本合同未尽事宜，双方可另行补充。</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15.3合同生效：自签订之日起生效。</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15.4本合同一式</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份，经双方授权代表签字并盖章后生效。甲方、乙方各执</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份，送</w:t>
      </w:r>
      <w:r>
        <w:rPr>
          <w:rFonts w:asciiTheme="minorEastAsia" w:eastAsiaTheme="minorEastAsia" w:hAnsiTheme="minorEastAsia" w:hint="eastAsia"/>
          <w:color w:val="000000"/>
          <w:sz w:val="21"/>
          <w:szCs w:val="21"/>
          <w:u w:val="single"/>
        </w:rPr>
        <w:t>（填写需要备案的监管部门的全称）</w:t>
      </w:r>
      <w:r>
        <w:rPr>
          <w:rFonts w:asciiTheme="minorEastAsia" w:eastAsiaTheme="minorEastAsia" w:hAnsiTheme="minorEastAsia" w:hint="eastAsia"/>
          <w:color w:val="000000"/>
          <w:sz w:val="21"/>
          <w:szCs w:val="21"/>
        </w:rPr>
        <w:t>备案</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份，具有同等效力。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15.5其他：□无。□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                        乙方：</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住所：                        住所：</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法定代表人（单位负责人）：              法定代表人（单位负责人）：</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联系方法：                      联系方法：</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开户银行：                      开户银行：</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账号：                        账号：</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签订地点：</w:t>
      </w:r>
      <w:r>
        <w:rPr>
          <w:rFonts w:asciiTheme="minorEastAsia" w:eastAsiaTheme="minorEastAsia" w:hAnsiTheme="minorEastAsia" w:hint="eastAsia"/>
          <w:color w:val="000000"/>
          <w:sz w:val="21"/>
          <w:szCs w:val="21"/>
          <w:u w:val="single"/>
        </w:rPr>
        <w:t>                </w:t>
      </w:r>
    </w:p>
    <w:p w:rsidR="005C20B9" w:rsidRDefault="005C20B9" w:rsidP="005C20B9">
      <w:pPr>
        <w:pStyle w:val="ac"/>
        <w:spacing w:before="75" w:after="75" w:line="360" w:lineRule="auto"/>
        <w:ind w:left="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签订日期：</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月</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日</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rPr>
          <w:rFonts w:asciiTheme="majorEastAsia" w:eastAsiaTheme="majorEastAsia" w:hAnsiTheme="majorEastAsia" w:cs="宋体"/>
          <w:b/>
          <w:kern w:val="0"/>
          <w:sz w:val="36"/>
          <w:szCs w:val="36"/>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Pr="005C20B9" w:rsidRDefault="00C00CC1" w:rsidP="005C20B9">
      <w:pPr>
        <w:autoSpaceDE w:val="0"/>
        <w:autoSpaceDN w:val="0"/>
        <w:adjustRightInd w:val="0"/>
        <w:spacing w:line="700" w:lineRule="exact"/>
        <w:ind w:firstLineChars="700" w:firstLine="2530"/>
        <w:rPr>
          <w:rFonts w:asciiTheme="majorEastAsia" w:eastAsiaTheme="majorEastAsia" w:hAnsiTheme="majorEastAsia" w:cs="宋体"/>
          <w:b/>
          <w:kern w:val="0"/>
          <w:sz w:val="36"/>
          <w:szCs w:val="36"/>
        </w:rPr>
      </w:pPr>
      <w:r w:rsidRPr="005C20B9">
        <w:rPr>
          <w:rFonts w:asciiTheme="majorEastAsia" w:eastAsiaTheme="majorEastAsia" w:hAnsiTheme="majorEastAsia" w:cs="宋体" w:hint="eastAsia"/>
          <w:b/>
          <w:kern w:val="0"/>
          <w:sz w:val="36"/>
          <w:szCs w:val="36"/>
        </w:rPr>
        <w:lastRenderedPageBreak/>
        <w:t>第八章 响应文件有关格式</w:t>
      </w:r>
    </w:p>
    <w:p w:rsidR="000126B8" w:rsidRDefault="00C00CC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0126B8" w:rsidRPr="005C20B9" w:rsidRDefault="00C00CC1" w:rsidP="005C20B9">
      <w:pPr>
        <w:widowControl/>
        <w:jc w:val="left"/>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lastRenderedPageBreak/>
        <w:t>一、封面</w:t>
      </w:r>
    </w:p>
    <w:p w:rsidR="000126B8" w:rsidRDefault="000126B8">
      <w:pPr>
        <w:rPr>
          <w:rFonts w:ascii="宋体" w:hAnsi="宋体" w:cs="微软雅黑"/>
          <w:sz w:val="28"/>
          <w:szCs w:val="28"/>
          <w:u w:val="single"/>
        </w:rPr>
      </w:pPr>
    </w:p>
    <w:p w:rsidR="000126B8" w:rsidRDefault="000126B8">
      <w:pPr>
        <w:rPr>
          <w:rFonts w:ascii="宋体" w:hAnsi="宋体" w:cs="微软雅黑"/>
          <w:sz w:val="28"/>
          <w:szCs w:val="28"/>
          <w:u w:val="single"/>
        </w:rPr>
      </w:pPr>
    </w:p>
    <w:p w:rsidR="000126B8" w:rsidRDefault="00C00CC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126B8" w:rsidRDefault="000126B8">
      <w:pPr>
        <w:jc w:val="center"/>
        <w:rPr>
          <w:rFonts w:ascii="宋体" w:hAnsi="宋体" w:cs="微软雅黑"/>
          <w:sz w:val="28"/>
          <w:szCs w:val="28"/>
          <w:u w:val="single"/>
        </w:rPr>
      </w:pPr>
    </w:p>
    <w:p w:rsidR="000126B8" w:rsidRDefault="000126B8">
      <w:pPr>
        <w:rPr>
          <w:rFonts w:ascii="宋体" w:hAnsi="宋体" w:cs="微软雅黑"/>
          <w:sz w:val="20"/>
          <w:szCs w:val="20"/>
        </w:rPr>
      </w:pPr>
    </w:p>
    <w:p w:rsidR="000126B8" w:rsidRDefault="000126B8">
      <w:pPr>
        <w:rPr>
          <w:rFonts w:ascii="宋体" w:hAnsi="宋体" w:cs="微软雅黑"/>
          <w:sz w:val="20"/>
          <w:szCs w:val="20"/>
        </w:rPr>
      </w:pPr>
    </w:p>
    <w:p w:rsidR="000126B8" w:rsidRDefault="00C00CC1">
      <w:pPr>
        <w:jc w:val="center"/>
        <w:rPr>
          <w:rFonts w:ascii="宋体" w:hAnsi="宋体" w:cs="微软雅黑"/>
          <w:sz w:val="72"/>
          <w:szCs w:val="72"/>
        </w:rPr>
      </w:pPr>
      <w:r>
        <w:rPr>
          <w:rFonts w:ascii="宋体" w:hAnsi="宋体" w:cs="微软雅黑" w:hint="eastAsia"/>
          <w:sz w:val="72"/>
          <w:szCs w:val="72"/>
        </w:rPr>
        <w:t>竞争性谈判响应文件</w:t>
      </w:r>
    </w:p>
    <w:p w:rsidR="000126B8" w:rsidRDefault="000126B8">
      <w:pPr>
        <w:rPr>
          <w:rFonts w:ascii="宋体" w:hAnsi="宋体" w:cs="微软雅黑"/>
          <w:sz w:val="28"/>
          <w:szCs w:val="28"/>
        </w:rPr>
      </w:pPr>
    </w:p>
    <w:p w:rsidR="000126B8" w:rsidRDefault="00C00CC1">
      <w:pPr>
        <w:ind w:firstLineChars="1100" w:firstLine="3080"/>
        <w:rPr>
          <w:rFonts w:ascii="宋体" w:hAnsi="宋体" w:cs="微软雅黑"/>
          <w:sz w:val="28"/>
          <w:szCs w:val="28"/>
        </w:rPr>
      </w:pPr>
      <w:r>
        <w:rPr>
          <w:rFonts w:ascii="宋体" w:hAnsi="宋体" w:cs="微软雅黑" w:hint="eastAsia"/>
          <w:sz w:val="28"/>
          <w:szCs w:val="28"/>
        </w:rPr>
        <w:t>项目编号：</w:t>
      </w: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pStyle w:val="ad"/>
        <w:ind w:firstLineChars="0" w:firstLine="0"/>
        <w:rPr>
          <w:rFonts w:hAnsi="宋体" w:cs="微软雅黑"/>
          <w:szCs w:val="28"/>
        </w:rPr>
      </w:pPr>
    </w:p>
    <w:p w:rsidR="000126B8" w:rsidRDefault="000126B8">
      <w:pPr>
        <w:pStyle w:val="ad"/>
        <w:ind w:firstLine="340"/>
        <w:rPr>
          <w:rFonts w:hAnsi="宋体" w:cs="微软雅黑"/>
          <w:szCs w:val="28"/>
        </w:rPr>
      </w:pPr>
    </w:p>
    <w:p w:rsidR="000126B8" w:rsidRDefault="00C00CC1">
      <w:pPr>
        <w:jc w:val="left"/>
        <w:rPr>
          <w:rFonts w:ascii="宋体" w:hAnsi="宋体" w:cs="微软雅黑"/>
          <w:sz w:val="28"/>
          <w:szCs w:val="28"/>
          <w:u w:val="single"/>
        </w:rPr>
      </w:pPr>
      <w:r>
        <w:rPr>
          <w:rFonts w:ascii="宋体" w:hAnsi="宋体" w:cs="微软雅黑" w:hint="eastAsia"/>
          <w:sz w:val="28"/>
          <w:szCs w:val="28"/>
        </w:rPr>
        <w:t>响应人：（盖单位章）</w:t>
      </w:r>
    </w:p>
    <w:p w:rsidR="000126B8" w:rsidRDefault="00C00CC1">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0126B8" w:rsidRDefault="000126B8">
      <w:pPr>
        <w:ind w:leftChars="514" w:left="1079"/>
        <w:jc w:val="left"/>
        <w:rPr>
          <w:rFonts w:ascii="宋体" w:hAnsi="宋体" w:cs="微软雅黑"/>
          <w:sz w:val="28"/>
          <w:szCs w:val="28"/>
        </w:rPr>
      </w:pPr>
    </w:p>
    <w:p w:rsidR="000126B8" w:rsidRDefault="00C00CC1">
      <w:pPr>
        <w:ind w:leftChars="514" w:left="1079"/>
        <w:jc w:val="center"/>
        <w:rPr>
          <w:rFonts w:ascii="宋体" w:hAnsi="宋体" w:cs="微软雅黑"/>
          <w:sz w:val="28"/>
          <w:szCs w:val="28"/>
        </w:rPr>
      </w:pPr>
      <w:r>
        <w:rPr>
          <w:rFonts w:ascii="宋体" w:hAnsi="宋体" w:cs="微软雅黑" w:hint="eastAsia"/>
          <w:sz w:val="28"/>
          <w:szCs w:val="28"/>
        </w:rPr>
        <w:t>年  月  日</w:t>
      </w:r>
    </w:p>
    <w:p w:rsidR="000126B8" w:rsidRDefault="000126B8">
      <w:pPr>
        <w:ind w:leftChars="514" w:left="1079"/>
        <w:jc w:val="center"/>
        <w:rPr>
          <w:rFonts w:ascii="宋体" w:hAnsi="宋体" w:cs="微软雅黑"/>
          <w:sz w:val="28"/>
          <w:szCs w:val="28"/>
        </w:rPr>
      </w:pPr>
    </w:p>
    <w:p w:rsidR="000126B8" w:rsidRDefault="00C00CC1">
      <w:pPr>
        <w:widowControl/>
        <w:jc w:val="left"/>
        <w:rPr>
          <w:rFonts w:asciiTheme="minorEastAsia" w:hAnsiTheme="minorEastAsia" w:cs="黑体"/>
          <w:sz w:val="28"/>
          <w:szCs w:val="28"/>
          <w:lang w:val="zh-CN"/>
        </w:rPr>
      </w:pPr>
      <w:r>
        <w:rPr>
          <w:rFonts w:asciiTheme="minorEastAsia" w:hAnsiTheme="minorEastAsia" w:cs="黑体" w:hint="eastAsia"/>
          <w:sz w:val="28"/>
          <w:szCs w:val="28"/>
          <w:lang w:val="zh-CN"/>
        </w:rPr>
        <w:lastRenderedPageBreak/>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126B8">
        <w:tc>
          <w:tcPr>
            <w:tcW w:w="46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81"/>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73"/>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inorEastAsia" w:hAnsiTheme="minorEastAsia" w:hint="eastAsia"/>
                <w:bCs/>
                <w:sz w:val="22"/>
                <w:szCs w:val="24"/>
              </w:rPr>
              <w:t>依法纳税凭据</w:t>
            </w:r>
            <w:r>
              <w:rPr>
                <w:rFonts w:hAnsi="宋体" w:cs="仿宋_GB2312" w:hint="eastAsia"/>
                <w:sz w:val="22"/>
                <w:szCs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908"/>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0126B8" w:rsidRDefault="00C00CC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w:t>
            </w:r>
            <w:r>
              <w:rPr>
                <w:rFonts w:hAnsi="宋体" w:cs="仿宋_GB2312" w:hint="eastAsia"/>
                <w:sz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0126B8" w:rsidRDefault="00C00CC1">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供应商相关承诺函或声明</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0126B8" w:rsidRDefault="00AB3EAA">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谈判</w:t>
            </w:r>
            <w:r w:rsidR="00C00CC1">
              <w:rPr>
                <w:rFonts w:asciiTheme="majorEastAsia" w:eastAsiaTheme="majorEastAsia" w:hAnsiTheme="majorEastAsia" w:cstheme="majorEastAsia" w:hint="eastAsia"/>
                <w:bCs/>
                <w:szCs w:val="24"/>
                <w:lang w:val="zh-CN"/>
              </w:rPr>
              <w:t>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0126B8" w:rsidRDefault="000126B8">
            <w:pPr>
              <w:jc w:val="center"/>
              <w:rPr>
                <w:sz w:val="24"/>
                <w:szCs w:val="24"/>
              </w:rPr>
            </w:pPr>
          </w:p>
        </w:tc>
        <w:tc>
          <w:tcPr>
            <w:tcW w:w="1560"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0126B8"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国家级贫困县域注册地证明材料</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扶贫部门出具的聘用建档立卡贫困人员身份证明</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建档立卡贫困人员社保材料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26</w:t>
            </w:r>
          </w:p>
        </w:tc>
        <w:tc>
          <w:tcPr>
            <w:tcW w:w="3751" w:type="dxa"/>
            <w:gridSpan w:val="3"/>
            <w:vAlign w:val="center"/>
          </w:tcPr>
          <w:p w:rsidR="009D3FE6" w:rsidRDefault="009D3FE6" w:rsidP="002E4B5C">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bl>
    <w:p w:rsidR="000126B8" w:rsidRDefault="00C00CC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“第六章资格审查与评标”资格审查表中序号3要求，根据所提供经审计财务报告、基本开户银行资信证明、银行资信证明、政府采购投标担保函情况填写其中一项即可。</w:t>
      </w:r>
    </w:p>
    <w:p w:rsidR="000126B8" w:rsidRDefault="00C00CC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673DB3" w:rsidRPr="00673DB3" w:rsidRDefault="00673DB3" w:rsidP="00673DB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673DB3">
        <w:rPr>
          <w:rFonts w:ascii="楷体" w:eastAsia="楷体" w:hAnsi="楷体" w:hint="eastAsia"/>
          <w:color w:val="000000"/>
          <w:sz w:val="24"/>
          <w:szCs w:val="24"/>
        </w:rPr>
        <w:t>③本表序号23～25仅适用于物业项目。</w:t>
      </w:r>
    </w:p>
    <w:p w:rsidR="000126B8" w:rsidRDefault="000126B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C00CC1">
      <w:pPr>
        <w:pStyle w:val="a7"/>
        <w:spacing w:line="360" w:lineRule="auto"/>
        <w:jc w:val="center"/>
        <w:rPr>
          <w:rFonts w:hAnsi="宋体" w:cs="宋体"/>
          <w:b/>
          <w:snapToGrid w:val="0"/>
          <w:sz w:val="32"/>
          <w:szCs w:val="32"/>
        </w:rPr>
      </w:pPr>
      <w:r>
        <w:rPr>
          <w:rFonts w:ascii="宋体" w:hAnsi="宋体" w:cs="宋体" w:hint="eastAsia"/>
          <w:b/>
          <w:snapToGrid w:val="0"/>
          <w:kern w:val="0"/>
          <w:sz w:val="32"/>
          <w:szCs w:val="32"/>
        </w:rPr>
        <w:t>三、报价一览表</w:t>
      </w:r>
    </w:p>
    <w:p w:rsidR="000126B8" w:rsidRDefault="000126B8">
      <w:pPr>
        <w:pStyle w:val="a7"/>
        <w:spacing w:line="360" w:lineRule="auto"/>
        <w:jc w:val="center"/>
        <w:rPr>
          <w:rFonts w:hAnsi="宋体" w:cs="宋体"/>
          <w:b/>
          <w:snapToGrid w:val="0"/>
          <w:szCs w:val="24"/>
        </w:rPr>
      </w:pPr>
    </w:p>
    <w:p w:rsidR="000126B8" w:rsidRDefault="00C00CC1" w:rsidP="00F83094">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pacing w:line="360" w:lineRule="auto"/>
        <w:contextualSpacing/>
        <w:rPr>
          <w:rFonts w:ascii="宋体" w:hAnsi="宋体" w:cs="宋体"/>
          <w:sz w:val="24"/>
          <w:szCs w:val="24"/>
        </w:rPr>
      </w:pPr>
      <w:r>
        <w:rPr>
          <w:rFonts w:ascii="宋体" w:eastAsia="宋体" w:hAnsi="宋体" w:cs="宋体" w:hint="eastAsia"/>
          <w:sz w:val="24"/>
          <w:szCs w:val="24"/>
        </w:rPr>
        <w:t>项目名称：                                  单位：元（人民币）</w:t>
      </w:r>
    </w:p>
    <w:tbl>
      <w:tblPr>
        <w:tblW w:w="7763" w:type="dxa"/>
        <w:tblLayout w:type="fixed"/>
        <w:tblLook w:val="04A0"/>
      </w:tblPr>
      <w:tblGrid>
        <w:gridCol w:w="959"/>
        <w:gridCol w:w="1417"/>
        <w:gridCol w:w="3119"/>
        <w:gridCol w:w="1276"/>
        <w:gridCol w:w="992"/>
      </w:tblGrid>
      <w:tr w:rsidR="000126B8">
        <w:trPr>
          <w:trHeight w:val="467"/>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31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r>
              <w:rPr>
                <w:rFonts w:asciiTheme="minorEastAsia" w:hAnsiTheme="minorEastAsia" w:hint="eastAsia"/>
                <w:sz w:val="24"/>
                <w:szCs w:val="24"/>
              </w:rPr>
              <w:t>元</w:t>
            </w:r>
            <w:r>
              <w:rPr>
                <w:rFonts w:ascii="宋体" w:eastAsia="宋体" w:hAnsi="宋体" w:cs="宋体" w:hint="eastAsia"/>
                <w:b/>
                <w:sz w:val="24"/>
                <w:szCs w:val="24"/>
                <w:lang w:val="zh-CN"/>
              </w:rPr>
              <w:t>）</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0126B8" w:rsidRDefault="00C00CC1">
            <w:pPr>
              <w:autoSpaceDE w:val="0"/>
              <w:autoSpaceDN w:val="0"/>
              <w:adjustRightInd w:val="0"/>
              <w:spacing w:line="480" w:lineRule="exact"/>
              <w:rPr>
                <w:rFonts w:ascii="宋体" w:eastAsia="宋体" w:hAnsi="宋体" w:cs="宋体"/>
                <w:b/>
                <w:sz w:val="24"/>
                <w:szCs w:val="24"/>
                <w:lang w:val="zh-CN"/>
              </w:rPr>
            </w:pPr>
            <w:r>
              <w:rPr>
                <w:rFonts w:ascii="宋体" w:eastAsia="宋体" w:hAnsi="宋体" w:cs="宋体" w:hint="eastAsia"/>
                <w:b/>
                <w:sz w:val="24"/>
                <w:szCs w:val="24"/>
              </w:rPr>
              <w:t>完成期限</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0126B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rPr>
            </w:pPr>
          </w:p>
        </w:tc>
        <w:tc>
          <w:tcPr>
            <w:tcW w:w="3119" w:type="dxa"/>
            <w:tcBorders>
              <w:top w:val="single" w:sz="6" w:space="0" w:color="auto"/>
              <w:left w:val="single" w:sz="6" w:space="0" w:color="auto"/>
              <w:bottom w:val="single" w:sz="6" w:space="0" w:color="auto"/>
              <w:right w:val="single" w:sz="6" w:space="0" w:color="auto"/>
            </w:tcBorders>
            <w:vAlign w:val="center"/>
          </w:tcPr>
          <w:p w:rsidR="000126B8" w:rsidRDefault="00C00CC1">
            <w:pPr>
              <w:autoSpaceDE w:val="0"/>
              <w:autoSpaceDN w:val="0"/>
              <w:adjustRightInd w:val="0"/>
              <w:spacing w:line="480" w:lineRule="exact"/>
              <w:rPr>
                <w:rFonts w:ascii="宋体" w:hAnsi="宋体" w:cs="宋体"/>
                <w:sz w:val="24"/>
                <w:szCs w:val="24"/>
                <w:lang w:val="zh-CN"/>
              </w:rPr>
            </w:pPr>
            <w:r>
              <w:rPr>
                <w:rFonts w:asciiTheme="minorEastAsia" w:hAnsiTheme="minorEastAsia" w:hint="eastAsia"/>
                <w:sz w:val="24"/>
                <w:szCs w:val="24"/>
              </w:rPr>
              <w:t xml:space="preserve">大写：         小写： </w:t>
            </w:r>
          </w:p>
        </w:tc>
        <w:tc>
          <w:tcPr>
            <w:tcW w:w="1276" w:type="dxa"/>
            <w:tcBorders>
              <w:top w:val="single" w:sz="6" w:space="0" w:color="auto"/>
              <w:left w:val="single" w:sz="6" w:space="0" w:color="auto"/>
              <w:bottom w:val="single" w:sz="6" w:space="0" w:color="auto"/>
              <w:right w:val="single" w:sz="6" w:space="0" w:color="auto"/>
            </w:tcBorders>
          </w:tcPr>
          <w:p w:rsidR="000126B8" w:rsidRDefault="000126B8">
            <w:pPr>
              <w:autoSpaceDE w:val="0"/>
              <w:autoSpaceDN w:val="0"/>
              <w:adjustRightInd w:val="0"/>
              <w:spacing w:line="480" w:lineRule="exact"/>
              <w:ind w:firstLine="240"/>
              <w:rPr>
                <w:rFonts w:ascii="宋体" w:hAnsi="宋体" w:cs="宋体"/>
                <w:sz w:val="24"/>
                <w:szCs w:val="24"/>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lang w:val="zh-CN"/>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供应商法定代表人（单位负责人）或授权代表签字：</w:t>
      </w:r>
    </w:p>
    <w:p w:rsidR="000126B8"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    年    月    日</w:t>
      </w:r>
    </w:p>
    <w:p w:rsidR="00412DD6" w:rsidRPr="00E078B6" w:rsidRDefault="00412DD6" w:rsidP="00412DD6">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412DD6" w:rsidRPr="00E078B6" w:rsidRDefault="00412DD6" w:rsidP="00412DD6">
      <w:pPr>
        <w:pStyle w:val="11"/>
        <w:ind w:firstLineChars="0" w:firstLine="0"/>
        <w:rPr>
          <w:rFonts w:ascii="宋体" w:eastAsia="宋体" w:hAnsi="宋体" w:cs="宋体"/>
          <w:sz w:val="24"/>
          <w:szCs w:val="24"/>
          <w:lang w:val="zh-CN"/>
        </w:rPr>
      </w:pPr>
    </w:p>
    <w:p w:rsidR="00412DD6" w:rsidRPr="00E078B6" w:rsidRDefault="00412DD6" w:rsidP="00412DD6">
      <w:pPr>
        <w:pStyle w:val="11"/>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412DD6" w:rsidRPr="00412DD6" w:rsidRDefault="00412DD6" w:rsidP="00412DD6">
      <w:pPr>
        <w:pStyle w:val="11"/>
        <w:rPr>
          <w:lang w:val="zh-CN"/>
        </w:rPr>
      </w:pPr>
    </w:p>
    <w:p w:rsidR="00412DD6"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注：</w:t>
      </w:r>
    </w:p>
    <w:p w:rsidR="000126B8" w:rsidRDefault="00C00CC1" w:rsidP="00412DD6">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1、服务期指完成该项目的最终时间（日历天）。</w:t>
      </w:r>
    </w:p>
    <w:p w:rsidR="000126B8" w:rsidRDefault="00C00CC1">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C00CC1" w:rsidP="00423F58">
      <w:pPr>
        <w:ind w:firstLineChars="1050" w:firstLine="2951"/>
        <w:rPr>
          <w:rFonts w:ascii="宋体" w:hAnsi="宋体" w:cs="宋体"/>
          <w:b/>
          <w:bCs/>
          <w:sz w:val="28"/>
          <w:szCs w:val="28"/>
          <w:lang w:val="zh-CN"/>
        </w:rPr>
      </w:pPr>
      <w:r>
        <w:rPr>
          <w:rFonts w:ascii="宋体" w:eastAsia="宋体" w:hAnsi="宋体" w:cs="宋体" w:hint="eastAsia"/>
          <w:b/>
          <w:bCs/>
          <w:sz w:val="28"/>
          <w:szCs w:val="28"/>
          <w:lang w:val="zh-CN"/>
        </w:rPr>
        <w:lastRenderedPageBreak/>
        <w:t>四、资格审查证明材料</w:t>
      </w:r>
    </w:p>
    <w:p w:rsidR="000126B8" w:rsidRDefault="00C00CC1">
      <w:pPr>
        <w:pStyle w:val="a7"/>
        <w:spacing w:line="360" w:lineRule="auto"/>
        <w:ind w:firstLineChars="950" w:firstLine="3052"/>
        <w:rPr>
          <w:rFonts w:hAnsi="宋体" w:cs="宋体"/>
          <w:b/>
          <w:snapToGrid w:val="0"/>
          <w:sz w:val="32"/>
          <w:szCs w:val="32"/>
        </w:rPr>
      </w:pPr>
      <w:r>
        <w:rPr>
          <w:rFonts w:ascii="宋体" w:hAnsi="宋体" w:cs="宋体" w:hint="eastAsia"/>
          <w:b/>
          <w:snapToGrid w:val="0"/>
          <w:kern w:val="0"/>
          <w:sz w:val="32"/>
          <w:szCs w:val="32"/>
        </w:rPr>
        <w:t>4.1 谈判响应函</w:t>
      </w:r>
    </w:p>
    <w:p w:rsidR="000126B8" w:rsidRDefault="00C00CC1">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895EFC">
        <w:rPr>
          <w:rFonts w:ascii="宋体" w:eastAsia="宋体" w:hAnsi="宋体" w:cs="宋体" w:hint="eastAsia"/>
          <w:snapToGrid w:val="0"/>
          <w:kern w:val="0"/>
          <w:sz w:val="24"/>
          <w:szCs w:val="24"/>
        </w:rPr>
        <w:t>_______</w:t>
      </w:r>
      <w:r w:rsidR="00423F58">
        <w:rPr>
          <w:rFonts w:ascii="宋体" w:eastAsia="宋体" w:hAnsi="宋体" w:cs="宋体" w:hint="eastAsia"/>
          <w:b/>
          <w:snapToGrid w:val="0"/>
          <w:kern w:val="0"/>
          <w:sz w:val="24"/>
          <w:szCs w:val="24"/>
        </w:rPr>
        <w:t>（采购人）</w:t>
      </w:r>
    </w:p>
    <w:p w:rsidR="000126B8" w:rsidRDefault="00C00CC1">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0126B8" w:rsidRDefault="00C00CC1">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E55B95">
        <w:rPr>
          <w:rFonts w:ascii="宋体" w:hAnsi="宋体" w:cs="宋体" w:hint="eastAsia"/>
          <w:snapToGrid w:val="0"/>
          <w:kern w:val="0"/>
          <w:szCs w:val="24"/>
        </w:rPr>
        <w:t xml:space="preserve"> </w:t>
      </w:r>
      <w:r w:rsidR="00E55B95" w:rsidRPr="00E55B95">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0126B8" w:rsidRDefault="00C00CC1">
      <w:pPr>
        <w:pStyle w:val="a7"/>
        <w:spacing w:line="360" w:lineRule="auto"/>
        <w:ind w:firstLineChars="200" w:firstLine="480"/>
        <w:contextualSpacing/>
        <w:rPr>
          <w:rFonts w:ascii="宋体" w:hAnsi="宋体" w:cs="宋体"/>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E55B95" w:rsidRPr="00837330">
        <w:rPr>
          <w:rFonts w:asciiTheme="minorEastAsia" w:eastAsiaTheme="minorEastAsia" w:hAnsiTheme="minorEastAsia" w:hint="eastAsia"/>
          <w:szCs w:val="21"/>
        </w:rPr>
        <w:t>，</w:t>
      </w:r>
      <w:r w:rsidR="00E55B95">
        <w:rPr>
          <w:rFonts w:hAnsi="宋体" w:hint="eastAsia"/>
          <w:szCs w:val="21"/>
        </w:rPr>
        <w:t>并承诺在发生争议时不会以对谈判文件</w:t>
      </w:r>
      <w:r w:rsidR="00E55B95" w:rsidRPr="00837330">
        <w:rPr>
          <w:rFonts w:hAnsi="宋体" w:hint="eastAsia"/>
          <w:szCs w:val="21"/>
        </w:rPr>
        <w:t>存在误解、不明白的条款为由，对贵中心行使任何法律上的抗辩权</w:t>
      </w:r>
      <w:r>
        <w:rPr>
          <w:rFonts w:ascii="宋体" w:hAnsi="宋体" w:cs="宋体" w:hint="eastAsia"/>
          <w:szCs w:val="24"/>
        </w:rPr>
        <w:t>。</w:t>
      </w:r>
    </w:p>
    <w:p w:rsidR="00325711" w:rsidRDefault="00325711" w:rsidP="00325711">
      <w:pPr>
        <w:pStyle w:val="a7"/>
        <w:rPr>
          <w:rFonts w:hAnsi="宋体" w:cs="宋体"/>
          <w:snapToGrid w:val="0"/>
          <w:szCs w:val="24"/>
        </w:rPr>
      </w:pPr>
      <w:r w:rsidRPr="00325711">
        <w:rPr>
          <w:rFonts w:hAnsi="宋体" w:cs="宋体" w:hint="eastAsia"/>
          <w:i/>
          <w:snapToGrid w:val="0"/>
          <w:szCs w:val="24"/>
          <w:u w:val="single"/>
        </w:rPr>
        <w:t>(</w:t>
      </w:r>
      <w:r w:rsidRPr="00325711">
        <w:rPr>
          <w:rFonts w:hAnsi="宋体" w:cs="宋体" w:hint="eastAsia"/>
          <w:i/>
          <w:snapToGrid w:val="0"/>
          <w:szCs w:val="24"/>
          <w:u w:val="single"/>
        </w:rPr>
        <w:t>供应商名称</w:t>
      </w:r>
      <w:r w:rsidRPr="00325711">
        <w:rPr>
          <w:rFonts w:hAnsi="宋体" w:cs="宋体" w:hint="eastAsia"/>
          <w:i/>
          <w:snapToGrid w:val="0"/>
          <w:szCs w:val="24"/>
          <w:u w:val="single"/>
        </w:rPr>
        <w:t xml:space="preserve">)     </w:t>
      </w:r>
      <w:r w:rsidRPr="00325711">
        <w:rPr>
          <w:rFonts w:hAnsi="宋体" w:cs="宋体" w:hint="eastAsia"/>
          <w:snapToGrid w:val="0"/>
          <w:szCs w:val="24"/>
        </w:rPr>
        <w:t>正式授权</w:t>
      </w:r>
      <w:r w:rsidRPr="00325711">
        <w:rPr>
          <w:rFonts w:hAnsi="宋体" w:cs="宋体" w:hint="eastAsia"/>
          <w:i/>
          <w:snapToGrid w:val="0"/>
          <w:szCs w:val="24"/>
          <w:u w:val="single"/>
        </w:rPr>
        <w:t>(</w:t>
      </w:r>
      <w:r w:rsidRPr="00325711">
        <w:rPr>
          <w:rFonts w:hAnsi="宋体" w:cs="宋体" w:hint="eastAsia"/>
          <w:i/>
          <w:snapToGrid w:val="0"/>
          <w:szCs w:val="24"/>
          <w:u w:val="single"/>
        </w:rPr>
        <w:t>授权代表全名</w:t>
      </w:r>
      <w:r w:rsidRPr="00325711">
        <w:rPr>
          <w:rFonts w:hAnsi="宋体" w:cs="宋体" w:hint="eastAsia"/>
          <w:i/>
          <w:snapToGrid w:val="0"/>
          <w:szCs w:val="24"/>
          <w:u w:val="single"/>
        </w:rPr>
        <w:t xml:space="preserve">, </w:t>
      </w:r>
      <w:r w:rsidRPr="00325711">
        <w:rPr>
          <w:rFonts w:hAnsi="宋体" w:cs="宋体" w:hint="eastAsia"/>
          <w:i/>
          <w:snapToGrid w:val="0"/>
          <w:szCs w:val="24"/>
          <w:u w:val="single"/>
        </w:rPr>
        <w:t>职务</w:t>
      </w:r>
      <w:r w:rsidRPr="00325711">
        <w:rPr>
          <w:rFonts w:hAnsi="宋体" w:cs="宋体" w:hint="eastAsia"/>
          <w:i/>
          <w:snapToGrid w:val="0"/>
          <w:szCs w:val="24"/>
          <w:u w:val="single"/>
        </w:rPr>
        <w:t xml:space="preserve">)       </w:t>
      </w:r>
      <w:r w:rsidRPr="00325711">
        <w:rPr>
          <w:rFonts w:hAnsi="宋体" w:cs="宋体" w:hint="eastAsia"/>
          <w:snapToGrid w:val="0"/>
          <w:szCs w:val="24"/>
        </w:rPr>
        <w:t>代表我方全权处理有关本项目谈判响应的一切事宜。</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一、按谈判文件提供的全部货物与相关服务的响应总价</w:t>
      </w:r>
      <w:r>
        <w:rPr>
          <w:rFonts w:cs="Arial" w:hint="eastAsia"/>
          <w:sz w:val="26"/>
          <w:szCs w:val="26"/>
        </w:rPr>
        <w:t>大写</w:t>
      </w:r>
      <w:r w:rsidR="00E55B95" w:rsidRPr="00E55B95">
        <w:rPr>
          <w:rFonts w:cs="Arial" w:hint="eastAsia"/>
          <w:sz w:val="26"/>
          <w:szCs w:val="26"/>
          <w:u w:val="single"/>
        </w:rPr>
        <w:t xml:space="preserve">   </w:t>
      </w:r>
      <w:r>
        <w:rPr>
          <w:rFonts w:ascii="宋体" w:hAnsi="宋体" w:cs="Courier New" w:hint="eastAsia"/>
          <w:sz w:val="24"/>
          <w:szCs w:val="24"/>
        </w:rPr>
        <w:t>,小写</w:t>
      </w:r>
      <w:r w:rsidR="00E55B95" w:rsidRPr="00E55B95">
        <w:rPr>
          <w:rFonts w:ascii="宋体" w:hAnsi="宋体" w:cs="Courier New" w:hint="eastAsia"/>
          <w:sz w:val="24"/>
          <w:szCs w:val="24"/>
          <w:u w:val="single"/>
        </w:rPr>
        <w:t xml:space="preserve">   </w:t>
      </w:r>
      <w:r>
        <w:rPr>
          <w:rFonts w:ascii="宋体" w:hAnsi="宋体" w:cs="Courier New" w:hint="eastAsia"/>
          <w:sz w:val="24"/>
          <w:szCs w:val="24"/>
        </w:rPr>
        <w:t>。</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0126B8" w:rsidRDefault="00C00CC1">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0126B8" w:rsidRDefault="00C00CC1">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0126B8" w:rsidRDefault="00C00CC1">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0126B8" w:rsidRDefault="00C00CC1">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0126B8" w:rsidRDefault="00C00CC1">
      <w:pPr>
        <w:pStyle w:val="ac"/>
        <w:adjustRightInd w:val="0"/>
        <w:spacing w:line="360" w:lineRule="auto"/>
        <w:ind w:firstLineChars="200" w:firstLine="480"/>
        <w:contextualSpacing/>
      </w:pPr>
      <w:r>
        <w:rPr>
          <w:rFonts w:ascii="宋体" w:hAnsi="宋体" w:cs="宋体" w:hint="eastAsia"/>
        </w:rPr>
        <w:lastRenderedPageBreak/>
        <w:t>七、我方在此保证所提交的所有文件和全部说明是真实的和正确的。</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0126B8" w:rsidRDefault="000126B8">
      <w:pPr>
        <w:pStyle w:val="a7"/>
        <w:snapToGrid w:val="0"/>
        <w:spacing w:line="360" w:lineRule="auto"/>
        <w:rPr>
          <w:rFonts w:hAnsi="宋体" w:cs="宋体"/>
          <w:szCs w:val="24"/>
        </w:rPr>
      </w:pPr>
    </w:p>
    <w:p w:rsidR="000126B8" w:rsidRDefault="000126B8">
      <w:pPr>
        <w:pStyle w:val="a7"/>
        <w:snapToGrid w:val="0"/>
        <w:spacing w:line="360" w:lineRule="auto"/>
        <w:rPr>
          <w:rFonts w:hAnsi="宋体" w:cs="宋体"/>
          <w:szCs w:val="24"/>
        </w:rPr>
      </w:pP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0126B8" w:rsidRDefault="00C00CC1">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供应商法定代表人（单位负责人）或法定代表人（单位负责人）授权代表签字或盖章：</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0126B8" w:rsidRDefault="000126B8">
      <w:pPr>
        <w:adjustRightInd w:val="0"/>
        <w:snapToGrid w:val="0"/>
        <w:spacing w:line="360" w:lineRule="auto"/>
        <w:ind w:firstLineChars="2050" w:firstLine="4920"/>
        <w:rPr>
          <w:rFonts w:ascii="宋体" w:hAnsi="宋体" w:cs="宋体"/>
          <w:sz w:val="24"/>
          <w:szCs w:val="24"/>
        </w:rPr>
      </w:pPr>
    </w:p>
    <w:p w:rsidR="000126B8" w:rsidRDefault="00C00CC1">
      <w:pPr>
        <w:adjustRightInd w:val="0"/>
        <w:snapToGrid w:val="0"/>
        <w:spacing w:line="360" w:lineRule="auto"/>
        <w:ind w:firstLineChars="2300" w:firstLine="5520"/>
        <w:rPr>
          <w:rFonts w:ascii="宋体" w:hAnsi="宋体" w:cs="宋体"/>
          <w:sz w:val="24"/>
          <w:szCs w:val="24"/>
        </w:rPr>
      </w:pPr>
      <w:r>
        <w:rPr>
          <w:rFonts w:ascii="宋体" w:eastAsia="宋体" w:hAnsi="宋体" w:cs="宋体" w:hint="eastAsia"/>
          <w:sz w:val="24"/>
          <w:szCs w:val="24"/>
        </w:rPr>
        <w:t>日期：    年    月    日</w:t>
      </w:r>
    </w:p>
    <w:p w:rsidR="00E55B95" w:rsidRDefault="00E55B95">
      <w:pPr>
        <w:jc w:val="center"/>
        <w:rPr>
          <w:rFonts w:ascii="宋体" w:eastAsia="宋体" w:hAnsi="宋体" w:cs="宋体"/>
          <w:b/>
          <w:bCs/>
          <w:sz w:val="32"/>
          <w:szCs w:val="32"/>
        </w:rPr>
      </w:pPr>
    </w:p>
    <w:p w:rsidR="000126B8" w:rsidRDefault="00C00CC1">
      <w:pPr>
        <w:jc w:val="center"/>
        <w:rPr>
          <w:rFonts w:ascii="宋体" w:hAnsi="宋体" w:cs="宋体"/>
          <w:b/>
          <w:bCs/>
          <w:sz w:val="32"/>
          <w:szCs w:val="32"/>
        </w:rPr>
      </w:pPr>
      <w:r>
        <w:rPr>
          <w:rFonts w:ascii="宋体" w:eastAsia="宋体" w:hAnsi="宋体" w:cs="宋体" w:hint="eastAsia"/>
          <w:b/>
          <w:bCs/>
          <w:sz w:val="32"/>
          <w:szCs w:val="32"/>
        </w:rPr>
        <w:t>4.2 法定代表人（单位负责人）资格证明书</w:t>
      </w:r>
    </w:p>
    <w:p w:rsidR="000126B8" w:rsidRDefault="000126B8" w:rsidP="0030283E">
      <w:pPr>
        <w:autoSpaceDE w:val="0"/>
        <w:autoSpaceDN w:val="0"/>
        <w:adjustRightInd w:val="0"/>
        <w:spacing w:line="480" w:lineRule="auto"/>
        <w:ind w:firstLineChars="257" w:firstLine="617"/>
        <w:rPr>
          <w:rFonts w:ascii="宋体" w:hAnsi="宋体" w:cs="宋体"/>
          <w:sz w:val="24"/>
          <w:szCs w:val="24"/>
        </w:rPr>
      </w:pP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地址：</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本人系</w:t>
      </w:r>
      <w:r>
        <w:rPr>
          <w:rFonts w:eastAsia="宋体" w:hAnsi="宋体" w:cs="宋体" w:hint="eastAsia"/>
          <w:i/>
          <w:snapToGrid w:val="0"/>
          <w:szCs w:val="24"/>
          <w:u w:val="single"/>
        </w:rPr>
        <w:t xml:space="preserve">供应商名称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特此证明。</w:t>
      </w:r>
    </w:p>
    <w:p w:rsidR="000126B8" w:rsidRDefault="000126B8">
      <w:pPr>
        <w:pStyle w:val="13"/>
        <w:spacing w:line="480" w:lineRule="auto"/>
        <w:ind w:firstLineChars="225" w:firstLine="540"/>
        <w:jc w:val="left"/>
        <w:rPr>
          <w:rFonts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C00CC1" w:rsidP="0030283E">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【此处请粘贴法定代表人（单位负责人）身份证原件扫描件或图片，需清晰反映身份证有效期限】</w:t>
      </w:r>
    </w:p>
    <w:p w:rsidR="000126B8" w:rsidRDefault="000126B8" w:rsidP="0030283E">
      <w:pPr>
        <w:pStyle w:val="13"/>
        <w:spacing w:line="480" w:lineRule="auto"/>
        <w:ind w:leftChars="-256" w:left="-538" w:firstLineChars="257" w:firstLine="617"/>
        <w:jc w:val="center"/>
        <w:rPr>
          <w:rFonts w:hAnsi="宋体" w:cs="宋体"/>
          <w:bCs/>
          <w:szCs w:val="24"/>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C00CC1">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0126B8" w:rsidRDefault="00C00CC1">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0126B8" w:rsidRDefault="000126B8">
      <w:pPr>
        <w:rPr>
          <w:rFonts w:ascii="宋体" w:hAnsi="宋体" w:cs="宋体"/>
          <w:sz w:val="24"/>
          <w:szCs w:val="24"/>
        </w:rPr>
      </w:pPr>
    </w:p>
    <w:p w:rsidR="000126B8" w:rsidRDefault="00C00CC1" w:rsidP="00325711">
      <w:pPr>
        <w:ind w:firstLineChars="450" w:firstLine="1446"/>
        <w:rPr>
          <w:rFonts w:ascii="宋体" w:hAnsi="宋体" w:cs="宋体"/>
          <w:b/>
          <w:bCs/>
          <w:sz w:val="24"/>
          <w:szCs w:val="24"/>
        </w:rPr>
      </w:pPr>
      <w:r>
        <w:rPr>
          <w:rFonts w:ascii="宋体" w:eastAsia="宋体" w:hAnsi="宋体" w:cs="宋体" w:hint="eastAsia"/>
          <w:b/>
          <w:bCs/>
          <w:sz w:val="32"/>
          <w:szCs w:val="32"/>
        </w:rPr>
        <w:lastRenderedPageBreak/>
        <w:t>4.3 法定代表人（单位负责人）授权书</w:t>
      </w:r>
    </w:p>
    <w:p w:rsidR="000126B8" w:rsidRDefault="000126B8">
      <w:pPr>
        <w:spacing w:line="480" w:lineRule="exact"/>
        <w:jc w:val="center"/>
        <w:rPr>
          <w:rFonts w:ascii="宋体" w:hAnsi="宋体" w:cs="宋体"/>
          <w:b/>
          <w:bCs/>
          <w:sz w:val="24"/>
          <w:szCs w:val="24"/>
        </w:rPr>
      </w:pP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 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法人姓名</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供应商名称  </w:t>
      </w:r>
      <w:r>
        <w:rPr>
          <w:rFonts w:ascii="宋体" w:eastAsia="宋体" w:hAnsi="宋体" w:cs="宋体" w:hint="eastAsia"/>
          <w:sz w:val="24"/>
          <w:szCs w:val="24"/>
        </w:rPr>
        <w:t>的法定代表人（单位负责人），现委托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姓名，职务</w:t>
      </w:r>
      <w:r>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我方对被授权人的签名事项负全部责任。</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被授权人无转委托权，特此委托。</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              （签字或加盖名章）</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法定代表人（单位负责人）授权代表：  （签字或加盖名章）</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7"/>
        <w:gridCol w:w="7"/>
        <w:gridCol w:w="4761"/>
        <w:gridCol w:w="14"/>
      </w:tblGrid>
      <w:tr w:rsidR="000126B8">
        <w:trPr>
          <w:gridAfter w:val="1"/>
          <w:wAfter w:w="14" w:type="dxa"/>
          <w:trHeight w:val="2715"/>
        </w:trPr>
        <w:tc>
          <w:tcPr>
            <w:tcW w:w="4767" w:type="dxa"/>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768"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0126B8">
        <w:trPr>
          <w:trHeight w:val="2864"/>
        </w:trPr>
        <w:tc>
          <w:tcPr>
            <w:tcW w:w="4774"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（正面）</w:t>
            </w:r>
          </w:p>
        </w:tc>
        <w:tc>
          <w:tcPr>
            <w:tcW w:w="4775"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（反面）</w:t>
            </w:r>
          </w:p>
        </w:tc>
      </w:tr>
    </w:tbl>
    <w:p w:rsidR="000126B8" w:rsidRDefault="00C00CC1">
      <w:pPr>
        <w:ind w:firstLineChars="700" w:firstLine="2249"/>
        <w:rPr>
          <w:rFonts w:ascii="宋体" w:hAnsi="宋体" w:cs="宋体"/>
          <w:b/>
          <w:bCs/>
          <w:sz w:val="24"/>
          <w:szCs w:val="24"/>
        </w:rPr>
      </w:pPr>
      <w:r>
        <w:rPr>
          <w:rFonts w:ascii="宋体" w:eastAsia="宋体" w:hAnsi="宋体" w:cs="宋体" w:hint="eastAsia"/>
          <w:b/>
          <w:bCs/>
          <w:sz w:val="32"/>
          <w:szCs w:val="32"/>
        </w:rPr>
        <w:lastRenderedPageBreak/>
        <w:t>4.4 没有重大违法记录的声明</w:t>
      </w:r>
    </w:p>
    <w:p w:rsidR="000126B8" w:rsidRDefault="00C00CC1" w:rsidP="00F83094">
      <w:pPr>
        <w:spacing w:beforeLines="50" w:afterLines="50"/>
        <w:jc w:val="center"/>
        <w:rPr>
          <w:rFonts w:ascii="宋体" w:hAnsi="宋体" w:cs="宋体"/>
          <w:kern w:val="0"/>
          <w:sz w:val="24"/>
          <w:szCs w:val="24"/>
        </w:rPr>
      </w:pPr>
      <w:r>
        <w:rPr>
          <w:rFonts w:ascii="宋体" w:eastAsia="宋体" w:hAnsi="宋体" w:cs="宋体" w:hint="eastAsia"/>
          <w:kern w:val="0"/>
          <w:sz w:val="24"/>
          <w:szCs w:val="24"/>
        </w:rPr>
        <w:t>声　   明</w:t>
      </w:r>
    </w:p>
    <w:p w:rsidR="000126B8" w:rsidRDefault="00C00CC1" w:rsidP="00F83094">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126B8" w:rsidRDefault="00C00CC1" w:rsidP="00F83094">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0126B8" w:rsidRDefault="00C00CC1" w:rsidP="00F83094">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0126B8" w:rsidRDefault="000126B8" w:rsidP="00F83094">
      <w:pPr>
        <w:spacing w:beforeLines="50" w:afterLines="50" w:line="360" w:lineRule="auto"/>
        <w:ind w:firstLineChars="236" w:firstLine="566"/>
        <w:rPr>
          <w:rFonts w:ascii="宋体" w:hAnsi="宋体" w:cs="宋体"/>
          <w:sz w:val="24"/>
          <w:szCs w:val="24"/>
          <w:lang w:val="zh-CN"/>
        </w:rPr>
      </w:pPr>
    </w:p>
    <w:p w:rsidR="000126B8" w:rsidRDefault="00C00CC1" w:rsidP="00F83094">
      <w:pPr>
        <w:spacing w:beforeLines="50" w:afterLines="50"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0126B8" w:rsidRDefault="00C00CC1" w:rsidP="00F83094">
      <w:pPr>
        <w:spacing w:beforeLines="50" w:afterLines="50"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0126B8" w:rsidRDefault="000126B8" w:rsidP="00F83094">
      <w:pPr>
        <w:spacing w:beforeLines="50" w:afterLines="50" w:line="360" w:lineRule="auto"/>
        <w:ind w:right="420"/>
        <w:rPr>
          <w:rFonts w:ascii="宋体" w:hAnsi="宋体" w:cs="宋体"/>
          <w:sz w:val="24"/>
          <w:szCs w:val="24"/>
          <w:lang w:val="zh-CN"/>
        </w:rPr>
      </w:pPr>
    </w:p>
    <w:p w:rsidR="000126B8" w:rsidRDefault="000126B8" w:rsidP="00F83094">
      <w:pPr>
        <w:spacing w:beforeLines="50" w:afterLines="50" w:line="360" w:lineRule="auto"/>
        <w:ind w:right="420" w:firstLineChars="2286" w:firstLine="5486"/>
        <w:rPr>
          <w:rFonts w:ascii="宋体" w:hAnsi="宋体" w:cs="宋体"/>
          <w:sz w:val="24"/>
          <w:szCs w:val="24"/>
          <w:lang w:val="zh-CN"/>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C00CC1" w:rsidP="009C3BAD">
      <w:pPr>
        <w:autoSpaceDE w:val="0"/>
        <w:autoSpaceDN w:val="0"/>
        <w:adjustRightInd w:val="0"/>
        <w:spacing w:line="360" w:lineRule="auto"/>
        <w:ind w:firstLineChars="800" w:firstLine="2570"/>
        <w:outlineLvl w:val="0"/>
        <w:rPr>
          <w:rFonts w:ascii="宋体" w:hAnsi="宋体"/>
          <w:b/>
          <w:bCs/>
          <w:color w:val="000000"/>
          <w:sz w:val="32"/>
          <w:szCs w:val="32"/>
        </w:rPr>
      </w:pPr>
      <w:r>
        <w:rPr>
          <w:rFonts w:ascii="宋体" w:hAnsi="宋体" w:hint="eastAsia"/>
          <w:b/>
          <w:bCs/>
          <w:color w:val="000000"/>
          <w:sz w:val="32"/>
          <w:szCs w:val="32"/>
        </w:rPr>
        <w:lastRenderedPageBreak/>
        <w:t xml:space="preserve">4.5 </w:t>
      </w:r>
      <w:r w:rsidR="00F57DB7">
        <w:rPr>
          <w:rFonts w:ascii="宋体" w:hAnsi="宋体" w:hint="eastAsia"/>
          <w:b/>
          <w:bCs/>
          <w:color w:val="000000"/>
          <w:sz w:val="32"/>
          <w:szCs w:val="32"/>
        </w:rPr>
        <w:t>谈判</w:t>
      </w:r>
      <w:r>
        <w:rPr>
          <w:rFonts w:ascii="宋体" w:hAnsi="宋体" w:hint="eastAsia"/>
          <w:b/>
          <w:bCs/>
          <w:color w:val="000000"/>
          <w:sz w:val="32"/>
          <w:szCs w:val="32"/>
        </w:rPr>
        <w:t>承诺函</w:t>
      </w:r>
    </w:p>
    <w:p w:rsidR="000126B8" w:rsidRDefault="000126B8">
      <w:pPr>
        <w:autoSpaceDE w:val="0"/>
        <w:autoSpaceDN w:val="0"/>
        <w:snapToGrid w:val="0"/>
        <w:spacing w:line="360" w:lineRule="auto"/>
        <w:jc w:val="center"/>
        <w:rPr>
          <w:rFonts w:ascii="宋体" w:hAnsi="宋体"/>
          <w:b/>
          <w:bCs/>
          <w:color w:val="000000"/>
          <w:sz w:val="24"/>
          <w:szCs w:val="24"/>
        </w:rPr>
      </w:pPr>
    </w:p>
    <w:p w:rsidR="000126B8" w:rsidRDefault="00904579" w:rsidP="00F83094">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w:t>
      </w:r>
      <w:r>
        <w:rPr>
          <w:rFonts w:ascii="宋体" w:eastAsia="宋体" w:hAnsi="宋体" w:cs="宋体" w:hint="eastAsia"/>
          <w:sz w:val="24"/>
          <w:szCs w:val="24"/>
          <w:lang w:val="zh-CN"/>
        </w:rPr>
        <w:t>（采购人）</w:t>
      </w:r>
      <w:r w:rsidR="00C00CC1">
        <w:rPr>
          <w:rFonts w:ascii="宋体" w:eastAsia="宋体" w:hAnsi="宋体" w:cs="宋体"/>
          <w:sz w:val="24"/>
          <w:szCs w:val="24"/>
          <w:lang w:val="zh-CN"/>
        </w:rPr>
        <w:t>：</w:t>
      </w:r>
    </w:p>
    <w:p w:rsidR="000126B8" w:rsidRDefault="00C00CC1" w:rsidP="00F83094">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126B8" w:rsidRDefault="00C00CC1" w:rsidP="00F8309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126B8" w:rsidRDefault="00C00CC1" w:rsidP="00F8309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126B8" w:rsidRDefault="00C00CC1" w:rsidP="00F8309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0126B8" w:rsidRDefault="00C00CC1" w:rsidP="00F8309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126B8" w:rsidRDefault="00C00CC1" w:rsidP="00F8309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0126B8" w:rsidRDefault="000126B8">
      <w:pPr>
        <w:rPr>
          <w:color w:val="000000"/>
          <w:sz w:val="24"/>
          <w:szCs w:val="24"/>
          <w:u w:val="single"/>
        </w:rPr>
      </w:pPr>
    </w:p>
    <w:p w:rsidR="000126B8" w:rsidRDefault="000126B8">
      <w:pPr>
        <w:rPr>
          <w:color w:val="000000"/>
          <w:sz w:val="24"/>
          <w:szCs w:val="24"/>
          <w:u w:val="single"/>
        </w:rPr>
      </w:pPr>
    </w:p>
    <w:p w:rsidR="00CA4BE6" w:rsidRDefault="00CA4BE6">
      <w:pPr>
        <w:spacing w:line="480" w:lineRule="auto"/>
        <w:ind w:firstLineChars="2075" w:firstLine="4980"/>
        <w:rPr>
          <w:rFonts w:asciiTheme="minorEastAsia" w:hAnsiTheme="minorEastAsia" w:cs="Arial"/>
          <w:color w:val="000000"/>
          <w:sz w:val="24"/>
          <w:szCs w:val="24"/>
        </w:rPr>
      </w:pP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eastAsia="宋体" w:hAnsi="宋体" w:cs="宋体"/>
          <w:b/>
          <w:bCs/>
          <w:sz w:val="24"/>
          <w:szCs w:val="24"/>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rsidP="00561FFA">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561FFA" w:rsidRPr="006A68B3" w:rsidRDefault="00561FFA" w:rsidP="00561FFA">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Pr="00E3284F" w:rsidRDefault="00A0091D" w:rsidP="00A0091D">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t>4.7、供应商未为本项目提供整体设计、规范编制或者项目管理、监理、检测等服务承诺函</w:t>
      </w:r>
    </w:p>
    <w:p w:rsidR="00A0091D" w:rsidRPr="006A68B3" w:rsidRDefault="00A0091D" w:rsidP="00A0091D">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0126B8" w:rsidRDefault="00C00CC1">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t>4.</w:t>
      </w:r>
      <w:r w:rsidR="00A0091D">
        <w:rPr>
          <w:rFonts w:ascii="宋体" w:eastAsia="宋体" w:hAnsi="宋体" w:cs="宋体" w:hint="eastAsia"/>
          <w:b/>
          <w:bCs/>
          <w:sz w:val="32"/>
          <w:szCs w:val="32"/>
        </w:rPr>
        <w:t>8</w:t>
      </w:r>
      <w:r>
        <w:rPr>
          <w:rFonts w:ascii="宋体" w:eastAsia="宋体" w:hAnsi="宋体" w:cs="宋体" w:hint="eastAsia"/>
          <w:b/>
          <w:bCs/>
          <w:sz w:val="32"/>
          <w:szCs w:val="32"/>
        </w:rPr>
        <w:t xml:space="preserve"> 其他资格证书或材料 </w:t>
      </w:r>
    </w:p>
    <w:p w:rsidR="000126B8" w:rsidRDefault="000126B8">
      <w:pPr>
        <w:autoSpaceDE w:val="0"/>
        <w:autoSpaceDN w:val="0"/>
        <w:adjustRightInd w:val="0"/>
        <w:spacing w:line="360" w:lineRule="auto"/>
        <w:jc w:val="center"/>
        <w:outlineLvl w:val="0"/>
        <w:rPr>
          <w:rFonts w:ascii="宋体" w:hAnsi="宋体" w:cs="宋体"/>
          <w:b/>
          <w:bCs/>
          <w:sz w:val="32"/>
          <w:szCs w:val="32"/>
        </w:rPr>
      </w:pPr>
    </w:p>
    <w:p w:rsidR="000126B8" w:rsidRDefault="000126B8">
      <w:pPr>
        <w:autoSpaceDE w:val="0"/>
        <w:autoSpaceDN w:val="0"/>
        <w:adjustRightInd w:val="0"/>
        <w:spacing w:line="360" w:lineRule="auto"/>
        <w:outlineLvl w:val="0"/>
        <w:rPr>
          <w:rFonts w:ascii="宋体" w:hAnsi="宋体" w:cs="宋体"/>
          <w:b/>
          <w:snapToGrid w:val="0"/>
          <w:kern w:val="0"/>
          <w:sz w:val="24"/>
          <w:szCs w:val="24"/>
        </w:rPr>
      </w:pPr>
    </w:p>
    <w:p w:rsidR="000126B8" w:rsidRDefault="000126B8">
      <w:pPr>
        <w:autoSpaceDE w:val="0"/>
        <w:autoSpaceDN w:val="0"/>
        <w:adjustRightInd w:val="0"/>
        <w:spacing w:line="360" w:lineRule="auto"/>
        <w:jc w:val="center"/>
        <w:rPr>
          <w:rFonts w:ascii="宋体" w:eastAsia="宋体" w:hAnsi="宋体" w:cs="宋体"/>
          <w:b/>
          <w:bCs/>
          <w:sz w:val="24"/>
          <w:szCs w:val="24"/>
          <w:lang w:val="zh-CN"/>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rPr>
          <w:rFonts w:ascii="宋体" w:eastAsia="宋体" w:hAnsi="宋体" w:cs="宋体"/>
          <w:b/>
          <w:bCs/>
          <w:sz w:val="32"/>
          <w:szCs w:val="32"/>
        </w:rPr>
      </w:pPr>
    </w:p>
    <w:p w:rsidR="000126B8" w:rsidRDefault="000126B8">
      <w:pPr>
        <w:pStyle w:val="11"/>
      </w:pPr>
    </w:p>
    <w:p w:rsidR="000126B8" w:rsidRDefault="00C00CC1">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t>五、符合性审查证明材料</w:t>
      </w:r>
    </w:p>
    <w:p w:rsidR="000126B8" w:rsidRDefault="000126B8">
      <w:pPr>
        <w:autoSpaceDE w:val="0"/>
        <w:autoSpaceDN w:val="0"/>
        <w:adjustRightInd w:val="0"/>
        <w:spacing w:line="360" w:lineRule="auto"/>
        <w:ind w:firstLineChars="1100" w:firstLine="2640"/>
        <w:outlineLvl w:val="0"/>
        <w:rPr>
          <w:rFonts w:ascii="宋体" w:hAnsi="宋体" w:cs="宋体"/>
          <w:sz w:val="24"/>
          <w:szCs w:val="24"/>
          <w:lang w:val="zh-CN"/>
        </w:rPr>
      </w:pPr>
    </w:p>
    <w:p w:rsidR="000126B8" w:rsidRDefault="00C00CC1">
      <w:pPr>
        <w:autoSpaceDE w:val="0"/>
        <w:autoSpaceDN w:val="0"/>
        <w:adjustRightInd w:val="0"/>
        <w:spacing w:line="360" w:lineRule="auto"/>
        <w:ind w:firstLineChars="800" w:firstLine="2570"/>
        <w:outlineLvl w:val="0"/>
        <w:rPr>
          <w:rFonts w:ascii="宋体" w:hAnsi="宋体" w:cs="宋体"/>
          <w:b/>
          <w:bCs/>
          <w:sz w:val="32"/>
          <w:szCs w:val="32"/>
        </w:rPr>
      </w:pPr>
      <w:r>
        <w:rPr>
          <w:rFonts w:ascii="宋体" w:eastAsia="宋体" w:hAnsi="宋体" w:cs="宋体" w:hint="eastAsia"/>
          <w:b/>
          <w:bCs/>
          <w:sz w:val="32"/>
          <w:szCs w:val="32"/>
        </w:rPr>
        <w:t>5.1 技术方案（实施方案）</w:t>
      </w: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00" w:firstLine="2891"/>
        <w:outlineLvl w:val="0"/>
        <w:rPr>
          <w:rFonts w:ascii="宋体" w:hAnsi="宋体" w:cs="宋体"/>
          <w:b/>
          <w:bCs/>
          <w:sz w:val="32"/>
          <w:szCs w:val="32"/>
        </w:rPr>
      </w:pPr>
      <w:r>
        <w:rPr>
          <w:rFonts w:ascii="宋体" w:eastAsia="宋体" w:hAnsi="宋体" w:cs="宋体" w:hint="eastAsia"/>
          <w:b/>
          <w:bCs/>
          <w:sz w:val="32"/>
          <w:szCs w:val="32"/>
        </w:rPr>
        <w:t>5.2业绩情况表</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rsidP="00F83094">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126B8">
        <w:trPr>
          <w:trHeight w:val="777"/>
        </w:trPr>
        <w:tc>
          <w:tcPr>
            <w:tcW w:w="712"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 xml:space="preserve">供应商法定代表人（单位负责人）或授权代表签字： </w:t>
      </w: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50" w:firstLine="3052"/>
        <w:outlineLvl w:val="0"/>
        <w:rPr>
          <w:rFonts w:ascii="宋体" w:hAnsi="宋体" w:cs="宋体"/>
          <w:b/>
          <w:bCs/>
          <w:sz w:val="32"/>
          <w:szCs w:val="32"/>
        </w:rPr>
      </w:pPr>
      <w:r>
        <w:rPr>
          <w:rFonts w:ascii="宋体" w:eastAsia="宋体" w:hAnsi="宋体" w:cs="宋体" w:hint="eastAsia"/>
          <w:b/>
          <w:bCs/>
          <w:sz w:val="32"/>
          <w:szCs w:val="32"/>
        </w:rPr>
        <w:t>5.3 售后服务方案</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E55B95" w:rsidRPr="00E55B95" w:rsidRDefault="00C00CC1" w:rsidP="00B977EE">
      <w:pPr>
        <w:spacing w:line="360" w:lineRule="auto"/>
        <w:ind w:firstLineChars="400" w:firstLine="1285"/>
        <w:rPr>
          <w:rFonts w:ascii="宋体" w:hAnsi="宋体"/>
          <w:b/>
          <w:bCs/>
          <w:sz w:val="32"/>
          <w:szCs w:val="32"/>
        </w:rPr>
      </w:pPr>
      <w:r>
        <w:rPr>
          <w:rFonts w:ascii="宋体" w:eastAsia="宋体" w:hAnsi="宋体" w:cs="宋体" w:hint="eastAsia"/>
          <w:b/>
          <w:bCs/>
          <w:sz w:val="32"/>
          <w:szCs w:val="32"/>
        </w:rPr>
        <w:lastRenderedPageBreak/>
        <w:t>5.4</w:t>
      </w:r>
      <w:r w:rsidR="00E55B95">
        <w:rPr>
          <w:rFonts w:ascii="宋体" w:hAnsi="宋体" w:hint="eastAsia"/>
          <w:b/>
          <w:bCs/>
          <w:sz w:val="32"/>
          <w:szCs w:val="32"/>
        </w:rPr>
        <w:t>中小企业声明函</w:t>
      </w:r>
      <w:r w:rsidR="00292539">
        <w:rPr>
          <w:rFonts w:ascii="宋体" w:hAnsi="宋体" w:hint="eastAsia"/>
          <w:b/>
          <w:bCs/>
          <w:sz w:val="32"/>
          <w:szCs w:val="32"/>
        </w:rPr>
        <w:t>（工程、服务）</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0126B8" w:rsidRPr="00E55B95" w:rsidRDefault="00E55B95" w:rsidP="00BB5544">
      <w:pPr>
        <w:autoSpaceDE w:val="0"/>
        <w:autoSpaceDN w:val="0"/>
        <w:adjustRightInd w:val="0"/>
        <w:spacing w:line="360" w:lineRule="auto"/>
        <w:ind w:firstLineChars="200" w:firstLine="480"/>
        <w:outlineLvl w:val="0"/>
        <w:rPr>
          <w:rFonts w:ascii="宋体" w:hAnsi="宋体" w:cs="Arial"/>
          <w:kern w:val="0"/>
          <w:sz w:val="24"/>
          <w:szCs w:val="24"/>
        </w:rPr>
      </w:pPr>
      <w:r w:rsidRPr="00855444">
        <w:rPr>
          <w:rFonts w:asciiTheme="majorEastAsia" w:eastAsiaTheme="majorEastAsia" w:hAnsiTheme="majorEastAsia"/>
          <w:sz w:val="24"/>
          <w:szCs w:val="24"/>
        </w:rPr>
        <w:t>2、中小企业参加政府采购活动，应当出具《中小企业声明函》，否则不得享受相关中小企业扶持政策。</w:t>
      </w: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5.5 残疾人福利性单位声明函</w:t>
      </w:r>
    </w:p>
    <w:p w:rsidR="000126B8" w:rsidRDefault="000126B8">
      <w:pPr>
        <w:spacing w:line="360" w:lineRule="auto"/>
        <w:rPr>
          <w:rFonts w:ascii="宋体" w:hAnsi="宋体" w:cs="宋体"/>
          <w:sz w:val="24"/>
          <w:szCs w:val="24"/>
        </w:rPr>
      </w:pP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0126B8" w:rsidRDefault="000126B8">
      <w:pPr>
        <w:spacing w:line="360" w:lineRule="auto"/>
        <w:rPr>
          <w:rFonts w:ascii="宋体" w:hAnsi="宋体" w:cs="宋体"/>
          <w:sz w:val="24"/>
          <w:szCs w:val="24"/>
        </w:rPr>
      </w:pPr>
    </w:p>
    <w:p w:rsidR="000126B8" w:rsidRDefault="000126B8">
      <w:pPr>
        <w:spacing w:line="360" w:lineRule="auto"/>
        <w:rPr>
          <w:rFonts w:ascii="宋体" w:hAnsi="宋体" w:cs="宋体"/>
          <w:sz w:val="24"/>
          <w:szCs w:val="24"/>
        </w:rPr>
      </w:pP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rPr>
          <w:rFonts w:ascii="宋体" w:hAnsi="宋体" w:cs="宋体"/>
          <w:sz w:val="24"/>
          <w:szCs w:val="24"/>
        </w:rPr>
      </w:pPr>
    </w:p>
    <w:p w:rsidR="000126B8" w:rsidRDefault="00C00CC1">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六、其他资料（若有）</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C00CC1">
      <w:pPr>
        <w:spacing w:line="360" w:lineRule="auto"/>
        <w:jc w:val="center"/>
        <w:rPr>
          <w:rFonts w:ascii="宋体" w:hAnsi="宋体" w:cs="宋体"/>
          <w:b/>
          <w:bCs/>
          <w:sz w:val="24"/>
          <w:szCs w:val="24"/>
        </w:rPr>
      </w:pPr>
      <w:r>
        <w:rPr>
          <w:rFonts w:ascii="宋体" w:eastAsia="宋体" w:hAnsi="宋体" w:cs="宋体" w:hint="eastAsia"/>
          <w:b/>
          <w:bCs/>
          <w:sz w:val="24"/>
          <w:szCs w:val="24"/>
        </w:rPr>
        <w:t>除谈判文件另有规定外，供应商认为需要提交的其他证明材料或资料加盖供应商公章后应在此项下提交。</w:t>
      </w: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sectPr w:rsidR="000126B8" w:rsidSect="000126B8">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E4B" w:rsidRDefault="00A24E4B" w:rsidP="000126B8">
      <w:r>
        <w:separator/>
      </w:r>
    </w:p>
  </w:endnote>
  <w:endnote w:type="continuationSeparator" w:id="0">
    <w:p w:rsidR="00A24E4B" w:rsidRDefault="00A24E4B" w:rsidP="00012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465" w:rsidRDefault="002C668C">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396465" w:rsidRDefault="002C668C">
                <w:pPr>
                  <w:pStyle w:val="aa"/>
                </w:pPr>
                <w:fldSimple w:instr=" PAGE  \* MERGEFORMAT ">
                  <w:r w:rsidR="00633F98">
                    <w:rPr>
                      <w:noProof/>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E4B" w:rsidRDefault="00A24E4B" w:rsidP="000126B8">
      <w:r>
        <w:separator/>
      </w:r>
    </w:p>
  </w:footnote>
  <w:footnote w:type="continuationSeparator" w:id="0">
    <w:p w:rsidR="00A24E4B" w:rsidRDefault="00A24E4B" w:rsidP="00012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402F3E"/>
    <w:multiLevelType w:val="singleLevel"/>
    <w:tmpl w:val="98402F3E"/>
    <w:lvl w:ilvl="0">
      <w:start w:val="15"/>
      <w:numFmt w:val="decimal"/>
      <w:suff w:val="nothing"/>
      <w:lvlText w:val="%1、"/>
      <w:lvlJc w:val="left"/>
    </w:lvl>
  </w:abstractNum>
  <w:abstractNum w:abstractNumId="1">
    <w:nsid w:val="FA413FC4"/>
    <w:multiLevelType w:val="singleLevel"/>
    <w:tmpl w:val="FA413FC4"/>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3">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4">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5">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8">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2">
    <w:nsid w:val="2C7A7622"/>
    <w:multiLevelType w:val="singleLevel"/>
    <w:tmpl w:val="2C7A7622"/>
    <w:lvl w:ilvl="0">
      <w:start w:val="1"/>
      <w:numFmt w:val="chineseCounting"/>
      <w:suff w:val="space"/>
      <w:lvlText w:val="第%1章"/>
      <w:lvlJc w:val="left"/>
      <w:rPr>
        <w:rFonts w:hint="eastAsia"/>
      </w:rPr>
    </w:lvl>
  </w:abstractNum>
  <w:abstractNum w:abstractNumId="23">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29">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nsid w:val="3E4C393C"/>
    <w:multiLevelType w:val="multilevel"/>
    <w:tmpl w:val="3E4C39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val="0"/>
        <w:bCs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nsid w:val="3F1972E5"/>
    <w:multiLevelType w:val="multilevel"/>
    <w:tmpl w:val="3F1972E5"/>
    <w:lvl w:ilvl="0">
      <w:start w:val="1"/>
      <w:numFmt w:val="decimal"/>
      <w:lvlText w:val="23. %1 "/>
      <w:lvlJc w:val="left"/>
      <w:pPr>
        <w:ind w:left="1271"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4024541B"/>
    <w:multiLevelType w:val="multilevel"/>
    <w:tmpl w:val="4024541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4">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5">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6">
    <w:nsid w:val="50F17A29"/>
    <w:multiLevelType w:val="multilevel"/>
    <w:tmpl w:val="50F17A2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1D76F8A"/>
    <w:multiLevelType w:val="multilevel"/>
    <w:tmpl w:val="51D76F8A"/>
    <w:lvl w:ilvl="0">
      <w:start w:val="1"/>
      <w:numFmt w:val="decimal"/>
      <w:lvlText w:val="14. %1 "/>
      <w:lvlJc w:val="left"/>
      <w:pPr>
        <w:ind w:left="420"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39">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59F817E8"/>
    <w:multiLevelType w:val="singleLevel"/>
    <w:tmpl w:val="59F817E8"/>
    <w:lvl w:ilvl="0">
      <w:start w:val="1"/>
      <w:numFmt w:val="chineseCounting"/>
      <w:pStyle w:val="260"/>
      <w:suff w:val="nothing"/>
      <w:lvlText w:val="%1、"/>
      <w:lvlJc w:val="left"/>
    </w:lvl>
  </w:abstractNum>
  <w:abstractNum w:abstractNumId="41">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2">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4">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5">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8">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9">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0">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1">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2">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4">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5">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6">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3"/>
  </w:num>
  <w:num w:numId="3">
    <w:abstractNumId w:val="40"/>
  </w:num>
  <w:num w:numId="4">
    <w:abstractNumId w:val="22"/>
  </w:num>
  <w:num w:numId="5">
    <w:abstractNumId w:val="16"/>
  </w:num>
  <w:num w:numId="6">
    <w:abstractNumId w:val="17"/>
  </w:num>
  <w:num w:numId="7">
    <w:abstractNumId w:val="45"/>
  </w:num>
  <w:num w:numId="8">
    <w:abstractNumId w:val="54"/>
  </w:num>
  <w:num w:numId="9">
    <w:abstractNumId w:val="53"/>
  </w:num>
  <w:num w:numId="10">
    <w:abstractNumId w:val="44"/>
  </w:num>
  <w:num w:numId="11">
    <w:abstractNumId w:val="18"/>
  </w:num>
  <w:num w:numId="12">
    <w:abstractNumId w:val="47"/>
  </w:num>
  <w:num w:numId="13">
    <w:abstractNumId w:val="42"/>
  </w:num>
  <w:num w:numId="14">
    <w:abstractNumId w:val="52"/>
  </w:num>
  <w:num w:numId="15">
    <w:abstractNumId w:val="35"/>
  </w:num>
  <w:num w:numId="16">
    <w:abstractNumId w:val="13"/>
  </w:num>
  <w:num w:numId="17">
    <w:abstractNumId w:val="39"/>
  </w:num>
  <w:num w:numId="18">
    <w:abstractNumId w:val="6"/>
  </w:num>
  <w:num w:numId="19">
    <w:abstractNumId w:val="21"/>
  </w:num>
  <w:num w:numId="20">
    <w:abstractNumId w:val="37"/>
  </w:num>
  <w:num w:numId="21">
    <w:abstractNumId w:val="5"/>
  </w:num>
  <w:num w:numId="22">
    <w:abstractNumId w:val="49"/>
  </w:num>
  <w:num w:numId="23">
    <w:abstractNumId w:val="12"/>
  </w:num>
  <w:num w:numId="24">
    <w:abstractNumId w:val="25"/>
  </w:num>
  <w:num w:numId="25">
    <w:abstractNumId w:val="29"/>
  </w:num>
  <w:num w:numId="26">
    <w:abstractNumId w:val="19"/>
  </w:num>
  <w:num w:numId="27">
    <w:abstractNumId w:val="41"/>
  </w:num>
  <w:num w:numId="28">
    <w:abstractNumId w:val="23"/>
  </w:num>
  <w:num w:numId="29">
    <w:abstractNumId w:val="48"/>
  </w:num>
  <w:num w:numId="30">
    <w:abstractNumId w:val="31"/>
  </w:num>
  <w:num w:numId="31">
    <w:abstractNumId w:val="51"/>
  </w:num>
  <w:num w:numId="32">
    <w:abstractNumId w:val="14"/>
  </w:num>
  <w:num w:numId="33">
    <w:abstractNumId w:val="4"/>
  </w:num>
  <w:num w:numId="34">
    <w:abstractNumId w:val="10"/>
  </w:num>
  <w:num w:numId="35">
    <w:abstractNumId w:val="7"/>
  </w:num>
  <w:num w:numId="36">
    <w:abstractNumId w:val="27"/>
  </w:num>
  <w:num w:numId="37">
    <w:abstractNumId w:val="15"/>
  </w:num>
  <w:num w:numId="38">
    <w:abstractNumId w:val="46"/>
  </w:num>
  <w:num w:numId="39">
    <w:abstractNumId w:val="28"/>
  </w:num>
  <w:num w:numId="40">
    <w:abstractNumId w:val="55"/>
  </w:num>
  <w:num w:numId="41">
    <w:abstractNumId w:val="26"/>
  </w:num>
  <w:num w:numId="42">
    <w:abstractNumId w:val="50"/>
  </w:num>
  <w:num w:numId="43">
    <w:abstractNumId w:val="38"/>
  </w:num>
  <w:num w:numId="44">
    <w:abstractNumId w:val="20"/>
  </w:num>
  <w:num w:numId="45">
    <w:abstractNumId w:val="24"/>
  </w:num>
  <w:num w:numId="46">
    <w:abstractNumId w:val="33"/>
  </w:num>
  <w:num w:numId="47">
    <w:abstractNumId w:val="43"/>
  </w:num>
  <w:num w:numId="48">
    <w:abstractNumId w:val="56"/>
  </w:num>
  <w:num w:numId="49">
    <w:abstractNumId w:val="11"/>
  </w:num>
  <w:num w:numId="50">
    <w:abstractNumId w:val="34"/>
  </w:num>
  <w:num w:numId="51">
    <w:abstractNumId w:val="8"/>
  </w:num>
  <w:num w:numId="52">
    <w:abstractNumId w:val="9"/>
  </w:num>
  <w:num w:numId="53">
    <w:abstractNumId w:val="32"/>
  </w:num>
  <w:num w:numId="54">
    <w:abstractNumId w:val="30"/>
  </w:num>
  <w:num w:numId="55">
    <w:abstractNumId w:val="36"/>
  </w:num>
  <w:num w:numId="56">
    <w:abstractNumId w:val="1"/>
  </w:num>
  <w:num w:numId="57">
    <w:abstractNumId w:val="0"/>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861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02EF"/>
    <w:rsid w:val="0000480B"/>
    <w:rsid w:val="000069EC"/>
    <w:rsid w:val="0000709F"/>
    <w:rsid w:val="00007470"/>
    <w:rsid w:val="000112AC"/>
    <w:rsid w:val="0001195E"/>
    <w:rsid w:val="00011E61"/>
    <w:rsid w:val="000126B8"/>
    <w:rsid w:val="00012C45"/>
    <w:rsid w:val="0001521B"/>
    <w:rsid w:val="0001598A"/>
    <w:rsid w:val="000173D4"/>
    <w:rsid w:val="000227BF"/>
    <w:rsid w:val="00022BA0"/>
    <w:rsid w:val="00023C3A"/>
    <w:rsid w:val="000257D5"/>
    <w:rsid w:val="00030B34"/>
    <w:rsid w:val="00031CF4"/>
    <w:rsid w:val="000332AC"/>
    <w:rsid w:val="000418F9"/>
    <w:rsid w:val="00046E42"/>
    <w:rsid w:val="0004786B"/>
    <w:rsid w:val="00051581"/>
    <w:rsid w:val="00052703"/>
    <w:rsid w:val="000554C9"/>
    <w:rsid w:val="0006183F"/>
    <w:rsid w:val="00062BE1"/>
    <w:rsid w:val="00063FE5"/>
    <w:rsid w:val="000649CB"/>
    <w:rsid w:val="00066943"/>
    <w:rsid w:val="0007027E"/>
    <w:rsid w:val="00072339"/>
    <w:rsid w:val="00072913"/>
    <w:rsid w:val="000800D2"/>
    <w:rsid w:val="00080389"/>
    <w:rsid w:val="00080CCE"/>
    <w:rsid w:val="00082C5C"/>
    <w:rsid w:val="00083387"/>
    <w:rsid w:val="0008414A"/>
    <w:rsid w:val="00091C9C"/>
    <w:rsid w:val="00092806"/>
    <w:rsid w:val="00095387"/>
    <w:rsid w:val="00096224"/>
    <w:rsid w:val="0009640F"/>
    <w:rsid w:val="00096DC6"/>
    <w:rsid w:val="000A02BB"/>
    <w:rsid w:val="000A258B"/>
    <w:rsid w:val="000A73BC"/>
    <w:rsid w:val="000B0A03"/>
    <w:rsid w:val="000B164F"/>
    <w:rsid w:val="000B3383"/>
    <w:rsid w:val="000B4057"/>
    <w:rsid w:val="000B4BAC"/>
    <w:rsid w:val="000B7263"/>
    <w:rsid w:val="000B7B56"/>
    <w:rsid w:val="000C0D70"/>
    <w:rsid w:val="000C2A7B"/>
    <w:rsid w:val="000C5645"/>
    <w:rsid w:val="000C6164"/>
    <w:rsid w:val="000D1CF1"/>
    <w:rsid w:val="000D30B8"/>
    <w:rsid w:val="000D50B3"/>
    <w:rsid w:val="000D6633"/>
    <w:rsid w:val="000D67D4"/>
    <w:rsid w:val="000D798A"/>
    <w:rsid w:val="000E2FFC"/>
    <w:rsid w:val="000E3120"/>
    <w:rsid w:val="000E4741"/>
    <w:rsid w:val="000E57E7"/>
    <w:rsid w:val="000F1E89"/>
    <w:rsid w:val="0010014D"/>
    <w:rsid w:val="00102F4E"/>
    <w:rsid w:val="001079CC"/>
    <w:rsid w:val="001145D4"/>
    <w:rsid w:val="0012222A"/>
    <w:rsid w:val="001223EF"/>
    <w:rsid w:val="001236A3"/>
    <w:rsid w:val="00133F6F"/>
    <w:rsid w:val="0013424A"/>
    <w:rsid w:val="00136589"/>
    <w:rsid w:val="00140FD1"/>
    <w:rsid w:val="001415B4"/>
    <w:rsid w:val="00141CA4"/>
    <w:rsid w:val="00142046"/>
    <w:rsid w:val="00146CA9"/>
    <w:rsid w:val="001470B3"/>
    <w:rsid w:val="00150628"/>
    <w:rsid w:val="001517CE"/>
    <w:rsid w:val="00152541"/>
    <w:rsid w:val="00152D2A"/>
    <w:rsid w:val="00154EA8"/>
    <w:rsid w:val="0015774D"/>
    <w:rsid w:val="00163B0B"/>
    <w:rsid w:val="0016405F"/>
    <w:rsid w:val="00164110"/>
    <w:rsid w:val="00164E84"/>
    <w:rsid w:val="00165E49"/>
    <w:rsid w:val="00165F8E"/>
    <w:rsid w:val="00166868"/>
    <w:rsid w:val="001672EC"/>
    <w:rsid w:val="0016779A"/>
    <w:rsid w:val="00167F93"/>
    <w:rsid w:val="00170DCF"/>
    <w:rsid w:val="0017154C"/>
    <w:rsid w:val="00173002"/>
    <w:rsid w:val="001749D2"/>
    <w:rsid w:val="00174C63"/>
    <w:rsid w:val="0017584B"/>
    <w:rsid w:val="00177319"/>
    <w:rsid w:val="00177379"/>
    <w:rsid w:val="00183B7D"/>
    <w:rsid w:val="00191A00"/>
    <w:rsid w:val="00191BF5"/>
    <w:rsid w:val="00193679"/>
    <w:rsid w:val="001944AB"/>
    <w:rsid w:val="001957E3"/>
    <w:rsid w:val="0019757C"/>
    <w:rsid w:val="001A2636"/>
    <w:rsid w:val="001A2E65"/>
    <w:rsid w:val="001B0DF5"/>
    <w:rsid w:val="001B1D33"/>
    <w:rsid w:val="001B3AF4"/>
    <w:rsid w:val="001B3F77"/>
    <w:rsid w:val="001C0A13"/>
    <w:rsid w:val="001C1626"/>
    <w:rsid w:val="001C26CD"/>
    <w:rsid w:val="001C2B6A"/>
    <w:rsid w:val="001C4FEC"/>
    <w:rsid w:val="001C761E"/>
    <w:rsid w:val="001D06FF"/>
    <w:rsid w:val="001D1CBB"/>
    <w:rsid w:val="001D28E2"/>
    <w:rsid w:val="001D33AD"/>
    <w:rsid w:val="001D33DA"/>
    <w:rsid w:val="001D4C00"/>
    <w:rsid w:val="001D5B4D"/>
    <w:rsid w:val="001D6D16"/>
    <w:rsid w:val="001D783A"/>
    <w:rsid w:val="001E1EDA"/>
    <w:rsid w:val="001E23D4"/>
    <w:rsid w:val="001E25D9"/>
    <w:rsid w:val="001E58E8"/>
    <w:rsid w:val="001E592F"/>
    <w:rsid w:val="001E5EBC"/>
    <w:rsid w:val="001F04E1"/>
    <w:rsid w:val="001F7199"/>
    <w:rsid w:val="002078AE"/>
    <w:rsid w:val="00207EB8"/>
    <w:rsid w:val="00210B90"/>
    <w:rsid w:val="00213F11"/>
    <w:rsid w:val="00214892"/>
    <w:rsid w:val="00222490"/>
    <w:rsid w:val="00224D01"/>
    <w:rsid w:val="00231307"/>
    <w:rsid w:val="002326CC"/>
    <w:rsid w:val="00234627"/>
    <w:rsid w:val="002402D1"/>
    <w:rsid w:val="002426C4"/>
    <w:rsid w:val="002436B4"/>
    <w:rsid w:val="00246A17"/>
    <w:rsid w:val="002472FE"/>
    <w:rsid w:val="0025149F"/>
    <w:rsid w:val="00251D17"/>
    <w:rsid w:val="00252623"/>
    <w:rsid w:val="00253016"/>
    <w:rsid w:val="00255732"/>
    <w:rsid w:val="00261218"/>
    <w:rsid w:val="002615C0"/>
    <w:rsid w:val="0026423D"/>
    <w:rsid w:val="002659C7"/>
    <w:rsid w:val="00266A0D"/>
    <w:rsid w:val="00266F45"/>
    <w:rsid w:val="00267EE6"/>
    <w:rsid w:val="002709BD"/>
    <w:rsid w:val="002713E1"/>
    <w:rsid w:val="00273205"/>
    <w:rsid w:val="002732E0"/>
    <w:rsid w:val="00280E92"/>
    <w:rsid w:val="0028219E"/>
    <w:rsid w:val="002847E1"/>
    <w:rsid w:val="00284D05"/>
    <w:rsid w:val="002868CF"/>
    <w:rsid w:val="002871DE"/>
    <w:rsid w:val="002872FE"/>
    <w:rsid w:val="0029125D"/>
    <w:rsid w:val="00291ADB"/>
    <w:rsid w:val="00292539"/>
    <w:rsid w:val="0029513F"/>
    <w:rsid w:val="002A2748"/>
    <w:rsid w:val="002A2E40"/>
    <w:rsid w:val="002A318F"/>
    <w:rsid w:val="002A3861"/>
    <w:rsid w:val="002A625E"/>
    <w:rsid w:val="002A62EC"/>
    <w:rsid w:val="002A66C8"/>
    <w:rsid w:val="002A6D0F"/>
    <w:rsid w:val="002B18BF"/>
    <w:rsid w:val="002B1CC1"/>
    <w:rsid w:val="002B1EFF"/>
    <w:rsid w:val="002B2A90"/>
    <w:rsid w:val="002B4CEB"/>
    <w:rsid w:val="002B63D8"/>
    <w:rsid w:val="002B78F8"/>
    <w:rsid w:val="002B7B9C"/>
    <w:rsid w:val="002C0F73"/>
    <w:rsid w:val="002C1124"/>
    <w:rsid w:val="002C1B32"/>
    <w:rsid w:val="002C3B0D"/>
    <w:rsid w:val="002C6520"/>
    <w:rsid w:val="002C668C"/>
    <w:rsid w:val="002D082A"/>
    <w:rsid w:val="002D1053"/>
    <w:rsid w:val="002D38B2"/>
    <w:rsid w:val="002D4030"/>
    <w:rsid w:val="002D61B0"/>
    <w:rsid w:val="002D691C"/>
    <w:rsid w:val="002E0D3B"/>
    <w:rsid w:val="002E18BD"/>
    <w:rsid w:val="002E3D0E"/>
    <w:rsid w:val="002E3EED"/>
    <w:rsid w:val="002E4B5C"/>
    <w:rsid w:val="002E6378"/>
    <w:rsid w:val="002F0E16"/>
    <w:rsid w:val="002F11CE"/>
    <w:rsid w:val="002F23BC"/>
    <w:rsid w:val="002F2D13"/>
    <w:rsid w:val="002F3BDA"/>
    <w:rsid w:val="002F4580"/>
    <w:rsid w:val="002F61C5"/>
    <w:rsid w:val="003011BE"/>
    <w:rsid w:val="003025FE"/>
    <w:rsid w:val="0030283E"/>
    <w:rsid w:val="00303F10"/>
    <w:rsid w:val="0030443F"/>
    <w:rsid w:val="0030707A"/>
    <w:rsid w:val="00307D84"/>
    <w:rsid w:val="0031002E"/>
    <w:rsid w:val="003158D3"/>
    <w:rsid w:val="003169BF"/>
    <w:rsid w:val="00316F93"/>
    <w:rsid w:val="00317D9F"/>
    <w:rsid w:val="003209A2"/>
    <w:rsid w:val="00320BA1"/>
    <w:rsid w:val="0032399A"/>
    <w:rsid w:val="00325711"/>
    <w:rsid w:val="0032583E"/>
    <w:rsid w:val="0032784A"/>
    <w:rsid w:val="00330D3D"/>
    <w:rsid w:val="003322FE"/>
    <w:rsid w:val="00332EDB"/>
    <w:rsid w:val="0033421C"/>
    <w:rsid w:val="003347F9"/>
    <w:rsid w:val="00336F5A"/>
    <w:rsid w:val="00340DB3"/>
    <w:rsid w:val="00341FB0"/>
    <w:rsid w:val="00342896"/>
    <w:rsid w:val="0034296B"/>
    <w:rsid w:val="003518EF"/>
    <w:rsid w:val="00366056"/>
    <w:rsid w:val="00366CD5"/>
    <w:rsid w:val="00366E5B"/>
    <w:rsid w:val="0037221E"/>
    <w:rsid w:val="003728D1"/>
    <w:rsid w:val="00374918"/>
    <w:rsid w:val="00374D81"/>
    <w:rsid w:val="003812AE"/>
    <w:rsid w:val="00382E5B"/>
    <w:rsid w:val="00383D47"/>
    <w:rsid w:val="00386F17"/>
    <w:rsid w:val="003929E8"/>
    <w:rsid w:val="00394381"/>
    <w:rsid w:val="00394EBA"/>
    <w:rsid w:val="00396465"/>
    <w:rsid w:val="003A05BE"/>
    <w:rsid w:val="003A1280"/>
    <w:rsid w:val="003A2C78"/>
    <w:rsid w:val="003A65C1"/>
    <w:rsid w:val="003B103B"/>
    <w:rsid w:val="003B1D5B"/>
    <w:rsid w:val="003B34F7"/>
    <w:rsid w:val="003B5EB5"/>
    <w:rsid w:val="003C0C24"/>
    <w:rsid w:val="003C1CAF"/>
    <w:rsid w:val="003C481F"/>
    <w:rsid w:val="003C6D19"/>
    <w:rsid w:val="003C720D"/>
    <w:rsid w:val="003C77B0"/>
    <w:rsid w:val="003D2645"/>
    <w:rsid w:val="003D2DF6"/>
    <w:rsid w:val="003D2E1A"/>
    <w:rsid w:val="003D4477"/>
    <w:rsid w:val="003D4E8A"/>
    <w:rsid w:val="003D5760"/>
    <w:rsid w:val="003D58C0"/>
    <w:rsid w:val="003D6FC9"/>
    <w:rsid w:val="003E01A5"/>
    <w:rsid w:val="003E504B"/>
    <w:rsid w:val="003E5ADF"/>
    <w:rsid w:val="003E7C66"/>
    <w:rsid w:val="003F3340"/>
    <w:rsid w:val="003F42B7"/>
    <w:rsid w:val="003F7400"/>
    <w:rsid w:val="003F77A0"/>
    <w:rsid w:val="0040123E"/>
    <w:rsid w:val="00410B19"/>
    <w:rsid w:val="00412DD6"/>
    <w:rsid w:val="0041394D"/>
    <w:rsid w:val="00416591"/>
    <w:rsid w:val="00417490"/>
    <w:rsid w:val="004233EF"/>
    <w:rsid w:val="00423F58"/>
    <w:rsid w:val="004344F8"/>
    <w:rsid w:val="00435E0B"/>
    <w:rsid w:val="00440D16"/>
    <w:rsid w:val="0044232F"/>
    <w:rsid w:val="00442DEF"/>
    <w:rsid w:val="00444482"/>
    <w:rsid w:val="004464C2"/>
    <w:rsid w:val="0044664F"/>
    <w:rsid w:val="0044739E"/>
    <w:rsid w:val="0045211B"/>
    <w:rsid w:val="00455A39"/>
    <w:rsid w:val="00460324"/>
    <w:rsid w:val="00460A24"/>
    <w:rsid w:val="00463754"/>
    <w:rsid w:val="0046489A"/>
    <w:rsid w:val="00464D64"/>
    <w:rsid w:val="00467315"/>
    <w:rsid w:val="0047231A"/>
    <w:rsid w:val="00472D6A"/>
    <w:rsid w:val="0047378F"/>
    <w:rsid w:val="00477EF3"/>
    <w:rsid w:val="004807EB"/>
    <w:rsid w:val="00480C8A"/>
    <w:rsid w:val="00480C9E"/>
    <w:rsid w:val="00482271"/>
    <w:rsid w:val="00482B1A"/>
    <w:rsid w:val="00485967"/>
    <w:rsid w:val="0048781F"/>
    <w:rsid w:val="00496BD4"/>
    <w:rsid w:val="00497111"/>
    <w:rsid w:val="0049794D"/>
    <w:rsid w:val="004A56C5"/>
    <w:rsid w:val="004A698D"/>
    <w:rsid w:val="004A713D"/>
    <w:rsid w:val="004B1419"/>
    <w:rsid w:val="004B1AAE"/>
    <w:rsid w:val="004B30E5"/>
    <w:rsid w:val="004B3DAE"/>
    <w:rsid w:val="004B620B"/>
    <w:rsid w:val="004B626A"/>
    <w:rsid w:val="004B6F24"/>
    <w:rsid w:val="004B763F"/>
    <w:rsid w:val="004C1117"/>
    <w:rsid w:val="004C2A4D"/>
    <w:rsid w:val="004D0712"/>
    <w:rsid w:val="004D3082"/>
    <w:rsid w:val="004D7BED"/>
    <w:rsid w:val="004E0D97"/>
    <w:rsid w:val="004E0DFB"/>
    <w:rsid w:val="004E27BB"/>
    <w:rsid w:val="004E450C"/>
    <w:rsid w:val="004E547A"/>
    <w:rsid w:val="004E5E79"/>
    <w:rsid w:val="004E64A1"/>
    <w:rsid w:val="004F03D3"/>
    <w:rsid w:val="004F1683"/>
    <w:rsid w:val="004F72E9"/>
    <w:rsid w:val="00501F13"/>
    <w:rsid w:val="00503C47"/>
    <w:rsid w:val="00506193"/>
    <w:rsid w:val="00506FD8"/>
    <w:rsid w:val="00515732"/>
    <w:rsid w:val="00517D29"/>
    <w:rsid w:val="00520164"/>
    <w:rsid w:val="00521686"/>
    <w:rsid w:val="005222C3"/>
    <w:rsid w:val="00522CC9"/>
    <w:rsid w:val="005234DD"/>
    <w:rsid w:val="005254AD"/>
    <w:rsid w:val="00526672"/>
    <w:rsid w:val="00527604"/>
    <w:rsid w:val="00531313"/>
    <w:rsid w:val="005321B5"/>
    <w:rsid w:val="00532D1B"/>
    <w:rsid w:val="00533CC4"/>
    <w:rsid w:val="00535B8D"/>
    <w:rsid w:val="00536DD2"/>
    <w:rsid w:val="005411DE"/>
    <w:rsid w:val="00544B25"/>
    <w:rsid w:val="00546251"/>
    <w:rsid w:val="00550485"/>
    <w:rsid w:val="00550622"/>
    <w:rsid w:val="00553225"/>
    <w:rsid w:val="0055332A"/>
    <w:rsid w:val="00555DA2"/>
    <w:rsid w:val="00555EDE"/>
    <w:rsid w:val="00561FFA"/>
    <w:rsid w:val="0056343D"/>
    <w:rsid w:val="00564873"/>
    <w:rsid w:val="00565E0B"/>
    <w:rsid w:val="0056777D"/>
    <w:rsid w:val="00567793"/>
    <w:rsid w:val="005711DE"/>
    <w:rsid w:val="00571B65"/>
    <w:rsid w:val="00572577"/>
    <w:rsid w:val="00573241"/>
    <w:rsid w:val="005748C6"/>
    <w:rsid w:val="00575C9D"/>
    <w:rsid w:val="005779B2"/>
    <w:rsid w:val="00581F58"/>
    <w:rsid w:val="00586CD2"/>
    <w:rsid w:val="005875D4"/>
    <w:rsid w:val="005940FF"/>
    <w:rsid w:val="00595565"/>
    <w:rsid w:val="00596914"/>
    <w:rsid w:val="005A0454"/>
    <w:rsid w:val="005A3203"/>
    <w:rsid w:val="005A33DA"/>
    <w:rsid w:val="005A3D46"/>
    <w:rsid w:val="005A49BE"/>
    <w:rsid w:val="005A4B89"/>
    <w:rsid w:val="005A4DE7"/>
    <w:rsid w:val="005A7E7E"/>
    <w:rsid w:val="005B1144"/>
    <w:rsid w:val="005B14F6"/>
    <w:rsid w:val="005B180E"/>
    <w:rsid w:val="005B1AEF"/>
    <w:rsid w:val="005B290F"/>
    <w:rsid w:val="005B4048"/>
    <w:rsid w:val="005B4934"/>
    <w:rsid w:val="005C09F8"/>
    <w:rsid w:val="005C20B9"/>
    <w:rsid w:val="005C399C"/>
    <w:rsid w:val="005C6AB9"/>
    <w:rsid w:val="005D1597"/>
    <w:rsid w:val="005D4EBE"/>
    <w:rsid w:val="005D51C3"/>
    <w:rsid w:val="005D6674"/>
    <w:rsid w:val="005D7F08"/>
    <w:rsid w:val="005E2B01"/>
    <w:rsid w:val="005E311B"/>
    <w:rsid w:val="005E590B"/>
    <w:rsid w:val="005F04A7"/>
    <w:rsid w:val="005F04FF"/>
    <w:rsid w:val="005F51A9"/>
    <w:rsid w:val="005F79C6"/>
    <w:rsid w:val="00600324"/>
    <w:rsid w:val="00600ADE"/>
    <w:rsid w:val="006010B6"/>
    <w:rsid w:val="00601FE5"/>
    <w:rsid w:val="00602EDF"/>
    <w:rsid w:val="0060414A"/>
    <w:rsid w:val="00605FD5"/>
    <w:rsid w:val="006072EA"/>
    <w:rsid w:val="00610032"/>
    <w:rsid w:val="00613D4B"/>
    <w:rsid w:val="00615451"/>
    <w:rsid w:val="00617415"/>
    <w:rsid w:val="006174F2"/>
    <w:rsid w:val="00617D50"/>
    <w:rsid w:val="00622142"/>
    <w:rsid w:val="0062263D"/>
    <w:rsid w:val="006271EF"/>
    <w:rsid w:val="00630932"/>
    <w:rsid w:val="00631795"/>
    <w:rsid w:val="00632273"/>
    <w:rsid w:val="00633F98"/>
    <w:rsid w:val="006361A9"/>
    <w:rsid w:val="00636AAD"/>
    <w:rsid w:val="00637A19"/>
    <w:rsid w:val="0064175E"/>
    <w:rsid w:val="00642BA6"/>
    <w:rsid w:val="00644767"/>
    <w:rsid w:val="00647A39"/>
    <w:rsid w:val="00651710"/>
    <w:rsid w:val="00652DD0"/>
    <w:rsid w:val="00652F79"/>
    <w:rsid w:val="006533B0"/>
    <w:rsid w:val="00654154"/>
    <w:rsid w:val="00655B30"/>
    <w:rsid w:val="006560E7"/>
    <w:rsid w:val="0065614C"/>
    <w:rsid w:val="00657246"/>
    <w:rsid w:val="00657D7E"/>
    <w:rsid w:val="006616D3"/>
    <w:rsid w:val="0066238D"/>
    <w:rsid w:val="006653D5"/>
    <w:rsid w:val="0066706E"/>
    <w:rsid w:val="00667D06"/>
    <w:rsid w:val="00671BD6"/>
    <w:rsid w:val="00671D00"/>
    <w:rsid w:val="00671F2F"/>
    <w:rsid w:val="0067327E"/>
    <w:rsid w:val="00673DB3"/>
    <w:rsid w:val="00675A3C"/>
    <w:rsid w:val="006774DD"/>
    <w:rsid w:val="006778F4"/>
    <w:rsid w:val="00683F56"/>
    <w:rsid w:val="0068744F"/>
    <w:rsid w:val="00687DFD"/>
    <w:rsid w:val="0069574E"/>
    <w:rsid w:val="00695B12"/>
    <w:rsid w:val="006A1483"/>
    <w:rsid w:val="006A4956"/>
    <w:rsid w:val="006A6187"/>
    <w:rsid w:val="006A6E3E"/>
    <w:rsid w:val="006B25F5"/>
    <w:rsid w:val="006B34C4"/>
    <w:rsid w:val="006C422D"/>
    <w:rsid w:val="006D0369"/>
    <w:rsid w:val="006D0590"/>
    <w:rsid w:val="006D1451"/>
    <w:rsid w:val="006D2D95"/>
    <w:rsid w:val="006D71B0"/>
    <w:rsid w:val="006D71DF"/>
    <w:rsid w:val="006E21C6"/>
    <w:rsid w:val="006F0314"/>
    <w:rsid w:val="006F1019"/>
    <w:rsid w:val="006F15D2"/>
    <w:rsid w:val="006F3C71"/>
    <w:rsid w:val="006F4CFC"/>
    <w:rsid w:val="006F7C4F"/>
    <w:rsid w:val="007005B4"/>
    <w:rsid w:val="00704F96"/>
    <w:rsid w:val="00714D78"/>
    <w:rsid w:val="0071512E"/>
    <w:rsid w:val="007152B3"/>
    <w:rsid w:val="00715E43"/>
    <w:rsid w:val="00724498"/>
    <w:rsid w:val="007300F7"/>
    <w:rsid w:val="007303E5"/>
    <w:rsid w:val="00731709"/>
    <w:rsid w:val="007338F1"/>
    <w:rsid w:val="00734705"/>
    <w:rsid w:val="00735BC5"/>
    <w:rsid w:val="00736E46"/>
    <w:rsid w:val="00740D88"/>
    <w:rsid w:val="00741483"/>
    <w:rsid w:val="007455BA"/>
    <w:rsid w:val="007470C8"/>
    <w:rsid w:val="00750C11"/>
    <w:rsid w:val="00752DA3"/>
    <w:rsid w:val="00755462"/>
    <w:rsid w:val="0075710C"/>
    <w:rsid w:val="00762038"/>
    <w:rsid w:val="00763CD2"/>
    <w:rsid w:val="0076522A"/>
    <w:rsid w:val="007662EF"/>
    <w:rsid w:val="0076768D"/>
    <w:rsid w:val="007707E3"/>
    <w:rsid w:val="00772353"/>
    <w:rsid w:val="0077399E"/>
    <w:rsid w:val="007759FD"/>
    <w:rsid w:val="0078097A"/>
    <w:rsid w:val="00780CE1"/>
    <w:rsid w:val="00783715"/>
    <w:rsid w:val="00785275"/>
    <w:rsid w:val="0078529F"/>
    <w:rsid w:val="007873DE"/>
    <w:rsid w:val="0078798E"/>
    <w:rsid w:val="00791B7A"/>
    <w:rsid w:val="007951DE"/>
    <w:rsid w:val="007A1051"/>
    <w:rsid w:val="007A4929"/>
    <w:rsid w:val="007A65DE"/>
    <w:rsid w:val="007B433A"/>
    <w:rsid w:val="007B5933"/>
    <w:rsid w:val="007C0625"/>
    <w:rsid w:val="007C6C72"/>
    <w:rsid w:val="007C74CE"/>
    <w:rsid w:val="007D2B8E"/>
    <w:rsid w:val="007D35F6"/>
    <w:rsid w:val="007D53CC"/>
    <w:rsid w:val="007E5B97"/>
    <w:rsid w:val="007E6BFA"/>
    <w:rsid w:val="007E6FAA"/>
    <w:rsid w:val="007F042C"/>
    <w:rsid w:val="007F148C"/>
    <w:rsid w:val="007F216A"/>
    <w:rsid w:val="007F354C"/>
    <w:rsid w:val="007F4688"/>
    <w:rsid w:val="007F4C5D"/>
    <w:rsid w:val="007F57D4"/>
    <w:rsid w:val="008008DC"/>
    <w:rsid w:val="0080468C"/>
    <w:rsid w:val="00813D6C"/>
    <w:rsid w:val="00814BC6"/>
    <w:rsid w:val="00815958"/>
    <w:rsid w:val="0081674C"/>
    <w:rsid w:val="008167A4"/>
    <w:rsid w:val="008169E7"/>
    <w:rsid w:val="00817157"/>
    <w:rsid w:val="0081722A"/>
    <w:rsid w:val="00820AA1"/>
    <w:rsid w:val="008235E7"/>
    <w:rsid w:val="00824331"/>
    <w:rsid w:val="008276E7"/>
    <w:rsid w:val="008305FE"/>
    <w:rsid w:val="00831552"/>
    <w:rsid w:val="00833674"/>
    <w:rsid w:val="00833A9C"/>
    <w:rsid w:val="008358AC"/>
    <w:rsid w:val="00841FEE"/>
    <w:rsid w:val="00845294"/>
    <w:rsid w:val="00845E76"/>
    <w:rsid w:val="00846366"/>
    <w:rsid w:val="00847EB4"/>
    <w:rsid w:val="0085014B"/>
    <w:rsid w:val="0085018D"/>
    <w:rsid w:val="00852680"/>
    <w:rsid w:val="008528FE"/>
    <w:rsid w:val="0085561E"/>
    <w:rsid w:val="0085589E"/>
    <w:rsid w:val="0085630A"/>
    <w:rsid w:val="00867743"/>
    <w:rsid w:val="0087084F"/>
    <w:rsid w:val="00870E3D"/>
    <w:rsid w:val="0087132C"/>
    <w:rsid w:val="008759C6"/>
    <w:rsid w:val="008814AB"/>
    <w:rsid w:val="00883016"/>
    <w:rsid w:val="00887377"/>
    <w:rsid w:val="00887741"/>
    <w:rsid w:val="00890942"/>
    <w:rsid w:val="00891328"/>
    <w:rsid w:val="008918FE"/>
    <w:rsid w:val="00893804"/>
    <w:rsid w:val="008953C5"/>
    <w:rsid w:val="00895EFC"/>
    <w:rsid w:val="008A0E20"/>
    <w:rsid w:val="008A6416"/>
    <w:rsid w:val="008B036F"/>
    <w:rsid w:val="008B110D"/>
    <w:rsid w:val="008B42C7"/>
    <w:rsid w:val="008B618F"/>
    <w:rsid w:val="008C64CC"/>
    <w:rsid w:val="008D05C1"/>
    <w:rsid w:val="008D2E1A"/>
    <w:rsid w:val="008E16F1"/>
    <w:rsid w:val="008E52A9"/>
    <w:rsid w:val="008E6A28"/>
    <w:rsid w:val="008E7FBF"/>
    <w:rsid w:val="008F2C11"/>
    <w:rsid w:val="008F4729"/>
    <w:rsid w:val="008F52FA"/>
    <w:rsid w:val="008F67AC"/>
    <w:rsid w:val="008F7EDB"/>
    <w:rsid w:val="00900F1C"/>
    <w:rsid w:val="0090173E"/>
    <w:rsid w:val="00904579"/>
    <w:rsid w:val="00905547"/>
    <w:rsid w:val="00907BFB"/>
    <w:rsid w:val="00907D36"/>
    <w:rsid w:val="00910752"/>
    <w:rsid w:val="00911150"/>
    <w:rsid w:val="00911EBC"/>
    <w:rsid w:val="0091439F"/>
    <w:rsid w:val="00914A10"/>
    <w:rsid w:val="00920531"/>
    <w:rsid w:val="00920FE1"/>
    <w:rsid w:val="00923781"/>
    <w:rsid w:val="0093043A"/>
    <w:rsid w:val="009316AE"/>
    <w:rsid w:val="009336BD"/>
    <w:rsid w:val="00934607"/>
    <w:rsid w:val="00934E99"/>
    <w:rsid w:val="0093555D"/>
    <w:rsid w:val="009378B5"/>
    <w:rsid w:val="009420C2"/>
    <w:rsid w:val="00946F0D"/>
    <w:rsid w:val="00950466"/>
    <w:rsid w:val="009506B8"/>
    <w:rsid w:val="00951D5E"/>
    <w:rsid w:val="0095339B"/>
    <w:rsid w:val="0095459B"/>
    <w:rsid w:val="009546EF"/>
    <w:rsid w:val="009564F5"/>
    <w:rsid w:val="0096072F"/>
    <w:rsid w:val="00963047"/>
    <w:rsid w:val="0096341B"/>
    <w:rsid w:val="009656EF"/>
    <w:rsid w:val="00965EE4"/>
    <w:rsid w:val="009703B2"/>
    <w:rsid w:val="00971959"/>
    <w:rsid w:val="00971CF1"/>
    <w:rsid w:val="00971DF8"/>
    <w:rsid w:val="009748D7"/>
    <w:rsid w:val="009757E6"/>
    <w:rsid w:val="00976858"/>
    <w:rsid w:val="009805C1"/>
    <w:rsid w:val="00983B30"/>
    <w:rsid w:val="00984167"/>
    <w:rsid w:val="00984BCF"/>
    <w:rsid w:val="009853BF"/>
    <w:rsid w:val="0098663F"/>
    <w:rsid w:val="00990029"/>
    <w:rsid w:val="00992A2E"/>
    <w:rsid w:val="00992AB2"/>
    <w:rsid w:val="0099755A"/>
    <w:rsid w:val="009A0424"/>
    <w:rsid w:val="009A090F"/>
    <w:rsid w:val="009A0D67"/>
    <w:rsid w:val="009A10C2"/>
    <w:rsid w:val="009A19DE"/>
    <w:rsid w:val="009A31BA"/>
    <w:rsid w:val="009A3E46"/>
    <w:rsid w:val="009A42AD"/>
    <w:rsid w:val="009A48A9"/>
    <w:rsid w:val="009B02EA"/>
    <w:rsid w:val="009B07BA"/>
    <w:rsid w:val="009B2566"/>
    <w:rsid w:val="009B27A3"/>
    <w:rsid w:val="009B47B7"/>
    <w:rsid w:val="009B77DF"/>
    <w:rsid w:val="009C0AD8"/>
    <w:rsid w:val="009C12AB"/>
    <w:rsid w:val="009C19D3"/>
    <w:rsid w:val="009C20C0"/>
    <w:rsid w:val="009C29B9"/>
    <w:rsid w:val="009C3BAD"/>
    <w:rsid w:val="009C60D4"/>
    <w:rsid w:val="009C668E"/>
    <w:rsid w:val="009C704B"/>
    <w:rsid w:val="009D0218"/>
    <w:rsid w:val="009D0B07"/>
    <w:rsid w:val="009D173B"/>
    <w:rsid w:val="009D17D5"/>
    <w:rsid w:val="009D3421"/>
    <w:rsid w:val="009D3FE6"/>
    <w:rsid w:val="009D62B9"/>
    <w:rsid w:val="009D63BC"/>
    <w:rsid w:val="009E2A41"/>
    <w:rsid w:val="009E4008"/>
    <w:rsid w:val="009E44E4"/>
    <w:rsid w:val="009E6530"/>
    <w:rsid w:val="009E7C6E"/>
    <w:rsid w:val="009F06B9"/>
    <w:rsid w:val="009F3136"/>
    <w:rsid w:val="009F3373"/>
    <w:rsid w:val="009F3688"/>
    <w:rsid w:val="00A0091D"/>
    <w:rsid w:val="00A00E99"/>
    <w:rsid w:val="00A013B1"/>
    <w:rsid w:val="00A01837"/>
    <w:rsid w:val="00A01FC1"/>
    <w:rsid w:val="00A02881"/>
    <w:rsid w:val="00A044DB"/>
    <w:rsid w:val="00A049D0"/>
    <w:rsid w:val="00A04DD5"/>
    <w:rsid w:val="00A06ABE"/>
    <w:rsid w:val="00A10F0B"/>
    <w:rsid w:val="00A1438F"/>
    <w:rsid w:val="00A153DA"/>
    <w:rsid w:val="00A202C6"/>
    <w:rsid w:val="00A2333F"/>
    <w:rsid w:val="00A24E4B"/>
    <w:rsid w:val="00A256F1"/>
    <w:rsid w:val="00A306ED"/>
    <w:rsid w:val="00A31F71"/>
    <w:rsid w:val="00A32648"/>
    <w:rsid w:val="00A35E81"/>
    <w:rsid w:val="00A37751"/>
    <w:rsid w:val="00A40318"/>
    <w:rsid w:val="00A453C7"/>
    <w:rsid w:val="00A45805"/>
    <w:rsid w:val="00A45D91"/>
    <w:rsid w:val="00A46EDA"/>
    <w:rsid w:val="00A472F4"/>
    <w:rsid w:val="00A50752"/>
    <w:rsid w:val="00A52E66"/>
    <w:rsid w:val="00A531DB"/>
    <w:rsid w:val="00A541A3"/>
    <w:rsid w:val="00A541CC"/>
    <w:rsid w:val="00A54462"/>
    <w:rsid w:val="00A54554"/>
    <w:rsid w:val="00A54F08"/>
    <w:rsid w:val="00A55E0D"/>
    <w:rsid w:val="00A57F92"/>
    <w:rsid w:val="00A60670"/>
    <w:rsid w:val="00A620AB"/>
    <w:rsid w:val="00A62928"/>
    <w:rsid w:val="00A641CD"/>
    <w:rsid w:val="00A664A2"/>
    <w:rsid w:val="00A706A0"/>
    <w:rsid w:val="00A72FBA"/>
    <w:rsid w:val="00A73960"/>
    <w:rsid w:val="00A74B92"/>
    <w:rsid w:val="00A74F81"/>
    <w:rsid w:val="00A752A7"/>
    <w:rsid w:val="00A760D9"/>
    <w:rsid w:val="00A77ECD"/>
    <w:rsid w:val="00A823B1"/>
    <w:rsid w:val="00A84364"/>
    <w:rsid w:val="00A87212"/>
    <w:rsid w:val="00A9045C"/>
    <w:rsid w:val="00A90968"/>
    <w:rsid w:val="00A91F69"/>
    <w:rsid w:val="00A94D7E"/>
    <w:rsid w:val="00A95BFC"/>
    <w:rsid w:val="00A95C8D"/>
    <w:rsid w:val="00A95EA0"/>
    <w:rsid w:val="00A96F5A"/>
    <w:rsid w:val="00AA0B3A"/>
    <w:rsid w:val="00AA23BA"/>
    <w:rsid w:val="00AA5207"/>
    <w:rsid w:val="00AA6F4A"/>
    <w:rsid w:val="00AB37ED"/>
    <w:rsid w:val="00AB3EAA"/>
    <w:rsid w:val="00AB505D"/>
    <w:rsid w:val="00AC081D"/>
    <w:rsid w:val="00AC158C"/>
    <w:rsid w:val="00AC5A33"/>
    <w:rsid w:val="00AC6A4B"/>
    <w:rsid w:val="00AC766D"/>
    <w:rsid w:val="00AC7E79"/>
    <w:rsid w:val="00AC7F46"/>
    <w:rsid w:val="00AD1AEC"/>
    <w:rsid w:val="00AD442D"/>
    <w:rsid w:val="00AD4655"/>
    <w:rsid w:val="00AD77A9"/>
    <w:rsid w:val="00AE104B"/>
    <w:rsid w:val="00AE3026"/>
    <w:rsid w:val="00AE3F48"/>
    <w:rsid w:val="00AF10D8"/>
    <w:rsid w:val="00AF3505"/>
    <w:rsid w:val="00AF3A9A"/>
    <w:rsid w:val="00AF3C59"/>
    <w:rsid w:val="00AF6E1F"/>
    <w:rsid w:val="00B007A9"/>
    <w:rsid w:val="00B010D9"/>
    <w:rsid w:val="00B014C5"/>
    <w:rsid w:val="00B02E05"/>
    <w:rsid w:val="00B03A96"/>
    <w:rsid w:val="00B03AE3"/>
    <w:rsid w:val="00B05B6E"/>
    <w:rsid w:val="00B060ED"/>
    <w:rsid w:val="00B12972"/>
    <w:rsid w:val="00B17A0C"/>
    <w:rsid w:val="00B22360"/>
    <w:rsid w:val="00B226F8"/>
    <w:rsid w:val="00B22DAC"/>
    <w:rsid w:val="00B2520D"/>
    <w:rsid w:val="00B26927"/>
    <w:rsid w:val="00B274CA"/>
    <w:rsid w:val="00B321F8"/>
    <w:rsid w:val="00B3585D"/>
    <w:rsid w:val="00B35F15"/>
    <w:rsid w:val="00B3774D"/>
    <w:rsid w:val="00B40829"/>
    <w:rsid w:val="00B44637"/>
    <w:rsid w:val="00B44C64"/>
    <w:rsid w:val="00B47E0B"/>
    <w:rsid w:val="00B51CBD"/>
    <w:rsid w:val="00B52793"/>
    <w:rsid w:val="00B5412E"/>
    <w:rsid w:val="00B552D4"/>
    <w:rsid w:val="00B56627"/>
    <w:rsid w:val="00B61203"/>
    <w:rsid w:val="00B6230B"/>
    <w:rsid w:val="00B62649"/>
    <w:rsid w:val="00B62715"/>
    <w:rsid w:val="00B658E1"/>
    <w:rsid w:val="00B72ABF"/>
    <w:rsid w:val="00B7472A"/>
    <w:rsid w:val="00B755B0"/>
    <w:rsid w:val="00B80BDE"/>
    <w:rsid w:val="00B81DDB"/>
    <w:rsid w:val="00B83FBF"/>
    <w:rsid w:val="00B87403"/>
    <w:rsid w:val="00B91CE6"/>
    <w:rsid w:val="00B92471"/>
    <w:rsid w:val="00B93FFA"/>
    <w:rsid w:val="00B941D6"/>
    <w:rsid w:val="00B94DFB"/>
    <w:rsid w:val="00B977EE"/>
    <w:rsid w:val="00BA23CF"/>
    <w:rsid w:val="00BA6F2D"/>
    <w:rsid w:val="00BA703E"/>
    <w:rsid w:val="00BB0837"/>
    <w:rsid w:val="00BB0BAC"/>
    <w:rsid w:val="00BB1626"/>
    <w:rsid w:val="00BB1BF3"/>
    <w:rsid w:val="00BB231C"/>
    <w:rsid w:val="00BB53DB"/>
    <w:rsid w:val="00BB5544"/>
    <w:rsid w:val="00BB60EF"/>
    <w:rsid w:val="00BB6478"/>
    <w:rsid w:val="00BB6D0A"/>
    <w:rsid w:val="00BC1CCE"/>
    <w:rsid w:val="00BC236E"/>
    <w:rsid w:val="00BC5A36"/>
    <w:rsid w:val="00BC6C68"/>
    <w:rsid w:val="00BD1F89"/>
    <w:rsid w:val="00BD35E0"/>
    <w:rsid w:val="00BD361D"/>
    <w:rsid w:val="00BE0216"/>
    <w:rsid w:val="00BE0803"/>
    <w:rsid w:val="00BE2405"/>
    <w:rsid w:val="00BE4D07"/>
    <w:rsid w:val="00BE5965"/>
    <w:rsid w:val="00BF0317"/>
    <w:rsid w:val="00BF6206"/>
    <w:rsid w:val="00BF6B3B"/>
    <w:rsid w:val="00C00CC1"/>
    <w:rsid w:val="00C02173"/>
    <w:rsid w:val="00C0568E"/>
    <w:rsid w:val="00C0587B"/>
    <w:rsid w:val="00C12F1C"/>
    <w:rsid w:val="00C13A29"/>
    <w:rsid w:val="00C14BFB"/>
    <w:rsid w:val="00C16647"/>
    <w:rsid w:val="00C203B0"/>
    <w:rsid w:val="00C21F92"/>
    <w:rsid w:val="00C2250F"/>
    <w:rsid w:val="00C24F01"/>
    <w:rsid w:val="00C25F2B"/>
    <w:rsid w:val="00C27457"/>
    <w:rsid w:val="00C32265"/>
    <w:rsid w:val="00C32DA0"/>
    <w:rsid w:val="00C3589C"/>
    <w:rsid w:val="00C4323C"/>
    <w:rsid w:val="00C43592"/>
    <w:rsid w:val="00C439BB"/>
    <w:rsid w:val="00C44F98"/>
    <w:rsid w:val="00C46F35"/>
    <w:rsid w:val="00C513E0"/>
    <w:rsid w:val="00C51450"/>
    <w:rsid w:val="00C53B26"/>
    <w:rsid w:val="00C53C71"/>
    <w:rsid w:val="00C54034"/>
    <w:rsid w:val="00C54384"/>
    <w:rsid w:val="00C54556"/>
    <w:rsid w:val="00C56D2B"/>
    <w:rsid w:val="00C5733A"/>
    <w:rsid w:val="00C57617"/>
    <w:rsid w:val="00C60B8E"/>
    <w:rsid w:val="00C62466"/>
    <w:rsid w:val="00C6439F"/>
    <w:rsid w:val="00C67918"/>
    <w:rsid w:val="00C73C00"/>
    <w:rsid w:val="00C73DB4"/>
    <w:rsid w:val="00C75839"/>
    <w:rsid w:val="00C76950"/>
    <w:rsid w:val="00C77928"/>
    <w:rsid w:val="00C80C5C"/>
    <w:rsid w:val="00C83353"/>
    <w:rsid w:val="00C8359A"/>
    <w:rsid w:val="00C83D92"/>
    <w:rsid w:val="00C84321"/>
    <w:rsid w:val="00C87488"/>
    <w:rsid w:val="00C87D15"/>
    <w:rsid w:val="00C94A43"/>
    <w:rsid w:val="00C968BF"/>
    <w:rsid w:val="00CA2C89"/>
    <w:rsid w:val="00CA366E"/>
    <w:rsid w:val="00CA3DC9"/>
    <w:rsid w:val="00CA4BE6"/>
    <w:rsid w:val="00CA72CA"/>
    <w:rsid w:val="00CC1F2F"/>
    <w:rsid w:val="00CC5086"/>
    <w:rsid w:val="00CC55E6"/>
    <w:rsid w:val="00CC7E8D"/>
    <w:rsid w:val="00CD03DF"/>
    <w:rsid w:val="00CD3B71"/>
    <w:rsid w:val="00CD4B44"/>
    <w:rsid w:val="00CD5592"/>
    <w:rsid w:val="00CD69A9"/>
    <w:rsid w:val="00CD6BE8"/>
    <w:rsid w:val="00CE2C5F"/>
    <w:rsid w:val="00CE67CF"/>
    <w:rsid w:val="00CF1B6F"/>
    <w:rsid w:val="00CF35E8"/>
    <w:rsid w:val="00CF4B91"/>
    <w:rsid w:val="00CF5103"/>
    <w:rsid w:val="00D02114"/>
    <w:rsid w:val="00D02AD8"/>
    <w:rsid w:val="00D03195"/>
    <w:rsid w:val="00D03A94"/>
    <w:rsid w:val="00D0770D"/>
    <w:rsid w:val="00D13CCA"/>
    <w:rsid w:val="00D1516C"/>
    <w:rsid w:val="00D16DEC"/>
    <w:rsid w:val="00D17C7F"/>
    <w:rsid w:val="00D17F85"/>
    <w:rsid w:val="00D23C5E"/>
    <w:rsid w:val="00D26DE5"/>
    <w:rsid w:val="00D30AC2"/>
    <w:rsid w:val="00D30CA6"/>
    <w:rsid w:val="00D30E68"/>
    <w:rsid w:val="00D31987"/>
    <w:rsid w:val="00D31AF4"/>
    <w:rsid w:val="00D358E9"/>
    <w:rsid w:val="00D423B3"/>
    <w:rsid w:val="00D42543"/>
    <w:rsid w:val="00D44A3C"/>
    <w:rsid w:val="00D4783D"/>
    <w:rsid w:val="00D47B48"/>
    <w:rsid w:val="00D51569"/>
    <w:rsid w:val="00D51C46"/>
    <w:rsid w:val="00D52327"/>
    <w:rsid w:val="00D55899"/>
    <w:rsid w:val="00D62770"/>
    <w:rsid w:val="00D67F76"/>
    <w:rsid w:val="00D70A72"/>
    <w:rsid w:val="00D72BB0"/>
    <w:rsid w:val="00D75B1F"/>
    <w:rsid w:val="00D75FD1"/>
    <w:rsid w:val="00D82300"/>
    <w:rsid w:val="00D82E65"/>
    <w:rsid w:val="00D86646"/>
    <w:rsid w:val="00D955CB"/>
    <w:rsid w:val="00DA1F45"/>
    <w:rsid w:val="00DA2DBB"/>
    <w:rsid w:val="00DB0121"/>
    <w:rsid w:val="00DB0E94"/>
    <w:rsid w:val="00DB3D3C"/>
    <w:rsid w:val="00DB441C"/>
    <w:rsid w:val="00DB6873"/>
    <w:rsid w:val="00DC0B08"/>
    <w:rsid w:val="00DC1693"/>
    <w:rsid w:val="00DC1A17"/>
    <w:rsid w:val="00DC2D6F"/>
    <w:rsid w:val="00DC522B"/>
    <w:rsid w:val="00DD0630"/>
    <w:rsid w:val="00DD08FC"/>
    <w:rsid w:val="00DD1C86"/>
    <w:rsid w:val="00DD22DC"/>
    <w:rsid w:val="00DD3761"/>
    <w:rsid w:val="00DD3EB1"/>
    <w:rsid w:val="00DD5E68"/>
    <w:rsid w:val="00DE1930"/>
    <w:rsid w:val="00DE2B60"/>
    <w:rsid w:val="00DE3F12"/>
    <w:rsid w:val="00DE518C"/>
    <w:rsid w:val="00DE5717"/>
    <w:rsid w:val="00DE63AC"/>
    <w:rsid w:val="00DE7EB2"/>
    <w:rsid w:val="00DF51BF"/>
    <w:rsid w:val="00E05FC1"/>
    <w:rsid w:val="00E07094"/>
    <w:rsid w:val="00E076F4"/>
    <w:rsid w:val="00E07755"/>
    <w:rsid w:val="00E1249F"/>
    <w:rsid w:val="00E13097"/>
    <w:rsid w:val="00E177AB"/>
    <w:rsid w:val="00E2042F"/>
    <w:rsid w:val="00E218F5"/>
    <w:rsid w:val="00E225D8"/>
    <w:rsid w:val="00E33652"/>
    <w:rsid w:val="00E345C4"/>
    <w:rsid w:val="00E410FF"/>
    <w:rsid w:val="00E413A5"/>
    <w:rsid w:val="00E45459"/>
    <w:rsid w:val="00E45B37"/>
    <w:rsid w:val="00E52555"/>
    <w:rsid w:val="00E52CC2"/>
    <w:rsid w:val="00E545C7"/>
    <w:rsid w:val="00E5529D"/>
    <w:rsid w:val="00E55B95"/>
    <w:rsid w:val="00E561E5"/>
    <w:rsid w:val="00E635CF"/>
    <w:rsid w:val="00E642F8"/>
    <w:rsid w:val="00E7064E"/>
    <w:rsid w:val="00E73C1D"/>
    <w:rsid w:val="00E7433C"/>
    <w:rsid w:val="00E758BB"/>
    <w:rsid w:val="00E77ABE"/>
    <w:rsid w:val="00E909DB"/>
    <w:rsid w:val="00E923D8"/>
    <w:rsid w:val="00E971A0"/>
    <w:rsid w:val="00EA0AC6"/>
    <w:rsid w:val="00EA1EC0"/>
    <w:rsid w:val="00EA2482"/>
    <w:rsid w:val="00EA2C50"/>
    <w:rsid w:val="00EA35FB"/>
    <w:rsid w:val="00EB0483"/>
    <w:rsid w:val="00EB129D"/>
    <w:rsid w:val="00EB28B0"/>
    <w:rsid w:val="00EB4C74"/>
    <w:rsid w:val="00EB6472"/>
    <w:rsid w:val="00EC1CAE"/>
    <w:rsid w:val="00EC484B"/>
    <w:rsid w:val="00EC4B87"/>
    <w:rsid w:val="00EC5194"/>
    <w:rsid w:val="00EC53C7"/>
    <w:rsid w:val="00EC600B"/>
    <w:rsid w:val="00ED0516"/>
    <w:rsid w:val="00ED0BB2"/>
    <w:rsid w:val="00ED1C32"/>
    <w:rsid w:val="00ED27A6"/>
    <w:rsid w:val="00ED5C44"/>
    <w:rsid w:val="00ED72AF"/>
    <w:rsid w:val="00EE03C4"/>
    <w:rsid w:val="00EE07D8"/>
    <w:rsid w:val="00EF7DB5"/>
    <w:rsid w:val="00EF7F9C"/>
    <w:rsid w:val="00F00B06"/>
    <w:rsid w:val="00F02D15"/>
    <w:rsid w:val="00F03E1C"/>
    <w:rsid w:val="00F06EC1"/>
    <w:rsid w:val="00F14E29"/>
    <w:rsid w:val="00F14FF1"/>
    <w:rsid w:val="00F16292"/>
    <w:rsid w:val="00F24CFB"/>
    <w:rsid w:val="00F258F5"/>
    <w:rsid w:val="00F25F89"/>
    <w:rsid w:val="00F263B7"/>
    <w:rsid w:val="00F2770F"/>
    <w:rsid w:val="00F3578D"/>
    <w:rsid w:val="00F363B0"/>
    <w:rsid w:val="00F36CA5"/>
    <w:rsid w:val="00F37ED1"/>
    <w:rsid w:val="00F42763"/>
    <w:rsid w:val="00F44C16"/>
    <w:rsid w:val="00F45E08"/>
    <w:rsid w:val="00F509A1"/>
    <w:rsid w:val="00F55770"/>
    <w:rsid w:val="00F57DB7"/>
    <w:rsid w:val="00F64A3F"/>
    <w:rsid w:val="00F6560C"/>
    <w:rsid w:val="00F65891"/>
    <w:rsid w:val="00F67C47"/>
    <w:rsid w:val="00F74290"/>
    <w:rsid w:val="00F74D1B"/>
    <w:rsid w:val="00F77BE2"/>
    <w:rsid w:val="00F80181"/>
    <w:rsid w:val="00F80C67"/>
    <w:rsid w:val="00F814A4"/>
    <w:rsid w:val="00F81617"/>
    <w:rsid w:val="00F81EE5"/>
    <w:rsid w:val="00F82BA2"/>
    <w:rsid w:val="00F83094"/>
    <w:rsid w:val="00F83510"/>
    <w:rsid w:val="00F835CC"/>
    <w:rsid w:val="00F85F72"/>
    <w:rsid w:val="00F964B2"/>
    <w:rsid w:val="00FA2DB3"/>
    <w:rsid w:val="00FA2FCD"/>
    <w:rsid w:val="00FA3949"/>
    <w:rsid w:val="00FA44E8"/>
    <w:rsid w:val="00FA6EDD"/>
    <w:rsid w:val="00FB2E22"/>
    <w:rsid w:val="00FB5348"/>
    <w:rsid w:val="00FB5796"/>
    <w:rsid w:val="00FB6E80"/>
    <w:rsid w:val="00FB6F1A"/>
    <w:rsid w:val="00FC04EC"/>
    <w:rsid w:val="00FC302B"/>
    <w:rsid w:val="00FC419B"/>
    <w:rsid w:val="00FC5DCD"/>
    <w:rsid w:val="00FD0D75"/>
    <w:rsid w:val="00FD3778"/>
    <w:rsid w:val="00FD6166"/>
    <w:rsid w:val="00FE05C9"/>
    <w:rsid w:val="00FE5AD6"/>
    <w:rsid w:val="00FF04A6"/>
    <w:rsid w:val="00FF28B5"/>
    <w:rsid w:val="00FF3A51"/>
    <w:rsid w:val="01CD2E9D"/>
    <w:rsid w:val="075C1DF3"/>
    <w:rsid w:val="07733ED3"/>
    <w:rsid w:val="079A26F9"/>
    <w:rsid w:val="09444077"/>
    <w:rsid w:val="11E83938"/>
    <w:rsid w:val="13706DBD"/>
    <w:rsid w:val="16F51919"/>
    <w:rsid w:val="18D11BFE"/>
    <w:rsid w:val="1D3D2567"/>
    <w:rsid w:val="1DE978C4"/>
    <w:rsid w:val="22863339"/>
    <w:rsid w:val="24B828F6"/>
    <w:rsid w:val="24E915BF"/>
    <w:rsid w:val="273A2B50"/>
    <w:rsid w:val="27821D05"/>
    <w:rsid w:val="284941DC"/>
    <w:rsid w:val="2A9B65A1"/>
    <w:rsid w:val="2AA71F8F"/>
    <w:rsid w:val="2BB735F2"/>
    <w:rsid w:val="2DB24B9F"/>
    <w:rsid w:val="2E9311C4"/>
    <w:rsid w:val="301A7EDF"/>
    <w:rsid w:val="32493792"/>
    <w:rsid w:val="34AE374B"/>
    <w:rsid w:val="35AD3EF5"/>
    <w:rsid w:val="371619FA"/>
    <w:rsid w:val="3AB0548E"/>
    <w:rsid w:val="3B8C40A3"/>
    <w:rsid w:val="3BDB3706"/>
    <w:rsid w:val="3F6A3658"/>
    <w:rsid w:val="414468D8"/>
    <w:rsid w:val="417325FA"/>
    <w:rsid w:val="41E424CB"/>
    <w:rsid w:val="4224231B"/>
    <w:rsid w:val="42DD2BE9"/>
    <w:rsid w:val="454D157F"/>
    <w:rsid w:val="48E5193B"/>
    <w:rsid w:val="4A3A6B26"/>
    <w:rsid w:val="4D6F2CBC"/>
    <w:rsid w:val="566260CC"/>
    <w:rsid w:val="57BE02F9"/>
    <w:rsid w:val="5A752C56"/>
    <w:rsid w:val="5AC63D12"/>
    <w:rsid w:val="5D3F00EF"/>
    <w:rsid w:val="5F7572D6"/>
    <w:rsid w:val="5FCA2E7D"/>
    <w:rsid w:val="66A36C22"/>
    <w:rsid w:val="679A0BC8"/>
    <w:rsid w:val="70A46938"/>
    <w:rsid w:val="721A1BC9"/>
    <w:rsid w:val="725310CC"/>
    <w:rsid w:val="72827E86"/>
    <w:rsid w:val="79B0502B"/>
    <w:rsid w:val="79B221DD"/>
    <w:rsid w:val="7B44354F"/>
    <w:rsid w:val="7BF067E0"/>
    <w:rsid w:val="7C433F8A"/>
    <w:rsid w:val="7E76666C"/>
    <w:rsid w:val="7F075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126B8"/>
    <w:pPr>
      <w:widowControl w:val="0"/>
      <w:jc w:val="both"/>
    </w:pPr>
    <w:rPr>
      <w:kern w:val="2"/>
      <w:sz w:val="21"/>
      <w:szCs w:val="22"/>
    </w:rPr>
  </w:style>
  <w:style w:type="paragraph" w:styleId="1">
    <w:name w:val="heading 1"/>
    <w:basedOn w:val="a"/>
    <w:next w:val="a"/>
    <w:link w:val="1Char"/>
    <w:qFormat/>
    <w:rsid w:val="000126B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126B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126B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126B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0126B8"/>
    <w:pPr>
      <w:ind w:firstLineChars="200" w:firstLine="420"/>
    </w:pPr>
  </w:style>
  <w:style w:type="paragraph" w:styleId="a3">
    <w:name w:val="Normal Indent"/>
    <w:basedOn w:val="a"/>
    <w:qFormat/>
    <w:rsid w:val="000126B8"/>
    <w:pPr>
      <w:ind w:firstLine="425"/>
    </w:pPr>
    <w:rPr>
      <w:rFonts w:ascii="Times New Roman" w:eastAsia="宋体" w:hAnsi="Times New Roman" w:cs="Times New Roman"/>
      <w:szCs w:val="20"/>
    </w:rPr>
  </w:style>
  <w:style w:type="paragraph" w:styleId="a4">
    <w:name w:val="caption"/>
    <w:basedOn w:val="a"/>
    <w:next w:val="a"/>
    <w:qFormat/>
    <w:rsid w:val="000126B8"/>
    <w:rPr>
      <w:rFonts w:ascii="Arial" w:eastAsia="黑体" w:hAnsi="Arial" w:cs="Arial"/>
      <w:sz w:val="20"/>
      <w:szCs w:val="20"/>
    </w:rPr>
  </w:style>
  <w:style w:type="paragraph" w:styleId="30">
    <w:name w:val="Body Text 3"/>
    <w:basedOn w:val="a"/>
    <w:link w:val="3Char0"/>
    <w:qFormat/>
    <w:rsid w:val="000126B8"/>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126B8"/>
    <w:pPr>
      <w:spacing w:after="120"/>
    </w:pPr>
  </w:style>
  <w:style w:type="paragraph" w:styleId="a6">
    <w:name w:val="Body Text Indent"/>
    <w:basedOn w:val="a"/>
    <w:link w:val="Char1"/>
    <w:uiPriority w:val="99"/>
    <w:qFormat/>
    <w:rsid w:val="000126B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126B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126B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126B8"/>
    <w:rPr>
      <w:rFonts w:eastAsia="宋体"/>
      <w:sz w:val="24"/>
    </w:rPr>
  </w:style>
  <w:style w:type="paragraph" w:styleId="a8">
    <w:name w:val="Date"/>
    <w:basedOn w:val="a"/>
    <w:next w:val="a"/>
    <w:link w:val="Char2"/>
    <w:uiPriority w:val="99"/>
    <w:unhideWhenUsed/>
    <w:qFormat/>
    <w:rsid w:val="000126B8"/>
    <w:pPr>
      <w:ind w:leftChars="2500" w:left="100"/>
    </w:pPr>
  </w:style>
  <w:style w:type="paragraph" w:styleId="a9">
    <w:name w:val="Balloon Text"/>
    <w:basedOn w:val="a"/>
    <w:link w:val="Char10"/>
    <w:uiPriority w:val="99"/>
    <w:semiHidden/>
    <w:unhideWhenUsed/>
    <w:qFormat/>
    <w:rsid w:val="000126B8"/>
    <w:rPr>
      <w:sz w:val="18"/>
      <w:szCs w:val="18"/>
    </w:rPr>
  </w:style>
  <w:style w:type="paragraph" w:styleId="aa">
    <w:name w:val="footer"/>
    <w:basedOn w:val="a"/>
    <w:link w:val="Char3"/>
    <w:uiPriority w:val="99"/>
    <w:unhideWhenUsed/>
    <w:qFormat/>
    <w:rsid w:val="000126B8"/>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126B8"/>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126B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012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0126B8"/>
    <w:rPr>
      <w:rFonts w:ascii="Calibri" w:eastAsia="宋体" w:hAnsi="Calibri" w:cs="Times New Roman"/>
      <w:sz w:val="24"/>
      <w:szCs w:val="24"/>
    </w:rPr>
  </w:style>
  <w:style w:type="paragraph" w:styleId="ad">
    <w:name w:val="Body Text First Indent"/>
    <w:basedOn w:val="a5"/>
    <w:link w:val="Char5"/>
    <w:qFormat/>
    <w:rsid w:val="000126B8"/>
    <w:pPr>
      <w:ind w:firstLineChars="100" w:firstLine="420"/>
    </w:pPr>
    <w:rPr>
      <w:rFonts w:ascii="宋体" w:eastAsia="宋体" w:hAnsi="Times New Roman" w:cs="Times New Roman"/>
      <w:kern w:val="0"/>
      <w:sz w:val="34"/>
      <w:szCs w:val="20"/>
    </w:rPr>
  </w:style>
  <w:style w:type="paragraph" w:styleId="20">
    <w:name w:val="Body Text First Indent 2"/>
    <w:basedOn w:val="a6"/>
    <w:link w:val="2Char0"/>
    <w:uiPriority w:val="99"/>
    <w:semiHidden/>
    <w:unhideWhenUsed/>
    <w:rsid w:val="000126B8"/>
    <w:pPr>
      <w:adjustRightInd/>
      <w:spacing w:line="240" w:lineRule="auto"/>
      <w:ind w:firstLineChars="200" w:firstLine="420"/>
      <w:jc w:val="both"/>
      <w:textAlignment w:val="auto"/>
    </w:pPr>
    <w:rPr>
      <w:kern w:val="2"/>
      <w:sz w:val="21"/>
      <w:szCs w:val="22"/>
    </w:rPr>
  </w:style>
  <w:style w:type="character" w:styleId="ae">
    <w:name w:val="Strong"/>
    <w:basedOn w:val="a0"/>
    <w:uiPriority w:val="22"/>
    <w:qFormat/>
    <w:rsid w:val="000126B8"/>
    <w:rPr>
      <w:b/>
      <w:bCs/>
    </w:rPr>
  </w:style>
  <w:style w:type="character" w:styleId="af">
    <w:name w:val="Emphasis"/>
    <w:basedOn w:val="a0"/>
    <w:uiPriority w:val="20"/>
    <w:qFormat/>
    <w:rsid w:val="000126B8"/>
    <w:rPr>
      <w:i/>
      <w:iCs/>
    </w:rPr>
  </w:style>
  <w:style w:type="character" w:styleId="af0">
    <w:name w:val="Hyperlink"/>
    <w:basedOn w:val="a0"/>
    <w:uiPriority w:val="99"/>
    <w:unhideWhenUsed/>
    <w:qFormat/>
    <w:rsid w:val="000126B8"/>
    <w:rPr>
      <w:color w:val="0000FF"/>
      <w:u w:val="single"/>
    </w:rPr>
  </w:style>
  <w:style w:type="character" w:customStyle="1" w:styleId="1Char">
    <w:name w:val="标题 1 Char"/>
    <w:basedOn w:val="a0"/>
    <w:link w:val="1"/>
    <w:qFormat/>
    <w:rsid w:val="000126B8"/>
    <w:rPr>
      <w:rFonts w:ascii="Calibri" w:eastAsia="宋体" w:hAnsi="Calibri" w:cs="Times New Roman"/>
      <w:b/>
      <w:bCs/>
      <w:kern w:val="44"/>
      <w:sz w:val="44"/>
      <w:szCs w:val="44"/>
    </w:rPr>
  </w:style>
  <w:style w:type="character" w:customStyle="1" w:styleId="2Char">
    <w:name w:val="标题 2 Char"/>
    <w:basedOn w:val="a0"/>
    <w:link w:val="2"/>
    <w:qFormat/>
    <w:rsid w:val="000126B8"/>
    <w:rPr>
      <w:rFonts w:ascii="Arial" w:eastAsia="黑体" w:hAnsi="Arial" w:cs="Times New Roman"/>
      <w:b/>
      <w:bCs/>
      <w:sz w:val="32"/>
      <w:szCs w:val="32"/>
    </w:rPr>
  </w:style>
  <w:style w:type="character" w:customStyle="1" w:styleId="3Char">
    <w:name w:val="标题 3 Char"/>
    <w:basedOn w:val="a0"/>
    <w:link w:val="3"/>
    <w:qFormat/>
    <w:rsid w:val="000126B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126B8"/>
    <w:rPr>
      <w:rFonts w:ascii="Arial" w:eastAsia="黑体" w:hAnsi="Arial" w:cs="Times New Roman"/>
      <w:b/>
      <w:bCs/>
      <w:sz w:val="28"/>
      <w:szCs w:val="28"/>
    </w:rPr>
  </w:style>
  <w:style w:type="character" w:customStyle="1" w:styleId="3Char0">
    <w:name w:val="正文文本 3 Char"/>
    <w:basedOn w:val="a0"/>
    <w:link w:val="30"/>
    <w:qFormat/>
    <w:rsid w:val="000126B8"/>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126B8"/>
  </w:style>
  <w:style w:type="character" w:customStyle="1" w:styleId="Char6">
    <w:name w:val="正文文本缩进 Char"/>
    <w:basedOn w:val="a0"/>
    <w:link w:val="a6"/>
    <w:qFormat/>
    <w:rsid w:val="000126B8"/>
  </w:style>
  <w:style w:type="character" w:customStyle="1" w:styleId="Char1">
    <w:name w:val="正文文本缩进 Char1"/>
    <w:basedOn w:val="a0"/>
    <w:link w:val="a6"/>
    <w:uiPriority w:val="99"/>
    <w:qFormat/>
    <w:rsid w:val="000126B8"/>
    <w:rPr>
      <w:kern w:val="0"/>
      <w:sz w:val="24"/>
      <w:szCs w:val="20"/>
    </w:rPr>
  </w:style>
  <w:style w:type="character" w:customStyle="1" w:styleId="Char0">
    <w:name w:val="纯文本 Char"/>
    <w:basedOn w:val="a0"/>
    <w:link w:val="a7"/>
    <w:qFormat/>
    <w:rsid w:val="000126B8"/>
    <w:rPr>
      <w:rFonts w:eastAsia="宋体"/>
      <w:sz w:val="24"/>
    </w:rPr>
  </w:style>
  <w:style w:type="character" w:customStyle="1" w:styleId="Char2">
    <w:name w:val="日期 Char"/>
    <w:basedOn w:val="a0"/>
    <w:link w:val="a8"/>
    <w:uiPriority w:val="99"/>
    <w:qFormat/>
    <w:rsid w:val="000126B8"/>
  </w:style>
  <w:style w:type="character" w:customStyle="1" w:styleId="Char7">
    <w:name w:val="批注框文本 Char"/>
    <w:basedOn w:val="a0"/>
    <w:link w:val="a9"/>
    <w:uiPriority w:val="99"/>
    <w:semiHidden/>
    <w:qFormat/>
    <w:rsid w:val="000126B8"/>
    <w:rPr>
      <w:sz w:val="18"/>
      <w:szCs w:val="18"/>
    </w:rPr>
  </w:style>
  <w:style w:type="character" w:customStyle="1" w:styleId="Char10">
    <w:name w:val="批注框文本 Char1"/>
    <w:basedOn w:val="a0"/>
    <w:link w:val="a9"/>
    <w:uiPriority w:val="99"/>
    <w:semiHidden/>
    <w:qFormat/>
    <w:rsid w:val="000126B8"/>
    <w:rPr>
      <w:sz w:val="18"/>
      <w:szCs w:val="18"/>
    </w:rPr>
  </w:style>
  <w:style w:type="character" w:customStyle="1" w:styleId="Char3">
    <w:name w:val="页脚 Char"/>
    <w:basedOn w:val="a0"/>
    <w:link w:val="aa"/>
    <w:uiPriority w:val="99"/>
    <w:qFormat/>
    <w:rsid w:val="000126B8"/>
    <w:rPr>
      <w:sz w:val="18"/>
      <w:szCs w:val="18"/>
    </w:rPr>
  </w:style>
  <w:style w:type="character" w:customStyle="1" w:styleId="Char4">
    <w:name w:val="页眉 Char"/>
    <w:basedOn w:val="a0"/>
    <w:link w:val="ab"/>
    <w:uiPriority w:val="99"/>
    <w:qFormat/>
    <w:rsid w:val="000126B8"/>
    <w:rPr>
      <w:sz w:val="18"/>
      <w:szCs w:val="18"/>
    </w:rPr>
  </w:style>
  <w:style w:type="character" w:customStyle="1" w:styleId="HTMLChar">
    <w:name w:val="HTML 预设格式 Char"/>
    <w:basedOn w:val="a0"/>
    <w:link w:val="HTML"/>
    <w:uiPriority w:val="99"/>
    <w:semiHidden/>
    <w:qFormat/>
    <w:rsid w:val="000126B8"/>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0126B8"/>
    <w:rPr>
      <w:rFonts w:ascii="Courier New" w:hAnsi="Courier New" w:cs="Courier New"/>
      <w:sz w:val="20"/>
      <w:szCs w:val="20"/>
    </w:rPr>
  </w:style>
  <w:style w:type="character" w:customStyle="1" w:styleId="Char5">
    <w:name w:val="正文首行缩进 Char"/>
    <w:basedOn w:val="Char"/>
    <w:link w:val="ad"/>
    <w:qFormat/>
    <w:rsid w:val="000126B8"/>
    <w:rPr>
      <w:rFonts w:ascii="宋体" w:eastAsia="宋体" w:hAnsi="Times New Roman" w:cs="Times New Roman"/>
      <w:kern w:val="0"/>
      <w:sz w:val="34"/>
      <w:szCs w:val="20"/>
    </w:rPr>
  </w:style>
  <w:style w:type="character" w:customStyle="1" w:styleId="Char11">
    <w:name w:val="纯文本 Char1"/>
    <w:qFormat/>
    <w:rsid w:val="000126B8"/>
    <w:rPr>
      <w:rFonts w:eastAsia="宋体"/>
      <w:sz w:val="24"/>
    </w:rPr>
  </w:style>
  <w:style w:type="paragraph" w:customStyle="1" w:styleId="Default">
    <w:name w:val="Default"/>
    <w:qFormat/>
    <w:rsid w:val="000126B8"/>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0126B8"/>
    <w:pPr>
      <w:ind w:firstLineChars="200" w:firstLine="420"/>
    </w:pPr>
  </w:style>
  <w:style w:type="character" w:customStyle="1" w:styleId="CharChar">
    <w:name w:val="正文文本缩进 Char Char"/>
    <w:link w:val="13"/>
    <w:qFormat/>
    <w:rsid w:val="000126B8"/>
    <w:rPr>
      <w:rFonts w:ascii="宋体"/>
      <w:sz w:val="24"/>
    </w:rPr>
  </w:style>
  <w:style w:type="paragraph" w:customStyle="1" w:styleId="13">
    <w:name w:val="正文文本缩进1"/>
    <w:basedOn w:val="a"/>
    <w:link w:val="CharChar"/>
    <w:qFormat/>
    <w:rsid w:val="000126B8"/>
    <w:pPr>
      <w:spacing w:line="360" w:lineRule="auto"/>
      <w:ind w:firstLineChars="200" w:firstLine="480"/>
    </w:pPr>
    <w:rPr>
      <w:rFonts w:ascii="宋体"/>
      <w:sz w:val="24"/>
    </w:rPr>
  </w:style>
  <w:style w:type="character" w:customStyle="1" w:styleId="CharChar0">
    <w:name w:val="日期 Char Char"/>
    <w:link w:val="14"/>
    <w:qFormat/>
    <w:rsid w:val="000126B8"/>
    <w:rPr>
      <w:sz w:val="24"/>
    </w:rPr>
  </w:style>
  <w:style w:type="paragraph" w:customStyle="1" w:styleId="14">
    <w:name w:val="日期1"/>
    <w:basedOn w:val="a"/>
    <w:next w:val="a"/>
    <w:link w:val="CharChar0"/>
    <w:qFormat/>
    <w:rsid w:val="000126B8"/>
    <w:rPr>
      <w:sz w:val="24"/>
    </w:rPr>
  </w:style>
  <w:style w:type="paragraph" w:customStyle="1" w:styleId="15">
    <w:name w:val="正文缩进1"/>
    <w:basedOn w:val="a"/>
    <w:qFormat/>
    <w:rsid w:val="000126B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126B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0126B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126B8"/>
  </w:style>
  <w:style w:type="paragraph" w:customStyle="1" w:styleId="11212">
    <w:name w:val="样式 标题 1 + 四号 居中 段前: 12 磅 段后: 12 磅 行距: 单倍行距"/>
    <w:basedOn w:val="1"/>
    <w:qFormat/>
    <w:rsid w:val="000126B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126B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sid w:val="000126B8"/>
    <w:rPr>
      <w:rFonts w:ascii="Wingdings 2" w:eastAsia="Wingdings 2" w:hAnsi="Wingdings 2" w:cs="Wingdings 2"/>
      <w:color w:val="FF0000"/>
      <w:sz w:val="24"/>
      <w:szCs w:val="24"/>
      <w:u w:val="none"/>
    </w:rPr>
  </w:style>
  <w:style w:type="character" w:customStyle="1" w:styleId="font11">
    <w:name w:val="font11"/>
    <w:basedOn w:val="a0"/>
    <w:qFormat/>
    <w:rsid w:val="000126B8"/>
    <w:rPr>
      <w:rFonts w:ascii="等线" w:eastAsia="等线" w:hAnsi="等线" w:cs="等线" w:hint="eastAsia"/>
      <w:color w:val="FF0000"/>
      <w:sz w:val="24"/>
      <w:szCs w:val="24"/>
      <w:u w:val="none"/>
    </w:rPr>
  </w:style>
  <w:style w:type="paragraph" w:customStyle="1" w:styleId="p0">
    <w:name w:val="p0"/>
    <w:basedOn w:val="a"/>
    <w:qFormat/>
    <w:rsid w:val="000126B8"/>
    <w:pPr>
      <w:widowControl/>
    </w:pPr>
    <w:rPr>
      <w:rFonts w:ascii="Times New Roman" w:eastAsia="宋体" w:hAnsi="Times New Roman" w:cs="Times New Roman"/>
      <w:kern w:val="0"/>
      <w:szCs w:val="21"/>
    </w:rPr>
  </w:style>
  <w:style w:type="character" w:customStyle="1" w:styleId="2Char0">
    <w:name w:val="正文首行缩进 2 Char"/>
    <w:basedOn w:val="Char1"/>
    <w:link w:val="20"/>
    <w:uiPriority w:val="99"/>
    <w:semiHidden/>
    <w:rsid w:val="000126B8"/>
    <w:rPr>
      <w:kern w:val="2"/>
      <w:sz w:val="21"/>
      <w:szCs w:val="22"/>
    </w:rPr>
  </w:style>
  <w:style w:type="table" w:styleId="af3">
    <w:name w:val="Table Grid"/>
    <w:basedOn w:val="a1"/>
    <w:uiPriority w:val="59"/>
    <w:qFormat/>
    <w:rsid w:val="00B446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64B72E-212B-4F62-BAF9-3CE76FAAE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73</Pages>
  <Words>5831</Words>
  <Characters>33239</Characters>
  <Application>Microsoft Office Word</Application>
  <DocSecurity>0</DocSecurity>
  <Lines>276</Lines>
  <Paragraphs>77</Paragraphs>
  <ScaleCrop>false</ScaleCrop>
  <Company>Microsoft</Company>
  <LinksUpToDate>false</LinksUpToDate>
  <CharactersWithSpaces>38993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161</cp:revision>
  <cp:lastPrinted>2020-09-23T09:07:00Z</cp:lastPrinted>
  <dcterms:created xsi:type="dcterms:W3CDTF">2021-03-09T10:09:00Z</dcterms:created>
  <dcterms:modified xsi:type="dcterms:W3CDTF">2021-09-07T01:27:00Z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