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39" w:tblpY="2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81"/>
        <w:gridCol w:w="1350"/>
        <w:gridCol w:w="1133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8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350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33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河南益升建筑工程有限公司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河南秋正建设工程有限公司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7C2F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dxa"/>
            <w:shd w:val="clear" w:color="auto" w:fill="auto"/>
            <w:vAlign w:val="center"/>
          </w:tcPr>
          <w:p w14:paraId="740BAE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645DFC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河南铄翼建设工程有限公司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1E4E8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44.98</w:t>
            </w:r>
            <w:bookmarkStart w:id="0" w:name="_GoBack"/>
            <w:bookmarkEnd w:id="0"/>
          </w:p>
        </w:tc>
        <w:tc>
          <w:tcPr>
            <w:tcW w:w="1133" w:type="dxa"/>
            <w:shd w:val="clear" w:color="auto" w:fill="auto"/>
            <w:vAlign w:val="center"/>
          </w:tcPr>
          <w:p w14:paraId="0387C92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543F522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0FE4F8D7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非中标人得分与排名</w:t>
      </w:r>
    </w:p>
    <w:p w14:paraId="475CD233">
      <w:pPr>
        <w:rPr>
          <w:rFonts w:hint="default" w:eastAsia="宋体"/>
          <w:b/>
          <w:bCs/>
          <w:lang w:val="en-US" w:eastAsia="zh-CN"/>
        </w:rPr>
      </w:pPr>
    </w:p>
    <w:p w14:paraId="3AB85C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E1D36"/>
    <w:rsid w:val="29DE3B3C"/>
    <w:rsid w:val="393C406D"/>
    <w:rsid w:val="690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85</Characters>
  <Lines>0</Lines>
  <Paragraphs>0</Paragraphs>
  <TotalTime>9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2024-12-16T08:15:00Z</dcterms:created>
  <dc:creator>37.6℃晴</dc:creator>
  <cp:lastModifiedBy>周存明</cp:lastModifiedBy>
  <dcterms:modified xsi:type="dcterms:W3CDTF">2025-09-18T08:29:40Z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B6CCFEF768244689932BBEC7EBB71646_13</vt:lpwstr>
  </property>
  <property fmtid="{D5CDD505-2E9C-101B-9397-08002B2CF9AE}" pid="4" name="KSOTemplateDocerSaveRecord">
    <vt:lpwstr>eyJoZGlkIjoiMjQxMjdkYTEwYTA1YTI2NDc5YWVjOTc1NWQ5Y2NkMGUiLCJ1c2VySWQiOiIyMzI1MDc3MDkifQ==</vt:lpwstr>
  </property>
</Properties>
</file>