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DFDCA">
      <w:pPr>
        <w:snapToGrid w:val="0"/>
        <w:spacing w:line="360" w:lineRule="auto"/>
        <w:ind w:firstLine="2409" w:firstLineChars="750"/>
        <w:rPr>
          <w:b/>
          <w:bCs/>
          <w:color w:val="000000"/>
          <w:kern w:val="0"/>
        </w:rPr>
      </w:pPr>
      <w:r>
        <w:rPr>
          <w:rFonts w:hint="eastAsia" w:ascii="黑体" w:hAnsi="黑体"/>
          <w:b/>
          <w:bCs/>
          <w:color w:val="000000"/>
          <w:kern w:val="0"/>
        </w:rPr>
        <w:t xml:space="preserve">  </w:t>
      </w:r>
      <w:r>
        <w:rPr>
          <w:rFonts w:ascii="黑体" w:hAnsi="黑体"/>
          <w:b/>
          <w:bCs/>
          <w:color w:val="000000"/>
          <w:kern w:val="0"/>
        </w:rPr>
        <w:t>政府采购合同</w:t>
      </w:r>
    </w:p>
    <w:p w14:paraId="6FB4AD3E">
      <w:pPr>
        <w:widowControl/>
        <w:spacing w:line="360" w:lineRule="auto"/>
        <w:jc w:val="left"/>
        <w:rPr>
          <w:rFonts w:ascii="宋体" w:hAnsi="宋体" w:eastAsia="宋体"/>
          <w:kern w:val="0"/>
          <w:sz w:val="24"/>
          <w:szCs w:val="24"/>
        </w:rPr>
      </w:pPr>
      <w:r>
        <w:rPr>
          <w:rFonts w:hint="eastAsia" w:ascii="宋体" w:hAnsi="宋体" w:eastAsia="宋体"/>
          <w:color w:val="000000"/>
          <w:kern w:val="0"/>
          <w:sz w:val="24"/>
          <w:szCs w:val="24"/>
        </w:rPr>
        <w:t>项目名称：</w:t>
      </w:r>
      <w:bookmarkStart w:id="0" w:name="OLE_LINK2"/>
      <w:bookmarkStart w:id="1" w:name="OLE_LINK3"/>
      <w:bookmarkStart w:id="2" w:name="OLE_LINK5"/>
      <w:bookmarkStart w:id="3" w:name="OLE_LINK4"/>
      <w:r>
        <w:rPr>
          <w:rFonts w:hint="eastAsia" w:ascii="宋体" w:hAnsi="宋体" w:eastAsia="宋体"/>
          <w:kern w:val="0"/>
          <w:sz w:val="24"/>
          <w:szCs w:val="24"/>
        </w:rPr>
        <w:t>驻马店技师学院</w:t>
      </w:r>
      <w:bookmarkEnd w:id="0"/>
      <w:bookmarkEnd w:id="1"/>
      <w:r>
        <w:rPr>
          <w:rFonts w:hint="eastAsia" w:ascii="宋体" w:hAnsi="宋体" w:eastAsia="宋体"/>
          <w:kern w:val="0"/>
          <w:sz w:val="24"/>
          <w:szCs w:val="24"/>
        </w:rPr>
        <w:t>2025年秋季2026年春季学生教材</w:t>
      </w:r>
      <w:bookmarkEnd w:id="2"/>
      <w:bookmarkEnd w:id="3"/>
      <w:r>
        <w:rPr>
          <w:rFonts w:hint="eastAsia" w:ascii="宋体" w:hAnsi="宋体" w:eastAsia="宋体"/>
          <w:kern w:val="0"/>
          <w:sz w:val="24"/>
          <w:szCs w:val="24"/>
        </w:rPr>
        <w:t>项目</w:t>
      </w:r>
    </w:p>
    <w:p w14:paraId="239828E0">
      <w:pPr>
        <w:widowControl/>
        <w:spacing w:line="360" w:lineRule="auto"/>
        <w:jc w:val="left"/>
        <w:rPr>
          <w:rFonts w:ascii="宋体" w:hAnsi="宋体" w:eastAsia="宋体"/>
          <w:kern w:val="0"/>
          <w:sz w:val="24"/>
          <w:szCs w:val="24"/>
        </w:rPr>
      </w:pPr>
      <w:r>
        <w:rPr>
          <w:rFonts w:hint="eastAsia" w:ascii="宋体" w:hAnsi="宋体" w:eastAsia="宋体"/>
          <w:color w:val="000000"/>
          <w:kern w:val="0"/>
          <w:sz w:val="24"/>
          <w:szCs w:val="24"/>
        </w:rPr>
        <w:t>项目编号：</w:t>
      </w:r>
      <w:bookmarkStart w:id="4" w:name="OLE_LINK1"/>
      <w:r>
        <w:rPr>
          <w:rFonts w:hint="eastAsia" w:ascii="宋体" w:hAnsi="宋体" w:eastAsia="宋体"/>
          <w:kern w:val="0"/>
          <w:sz w:val="24"/>
          <w:szCs w:val="24"/>
        </w:rPr>
        <w:t>驻政采购-2025-08-1</w:t>
      </w:r>
    </w:p>
    <w:bookmarkEnd w:id="4"/>
    <w:p w14:paraId="1C50FCD1">
      <w:pPr>
        <w:widowControl/>
        <w:snapToGrid w:val="0"/>
        <w:spacing w:line="420" w:lineRule="exact"/>
        <w:jc w:val="left"/>
        <w:rPr>
          <w:rFonts w:hint="eastAsia" w:ascii="宋体" w:hAnsi="宋体" w:eastAsia="宋体"/>
          <w:color w:val="000000"/>
          <w:kern w:val="0"/>
          <w:sz w:val="24"/>
          <w:szCs w:val="24"/>
        </w:rPr>
      </w:pPr>
      <w:bookmarkStart w:id="5" w:name="OLE_LINK10"/>
      <w:bookmarkStart w:id="6" w:name="OLE_LINK11"/>
      <w:r>
        <w:rPr>
          <w:rFonts w:hint="eastAsia" w:ascii="宋体" w:hAnsi="宋体" w:eastAsia="宋体"/>
          <w:color w:val="000000"/>
          <w:kern w:val="0"/>
          <w:sz w:val="24"/>
          <w:szCs w:val="24"/>
        </w:rPr>
        <w:t>甲方：</w:t>
      </w:r>
      <w:r>
        <w:rPr>
          <w:rFonts w:hint="eastAsia" w:ascii="宋体" w:hAnsi="宋体" w:eastAsia="宋体"/>
          <w:kern w:val="0"/>
          <w:sz w:val="24"/>
          <w:szCs w:val="24"/>
        </w:rPr>
        <w:t>驻马店技师学院</w:t>
      </w:r>
    </w:p>
    <w:p w14:paraId="43EEE5CA">
      <w:pPr>
        <w:widowControl/>
        <w:snapToGrid w:val="0"/>
        <w:spacing w:line="420" w:lineRule="exac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乙方：驻马店市长兴财经图书有限公司</w:t>
      </w:r>
    </w:p>
    <w:bookmarkEnd w:id="5"/>
    <w:bookmarkEnd w:id="6"/>
    <w:p w14:paraId="1158DCCA">
      <w:pPr>
        <w:widowControl/>
        <w:spacing w:line="360" w:lineRule="auto"/>
        <w:jc w:val="left"/>
        <w:rPr>
          <w:rFonts w:hint="eastAsia" w:ascii="宋体" w:hAnsi="宋体" w:eastAsia="宋体"/>
          <w:kern w:val="0"/>
          <w:sz w:val="24"/>
          <w:szCs w:val="24"/>
          <w:u w:val="single"/>
        </w:rPr>
      </w:pPr>
      <w:r>
        <w:rPr>
          <w:rFonts w:hint="eastAsia" w:ascii="宋体" w:hAnsi="宋体" w:eastAsia="宋体"/>
          <w:color w:val="000000"/>
          <w:kern w:val="0"/>
          <w:sz w:val="24"/>
          <w:szCs w:val="24"/>
        </w:rPr>
        <w:t>甲、乙双方根据《中华人民共和国采购法》、《中华人民共和国</w:t>
      </w:r>
      <w:r>
        <w:rPr>
          <w:rFonts w:hint="eastAsia" w:ascii="宋体" w:hAnsi="宋体" w:eastAsia="宋体"/>
          <w:color w:val="000000"/>
          <w:kern w:val="0"/>
          <w:sz w:val="24"/>
          <w:szCs w:val="24"/>
          <w:lang w:eastAsia="zh-CN"/>
        </w:rPr>
        <w:t>民法典</w:t>
      </w:r>
      <w:r>
        <w:rPr>
          <w:rFonts w:hint="eastAsia" w:ascii="宋体" w:hAnsi="宋体" w:eastAsia="宋体"/>
          <w:color w:val="000000"/>
          <w:kern w:val="0"/>
          <w:sz w:val="24"/>
          <w:szCs w:val="24"/>
        </w:rPr>
        <w:t>》等法律法规的规定，按照</w:t>
      </w:r>
      <w:r>
        <w:rPr>
          <w:rFonts w:hint="eastAsia" w:ascii="宋体" w:hAnsi="宋体" w:eastAsia="宋体"/>
          <w:kern w:val="0"/>
          <w:sz w:val="24"/>
          <w:szCs w:val="24"/>
          <w:u w:val="single"/>
        </w:rPr>
        <w:t>驻政采购-2025-08-1</w:t>
      </w:r>
      <w:r>
        <w:rPr>
          <w:rFonts w:hint="eastAsia" w:ascii="宋体" w:hAnsi="宋体" w:eastAsia="宋体"/>
          <w:color w:val="000000"/>
          <w:kern w:val="0"/>
          <w:sz w:val="24"/>
          <w:szCs w:val="24"/>
        </w:rPr>
        <w:t>（招标编号）的招标结果签订本合同。</w:t>
      </w:r>
    </w:p>
    <w:p w14:paraId="7D2A4B7D">
      <w:pPr>
        <w:widowControl/>
        <w:snapToGrid w:val="0"/>
        <w:spacing w:line="420" w:lineRule="exact"/>
        <w:ind w:firstLine="482" w:firstLineChars="200"/>
        <w:jc w:val="left"/>
        <w:rPr>
          <w:rFonts w:hint="eastAsia" w:ascii="宋体" w:hAnsi="宋体" w:eastAsia="宋体"/>
          <w:b/>
          <w:color w:val="000000"/>
          <w:kern w:val="0"/>
          <w:sz w:val="24"/>
          <w:szCs w:val="24"/>
        </w:rPr>
      </w:pPr>
      <w:r>
        <w:rPr>
          <w:rFonts w:hint="eastAsia" w:ascii="宋体" w:hAnsi="宋体" w:eastAsia="宋体"/>
          <w:b/>
          <w:color w:val="000000"/>
          <w:kern w:val="0"/>
          <w:sz w:val="24"/>
          <w:szCs w:val="24"/>
        </w:rPr>
        <w:t>1.货物内容</w:t>
      </w:r>
    </w:p>
    <w:p w14:paraId="70119EEB">
      <w:pPr>
        <w:widowControl/>
        <w:snapToGrid w:val="0"/>
        <w:spacing w:line="420" w:lineRule="exact"/>
        <w:ind w:firstLine="480" w:firstLineChars="200"/>
        <w:jc w:val="left"/>
        <w:rPr>
          <w:rFonts w:hint="eastAsia" w:ascii="宋体" w:hAnsi="宋体" w:eastAsia="宋体"/>
          <w:color w:val="000000"/>
          <w:kern w:val="0"/>
          <w:sz w:val="24"/>
          <w:szCs w:val="24"/>
          <w:lang w:eastAsia="zh-CN"/>
        </w:rPr>
      </w:pPr>
      <w:r>
        <w:rPr>
          <w:rFonts w:hint="eastAsia" w:ascii="宋体" w:hAnsi="宋体" w:eastAsia="宋体"/>
          <w:color w:val="000000"/>
          <w:kern w:val="0"/>
          <w:sz w:val="24"/>
          <w:szCs w:val="24"/>
        </w:rPr>
        <w:t>1.1货物名称：</w:t>
      </w:r>
      <w:r>
        <w:rPr>
          <w:rFonts w:hint="eastAsia" w:ascii="宋体" w:hAnsi="宋体" w:eastAsia="宋体"/>
          <w:kern w:val="0"/>
          <w:sz w:val="24"/>
          <w:szCs w:val="24"/>
        </w:rPr>
        <w:t>驻马店技师学院2025年秋季2026年春季学生教材</w:t>
      </w:r>
      <w:r>
        <w:rPr>
          <w:rFonts w:hint="eastAsia" w:ascii="宋体" w:hAnsi="宋体" w:eastAsia="宋体"/>
          <w:kern w:val="0"/>
          <w:sz w:val="24"/>
          <w:szCs w:val="24"/>
          <w:lang w:eastAsia="zh-CN"/>
        </w:rPr>
        <w:t>。</w:t>
      </w:r>
    </w:p>
    <w:p w14:paraId="49991F3E">
      <w:pPr>
        <w:widowControl/>
        <w:snapToGrid w:val="0"/>
        <w:spacing w:line="420" w:lineRule="exact"/>
        <w:ind w:firstLine="482" w:firstLineChars="200"/>
        <w:jc w:val="left"/>
        <w:rPr>
          <w:rFonts w:hint="eastAsia" w:ascii="宋体" w:hAnsi="宋体" w:eastAsia="宋体"/>
          <w:b/>
          <w:color w:val="000000"/>
          <w:kern w:val="0"/>
          <w:sz w:val="24"/>
          <w:szCs w:val="24"/>
        </w:rPr>
      </w:pPr>
      <w:r>
        <w:rPr>
          <w:rFonts w:hint="eastAsia" w:ascii="宋体" w:hAnsi="宋体" w:eastAsia="宋体"/>
          <w:b/>
          <w:color w:val="000000"/>
          <w:kern w:val="0"/>
          <w:sz w:val="24"/>
          <w:szCs w:val="24"/>
        </w:rPr>
        <w:t>2.合同金额</w:t>
      </w:r>
    </w:p>
    <w:p w14:paraId="6439599D">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本合同教材项目码洋总金额为人民币（大写）：贰佰肆拾万元整</w:t>
      </w:r>
      <w:r>
        <w:rPr>
          <w:rFonts w:hint="eastAsia" w:ascii="宋体" w:hAnsi="宋体" w:eastAsia="宋体"/>
          <w:color w:val="000000"/>
          <w:kern w:val="0"/>
          <w:sz w:val="24"/>
          <w:szCs w:val="24"/>
          <w:lang w:eastAsia="zh-CN"/>
        </w:rPr>
        <w:t>（小写：</w:t>
      </w:r>
      <w:bookmarkStart w:id="7" w:name="OLE_LINK17"/>
      <w:bookmarkStart w:id="8" w:name="OLE_LINK16"/>
      <w:r>
        <w:rPr>
          <w:rFonts w:hint="eastAsia" w:ascii="宋体" w:hAnsi="宋体" w:eastAsia="宋体"/>
          <w:color w:val="000000"/>
          <w:kern w:val="0"/>
          <w:sz w:val="24"/>
          <w:szCs w:val="24"/>
        </w:rPr>
        <w:t>￥2400000</w:t>
      </w:r>
      <w:bookmarkEnd w:id="7"/>
      <w:bookmarkEnd w:id="8"/>
      <w:r>
        <w:rPr>
          <w:rFonts w:hint="eastAsia" w:ascii="宋体" w:hAnsi="宋体" w:eastAsia="宋体"/>
          <w:color w:val="000000"/>
          <w:kern w:val="0"/>
          <w:sz w:val="24"/>
          <w:szCs w:val="24"/>
        </w:rPr>
        <w:t>.00</w:t>
      </w:r>
      <w:r>
        <w:rPr>
          <w:rFonts w:hint="eastAsia" w:ascii="宋体" w:hAnsi="宋体" w:eastAsia="宋体"/>
          <w:color w:val="000000"/>
          <w:kern w:val="0"/>
          <w:sz w:val="24"/>
          <w:szCs w:val="24"/>
          <w:lang w:eastAsia="zh-CN"/>
        </w:rPr>
        <w:t>），</w:t>
      </w:r>
      <w:r>
        <w:rPr>
          <w:rFonts w:hint="eastAsia" w:ascii="宋体" w:hAnsi="宋体" w:eastAsia="宋体"/>
          <w:color w:val="000000"/>
          <w:kern w:val="0"/>
          <w:sz w:val="24"/>
          <w:szCs w:val="24"/>
        </w:rPr>
        <w:t>综合折扣率大写：佰分之柒拾肆点柒（小写：74.7%），合计合同实洋金额：壹佰柒拾玖万贰仟捌佰元整（￥1792800.00）。</w:t>
      </w:r>
    </w:p>
    <w:p w14:paraId="22DC50CE">
      <w:pPr>
        <w:widowControl/>
        <w:snapToGrid w:val="0"/>
        <w:spacing w:line="420" w:lineRule="exact"/>
        <w:ind w:firstLine="482" w:firstLineChars="200"/>
        <w:jc w:val="left"/>
        <w:rPr>
          <w:rFonts w:hint="eastAsia" w:ascii="宋体" w:hAnsi="宋体" w:eastAsia="宋体"/>
          <w:b/>
          <w:color w:val="000000"/>
          <w:kern w:val="0"/>
          <w:sz w:val="24"/>
          <w:szCs w:val="24"/>
        </w:rPr>
      </w:pPr>
      <w:r>
        <w:rPr>
          <w:rFonts w:hint="eastAsia" w:ascii="宋体" w:hAnsi="宋体" w:eastAsia="宋体"/>
          <w:b/>
          <w:color w:val="000000"/>
          <w:kern w:val="0"/>
          <w:sz w:val="24"/>
          <w:szCs w:val="24"/>
        </w:rPr>
        <w:t>3.技术资料</w:t>
      </w:r>
    </w:p>
    <w:p w14:paraId="048172FD">
      <w:pPr>
        <w:ind w:firstLine="480" w:firstLineChars="200"/>
        <w:rPr>
          <w:rFonts w:hint="eastAsia" w:ascii="宋体" w:hAnsi="宋体" w:eastAsia="宋体"/>
          <w:color w:val="000000"/>
          <w:kern w:val="0"/>
          <w:sz w:val="24"/>
          <w:szCs w:val="24"/>
        </w:rPr>
      </w:pPr>
      <w:r>
        <w:rPr>
          <w:rFonts w:hint="eastAsia" w:ascii="宋体" w:hAnsi="宋体" w:eastAsia="宋体"/>
          <w:color w:val="000000"/>
          <w:kern w:val="0"/>
          <w:sz w:val="24"/>
          <w:szCs w:val="24"/>
        </w:rPr>
        <w:t>3.1乙方按招标文件规定的时间合同签订后5个工作日内向甲方提供教材。</w:t>
      </w:r>
    </w:p>
    <w:p w14:paraId="3A21809D">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3.2没有甲方事先书面同意，乙方不得将由甲方提供的有关合同或任何合同条文、规格、计划、图纸、样品或资料提供给与履行本合同无关的任何其他人。</w:t>
      </w:r>
    </w:p>
    <w:p w14:paraId="7E7764F7">
      <w:pPr>
        <w:widowControl/>
        <w:snapToGrid w:val="0"/>
        <w:spacing w:line="420" w:lineRule="exact"/>
        <w:ind w:firstLine="482" w:firstLineChars="200"/>
        <w:jc w:val="left"/>
        <w:rPr>
          <w:rFonts w:hint="eastAsia" w:ascii="宋体" w:hAnsi="宋体" w:eastAsia="宋体"/>
          <w:b/>
          <w:color w:val="000000"/>
          <w:kern w:val="0"/>
          <w:sz w:val="24"/>
          <w:szCs w:val="24"/>
        </w:rPr>
      </w:pPr>
      <w:r>
        <w:rPr>
          <w:rFonts w:hint="eastAsia" w:ascii="宋体" w:hAnsi="宋体" w:eastAsia="宋体"/>
          <w:b/>
          <w:color w:val="000000"/>
          <w:kern w:val="0"/>
          <w:sz w:val="24"/>
          <w:szCs w:val="24"/>
        </w:rPr>
        <w:t>4.知识产权</w:t>
      </w:r>
    </w:p>
    <w:p w14:paraId="6983AB0B">
      <w:pPr>
        <w:widowControl/>
        <w:snapToGrid w:val="0"/>
        <w:spacing w:line="420" w:lineRule="exact"/>
        <w:ind w:firstLine="480" w:firstLineChars="200"/>
        <w:jc w:val="left"/>
        <w:rPr>
          <w:rFonts w:hint="eastAsia" w:ascii="宋体" w:hAnsi="宋体" w:eastAsia="宋体"/>
          <w:bCs/>
          <w:color w:val="000000"/>
          <w:kern w:val="0"/>
          <w:sz w:val="24"/>
          <w:szCs w:val="24"/>
        </w:rPr>
      </w:pPr>
      <w:r>
        <w:rPr>
          <w:rFonts w:hint="eastAsia" w:ascii="宋体" w:hAnsi="宋体" w:eastAsia="宋体"/>
          <w:color w:val="000000"/>
          <w:kern w:val="0"/>
          <w:sz w:val="24"/>
          <w:szCs w:val="24"/>
        </w:rPr>
        <w:t>乙方保证所提供的货物或其任何一部分均不会侵犯任何第三方的知识产权</w:t>
      </w:r>
      <w:r>
        <w:rPr>
          <w:rFonts w:hint="eastAsia" w:ascii="宋体" w:hAnsi="宋体" w:eastAsia="宋体"/>
          <w:bCs/>
          <w:color w:val="000000"/>
          <w:kern w:val="0"/>
          <w:sz w:val="24"/>
          <w:szCs w:val="24"/>
        </w:rPr>
        <w:t>。</w:t>
      </w:r>
    </w:p>
    <w:p w14:paraId="1B01AD7F">
      <w:pPr>
        <w:widowControl/>
        <w:snapToGrid w:val="0"/>
        <w:spacing w:line="420" w:lineRule="exact"/>
        <w:ind w:firstLine="482" w:firstLineChars="200"/>
        <w:jc w:val="left"/>
        <w:rPr>
          <w:rFonts w:hint="eastAsia" w:ascii="宋体" w:hAnsi="宋体" w:eastAsia="宋体"/>
          <w:color w:val="000000"/>
          <w:kern w:val="0"/>
          <w:sz w:val="24"/>
          <w:szCs w:val="24"/>
          <w:u w:val="single"/>
        </w:rPr>
      </w:pPr>
      <w:r>
        <w:rPr>
          <w:rFonts w:hint="eastAsia" w:ascii="宋体" w:hAnsi="宋体" w:eastAsia="宋体"/>
          <w:b/>
          <w:color w:val="000000"/>
          <w:kern w:val="0"/>
          <w:sz w:val="24"/>
          <w:szCs w:val="24"/>
        </w:rPr>
        <w:t>5.产权担保</w:t>
      </w:r>
    </w:p>
    <w:p w14:paraId="005FEB93">
      <w:pPr>
        <w:widowControl/>
        <w:snapToGrid w:val="0"/>
        <w:spacing w:line="420" w:lineRule="exact"/>
        <w:ind w:firstLine="480" w:firstLineChars="200"/>
        <w:jc w:val="left"/>
        <w:rPr>
          <w:rFonts w:hint="eastAsia" w:ascii="宋体" w:hAnsi="宋体" w:eastAsia="宋体"/>
          <w:color w:val="000000"/>
          <w:kern w:val="0"/>
          <w:sz w:val="24"/>
          <w:szCs w:val="24"/>
          <w:u w:val="single"/>
        </w:rPr>
      </w:pPr>
      <w:r>
        <w:rPr>
          <w:rFonts w:hint="eastAsia" w:ascii="宋体" w:hAnsi="宋体" w:eastAsia="宋体"/>
          <w:color w:val="000000"/>
          <w:kern w:val="0"/>
          <w:sz w:val="24"/>
          <w:szCs w:val="24"/>
        </w:rPr>
        <w:t>乙方保证所交付的货物的所有权完全属于乙方且无任何抵押、查封等产权瑕疵。</w:t>
      </w:r>
    </w:p>
    <w:p w14:paraId="0F015E7D">
      <w:pPr>
        <w:widowControl/>
        <w:snapToGrid w:val="0"/>
        <w:spacing w:line="420" w:lineRule="exact"/>
        <w:ind w:firstLine="482" w:firstLineChars="200"/>
        <w:jc w:val="left"/>
        <w:rPr>
          <w:rFonts w:hint="eastAsia" w:ascii="宋体" w:hAnsi="宋体" w:eastAsia="宋体"/>
          <w:b/>
          <w:color w:val="000000"/>
          <w:kern w:val="0"/>
          <w:sz w:val="24"/>
          <w:szCs w:val="24"/>
        </w:rPr>
      </w:pPr>
      <w:r>
        <w:rPr>
          <w:rFonts w:hint="eastAsia" w:ascii="宋体" w:hAnsi="宋体" w:eastAsia="宋体"/>
          <w:b/>
          <w:color w:val="000000"/>
          <w:kern w:val="0"/>
          <w:sz w:val="24"/>
          <w:szCs w:val="24"/>
          <w:lang w:val="en-US" w:eastAsia="zh-CN"/>
        </w:rPr>
        <w:t>6</w:t>
      </w:r>
      <w:r>
        <w:rPr>
          <w:rFonts w:hint="eastAsia" w:ascii="宋体" w:hAnsi="宋体" w:eastAsia="宋体"/>
          <w:b/>
          <w:color w:val="000000"/>
          <w:kern w:val="0"/>
          <w:sz w:val="24"/>
          <w:szCs w:val="24"/>
        </w:rPr>
        <w:t>.交货期、交货方式及交货地点</w:t>
      </w:r>
    </w:p>
    <w:p w14:paraId="30C2FEC6">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6</w:t>
      </w:r>
      <w:r>
        <w:rPr>
          <w:rFonts w:hint="eastAsia" w:ascii="宋体" w:hAnsi="宋体" w:eastAsia="宋体"/>
          <w:color w:val="000000"/>
          <w:kern w:val="0"/>
          <w:sz w:val="24"/>
          <w:szCs w:val="24"/>
        </w:rPr>
        <w:t>.1交货期：</w:t>
      </w:r>
      <w:bookmarkStart w:id="9" w:name="OLE_LINK18"/>
      <w:bookmarkStart w:id="10" w:name="OLE_LINK19"/>
      <w:r>
        <w:rPr>
          <w:rFonts w:hint="eastAsia" w:ascii="宋体" w:hAnsi="宋体" w:eastAsia="宋体"/>
          <w:color w:val="000000"/>
          <w:kern w:val="0"/>
          <w:sz w:val="24"/>
          <w:szCs w:val="24"/>
        </w:rPr>
        <w:t>合同签订后5个工作日内交货</w:t>
      </w:r>
      <w:bookmarkEnd w:id="9"/>
      <w:bookmarkEnd w:id="10"/>
      <w:r>
        <w:rPr>
          <w:rFonts w:hint="eastAsia" w:ascii="宋体" w:hAnsi="宋体" w:eastAsia="宋体"/>
          <w:color w:val="000000"/>
          <w:kern w:val="0"/>
          <w:sz w:val="24"/>
          <w:szCs w:val="24"/>
        </w:rPr>
        <w:t>。</w:t>
      </w:r>
    </w:p>
    <w:p w14:paraId="278098B5">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6</w:t>
      </w:r>
      <w:r>
        <w:rPr>
          <w:rFonts w:hint="eastAsia" w:ascii="宋体" w:hAnsi="宋体" w:eastAsia="宋体"/>
          <w:color w:val="000000"/>
          <w:kern w:val="0"/>
          <w:sz w:val="24"/>
          <w:szCs w:val="24"/>
        </w:rPr>
        <w:t>.2交货方式：乙方需将所有教材免费送货到甲方指定的</w:t>
      </w:r>
      <w:r>
        <w:rPr>
          <w:rFonts w:hint="eastAsia" w:ascii="宋体" w:hAnsi="宋体" w:eastAsia="宋体"/>
          <w:color w:val="000000"/>
          <w:kern w:val="0"/>
          <w:sz w:val="24"/>
          <w:szCs w:val="24"/>
          <w:lang w:eastAsia="zh-CN"/>
        </w:rPr>
        <w:t>地点</w:t>
      </w:r>
      <w:r>
        <w:rPr>
          <w:rFonts w:hint="eastAsia" w:ascii="宋体" w:hAnsi="宋体" w:eastAsia="宋体"/>
          <w:color w:val="000000"/>
          <w:kern w:val="0"/>
          <w:sz w:val="24"/>
          <w:szCs w:val="24"/>
        </w:rPr>
        <w:t>。</w:t>
      </w:r>
    </w:p>
    <w:p w14:paraId="4D6D9169">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6</w:t>
      </w:r>
      <w:r>
        <w:rPr>
          <w:rFonts w:hint="eastAsia" w:ascii="宋体" w:hAnsi="宋体" w:eastAsia="宋体"/>
          <w:color w:val="000000"/>
          <w:kern w:val="0"/>
          <w:sz w:val="24"/>
          <w:szCs w:val="24"/>
        </w:rPr>
        <w:t>.3交货地点：驻马店技师学院指定的交货地点。</w:t>
      </w:r>
    </w:p>
    <w:p w14:paraId="5BA93B78">
      <w:pPr>
        <w:widowControl/>
        <w:snapToGrid w:val="0"/>
        <w:spacing w:line="420" w:lineRule="exact"/>
        <w:ind w:firstLine="482" w:firstLineChars="200"/>
        <w:jc w:val="left"/>
        <w:rPr>
          <w:rFonts w:hint="eastAsia" w:ascii="宋体" w:hAnsi="宋体" w:eastAsia="宋体"/>
          <w:b/>
          <w:color w:val="000000"/>
          <w:kern w:val="0"/>
          <w:sz w:val="24"/>
          <w:szCs w:val="24"/>
        </w:rPr>
      </w:pPr>
      <w:r>
        <w:rPr>
          <w:rFonts w:hint="eastAsia" w:ascii="宋体" w:hAnsi="宋体" w:eastAsia="宋体"/>
          <w:b/>
          <w:color w:val="000000"/>
          <w:kern w:val="0"/>
          <w:sz w:val="24"/>
          <w:szCs w:val="24"/>
          <w:lang w:val="en-US" w:eastAsia="zh-CN"/>
        </w:rPr>
        <w:t>7</w:t>
      </w:r>
      <w:r>
        <w:rPr>
          <w:rFonts w:hint="eastAsia" w:ascii="宋体" w:hAnsi="宋体" w:eastAsia="宋体"/>
          <w:b/>
          <w:color w:val="000000"/>
          <w:kern w:val="0"/>
          <w:sz w:val="24"/>
          <w:szCs w:val="24"/>
        </w:rPr>
        <w:t>.货款支付</w:t>
      </w:r>
    </w:p>
    <w:p w14:paraId="49381508">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付款方式：交货验收合格后，甲方向乙方支付全部合同货款。</w:t>
      </w:r>
    </w:p>
    <w:p w14:paraId="0935D5EC">
      <w:pPr>
        <w:widowControl/>
        <w:snapToGrid w:val="0"/>
        <w:spacing w:line="420" w:lineRule="exact"/>
        <w:ind w:firstLine="482" w:firstLineChars="200"/>
        <w:jc w:val="left"/>
        <w:rPr>
          <w:rFonts w:hint="eastAsia" w:ascii="宋体" w:hAnsi="宋体" w:eastAsia="宋体"/>
          <w:b/>
          <w:color w:val="000000"/>
          <w:kern w:val="0"/>
          <w:sz w:val="24"/>
          <w:szCs w:val="24"/>
        </w:rPr>
      </w:pPr>
      <w:r>
        <w:rPr>
          <w:rFonts w:hint="eastAsia" w:ascii="宋体" w:hAnsi="宋体" w:eastAsia="宋体"/>
          <w:b/>
          <w:color w:val="000000"/>
          <w:kern w:val="0"/>
          <w:sz w:val="24"/>
          <w:szCs w:val="24"/>
          <w:lang w:val="en-US" w:eastAsia="zh-CN"/>
        </w:rPr>
        <w:t>8</w:t>
      </w:r>
      <w:r>
        <w:rPr>
          <w:rFonts w:hint="eastAsia" w:ascii="宋体" w:hAnsi="宋体" w:eastAsia="宋体"/>
          <w:b/>
          <w:color w:val="000000"/>
          <w:kern w:val="0"/>
          <w:sz w:val="24"/>
          <w:szCs w:val="24"/>
        </w:rPr>
        <w:t>.税费</w:t>
      </w:r>
    </w:p>
    <w:p w14:paraId="069A821A">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本合同执行中相关的一切税费均由乙方负担。</w:t>
      </w:r>
    </w:p>
    <w:p w14:paraId="60A9E60D">
      <w:pPr>
        <w:widowControl/>
        <w:snapToGrid w:val="0"/>
        <w:spacing w:line="420" w:lineRule="exact"/>
        <w:ind w:firstLine="482" w:firstLineChars="200"/>
        <w:jc w:val="left"/>
        <w:rPr>
          <w:rFonts w:hint="eastAsia" w:ascii="宋体" w:hAnsi="宋体" w:eastAsia="宋体"/>
          <w:b/>
          <w:color w:val="000000"/>
          <w:kern w:val="0"/>
          <w:sz w:val="24"/>
          <w:szCs w:val="24"/>
        </w:rPr>
      </w:pPr>
      <w:r>
        <w:rPr>
          <w:rFonts w:hint="eastAsia" w:ascii="宋体" w:hAnsi="宋体" w:eastAsia="宋体"/>
          <w:b/>
          <w:color w:val="000000"/>
          <w:kern w:val="0"/>
          <w:sz w:val="24"/>
          <w:szCs w:val="24"/>
          <w:lang w:val="en-US" w:eastAsia="zh-CN"/>
        </w:rPr>
        <w:t>9</w:t>
      </w:r>
      <w:r>
        <w:rPr>
          <w:rFonts w:hint="eastAsia" w:ascii="宋体" w:hAnsi="宋体" w:eastAsia="宋体"/>
          <w:b/>
          <w:color w:val="000000"/>
          <w:kern w:val="0"/>
          <w:sz w:val="24"/>
          <w:szCs w:val="24"/>
        </w:rPr>
        <w:t>.货物包装、发运及运输</w:t>
      </w:r>
    </w:p>
    <w:p w14:paraId="412FAA4E">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9</w:t>
      </w:r>
      <w:r>
        <w:rPr>
          <w:rFonts w:hint="eastAsia" w:ascii="宋体" w:hAnsi="宋体" w:eastAsia="宋体"/>
          <w:color w:val="000000"/>
          <w:kern w:val="0"/>
          <w:sz w:val="24"/>
          <w:szCs w:val="24"/>
        </w:rPr>
        <w:t>.1乙方在货物发运前对其进行满足运输距离、防潮、防震、防锈和防破损装卸等要求包装，以保证货物安全运达甲方指定地点。</w:t>
      </w:r>
    </w:p>
    <w:p w14:paraId="3DD744F2">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9</w:t>
      </w:r>
      <w:r>
        <w:rPr>
          <w:rFonts w:hint="eastAsia" w:ascii="宋体" w:hAnsi="宋体" w:eastAsia="宋体"/>
          <w:color w:val="000000"/>
          <w:kern w:val="0"/>
          <w:sz w:val="24"/>
          <w:szCs w:val="24"/>
        </w:rPr>
        <w:t>.2货物随清单一并送至甲方</w:t>
      </w:r>
      <w:r>
        <w:rPr>
          <w:rFonts w:hint="eastAsia" w:ascii="宋体" w:hAnsi="宋体" w:eastAsia="宋体"/>
          <w:color w:val="000000"/>
          <w:kern w:val="0"/>
          <w:sz w:val="24"/>
          <w:szCs w:val="24"/>
          <w:lang w:eastAsia="zh-CN"/>
        </w:rPr>
        <w:t>指定地点</w:t>
      </w:r>
      <w:r>
        <w:rPr>
          <w:rFonts w:hint="eastAsia" w:ascii="宋体" w:hAnsi="宋体" w:eastAsia="宋体"/>
          <w:color w:val="000000"/>
          <w:kern w:val="0"/>
          <w:sz w:val="24"/>
          <w:szCs w:val="24"/>
        </w:rPr>
        <w:t>。</w:t>
      </w:r>
    </w:p>
    <w:p w14:paraId="01FA2598">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9</w:t>
      </w:r>
      <w:r>
        <w:rPr>
          <w:rFonts w:hint="eastAsia" w:ascii="宋体" w:hAnsi="宋体" w:eastAsia="宋体"/>
          <w:color w:val="000000"/>
          <w:kern w:val="0"/>
          <w:sz w:val="24"/>
          <w:szCs w:val="24"/>
        </w:rPr>
        <w:t>.3乙方在货物发运手续办理完毕后24小时内或货到甲方48小时前通知甲方，以准备接货。</w:t>
      </w:r>
    </w:p>
    <w:p w14:paraId="2CB1747A">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9</w:t>
      </w:r>
      <w:r>
        <w:rPr>
          <w:rFonts w:hint="eastAsia" w:ascii="宋体" w:hAnsi="宋体" w:eastAsia="宋体"/>
          <w:color w:val="000000"/>
          <w:kern w:val="0"/>
          <w:sz w:val="24"/>
          <w:szCs w:val="24"/>
        </w:rPr>
        <w:t>.4货物在交付甲方前发生的风险均由乙方负责。</w:t>
      </w:r>
    </w:p>
    <w:p w14:paraId="2996505F">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9</w:t>
      </w:r>
      <w:r>
        <w:rPr>
          <w:rFonts w:hint="eastAsia" w:ascii="宋体" w:hAnsi="宋体" w:eastAsia="宋体"/>
          <w:color w:val="000000"/>
          <w:kern w:val="0"/>
          <w:sz w:val="24"/>
          <w:szCs w:val="24"/>
        </w:rPr>
        <w:t>.5货物在合同签订后5个工作日内由乙方送达甲方指定的地点视为交付，乙方同时需通知甲方货物已送达。</w:t>
      </w:r>
    </w:p>
    <w:p w14:paraId="6C3762E3">
      <w:pPr>
        <w:widowControl/>
        <w:snapToGrid w:val="0"/>
        <w:spacing w:line="420" w:lineRule="exact"/>
        <w:ind w:firstLine="482" w:firstLineChars="200"/>
        <w:jc w:val="left"/>
        <w:rPr>
          <w:rFonts w:hint="eastAsia" w:ascii="宋体" w:hAnsi="宋体" w:eastAsia="宋体"/>
          <w:color w:val="000000"/>
          <w:kern w:val="0"/>
          <w:sz w:val="24"/>
          <w:szCs w:val="24"/>
        </w:rPr>
      </w:pPr>
      <w:r>
        <w:rPr>
          <w:rFonts w:hint="eastAsia" w:ascii="宋体" w:hAnsi="宋体" w:eastAsia="宋体"/>
          <w:b/>
          <w:color w:val="000000"/>
          <w:kern w:val="0"/>
          <w:sz w:val="24"/>
          <w:szCs w:val="24"/>
          <w:lang w:val="en-US" w:eastAsia="zh-CN"/>
        </w:rPr>
        <w:t>10</w:t>
      </w:r>
      <w:r>
        <w:rPr>
          <w:rFonts w:hint="eastAsia" w:ascii="宋体" w:hAnsi="宋体" w:eastAsia="宋体"/>
          <w:b/>
          <w:color w:val="000000"/>
          <w:kern w:val="0"/>
          <w:sz w:val="24"/>
          <w:szCs w:val="24"/>
        </w:rPr>
        <w:t>.质量保证及售后服务</w:t>
      </w:r>
    </w:p>
    <w:p w14:paraId="2BF911E0">
      <w:pPr>
        <w:spacing w:line="348" w:lineRule="auto"/>
        <w:ind w:firstLine="480" w:firstLineChars="200"/>
        <w:rPr>
          <w:rFonts w:ascii="宋体" w:hAnsi="宋体" w:eastAsia="宋体"/>
          <w:color w:val="000000"/>
          <w:kern w:val="0"/>
          <w:sz w:val="24"/>
          <w:szCs w:val="24"/>
        </w:rPr>
      </w:pPr>
      <w:r>
        <w:rPr>
          <w:rFonts w:hint="eastAsia" w:ascii="宋体" w:hAnsi="宋体" w:eastAsia="宋体"/>
          <w:color w:val="000000"/>
          <w:kern w:val="0"/>
          <w:sz w:val="24"/>
          <w:szCs w:val="24"/>
          <w:lang w:val="en-US" w:eastAsia="zh-CN"/>
        </w:rPr>
        <w:t>10</w:t>
      </w:r>
      <w:r>
        <w:rPr>
          <w:rFonts w:hint="eastAsia" w:ascii="宋体" w:hAnsi="宋体" w:eastAsia="宋体"/>
          <w:color w:val="000000"/>
          <w:kern w:val="0"/>
          <w:sz w:val="24"/>
          <w:szCs w:val="24"/>
        </w:rPr>
        <w:t>.1乙方自签订合同之日起，要在2个工作日内落实，及时回告征订情况，并保证在指定时间内按甲方要求将所订教材送达指定的位置并负责承担教材到校后的卸书、分类、清点、入库。临时追订的教材，做到2个工作日回告，在7个工作日内送达学院。所产生费用由乙方承担。</w:t>
      </w:r>
    </w:p>
    <w:p w14:paraId="79BB2B35">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10</w:t>
      </w:r>
      <w:r>
        <w:rPr>
          <w:rFonts w:hint="eastAsia" w:ascii="宋体" w:hAnsi="宋体" w:eastAsia="宋体"/>
          <w:color w:val="000000"/>
          <w:kern w:val="0"/>
          <w:sz w:val="24"/>
          <w:szCs w:val="24"/>
        </w:rPr>
        <w:t>.2乙方保证所提供的教材均是国家新闻出版部门认定的正版教材，不允许有非法或盗版出版物。否则，一切经济、法律责任由供应商自负，并按全部供书款的两倍给予</w:t>
      </w:r>
      <w:r>
        <w:rPr>
          <w:rFonts w:hint="eastAsia" w:ascii="宋体" w:hAnsi="宋体" w:eastAsia="宋体"/>
          <w:color w:val="000000"/>
          <w:kern w:val="0"/>
          <w:sz w:val="24"/>
          <w:szCs w:val="24"/>
          <w:lang w:eastAsia="zh-CN"/>
        </w:rPr>
        <w:t>甲</w:t>
      </w:r>
      <w:bookmarkStart w:id="17" w:name="_GoBack"/>
      <w:bookmarkEnd w:id="17"/>
      <w:r>
        <w:rPr>
          <w:rFonts w:hint="eastAsia" w:ascii="宋体" w:hAnsi="宋体" w:eastAsia="宋体"/>
          <w:color w:val="000000"/>
          <w:kern w:val="0"/>
          <w:sz w:val="24"/>
          <w:szCs w:val="24"/>
        </w:rPr>
        <w:t>方赔偿，同时解除合约。</w:t>
      </w:r>
    </w:p>
    <w:p w14:paraId="2872F11C">
      <w:pPr>
        <w:spacing w:line="360" w:lineRule="auto"/>
        <w:ind w:firstLine="480" w:firstLineChars="200"/>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10</w:t>
      </w:r>
      <w:r>
        <w:rPr>
          <w:rFonts w:hint="eastAsia" w:ascii="宋体" w:hAnsi="宋体" w:eastAsia="宋体"/>
          <w:color w:val="000000"/>
          <w:kern w:val="0"/>
          <w:sz w:val="24"/>
          <w:szCs w:val="24"/>
        </w:rPr>
        <w:t>.3乙方无条件接受甲方提供的教材订单（品种和数量不限），按照甲方所需教材的品种、数量提供教材，不得自行搭配和追加，不得以任何理由推托，包括单本征定的教材，一旦影响教学，乙方承担相应的责任。若与订购品种及数量不符，乙方承诺无条件退回。</w:t>
      </w:r>
    </w:p>
    <w:p w14:paraId="35ED4CD4">
      <w:pPr>
        <w:spacing w:line="348" w:lineRule="auto"/>
        <w:ind w:firstLine="360" w:firstLineChars="150"/>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10</w:t>
      </w:r>
      <w:r>
        <w:rPr>
          <w:rFonts w:hint="eastAsia" w:ascii="宋体" w:hAnsi="宋体" w:eastAsia="宋体"/>
          <w:color w:val="000000"/>
          <w:kern w:val="0"/>
          <w:sz w:val="24"/>
          <w:szCs w:val="24"/>
        </w:rPr>
        <w:t>.4乙方提供“零库存”服务。即凡是甲方在乙方所采购的教材，乙方应满足一切退货要求，退货所发生的费用由乙方承担。</w:t>
      </w:r>
    </w:p>
    <w:p w14:paraId="109ADDFA">
      <w:pPr>
        <w:widowControl/>
        <w:snapToGrid w:val="0"/>
        <w:spacing w:line="420" w:lineRule="exact"/>
        <w:ind w:firstLine="360" w:firstLineChars="150"/>
        <w:jc w:val="left"/>
        <w:rPr>
          <w:rFonts w:hint="eastAsia" w:ascii="宋体" w:hAnsi="宋体" w:eastAsia="宋体"/>
          <w:color w:val="000000"/>
          <w:kern w:val="0"/>
          <w:sz w:val="24"/>
          <w:szCs w:val="24"/>
        </w:rPr>
      </w:pPr>
      <w:r>
        <w:rPr>
          <w:rFonts w:hint="eastAsia" w:ascii="宋体" w:hAnsi="宋体" w:eastAsia="宋体"/>
          <w:color w:val="000000"/>
          <w:kern w:val="0"/>
          <w:sz w:val="24"/>
          <w:szCs w:val="24"/>
          <w:lang w:val="en-US" w:eastAsia="zh-CN"/>
        </w:rPr>
        <w:t>10</w:t>
      </w:r>
      <w:r>
        <w:rPr>
          <w:rFonts w:hint="eastAsia" w:ascii="宋体" w:hAnsi="宋体" w:eastAsia="宋体"/>
          <w:color w:val="000000"/>
          <w:kern w:val="0"/>
          <w:sz w:val="24"/>
          <w:szCs w:val="24"/>
        </w:rPr>
        <w:t>.5合同项下货物的质量保证期为自货物通过最终验收起6个月，在质保期内，因人为因素出现故障外，乙方对货物出现的质量及安全问题负责处理解决并承担一切费用。</w:t>
      </w:r>
    </w:p>
    <w:p w14:paraId="397A1CC1">
      <w:pPr>
        <w:widowControl/>
        <w:snapToGrid w:val="0"/>
        <w:spacing w:line="420" w:lineRule="exact"/>
        <w:ind w:firstLine="482" w:firstLineChars="200"/>
        <w:jc w:val="left"/>
        <w:rPr>
          <w:rFonts w:hint="eastAsia" w:ascii="宋体" w:hAnsi="宋体" w:eastAsia="宋体"/>
          <w:b/>
          <w:color w:val="000000"/>
          <w:kern w:val="0"/>
          <w:sz w:val="24"/>
          <w:szCs w:val="24"/>
        </w:rPr>
      </w:pPr>
      <w:r>
        <w:rPr>
          <w:rFonts w:hint="eastAsia" w:ascii="宋体" w:hAnsi="宋体" w:eastAsia="宋体"/>
          <w:b/>
          <w:color w:val="000000"/>
          <w:kern w:val="0"/>
          <w:sz w:val="24"/>
          <w:szCs w:val="24"/>
          <w:lang w:val="en-US" w:eastAsia="zh-CN"/>
        </w:rPr>
        <w:t>11</w:t>
      </w:r>
      <w:r>
        <w:rPr>
          <w:rFonts w:hint="eastAsia" w:ascii="宋体" w:hAnsi="宋体" w:eastAsia="宋体"/>
          <w:b/>
          <w:color w:val="000000"/>
          <w:kern w:val="0"/>
          <w:sz w:val="24"/>
          <w:szCs w:val="24"/>
        </w:rPr>
        <w:t>.违约责任</w:t>
      </w:r>
    </w:p>
    <w:p w14:paraId="18FF159C">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乙方逾期交付货物的，乙方按逾期交货总额每日万分之五向甲方支付违约金。逾期超过约定日期10个工作日不能交货的，甲方有权选择同意延长交货期或解除本合同。甲方同意延长交货期的，延期交货的时间由双方别行确定。</w:t>
      </w:r>
    </w:p>
    <w:p w14:paraId="3E1CB26C">
      <w:pPr>
        <w:widowControl/>
        <w:snapToGrid w:val="0"/>
        <w:spacing w:line="420" w:lineRule="exact"/>
        <w:ind w:firstLine="482" w:firstLineChars="200"/>
        <w:jc w:val="left"/>
        <w:rPr>
          <w:rFonts w:hint="eastAsia" w:ascii="宋体" w:hAnsi="宋体" w:eastAsia="宋体"/>
          <w:b/>
          <w:color w:val="000000"/>
          <w:kern w:val="0"/>
          <w:sz w:val="24"/>
          <w:szCs w:val="24"/>
        </w:rPr>
      </w:pPr>
      <w:r>
        <w:rPr>
          <w:rFonts w:hint="eastAsia" w:ascii="宋体" w:hAnsi="宋体" w:eastAsia="宋体"/>
          <w:b/>
          <w:color w:val="000000"/>
          <w:kern w:val="0"/>
          <w:sz w:val="24"/>
          <w:szCs w:val="24"/>
        </w:rPr>
        <w:t>1</w:t>
      </w:r>
      <w:r>
        <w:rPr>
          <w:rFonts w:hint="eastAsia" w:ascii="宋体" w:hAnsi="宋体" w:eastAsia="宋体"/>
          <w:b/>
          <w:color w:val="000000"/>
          <w:kern w:val="0"/>
          <w:sz w:val="24"/>
          <w:szCs w:val="24"/>
          <w:lang w:val="en-US" w:eastAsia="zh-CN"/>
        </w:rPr>
        <w:t>2</w:t>
      </w:r>
      <w:r>
        <w:rPr>
          <w:rFonts w:hint="eastAsia" w:ascii="宋体" w:hAnsi="宋体" w:eastAsia="宋体"/>
          <w:b/>
          <w:color w:val="000000"/>
          <w:kern w:val="0"/>
          <w:sz w:val="24"/>
          <w:szCs w:val="24"/>
        </w:rPr>
        <w:t>.不可抗力事件处理</w:t>
      </w:r>
    </w:p>
    <w:p w14:paraId="4D442ED3">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w:t>
      </w:r>
      <w:r>
        <w:rPr>
          <w:rFonts w:hint="eastAsia" w:ascii="宋体" w:hAnsi="宋体" w:eastAsia="宋体"/>
          <w:color w:val="000000"/>
          <w:kern w:val="0"/>
          <w:sz w:val="24"/>
          <w:szCs w:val="24"/>
          <w:lang w:val="en-US" w:eastAsia="zh-CN"/>
        </w:rPr>
        <w:t>2</w:t>
      </w:r>
      <w:r>
        <w:rPr>
          <w:rFonts w:hint="eastAsia" w:ascii="宋体" w:hAnsi="宋体" w:eastAsia="宋体"/>
          <w:color w:val="000000"/>
          <w:kern w:val="0"/>
          <w:sz w:val="24"/>
          <w:szCs w:val="24"/>
        </w:rPr>
        <w:t>.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47D416E3">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w:t>
      </w:r>
      <w:r>
        <w:rPr>
          <w:rFonts w:hint="eastAsia" w:ascii="宋体" w:hAnsi="宋体" w:eastAsia="宋体"/>
          <w:color w:val="000000"/>
          <w:kern w:val="0"/>
          <w:sz w:val="24"/>
          <w:szCs w:val="24"/>
          <w:lang w:val="en-US" w:eastAsia="zh-CN"/>
        </w:rPr>
        <w:t>2</w:t>
      </w:r>
      <w:r>
        <w:rPr>
          <w:rFonts w:hint="eastAsia" w:ascii="宋体" w:hAnsi="宋体" w:eastAsia="宋体"/>
          <w:color w:val="000000"/>
          <w:kern w:val="0"/>
          <w:sz w:val="24"/>
          <w:szCs w:val="24"/>
        </w:rPr>
        <w:t>.2本合同中的不可抗力指不能预见、不能避免并不能克服的客观情况。包括但不限于：自然灾害如地震、台风、洪水、火灾；政府行为、法律规定或其适用的变化或者其他任何无法预见、避免或者控制的事件。</w:t>
      </w:r>
    </w:p>
    <w:p w14:paraId="65423A92">
      <w:pPr>
        <w:widowControl/>
        <w:snapToGrid w:val="0"/>
        <w:spacing w:line="420" w:lineRule="exact"/>
        <w:ind w:firstLine="422" w:firstLineChars="175"/>
        <w:jc w:val="left"/>
        <w:rPr>
          <w:rFonts w:hint="eastAsia" w:ascii="宋体" w:hAnsi="宋体" w:eastAsia="宋体"/>
          <w:b/>
          <w:color w:val="000000"/>
          <w:kern w:val="0"/>
          <w:sz w:val="24"/>
          <w:szCs w:val="24"/>
        </w:rPr>
      </w:pPr>
      <w:r>
        <w:rPr>
          <w:rFonts w:hint="eastAsia" w:ascii="宋体" w:hAnsi="宋体" w:eastAsia="宋体"/>
          <w:b/>
          <w:color w:val="000000"/>
          <w:kern w:val="0"/>
          <w:sz w:val="24"/>
          <w:szCs w:val="24"/>
        </w:rPr>
        <w:t>1</w:t>
      </w:r>
      <w:r>
        <w:rPr>
          <w:rFonts w:hint="eastAsia" w:ascii="宋体" w:hAnsi="宋体" w:eastAsia="宋体"/>
          <w:b/>
          <w:color w:val="000000"/>
          <w:kern w:val="0"/>
          <w:sz w:val="24"/>
          <w:szCs w:val="24"/>
          <w:lang w:val="en-US" w:eastAsia="zh-CN"/>
        </w:rPr>
        <w:t>3</w:t>
      </w:r>
      <w:r>
        <w:rPr>
          <w:rFonts w:hint="eastAsia" w:ascii="宋体" w:hAnsi="宋体" w:eastAsia="宋体"/>
          <w:b/>
          <w:color w:val="000000"/>
          <w:kern w:val="0"/>
          <w:sz w:val="24"/>
          <w:szCs w:val="24"/>
        </w:rPr>
        <w:t>.合同纠纷处理</w:t>
      </w:r>
    </w:p>
    <w:p w14:paraId="2929E2A6">
      <w:pPr>
        <w:widowControl/>
        <w:snapToGrid w:val="0"/>
        <w:spacing w:line="420" w:lineRule="exact"/>
        <w:ind w:firstLine="420" w:firstLineChars="175"/>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因本合同或与本合同有关的一切事项发生争议，由双方友好协商解决。协商不成的，任何一方均可选择以下方式解决：</w:t>
      </w:r>
    </w:p>
    <w:p w14:paraId="2872108A">
      <w:pPr>
        <w:widowControl/>
        <w:snapToGrid w:val="0"/>
        <w:spacing w:line="420" w:lineRule="exact"/>
        <w:ind w:firstLine="420" w:firstLineChars="175"/>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w:t>
      </w:r>
      <w:r>
        <w:rPr>
          <w:rFonts w:hint="eastAsia" w:ascii="宋体" w:hAnsi="宋体" w:eastAsia="宋体"/>
          <w:color w:val="000000"/>
          <w:kern w:val="0"/>
          <w:sz w:val="24"/>
          <w:szCs w:val="24"/>
          <w:lang w:val="en-US" w:eastAsia="zh-CN"/>
        </w:rPr>
        <w:t>3</w:t>
      </w:r>
      <w:r>
        <w:rPr>
          <w:rFonts w:hint="eastAsia" w:ascii="宋体" w:hAnsi="宋体" w:eastAsia="宋体"/>
          <w:color w:val="000000"/>
          <w:kern w:val="0"/>
          <w:sz w:val="24"/>
          <w:szCs w:val="24"/>
        </w:rPr>
        <w:t>.1向甲方所在地仲裁委员会申请仲裁。</w:t>
      </w:r>
    </w:p>
    <w:p w14:paraId="5A56E619">
      <w:pPr>
        <w:widowControl/>
        <w:snapToGrid w:val="0"/>
        <w:spacing w:line="420" w:lineRule="exact"/>
        <w:ind w:firstLine="420" w:firstLineChars="175"/>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w:t>
      </w:r>
      <w:r>
        <w:rPr>
          <w:rFonts w:hint="eastAsia" w:ascii="宋体" w:hAnsi="宋体" w:eastAsia="宋体"/>
          <w:color w:val="000000"/>
          <w:kern w:val="0"/>
          <w:sz w:val="24"/>
          <w:szCs w:val="24"/>
          <w:lang w:val="en-US" w:eastAsia="zh-CN"/>
        </w:rPr>
        <w:t>3</w:t>
      </w:r>
      <w:r>
        <w:rPr>
          <w:rFonts w:hint="eastAsia" w:ascii="宋体" w:hAnsi="宋体" w:eastAsia="宋体"/>
          <w:color w:val="000000"/>
          <w:kern w:val="0"/>
          <w:sz w:val="24"/>
          <w:szCs w:val="24"/>
        </w:rPr>
        <w:t>.2向合同签订地人民法院提起诉讼。</w:t>
      </w:r>
    </w:p>
    <w:p w14:paraId="6333C432">
      <w:pPr>
        <w:widowControl/>
        <w:snapToGrid w:val="0"/>
        <w:spacing w:line="420" w:lineRule="exact"/>
        <w:ind w:firstLine="422" w:firstLineChars="175"/>
        <w:jc w:val="left"/>
        <w:rPr>
          <w:rFonts w:hint="eastAsia" w:ascii="宋体" w:hAnsi="宋体" w:eastAsia="宋体"/>
          <w:b/>
          <w:color w:val="000000"/>
          <w:kern w:val="0"/>
          <w:sz w:val="24"/>
          <w:szCs w:val="24"/>
        </w:rPr>
      </w:pPr>
      <w:r>
        <w:rPr>
          <w:rFonts w:hint="eastAsia" w:ascii="宋体" w:hAnsi="宋体" w:eastAsia="宋体"/>
          <w:b/>
          <w:color w:val="000000"/>
          <w:kern w:val="0"/>
          <w:sz w:val="24"/>
          <w:szCs w:val="24"/>
        </w:rPr>
        <w:t>1</w:t>
      </w:r>
      <w:r>
        <w:rPr>
          <w:rFonts w:hint="eastAsia" w:ascii="宋体" w:hAnsi="宋体" w:eastAsia="宋体"/>
          <w:b/>
          <w:color w:val="000000"/>
          <w:kern w:val="0"/>
          <w:sz w:val="24"/>
          <w:szCs w:val="24"/>
          <w:lang w:val="en-US" w:eastAsia="zh-CN"/>
        </w:rPr>
        <w:t>4</w:t>
      </w:r>
      <w:r>
        <w:rPr>
          <w:rFonts w:hint="eastAsia" w:ascii="宋体" w:hAnsi="宋体" w:eastAsia="宋体"/>
          <w:b/>
          <w:color w:val="000000"/>
          <w:kern w:val="0"/>
          <w:sz w:val="24"/>
          <w:szCs w:val="24"/>
        </w:rPr>
        <w:t>.违约解除合同</w:t>
      </w:r>
    </w:p>
    <w:p w14:paraId="28F2B79D">
      <w:pPr>
        <w:widowControl/>
        <w:snapToGrid w:val="0"/>
        <w:spacing w:line="420" w:lineRule="exact"/>
        <w:ind w:firstLine="420" w:firstLineChars="175"/>
        <w:jc w:val="left"/>
        <w:rPr>
          <w:rFonts w:hint="eastAsia" w:ascii="宋体" w:hAnsi="宋体" w:eastAsia="宋体"/>
          <w:color w:val="000000"/>
          <w:kern w:val="0"/>
          <w:sz w:val="24"/>
          <w:szCs w:val="24"/>
        </w:rPr>
      </w:pPr>
      <w:bookmarkStart w:id="11" w:name="OLE_LINK6"/>
      <w:bookmarkStart w:id="12" w:name="OLE_LINK7"/>
      <w:r>
        <w:rPr>
          <w:rFonts w:hint="eastAsia" w:ascii="宋体" w:hAnsi="宋体" w:eastAsia="宋体"/>
          <w:color w:val="000000"/>
          <w:kern w:val="0"/>
          <w:sz w:val="24"/>
          <w:szCs w:val="24"/>
        </w:rPr>
        <w:t>1</w:t>
      </w:r>
      <w:r>
        <w:rPr>
          <w:rFonts w:hint="eastAsia" w:ascii="宋体" w:hAnsi="宋体" w:eastAsia="宋体"/>
          <w:color w:val="000000"/>
          <w:kern w:val="0"/>
          <w:sz w:val="24"/>
          <w:szCs w:val="24"/>
          <w:lang w:val="en-US" w:eastAsia="zh-CN"/>
        </w:rPr>
        <w:t>4</w:t>
      </w:r>
      <w:r>
        <w:rPr>
          <w:rFonts w:hint="eastAsia" w:ascii="宋体" w:hAnsi="宋体" w:eastAsia="宋体"/>
          <w:color w:val="000000"/>
          <w:kern w:val="0"/>
          <w:sz w:val="24"/>
          <w:szCs w:val="24"/>
        </w:rPr>
        <w:t>.1在乙方违约的情况下，甲方可向乙方发出书面通知</w:t>
      </w:r>
      <w:bookmarkEnd w:id="11"/>
      <w:bookmarkEnd w:id="12"/>
      <w:r>
        <w:rPr>
          <w:rFonts w:hint="eastAsia" w:ascii="宋体" w:hAnsi="宋体" w:eastAsia="宋体"/>
          <w:color w:val="000000"/>
          <w:kern w:val="0"/>
          <w:sz w:val="24"/>
          <w:szCs w:val="24"/>
        </w:rPr>
        <w:t>，部分或全部终止合同，</w:t>
      </w:r>
      <w:bookmarkStart w:id="13" w:name="OLE_LINK9"/>
      <w:bookmarkStart w:id="14" w:name="OLE_LINK8"/>
      <w:r>
        <w:rPr>
          <w:rFonts w:hint="eastAsia" w:ascii="宋体" w:hAnsi="宋体" w:eastAsia="宋体"/>
          <w:color w:val="000000"/>
          <w:kern w:val="0"/>
          <w:sz w:val="24"/>
          <w:szCs w:val="24"/>
        </w:rPr>
        <w:t>同时保留向对方追诉的权利</w:t>
      </w:r>
      <w:bookmarkEnd w:id="13"/>
      <w:bookmarkEnd w:id="14"/>
      <w:r>
        <w:rPr>
          <w:rFonts w:hint="eastAsia" w:ascii="宋体" w:hAnsi="宋体" w:eastAsia="宋体"/>
          <w:color w:val="000000"/>
          <w:kern w:val="0"/>
          <w:sz w:val="24"/>
          <w:szCs w:val="24"/>
        </w:rPr>
        <w:t>。</w:t>
      </w:r>
    </w:p>
    <w:p w14:paraId="7B4C6B35">
      <w:pPr>
        <w:widowControl/>
        <w:snapToGrid w:val="0"/>
        <w:spacing w:line="420" w:lineRule="exact"/>
        <w:ind w:firstLine="420" w:firstLineChars="175"/>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w:t>
      </w:r>
      <w:r>
        <w:rPr>
          <w:rFonts w:hint="eastAsia" w:ascii="宋体" w:hAnsi="宋体" w:eastAsia="宋体"/>
          <w:color w:val="000000"/>
          <w:kern w:val="0"/>
          <w:sz w:val="24"/>
          <w:szCs w:val="24"/>
          <w:lang w:val="en-US" w:eastAsia="zh-CN"/>
        </w:rPr>
        <w:t>4</w:t>
      </w:r>
      <w:r>
        <w:rPr>
          <w:rFonts w:hint="eastAsia" w:ascii="宋体" w:hAnsi="宋体" w:eastAsia="宋体"/>
          <w:color w:val="000000"/>
          <w:kern w:val="0"/>
          <w:sz w:val="24"/>
          <w:szCs w:val="24"/>
        </w:rPr>
        <w:t>.2在本合同履行过程中不允许腐败和欺诈行为。</w:t>
      </w:r>
    </w:p>
    <w:p w14:paraId="33ABCF2F">
      <w:pPr>
        <w:widowControl/>
        <w:snapToGrid w:val="0"/>
        <w:spacing w:line="420" w:lineRule="exact"/>
        <w:ind w:firstLine="482" w:firstLineChars="200"/>
        <w:jc w:val="left"/>
        <w:rPr>
          <w:rFonts w:hint="eastAsia" w:ascii="宋体" w:hAnsi="宋体" w:eastAsia="宋体"/>
          <w:b/>
          <w:color w:val="000000"/>
          <w:kern w:val="0"/>
          <w:sz w:val="24"/>
          <w:szCs w:val="24"/>
        </w:rPr>
      </w:pPr>
      <w:r>
        <w:rPr>
          <w:rFonts w:hint="eastAsia" w:ascii="宋体" w:hAnsi="宋体" w:eastAsia="宋体"/>
          <w:b/>
          <w:color w:val="000000"/>
          <w:kern w:val="0"/>
          <w:sz w:val="24"/>
          <w:szCs w:val="24"/>
        </w:rPr>
        <w:t>1</w:t>
      </w:r>
      <w:r>
        <w:rPr>
          <w:rFonts w:hint="eastAsia" w:ascii="宋体" w:hAnsi="宋体" w:eastAsia="宋体"/>
          <w:b/>
          <w:color w:val="000000"/>
          <w:kern w:val="0"/>
          <w:sz w:val="24"/>
          <w:szCs w:val="24"/>
          <w:lang w:val="en-US" w:eastAsia="zh-CN"/>
        </w:rPr>
        <w:t>5</w:t>
      </w:r>
      <w:r>
        <w:rPr>
          <w:rFonts w:hint="eastAsia" w:ascii="宋体" w:hAnsi="宋体" w:eastAsia="宋体"/>
          <w:b/>
          <w:color w:val="000000"/>
          <w:kern w:val="0"/>
          <w:sz w:val="24"/>
          <w:szCs w:val="24"/>
        </w:rPr>
        <w:t>.其他约定</w:t>
      </w:r>
    </w:p>
    <w:p w14:paraId="71828235">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w:t>
      </w:r>
      <w:r>
        <w:rPr>
          <w:rFonts w:hint="eastAsia" w:ascii="宋体" w:hAnsi="宋体" w:eastAsia="宋体"/>
          <w:color w:val="000000"/>
          <w:kern w:val="0"/>
          <w:sz w:val="24"/>
          <w:szCs w:val="24"/>
          <w:lang w:val="en-US" w:eastAsia="zh-CN"/>
        </w:rPr>
        <w:t>5</w:t>
      </w:r>
      <w:r>
        <w:rPr>
          <w:rFonts w:hint="eastAsia" w:ascii="宋体" w:hAnsi="宋体" w:eastAsia="宋体"/>
          <w:color w:val="000000"/>
          <w:kern w:val="0"/>
          <w:sz w:val="24"/>
          <w:szCs w:val="24"/>
        </w:rPr>
        <w:t>.1本采购项目的招标文件、中标供应商的投标文件以及相关的澄清确认函（如果有的话）均为本合同不可分割的一部分，与本合同具有同等法律效力。</w:t>
      </w:r>
    </w:p>
    <w:p w14:paraId="0FD6C58C">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w:t>
      </w:r>
      <w:r>
        <w:rPr>
          <w:rFonts w:hint="eastAsia" w:ascii="宋体" w:hAnsi="宋体" w:eastAsia="宋体"/>
          <w:color w:val="000000"/>
          <w:kern w:val="0"/>
          <w:sz w:val="24"/>
          <w:szCs w:val="24"/>
          <w:lang w:val="en-US" w:eastAsia="zh-CN"/>
        </w:rPr>
        <w:t>5</w:t>
      </w:r>
      <w:r>
        <w:rPr>
          <w:rFonts w:hint="eastAsia" w:ascii="宋体" w:hAnsi="宋体" w:eastAsia="宋体"/>
          <w:color w:val="000000"/>
          <w:kern w:val="0"/>
          <w:sz w:val="24"/>
          <w:szCs w:val="24"/>
        </w:rPr>
        <w:t>.2本合同未尽事宜，双方另行补充。</w:t>
      </w:r>
    </w:p>
    <w:p w14:paraId="587753E7">
      <w:pPr>
        <w:widowControl/>
        <w:snapToGrid w:val="0"/>
        <w:spacing w:line="420" w:lineRule="exact"/>
        <w:ind w:firstLine="480" w:firstLineChars="200"/>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w:t>
      </w:r>
      <w:r>
        <w:rPr>
          <w:rFonts w:hint="eastAsia" w:ascii="宋体" w:hAnsi="宋体" w:eastAsia="宋体"/>
          <w:color w:val="000000"/>
          <w:kern w:val="0"/>
          <w:sz w:val="24"/>
          <w:szCs w:val="24"/>
          <w:lang w:val="en-US" w:eastAsia="zh-CN"/>
        </w:rPr>
        <w:t>5</w:t>
      </w:r>
      <w:r>
        <w:rPr>
          <w:rFonts w:hint="eastAsia" w:ascii="宋体" w:hAnsi="宋体" w:eastAsia="宋体"/>
          <w:color w:val="000000"/>
          <w:kern w:val="0"/>
          <w:sz w:val="24"/>
          <w:szCs w:val="24"/>
        </w:rPr>
        <w:t>.3本合同正本一式肆份，具有同等法律效力，甲、乙双方各执贰份。自采购合同签订之日起7个工作日内，甲方按照有关规定将合同副本报同级财政部门备案。</w:t>
      </w:r>
    </w:p>
    <w:p w14:paraId="27FEF549">
      <w:pPr>
        <w:widowControl/>
        <w:snapToGrid w:val="0"/>
        <w:spacing w:line="420" w:lineRule="exact"/>
        <w:ind w:firstLine="480" w:firstLineChars="200"/>
        <w:jc w:val="left"/>
        <w:rPr>
          <w:rFonts w:hint="eastAsia" w:ascii="宋体" w:hAnsi="宋体" w:eastAsia="宋体"/>
          <w:kern w:val="0"/>
          <w:sz w:val="24"/>
          <w:szCs w:val="24"/>
        </w:rPr>
      </w:pPr>
      <w:r>
        <w:rPr>
          <w:rFonts w:hint="eastAsia" w:ascii="宋体" w:hAnsi="宋体" w:eastAsia="宋体"/>
          <w:color w:val="000000"/>
          <w:kern w:val="0"/>
          <w:sz w:val="24"/>
          <w:szCs w:val="24"/>
        </w:rPr>
        <w:t>1</w:t>
      </w:r>
      <w:r>
        <w:rPr>
          <w:rFonts w:hint="eastAsia" w:ascii="宋体" w:hAnsi="宋体" w:eastAsia="宋体"/>
          <w:color w:val="000000"/>
          <w:kern w:val="0"/>
          <w:sz w:val="24"/>
          <w:szCs w:val="24"/>
          <w:lang w:val="en-US" w:eastAsia="zh-CN"/>
        </w:rPr>
        <w:t>5</w:t>
      </w:r>
      <w:r>
        <w:rPr>
          <w:rFonts w:hint="eastAsia" w:ascii="宋体" w:hAnsi="宋体" w:eastAsia="宋体"/>
          <w:color w:val="000000"/>
          <w:kern w:val="0"/>
          <w:sz w:val="24"/>
          <w:szCs w:val="24"/>
        </w:rPr>
        <w:t>.4签定地点：</w:t>
      </w:r>
      <w:bookmarkStart w:id="15" w:name="OLE_LINK12"/>
      <w:bookmarkStart w:id="16" w:name="OLE_LINK13"/>
      <w:r>
        <w:rPr>
          <w:rFonts w:hint="eastAsia" w:ascii="宋体" w:hAnsi="宋体" w:eastAsia="宋体"/>
          <w:kern w:val="0"/>
          <w:sz w:val="24"/>
          <w:szCs w:val="24"/>
        </w:rPr>
        <w:t>驻马店技师学院</w:t>
      </w:r>
    </w:p>
    <w:p w14:paraId="0D5D2D24">
      <w:pPr>
        <w:widowControl/>
        <w:snapToGrid w:val="0"/>
        <w:spacing w:line="420" w:lineRule="exact"/>
        <w:jc w:val="left"/>
        <w:rPr>
          <w:rFonts w:hint="eastAsia" w:ascii="宋体" w:hAnsi="宋体" w:eastAsia="宋体"/>
          <w:color w:val="000000"/>
          <w:kern w:val="0"/>
          <w:sz w:val="24"/>
          <w:szCs w:val="24"/>
        </w:rPr>
      </w:pPr>
    </w:p>
    <w:bookmarkEnd w:id="15"/>
    <w:bookmarkEnd w:id="16"/>
    <w:p w14:paraId="2AA50E9D">
      <w:pPr>
        <w:widowControl/>
        <w:snapToGrid w:val="0"/>
        <w:spacing w:line="420" w:lineRule="exac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甲方：</w:t>
      </w:r>
      <w:r>
        <w:rPr>
          <w:rFonts w:hint="eastAsia" w:ascii="宋体" w:hAnsi="宋体" w:eastAsia="宋体"/>
          <w:kern w:val="0"/>
          <w:sz w:val="24"/>
          <w:szCs w:val="24"/>
        </w:rPr>
        <w:t>驻马店技师学院</w:t>
      </w:r>
      <w:r>
        <w:rPr>
          <w:rFonts w:hint="eastAsia" w:ascii="宋体" w:hAnsi="宋体" w:eastAsia="宋体"/>
          <w:color w:val="000000"/>
          <w:kern w:val="0"/>
          <w:sz w:val="24"/>
          <w:szCs w:val="24"/>
        </w:rPr>
        <w:t xml:space="preserve">               乙方：驻马店市长兴财经图书有限公司</w:t>
      </w:r>
    </w:p>
    <w:p w14:paraId="5237371C">
      <w:pPr>
        <w:widowControl/>
        <w:snapToGrid w:val="0"/>
        <w:spacing w:line="420" w:lineRule="exac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单位地址：驻马店创业大道1096号    单位地址：驻马店市文化路西段338号</w:t>
      </w:r>
    </w:p>
    <w:p w14:paraId="254B6E82">
      <w:pPr>
        <w:widowControl/>
        <w:snapToGrid w:val="0"/>
        <w:spacing w:line="420" w:lineRule="exac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 xml:space="preserve">委托代理人：                      </w:t>
      </w:r>
      <w:r>
        <w:rPr>
          <w:rFonts w:hint="eastAsia" w:ascii="宋体" w:hAnsi="宋体" w:eastAsia="宋体"/>
          <w:color w:val="000000"/>
          <w:kern w:val="0"/>
          <w:sz w:val="24"/>
          <w:szCs w:val="24"/>
          <w:lang w:val="en-US" w:eastAsia="zh-CN"/>
        </w:rPr>
        <w:t xml:space="preserve"> </w:t>
      </w:r>
      <w:r>
        <w:rPr>
          <w:rFonts w:hint="eastAsia" w:ascii="宋体" w:hAnsi="宋体" w:eastAsia="宋体"/>
          <w:color w:val="000000"/>
          <w:kern w:val="0"/>
          <w:sz w:val="24"/>
          <w:szCs w:val="24"/>
        </w:rPr>
        <w:t>委托代理人：</w:t>
      </w:r>
    </w:p>
    <w:p w14:paraId="678E7D1E">
      <w:pPr>
        <w:widowControl/>
        <w:snapToGrid w:val="0"/>
        <w:spacing w:line="420" w:lineRule="exac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签订日期：   年  月  日            签订日期：   年  月  日</w:t>
      </w:r>
    </w:p>
    <w:p w14:paraId="61DB30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13AD"/>
    <w:rsid w:val="004F70EC"/>
    <w:rsid w:val="00603856"/>
    <w:rsid w:val="006913AD"/>
    <w:rsid w:val="00943ACE"/>
    <w:rsid w:val="009C38A7"/>
    <w:rsid w:val="00AD7968"/>
    <w:rsid w:val="00B816F4"/>
    <w:rsid w:val="00DA3170"/>
    <w:rsid w:val="00EE0FE3"/>
    <w:rsid w:val="00F115D3"/>
    <w:rsid w:val="00F8336C"/>
    <w:rsid w:val="00FD0055"/>
    <w:rsid w:val="1E562965"/>
    <w:rsid w:val="282B4E63"/>
    <w:rsid w:val="2BFF522B"/>
    <w:rsid w:val="3ED74FA5"/>
    <w:rsid w:val="4927444E"/>
    <w:rsid w:val="4A253048"/>
    <w:rsid w:val="556C5FEF"/>
    <w:rsid w:val="5621502B"/>
    <w:rsid w:val="562543F0"/>
    <w:rsid w:val="6BDB5825"/>
    <w:rsid w:val="6EC425A0"/>
    <w:rsid w:val="70706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2119</Words>
  <Characters>2277</Characters>
  <Lines>19</Lines>
  <Paragraphs>5</Paragraphs>
  <TotalTime>7</TotalTime>
  <ScaleCrop>false</ScaleCrop>
  <LinksUpToDate>false</LinksUpToDate>
  <CharactersWithSpaces>2347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2025-08-27T09:32:00Z</dcterms:created>
  <dc:creator>Administrator</dc:creator>
  <cp:lastModifiedBy>联想电脑&amp;海康威视批发~小马</cp:lastModifiedBy>
  <dcterms:modified xsi:type="dcterms:W3CDTF">2025-08-28T06:18:06Z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eyJoZGlkIjoiYzc5MDRlYjFhMDE4Nzc0NzNmYTE3OTk3NDJhMjRiNTYiLCJ1c2VySWQiOiIxNTQ2Nzc3MzU2In0=</vt:lpwstr>
  </property>
  <property fmtid="{D5CDD505-2E9C-101B-9397-08002B2CF9AE}" pid="3" name="KSOProductBuildVer">
    <vt:lpwstr>2052-12.1.0.22529</vt:lpwstr>
  </property>
  <property fmtid="{D5CDD505-2E9C-101B-9397-08002B2CF9AE}" pid="4" name="ICV">
    <vt:lpwstr>BE2688A36CF54C79AB1269435D317498_12</vt:lpwstr>
  </property>
</Properties>
</file>