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0"/>
          <w:szCs w:val="30"/>
        </w:rPr>
      </w:pPr>
      <w:r>
        <w:rPr>
          <w:rFonts w:hint="eastAsia" w:ascii="宋体" w:hAnsi="宋体" w:eastAsia="宋体" w:cs="宋体"/>
          <w:b/>
          <w:bCs/>
          <w:sz w:val="30"/>
          <w:szCs w:val="30"/>
          <w:lang w:val="en-US" w:eastAsia="zh-CN"/>
        </w:rPr>
        <w:t>郑州市林业工作总站郑州市2024年飞机防治美国白蛾和杨树食叶害虫项目-</w:t>
      </w:r>
      <w:r>
        <w:rPr>
          <w:rFonts w:hint="eastAsia" w:ascii="宋体" w:hAnsi="宋体" w:eastAsia="宋体" w:cs="宋体"/>
          <w:b/>
          <w:bCs/>
          <w:sz w:val="30"/>
          <w:szCs w:val="30"/>
        </w:rPr>
        <w:t>成交公告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1、采购项目编号：郑财磋商采购-2024-71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lang w:val="en-US" w:eastAsia="zh-CN"/>
        </w:rPr>
        <w:t>2、采购项目名称：郑州市林业工作总站郑州市2024年飞机防治美国白蛾和杨树食叶害虫项目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3、采购方式：竞争性磋商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4、采购公告发布日期：2024年06月06日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5、评审日期：2024年06月18日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lang w:val="en-US" w:eastAsia="zh-CN"/>
        </w:rPr>
      </w:pPr>
      <w:r>
        <w:rPr>
          <w:rFonts w:hint="eastAsia" w:ascii="宋体" w:hAnsi="宋体" w:eastAsia="宋体" w:cs="宋体"/>
          <w:b/>
          <w:bCs/>
          <w:lang w:val="en-US" w:eastAsia="zh-CN"/>
        </w:rPr>
        <w:t>二、成交情况</w:t>
      </w:r>
    </w:p>
    <w:tbl>
      <w:tblPr>
        <w:tblStyle w:val="8"/>
        <w:tblW w:w="9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570"/>
        <w:gridCol w:w="1634"/>
        <w:gridCol w:w="1055"/>
        <w:gridCol w:w="1465"/>
        <w:gridCol w:w="2956"/>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0"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包号</w:t>
            </w:r>
          </w:p>
        </w:tc>
        <w:tc>
          <w:tcPr>
            <w:tcW w:w="2204" w:type="dxa"/>
            <w:gridSpan w:val="2"/>
            <w:shd w:val="clear" w:color="auto" w:fill="auto"/>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采购内容</w:t>
            </w:r>
          </w:p>
        </w:tc>
        <w:tc>
          <w:tcPr>
            <w:tcW w:w="1055"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供应商名称</w:t>
            </w:r>
          </w:p>
        </w:tc>
        <w:tc>
          <w:tcPr>
            <w:tcW w:w="1465"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地 址</w:t>
            </w:r>
          </w:p>
        </w:tc>
        <w:tc>
          <w:tcPr>
            <w:tcW w:w="2956"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中标金额</w:t>
            </w:r>
          </w:p>
        </w:tc>
        <w:tc>
          <w:tcPr>
            <w:tcW w:w="1230"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760" w:type="dxa"/>
            <w:vMerge w:val="restart"/>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A包</w:t>
            </w:r>
          </w:p>
        </w:tc>
        <w:tc>
          <w:tcPr>
            <w:tcW w:w="2204" w:type="dxa"/>
            <w:gridSpan w:val="2"/>
            <w:shd w:val="clear" w:color="auto" w:fill="auto"/>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飞机防治美国白蛾</w:t>
            </w:r>
          </w:p>
        </w:tc>
        <w:tc>
          <w:tcPr>
            <w:tcW w:w="1055"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 xml:space="preserve">山东鲁翼通用航空有 </w:t>
            </w:r>
          </w:p>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 xml:space="preserve">限公司 </w:t>
            </w:r>
          </w:p>
        </w:tc>
        <w:tc>
          <w:tcPr>
            <w:tcW w:w="1465"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山东省日照市东港区后村镇曙光路66号日照空港科创中心9楼912室</w:t>
            </w:r>
          </w:p>
        </w:tc>
        <w:tc>
          <w:tcPr>
            <w:tcW w:w="2956"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7.67</w:t>
            </w:r>
          </w:p>
        </w:tc>
        <w:tc>
          <w:tcPr>
            <w:tcW w:w="1230"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60" w:type="dxa"/>
            <w:vMerge w:val="continue"/>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p>
        </w:tc>
        <w:tc>
          <w:tcPr>
            <w:tcW w:w="570"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634"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名称</w:t>
            </w:r>
          </w:p>
        </w:tc>
        <w:tc>
          <w:tcPr>
            <w:tcW w:w="1055"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服务范围</w:t>
            </w:r>
          </w:p>
        </w:tc>
        <w:tc>
          <w:tcPr>
            <w:tcW w:w="1465"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服务要求</w:t>
            </w:r>
          </w:p>
        </w:tc>
        <w:tc>
          <w:tcPr>
            <w:tcW w:w="2956"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服务时间</w:t>
            </w:r>
          </w:p>
        </w:tc>
        <w:tc>
          <w:tcPr>
            <w:tcW w:w="1230"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p>
        </w:tc>
        <w:tc>
          <w:tcPr>
            <w:tcW w:w="570"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634"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lang w:eastAsia="zh-CN"/>
              </w:rPr>
              <w:t>郑州市林业工作总站郑州市2024年飞机防治美国白蛾和杨树食叶害虫项目</w:t>
            </w:r>
            <w:r>
              <w:rPr>
                <w:rFonts w:hint="eastAsia" w:ascii="宋体" w:hAnsi="宋体" w:eastAsia="宋体" w:cs="宋体"/>
                <w:color w:val="auto"/>
                <w:sz w:val="21"/>
                <w:szCs w:val="21"/>
                <w:highlight w:val="none"/>
                <w:lang w:val="en-US" w:eastAsia="zh-CN"/>
              </w:rPr>
              <w:t>A包</w:t>
            </w:r>
          </w:p>
        </w:tc>
        <w:tc>
          <w:tcPr>
            <w:tcW w:w="1055"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飞机防治美国白蛾</w:t>
            </w:r>
          </w:p>
        </w:tc>
        <w:tc>
          <w:tcPr>
            <w:tcW w:w="1465"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合格，满足采购人要求</w:t>
            </w:r>
          </w:p>
        </w:tc>
        <w:tc>
          <w:tcPr>
            <w:tcW w:w="2956"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飞机防治美国白蛾暂定于7月中旬开始，飞机防治美国白蛾为主，兼顾飞机防治区域其它同期食叶害虫。具体开始飞行时间由甲方根据虫情确定并提前5日通知乙方</w:t>
            </w:r>
          </w:p>
        </w:tc>
        <w:tc>
          <w:tcPr>
            <w:tcW w:w="1230"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合格，满足采购人要求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restart"/>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B包</w:t>
            </w:r>
          </w:p>
        </w:tc>
        <w:tc>
          <w:tcPr>
            <w:tcW w:w="2204" w:type="dxa"/>
            <w:gridSpan w:val="2"/>
            <w:shd w:val="clear" w:color="auto" w:fill="auto"/>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Cs w:val="21"/>
              </w:rPr>
              <w:t>飞机防治杨树食叶害虫</w:t>
            </w:r>
          </w:p>
        </w:tc>
        <w:tc>
          <w:tcPr>
            <w:tcW w:w="1055"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河</w:t>
            </w:r>
            <w:r>
              <w:rPr>
                <w:rFonts w:hint="eastAsia" w:ascii="宋体" w:hAnsi="宋体" w:eastAsia="宋体" w:cs="宋体"/>
                <w:sz w:val="21"/>
                <w:szCs w:val="21"/>
                <w:vertAlign w:val="baseline"/>
                <w:lang w:val="en-US" w:eastAsia="zh-CN"/>
              </w:rPr>
              <w:t>南</w:t>
            </w:r>
            <w:r>
              <w:rPr>
                <w:rFonts w:hint="eastAsia" w:ascii="宋体" w:hAnsi="宋体" w:eastAsia="宋体" w:cs="宋体"/>
                <w:sz w:val="21"/>
                <w:szCs w:val="21"/>
                <w:vertAlign w:val="baseline"/>
                <w:lang w:val="en-US" w:eastAsia="zh-CN"/>
              </w:rPr>
              <w:t xml:space="preserve">美盛通用航空有 </w:t>
            </w:r>
          </w:p>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限公司</w:t>
            </w:r>
          </w:p>
        </w:tc>
        <w:tc>
          <w:tcPr>
            <w:tcW w:w="1465"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河南省郑州市航空港经济综合实验区滨河路以南、马陵路以西1号楼202室</w:t>
            </w:r>
          </w:p>
        </w:tc>
        <w:tc>
          <w:tcPr>
            <w:tcW w:w="2956"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6.80</w:t>
            </w:r>
          </w:p>
        </w:tc>
        <w:tc>
          <w:tcPr>
            <w:tcW w:w="1230"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p>
        </w:tc>
        <w:tc>
          <w:tcPr>
            <w:tcW w:w="570"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634"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名称</w:t>
            </w:r>
          </w:p>
        </w:tc>
        <w:tc>
          <w:tcPr>
            <w:tcW w:w="1055"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服务范围</w:t>
            </w:r>
          </w:p>
        </w:tc>
        <w:tc>
          <w:tcPr>
            <w:tcW w:w="1465"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服务要求</w:t>
            </w:r>
          </w:p>
        </w:tc>
        <w:tc>
          <w:tcPr>
            <w:tcW w:w="2956"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服务时间</w:t>
            </w:r>
          </w:p>
        </w:tc>
        <w:tc>
          <w:tcPr>
            <w:tcW w:w="1230"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p>
        </w:tc>
        <w:tc>
          <w:tcPr>
            <w:tcW w:w="570"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634"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lang w:eastAsia="zh-CN"/>
              </w:rPr>
              <w:t>郑州市林业工作总站郑州市2024年飞机防治美国白蛾和杨树食叶害虫项目</w:t>
            </w:r>
            <w:r>
              <w:rPr>
                <w:rFonts w:hint="eastAsia" w:ascii="宋体" w:hAnsi="宋体" w:eastAsia="宋体" w:cs="宋体"/>
                <w:color w:val="auto"/>
                <w:sz w:val="21"/>
                <w:szCs w:val="21"/>
                <w:highlight w:val="none"/>
                <w:lang w:val="en-US" w:eastAsia="zh-CN"/>
              </w:rPr>
              <w:t>B包</w:t>
            </w:r>
          </w:p>
        </w:tc>
        <w:tc>
          <w:tcPr>
            <w:tcW w:w="1055"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Cs w:val="21"/>
              </w:rPr>
              <w:t>飞机防治杨树食叶害虫</w:t>
            </w:r>
          </w:p>
        </w:tc>
        <w:tc>
          <w:tcPr>
            <w:tcW w:w="1465"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合格，满足采购人要求</w:t>
            </w:r>
          </w:p>
        </w:tc>
        <w:tc>
          <w:tcPr>
            <w:tcW w:w="2956"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飞机防治杨树食叶害虫暂定于7月下旬开始，飞机防治杨树食叶害虫为主，兼顾飞机防治区域其它同期食叶害虫。如因天气原因不能飞防，时间顺延。具体开始飞行时间由甲方根据虫情确定并提前5日通知乙方</w:t>
            </w:r>
          </w:p>
        </w:tc>
        <w:tc>
          <w:tcPr>
            <w:tcW w:w="1230" w:type="dxa"/>
            <w:shd w:val="clear" w:color="auto" w:fill="auto"/>
            <w:vAlign w:val="center"/>
          </w:tcPr>
          <w:p>
            <w:pPr>
              <w:keepNext w:val="0"/>
              <w:keepLines w:val="0"/>
              <w:widowControl/>
              <w:suppressLineNumbers w:val="0"/>
              <w:spacing w:line="360" w:lineRule="auto"/>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合格，满足采购人要求</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lang w:val="en-US" w:eastAsia="zh-CN"/>
        </w:rPr>
      </w:pPr>
      <w:r>
        <w:rPr>
          <w:rFonts w:hint="eastAsia" w:ascii="宋体" w:hAnsi="宋体" w:eastAsia="宋体" w:cs="宋体"/>
          <w:b/>
          <w:bCs/>
          <w:lang w:val="en-US" w:eastAsia="zh-CN"/>
        </w:rPr>
        <w:t>三、评审专家名单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王磊 、茹红丽、于宏（采购人代表）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lang w:val="en-US" w:eastAsia="zh-CN"/>
        </w:rPr>
      </w:pPr>
      <w:r>
        <w:rPr>
          <w:rFonts w:hint="eastAsia" w:ascii="宋体" w:hAnsi="宋体" w:eastAsia="宋体" w:cs="宋体"/>
          <w:b/>
          <w:bCs/>
          <w:lang w:val="en-US" w:eastAsia="zh-CN"/>
        </w:rPr>
        <w:t>四、代理服务收费标准及金额</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收费标准：</w:t>
      </w:r>
      <w:r>
        <w:rPr>
          <w:rFonts w:hint="eastAsia" w:ascii="宋体" w:hAnsi="宋体" w:eastAsia="宋体" w:cs="宋体"/>
          <w:highlight w:val="none"/>
          <w:lang w:val="zh-TW"/>
        </w:rPr>
        <w:t>按照河南省招标投标协会豫招协【2023】002号招标代理收费规定</w:t>
      </w:r>
      <w:r>
        <w:rPr>
          <w:rFonts w:hint="eastAsia" w:ascii="宋体" w:hAnsi="宋体" w:eastAsia="宋体" w:cs="宋体"/>
          <w:highlight w:val="none"/>
        </w:rPr>
        <w:t>向中标人收取。</w:t>
      </w:r>
      <w:r>
        <w:rPr>
          <w:rFonts w:hint="eastAsia" w:ascii="宋体" w:hAnsi="宋体" w:eastAsia="宋体" w:cs="宋体"/>
          <w:highlight w:val="none"/>
          <w:lang w:val="en-US" w:eastAsia="zh-CN"/>
        </w:rPr>
        <w:t>A包</w:t>
      </w:r>
      <w:r>
        <w:rPr>
          <w:rFonts w:hint="eastAsia" w:ascii="宋体" w:hAnsi="宋体" w:eastAsia="宋体" w:cs="宋体"/>
          <w:highlight w:val="none"/>
        </w:rPr>
        <w:t>服务费金额：</w:t>
      </w:r>
      <w:r>
        <w:rPr>
          <w:rFonts w:hint="eastAsia" w:ascii="宋体" w:hAnsi="宋体" w:eastAsia="宋体" w:cs="宋体"/>
          <w:highlight w:val="none"/>
          <w:lang w:val="en-US" w:eastAsia="zh-CN"/>
        </w:rPr>
        <w:t>15980.00</w:t>
      </w:r>
      <w:r>
        <w:rPr>
          <w:rFonts w:hint="eastAsia" w:ascii="宋体" w:hAnsi="宋体" w:eastAsia="宋体" w:cs="宋体"/>
          <w:highlight w:val="none"/>
        </w:rPr>
        <w:t>元</w:t>
      </w:r>
      <w:r>
        <w:rPr>
          <w:rFonts w:hint="eastAsia" w:ascii="宋体" w:hAnsi="宋体" w:eastAsia="宋体" w:cs="宋体"/>
          <w:highlight w:val="none"/>
          <w:lang w:eastAsia="zh-CN"/>
        </w:rPr>
        <w:t>；</w:t>
      </w:r>
      <w:r>
        <w:rPr>
          <w:rFonts w:hint="eastAsia" w:ascii="宋体" w:hAnsi="宋体" w:eastAsia="宋体" w:cs="宋体"/>
          <w:highlight w:val="none"/>
          <w:lang w:val="en-US" w:eastAsia="zh-CN"/>
        </w:rPr>
        <w:t>B包服务费金额：15980.00元。</w:t>
      </w:r>
    </w:p>
    <w:p>
      <w:pPr>
        <w:pStyle w:val="2"/>
        <w:rPr>
          <w:rFonts w:hint="eastAsia" w:ascii="宋体" w:hAnsi="宋体" w:eastAsia="宋体" w:cs="宋体"/>
          <w:lang w:val="en-US" w:eastAsia="zh-CN"/>
        </w:rPr>
      </w:pPr>
      <w:r>
        <w:rPr>
          <w:rFonts w:hint="eastAsia" w:ascii="宋体" w:hAnsi="宋体" w:eastAsia="宋体" w:cs="宋体"/>
          <w:highlight w:val="none"/>
          <w:lang w:val="en-US" w:eastAsia="zh-CN"/>
        </w:rPr>
        <w:t>收费金额：31960.00元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五、成交公告发布的媒介及成交公告期限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本次成交公告在</w:t>
      </w:r>
      <w:r>
        <w:rPr>
          <w:rFonts w:hint="eastAsia" w:ascii="宋体" w:hAnsi="宋体" w:eastAsia="宋体" w:cs="宋体"/>
          <w:szCs w:val="21"/>
        </w:rPr>
        <w:t>《河南省电子招标投标公共服务平台》、《河南省政府采购网》、《郑州市政府采购网》、《郑州市公共资源交易中心》</w:t>
      </w:r>
      <w:r>
        <w:rPr>
          <w:rFonts w:hint="eastAsia" w:ascii="宋体" w:hAnsi="宋体" w:eastAsia="宋体" w:cs="宋体"/>
          <w:highlight w:val="none"/>
          <w:lang w:val="en-US" w:eastAsia="zh-CN"/>
        </w:rPr>
        <w:t>上发布。成交公告期限为1个工作日。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lang w:val="en-US" w:eastAsia="zh-CN"/>
        </w:rPr>
      </w:pPr>
      <w:r>
        <w:rPr>
          <w:rFonts w:hint="eastAsia" w:ascii="宋体" w:hAnsi="宋体" w:eastAsia="宋体" w:cs="宋体"/>
          <w:b/>
          <w:bCs/>
          <w:lang w:val="en-US" w:eastAsia="zh-CN"/>
        </w:rPr>
        <w:t>六、其他补充事宜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各有关当事人对成交结果有异议的，可以在成交公告发布之日起7个工作日内，以书面纸质形式同时向采购人和采购代理机构提出质疑(加盖单位公章且法定代表人签字)，由法定代表人或授权委托人携带企业营业执照复印件加盖公章及本人身份证件原件一并提交（邮寄、传真件不予受理），并以质疑函接受确认日期作为受理时间。逾期未提交或未按照要求提交的质疑函将不予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lang w:val="en-US" w:eastAsia="zh-CN"/>
        </w:rPr>
      </w:pPr>
      <w:r>
        <w:rPr>
          <w:rFonts w:hint="eastAsia" w:ascii="宋体" w:hAnsi="宋体" w:eastAsia="宋体" w:cs="宋体"/>
          <w:b/>
          <w:bCs/>
          <w:lang w:val="en-US" w:eastAsia="zh-CN"/>
        </w:rPr>
        <w:t>七、凡对本次公告内容提出询问，请按以下方式联系</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1.采购人信息</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名   称：郑州市林业工作总站</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szCs w:val="21"/>
        </w:rPr>
        <w:t>地   址：</w:t>
      </w:r>
      <w:r>
        <w:rPr>
          <w:rFonts w:hint="eastAsia" w:ascii="宋体" w:hAnsi="宋体" w:eastAsia="宋体" w:cs="宋体"/>
        </w:rPr>
        <w:t>郑州市金水区花园北路79号</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联 系 人：赵斌   </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联系方式：0371-67182839</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2.采购代理机构信息</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名    称：中技兴安工程项目管理有限公司</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地    址：郑州市金水区郑汴路与建业路交叉口东南角永恒名座1503室</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联 系 人：李媛媛</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联系电话：0371-55986707</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3.项目联系方式</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项目联系人：李媛媛</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联系方式：0371-55986707</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rPr>
      </w:pP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rPr>
      </w:pPr>
    </w:p>
    <w:p>
      <w:pPr>
        <w:pageBreakBefore w:val="0"/>
        <w:widowControl w:val="0"/>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szCs w:val="21"/>
        </w:rPr>
      </w:pPr>
      <w:r>
        <w:rPr>
          <w:rFonts w:hint="eastAsia" w:ascii="宋体" w:hAnsi="宋体" w:eastAsia="宋体" w:cs="宋体"/>
          <w:szCs w:val="21"/>
        </w:rPr>
        <w:t>中技兴安工程项目管理有限公司</w:t>
      </w:r>
    </w:p>
    <w:p>
      <w:pPr>
        <w:pageBreakBefore w:val="0"/>
        <w:widowControl w:val="0"/>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szCs w:val="21"/>
        </w:rPr>
      </w:pPr>
      <w:r>
        <w:rPr>
          <w:rFonts w:hint="eastAsia" w:ascii="宋体" w:hAnsi="宋体" w:eastAsia="宋体" w:cs="宋体"/>
          <w:szCs w:val="21"/>
        </w:rPr>
        <w:t xml:space="preserve">2024年 </w:t>
      </w:r>
      <w:r>
        <w:rPr>
          <w:rFonts w:hint="eastAsia" w:ascii="宋体" w:hAnsi="宋体" w:eastAsia="宋体" w:cs="宋体"/>
          <w:szCs w:val="21"/>
          <w:lang w:val="en-US" w:eastAsia="zh-CN"/>
        </w:rPr>
        <w:t>06</w:t>
      </w:r>
      <w:r>
        <w:rPr>
          <w:rFonts w:hint="eastAsia" w:ascii="宋体" w:hAnsi="宋体" w:eastAsia="宋体" w:cs="宋体"/>
          <w:szCs w:val="21"/>
        </w:rPr>
        <w:t xml:space="preserve"> 月 </w:t>
      </w:r>
      <w:r>
        <w:rPr>
          <w:rFonts w:hint="eastAsia" w:ascii="宋体" w:hAnsi="宋体" w:eastAsia="宋体" w:cs="宋体"/>
          <w:szCs w:val="21"/>
          <w:lang w:val="en-US" w:eastAsia="zh-CN"/>
        </w:rPr>
        <w:t>19</w:t>
      </w:r>
      <w:r>
        <w:rPr>
          <w:rFonts w:hint="eastAsia" w:ascii="宋体" w:hAnsi="宋体" w:eastAsia="宋体" w:cs="宋体"/>
          <w:szCs w:val="21"/>
        </w:rPr>
        <w:t>日</w:t>
      </w:r>
    </w:p>
    <w:p>
      <w:pPr>
        <w:pStyle w:val="11"/>
        <w:jc w:val="cente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xMDczYjE2YTlmZjlhMWMwOTI0NjcwMmE1N2I4OGUifQ=="/>
  </w:docVars>
  <w:rsids>
    <w:rsidRoot w:val="3F664A18"/>
    <w:rsid w:val="05BF1E46"/>
    <w:rsid w:val="063815E4"/>
    <w:rsid w:val="08162E31"/>
    <w:rsid w:val="0A046B08"/>
    <w:rsid w:val="0BA06F7D"/>
    <w:rsid w:val="0CAD42A6"/>
    <w:rsid w:val="0EF41045"/>
    <w:rsid w:val="10155723"/>
    <w:rsid w:val="140952CD"/>
    <w:rsid w:val="16D35410"/>
    <w:rsid w:val="1723614E"/>
    <w:rsid w:val="190D7775"/>
    <w:rsid w:val="19871ED2"/>
    <w:rsid w:val="1BD04432"/>
    <w:rsid w:val="1C2509EE"/>
    <w:rsid w:val="1F2E7181"/>
    <w:rsid w:val="1FF155C7"/>
    <w:rsid w:val="23C80230"/>
    <w:rsid w:val="2408256D"/>
    <w:rsid w:val="252221C3"/>
    <w:rsid w:val="28306A81"/>
    <w:rsid w:val="29B51A1B"/>
    <w:rsid w:val="2A777AE0"/>
    <w:rsid w:val="2C193A8B"/>
    <w:rsid w:val="36135110"/>
    <w:rsid w:val="38571BC8"/>
    <w:rsid w:val="39CC069E"/>
    <w:rsid w:val="3BB852A1"/>
    <w:rsid w:val="3F664A18"/>
    <w:rsid w:val="400D6F82"/>
    <w:rsid w:val="41A30C46"/>
    <w:rsid w:val="41CB1D2C"/>
    <w:rsid w:val="436B05CA"/>
    <w:rsid w:val="440E0F1A"/>
    <w:rsid w:val="450D27DD"/>
    <w:rsid w:val="456F4E28"/>
    <w:rsid w:val="48006186"/>
    <w:rsid w:val="4871717C"/>
    <w:rsid w:val="48915EAD"/>
    <w:rsid w:val="49743BC3"/>
    <w:rsid w:val="4AF1323A"/>
    <w:rsid w:val="4F797C54"/>
    <w:rsid w:val="55645BC3"/>
    <w:rsid w:val="57691D84"/>
    <w:rsid w:val="5D2105B7"/>
    <w:rsid w:val="5D9A14A9"/>
    <w:rsid w:val="5EBA70B9"/>
    <w:rsid w:val="63801F31"/>
    <w:rsid w:val="64610C86"/>
    <w:rsid w:val="65D41FCD"/>
    <w:rsid w:val="663F4FAF"/>
    <w:rsid w:val="66D1528E"/>
    <w:rsid w:val="67545F39"/>
    <w:rsid w:val="69E15EF8"/>
    <w:rsid w:val="6B210596"/>
    <w:rsid w:val="6BF73A2E"/>
    <w:rsid w:val="6F22080F"/>
    <w:rsid w:val="709B1844"/>
    <w:rsid w:val="713268D9"/>
    <w:rsid w:val="733C1128"/>
    <w:rsid w:val="76245BF1"/>
    <w:rsid w:val="78231D4A"/>
    <w:rsid w:val="792E65C9"/>
    <w:rsid w:val="79A6105B"/>
    <w:rsid w:val="7A2B644D"/>
    <w:rsid w:val="7B763E14"/>
    <w:rsid w:val="7B931E4B"/>
    <w:rsid w:val="7E277F94"/>
    <w:rsid w:val="7F9857D6"/>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jc w:val="both"/>
    </w:pPr>
    <w:rPr>
      <w:rFonts w:ascii="宋体" w:hAnsi="宋体" w:eastAsia="宋体" w:cs="宋体"/>
      <w:kern w:val="0"/>
      <w:szCs w:val="24"/>
    </w:rPr>
  </w:style>
  <w:style w:type="paragraph" w:styleId="5">
    <w:name w:val="Body Text"/>
    <w:basedOn w:val="1"/>
    <w:next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Body Text 2"/>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paragraph" w:customStyle="1" w:styleId="11">
    <w:name w:val="List Paragraph1"/>
    <w:basedOn w:val="1"/>
    <w:qFormat/>
    <w:uiPriority w:val="0"/>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1134</Words>
  <Characters>1226</Characters>
  <Lines>0</Lines>
  <Paragraphs>0</Paragraphs>
  <TotalTime>1</TotalTime>
  <ScaleCrop>false</ScaleCrop>
  <LinksUpToDate>false</LinksUpToDate>
  <CharactersWithSpaces>1245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2020-07-24T03:32:00Z</dcterms:created>
  <dc:creator>how~</dc:creator>
  <cp:lastModifiedBy>Administrator</cp:lastModifiedBy>
  <dcterms:modified xsi:type="dcterms:W3CDTF">2024-06-19T03:12:25Z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C220207DF18346BAB2D6FEF660364DE1</vt:lpwstr>
  </property>
</Properties>
</file>