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CEE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159760"/>
            <wp:effectExtent l="0" t="0" r="8255" b="12065"/>
            <wp:docPr id="3" name="图片 3" descr="175369482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3694822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279140"/>
            <wp:effectExtent l="0" t="0" r="12700" b="12700"/>
            <wp:docPr id="4" name="图片 4" descr="175369483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36948389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388235"/>
            <wp:effectExtent l="0" t="0" r="8255" b="12065"/>
            <wp:docPr id="5" name="图片 5" descr="175369486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3694861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2C92"/>
    <w:rsid w:val="71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2025-07-28T06:58:00Z</dcterms:created>
  <dc:creator>Administrator</dc:creator>
  <cp:lastModifiedBy>杨万鹏</cp:lastModifiedBy>
  <dcterms:modified xsi:type="dcterms:W3CDTF">2025-07-28T09:28:09Z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eyJoZGlkIjoiZjQxMWIyNzU5YzE4NjNkMzZkYzc0MDQ3OGY0NTE1NzYiLCJ1c2VySWQiOiIyODE1NDY5NjMifQ==</vt:lpwstr>
  </property>
  <property fmtid="{D5CDD505-2E9C-101B-9397-08002B2CF9AE}" pid="4" name="ICV">
    <vt:lpwstr>F2007346B1284275AD48A3C8435FF82E_12</vt:lpwstr>
  </property>
</Properties>
</file>