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28" w:rsidRDefault="00C8313A">
      <w:pPr>
        <w:pStyle w:val="ab"/>
        <w:widowControl/>
        <w:jc w:val="center"/>
        <w:rPr>
          <w:rFonts w:asciiTheme="minorEastAsia" w:eastAsiaTheme="minorEastAsia" w:hAnsiTheme="minorEastAsia" w:cs="微软雅黑"/>
          <w:b/>
          <w:sz w:val="28"/>
          <w:szCs w:val="28"/>
        </w:rPr>
      </w:pPr>
      <w:r>
        <w:rPr>
          <w:rFonts w:asciiTheme="minorEastAsia" w:eastAsiaTheme="minorEastAsia" w:hAnsiTheme="minorEastAsia" w:cs="微软雅黑" w:hint="eastAsia"/>
          <w:b/>
          <w:sz w:val="28"/>
          <w:szCs w:val="28"/>
        </w:rPr>
        <w:t>YZCG-DLC2025010</w:t>
      </w:r>
      <w:r>
        <w:rPr>
          <w:rFonts w:asciiTheme="minorEastAsia" w:eastAsiaTheme="minorEastAsia" w:hAnsiTheme="minorEastAsia" w:cs="微软雅黑" w:hint="eastAsia"/>
          <w:b/>
          <w:sz w:val="28"/>
          <w:szCs w:val="28"/>
        </w:rPr>
        <w:t>禹州市农业农村局粮食生产功能区调整补划项目</w:t>
      </w:r>
    </w:p>
    <w:p w:rsidR="00B10228" w:rsidRDefault="00C8313A">
      <w:pPr>
        <w:pStyle w:val="ab"/>
        <w:widowControl/>
        <w:jc w:val="center"/>
        <w:rPr>
          <w:rFonts w:asciiTheme="minorEastAsia" w:eastAsiaTheme="minorEastAsia" w:hAnsiTheme="minorEastAsia" w:cs="微软雅黑"/>
          <w:b/>
          <w:sz w:val="28"/>
          <w:szCs w:val="28"/>
        </w:rPr>
      </w:pPr>
      <w:r>
        <w:rPr>
          <w:rFonts w:asciiTheme="minorEastAsia" w:eastAsiaTheme="minorEastAsia" w:hAnsiTheme="minorEastAsia" w:cs="微软雅黑" w:hint="eastAsia"/>
          <w:b/>
          <w:sz w:val="28"/>
          <w:szCs w:val="28"/>
        </w:rPr>
        <w:t>（不见面开标）竞争性磋商公告</w:t>
      </w:r>
    </w:p>
    <w:p w:rsidR="00B10228" w:rsidRDefault="00C8313A">
      <w:pPr>
        <w:spacing w:line="440" w:lineRule="exact"/>
        <w:ind w:firstLineChars="200" w:firstLine="440"/>
        <w:jc w:val="left"/>
        <w:rPr>
          <w:rFonts w:asciiTheme="minorEastAsia" w:hAnsiTheme="minorEastAsia" w:cs="宋体"/>
          <w:sz w:val="22"/>
          <w:szCs w:val="21"/>
        </w:rPr>
      </w:pPr>
      <w:r>
        <w:rPr>
          <w:rFonts w:asciiTheme="minorEastAsia" w:hAnsiTheme="minorEastAsia" w:cs="宋体"/>
          <w:sz w:val="22"/>
          <w:szCs w:val="21"/>
        </w:rPr>
        <w:t>项目概况</w:t>
      </w:r>
    </w:p>
    <w:p w:rsidR="00B10228" w:rsidRDefault="00C8313A">
      <w:pPr>
        <w:wordWrap w:val="0"/>
        <w:spacing w:line="440" w:lineRule="exact"/>
        <w:ind w:firstLineChars="200" w:firstLine="440"/>
        <w:jc w:val="left"/>
        <w:rPr>
          <w:rFonts w:asciiTheme="minorEastAsia" w:hAnsiTheme="minorEastAsia" w:cs="宋体"/>
          <w:sz w:val="22"/>
          <w:szCs w:val="21"/>
        </w:rPr>
      </w:pPr>
      <w:r>
        <w:rPr>
          <w:rFonts w:asciiTheme="minorEastAsia" w:hAnsiTheme="minorEastAsia" w:cs="宋体" w:hint="eastAsia"/>
          <w:sz w:val="22"/>
          <w:szCs w:val="21"/>
        </w:rPr>
        <w:t>禹州市农业农村局粮食生产功能区调整补划项目的潜在投标人应在磋商响应截止时间前登录《全国公共资源交易平台（河南省·许昌市）》“投标人</w:t>
      </w:r>
      <w:r>
        <w:rPr>
          <w:rFonts w:asciiTheme="minorEastAsia" w:hAnsiTheme="minorEastAsia" w:cs="宋体" w:hint="eastAsia"/>
          <w:sz w:val="22"/>
          <w:szCs w:val="21"/>
        </w:rPr>
        <w:t>/</w:t>
      </w:r>
      <w:r>
        <w:rPr>
          <w:rFonts w:asciiTheme="minorEastAsia" w:hAnsiTheme="minorEastAsia" w:cs="宋体" w:hint="eastAsia"/>
          <w:sz w:val="22"/>
          <w:szCs w:val="21"/>
        </w:rPr>
        <w:t>供应商登录”入口（</w:t>
      </w:r>
      <w:r>
        <w:rPr>
          <w:rFonts w:asciiTheme="minorEastAsia" w:hAnsiTheme="minorEastAsia" w:cs="宋体" w:hint="eastAsia"/>
          <w:sz w:val="22"/>
          <w:szCs w:val="21"/>
        </w:rPr>
        <w:t>http://117.159.53.11:60632/</w:t>
      </w:r>
      <w:r>
        <w:rPr>
          <w:rFonts w:asciiTheme="minorEastAsia" w:hAnsiTheme="minorEastAsia" w:cs="宋体" w:hint="eastAsia"/>
          <w:sz w:val="22"/>
          <w:szCs w:val="21"/>
        </w:rPr>
        <w:t>）自行免费下载获取招标文件，并于</w:t>
      </w:r>
      <w:r>
        <w:rPr>
          <w:rFonts w:asciiTheme="minorEastAsia" w:hAnsiTheme="minorEastAsia" w:cs="宋体" w:hint="eastAsia"/>
          <w:sz w:val="22"/>
          <w:szCs w:val="21"/>
        </w:rPr>
        <w:t>2025</w:t>
      </w:r>
      <w:r>
        <w:rPr>
          <w:rFonts w:asciiTheme="minorEastAsia" w:hAnsiTheme="minorEastAsia" w:cs="宋体" w:hint="eastAsia"/>
          <w:sz w:val="22"/>
          <w:szCs w:val="21"/>
        </w:rPr>
        <w:t>年</w:t>
      </w:r>
      <w:r>
        <w:rPr>
          <w:rFonts w:asciiTheme="minorEastAsia" w:hAnsiTheme="minorEastAsia" w:cs="宋体" w:hint="eastAsia"/>
          <w:sz w:val="22"/>
          <w:szCs w:val="21"/>
        </w:rPr>
        <w:t>02</w:t>
      </w:r>
      <w:r>
        <w:rPr>
          <w:rFonts w:asciiTheme="minorEastAsia" w:hAnsiTheme="minorEastAsia" w:cs="宋体" w:hint="eastAsia"/>
          <w:sz w:val="22"/>
          <w:szCs w:val="21"/>
        </w:rPr>
        <w:t>月</w:t>
      </w:r>
      <w:r>
        <w:rPr>
          <w:rFonts w:asciiTheme="minorEastAsia" w:hAnsiTheme="minorEastAsia" w:cs="宋体" w:hint="eastAsia"/>
          <w:sz w:val="22"/>
          <w:szCs w:val="21"/>
        </w:rPr>
        <w:t>21</w:t>
      </w:r>
      <w:r>
        <w:rPr>
          <w:rFonts w:asciiTheme="minorEastAsia" w:hAnsiTheme="minorEastAsia" w:cs="宋体" w:hint="eastAsia"/>
          <w:sz w:val="22"/>
          <w:szCs w:val="21"/>
        </w:rPr>
        <w:t>日</w:t>
      </w:r>
      <w:r>
        <w:rPr>
          <w:rFonts w:asciiTheme="minorEastAsia" w:hAnsiTheme="minorEastAsia" w:cs="宋体" w:hint="eastAsia"/>
          <w:sz w:val="22"/>
          <w:szCs w:val="21"/>
        </w:rPr>
        <w:t>08</w:t>
      </w:r>
      <w:r>
        <w:rPr>
          <w:rFonts w:asciiTheme="minorEastAsia" w:hAnsiTheme="minorEastAsia" w:cs="宋体" w:hint="eastAsia"/>
          <w:sz w:val="22"/>
          <w:szCs w:val="21"/>
        </w:rPr>
        <w:t>时</w:t>
      </w:r>
      <w:r>
        <w:rPr>
          <w:rFonts w:asciiTheme="minorEastAsia" w:hAnsiTheme="minorEastAsia" w:cs="宋体" w:hint="eastAsia"/>
          <w:sz w:val="22"/>
          <w:szCs w:val="21"/>
        </w:rPr>
        <w:t>30</w:t>
      </w:r>
      <w:r>
        <w:rPr>
          <w:rFonts w:asciiTheme="minorEastAsia" w:hAnsiTheme="minorEastAsia" w:cs="宋体" w:hint="eastAsia"/>
          <w:sz w:val="22"/>
          <w:szCs w:val="21"/>
        </w:rPr>
        <w:t>分（北京时间）前递交响应文件。</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一、项目基本情况</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lang w:val="zh-CN"/>
        </w:rPr>
        <w:t>1.</w:t>
      </w:r>
      <w:r>
        <w:rPr>
          <w:rFonts w:asciiTheme="minorEastAsia" w:hAnsiTheme="minorEastAsia" w:cs="仿宋_GB2312" w:hint="eastAsia"/>
          <w:sz w:val="22"/>
          <w:szCs w:val="21"/>
          <w:lang w:val="zh-CN"/>
        </w:rPr>
        <w:t>项目编号：</w:t>
      </w:r>
      <w:r>
        <w:rPr>
          <w:rFonts w:asciiTheme="minorEastAsia" w:hAnsiTheme="minorEastAsia" w:cs="仿宋_GB2312" w:hint="eastAsia"/>
          <w:sz w:val="22"/>
          <w:szCs w:val="21"/>
          <w:lang w:val="zh-CN"/>
        </w:rPr>
        <w:t>YZCG-</w:t>
      </w:r>
      <w:r>
        <w:rPr>
          <w:rFonts w:asciiTheme="minorEastAsia" w:hAnsiTheme="minorEastAsia" w:cs="仿宋_GB2312" w:hint="eastAsia"/>
          <w:sz w:val="22"/>
          <w:szCs w:val="21"/>
        </w:rPr>
        <w:t>DL</w:t>
      </w:r>
      <w:r>
        <w:rPr>
          <w:rFonts w:asciiTheme="minorEastAsia" w:hAnsiTheme="minorEastAsia" w:cs="仿宋_GB2312" w:hint="eastAsia"/>
          <w:sz w:val="22"/>
          <w:szCs w:val="21"/>
          <w:lang w:val="zh-CN"/>
        </w:rPr>
        <w:t>C2025010</w:t>
      </w:r>
      <w:r>
        <w:rPr>
          <w:rFonts w:asciiTheme="minorEastAsia" w:hAnsiTheme="minorEastAsia" w:cs="仿宋_GB2312" w:hint="eastAsia"/>
          <w:sz w:val="22"/>
          <w:szCs w:val="21"/>
          <w:lang w:val="zh-CN"/>
        </w:rPr>
        <w:t>；</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2.</w:t>
      </w:r>
      <w:r>
        <w:rPr>
          <w:rFonts w:asciiTheme="minorEastAsia" w:hAnsiTheme="minorEastAsia" w:cs="仿宋_GB2312" w:hint="eastAsia"/>
          <w:sz w:val="22"/>
          <w:szCs w:val="21"/>
          <w:lang w:val="zh-CN"/>
        </w:rPr>
        <w:t>项目名称：禹州市农业农村局粮食生产功能区调整补划项目（不见面开标）</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3.</w:t>
      </w:r>
      <w:r>
        <w:rPr>
          <w:rFonts w:asciiTheme="minorEastAsia" w:hAnsiTheme="minorEastAsia" w:cs="仿宋_GB2312" w:hint="eastAsia"/>
          <w:sz w:val="22"/>
          <w:szCs w:val="21"/>
          <w:lang w:val="zh-CN"/>
        </w:rPr>
        <w:t>采购方式：竞争性磋商</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4.</w:t>
      </w:r>
      <w:r>
        <w:rPr>
          <w:rFonts w:asciiTheme="minorEastAsia" w:hAnsiTheme="minorEastAsia" w:cs="仿宋_GB2312" w:hint="eastAsia"/>
          <w:sz w:val="22"/>
          <w:szCs w:val="21"/>
          <w:lang w:val="zh-CN"/>
        </w:rPr>
        <w:t>预算金额：</w:t>
      </w:r>
      <w:r>
        <w:rPr>
          <w:rFonts w:asciiTheme="minorEastAsia" w:hAnsiTheme="minorEastAsia" w:cs="仿宋_GB2312" w:hint="eastAsia"/>
          <w:sz w:val="22"/>
          <w:szCs w:val="21"/>
        </w:rPr>
        <w:t>1070786.96</w:t>
      </w:r>
      <w:r>
        <w:rPr>
          <w:rFonts w:asciiTheme="minorEastAsia" w:hAnsiTheme="minorEastAsia" w:cs="仿宋_GB2312" w:hint="eastAsia"/>
          <w:sz w:val="22"/>
          <w:szCs w:val="21"/>
        </w:rPr>
        <w:t>元</w:t>
      </w:r>
    </w:p>
    <w:p w:rsidR="00B10228" w:rsidRDefault="00C8313A">
      <w:pPr>
        <w:wordWrap w:val="0"/>
        <w:spacing w:line="360" w:lineRule="auto"/>
        <w:ind w:firstLineChars="300" w:firstLine="660"/>
        <w:rPr>
          <w:rFonts w:asciiTheme="minorEastAsia" w:hAnsiTheme="minorEastAsia" w:cs="仿宋_GB2312"/>
          <w:sz w:val="22"/>
          <w:szCs w:val="21"/>
          <w:lang w:val="zh-CN"/>
        </w:rPr>
      </w:pPr>
      <w:r>
        <w:rPr>
          <w:rFonts w:asciiTheme="minorEastAsia" w:hAnsiTheme="minorEastAsia" w:cs="仿宋_GB2312" w:hint="eastAsia"/>
          <w:sz w:val="22"/>
          <w:szCs w:val="21"/>
          <w:lang w:val="zh-CN"/>
        </w:rPr>
        <w:t>最高限价：</w:t>
      </w:r>
      <w:r>
        <w:rPr>
          <w:rFonts w:asciiTheme="minorEastAsia" w:hAnsiTheme="minorEastAsia" w:cs="仿宋_GB2312" w:hint="eastAsia"/>
          <w:sz w:val="22"/>
          <w:szCs w:val="21"/>
          <w:lang w:val="zh-CN"/>
        </w:rPr>
        <w:t>1070786.96</w:t>
      </w:r>
      <w:r>
        <w:rPr>
          <w:rFonts w:asciiTheme="minorEastAsia" w:hAnsiTheme="minorEastAsia" w:cs="仿宋_GB2312" w:hint="eastAsia"/>
          <w:sz w:val="22"/>
          <w:szCs w:val="21"/>
        </w:rPr>
        <w:t>元</w:t>
      </w:r>
    </w:p>
    <w:tbl>
      <w:tblPr>
        <w:tblW w:w="512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48"/>
        <w:gridCol w:w="2131"/>
        <w:gridCol w:w="1729"/>
        <w:gridCol w:w="1864"/>
        <w:gridCol w:w="1864"/>
      </w:tblGrid>
      <w:tr w:rsidR="00B10228">
        <w:trPr>
          <w:tblCellSpacing w:w="0" w:type="dxa"/>
        </w:trPr>
        <w:tc>
          <w:tcPr>
            <w:tcW w:w="555"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lang w:val="zh-CN"/>
              </w:rPr>
              <w:t>序号</w:t>
            </w:r>
          </w:p>
        </w:tc>
        <w:tc>
          <w:tcPr>
            <w:tcW w:w="1248"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lang w:val="zh-CN"/>
              </w:rPr>
              <w:t>包号</w:t>
            </w:r>
          </w:p>
        </w:tc>
        <w:tc>
          <w:tcPr>
            <w:tcW w:w="1013" w:type="pct"/>
            <w:noWrap/>
            <w:vAlign w:val="center"/>
          </w:tcPr>
          <w:p w:rsidR="00B10228" w:rsidRDefault="00C8313A">
            <w:pPr>
              <w:wordWrap w:val="0"/>
              <w:spacing w:line="360" w:lineRule="auto"/>
              <w:ind w:firstLineChars="250" w:firstLine="550"/>
              <w:rPr>
                <w:rFonts w:asciiTheme="minorEastAsia" w:hAnsiTheme="minorEastAsia" w:cs="仿宋_GB2312"/>
                <w:sz w:val="22"/>
                <w:szCs w:val="21"/>
                <w:lang w:val="zh-CN"/>
              </w:rPr>
            </w:pPr>
            <w:r>
              <w:rPr>
                <w:rFonts w:asciiTheme="minorEastAsia" w:hAnsiTheme="minorEastAsia" w:cs="仿宋_GB2312" w:hint="eastAsia"/>
                <w:sz w:val="22"/>
                <w:szCs w:val="21"/>
                <w:lang w:val="zh-CN"/>
              </w:rPr>
              <w:t>包名称</w:t>
            </w:r>
          </w:p>
        </w:tc>
        <w:tc>
          <w:tcPr>
            <w:tcW w:w="1092"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rPr>
              <w:t>包</w:t>
            </w:r>
            <w:r>
              <w:rPr>
                <w:rFonts w:asciiTheme="minorEastAsia" w:hAnsiTheme="minorEastAsia" w:cs="仿宋_GB2312" w:hint="eastAsia"/>
                <w:sz w:val="22"/>
                <w:szCs w:val="21"/>
                <w:lang w:val="zh-CN"/>
              </w:rPr>
              <w:t>预算（元）</w:t>
            </w:r>
          </w:p>
        </w:tc>
        <w:tc>
          <w:tcPr>
            <w:tcW w:w="1092"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lang w:val="zh-CN"/>
              </w:rPr>
              <w:t>包最高限价（元）</w:t>
            </w:r>
          </w:p>
        </w:tc>
      </w:tr>
      <w:tr w:rsidR="00B10228">
        <w:trPr>
          <w:tblCellSpacing w:w="0" w:type="dxa"/>
        </w:trPr>
        <w:tc>
          <w:tcPr>
            <w:tcW w:w="555" w:type="pct"/>
            <w:noWrap/>
            <w:vAlign w:val="center"/>
          </w:tcPr>
          <w:p w:rsidR="00B10228" w:rsidRDefault="00C8313A">
            <w:pPr>
              <w:wordWrap w:val="0"/>
              <w:spacing w:line="360" w:lineRule="auto"/>
              <w:ind w:firstLineChars="200" w:firstLine="440"/>
              <w:jc w:val="center"/>
              <w:rPr>
                <w:rFonts w:asciiTheme="minorEastAsia" w:hAnsiTheme="minorEastAsia" w:cs="仿宋_GB2312"/>
                <w:sz w:val="22"/>
                <w:szCs w:val="21"/>
                <w:lang w:val="zh-CN"/>
              </w:rPr>
            </w:pPr>
            <w:r>
              <w:rPr>
                <w:rFonts w:asciiTheme="minorEastAsia" w:hAnsiTheme="minorEastAsia" w:cs="仿宋_GB2312" w:hint="eastAsia"/>
                <w:sz w:val="22"/>
                <w:szCs w:val="21"/>
                <w:lang w:val="zh-CN"/>
              </w:rPr>
              <w:t>1</w:t>
            </w:r>
          </w:p>
        </w:tc>
        <w:tc>
          <w:tcPr>
            <w:tcW w:w="1248" w:type="pct"/>
            <w:noWrap/>
            <w:vAlign w:val="center"/>
          </w:tcPr>
          <w:p w:rsidR="00B10228" w:rsidRDefault="00C8313A">
            <w:pPr>
              <w:wordWrap w:val="0"/>
              <w:spacing w:line="360" w:lineRule="auto"/>
              <w:jc w:val="center"/>
              <w:rPr>
                <w:rFonts w:asciiTheme="minorEastAsia" w:hAnsiTheme="minorEastAsia" w:cs="仿宋_GB2312"/>
                <w:sz w:val="22"/>
                <w:szCs w:val="21"/>
              </w:rPr>
            </w:pPr>
            <w:r>
              <w:rPr>
                <w:rFonts w:asciiTheme="minorEastAsia" w:hAnsiTheme="minorEastAsia" w:cs="仿宋_GB2312" w:hint="eastAsia"/>
                <w:sz w:val="22"/>
                <w:szCs w:val="21"/>
                <w:lang w:val="zh-CN"/>
              </w:rPr>
              <w:t>YZCG-</w:t>
            </w:r>
            <w:r>
              <w:rPr>
                <w:rFonts w:asciiTheme="minorEastAsia" w:hAnsiTheme="minorEastAsia" w:cs="仿宋_GB2312" w:hint="eastAsia"/>
                <w:sz w:val="22"/>
                <w:szCs w:val="21"/>
              </w:rPr>
              <w:t>DL</w:t>
            </w:r>
            <w:r>
              <w:rPr>
                <w:rFonts w:asciiTheme="minorEastAsia" w:hAnsiTheme="minorEastAsia" w:cs="仿宋_GB2312" w:hint="eastAsia"/>
                <w:sz w:val="22"/>
                <w:szCs w:val="21"/>
                <w:lang w:val="zh-CN"/>
              </w:rPr>
              <w:t>C2025010</w:t>
            </w:r>
          </w:p>
        </w:tc>
        <w:tc>
          <w:tcPr>
            <w:tcW w:w="1013"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lang w:val="zh-CN"/>
              </w:rPr>
              <w:t>第一标段</w:t>
            </w:r>
          </w:p>
        </w:tc>
        <w:tc>
          <w:tcPr>
            <w:tcW w:w="1092"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rPr>
              <w:t>1070786.96</w:t>
            </w:r>
          </w:p>
        </w:tc>
        <w:tc>
          <w:tcPr>
            <w:tcW w:w="1092" w:type="pct"/>
            <w:noWrap/>
            <w:vAlign w:val="center"/>
          </w:tcPr>
          <w:p w:rsidR="00B10228" w:rsidRDefault="00C8313A">
            <w:pPr>
              <w:wordWrap w:val="0"/>
              <w:spacing w:line="360" w:lineRule="auto"/>
              <w:jc w:val="center"/>
              <w:rPr>
                <w:rFonts w:asciiTheme="minorEastAsia" w:hAnsiTheme="minorEastAsia" w:cs="仿宋_GB2312"/>
                <w:sz w:val="22"/>
                <w:szCs w:val="21"/>
                <w:lang w:val="zh-CN"/>
              </w:rPr>
            </w:pPr>
            <w:r>
              <w:rPr>
                <w:rFonts w:asciiTheme="minorEastAsia" w:hAnsiTheme="minorEastAsia" w:cs="仿宋_GB2312" w:hint="eastAsia"/>
                <w:sz w:val="22"/>
                <w:szCs w:val="21"/>
              </w:rPr>
              <w:t>1070786.96</w:t>
            </w:r>
          </w:p>
        </w:tc>
      </w:tr>
    </w:tbl>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5.</w:t>
      </w:r>
      <w:r>
        <w:rPr>
          <w:rFonts w:asciiTheme="minorEastAsia" w:hAnsiTheme="minorEastAsia" w:cs="仿宋_GB2312" w:hint="eastAsia"/>
          <w:sz w:val="22"/>
          <w:szCs w:val="21"/>
          <w:lang w:val="zh-CN"/>
        </w:rPr>
        <w:t>采购需求（包括但不限于标的的名称、数量、简要技术需求或服务要求等）：</w:t>
      </w:r>
    </w:p>
    <w:p w:rsidR="00B10228" w:rsidRDefault="00C8313A">
      <w:pPr>
        <w:wordWrap w:val="0"/>
        <w:spacing w:line="360" w:lineRule="auto"/>
        <w:ind w:firstLineChars="150" w:firstLine="330"/>
        <w:rPr>
          <w:rFonts w:asciiTheme="minorEastAsia" w:hAnsiTheme="minorEastAsia" w:cs="仿宋_GB2312"/>
          <w:sz w:val="22"/>
          <w:szCs w:val="21"/>
          <w:lang w:val="zh-CN"/>
        </w:rPr>
      </w:pPr>
      <w:r>
        <w:rPr>
          <w:rFonts w:asciiTheme="minorEastAsia" w:hAnsiTheme="minorEastAsia" w:cs="仿宋_GB2312" w:hint="eastAsia"/>
          <w:sz w:val="22"/>
          <w:szCs w:val="21"/>
          <w:lang w:val="zh-CN"/>
        </w:rPr>
        <w:t>禹州市农业农村局粮食生产功能区调整补划项目，</w:t>
      </w:r>
      <w:r>
        <w:rPr>
          <w:rFonts w:asciiTheme="minorEastAsia" w:hAnsiTheme="minorEastAsia" w:cs="宋体" w:hint="eastAsia"/>
          <w:sz w:val="22"/>
          <w:szCs w:val="21"/>
        </w:rPr>
        <w:t>共划分一个标段。</w:t>
      </w:r>
      <w:r>
        <w:rPr>
          <w:rFonts w:asciiTheme="minorEastAsia" w:hAnsiTheme="minorEastAsia" w:cs="仿宋_GB2312" w:hint="eastAsia"/>
          <w:sz w:val="22"/>
          <w:szCs w:val="21"/>
        </w:rPr>
        <w:t>（详见磋商文件第二章项目需求）</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6</w:t>
      </w:r>
      <w:r>
        <w:rPr>
          <w:rFonts w:asciiTheme="minorEastAsia" w:hAnsiTheme="minorEastAsia" w:cs="仿宋_GB2312" w:hint="eastAsia"/>
          <w:sz w:val="22"/>
          <w:szCs w:val="21"/>
          <w:lang w:val="zh-CN"/>
        </w:rPr>
        <w:t>.</w:t>
      </w:r>
      <w:r>
        <w:rPr>
          <w:rFonts w:asciiTheme="minorEastAsia" w:hAnsiTheme="minorEastAsia" w:cs="仿宋_GB2312" w:hint="eastAsia"/>
          <w:sz w:val="22"/>
          <w:szCs w:val="21"/>
          <w:lang w:val="zh-CN"/>
        </w:rPr>
        <w:t>合同履行期限：</w:t>
      </w:r>
      <w:r>
        <w:rPr>
          <w:rFonts w:asciiTheme="minorEastAsia" w:hAnsiTheme="minorEastAsia" w:cs="仿宋_GB2312" w:hint="eastAsia"/>
          <w:sz w:val="22"/>
          <w:szCs w:val="21"/>
          <w:lang w:val="zh-CN"/>
        </w:rPr>
        <w:t>2025</w:t>
      </w:r>
      <w:r>
        <w:rPr>
          <w:rFonts w:asciiTheme="minorEastAsia" w:hAnsiTheme="minorEastAsia" w:cs="仿宋_GB2312" w:hint="eastAsia"/>
          <w:sz w:val="22"/>
          <w:szCs w:val="21"/>
          <w:lang w:val="zh-CN"/>
        </w:rPr>
        <w:t>年</w:t>
      </w:r>
      <w:r>
        <w:rPr>
          <w:rFonts w:asciiTheme="minorEastAsia" w:hAnsiTheme="minorEastAsia" w:cs="仿宋_GB2312" w:hint="eastAsia"/>
          <w:sz w:val="22"/>
          <w:szCs w:val="21"/>
          <w:lang w:val="zh-CN"/>
        </w:rPr>
        <w:t>5</w:t>
      </w:r>
      <w:r>
        <w:rPr>
          <w:rFonts w:asciiTheme="minorEastAsia" w:hAnsiTheme="minorEastAsia" w:cs="仿宋_GB2312" w:hint="eastAsia"/>
          <w:sz w:val="22"/>
          <w:szCs w:val="21"/>
          <w:lang w:val="zh-CN"/>
        </w:rPr>
        <w:t>月底完成</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rPr>
        <w:t>7</w:t>
      </w:r>
      <w:r>
        <w:rPr>
          <w:rFonts w:asciiTheme="minorEastAsia" w:hAnsiTheme="minorEastAsia" w:cs="仿宋_GB2312" w:hint="eastAsia"/>
          <w:sz w:val="22"/>
          <w:szCs w:val="21"/>
          <w:lang w:val="zh-CN"/>
        </w:rPr>
        <w:t>.</w:t>
      </w:r>
      <w:r>
        <w:rPr>
          <w:rFonts w:asciiTheme="minorEastAsia" w:hAnsiTheme="minorEastAsia" w:cs="仿宋_GB2312"/>
          <w:sz w:val="22"/>
          <w:szCs w:val="21"/>
          <w:lang w:val="zh-CN"/>
        </w:rPr>
        <w:t>本项目是否接受联合体投标：否</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rPr>
        <w:t>8</w:t>
      </w:r>
      <w:r>
        <w:rPr>
          <w:rFonts w:asciiTheme="minorEastAsia" w:hAnsiTheme="minorEastAsia" w:cs="仿宋_GB2312" w:hint="eastAsia"/>
          <w:sz w:val="22"/>
          <w:szCs w:val="21"/>
          <w:lang w:val="zh-CN"/>
        </w:rPr>
        <w:t>.</w:t>
      </w:r>
      <w:r>
        <w:rPr>
          <w:rFonts w:asciiTheme="minorEastAsia" w:hAnsiTheme="minorEastAsia" w:cs="仿宋_GB2312"/>
          <w:sz w:val="22"/>
          <w:szCs w:val="21"/>
          <w:lang w:val="zh-CN"/>
        </w:rPr>
        <w:t>是否接受进口产品：否</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sz w:val="22"/>
          <w:szCs w:val="21"/>
          <w:lang w:val="zh-CN"/>
        </w:rPr>
        <w:t>9</w:t>
      </w:r>
      <w:r>
        <w:rPr>
          <w:rFonts w:asciiTheme="minorEastAsia" w:hAnsiTheme="minorEastAsia" w:cs="仿宋_GB2312" w:hint="eastAsia"/>
          <w:sz w:val="22"/>
          <w:szCs w:val="21"/>
          <w:lang w:val="zh-CN"/>
        </w:rPr>
        <w:t>.</w:t>
      </w:r>
      <w:r>
        <w:rPr>
          <w:rFonts w:asciiTheme="minorEastAsia" w:hAnsiTheme="minorEastAsia" w:cs="仿宋_GB2312"/>
          <w:sz w:val="22"/>
          <w:szCs w:val="21"/>
          <w:lang w:val="zh-CN"/>
        </w:rPr>
        <w:t>是否专门面向中小企业：</w:t>
      </w:r>
      <w:r>
        <w:rPr>
          <w:rFonts w:asciiTheme="minorEastAsia" w:hAnsiTheme="minorEastAsia" w:cs="仿宋_GB2312" w:hint="eastAsia"/>
          <w:sz w:val="22"/>
          <w:szCs w:val="21"/>
          <w:lang w:val="zh-CN"/>
        </w:rPr>
        <w:t>是</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二、申请人资格要求：</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1.</w:t>
      </w:r>
      <w:r>
        <w:rPr>
          <w:rFonts w:asciiTheme="minorEastAsia" w:hAnsiTheme="minorEastAsia" w:cs="仿宋_GB2312" w:hint="eastAsia"/>
          <w:sz w:val="22"/>
          <w:szCs w:val="21"/>
          <w:lang w:val="zh-CN"/>
        </w:rPr>
        <w:t>满足《中华人民共和国政府采购法》第二十二条规定。</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2.</w:t>
      </w:r>
      <w:r>
        <w:rPr>
          <w:rFonts w:asciiTheme="minorEastAsia" w:hAnsiTheme="minorEastAsia" w:cs="仿宋_GB2312" w:hint="eastAsia"/>
          <w:sz w:val="22"/>
          <w:szCs w:val="21"/>
          <w:lang w:val="zh-CN"/>
        </w:rPr>
        <w:t>落实政府采购政策满足的资格要求：</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本项目落实节约能源、保护环境、扶持不发达地区和少数民族地区、促进中小企业、监狱企业发展等政府采购政策。（本项目专门面向中、小、微企业采购）。</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3</w:t>
      </w:r>
      <w:r>
        <w:rPr>
          <w:rFonts w:asciiTheme="minorEastAsia" w:hAnsiTheme="minorEastAsia" w:cs="仿宋_GB2312" w:hint="eastAsia"/>
          <w:sz w:val="22"/>
          <w:szCs w:val="21"/>
          <w:lang w:val="zh-CN"/>
        </w:rPr>
        <w:t>.</w:t>
      </w:r>
      <w:r>
        <w:rPr>
          <w:rFonts w:asciiTheme="minorEastAsia" w:hAnsiTheme="minorEastAsia" w:cs="仿宋_GB2312" w:hint="eastAsia"/>
          <w:sz w:val="22"/>
          <w:szCs w:val="21"/>
        </w:rPr>
        <w:t>本项目的特定资格要求：</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3.1</w:t>
      </w:r>
      <w:r>
        <w:rPr>
          <w:rFonts w:asciiTheme="minorEastAsia" w:hAnsiTheme="minorEastAsia" w:cs="仿宋_GB2312" w:hint="eastAsia"/>
          <w:sz w:val="22"/>
          <w:szCs w:val="21"/>
        </w:rPr>
        <w:t>具有有效的法人证书或企业法人营业执照。具备测绘行政主管部门颁发的测绘</w:t>
      </w:r>
      <w:r>
        <w:rPr>
          <w:rFonts w:asciiTheme="minorEastAsia" w:hAnsiTheme="minorEastAsia" w:cs="仿宋_GB2312" w:hint="eastAsia"/>
          <w:sz w:val="22"/>
          <w:szCs w:val="21"/>
        </w:rPr>
        <w:lastRenderedPageBreak/>
        <w:t>乙级（含乙级）及其以上资质</w:t>
      </w:r>
      <w:r>
        <w:rPr>
          <w:rFonts w:asciiTheme="minorEastAsia" w:hAnsiTheme="minorEastAsia" w:cs="仿宋_GB2312" w:hint="eastAsia"/>
          <w:sz w:val="22"/>
          <w:szCs w:val="21"/>
        </w:rPr>
        <w:t>（包含地理信息系统工程、界线与不动产测绘、摄影测量与遥感专业），项目负责人需具有测绘</w:t>
      </w:r>
      <w:r w:rsidR="004D51F3">
        <w:rPr>
          <w:rFonts w:asciiTheme="minorEastAsia" w:hAnsiTheme="minorEastAsia" w:cs="仿宋_GB2312" w:hint="eastAsia"/>
          <w:sz w:val="22"/>
          <w:szCs w:val="21"/>
        </w:rPr>
        <w:t>相关</w:t>
      </w:r>
      <w:r>
        <w:rPr>
          <w:rFonts w:asciiTheme="minorEastAsia" w:hAnsiTheme="minorEastAsia" w:cs="仿宋_GB2312" w:hint="eastAsia"/>
          <w:sz w:val="22"/>
          <w:szCs w:val="21"/>
        </w:rPr>
        <w:t>专业中级及其以上技术职称或注册测绘师资格。</w:t>
      </w:r>
    </w:p>
    <w:p w:rsidR="00B10228" w:rsidRDefault="00C8313A">
      <w:pPr>
        <w:spacing w:line="360" w:lineRule="auto"/>
        <w:ind w:firstLineChars="190" w:firstLine="418"/>
        <w:rPr>
          <w:rFonts w:asciiTheme="minorEastAsia" w:hAnsiTheme="minorEastAsia"/>
          <w:sz w:val="22"/>
          <w:szCs w:val="21"/>
        </w:rPr>
      </w:pPr>
      <w:r>
        <w:rPr>
          <w:rFonts w:asciiTheme="minorEastAsia" w:hAnsiTheme="minorEastAsia" w:hint="eastAsia"/>
          <w:sz w:val="22"/>
          <w:szCs w:val="21"/>
        </w:rPr>
        <w:t>3.2</w:t>
      </w:r>
      <w:r>
        <w:rPr>
          <w:rFonts w:asciiTheme="minorEastAsia" w:hAnsiTheme="minorEastAsia" w:hint="eastAsia"/>
          <w:sz w:val="22"/>
          <w:szCs w:val="21"/>
        </w:rPr>
        <w:t>本项目实行资格后审。</w:t>
      </w:r>
    </w:p>
    <w:p w:rsidR="00B10228" w:rsidRDefault="00C8313A">
      <w:pPr>
        <w:spacing w:line="360" w:lineRule="auto"/>
        <w:ind w:firstLineChars="200" w:firstLine="440"/>
        <w:rPr>
          <w:rFonts w:asciiTheme="minorEastAsia" w:hAnsiTheme="minorEastAsia"/>
          <w:sz w:val="22"/>
          <w:szCs w:val="21"/>
        </w:rPr>
      </w:pPr>
      <w:r>
        <w:rPr>
          <w:rFonts w:asciiTheme="minorEastAsia" w:hAnsiTheme="minorEastAsia" w:hint="eastAsia"/>
          <w:sz w:val="22"/>
          <w:szCs w:val="21"/>
        </w:rPr>
        <w:t>3.3</w:t>
      </w:r>
      <w:r>
        <w:rPr>
          <w:rFonts w:asciiTheme="minorEastAsia" w:hAnsiTheme="minorEastAsia" w:hint="eastAsia"/>
          <w:sz w:val="22"/>
          <w:szCs w:val="21"/>
        </w:rPr>
        <w:t>本次采购不接受联合体响应。</w:t>
      </w:r>
    </w:p>
    <w:p w:rsidR="00B10228" w:rsidRDefault="00C8313A">
      <w:pPr>
        <w:wordWrap w:val="0"/>
        <w:spacing w:line="360" w:lineRule="auto"/>
        <w:ind w:firstLineChars="150" w:firstLine="331"/>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三、磋商文件的获取</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1.</w:t>
      </w:r>
      <w:r>
        <w:rPr>
          <w:rFonts w:asciiTheme="minorEastAsia" w:hAnsiTheme="minorEastAsia" w:cs="仿宋_GB2312" w:hint="eastAsia"/>
          <w:sz w:val="22"/>
          <w:szCs w:val="21"/>
          <w:lang w:val="zh-CN"/>
        </w:rPr>
        <w:t>时间：</w:t>
      </w:r>
      <w:r>
        <w:rPr>
          <w:rFonts w:asciiTheme="minorEastAsia" w:hAnsiTheme="minorEastAsia" w:cs="仿宋_GB2312" w:hint="eastAsia"/>
          <w:sz w:val="22"/>
          <w:szCs w:val="21"/>
          <w:lang w:val="zh-CN"/>
        </w:rPr>
        <w:t>202</w:t>
      </w:r>
      <w:r>
        <w:rPr>
          <w:rFonts w:asciiTheme="minorEastAsia" w:hAnsiTheme="minorEastAsia" w:cs="仿宋_GB2312" w:hint="eastAsia"/>
          <w:sz w:val="22"/>
          <w:szCs w:val="21"/>
        </w:rPr>
        <w:t>5</w:t>
      </w:r>
      <w:r>
        <w:rPr>
          <w:rFonts w:asciiTheme="minorEastAsia" w:hAnsiTheme="minorEastAsia" w:cs="仿宋_GB2312" w:hint="eastAsia"/>
          <w:sz w:val="22"/>
          <w:szCs w:val="21"/>
          <w:lang w:val="zh-CN"/>
        </w:rPr>
        <w:t>年</w:t>
      </w:r>
      <w:r>
        <w:rPr>
          <w:rFonts w:asciiTheme="minorEastAsia" w:hAnsiTheme="minorEastAsia" w:cs="仿宋_GB2312" w:hint="eastAsia"/>
          <w:sz w:val="22"/>
          <w:szCs w:val="21"/>
        </w:rPr>
        <w:t>02</w:t>
      </w:r>
      <w:r>
        <w:rPr>
          <w:rFonts w:asciiTheme="minorEastAsia" w:hAnsiTheme="minorEastAsia" w:cs="仿宋_GB2312" w:hint="eastAsia"/>
          <w:sz w:val="22"/>
          <w:szCs w:val="21"/>
          <w:lang w:val="zh-CN"/>
        </w:rPr>
        <w:t>月</w:t>
      </w:r>
      <w:r>
        <w:rPr>
          <w:rFonts w:asciiTheme="minorEastAsia" w:hAnsiTheme="minorEastAsia" w:cs="仿宋_GB2312" w:hint="eastAsia"/>
          <w:sz w:val="22"/>
          <w:szCs w:val="21"/>
          <w:lang w:val="zh-CN"/>
        </w:rPr>
        <w:t>10</w:t>
      </w:r>
      <w:r>
        <w:rPr>
          <w:rFonts w:asciiTheme="minorEastAsia" w:hAnsiTheme="minorEastAsia" w:cs="仿宋_GB2312" w:hint="eastAsia"/>
          <w:sz w:val="22"/>
          <w:szCs w:val="21"/>
          <w:lang w:val="zh-CN"/>
        </w:rPr>
        <w:t>日至</w:t>
      </w:r>
      <w:r>
        <w:rPr>
          <w:rFonts w:asciiTheme="minorEastAsia" w:hAnsiTheme="minorEastAsia" w:cs="宋体" w:hint="eastAsia"/>
          <w:sz w:val="22"/>
          <w:szCs w:val="21"/>
        </w:rPr>
        <w:t>2025</w:t>
      </w:r>
      <w:r>
        <w:rPr>
          <w:rFonts w:asciiTheme="minorEastAsia" w:hAnsiTheme="minorEastAsia" w:cs="宋体" w:hint="eastAsia"/>
          <w:sz w:val="22"/>
          <w:szCs w:val="21"/>
        </w:rPr>
        <w:t>年</w:t>
      </w:r>
      <w:r>
        <w:rPr>
          <w:rFonts w:asciiTheme="minorEastAsia" w:hAnsiTheme="minorEastAsia" w:cs="宋体" w:hint="eastAsia"/>
          <w:sz w:val="22"/>
          <w:szCs w:val="21"/>
        </w:rPr>
        <w:t>02</w:t>
      </w:r>
      <w:r>
        <w:rPr>
          <w:rFonts w:asciiTheme="minorEastAsia" w:hAnsiTheme="minorEastAsia" w:cs="宋体" w:hint="eastAsia"/>
          <w:sz w:val="22"/>
          <w:szCs w:val="21"/>
        </w:rPr>
        <w:t>月</w:t>
      </w:r>
      <w:r>
        <w:rPr>
          <w:rFonts w:asciiTheme="minorEastAsia" w:hAnsiTheme="minorEastAsia" w:cs="宋体" w:hint="eastAsia"/>
          <w:sz w:val="22"/>
          <w:szCs w:val="21"/>
        </w:rPr>
        <w:t>21</w:t>
      </w:r>
      <w:r>
        <w:rPr>
          <w:rFonts w:asciiTheme="minorEastAsia" w:hAnsiTheme="minorEastAsia" w:cs="宋体" w:hint="eastAsia"/>
          <w:sz w:val="22"/>
          <w:szCs w:val="21"/>
        </w:rPr>
        <w:t>日</w:t>
      </w:r>
      <w:r>
        <w:rPr>
          <w:rFonts w:asciiTheme="minorEastAsia" w:hAnsiTheme="minorEastAsia" w:cs="仿宋_GB2312" w:hint="eastAsia"/>
          <w:sz w:val="22"/>
          <w:szCs w:val="21"/>
          <w:lang w:val="zh-CN"/>
        </w:rPr>
        <w:t>，每天上午</w:t>
      </w:r>
      <w:r>
        <w:rPr>
          <w:rFonts w:asciiTheme="minorEastAsia" w:hAnsiTheme="minorEastAsia" w:cs="仿宋_GB2312" w:hint="eastAsia"/>
          <w:sz w:val="22"/>
          <w:szCs w:val="21"/>
          <w:lang w:val="zh-CN"/>
        </w:rPr>
        <w:t>00:00</w:t>
      </w:r>
      <w:r>
        <w:rPr>
          <w:rFonts w:asciiTheme="minorEastAsia" w:hAnsiTheme="minorEastAsia" w:cs="仿宋_GB2312" w:hint="eastAsia"/>
          <w:sz w:val="22"/>
          <w:szCs w:val="21"/>
          <w:lang w:val="zh-CN"/>
        </w:rPr>
        <w:t>至</w:t>
      </w:r>
      <w:r>
        <w:rPr>
          <w:rFonts w:asciiTheme="minorEastAsia" w:hAnsiTheme="minorEastAsia" w:cs="仿宋_GB2312" w:hint="eastAsia"/>
          <w:sz w:val="22"/>
          <w:szCs w:val="21"/>
          <w:lang w:val="zh-CN"/>
        </w:rPr>
        <w:t>12:00</w:t>
      </w:r>
      <w:r>
        <w:rPr>
          <w:rFonts w:asciiTheme="minorEastAsia" w:hAnsiTheme="minorEastAsia" w:cs="仿宋_GB2312" w:hint="eastAsia"/>
          <w:sz w:val="22"/>
          <w:szCs w:val="21"/>
          <w:lang w:val="zh-CN"/>
        </w:rPr>
        <w:t>，下午</w:t>
      </w:r>
      <w:r>
        <w:rPr>
          <w:rFonts w:asciiTheme="minorEastAsia" w:hAnsiTheme="minorEastAsia" w:cs="仿宋_GB2312" w:hint="eastAsia"/>
          <w:sz w:val="22"/>
          <w:szCs w:val="21"/>
          <w:lang w:val="zh-CN"/>
        </w:rPr>
        <w:t>12:01</w:t>
      </w:r>
      <w:r>
        <w:rPr>
          <w:rFonts w:asciiTheme="minorEastAsia" w:hAnsiTheme="minorEastAsia" w:cs="仿宋_GB2312" w:hint="eastAsia"/>
          <w:sz w:val="22"/>
          <w:szCs w:val="21"/>
          <w:lang w:val="zh-CN"/>
        </w:rPr>
        <w:t>至</w:t>
      </w:r>
      <w:r>
        <w:rPr>
          <w:rFonts w:asciiTheme="minorEastAsia" w:hAnsiTheme="minorEastAsia" w:cs="仿宋_GB2312" w:hint="eastAsia"/>
          <w:sz w:val="22"/>
          <w:szCs w:val="21"/>
          <w:lang w:val="zh-CN"/>
        </w:rPr>
        <w:t>23:59</w:t>
      </w:r>
      <w:r>
        <w:rPr>
          <w:rFonts w:asciiTheme="minorEastAsia" w:hAnsiTheme="minorEastAsia" w:cs="仿宋_GB2312" w:hint="eastAsia"/>
          <w:sz w:val="22"/>
          <w:szCs w:val="21"/>
          <w:lang w:val="zh-CN"/>
        </w:rPr>
        <w:t>（北京时间，法定节假日除外。）</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2.</w:t>
      </w:r>
      <w:r>
        <w:rPr>
          <w:rFonts w:asciiTheme="minorEastAsia" w:hAnsiTheme="minorEastAsia" w:cs="仿宋_GB2312" w:hint="eastAsia"/>
          <w:sz w:val="22"/>
          <w:szCs w:val="21"/>
          <w:lang w:val="zh-CN"/>
        </w:rPr>
        <w:t>地点：磋商响应截止时间前，供应商使用</w:t>
      </w:r>
      <w:r>
        <w:rPr>
          <w:rFonts w:asciiTheme="minorEastAsia" w:hAnsiTheme="minorEastAsia" w:cs="仿宋_GB2312" w:hint="eastAsia"/>
          <w:sz w:val="22"/>
          <w:szCs w:val="21"/>
          <w:lang w:val="zh-CN"/>
        </w:rPr>
        <w:t xml:space="preserve"> CA </w:t>
      </w:r>
      <w:r>
        <w:rPr>
          <w:rFonts w:asciiTheme="minorEastAsia" w:hAnsiTheme="minorEastAsia" w:cs="仿宋_GB2312" w:hint="eastAsia"/>
          <w:sz w:val="22"/>
          <w:szCs w:val="21"/>
          <w:lang w:val="zh-CN"/>
        </w:rPr>
        <w:t>数字证书或移动数字证书登录“全国公共资源交易平台（河南省·许昌市）”（下文所述“全国公共资源交易平台（河南省·许昌市）”的地址均为</w:t>
      </w:r>
      <w:r>
        <w:rPr>
          <w:rFonts w:asciiTheme="minorEastAsia" w:hAnsiTheme="minorEastAsia" w:cs="仿宋_GB2312" w:hint="eastAsia"/>
          <w:sz w:val="22"/>
          <w:szCs w:val="21"/>
          <w:lang w:val="zh-CN"/>
        </w:rPr>
        <w:t>http://117.159.53.11:60632</w:t>
      </w:r>
      <w:r>
        <w:rPr>
          <w:rFonts w:asciiTheme="minorEastAsia" w:hAnsiTheme="minorEastAsia" w:cs="仿宋_GB2312" w:hint="eastAsia"/>
          <w:sz w:val="22"/>
          <w:szCs w:val="21"/>
          <w:lang w:val="zh-CN"/>
        </w:rPr>
        <w:t>）的“投标人”登录入口免费下载。</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3.</w:t>
      </w:r>
      <w:r>
        <w:rPr>
          <w:rFonts w:asciiTheme="minorEastAsia" w:hAnsiTheme="minorEastAsia" w:cs="仿宋_GB2312" w:hint="eastAsia"/>
          <w:sz w:val="22"/>
          <w:szCs w:val="21"/>
          <w:lang w:val="zh-CN"/>
        </w:rPr>
        <w:t>方式：网上自行下载</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4.</w:t>
      </w:r>
      <w:r>
        <w:rPr>
          <w:rFonts w:asciiTheme="minorEastAsia" w:hAnsiTheme="minorEastAsia" w:cs="仿宋_GB2312" w:hint="eastAsia"/>
          <w:sz w:val="22"/>
          <w:szCs w:val="21"/>
          <w:lang w:val="zh-CN"/>
        </w:rPr>
        <w:t>售价：</w:t>
      </w:r>
      <w:r>
        <w:rPr>
          <w:rFonts w:asciiTheme="minorEastAsia" w:hAnsiTheme="minorEastAsia" w:cs="仿宋_GB2312" w:hint="eastAsia"/>
          <w:sz w:val="22"/>
          <w:szCs w:val="21"/>
          <w:lang w:val="zh-CN"/>
        </w:rPr>
        <w:t>0</w:t>
      </w:r>
      <w:r>
        <w:rPr>
          <w:rFonts w:asciiTheme="minorEastAsia" w:hAnsiTheme="minorEastAsia" w:cs="仿宋_GB2312" w:hint="eastAsia"/>
          <w:sz w:val="22"/>
          <w:szCs w:val="21"/>
          <w:lang w:val="zh-CN"/>
        </w:rPr>
        <w:t>元</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四、响应文件提交</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1.</w:t>
      </w:r>
      <w:r>
        <w:rPr>
          <w:rFonts w:asciiTheme="minorEastAsia" w:hAnsiTheme="minorEastAsia" w:cs="仿宋_GB2312" w:hint="eastAsia"/>
          <w:sz w:val="22"/>
          <w:szCs w:val="21"/>
          <w:lang w:val="zh-CN"/>
        </w:rPr>
        <w:t>截止时间：</w:t>
      </w:r>
      <w:r>
        <w:rPr>
          <w:rFonts w:asciiTheme="minorEastAsia" w:hAnsiTheme="minorEastAsia" w:cs="宋体" w:hint="eastAsia"/>
          <w:sz w:val="22"/>
          <w:szCs w:val="21"/>
        </w:rPr>
        <w:t>2025</w:t>
      </w:r>
      <w:r>
        <w:rPr>
          <w:rFonts w:asciiTheme="minorEastAsia" w:hAnsiTheme="minorEastAsia" w:cs="宋体" w:hint="eastAsia"/>
          <w:sz w:val="22"/>
          <w:szCs w:val="21"/>
        </w:rPr>
        <w:t>年</w:t>
      </w:r>
      <w:r>
        <w:rPr>
          <w:rFonts w:asciiTheme="minorEastAsia" w:hAnsiTheme="minorEastAsia" w:cs="宋体" w:hint="eastAsia"/>
          <w:sz w:val="22"/>
          <w:szCs w:val="21"/>
        </w:rPr>
        <w:t>02</w:t>
      </w:r>
      <w:r>
        <w:rPr>
          <w:rFonts w:asciiTheme="minorEastAsia" w:hAnsiTheme="minorEastAsia" w:cs="宋体" w:hint="eastAsia"/>
          <w:sz w:val="22"/>
          <w:szCs w:val="21"/>
        </w:rPr>
        <w:t>月</w:t>
      </w:r>
      <w:r>
        <w:rPr>
          <w:rFonts w:asciiTheme="minorEastAsia" w:hAnsiTheme="minorEastAsia" w:cs="宋体" w:hint="eastAsia"/>
          <w:sz w:val="22"/>
          <w:szCs w:val="21"/>
        </w:rPr>
        <w:t>21</w:t>
      </w:r>
      <w:r>
        <w:rPr>
          <w:rFonts w:asciiTheme="minorEastAsia" w:hAnsiTheme="minorEastAsia" w:cs="宋体" w:hint="eastAsia"/>
          <w:sz w:val="22"/>
          <w:szCs w:val="21"/>
        </w:rPr>
        <w:t>日</w:t>
      </w:r>
      <w:r>
        <w:rPr>
          <w:rFonts w:asciiTheme="minorEastAsia" w:hAnsiTheme="minorEastAsia" w:cs="仿宋_GB2312" w:hint="eastAsia"/>
          <w:sz w:val="22"/>
          <w:szCs w:val="21"/>
          <w:lang w:val="zh-CN"/>
        </w:rPr>
        <w:t>08</w:t>
      </w:r>
      <w:r>
        <w:rPr>
          <w:rFonts w:asciiTheme="minorEastAsia" w:hAnsiTheme="minorEastAsia" w:cs="仿宋_GB2312" w:hint="eastAsia"/>
          <w:sz w:val="22"/>
          <w:szCs w:val="21"/>
          <w:lang w:val="zh-CN"/>
        </w:rPr>
        <w:t>时</w:t>
      </w:r>
      <w:r>
        <w:rPr>
          <w:rFonts w:asciiTheme="minorEastAsia" w:hAnsiTheme="minorEastAsia" w:cs="仿宋_GB2312" w:hint="eastAsia"/>
          <w:sz w:val="22"/>
          <w:szCs w:val="21"/>
          <w:lang w:val="zh-CN"/>
        </w:rPr>
        <w:t>30</w:t>
      </w:r>
      <w:r>
        <w:rPr>
          <w:rFonts w:asciiTheme="minorEastAsia" w:hAnsiTheme="minorEastAsia" w:cs="仿宋_GB2312" w:hint="eastAsia"/>
          <w:sz w:val="22"/>
          <w:szCs w:val="21"/>
          <w:lang w:val="zh-CN"/>
        </w:rPr>
        <w:t>分（北京时间）</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2.</w:t>
      </w:r>
      <w:r>
        <w:rPr>
          <w:rFonts w:asciiTheme="minorEastAsia" w:hAnsiTheme="minorEastAsia" w:cs="仿宋_GB2312" w:hint="eastAsia"/>
          <w:sz w:val="22"/>
          <w:szCs w:val="21"/>
          <w:lang w:val="zh-CN"/>
        </w:rPr>
        <w:t>地点：本项目为全流程电子化交易项目，供应商必须通过许昌公共资源交易系统下载“新投标文件制作软件（河南省版）”的最新版本制作并上传加密电子响应文件（后缀格式为</w:t>
      </w:r>
      <w:bookmarkStart w:id="0" w:name="_GoBack"/>
      <w:r>
        <w:rPr>
          <w:rFonts w:asciiTheme="minorEastAsia" w:hAnsiTheme="minorEastAsia" w:cs="仿宋_GB2312" w:hint="eastAsia"/>
          <w:sz w:val="22"/>
          <w:szCs w:val="21"/>
          <w:lang w:val="zh-CN"/>
        </w:rPr>
        <w:t>。</w:t>
      </w:r>
      <w:bookmarkEnd w:id="0"/>
      <w:r>
        <w:rPr>
          <w:rFonts w:asciiTheme="minorEastAsia" w:hAnsiTheme="minorEastAsia" w:cs="仿宋_GB2312" w:hint="eastAsia"/>
          <w:sz w:val="22"/>
          <w:szCs w:val="21"/>
          <w:lang w:val="zh-CN"/>
        </w:rPr>
        <w:t>XCSTF</w:t>
      </w:r>
      <w:r>
        <w:rPr>
          <w:rFonts w:asciiTheme="minorEastAsia" w:hAnsiTheme="minorEastAsia" w:cs="仿宋_GB2312" w:hint="eastAsia"/>
          <w:sz w:val="22"/>
          <w:szCs w:val="21"/>
          <w:lang w:val="zh-CN"/>
        </w:rPr>
        <w:t>）。</w:t>
      </w:r>
      <w:r>
        <w:rPr>
          <w:rFonts w:asciiTheme="minorEastAsia" w:hAnsiTheme="minorEastAsia" w:cs="仿宋_GB2312" w:hint="eastAsia"/>
          <w:sz w:val="22"/>
          <w:szCs w:val="21"/>
          <w:lang w:val="zh-CN"/>
        </w:rPr>
        <w:t>截至投标截止时间，交易系统投标通道将关闭，供应商未完成电子响应文件上传的，投标将被拒绝。</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五、响应文件开启</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1.</w:t>
      </w:r>
      <w:r>
        <w:rPr>
          <w:rFonts w:asciiTheme="minorEastAsia" w:hAnsiTheme="minorEastAsia" w:cs="仿宋_GB2312" w:hint="eastAsia"/>
          <w:sz w:val="22"/>
          <w:szCs w:val="21"/>
          <w:lang w:val="zh-CN"/>
        </w:rPr>
        <w:t>时间：</w:t>
      </w:r>
      <w:r>
        <w:rPr>
          <w:rFonts w:asciiTheme="minorEastAsia" w:hAnsiTheme="minorEastAsia" w:cs="宋体" w:hint="eastAsia"/>
          <w:sz w:val="22"/>
          <w:szCs w:val="21"/>
        </w:rPr>
        <w:t>2025</w:t>
      </w:r>
      <w:r>
        <w:rPr>
          <w:rFonts w:asciiTheme="minorEastAsia" w:hAnsiTheme="minorEastAsia" w:cs="宋体" w:hint="eastAsia"/>
          <w:sz w:val="22"/>
          <w:szCs w:val="21"/>
        </w:rPr>
        <w:t>年</w:t>
      </w:r>
      <w:r>
        <w:rPr>
          <w:rFonts w:asciiTheme="minorEastAsia" w:hAnsiTheme="minorEastAsia" w:cs="宋体" w:hint="eastAsia"/>
          <w:sz w:val="22"/>
          <w:szCs w:val="21"/>
        </w:rPr>
        <w:t>02</w:t>
      </w:r>
      <w:r>
        <w:rPr>
          <w:rFonts w:asciiTheme="minorEastAsia" w:hAnsiTheme="minorEastAsia" w:cs="宋体" w:hint="eastAsia"/>
          <w:sz w:val="22"/>
          <w:szCs w:val="21"/>
        </w:rPr>
        <w:t>月</w:t>
      </w:r>
      <w:r>
        <w:rPr>
          <w:rFonts w:asciiTheme="minorEastAsia" w:hAnsiTheme="minorEastAsia" w:cs="宋体" w:hint="eastAsia"/>
          <w:sz w:val="22"/>
          <w:szCs w:val="21"/>
        </w:rPr>
        <w:t>21</w:t>
      </w:r>
      <w:r>
        <w:rPr>
          <w:rFonts w:asciiTheme="minorEastAsia" w:hAnsiTheme="minorEastAsia" w:cs="宋体" w:hint="eastAsia"/>
          <w:sz w:val="22"/>
          <w:szCs w:val="21"/>
        </w:rPr>
        <w:t>日</w:t>
      </w:r>
      <w:r>
        <w:rPr>
          <w:rFonts w:asciiTheme="minorEastAsia" w:hAnsiTheme="minorEastAsia" w:cs="仿宋_GB2312" w:hint="eastAsia"/>
          <w:sz w:val="22"/>
          <w:szCs w:val="21"/>
          <w:lang w:val="zh-CN"/>
        </w:rPr>
        <w:t>08</w:t>
      </w:r>
      <w:r>
        <w:rPr>
          <w:rFonts w:asciiTheme="minorEastAsia" w:hAnsiTheme="minorEastAsia" w:cs="仿宋_GB2312" w:hint="eastAsia"/>
          <w:sz w:val="22"/>
          <w:szCs w:val="21"/>
          <w:lang w:val="zh-CN"/>
        </w:rPr>
        <w:t>时</w:t>
      </w:r>
      <w:r>
        <w:rPr>
          <w:rFonts w:asciiTheme="minorEastAsia" w:hAnsiTheme="minorEastAsia" w:cs="仿宋_GB2312" w:hint="eastAsia"/>
          <w:sz w:val="22"/>
          <w:szCs w:val="21"/>
          <w:lang w:val="zh-CN"/>
        </w:rPr>
        <w:t>30</w:t>
      </w:r>
      <w:r>
        <w:rPr>
          <w:rFonts w:asciiTheme="minorEastAsia" w:hAnsiTheme="minorEastAsia" w:cs="仿宋_GB2312" w:hint="eastAsia"/>
          <w:sz w:val="22"/>
          <w:szCs w:val="21"/>
          <w:lang w:val="zh-CN"/>
        </w:rPr>
        <w:t>分（北京时间）</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2.</w:t>
      </w:r>
      <w:r>
        <w:rPr>
          <w:rFonts w:asciiTheme="minorEastAsia" w:hAnsiTheme="minorEastAsia" w:cs="仿宋_GB2312" w:hint="eastAsia"/>
          <w:sz w:val="22"/>
          <w:szCs w:val="21"/>
          <w:lang w:val="zh-CN"/>
        </w:rPr>
        <w:t>地点：开标时间前，供应商进入“全国公共资源交易平台（河南省·许昌市）”——点击“平台导航”下方左侧的“网上开标大厅”进入不见面大厅登录页面——选择“投标人”身份，使用</w:t>
      </w:r>
      <w:r>
        <w:rPr>
          <w:rFonts w:asciiTheme="minorEastAsia" w:hAnsiTheme="minorEastAsia" w:cs="仿宋_GB2312" w:hint="eastAsia"/>
          <w:sz w:val="22"/>
          <w:szCs w:val="21"/>
          <w:lang w:val="zh-CN"/>
        </w:rPr>
        <w:t>CA</w:t>
      </w:r>
      <w:r>
        <w:rPr>
          <w:rFonts w:asciiTheme="minorEastAsia" w:hAnsiTheme="minorEastAsia" w:cs="仿宋_GB2312" w:hint="eastAsia"/>
          <w:sz w:val="22"/>
          <w:szCs w:val="21"/>
          <w:lang w:val="zh-CN"/>
        </w:rPr>
        <w:t>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六、发布公告的媒介及招标公告期限</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lang w:val="zh-CN"/>
        </w:rPr>
        <w:t>本次招标公告在《河南省政府采购网》《许昌市政府采购网》《全国公共资源交易平台（河南省·许</w:t>
      </w:r>
      <w:r>
        <w:rPr>
          <w:rFonts w:asciiTheme="minorEastAsia" w:hAnsiTheme="minorEastAsia" w:cs="仿宋_GB2312" w:hint="eastAsia"/>
          <w:sz w:val="22"/>
          <w:szCs w:val="21"/>
          <w:lang w:val="zh-CN"/>
        </w:rPr>
        <w:t>昌市）》上发布，招标公告期限为</w:t>
      </w:r>
      <w:r>
        <w:rPr>
          <w:rFonts w:asciiTheme="minorEastAsia" w:hAnsiTheme="minorEastAsia" w:cs="仿宋_GB2312" w:hint="eastAsia"/>
          <w:sz w:val="22"/>
          <w:szCs w:val="21"/>
        </w:rPr>
        <w:t>三</w:t>
      </w:r>
      <w:r>
        <w:rPr>
          <w:rFonts w:asciiTheme="minorEastAsia" w:hAnsiTheme="minorEastAsia" w:cs="仿宋_GB2312" w:hint="eastAsia"/>
          <w:sz w:val="22"/>
          <w:szCs w:val="21"/>
          <w:lang w:val="zh-CN"/>
        </w:rPr>
        <w:t>个工作日</w:t>
      </w:r>
      <w:r>
        <w:rPr>
          <w:rFonts w:asciiTheme="minorEastAsia" w:hAnsiTheme="minorEastAsia" w:cs="仿宋_GB2312" w:hint="eastAsia"/>
          <w:sz w:val="22"/>
          <w:szCs w:val="21"/>
          <w:lang w:val="zh-CN"/>
        </w:rPr>
        <w:t xml:space="preserve"> </w:t>
      </w:r>
      <w:r>
        <w:rPr>
          <w:rFonts w:asciiTheme="minorEastAsia" w:hAnsiTheme="minorEastAsia" w:cs="仿宋_GB2312" w:hint="eastAsia"/>
          <w:sz w:val="22"/>
          <w:szCs w:val="21"/>
          <w:lang w:val="zh-CN"/>
        </w:rPr>
        <w:t>。</w:t>
      </w:r>
    </w:p>
    <w:p w:rsidR="00B10228" w:rsidRDefault="00B10228">
      <w:pPr>
        <w:wordWrap w:val="0"/>
        <w:spacing w:line="360" w:lineRule="auto"/>
        <w:ind w:firstLineChars="200" w:firstLine="442"/>
        <w:rPr>
          <w:rFonts w:asciiTheme="minorEastAsia" w:hAnsiTheme="minorEastAsia" w:cs="仿宋_GB2312"/>
          <w:b/>
          <w:bCs/>
          <w:sz w:val="22"/>
          <w:szCs w:val="21"/>
          <w:lang w:val="zh-CN"/>
        </w:rPr>
      </w:pP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七、其他补充事宜</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rPr>
        <w:t>1.</w:t>
      </w:r>
      <w:r>
        <w:rPr>
          <w:rFonts w:asciiTheme="minorEastAsia" w:hAnsiTheme="minorEastAsia" w:cs="仿宋_GB2312" w:hint="eastAsia"/>
          <w:sz w:val="22"/>
          <w:szCs w:val="21"/>
          <w:lang w:val="zh-CN"/>
        </w:rPr>
        <w:t>监督单位：禹州市政府采购监督管理办公室</w:t>
      </w:r>
    </w:p>
    <w:p w:rsidR="00B10228" w:rsidRDefault="00C8313A">
      <w:pPr>
        <w:wordWrap w:val="0"/>
        <w:spacing w:line="360" w:lineRule="auto"/>
        <w:ind w:firstLineChars="300" w:firstLine="660"/>
        <w:rPr>
          <w:rFonts w:asciiTheme="minorEastAsia" w:hAnsiTheme="minorEastAsia" w:cs="仿宋_GB2312"/>
          <w:sz w:val="22"/>
          <w:szCs w:val="21"/>
          <w:lang w:val="zh-CN"/>
        </w:rPr>
      </w:pPr>
      <w:r>
        <w:rPr>
          <w:rFonts w:asciiTheme="minorEastAsia" w:hAnsiTheme="minorEastAsia" w:cs="仿宋_GB2312" w:hint="eastAsia"/>
          <w:sz w:val="22"/>
          <w:szCs w:val="21"/>
          <w:lang w:val="zh-CN"/>
        </w:rPr>
        <w:t>监督电话：</w:t>
      </w:r>
      <w:r>
        <w:rPr>
          <w:rFonts w:asciiTheme="minorEastAsia" w:hAnsiTheme="minorEastAsia" w:cs="仿宋_GB2312" w:hint="eastAsia"/>
          <w:sz w:val="22"/>
          <w:szCs w:val="21"/>
          <w:lang w:val="zh-CN"/>
        </w:rPr>
        <w:t>0374-8112523</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2.</w:t>
      </w:r>
      <w:r>
        <w:rPr>
          <w:rFonts w:asciiTheme="minorEastAsia" w:hAnsiTheme="minorEastAsia" w:cs="仿宋_GB2312" w:hint="eastAsia"/>
          <w:sz w:val="22"/>
          <w:szCs w:val="21"/>
          <w:lang w:val="zh-CN"/>
        </w:rPr>
        <w:t>项目编号以本磋商文件中的采购编号为准，采购编号：</w:t>
      </w:r>
      <w:r>
        <w:rPr>
          <w:rFonts w:asciiTheme="minorEastAsia" w:hAnsiTheme="minorEastAsia" w:cs="仿宋_GB2312" w:hint="eastAsia"/>
          <w:sz w:val="22"/>
          <w:szCs w:val="21"/>
          <w:lang w:val="zh-CN"/>
        </w:rPr>
        <w:t>YZCG-</w:t>
      </w:r>
      <w:r>
        <w:rPr>
          <w:rFonts w:asciiTheme="minorEastAsia" w:hAnsiTheme="minorEastAsia" w:cs="仿宋_GB2312" w:hint="eastAsia"/>
          <w:sz w:val="22"/>
          <w:szCs w:val="21"/>
        </w:rPr>
        <w:t>DL</w:t>
      </w:r>
      <w:r>
        <w:rPr>
          <w:rFonts w:asciiTheme="minorEastAsia" w:hAnsiTheme="minorEastAsia" w:cs="仿宋_GB2312" w:hint="eastAsia"/>
          <w:sz w:val="22"/>
          <w:szCs w:val="21"/>
          <w:lang w:val="zh-CN"/>
        </w:rPr>
        <w:t>C2025010</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lang w:val="zh-CN"/>
        </w:rPr>
        <w:t>3.</w:t>
      </w:r>
      <w:r>
        <w:rPr>
          <w:rFonts w:asciiTheme="minorEastAsia" w:hAnsiTheme="minorEastAsia" w:cs="仿宋_GB2312" w:hint="eastAsia"/>
          <w:sz w:val="22"/>
          <w:szCs w:val="21"/>
          <w:lang w:val="zh-CN"/>
        </w:rPr>
        <w:t>投标人在电子系统使用过程中遇到涉及系统使用的问题，可致电</w:t>
      </w:r>
      <w:r>
        <w:rPr>
          <w:rFonts w:asciiTheme="minorEastAsia" w:hAnsiTheme="minorEastAsia" w:cs="仿宋_GB2312" w:hint="eastAsia"/>
          <w:sz w:val="22"/>
          <w:szCs w:val="21"/>
          <w:lang w:val="zh-CN"/>
        </w:rPr>
        <w:t>0374-296</w:t>
      </w:r>
      <w:r>
        <w:rPr>
          <w:rFonts w:asciiTheme="minorEastAsia" w:hAnsiTheme="minorEastAsia" w:cs="仿宋_GB2312" w:hint="eastAsia"/>
          <w:sz w:val="22"/>
          <w:szCs w:val="21"/>
        </w:rPr>
        <w:t>1598</w:t>
      </w:r>
      <w:r>
        <w:rPr>
          <w:rFonts w:asciiTheme="minorEastAsia" w:hAnsiTheme="minorEastAsia" w:cs="仿宋_GB2312" w:hint="eastAsia"/>
          <w:sz w:val="22"/>
          <w:szCs w:val="21"/>
          <w:lang w:val="zh-CN"/>
        </w:rPr>
        <w:t>进行咨询。</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八、代理机构及采购单位地址、联系人、联系电话</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lang w:val="zh-CN"/>
        </w:rPr>
        <w:t xml:space="preserve">1. </w:t>
      </w:r>
      <w:r>
        <w:rPr>
          <w:rFonts w:asciiTheme="minorEastAsia" w:hAnsiTheme="minorEastAsia" w:cs="仿宋_GB2312" w:hint="eastAsia"/>
          <w:b/>
          <w:bCs/>
          <w:sz w:val="22"/>
          <w:szCs w:val="21"/>
          <w:lang w:val="zh-CN"/>
        </w:rPr>
        <w:t>采购人信息</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名称：禹州市农业农村局</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地</w:t>
      </w:r>
      <w:r>
        <w:rPr>
          <w:rFonts w:asciiTheme="minorEastAsia" w:hAnsiTheme="minorEastAsia" w:cs="仿宋_GB2312" w:hint="eastAsia"/>
          <w:sz w:val="22"/>
          <w:szCs w:val="21"/>
        </w:rPr>
        <w:t xml:space="preserve"> </w:t>
      </w:r>
      <w:r>
        <w:rPr>
          <w:rFonts w:asciiTheme="minorEastAsia" w:hAnsiTheme="minorEastAsia" w:cs="仿宋_GB2312" w:hint="eastAsia"/>
          <w:sz w:val="22"/>
          <w:szCs w:val="21"/>
        </w:rPr>
        <w:t>址：禹州市禹王大道</w:t>
      </w:r>
      <w:r>
        <w:rPr>
          <w:rFonts w:asciiTheme="minorEastAsia" w:hAnsiTheme="minorEastAsia" w:cs="仿宋_GB2312" w:hint="eastAsia"/>
          <w:sz w:val="22"/>
          <w:szCs w:val="21"/>
        </w:rPr>
        <w:t>29</w:t>
      </w:r>
      <w:r>
        <w:rPr>
          <w:rFonts w:asciiTheme="minorEastAsia" w:hAnsiTheme="minorEastAsia" w:cs="仿宋_GB2312" w:hint="eastAsia"/>
          <w:sz w:val="22"/>
          <w:szCs w:val="21"/>
        </w:rPr>
        <w:t>号</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联系人：董女士</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联系电话：</w:t>
      </w:r>
      <w:r>
        <w:rPr>
          <w:rFonts w:asciiTheme="minorEastAsia" w:hAnsiTheme="minorEastAsia" w:cs="仿宋_GB2312" w:hint="eastAsia"/>
          <w:sz w:val="22"/>
          <w:szCs w:val="21"/>
        </w:rPr>
        <w:t>0374-8609623</w:t>
      </w:r>
    </w:p>
    <w:p w:rsidR="00B10228" w:rsidRDefault="00C8313A">
      <w:pPr>
        <w:wordWrap w:val="0"/>
        <w:spacing w:line="360" w:lineRule="auto"/>
        <w:ind w:firstLineChars="200" w:firstLine="442"/>
        <w:rPr>
          <w:rFonts w:asciiTheme="minorEastAsia" w:hAnsiTheme="minorEastAsia" w:cs="仿宋_GB2312"/>
          <w:b/>
          <w:bCs/>
          <w:sz w:val="22"/>
          <w:szCs w:val="21"/>
          <w:lang w:val="zh-CN"/>
        </w:rPr>
      </w:pPr>
      <w:r>
        <w:rPr>
          <w:rFonts w:asciiTheme="minorEastAsia" w:hAnsiTheme="minorEastAsia" w:cs="仿宋_GB2312" w:hint="eastAsia"/>
          <w:b/>
          <w:bCs/>
          <w:sz w:val="22"/>
          <w:szCs w:val="21"/>
        </w:rPr>
        <w:t>2.</w:t>
      </w:r>
      <w:r>
        <w:rPr>
          <w:rFonts w:asciiTheme="minorEastAsia" w:hAnsiTheme="minorEastAsia" w:cs="仿宋_GB2312" w:hint="eastAsia"/>
          <w:b/>
          <w:bCs/>
          <w:sz w:val="22"/>
          <w:szCs w:val="21"/>
          <w:lang w:val="zh-CN"/>
        </w:rPr>
        <w:t>采购代理机构信息（如有）</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名称：陕西方得项目管理有限公司</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地</w:t>
      </w:r>
      <w:r>
        <w:rPr>
          <w:rFonts w:asciiTheme="minorEastAsia" w:hAnsiTheme="minorEastAsia" w:cs="仿宋_GB2312" w:hint="eastAsia"/>
          <w:sz w:val="22"/>
          <w:szCs w:val="21"/>
        </w:rPr>
        <w:t xml:space="preserve"> </w:t>
      </w:r>
      <w:r>
        <w:rPr>
          <w:rFonts w:asciiTheme="minorEastAsia" w:hAnsiTheme="minorEastAsia" w:cs="仿宋_GB2312" w:hint="eastAsia"/>
          <w:sz w:val="22"/>
          <w:szCs w:val="21"/>
        </w:rPr>
        <w:t>址：禹州市禹王广场东门</w:t>
      </w:r>
      <w:r>
        <w:rPr>
          <w:rFonts w:asciiTheme="minorEastAsia" w:hAnsiTheme="minorEastAsia" w:cs="仿宋_GB2312"/>
          <w:sz w:val="22"/>
          <w:szCs w:val="21"/>
        </w:rPr>
        <w:t>F6-327</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联系人：韩女士</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联系电话：</w:t>
      </w:r>
      <w:r>
        <w:rPr>
          <w:rFonts w:asciiTheme="minorEastAsia" w:hAnsiTheme="minorEastAsia" w:cs="仿宋_GB2312" w:hint="eastAsia"/>
          <w:sz w:val="22"/>
          <w:szCs w:val="21"/>
        </w:rPr>
        <w:t>18939113943</w:t>
      </w:r>
    </w:p>
    <w:p w:rsidR="00B10228" w:rsidRDefault="00C8313A">
      <w:pPr>
        <w:wordWrap w:val="0"/>
        <w:spacing w:line="360" w:lineRule="auto"/>
        <w:ind w:firstLineChars="200" w:firstLine="442"/>
        <w:rPr>
          <w:rFonts w:asciiTheme="minorEastAsia" w:hAnsiTheme="minorEastAsia" w:cs="仿宋_GB2312"/>
          <w:b/>
          <w:bCs/>
          <w:sz w:val="22"/>
          <w:szCs w:val="21"/>
        </w:rPr>
      </w:pPr>
      <w:r>
        <w:rPr>
          <w:rFonts w:asciiTheme="minorEastAsia" w:hAnsiTheme="minorEastAsia" w:cs="仿宋_GB2312" w:hint="eastAsia"/>
          <w:b/>
          <w:bCs/>
          <w:sz w:val="22"/>
          <w:szCs w:val="21"/>
        </w:rPr>
        <w:t>3.</w:t>
      </w:r>
      <w:r>
        <w:rPr>
          <w:rFonts w:asciiTheme="minorEastAsia" w:hAnsiTheme="minorEastAsia" w:cs="仿宋_GB2312" w:hint="eastAsia"/>
          <w:b/>
          <w:bCs/>
          <w:sz w:val="22"/>
          <w:szCs w:val="21"/>
        </w:rPr>
        <w:t>项目联系方式</w:t>
      </w:r>
    </w:p>
    <w:p w:rsidR="00B10228" w:rsidRDefault="00C8313A">
      <w:pPr>
        <w:wordWrap w:val="0"/>
        <w:spacing w:line="360" w:lineRule="auto"/>
        <w:ind w:firstLineChars="200" w:firstLine="440"/>
        <w:rPr>
          <w:rFonts w:asciiTheme="minorEastAsia" w:hAnsiTheme="minorEastAsia" w:cs="仿宋_GB2312"/>
          <w:sz w:val="22"/>
          <w:szCs w:val="21"/>
        </w:rPr>
      </w:pPr>
      <w:r>
        <w:rPr>
          <w:rFonts w:asciiTheme="minorEastAsia" w:hAnsiTheme="minorEastAsia" w:cs="仿宋_GB2312" w:hint="eastAsia"/>
          <w:sz w:val="22"/>
          <w:szCs w:val="21"/>
        </w:rPr>
        <w:t>联系人：韩女士</w:t>
      </w:r>
    </w:p>
    <w:p w:rsidR="00B10228" w:rsidRDefault="00C8313A">
      <w:pPr>
        <w:wordWrap w:val="0"/>
        <w:spacing w:line="360" w:lineRule="auto"/>
        <w:ind w:firstLineChars="200" w:firstLine="440"/>
        <w:rPr>
          <w:rFonts w:asciiTheme="minorEastAsia" w:hAnsiTheme="minorEastAsia" w:cs="仿宋_GB2312"/>
          <w:sz w:val="22"/>
          <w:szCs w:val="21"/>
          <w:lang w:val="zh-CN"/>
        </w:rPr>
      </w:pPr>
      <w:r>
        <w:rPr>
          <w:rFonts w:asciiTheme="minorEastAsia" w:hAnsiTheme="minorEastAsia" w:cs="仿宋_GB2312" w:hint="eastAsia"/>
          <w:sz w:val="22"/>
          <w:szCs w:val="21"/>
        </w:rPr>
        <w:t>联系电话：</w:t>
      </w:r>
      <w:r>
        <w:rPr>
          <w:rFonts w:asciiTheme="minorEastAsia" w:hAnsiTheme="minorEastAsia" w:cs="仿宋_GB2312" w:hint="eastAsia"/>
          <w:sz w:val="22"/>
          <w:szCs w:val="21"/>
        </w:rPr>
        <w:t>18939113943</w:t>
      </w:r>
    </w:p>
    <w:p w:rsidR="00B10228" w:rsidRDefault="00B10228"/>
    <w:sectPr w:rsidR="00B10228" w:rsidSect="00B102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13A" w:rsidRDefault="00C8313A" w:rsidP="007C2266">
      <w:r>
        <w:separator/>
      </w:r>
    </w:p>
  </w:endnote>
  <w:endnote w:type="continuationSeparator" w:id="1">
    <w:p w:rsidR="00C8313A" w:rsidRDefault="00C8313A" w:rsidP="007C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13A" w:rsidRDefault="00C8313A" w:rsidP="007C2266">
      <w:r>
        <w:separator/>
      </w:r>
    </w:p>
  </w:footnote>
  <w:footnote w:type="continuationSeparator" w:id="1">
    <w:p w:rsidR="00C8313A" w:rsidRDefault="00C8313A" w:rsidP="007C2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E8"/>
    <w:multiLevelType w:val="singleLevel"/>
    <w:tmpl w:val="59F817E8"/>
    <w:lvl w:ilvl="0">
      <w:start w:val="1"/>
      <w:numFmt w:val="chineseCounting"/>
      <w:pStyle w:val="260"/>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3F0"/>
    <w:rsid w:val="002933F0"/>
    <w:rsid w:val="002B3D60"/>
    <w:rsid w:val="00385A0F"/>
    <w:rsid w:val="003954AE"/>
    <w:rsid w:val="004718A5"/>
    <w:rsid w:val="004D51F3"/>
    <w:rsid w:val="00643979"/>
    <w:rsid w:val="00653705"/>
    <w:rsid w:val="006C7835"/>
    <w:rsid w:val="00741B7A"/>
    <w:rsid w:val="007C2266"/>
    <w:rsid w:val="00802C46"/>
    <w:rsid w:val="00B10228"/>
    <w:rsid w:val="00B3052B"/>
    <w:rsid w:val="00B31C2C"/>
    <w:rsid w:val="00C07A90"/>
    <w:rsid w:val="00C8313A"/>
    <w:rsid w:val="00CE2618"/>
    <w:rsid w:val="00E87C27"/>
    <w:rsid w:val="26514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nhideWhenUsed="0" w:qFormat="1"/>
    <w:lsdException w:name="caption" w:semiHidden="0" w:unhideWhenUsed="0" w:qFormat="1"/>
    <w:lsdException w:name="Title" w:semiHidden="0" w:uiPriority="0" w:unhideWhenUsed="0" w:qFormat="1"/>
    <w:lsdException w:name="Default Paragraph Font" w:uiPriority="1"/>
    <w:lsdException w:name="Body Text" w:semiHidden="0" w:unhideWhenUsed="0" w:qFormat="1"/>
    <w:lsdException w:name="Body Text Indent" w:qFormat="1"/>
    <w:lsdException w:name="Subtitle" w:semiHidden="0" w:uiPriority="0" w:unhideWhenUsed="0" w:qFormat="1"/>
    <w:lsdException w:name="Date" w:semiHidden="0" w:qFormat="1"/>
    <w:lsdException w:name="Body Text First Indent" w:semiHidden="0" w:uiPriority="0" w:unhideWhenUsed="0" w:qFormat="1"/>
    <w:lsdException w:name="Body Text First Indent 2" w:semiHidden="0" w:uiPriority="0" w:qFormat="1"/>
    <w:lsdException w:name="Body Text 2" w:semiHidden="0" w:uiPriority="0" w:unhideWhenUsed="0" w:qFormat="1"/>
    <w:lsdException w:name="Hyperlink" w:semiHidden="0" w:uiPriority="0" w:qFormat="1"/>
    <w:lsdException w:name="FollowedHyperlink" w:uiPriority="0"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022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uiPriority w:val="99"/>
    <w:qFormat/>
    <w:rsid w:val="00B10228"/>
    <w:rPr>
      <w:rFonts w:asciiTheme="minorEastAsia" w:hAnsiTheme="minorEastAsia" w:cs="Times New Roman"/>
      <w:kern w:val="0"/>
      <w:sz w:val="28"/>
      <w:szCs w:val="28"/>
    </w:rPr>
  </w:style>
  <w:style w:type="paragraph" w:styleId="a4">
    <w:name w:val="Normal Indent"/>
    <w:basedOn w:val="a"/>
    <w:autoRedefine/>
    <w:uiPriority w:val="99"/>
    <w:qFormat/>
    <w:rsid w:val="00B10228"/>
    <w:pPr>
      <w:ind w:firstLine="425"/>
    </w:pPr>
  </w:style>
  <w:style w:type="paragraph" w:styleId="a5">
    <w:name w:val="caption"/>
    <w:basedOn w:val="a"/>
    <w:next w:val="a"/>
    <w:autoRedefine/>
    <w:uiPriority w:val="99"/>
    <w:qFormat/>
    <w:rsid w:val="00B10228"/>
    <w:rPr>
      <w:rFonts w:ascii="Arial" w:eastAsia="黑体" w:hAnsi="Arial" w:cs="Arial"/>
      <w:sz w:val="20"/>
      <w:szCs w:val="20"/>
    </w:rPr>
  </w:style>
  <w:style w:type="paragraph" w:styleId="a6">
    <w:name w:val="Body Text Indent"/>
    <w:basedOn w:val="a"/>
    <w:next w:val="2"/>
    <w:link w:val="Char0"/>
    <w:autoRedefine/>
    <w:uiPriority w:val="99"/>
    <w:semiHidden/>
    <w:unhideWhenUsed/>
    <w:qFormat/>
    <w:rsid w:val="00B10228"/>
    <w:pPr>
      <w:adjustRightInd w:val="0"/>
      <w:spacing w:after="120" w:line="360" w:lineRule="atLeast"/>
      <w:ind w:leftChars="200" w:left="420"/>
    </w:pPr>
    <w:rPr>
      <w:rFonts w:asciiTheme="minorEastAsia" w:hAnsiTheme="minorEastAsia" w:cs="Times New Roman"/>
      <w:kern w:val="0"/>
      <w:sz w:val="24"/>
      <w:szCs w:val="28"/>
    </w:rPr>
  </w:style>
  <w:style w:type="paragraph" w:styleId="2">
    <w:name w:val="Body Text First Indent 2"/>
    <w:basedOn w:val="a6"/>
    <w:next w:val="a7"/>
    <w:link w:val="2Char"/>
    <w:autoRedefine/>
    <w:unhideWhenUsed/>
    <w:qFormat/>
    <w:rsid w:val="00B10228"/>
    <w:pPr>
      <w:adjustRightInd/>
      <w:spacing w:line="240" w:lineRule="auto"/>
      <w:ind w:leftChars="0" w:left="0"/>
    </w:pPr>
    <w:rPr>
      <w:kern w:val="2"/>
      <w:sz w:val="21"/>
      <w:szCs w:val="22"/>
    </w:rPr>
  </w:style>
  <w:style w:type="paragraph" w:styleId="a7">
    <w:name w:val="Date"/>
    <w:basedOn w:val="a"/>
    <w:next w:val="a"/>
    <w:link w:val="Char1"/>
    <w:autoRedefine/>
    <w:uiPriority w:val="99"/>
    <w:unhideWhenUsed/>
    <w:qFormat/>
    <w:rsid w:val="00B10228"/>
    <w:pPr>
      <w:ind w:leftChars="2500" w:left="100"/>
    </w:pPr>
    <w:rPr>
      <w:rFonts w:asciiTheme="minorEastAsia" w:hAnsiTheme="minorEastAsia" w:cs="Times New Roman"/>
      <w:kern w:val="0"/>
      <w:sz w:val="28"/>
      <w:szCs w:val="28"/>
    </w:rPr>
  </w:style>
  <w:style w:type="paragraph" w:styleId="a8">
    <w:name w:val="Plain Text"/>
    <w:basedOn w:val="a"/>
    <w:link w:val="Char2"/>
    <w:autoRedefine/>
    <w:uiPriority w:val="99"/>
    <w:qFormat/>
    <w:rsid w:val="00B10228"/>
    <w:pPr>
      <w:spacing w:line="360" w:lineRule="auto"/>
      <w:ind w:firstLineChars="200" w:firstLine="420"/>
      <w:contextualSpacing/>
      <w:jc w:val="center"/>
    </w:pPr>
    <w:rPr>
      <w:rFonts w:ascii="宋体" w:eastAsia="宋体" w:hAnsi="宋体" w:cs="宋体"/>
      <w:szCs w:val="21"/>
      <w:lang w:val="zh-CN"/>
    </w:rPr>
  </w:style>
  <w:style w:type="paragraph" w:styleId="a9">
    <w:name w:val="footer"/>
    <w:basedOn w:val="a"/>
    <w:link w:val="Char3"/>
    <w:autoRedefine/>
    <w:uiPriority w:val="99"/>
    <w:qFormat/>
    <w:rsid w:val="00B10228"/>
    <w:pPr>
      <w:tabs>
        <w:tab w:val="center" w:pos="4153"/>
        <w:tab w:val="right" w:pos="8306"/>
      </w:tabs>
      <w:snapToGrid w:val="0"/>
    </w:pPr>
    <w:rPr>
      <w:rFonts w:ascii="Times New Roman" w:eastAsia="宋体" w:hAnsi="Times New Roman" w:cs="Times New Roman"/>
      <w:sz w:val="18"/>
      <w:szCs w:val="18"/>
    </w:rPr>
  </w:style>
  <w:style w:type="paragraph" w:styleId="aa">
    <w:name w:val="header"/>
    <w:basedOn w:val="a"/>
    <w:link w:val="Char4"/>
    <w:autoRedefine/>
    <w:qFormat/>
    <w:rsid w:val="00B1022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20">
    <w:name w:val="Body Text 2"/>
    <w:basedOn w:val="a"/>
    <w:link w:val="2Char0"/>
    <w:autoRedefine/>
    <w:qFormat/>
    <w:rsid w:val="00B10228"/>
    <w:pPr>
      <w:spacing w:before="100" w:beforeAutospacing="1" w:after="100" w:afterAutospacing="1"/>
    </w:pPr>
    <w:rPr>
      <w:rFonts w:ascii="宋体" w:hAnsi="宋体" w:cs="Times New Roman"/>
      <w:kern w:val="0"/>
      <w:sz w:val="24"/>
      <w:szCs w:val="28"/>
    </w:rPr>
  </w:style>
  <w:style w:type="paragraph" w:styleId="ab">
    <w:name w:val="Normal (Web)"/>
    <w:basedOn w:val="a"/>
    <w:next w:val="a"/>
    <w:uiPriority w:val="99"/>
    <w:qFormat/>
    <w:rsid w:val="00B10228"/>
    <w:rPr>
      <w:rFonts w:ascii="Calibri" w:eastAsia="宋体" w:hAnsi="Calibri" w:cs="Times New Roman"/>
      <w:sz w:val="24"/>
      <w:szCs w:val="24"/>
    </w:rPr>
  </w:style>
  <w:style w:type="paragraph" w:styleId="ac">
    <w:name w:val="Body Text First Indent"/>
    <w:basedOn w:val="a0"/>
    <w:next w:val="a"/>
    <w:link w:val="Char5"/>
    <w:autoRedefine/>
    <w:qFormat/>
    <w:rsid w:val="00B10228"/>
    <w:pPr>
      <w:ind w:firstLineChars="100" w:firstLine="420"/>
    </w:pPr>
  </w:style>
  <w:style w:type="character" w:styleId="ad">
    <w:name w:val="FollowedHyperlink"/>
    <w:basedOn w:val="a1"/>
    <w:autoRedefine/>
    <w:semiHidden/>
    <w:unhideWhenUsed/>
    <w:qFormat/>
    <w:rsid w:val="00B10228"/>
    <w:rPr>
      <w:color w:val="000000"/>
      <w:u w:val="none"/>
    </w:rPr>
  </w:style>
  <w:style w:type="character" w:styleId="ae">
    <w:name w:val="Emphasis"/>
    <w:basedOn w:val="a1"/>
    <w:autoRedefine/>
    <w:qFormat/>
    <w:rsid w:val="00B10228"/>
  </w:style>
  <w:style w:type="character" w:styleId="af">
    <w:name w:val="Hyperlink"/>
    <w:basedOn w:val="a1"/>
    <w:autoRedefine/>
    <w:unhideWhenUsed/>
    <w:qFormat/>
    <w:rsid w:val="00B10228"/>
    <w:rPr>
      <w:color w:val="0563C1" w:themeColor="hyperlink"/>
      <w:u w:val="single"/>
    </w:rPr>
  </w:style>
  <w:style w:type="character" w:customStyle="1" w:styleId="Char0">
    <w:name w:val="正文文本缩进 Char"/>
    <w:basedOn w:val="a1"/>
    <w:link w:val="a6"/>
    <w:uiPriority w:val="99"/>
    <w:semiHidden/>
    <w:rsid w:val="00B10228"/>
    <w:rPr>
      <w:rFonts w:asciiTheme="minorEastAsia" w:eastAsiaTheme="minorEastAsia" w:hAnsiTheme="minorEastAsia"/>
      <w:sz w:val="24"/>
      <w:szCs w:val="28"/>
    </w:rPr>
  </w:style>
  <w:style w:type="character" w:customStyle="1" w:styleId="2Char">
    <w:name w:val="正文首行缩进 2 Char"/>
    <w:basedOn w:val="Char0"/>
    <w:link w:val="2"/>
    <w:qFormat/>
    <w:rsid w:val="00B10228"/>
    <w:rPr>
      <w:kern w:val="2"/>
      <w:sz w:val="21"/>
      <w:szCs w:val="22"/>
    </w:rPr>
  </w:style>
  <w:style w:type="character" w:customStyle="1" w:styleId="Char4">
    <w:name w:val="页眉 Char"/>
    <w:basedOn w:val="a1"/>
    <w:link w:val="aa"/>
    <w:autoRedefine/>
    <w:qFormat/>
    <w:rsid w:val="00B10228"/>
    <w:rPr>
      <w:kern w:val="2"/>
      <w:sz w:val="18"/>
      <w:szCs w:val="18"/>
    </w:rPr>
  </w:style>
  <w:style w:type="character" w:customStyle="1" w:styleId="Char3">
    <w:name w:val="页脚 Char"/>
    <w:basedOn w:val="a1"/>
    <w:link w:val="a9"/>
    <w:autoRedefine/>
    <w:uiPriority w:val="99"/>
    <w:qFormat/>
    <w:rsid w:val="00B10228"/>
    <w:rPr>
      <w:kern w:val="2"/>
      <w:sz w:val="18"/>
      <w:szCs w:val="18"/>
    </w:rPr>
  </w:style>
  <w:style w:type="character" w:customStyle="1" w:styleId="Char">
    <w:name w:val="正文文本 Char"/>
    <w:basedOn w:val="a1"/>
    <w:link w:val="a0"/>
    <w:uiPriority w:val="99"/>
    <w:qFormat/>
    <w:rsid w:val="00B10228"/>
    <w:rPr>
      <w:rFonts w:asciiTheme="minorEastAsia" w:eastAsiaTheme="minorEastAsia" w:hAnsiTheme="minorEastAsia"/>
      <w:sz w:val="28"/>
      <w:szCs w:val="28"/>
    </w:rPr>
  </w:style>
  <w:style w:type="character" w:customStyle="1" w:styleId="Char1">
    <w:name w:val="日期 Char"/>
    <w:basedOn w:val="a1"/>
    <w:link w:val="a7"/>
    <w:uiPriority w:val="99"/>
    <w:qFormat/>
    <w:rsid w:val="00B10228"/>
    <w:rPr>
      <w:rFonts w:asciiTheme="minorEastAsia" w:eastAsiaTheme="minorEastAsia" w:hAnsiTheme="minorEastAsia"/>
      <w:sz w:val="28"/>
      <w:szCs w:val="28"/>
    </w:rPr>
  </w:style>
  <w:style w:type="character" w:customStyle="1" w:styleId="Char5">
    <w:name w:val="正文首行缩进 Char"/>
    <w:basedOn w:val="Char"/>
    <w:link w:val="ac"/>
    <w:qFormat/>
    <w:rsid w:val="00B10228"/>
  </w:style>
  <w:style w:type="character" w:customStyle="1" w:styleId="2Char0">
    <w:name w:val="正文文本 2 Char"/>
    <w:basedOn w:val="a1"/>
    <w:link w:val="20"/>
    <w:rsid w:val="00B10228"/>
    <w:rPr>
      <w:rFonts w:ascii="宋体" w:eastAsiaTheme="minorEastAsia" w:hAnsi="宋体"/>
      <w:sz w:val="24"/>
      <w:szCs w:val="28"/>
    </w:rPr>
  </w:style>
  <w:style w:type="paragraph" w:customStyle="1" w:styleId="Default">
    <w:name w:val="Default"/>
    <w:autoRedefine/>
    <w:uiPriority w:val="99"/>
    <w:qFormat/>
    <w:rsid w:val="00B10228"/>
    <w:pPr>
      <w:widowControl w:val="0"/>
      <w:autoSpaceDE w:val="0"/>
      <w:autoSpaceDN w:val="0"/>
      <w:adjustRightInd w:val="0"/>
    </w:pPr>
    <w:rPr>
      <w:rFonts w:ascii="宋体" w:hAnsi="Calibri" w:cs="宋体"/>
      <w:color w:val="000000"/>
      <w:sz w:val="24"/>
      <w:szCs w:val="24"/>
    </w:rPr>
  </w:style>
  <w:style w:type="paragraph" w:customStyle="1" w:styleId="ListParagraph1">
    <w:name w:val="List Paragraph1"/>
    <w:basedOn w:val="a"/>
    <w:next w:val="a"/>
    <w:qFormat/>
    <w:rsid w:val="00B10228"/>
    <w:pPr>
      <w:ind w:left="420" w:firstLine="3748"/>
    </w:pPr>
  </w:style>
  <w:style w:type="paragraph" w:customStyle="1" w:styleId="1">
    <w:name w:val="列出段落1"/>
    <w:basedOn w:val="a"/>
    <w:uiPriority w:val="99"/>
    <w:qFormat/>
    <w:rsid w:val="00B10228"/>
    <w:pPr>
      <w:ind w:firstLineChars="200" w:firstLine="420"/>
    </w:pPr>
  </w:style>
  <w:style w:type="character" w:customStyle="1" w:styleId="green">
    <w:name w:val="green"/>
    <w:basedOn w:val="a1"/>
    <w:autoRedefine/>
    <w:qFormat/>
    <w:rsid w:val="00B10228"/>
    <w:rPr>
      <w:color w:val="66AE00"/>
      <w:sz w:val="18"/>
      <w:szCs w:val="18"/>
    </w:rPr>
  </w:style>
  <w:style w:type="character" w:customStyle="1" w:styleId="green1">
    <w:name w:val="green1"/>
    <w:basedOn w:val="a1"/>
    <w:autoRedefine/>
    <w:qFormat/>
    <w:rsid w:val="00B10228"/>
    <w:rPr>
      <w:color w:val="66AE00"/>
      <w:sz w:val="18"/>
      <w:szCs w:val="18"/>
    </w:rPr>
  </w:style>
  <w:style w:type="character" w:customStyle="1" w:styleId="hover">
    <w:name w:val="hover"/>
    <w:basedOn w:val="a1"/>
    <w:autoRedefine/>
    <w:qFormat/>
    <w:rsid w:val="00B10228"/>
  </w:style>
  <w:style w:type="character" w:customStyle="1" w:styleId="active">
    <w:name w:val="active"/>
    <w:basedOn w:val="a1"/>
    <w:autoRedefine/>
    <w:qFormat/>
    <w:rsid w:val="00B10228"/>
    <w:rPr>
      <w:color w:val="FFFFFF"/>
      <w:shd w:val="clear" w:color="auto" w:fill="2B7AFC"/>
    </w:rPr>
  </w:style>
  <w:style w:type="character" w:customStyle="1" w:styleId="red4">
    <w:name w:val="red4"/>
    <w:basedOn w:val="a1"/>
    <w:autoRedefine/>
    <w:qFormat/>
    <w:rsid w:val="00B10228"/>
    <w:rPr>
      <w:color w:val="FF0000"/>
      <w:sz w:val="18"/>
      <w:szCs w:val="18"/>
    </w:rPr>
  </w:style>
  <w:style w:type="character" w:customStyle="1" w:styleId="red5">
    <w:name w:val="red5"/>
    <w:basedOn w:val="a1"/>
    <w:autoRedefine/>
    <w:qFormat/>
    <w:rsid w:val="00B10228"/>
    <w:rPr>
      <w:color w:val="FF0000"/>
      <w:sz w:val="18"/>
      <w:szCs w:val="18"/>
    </w:rPr>
  </w:style>
  <w:style w:type="character" w:customStyle="1" w:styleId="red6">
    <w:name w:val="red6"/>
    <w:basedOn w:val="a1"/>
    <w:autoRedefine/>
    <w:qFormat/>
    <w:rsid w:val="00B10228"/>
    <w:rPr>
      <w:color w:val="CC0000"/>
    </w:rPr>
  </w:style>
  <w:style w:type="character" w:customStyle="1" w:styleId="red7">
    <w:name w:val="red7"/>
    <w:basedOn w:val="a1"/>
    <w:autoRedefine/>
    <w:qFormat/>
    <w:rsid w:val="00B10228"/>
    <w:rPr>
      <w:color w:val="FF0000"/>
    </w:rPr>
  </w:style>
  <w:style w:type="character" w:customStyle="1" w:styleId="gb-jt">
    <w:name w:val="gb-jt"/>
    <w:basedOn w:val="a1"/>
    <w:autoRedefine/>
    <w:qFormat/>
    <w:rsid w:val="00B10228"/>
  </w:style>
  <w:style w:type="character" w:customStyle="1" w:styleId="blue">
    <w:name w:val="blue"/>
    <w:basedOn w:val="a1"/>
    <w:autoRedefine/>
    <w:qFormat/>
    <w:rsid w:val="00B10228"/>
    <w:rPr>
      <w:color w:val="0371C6"/>
      <w:sz w:val="21"/>
      <w:szCs w:val="21"/>
    </w:rPr>
  </w:style>
  <w:style w:type="character" w:customStyle="1" w:styleId="right">
    <w:name w:val="right"/>
    <w:basedOn w:val="a1"/>
    <w:autoRedefine/>
    <w:qFormat/>
    <w:rsid w:val="00B10228"/>
    <w:rPr>
      <w:color w:val="999999"/>
      <w:sz w:val="18"/>
      <w:szCs w:val="18"/>
    </w:rPr>
  </w:style>
  <w:style w:type="character" w:customStyle="1" w:styleId="red3">
    <w:name w:val="red3"/>
    <w:basedOn w:val="a1"/>
    <w:autoRedefine/>
    <w:qFormat/>
    <w:rsid w:val="00B10228"/>
    <w:rPr>
      <w:color w:val="FF0000"/>
      <w:sz w:val="18"/>
      <w:szCs w:val="18"/>
    </w:rPr>
  </w:style>
  <w:style w:type="character" w:customStyle="1" w:styleId="hover25">
    <w:name w:val="hover25"/>
    <w:basedOn w:val="a1"/>
    <w:autoRedefine/>
    <w:qFormat/>
    <w:rsid w:val="00B10228"/>
  </w:style>
  <w:style w:type="character" w:customStyle="1" w:styleId="active4">
    <w:name w:val="active4"/>
    <w:basedOn w:val="a1"/>
    <w:autoRedefine/>
    <w:qFormat/>
    <w:rsid w:val="00B10228"/>
    <w:rPr>
      <w:color w:val="FFFFFF"/>
      <w:shd w:val="clear" w:color="auto" w:fill="2B7AFC"/>
    </w:rPr>
  </w:style>
  <w:style w:type="character" w:customStyle="1" w:styleId="red">
    <w:name w:val="red"/>
    <w:basedOn w:val="a1"/>
    <w:autoRedefine/>
    <w:qFormat/>
    <w:rsid w:val="00B10228"/>
    <w:rPr>
      <w:color w:val="FF0000"/>
      <w:sz w:val="18"/>
      <w:szCs w:val="18"/>
    </w:rPr>
  </w:style>
  <w:style w:type="character" w:customStyle="1" w:styleId="red1">
    <w:name w:val="red1"/>
    <w:basedOn w:val="a1"/>
    <w:autoRedefine/>
    <w:qFormat/>
    <w:rsid w:val="00B10228"/>
    <w:rPr>
      <w:color w:val="FF0000"/>
      <w:sz w:val="18"/>
      <w:szCs w:val="18"/>
    </w:rPr>
  </w:style>
  <w:style w:type="character" w:customStyle="1" w:styleId="red2">
    <w:name w:val="red2"/>
    <w:basedOn w:val="a1"/>
    <w:autoRedefine/>
    <w:qFormat/>
    <w:rsid w:val="00B10228"/>
    <w:rPr>
      <w:color w:val="CC0000"/>
    </w:rPr>
  </w:style>
  <w:style w:type="paragraph" w:customStyle="1" w:styleId="hkys1">
    <w:name w:val="hkys1"/>
    <w:basedOn w:val="a"/>
    <w:qFormat/>
    <w:rsid w:val="00B10228"/>
    <w:rPr>
      <w:rFonts w:ascii="微软雅黑" w:eastAsia="微软雅黑" w:hAnsi="微软雅黑" w:cs="宋体"/>
      <w:color w:val="000000"/>
      <w:sz w:val="18"/>
      <w:szCs w:val="18"/>
    </w:rPr>
  </w:style>
  <w:style w:type="character" w:customStyle="1" w:styleId="hover24">
    <w:name w:val="hover24"/>
    <w:basedOn w:val="a1"/>
    <w:qFormat/>
    <w:rsid w:val="00B10228"/>
  </w:style>
  <w:style w:type="character" w:customStyle="1" w:styleId="Char2">
    <w:name w:val="纯文本 Char"/>
    <w:basedOn w:val="a1"/>
    <w:link w:val="a8"/>
    <w:uiPriority w:val="99"/>
    <w:qFormat/>
    <w:rsid w:val="00B10228"/>
    <w:rPr>
      <w:rFonts w:ascii="宋体" w:hAnsi="宋体" w:cs="宋体"/>
      <w:kern w:val="2"/>
      <w:sz w:val="21"/>
      <w:szCs w:val="21"/>
      <w:lang w:val="zh-CN"/>
    </w:rPr>
  </w:style>
  <w:style w:type="paragraph" w:customStyle="1" w:styleId="10">
    <w:name w:val="无间隔1"/>
    <w:basedOn w:val="a"/>
    <w:autoRedefine/>
    <w:uiPriority w:val="99"/>
    <w:qFormat/>
    <w:rsid w:val="00B10228"/>
    <w:pPr>
      <w:spacing w:line="400" w:lineRule="exact"/>
    </w:pPr>
    <w:rPr>
      <w:sz w:val="24"/>
    </w:rPr>
  </w:style>
  <w:style w:type="paragraph" w:customStyle="1" w:styleId="11">
    <w:name w:val="正文文本缩进1"/>
    <w:basedOn w:val="a"/>
    <w:link w:val="CharChar"/>
    <w:autoRedefine/>
    <w:qFormat/>
    <w:rsid w:val="00B10228"/>
    <w:pPr>
      <w:spacing w:line="360" w:lineRule="auto"/>
      <w:ind w:firstLineChars="200" w:firstLine="480"/>
    </w:pPr>
    <w:rPr>
      <w:rFonts w:ascii="宋体" w:eastAsia="宋体" w:hAnsi="Times New Roman" w:cs="Times New Roman"/>
      <w:kern w:val="0"/>
      <w:sz w:val="24"/>
      <w:szCs w:val="20"/>
    </w:rPr>
  </w:style>
  <w:style w:type="character" w:customStyle="1" w:styleId="CharChar">
    <w:name w:val="正文文本缩进 Char Char"/>
    <w:link w:val="11"/>
    <w:autoRedefine/>
    <w:qFormat/>
    <w:rsid w:val="00B10228"/>
    <w:rPr>
      <w:rFonts w:ascii="宋体"/>
      <w:sz w:val="24"/>
    </w:rPr>
  </w:style>
  <w:style w:type="paragraph" w:customStyle="1" w:styleId="12">
    <w:name w:val="日期1"/>
    <w:basedOn w:val="a"/>
    <w:next w:val="a"/>
    <w:link w:val="CharChar0"/>
    <w:autoRedefine/>
    <w:qFormat/>
    <w:rsid w:val="00B10228"/>
    <w:rPr>
      <w:rFonts w:ascii="Times New Roman" w:eastAsia="宋体" w:hAnsi="Times New Roman" w:cs="Times New Roman"/>
      <w:kern w:val="0"/>
      <w:sz w:val="24"/>
      <w:szCs w:val="20"/>
    </w:rPr>
  </w:style>
  <w:style w:type="character" w:customStyle="1" w:styleId="CharChar0">
    <w:name w:val="日期 Char Char"/>
    <w:link w:val="12"/>
    <w:autoRedefine/>
    <w:qFormat/>
    <w:rsid w:val="00B10228"/>
    <w:rPr>
      <w:sz w:val="24"/>
    </w:rPr>
  </w:style>
  <w:style w:type="paragraph" w:customStyle="1" w:styleId="13">
    <w:name w:val="正文缩进1"/>
    <w:basedOn w:val="a"/>
    <w:autoRedefine/>
    <w:uiPriority w:val="99"/>
    <w:qFormat/>
    <w:rsid w:val="00B1022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260">
    <w:name w:val="样式 样式 样式 样式 标题 2 + 宋体 五号 非加粗 黑色 + 段前: 6 磅 段后: 0 磅 行距: 单倍行距 + 段前:..."/>
    <w:basedOn w:val="a"/>
    <w:autoRedefine/>
    <w:qFormat/>
    <w:rsid w:val="00B10228"/>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0">
    <w:name w:val="List Paragraph"/>
    <w:basedOn w:val="a"/>
    <w:uiPriority w:val="34"/>
    <w:unhideWhenUsed/>
    <w:qFormat/>
    <w:rsid w:val="00B102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陕西方得项目管理有限公司:杨春明</dc:creator>
  <cp:lastModifiedBy>陕西方得项目管理有限公司:杨春明</cp:lastModifiedBy>
  <cp:revision>6</cp:revision>
  <cp:lastPrinted>2025-02-10T00:33:00Z</cp:lastPrinted>
  <dcterms:created xsi:type="dcterms:W3CDTF">2025-02-06T09:15:00Z</dcterms:created>
  <dcterms:modified xsi:type="dcterms:W3CDTF">2025-02-10T05:54:00Z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eyJoZGlkIjoiNzgwOGVkNTVhMTFjODVjZGYxOWYyYjY3ODM3ZjFkZmQiLCJ1c2VySWQiOiIxNTUwNTcwODY2In0=</vt:lpwstr>
  </property>
  <property fmtid="{D5CDD505-2E9C-101B-9397-08002B2CF9AE}" pid="3" name="KSOProductBuildVer">
    <vt:lpwstr>2052-12.1.0.19770</vt:lpwstr>
  </property>
  <property fmtid="{D5CDD505-2E9C-101B-9397-08002B2CF9AE}" pid="4" name="ICV">
    <vt:lpwstr>86691A5D5CC94663ACD5BC18E347149F_12</vt:lpwstr>
  </property>
</Properties>
</file>