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9A" w:rsidRPr="00AC2ACE" w:rsidRDefault="00D45368" w:rsidP="00415D50">
      <w:pPr>
        <w:ind w:firstLine="280"/>
        <w:jc w:val="center"/>
        <w:rPr>
          <w:rFonts w:ascii="宋体" w:eastAsia="宋体" w:hAnsi="宋体"/>
          <w:sz w:val="30"/>
          <w:szCs w:val="30"/>
        </w:rPr>
      </w:pPr>
      <w:bookmarkStart w:id="0" w:name="OLE_LINK2"/>
      <w:bookmarkStart w:id="1" w:name="OLE_LINK1"/>
      <w:r w:rsidRPr="00AC2ACE">
        <w:rPr>
          <w:rFonts w:ascii="宋体" w:eastAsia="宋体" w:hAnsi="宋体" w:hint="eastAsia"/>
          <w:sz w:val="30"/>
          <w:szCs w:val="30"/>
        </w:rPr>
        <w:t>YZCG-DLT2024</w:t>
      </w:r>
      <w:r w:rsidR="00BF07A6" w:rsidRPr="00AC2ACE">
        <w:rPr>
          <w:rFonts w:ascii="宋体" w:eastAsia="宋体" w:hAnsi="宋体" w:hint="eastAsia"/>
          <w:sz w:val="30"/>
          <w:szCs w:val="30"/>
        </w:rPr>
        <w:t>103禹州市公安局反电信网络诈骗宣传防范、预警反制系统“金钟罩”“东风”平台服务采购项目</w:t>
      </w:r>
      <w:r w:rsidRPr="00AC2ACE">
        <w:rPr>
          <w:rFonts w:ascii="宋体" w:eastAsia="宋体" w:hAnsi="宋体" w:hint="eastAsia"/>
          <w:sz w:val="30"/>
          <w:szCs w:val="30"/>
        </w:rPr>
        <w:t>成交公告</w:t>
      </w:r>
    </w:p>
    <w:p w:rsidR="000C5C19" w:rsidRPr="00B5699D" w:rsidRDefault="00D45368" w:rsidP="00A866EF">
      <w:pPr>
        <w:ind w:firstLine="240"/>
        <w:rPr>
          <w:rFonts w:ascii="宋体" w:eastAsia="宋体" w:hAnsi="宋体"/>
          <w:sz w:val="24"/>
          <w:szCs w:val="24"/>
        </w:rPr>
      </w:pPr>
      <w:r w:rsidRPr="00B5699D">
        <w:rPr>
          <w:rFonts w:ascii="宋体" w:eastAsia="宋体" w:hAnsi="宋体" w:hint="eastAsia"/>
          <w:sz w:val="24"/>
          <w:szCs w:val="24"/>
        </w:rPr>
        <w:t>一、项目基本情况</w:t>
      </w:r>
    </w:p>
    <w:p w:rsidR="000C5C19" w:rsidRPr="00B5699D" w:rsidRDefault="00D45368" w:rsidP="00A866EF">
      <w:pPr>
        <w:ind w:firstLine="240"/>
        <w:rPr>
          <w:rFonts w:ascii="宋体" w:eastAsia="宋体" w:hAnsi="宋体"/>
          <w:sz w:val="24"/>
          <w:szCs w:val="24"/>
        </w:rPr>
      </w:pPr>
      <w:r w:rsidRPr="00B5699D">
        <w:rPr>
          <w:rFonts w:ascii="宋体" w:eastAsia="宋体" w:hAnsi="宋体" w:hint="eastAsia"/>
          <w:sz w:val="24"/>
          <w:szCs w:val="24"/>
        </w:rPr>
        <w:t>1.项目名称：</w:t>
      </w:r>
      <w:r w:rsidR="00BF07A6" w:rsidRPr="00B5699D">
        <w:rPr>
          <w:rFonts w:ascii="宋体" w:eastAsia="宋体" w:hAnsi="宋体" w:hint="eastAsia"/>
          <w:sz w:val="24"/>
          <w:szCs w:val="24"/>
        </w:rPr>
        <w:t>禹州市公安局反电信网络诈骗宣传防范、预警反制系统“金钟罩”“东风”平台服务采购项目</w:t>
      </w:r>
    </w:p>
    <w:p w:rsidR="000C5C19" w:rsidRPr="00B5699D" w:rsidRDefault="00D45368" w:rsidP="00A866EF">
      <w:pPr>
        <w:ind w:firstLine="240"/>
        <w:rPr>
          <w:rFonts w:ascii="宋体" w:eastAsia="宋体" w:hAnsi="宋体"/>
          <w:sz w:val="24"/>
          <w:szCs w:val="24"/>
        </w:rPr>
      </w:pPr>
      <w:r w:rsidRPr="00B5699D">
        <w:rPr>
          <w:rFonts w:ascii="宋体" w:eastAsia="宋体" w:hAnsi="宋体" w:hint="eastAsia"/>
          <w:sz w:val="24"/>
          <w:szCs w:val="24"/>
        </w:rPr>
        <w:t>2.采购编号：YZCG-DLT2024</w:t>
      </w:r>
      <w:r w:rsidR="00BF07A6" w:rsidRPr="00B5699D">
        <w:rPr>
          <w:rFonts w:ascii="宋体" w:eastAsia="宋体" w:hAnsi="宋体" w:hint="eastAsia"/>
          <w:sz w:val="24"/>
          <w:szCs w:val="24"/>
        </w:rPr>
        <w:t>103</w:t>
      </w:r>
    </w:p>
    <w:p w:rsidR="000C5C19" w:rsidRPr="00B5699D" w:rsidRDefault="00D45368" w:rsidP="00A866EF">
      <w:pPr>
        <w:ind w:firstLine="240"/>
        <w:rPr>
          <w:rFonts w:ascii="宋体" w:eastAsia="宋体" w:hAnsi="宋体"/>
          <w:sz w:val="24"/>
          <w:szCs w:val="24"/>
        </w:rPr>
      </w:pPr>
      <w:r w:rsidRPr="00B5699D">
        <w:rPr>
          <w:rFonts w:ascii="宋体" w:eastAsia="宋体" w:hAnsi="宋体" w:hint="eastAsia"/>
          <w:sz w:val="24"/>
          <w:szCs w:val="24"/>
        </w:rPr>
        <w:t>3.采购方式：竞争性谈判</w:t>
      </w:r>
    </w:p>
    <w:p w:rsidR="000C5C19" w:rsidRPr="00B5699D" w:rsidRDefault="00D45368" w:rsidP="00A866EF">
      <w:pPr>
        <w:ind w:firstLine="240"/>
        <w:rPr>
          <w:rFonts w:ascii="宋体" w:eastAsia="宋体" w:hAnsi="宋体"/>
          <w:sz w:val="24"/>
          <w:szCs w:val="24"/>
        </w:rPr>
      </w:pPr>
      <w:r w:rsidRPr="00B5699D">
        <w:rPr>
          <w:rFonts w:ascii="宋体" w:eastAsia="宋体" w:hAnsi="宋体" w:hint="eastAsia"/>
          <w:sz w:val="24"/>
          <w:szCs w:val="24"/>
        </w:rPr>
        <w:t>4.采购公告发布日期：2024年</w:t>
      </w:r>
      <w:r w:rsidR="00BF07A6" w:rsidRPr="00B5699D">
        <w:rPr>
          <w:rFonts w:ascii="宋体" w:eastAsia="宋体" w:hAnsi="宋体" w:hint="eastAsia"/>
          <w:sz w:val="24"/>
          <w:szCs w:val="24"/>
        </w:rPr>
        <w:t>11</w:t>
      </w:r>
      <w:r w:rsidRPr="00B5699D">
        <w:rPr>
          <w:rFonts w:ascii="宋体" w:eastAsia="宋体" w:hAnsi="宋体" w:hint="eastAsia"/>
          <w:sz w:val="24"/>
          <w:szCs w:val="24"/>
        </w:rPr>
        <w:t>月</w:t>
      </w:r>
      <w:r w:rsidR="00BF07A6" w:rsidRPr="00B5699D">
        <w:rPr>
          <w:rFonts w:ascii="宋体" w:eastAsia="宋体" w:hAnsi="宋体" w:hint="eastAsia"/>
          <w:sz w:val="24"/>
          <w:szCs w:val="24"/>
        </w:rPr>
        <w:t>15</w:t>
      </w:r>
      <w:r w:rsidRPr="00B5699D">
        <w:rPr>
          <w:rFonts w:ascii="宋体" w:eastAsia="宋体" w:hAnsi="宋体" w:hint="eastAsia"/>
          <w:sz w:val="24"/>
          <w:szCs w:val="24"/>
        </w:rPr>
        <w:t>日</w:t>
      </w:r>
    </w:p>
    <w:p w:rsidR="000C5C19" w:rsidRPr="00B5699D" w:rsidRDefault="00D45368" w:rsidP="00A866EF">
      <w:pPr>
        <w:ind w:firstLine="240"/>
        <w:rPr>
          <w:rFonts w:ascii="宋体" w:eastAsia="宋体" w:hAnsi="宋体"/>
          <w:sz w:val="24"/>
          <w:szCs w:val="24"/>
        </w:rPr>
      </w:pPr>
      <w:r w:rsidRPr="00B5699D">
        <w:rPr>
          <w:rFonts w:ascii="宋体" w:eastAsia="宋体" w:hAnsi="宋体" w:hint="eastAsia"/>
          <w:sz w:val="24"/>
          <w:szCs w:val="24"/>
        </w:rPr>
        <w:t>5.评审日期：2024年</w:t>
      </w:r>
      <w:r w:rsidR="00817AFC">
        <w:rPr>
          <w:rFonts w:ascii="宋体" w:eastAsia="宋体" w:hAnsi="宋体" w:hint="eastAsia"/>
          <w:sz w:val="24"/>
          <w:szCs w:val="24"/>
        </w:rPr>
        <w:t>11</w:t>
      </w:r>
      <w:r w:rsidRPr="00B5699D">
        <w:rPr>
          <w:rFonts w:ascii="宋体" w:eastAsia="宋体" w:hAnsi="宋体" w:hint="eastAsia"/>
          <w:sz w:val="24"/>
          <w:szCs w:val="24"/>
        </w:rPr>
        <w:t>月</w:t>
      </w:r>
      <w:r w:rsidR="00BF07A6" w:rsidRPr="00B5699D">
        <w:rPr>
          <w:rFonts w:ascii="宋体" w:eastAsia="宋体" w:hAnsi="宋体" w:hint="eastAsia"/>
          <w:sz w:val="24"/>
          <w:szCs w:val="24"/>
        </w:rPr>
        <w:t>21</w:t>
      </w:r>
      <w:r w:rsidRPr="00B5699D">
        <w:rPr>
          <w:rFonts w:ascii="宋体" w:eastAsia="宋体" w:hAnsi="宋体" w:hint="eastAsia"/>
          <w:sz w:val="24"/>
          <w:szCs w:val="24"/>
        </w:rPr>
        <w:t>日</w:t>
      </w:r>
    </w:p>
    <w:p w:rsidR="000C5C19" w:rsidRPr="00B5699D" w:rsidRDefault="00D45368" w:rsidP="009C089A">
      <w:pPr>
        <w:pStyle w:val="a9"/>
        <w:ind w:firstLine="240"/>
        <w:rPr>
          <w:rFonts w:ascii="宋体" w:eastAsia="宋体" w:hAnsi="宋体"/>
          <w:sz w:val="24"/>
          <w:szCs w:val="24"/>
        </w:rPr>
      </w:pPr>
      <w:r w:rsidRPr="00B5699D">
        <w:rPr>
          <w:rFonts w:ascii="宋体" w:eastAsia="宋体" w:hAnsi="宋体" w:hint="eastAsia"/>
          <w:sz w:val="24"/>
          <w:szCs w:val="24"/>
        </w:rPr>
        <w:t>二、成交情况</w:t>
      </w:r>
    </w:p>
    <w:tbl>
      <w:tblPr>
        <w:tblStyle w:val="aa"/>
        <w:tblW w:w="9414" w:type="dxa"/>
        <w:jc w:val="center"/>
        <w:tblInd w:w="438" w:type="dxa"/>
        <w:tblLayout w:type="fixed"/>
        <w:tblLook w:val="04A0"/>
      </w:tblPr>
      <w:tblGrid>
        <w:gridCol w:w="931"/>
        <w:gridCol w:w="711"/>
        <w:gridCol w:w="1994"/>
        <w:gridCol w:w="1701"/>
        <w:gridCol w:w="1843"/>
        <w:gridCol w:w="1418"/>
        <w:gridCol w:w="816"/>
      </w:tblGrid>
      <w:tr w:rsidR="000C5C19" w:rsidRPr="00B5699D" w:rsidTr="00E123DD">
        <w:trPr>
          <w:trHeight w:val="992"/>
          <w:jc w:val="center"/>
        </w:trPr>
        <w:tc>
          <w:tcPr>
            <w:tcW w:w="931" w:type="dxa"/>
            <w:vAlign w:val="center"/>
          </w:tcPr>
          <w:p w:rsidR="000C5C19" w:rsidRPr="00B5699D" w:rsidRDefault="00D45368" w:rsidP="00E123DD">
            <w:pPr>
              <w:ind w:left="0"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699D">
              <w:rPr>
                <w:rFonts w:ascii="宋体" w:eastAsia="宋体" w:hAnsi="宋体" w:hint="eastAsia"/>
                <w:sz w:val="24"/>
                <w:szCs w:val="24"/>
              </w:rPr>
              <w:t>包号</w:t>
            </w:r>
          </w:p>
        </w:tc>
        <w:tc>
          <w:tcPr>
            <w:tcW w:w="2705" w:type="dxa"/>
            <w:gridSpan w:val="2"/>
            <w:vAlign w:val="center"/>
          </w:tcPr>
          <w:p w:rsidR="000C5C19" w:rsidRPr="00B5699D" w:rsidRDefault="00D45368" w:rsidP="00E123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699D">
              <w:rPr>
                <w:rFonts w:ascii="宋体" w:eastAsia="宋体" w:hAnsi="宋体" w:hint="eastAsia"/>
                <w:sz w:val="24"/>
                <w:szCs w:val="24"/>
              </w:rPr>
              <w:t>采购内容</w:t>
            </w:r>
          </w:p>
        </w:tc>
        <w:tc>
          <w:tcPr>
            <w:tcW w:w="1701" w:type="dxa"/>
            <w:vAlign w:val="center"/>
          </w:tcPr>
          <w:p w:rsidR="000C5C19" w:rsidRPr="00B5699D" w:rsidRDefault="00D45368" w:rsidP="00E123DD">
            <w:pPr>
              <w:ind w:left="0" w:firstLineChars="100" w:firstLine="2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699D">
              <w:rPr>
                <w:rFonts w:ascii="宋体" w:eastAsia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1843" w:type="dxa"/>
            <w:vAlign w:val="center"/>
          </w:tcPr>
          <w:p w:rsidR="000C5C19" w:rsidRPr="00B5699D" w:rsidRDefault="00D45368" w:rsidP="00E123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699D">
              <w:rPr>
                <w:rFonts w:ascii="宋体" w:eastAsia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1418" w:type="dxa"/>
            <w:vAlign w:val="center"/>
          </w:tcPr>
          <w:p w:rsidR="000C5C19" w:rsidRPr="00B5699D" w:rsidRDefault="00D45368" w:rsidP="00E123DD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699D">
              <w:rPr>
                <w:rFonts w:ascii="宋体" w:eastAsia="宋体" w:hAnsi="宋体" w:hint="eastAsia"/>
                <w:sz w:val="24"/>
                <w:szCs w:val="24"/>
              </w:rPr>
              <w:t>中标金额</w:t>
            </w:r>
          </w:p>
        </w:tc>
        <w:tc>
          <w:tcPr>
            <w:tcW w:w="816" w:type="dxa"/>
            <w:vAlign w:val="center"/>
          </w:tcPr>
          <w:p w:rsidR="000C5C19" w:rsidRPr="00B5699D" w:rsidRDefault="00D45368" w:rsidP="00E123DD">
            <w:pPr>
              <w:ind w:left="0"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699D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</w:tr>
      <w:tr w:rsidR="000C5C19" w:rsidRPr="00B5699D" w:rsidTr="00E123DD">
        <w:trPr>
          <w:trHeight w:val="1351"/>
          <w:jc w:val="center"/>
        </w:trPr>
        <w:tc>
          <w:tcPr>
            <w:tcW w:w="931" w:type="dxa"/>
            <w:vMerge w:val="restart"/>
            <w:vAlign w:val="center"/>
          </w:tcPr>
          <w:p w:rsidR="000C5C19" w:rsidRPr="00B5699D" w:rsidRDefault="00D45368" w:rsidP="00E123DD">
            <w:pPr>
              <w:pStyle w:val="a6"/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699D">
              <w:rPr>
                <w:rFonts w:ascii="宋体" w:eastAsia="宋体" w:hAnsi="宋体" w:hint="eastAsia"/>
                <w:sz w:val="24"/>
                <w:szCs w:val="24"/>
              </w:rPr>
              <w:t>YZCG-DLT2024</w:t>
            </w:r>
            <w:r w:rsidR="00BF07A6" w:rsidRPr="00B5699D">
              <w:rPr>
                <w:rFonts w:ascii="宋体" w:eastAsia="宋体" w:hAnsi="宋体" w:hint="eastAsia"/>
                <w:sz w:val="24"/>
                <w:szCs w:val="24"/>
              </w:rPr>
              <w:t>103</w:t>
            </w:r>
          </w:p>
        </w:tc>
        <w:tc>
          <w:tcPr>
            <w:tcW w:w="2705" w:type="dxa"/>
            <w:gridSpan w:val="2"/>
            <w:vAlign w:val="center"/>
          </w:tcPr>
          <w:p w:rsidR="000C5C19" w:rsidRPr="00B5699D" w:rsidRDefault="00BF07A6" w:rsidP="00E123DD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699D">
              <w:rPr>
                <w:rFonts w:ascii="宋体" w:eastAsia="宋体" w:hAnsi="宋体" w:hint="eastAsia"/>
                <w:sz w:val="24"/>
                <w:szCs w:val="24"/>
              </w:rPr>
              <w:t>禹州市公安局反电信网络诈骗宣传防范、预警反制系统“金钟罩”“东风”平台服务采购项目</w:t>
            </w:r>
          </w:p>
        </w:tc>
        <w:tc>
          <w:tcPr>
            <w:tcW w:w="1701" w:type="dxa"/>
            <w:vAlign w:val="center"/>
          </w:tcPr>
          <w:p w:rsidR="000C5C19" w:rsidRPr="00B5699D" w:rsidRDefault="00B5699D" w:rsidP="00E123DD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699D">
              <w:rPr>
                <w:rFonts w:ascii="宋体" w:eastAsia="宋体" w:hAnsi="宋体" w:hint="eastAsia"/>
                <w:sz w:val="24"/>
                <w:szCs w:val="24"/>
              </w:rPr>
              <w:t>深圳安巽科技有限公司</w:t>
            </w:r>
          </w:p>
        </w:tc>
        <w:tc>
          <w:tcPr>
            <w:tcW w:w="1843" w:type="dxa"/>
            <w:vAlign w:val="center"/>
          </w:tcPr>
          <w:p w:rsidR="000C5C19" w:rsidRPr="00B5699D" w:rsidRDefault="00B5699D" w:rsidP="00E123DD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699D">
              <w:rPr>
                <w:rFonts w:ascii="宋体" w:eastAsia="宋体" w:hAnsi="宋体" w:hint="eastAsia"/>
                <w:sz w:val="24"/>
                <w:szCs w:val="24"/>
              </w:rPr>
              <w:t>深圳市南山区粤海街道滨海社区海天一路</w:t>
            </w:r>
            <w:r w:rsidRPr="00B5699D">
              <w:rPr>
                <w:rFonts w:ascii="宋体" w:eastAsia="宋体" w:hAnsi="宋体"/>
                <w:sz w:val="24"/>
                <w:szCs w:val="24"/>
              </w:rPr>
              <w:t>6号百度国际大厦东塔楼 27层</w:t>
            </w:r>
          </w:p>
        </w:tc>
        <w:tc>
          <w:tcPr>
            <w:tcW w:w="1418" w:type="dxa"/>
            <w:vAlign w:val="center"/>
          </w:tcPr>
          <w:p w:rsidR="000C5C19" w:rsidRPr="00B5699D" w:rsidRDefault="00B5699D" w:rsidP="00E123DD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699D">
              <w:rPr>
                <w:rFonts w:ascii="宋体" w:eastAsia="宋体" w:hAnsi="宋体"/>
                <w:sz w:val="24"/>
                <w:szCs w:val="24"/>
              </w:rPr>
              <w:t>533000</w:t>
            </w:r>
            <w:r w:rsidRPr="00B5699D">
              <w:rPr>
                <w:rFonts w:ascii="宋体" w:eastAsia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816" w:type="dxa"/>
            <w:vAlign w:val="center"/>
          </w:tcPr>
          <w:p w:rsidR="000C5C19" w:rsidRPr="00B5699D" w:rsidRDefault="00D45368" w:rsidP="00E123DD">
            <w:pPr>
              <w:ind w:left="0"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699D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</w:tr>
      <w:tr w:rsidR="000C5C19" w:rsidRPr="00B5699D" w:rsidTr="00E123DD">
        <w:trPr>
          <w:trHeight w:val="715"/>
          <w:jc w:val="center"/>
        </w:trPr>
        <w:tc>
          <w:tcPr>
            <w:tcW w:w="931" w:type="dxa"/>
            <w:vMerge/>
            <w:vAlign w:val="center"/>
          </w:tcPr>
          <w:p w:rsidR="000C5C19" w:rsidRPr="00B5699D" w:rsidRDefault="000C5C19" w:rsidP="00E123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0C5C19" w:rsidRPr="00B5699D" w:rsidRDefault="00D45368" w:rsidP="00E123DD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699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94" w:type="dxa"/>
            <w:vAlign w:val="center"/>
          </w:tcPr>
          <w:p w:rsidR="000C5C19" w:rsidRPr="00B5699D" w:rsidRDefault="00D45368" w:rsidP="00E123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699D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0C5C19" w:rsidRPr="00B5699D" w:rsidRDefault="00287F57" w:rsidP="00E123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7F57">
              <w:rPr>
                <w:rFonts w:ascii="宋体" w:eastAsia="宋体" w:hAnsi="宋体" w:hint="eastAsia"/>
                <w:sz w:val="24"/>
                <w:szCs w:val="24"/>
              </w:rPr>
              <w:t>服务范围</w:t>
            </w:r>
          </w:p>
        </w:tc>
        <w:tc>
          <w:tcPr>
            <w:tcW w:w="1843" w:type="dxa"/>
            <w:vAlign w:val="center"/>
          </w:tcPr>
          <w:p w:rsidR="000C5C19" w:rsidRPr="00B5699D" w:rsidRDefault="00287F57" w:rsidP="00E123DD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7F57">
              <w:rPr>
                <w:rFonts w:ascii="宋体" w:eastAsia="宋体" w:hAnsi="宋体" w:hint="eastAsia"/>
                <w:sz w:val="24"/>
                <w:szCs w:val="24"/>
              </w:rPr>
              <w:t>服务要求</w:t>
            </w:r>
          </w:p>
        </w:tc>
        <w:tc>
          <w:tcPr>
            <w:tcW w:w="1418" w:type="dxa"/>
            <w:vAlign w:val="center"/>
          </w:tcPr>
          <w:p w:rsidR="000C5C19" w:rsidRPr="00B5699D" w:rsidRDefault="00287F57" w:rsidP="00E123DD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7F57">
              <w:rPr>
                <w:rFonts w:ascii="宋体" w:eastAsia="宋体" w:hAnsi="宋体" w:hint="eastAsia"/>
                <w:sz w:val="24"/>
                <w:szCs w:val="24"/>
              </w:rPr>
              <w:t>服务时间</w:t>
            </w:r>
          </w:p>
        </w:tc>
        <w:tc>
          <w:tcPr>
            <w:tcW w:w="816" w:type="dxa"/>
            <w:vAlign w:val="center"/>
          </w:tcPr>
          <w:p w:rsidR="000C5C19" w:rsidRPr="00B5699D" w:rsidRDefault="00287F57" w:rsidP="00E123DD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7F57">
              <w:rPr>
                <w:rFonts w:ascii="宋体" w:eastAsia="宋体" w:hAnsi="宋体" w:hint="eastAsia"/>
                <w:sz w:val="24"/>
                <w:szCs w:val="24"/>
              </w:rPr>
              <w:t>服务标准</w:t>
            </w:r>
          </w:p>
        </w:tc>
      </w:tr>
      <w:tr w:rsidR="000C5C19" w:rsidRPr="00B5699D" w:rsidTr="00E123DD">
        <w:trPr>
          <w:trHeight w:val="740"/>
          <w:jc w:val="center"/>
        </w:trPr>
        <w:tc>
          <w:tcPr>
            <w:tcW w:w="931" w:type="dxa"/>
            <w:vMerge/>
            <w:vAlign w:val="center"/>
          </w:tcPr>
          <w:p w:rsidR="000C5C19" w:rsidRPr="00B5699D" w:rsidRDefault="000C5C19" w:rsidP="00E123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0C5C19" w:rsidRPr="00B5699D" w:rsidRDefault="00D45368" w:rsidP="00E123DD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699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0C5C19" w:rsidRPr="00B5699D" w:rsidRDefault="00B5699D" w:rsidP="00E123DD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699D">
              <w:rPr>
                <w:rFonts w:ascii="宋体" w:eastAsia="宋体" w:hAnsi="宋体" w:hint="eastAsia"/>
                <w:sz w:val="24"/>
                <w:szCs w:val="24"/>
              </w:rPr>
              <w:t>禹州市公安局反电信网络诈骗宣传防范、预警反制系统“金钟罩”“东风”平台服务采购项目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0C5C19" w:rsidRPr="00B5699D" w:rsidRDefault="00287F57" w:rsidP="00E123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详见附件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0C5C19" w:rsidRPr="00B5699D" w:rsidRDefault="00287F57" w:rsidP="00E123DD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详见附件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0C5C19" w:rsidRPr="00B5699D" w:rsidRDefault="00287F57" w:rsidP="00E123DD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7F57">
              <w:rPr>
                <w:rFonts w:ascii="宋体" w:eastAsia="宋体" w:hAnsi="宋体" w:hint="eastAsia"/>
                <w:sz w:val="24"/>
                <w:szCs w:val="24"/>
              </w:rPr>
              <w:t>签订合同后一年</w:t>
            </w:r>
          </w:p>
        </w:tc>
        <w:tc>
          <w:tcPr>
            <w:tcW w:w="816" w:type="dxa"/>
            <w:vAlign w:val="center"/>
          </w:tcPr>
          <w:p w:rsidR="000C5C19" w:rsidRPr="00B5699D" w:rsidRDefault="00287F57" w:rsidP="00E123DD">
            <w:pPr>
              <w:pStyle w:val="a6"/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详见附件</w:t>
            </w:r>
          </w:p>
        </w:tc>
      </w:tr>
    </w:tbl>
    <w:p w:rsidR="000C5C19" w:rsidRPr="00B5699D" w:rsidRDefault="009C089A" w:rsidP="00A866EF">
      <w:pPr>
        <w:ind w:firstLine="240"/>
        <w:rPr>
          <w:rFonts w:ascii="宋体" w:eastAsia="宋体" w:hAnsi="宋体"/>
          <w:sz w:val="24"/>
          <w:szCs w:val="24"/>
        </w:rPr>
      </w:pPr>
      <w:r w:rsidRPr="00B5699D">
        <w:rPr>
          <w:rFonts w:ascii="宋体" w:eastAsia="宋体" w:hAnsi="宋体" w:hint="eastAsia"/>
          <w:sz w:val="24"/>
          <w:szCs w:val="24"/>
        </w:rPr>
        <w:t>三、</w:t>
      </w:r>
      <w:r w:rsidR="00D45368" w:rsidRPr="00B5699D">
        <w:rPr>
          <w:rFonts w:ascii="宋体" w:eastAsia="宋体" w:hAnsi="宋体" w:hint="eastAsia"/>
          <w:sz w:val="24"/>
          <w:szCs w:val="24"/>
        </w:rPr>
        <w:t>评审专家名单</w:t>
      </w:r>
    </w:p>
    <w:p w:rsidR="000C5C19" w:rsidRPr="00B5699D" w:rsidRDefault="00BF07A6" w:rsidP="00A866EF">
      <w:pPr>
        <w:pStyle w:val="2"/>
        <w:ind w:firstLine="200"/>
        <w:rPr>
          <w:rFonts w:ascii="宋体" w:eastAsia="宋体" w:hAnsi="宋体"/>
          <w:kern w:val="0"/>
          <w:sz w:val="24"/>
          <w:szCs w:val="24"/>
        </w:rPr>
      </w:pPr>
      <w:r w:rsidRPr="00B5699D">
        <w:rPr>
          <w:rFonts w:ascii="宋体" w:eastAsia="宋体" w:hAnsi="宋体" w:hint="eastAsia"/>
          <w:sz w:val="24"/>
          <w:szCs w:val="24"/>
        </w:rPr>
        <w:t xml:space="preserve"> </w:t>
      </w:r>
      <w:r w:rsidR="00B5699D">
        <w:rPr>
          <w:rFonts w:ascii="宋体" w:eastAsia="宋体" w:hAnsi="宋体" w:hint="eastAsia"/>
          <w:sz w:val="24"/>
          <w:szCs w:val="24"/>
        </w:rPr>
        <w:t>董小亚、张宝昌、梁晓鹏</w:t>
      </w:r>
    </w:p>
    <w:p w:rsidR="000C5C19" w:rsidRPr="00B5699D" w:rsidRDefault="00D45368" w:rsidP="00A866EF">
      <w:pPr>
        <w:ind w:firstLine="240"/>
        <w:rPr>
          <w:rFonts w:ascii="宋体" w:eastAsia="宋体" w:hAnsi="宋体"/>
          <w:sz w:val="24"/>
          <w:szCs w:val="24"/>
        </w:rPr>
      </w:pPr>
      <w:r w:rsidRPr="00B5699D">
        <w:rPr>
          <w:rFonts w:ascii="宋体" w:eastAsia="宋体" w:hAnsi="宋体" w:hint="eastAsia"/>
          <w:sz w:val="24"/>
          <w:szCs w:val="24"/>
        </w:rPr>
        <w:t>四、代理服务收费标准及金额</w:t>
      </w:r>
    </w:p>
    <w:p w:rsidR="000C5C19" w:rsidRPr="00B5699D" w:rsidRDefault="00D45368" w:rsidP="009C089A">
      <w:pPr>
        <w:pStyle w:val="a9"/>
        <w:ind w:firstLine="240"/>
        <w:rPr>
          <w:rFonts w:ascii="宋体" w:eastAsia="宋体" w:hAnsi="宋体"/>
          <w:sz w:val="24"/>
          <w:szCs w:val="24"/>
        </w:rPr>
      </w:pPr>
      <w:r w:rsidRPr="00B5699D">
        <w:rPr>
          <w:rFonts w:ascii="宋体" w:eastAsia="宋体" w:hAnsi="宋体" w:hint="eastAsia"/>
          <w:sz w:val="24"/>
          <w:szCs w:val="24"/>
        </w:rPr>
        <w:t>收费标准：</w:t>
      </w:r>
      <w:r w:rsidR="00E123DD" w:rsidRPr="00E123DD">
        <w:rPr>
          <w:rFonts w:ascii="宋体" w:eastAsia="宋体" w:hAnsi="宋体" w:hint="eastAsia"/>
          <w:sz w:val="24"/>
          <w:szCs w:val="24"/>
        </w:rPr>
        <w:t>按照豫招协〔</w:t>
      </w:r>
      <w:r w:rsidR="00E123DD" w:rsidRPr="00E123DD">
        <w:rPr>
          <w:rFonts w:ascii="宋体" w:eastAsia="宋体" w:hAnsi="宋体"/>
          <w:sz w:val="24"/>
          <w:szCs w:val="24"/>
        </w:rPr>
        <w:t>2023〕002《河南省招标代理服务收费指导意见》收取。</w:t>
      </w:r>
    </w:p>
    <w:p w:rsidR="000C5C19" w:rsidRPr="00B5699D" w:rsidRDefault="00D45368" w:rsidP="009C089A">
      <w:pPr>
        <w:pStyle w:val="a9"/>
        <w:ind w:firstLine="240"/>
        <w:rPr>
          <w:rFonts w:ascii="宋体" w:eastAsia="宋体" w:hAnsi="宋体"/>
          <w:sz w:val="24"/>
          <w:szCs w:val="24"/>
        </w:rPr>
      </w:pPr>
      <w:r w:rsidRPr="00B5699D">
        <w:rPr>
          <w:rFonts w:ascii="宋体" w:eastAsia="宋体" w:hAnsi="宋体" w:hint="eastAsia"/>
          <w:sz w:val="24"/>
          <w:szCs w:val="24"/>
        </w:rPr>
        <w:lastRenderedPageBreak/>
        <w:t>收费金额：</w:t>
      </w:r>
      <w:r w:rsidR="007822A1">
        <w:rPr>
          <w:rFonts w:ascii="宋体" w:eastAsia="宋体" w:hAnsi="宋体" w:hint="eastAsia"/>
          <w:sz w:val="24"/>
          <w:szCs w:val="24"/>
        </w:rPr>
        <w:t>9061</w:t>
      </w:r>
      <w:r w:rsidRPr="00B5699D">
        <w:rPr>
          <w:rFonts w:ascii="宋体" w:eastAsia="宋体" w:hAnsi="宋体" w:hint="eastAsia"/>
          <w:sz w:val="24"/>
          <w:szCs w:val="24"/>
        </w:rPr>
        <w:t>元</w:t>
      </w:r>
    </w:p>
    <w:p w:rsidR="000C5C19" w:rsidRPr="00B5699D" w:rsidRDefault="00D45368" w:rsidP="00A866EF">
      <w:pPr>
        <w:ind w:firstLine="240"/>
        <w:rPr>
          <w:rFonts w:ascii="宋体" w:eastAsia="宋体" w:hAnsi="宋体"/>
          <w:sz w:val="24"/>
          <w:szCs w:val="24"/>
        </w:rPr>
      </w:pPr>
      <w:r w:rsidRPr="00B5699D">
        <w:rPr>
          <w:rFonts w:ascii="宋体" w:eastAsia="宋体" w:hAnsi="宋体" w:hint="eastAsia"/>
          <w:sz w:val="24"/>
          <w:szCs w:val="24"/>
        </w:rPr>
        <w:t>五、成交公告发布的媒介及成交公告期限</w:t>
      </w:r>
    </w:p>
    <w:p w:rsidR="000C5C19" w:rsidRPr="00B5699D" w:rsidRDefault="00D45368" w:rsidP="00AC2ACE">
      <w:pPr>
        <w:ind w:leftChars="113" w:left="316" w:firstLineChars="150" w:firstLine="360"/>
        <w:rPr>
          <w:rFonts w:ascii="宋体" w:eastAsia="宋体" w:hAnsi="宋体"/>
          <w:sz w:val="24"/>
          <w:szCs w:val="24"/>
        </w:rPr>
      </w:pPr>
      <w:r w:rsidRPr="00B5699D">
        <w:rPr>
          <w:rFonts w:ascii="宋体" w:eastAsia="宋体" w:hAnsi="宋体" w:hint="eastAsia"/>
          <w:sz w:val="24"/>
          <w:szCs w:val="24"/>
        </w:rPr>
        <w:t>本次</w:t>
      </w:r>
      <w:r w:rsidR="0034179B">
        <w:rPr>
          <w:rFonts w:ascii="宋体" w:eastAsia="宋体" w:hAnsi="宋体" w:hint="eastAsia"/>
          <w:sz w:val="24"/>
          <w:szCs w:val="24"/>
        </w:rPr>
        <w:t>中标</w:t>
      </w:r>
      <w:r w:rsidRPr="00B5699D">
        <w:rPr>
          <w:rFonts w:ascii="宋体" w:eastAsia="宋体" w:hAnsi="宋体" w:hint="eastAsia"/>
          <w:sz w:val="24"/>
          <w:szCs w:val="24"/>
        </w:rPr>
        <w:t>公告在</w:t>
      </w:r>
      <w:r w:rsidR="00BF07A6" w:rsidRPr="00B5699D">
        <w:rPr>
          <w:rFonts w:ascii="宋体" w:eastAsia="宋体" w:hAnsi="宋体" w:hint="eastAsia"/>
          <w:sz w:val="24"/>
          <w:szCs w:val="24"/>
        </w:rPr>
        <w:t>《河南省政府采购网》《许昌市政府采购网》《全国公共资源交易平台（河南省</w:t>
      </w:r>
      <w:r w:rsidR="00D449EC">
        <w:rPr>
          <w:rFonts w:hint="eastAsia"/>
          <w:color w:val="333333"/>
          <w:sz w:val="20"/>
          <w:szCs w:val="20"/>
          <w:shd w:val="clear" w:color="auto" w:fill="FFFFFF"/>
        </w:rPr>
        <w:t>•</w:t>
      </w:r>
      <w:r w:rsidR="00BF07A6" w:rsidRPr="00B5699D">
        <w:rPr>
          <w:rFonts w:ascii="宋体" w:eastAsia="宋体" w:hAnsi="宋体" w:hint="eastAsia"/>
          <w:sz w:val="24"/>
          <w:szCs w:val="24"/>
        </w:rPr>
        <w:t>许昌市）》</w:t>
      </w:r>
      <w:r w:rsidRPr="00B5699D">
        <w:rPr>
          <w:rFonts w:ascii="宋体" w:eastAsia="宋体" w:hAnsi="宋体" w:hint="eastAsia"/>
          <w:sz w:val="24"/>
          <w:szCs w:val="24"/>
        </w:rPr>
        <w:t>上发布，成交公告期限为1个工作日 。</w:t>
      </w:r>
    </w:p>
    <w:p w:rsidR="000C5C19" w:rsidRPr="00B5699D" w:rsidRDefault="00D45368" w:rsidP="009C089A">
      <w:pPr>
        <w:pStyle w:val="a9"/>
        <w:ind w:firstLine="240"/>
        <w:rPr>
          <w:rFonts w:ascii="宋体" w:eastAsia="宋体" w:hAnsi="宋体"/>
          <w:sz w:val="24"/>
          <w:szCs w:val="24"/>
        </w:rPr>
      </w:pPr>
      <w:r w:rsidRPr="00B5699D">
        <w:rPr>
          <w:rFonts w:ascii="宋体" w:eastAsia="宋体" w:hAnsi="宋体" w:hint="eastAsia"/>
          <w:sz w:val="24"/>
          <w:szCs w:val="24"/>
        </w:rPr>
        <w:t>六、其他补充事宜</w:t>
      </w:r>
    </w:p>
    <w:p w:rsidR="000C5C19" w:rsidRPr="00B5699D" w:rsidRDefault="00D45368" w:rsidP="00AC2ACE">
      <w:pPr>
        <w:ind w:leftChars="113" w:left="316" w:firstLineChars="150" w:firstLine="360"/>
        <w:rPr>
          <w:rFonts w:ascii="宋体" w:eastAsia="宋体" w:hAnsi="宋体"/>
          <w:sz w:val="24"/>
          <w:szCs w:val="24"/>
        </w:rPr>
      </w:pPr>
      <w:r w:rsidRPr="00B5699D">
        <w:rPr>
          <w:rFonts w:ascii="宋体" w:eastAsia="宋体" w:hAnsi="宋体" w:hint="eastAsia"/>
          <w:sz w:val="24"/>
          <w:szCs w:val="24"/>
        </w:rPr>
        <w:t>各有关当事人对中标结果有异议的，可以在中标结果公告期限届满之日起7个工作日内，以书面形式向采购人或采购代理机构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 受理部门：禹州市财政局政府采购监督管理办公室 受理电话：0374-8112523 电子邮箱：yzscgb8112523@163.com 通讯地址：禹州市行政北路2号禹州市财政局1305房间</w:t>
      </w:r>
    </w:p>
    <w:p w:rsidR="000C5C19" w:rsidRPr="00B5699D" w:rsidRDefault="00D45368" w:rsidP="009C089A">
      <w:pPr>
        <w:pStyle w:val="a9"/>
        <w:ind w:firstLine="240"/>
        <w:rPr>
          <w:rFonts w:ascii="宋体" w:eastAsia="宋体" w:hAnsi="宋体"/>
          <w:sz w:val="24"/>
          <w:szCs w:val="24"/>
        </w:rPr>
      </w:pPr>
      <w:r w:rsidRPr="00B5699D">
        <w:rPr>
          <w:rFonts w:ascii="宋体" w:eastAsia="宋体" w:hAnsi="宋体" w:hint="eastAsia"/>
          <w:sz w:val="24"/>
          <w:szCs w:val="24"/>
        </w:rPr>
        <w:t>七、凡对本次公告内容提出询问，请按以下方式联系</w:t>
      </w:r>
    </w:p>
    <w:p w:rsidR="000C5C19" w:rsidRPr="00B5699D" w:rsidRDefault="00D45368" w:rsidP="00A866EF">
      <w:pPr>
        <w:ind w:firstLine="240"/>
        <w:rPr>
          <w:rFonts w:ascii="宋体" w:eastAsia="宋体" w:hAnsi="宋体"/>
          <w:sz w:val="24"/>
          <w:szCs w:val="24"/>
          <w:lang w:val="zh-CN"/>
        </w:rPr>
      </w:pPr>
      <w:r w:rsidRPr="00B5699D">
        <w:rPr>
          <w:rFonts w:ascii="宋体" w:eastAsia="宋体" w:hAnsi="宋体" w:hint="eastAsia"/>
          <w:sz w:val="24"/>
          <w:szCs w:val="24"/>
        </w:rPr>
        <w:t>1．</w:t>
      </w:r>
      <w:r w:rsidRPr="00B5699D">
        <w:rPr>
          <w:rFonts w:ascii="宋体" w:eastAsia="宋体" w:hAnsi="宋体" w:hint="eastAsia"/>
          <w:sz w:val="24"/>
          <w:szCs w:val="24"/>
          <w:lang w:val="zh-CN"/>
        </w:rPr>
        <w:t>采购人信息：</w:t>
      </w:r>
    </w:p>
    <w:p w:rsidR="000C5C19" w:rsidRPr="00B5699D" w:rsidRDefault="00D45368" w:rsidP="00A866EF">
      <w:pPr>
        <w:ind w:firstLine="240"/>
        <w:rPr>
          <w:rFonts w:ascii="宋体" w:eastAsia="宋体" w:hAnsi="宋体"/>
          <w:sz w:val="24"/>
          <w:szCs w:val="24"/>
          <w:lang w:val="zh-CN"/>
        </w:rPr>
      </w:pPr>
      <w:r w:rsidRPr="00B5699D">
        <w:rPr>
          <w:rFonts w:ascii="宋体" w:eastAsia="宋体" w:hAnsi="宋体" w:hint="eastAsia"/>
          <w:sz w:val="24"/>
          <w:szCs w:val="24"/>
          <w:lang w:val="zh-CN"/>
        </w:rPr>
        <w:t>采购单位：</w:t>
      </w:r>
      <w:r w:rsidR="00BF07A6" w:rsidRPr="00B5699D">
        <w:rPr>
          <w:rFonts w:ascii="宋体" w:eastAsia="宋体" w:hAnsi="宋体" w:hint="eastAsia"/>
          <w:sz w:val="24"/>
          <w:szCs w:val="24"/>
          <w:lang w:val="zh-CN"/>
        </w:rPr>
        <w:t>禹州市公安局</w:t>
      </w:r>
    </w:p>
    <w:p w:rsidR="000C5C19" w:rsidRPr="00B5699D" w:rsidRDefault="00D45368" w:rsidP="00A866EF">
      <w:pPr>
        <w:ind w:firstLine="240"/>
        <w:rPr>
          <w:rFonts w:ascii="宋体" w:eastAsia="宋体" w:hAnsi="宋体"/>
          <w:sz w:val="24"/>
          <w:szCs w:val="24"/>
          <w:lang w:val="zh-CN"/>
        </w:rPr>
      </w:pPr>
      <w:r w:rsidRPr="00B5699D">
        <w:rPr>
          <w:rFonts w:ascii="宋体" w:eastAsia="宋体" w:hAnsi="宋体" w:hint="eastAsia"/>
          <w:sz w:val="24"/>
          <w:szCs w:val="24"/>
          <w:lang w:val="zh-CN"/>
        </w:rPr>
        <w:t>地  址：</w:t>
      </w:r>
      <w:r w:rsidR="00BF07A6" w:rsidRPr="00B5699D">
        <w:rPr>
          <w:rFonts w:ascii="宋体" w:eastAsia="宋体" w:hAnsi="宋体" w:hint="eastAsia"/>
          <w:sz w:val="24"/>
          <w:szCs w:val="24"/>
          <w:lang w:val="zh-CN"/>
        </w:rPr>
        <w:t>禹州市华夏大道</w:t>
      </w:r>
      <w:r w:rsidR="00BF07A6" w:rsidRPr="00B5699D">
        <w:rPr>
          <w:rFonts w:ascii="宋体" w:eastAsia="宋体" w:hAnsi="宋体"/>
          <w:sz w:val="24"/>
          <w:szCs w:val="24"/>
          <w:lang w:val="zh-CN"/>
        </w:rPr>
        <w:t>2号</w:t>
      </w:r>
    </w:p>
    <w:p w:rsidR="000C5C19" w:rsidRPr="00B5699D" w:rsidRDefault="00D45368" w:rsidP="00A866EF">
      <w:pPr>
        <w:ind w:firstLine="240"/>
        <w:rPr>
          <w:rFonts w:ascii="宋体" w:eastAsia="宋体" w:hAnsi="宋体"/>
          <w:sz w:val="24"/>
          <w:szCs w:val="24"/>
          <w:lang w:val="zh-CN"/>
        </w:rPr>
      </w:pPr>
      <w:r w:rsidRPr="00B5699D">
        <w:rPr>
          <w:rFonts w:ascii="宋体" w:eastAsia="宋体" w:hAnsi="宋体" w:hint="eastAsia"/>
          <w:sz w:val="24"/>
          <w:szCs w:val="24"/>
          <w:lang w:val="zh-CN"/>
        </w:rPr>
        <w:t>联系人：</w:t>
      </w:r>
      <w:r w:rsidR="00BF07A6" w:rsidRPr="00B5699D">
        <w:rPr>
          <w:rFonts w:ascii="宋体" w:eastAsia="宋体" w:hAnsi="宋体" w:hint="eastAsia"/>
          <w:sz w:val="24"/>
          <w:szCs w:val="24"/>
          <w:lang w:val="zh-CN"/>
        </w:rPr>
        <w:t>董先生</w:t>
      </w:r>
    </w:p>
    <w:p w:rsidR="000C5C19" w:rsidRPr="00B5699D" w:rsidRDefault="00D45368" w:rsidP="00A866EF">
      <w:pPr>
        <w:ind w:firstLine="240"/>
        <w:rPr>
          <w:rFonts w:ascii="宋体" w:eastAsia="宋体" w:hAnsi="宋体"/>
          <w:sz w:val="24"/>
          <w:szCs w:val="24"/>
          <w:lang w:val="zh-CN"/>
        </w:rPr>
      </w:pPr>
      <w:r w:rsidRPr="00B5699D">
        <w:rPr>
          <w:rFonts w:ascii="宋体" w:eastAsia="宋体" w:hAnsi="宋体" w:hint="eastAsia"/>
          <w:sz w:val="24"/>
          <w:szCs w:val="24"/>
          <w:lang w:val="zh-CN"/>
        </w:rPr>
        <w:t>联系电话：</w:t>
      </w:r>
      <w:r w:rsidR="00BF07A6" w:rsidRPr="00B5699D">
        <w:rPr>
          <w:rFonts w:ascii="宋体" w:eastAsia="宋体" w:hAnsi="宋体"/>
          <w:sz w:val="24"/>
          <w:szCs w:val="24"/>
          <w:lang w:val="zh-CN"/>
        </w:rPr>
        <w:t>0374-8087477</w:t>
      </w:r>
    </w:p>
    <w:p w:rsidR="000C5C19" w:rsidRPr="00B5699D" w:rsidRDefault="00D45368" w:rsidP="00A866EF">
      <w:pPr>
        <w:ind w:firstLine="240"/>
        <w:rPr>
          <w:rFonts w:ascii="宋体" w:eastAsia="宋体" w:hAnsi="宋体"/>
          <w:sz w:val="24"/>
          <w:szCs w:val="24"/>
        </w:rPr>
      </w:pPr>
      <w:r w:rsidRPr="00B5699D">
        <w:rPr>
          <w:rFonts w:ascii="宋体" w:eastAsia="宋体" w:hAnsi="宋体" w:hint="eastAsia"/>
          <w:sz w:val="24"/>
          <w:szCs w:val="24"/>
        </w:rPr>
        <w:t>2.采购代理机构信息（如有）：</w:t>
      </w:r>
    </w:p>
    <w:p w:rsidR="000C5C19" w:rsidRPr="00B5699D" w:rsidRDefault="00D45368" w:rsidP="00A866EF">
      <w:pPr>
        <w:ind w:firstLine="240"/>
        <w:rPr>
          <w:rFonts w:ascii="宋体" w:eastAsia="宋体" w:hAnsi="宋体"/>
          <w:sz w:val="24"/>
          <w:szCs w:val="24"/>
        </w:rPr>
      </w:pPr>
      <w:r w:rsidRPr="00B5699D">
        <w:rPr>
          <w:rFonts w:ascii="宋体" w:eastAsia="宋体" w:hAnsi="宋体" w:hint="eastAsia"/>
          <w:sz w:val="24"/>
          <w:szCs w:val="24"/>
        </w:rPr>
        <w:t>名  称：陕西方得项目管理有限公司</w:t>
      </w:r>
    </w:p>
    <w:p w:rsidR="000C5C19" w:rsidRPr="00B5699D" w:rsidRDefault="00D45368" w:rsidP="00A866EF">
      <w:pPr>
        <w:ind w:firstLine="240"/>
        <w:rPr>
          <w:rFonts w:ascii="宋体" w:eastAsia="宋体" w:hAnsi="宋体"/>
          <w:sz w:val="24"/>
          <w:szCs w:val="24"/>
        </w:rPr>
      </w:pPr>
      <w:r w:rsidRPr="00B5699D">
        <w:rPr>
          <w:rFonts w:ascii="宋体" w:eastAsia="宋体" w:hAnsi="宋体" w:hint="eastAsia"/>
          <w:sz w:val="24"/>
          <w:szCs w:val="24"/>
        </w:rPr>
        <w:t>地  址：禹州市禹王广场东门F6-327</w:t>
      </w:r>
    </w:p>
    <w:p w:rsidR="000C5C19" w:rsidRPr="00B5699D" w:rsidRDefault="00D45368" w:rsidP="00A866EF">
      <w:pPr>
        <w:ind w:firstLine="240"/>
        <w:rPr>
          <w:rFonts w:ascii="宋体" w:eastAsia="宋体" w:hAnsi="宋体"/>
          <w:sz w:val="24"/>
          <w:szCs w:val="24"/>
        </w:rPr>
      </w:pPr>
      <w:r w:rsidRPr="00B5699D">
        <w:rPr>
          <w:rFonts w:ascii="宋体" w:eastAsia="宋体" w:hAnsi="宋体" w:hint="eastAsia"/>
          <w:sz w:val="24"/>
          <w:szCs w:val="24"/>
        </w:rPr>
        <w:t xml:space="preserve">联系人：韩女士          </w:t>
      </w:r>
    </w:p>
    <w:p w:rsidR="000C5C19" w:rsidRPr="00B5699D" w:rsidRDefault="00D45368" w:rsidP="00A866EF">
      <w:pPr>
        <w:ind w:firstLine="240"/>
        <w:rPr>
          <w:rFonts w:ascii="宋体" w:eastAsia="宋体" w:hAnsi="宋体"/>
          <w:sz w:val="24"/>
          <w:szCs w:val="24"/>
        </w:rPr>
      </w:pPr>
      <w:r w:rsidRPr="00B5699D">
        <w:rPr>
          <w:rFonts w:ascii="宋体" w:eastAsia="宋体" w:hAnsi="宋体" w:hint="eastAsia"/>
          <w:sz w:val="24"/>
          <w:szCs w:val="24"/>
        </w:rPr>
        <w:t>联系电话：18939113943</w:t>
      </w:r>
    </w:p>
    <w:p w:rsidR="000C5C19" w:rsidRPr="00B5699D" w:rsidRDefault="00D45368" w:rsidP="009C089A">
      <w:pPr>
        <w:pStyle w:val="a9"/>
        <w:ind w:left="0" w:firstLineChars="150" w:firstLine="360"/>
        <w:rPr>
          <w:rFonts w:ascii="宋体" w:eastAsia="宋体" w:hAnsi="宋体"/>
          <w:sz w:val="24"/>
          <w:szCs w:val="24"/>
        </w:rPr>
      </w:pPr>
      <w:r w:rsidRPr="00B5699D">
        <w:rPr>
          <w:rFonts w:ascii="宋体" w:eastAsia="宋体" w:hAnsi="宋体" w:hint="eastAsia"/>
          <w:sz w:val="24"/>
          <w:szCs w:val="24"/>
        </w:rPr>
        <w:t>3.项目联系方式</w:t>
      </w:r>
    </w:p>
    <w:p w:rsidR="000C5C19" w:rsidRPr="00B5699D" w:rsidRDefault="00D45368" w:rsidP="00A866EF">
      <w:pPr>
        <w:ind w:firstLine="240"/>
        <w:rPr>
          <w:rFonts w:ascii="宋体" w:eastAsia="宋体" w:hAnsi="宋体"/>
          <w:sz w:val="24"/>
          <w:szCs w:val="24"/>
        </w:rPr>
      </w:pPr>
      <w:r w:rsidRPr="00B5699D">
        <w:rPr>
          <w:rFonts w:ascii="宋体" w:eastAsia="宋体" w:hAnsi="宋体" w:hint="eastAsia"/>
          <w:sz w:val="24"/>
          <w:szCs w:val="24"/>
        </w:rPr>
        <w:t xml:space="preserve">项目联系人：韩女士 </w:t>
      </w:r>
    </w:p>
    <w:p w:rsidR="000C5C19" w:rsidRPr="00B5699D" w:rsidRDefault="00D45368" w:rsidP="00E123DD">
      <w:pPr>
        <w:ind w:firstLine="240"/>
        <w:rPr>
          <w:rFonts w:ascii="宋体" w:eastAsia="宋体" w:hAnsi="宋体"/>
          <w:sz w:val="24"/>
          <w:szCs w:val="24"/>
        </w:rPr>
      </w:pPr>
      <w:r w:rsidRPr="00B5699D">
        <w:rPr>
          <w:rFonts w:ascii="宋体" w:eastAsia="宋体" w:hAnsi="宋体" w:hint="eastAsia"/>
          <w:sz w:val="24"/>
          <w:szCs w:val="24"/>
        </w:rPr>
        <w:t>联系方式：18939113943</w:t>
      </w:r>
      <w:bookmarkEnd w:id="0"/>
      <w:bookmarkEnd w:id="1"/>
    </w:p>
    <w:sectPr w:rsidR="000C5C19" w:rsidRPr="00B5699D" w:rsidSect="00415D50">
      <w:pgSz w:w="11906" w:h="16838"/>
      <w:pgMar w:top="1418" w:right="1480" w:bottom="1418" w:left="14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72C" w:rsidRDefault="00E0572C" w:rsidP="00A866EF">
      <w:pPr>
        <w:ind w:firstLine="280"/>
      </w:pPr>
      <w:r>
        <w:separator/>
      </w:r>
    </w:p>
  </w:endnote>
  <w:endnote w:type="continuationSeparator" w:id="1">
    <w:p w:rsidR="00E0572C" w:rsidRDefault="00E0572C" w:rsidP="00A866EF">
      <w:pPr>
        <w:ind w:firstLine="2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72C" w:rsidRDefault="00E0572C" w:rsidP="00A866EF">
      <w:pPr>
        <w:ind w:firstLine="280"/>
      </w:pPr>
      <w:r>
        <w:separator/>
      </w:r>
    </w:p>
  </w:footnote>
  <w:footnote w:type="continuationSeparator" w:id="1">
    <w:p w:rsidR="00E0572C" w:rsidRDefault="00E0572C" w:rsidP="00A866EF">
      <w:pPr>
        <w:ind w:firstLine="2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24FE27"/>
    <w:multiLevelType w:val="singleLevel"/>
    <w:tmpl w:val="F624FE2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zgwOGVkNTVhMTFjODVjZGYxOWYyYjY3ODM3ZjFkZmQifQ=="/>
  </w:docVars>
  <w:rsids>
    <w:rsidRoot w:val="136E65F7"/>
    <w:rsid w:val="00001ACF"/>
    <w:rsid w:val="00013AAA"/>
    <w:rsid w:val="00021514"/>
    <w:rsid w:val="000241DE"/>
    <w:rsid w:val="00024BA5"/>
    <w:rsid w:val="00051518"/>
    <w:rsid w:val="0007600C"/>
    <w:rsid w:val="00095A90"/>
    <w:rsid w:val="000972B7"/>
    <w:rsid w:val="00097D83"/>
    <w:rsid w:val="000A2870"/>
    <w:rsid w:val="000A2C34"/>
    <w:rsid w:val="000A377E"/>
    <w:rsid w:val="000A7AF1"/>
    <w:rsid w:val="000B2645"/>
    <w:rsid w:val="000C18A7"/>
    <w:rsid w:val="000C5C19"/>
    <w:rsid w:val="000D2615"/>
    <w:rsid w:val="000D43C7"/>
    <w:rsid w:val="000E0623"/>
    <w:rsid w:val="000F5217"/>
    <w:rsid w:val="001069A8"/>
    <w:rsid w:val="001257B7"/>
    <w:rsid w:val="00130823"/>
    <w:rsid w:val="00135FA4"/>
    <w:rsid w:val="00155C67"/>
    <w:rsid w:val="00172196"/>
    <w:rsid w:val="00182D6A"/>
    <w:rsid w:val="001900A9"/>
    <w:rsid w:val="001972DD"/>
    <w:rsid w:val="001A4189"/>
    <w:rsid w:val="001A5C90"/>
    <w:rsid w:val="001B2147"/>
    <w:rsid w:val="001B413D"/>
    <w:rsid w:val="001B75FA"/>
    <w:rsid w:val="001C725F"/>
    <w:rsid w:val="001D5FBB"/>
    <w:rsid w:val="001F3798"/>
    <w:rsid w:val="0022662A"/>
    <w:rsid w:val="002402C8"/>
    <w:rsid w:val="00257769"/>
    <w:rsid w:val="00287F57"/>
    <w:rsid w:val="0029233D"/>
    <w:rsid w:val="002B453B"/>
    <w:rsid w:val="002C16BB"/>
    <w:rsid w:val="002D2C21"/>
    <w:rsid w:val="002E1C2C"/>
    <w:rsid w:val="00300D1C"/>
    <w:rsid w:val="003103D0"/>
    <w:rsid w:val="00312293"/>
    <w:rsid w:val="003246B9"/>
    <w:rsid w:val="00332882"/>
    <w:rsid w:val="0034179B"/>
    <w:rsid w:val="00362BF6"/>
    <w:rsid w:val="00365794"/>
    <w:rsid w:val="003713B9"/>
    <w:rsid w:val="00382634"/>
    <w:rsid w:val="0039164D"/>
    <w:rsid w:val="003A7060"/>
    <w:rsid w:val="003B5A2F"/>
    <w:rsid w:val="003D7DF9"/>
    <w:rsid w:val="0041437A"/>
    <w:rsid w:val="00415D50"/>
    <w:rsid w:val="00436E81"/>
    <w:rsid w:val="00443940"/>
    <w:rsid w:val="0044528B"/>
    <w:rsid w:val="00447DB7"/>
    <w:rsid w:val="00481B90"/>
    <w:rsid w:val="004B2483"/>
    <w:rsid w:val="004D5DA8"/>
    <w:rsid w:val="004E4027"/>
    <w:rsid w:val="004E48A3"/>
    <w:rsid w:val="004E5093"/>
    <w:rsid w:val="005043C9"/>
    <w:rsid w:val="00517941"/>
    <w:rsid w:val="0055768F"/>
    <w:rsid w:val="0056073C"/>
    <w:rsid w:val="0057483F"/>
    <w:rsid w:val="00586295"/>
    <w:rsid w:val="005937FA"/>
    <w:rsid w:val="00593D7F"/>
    <w:rsid w:val="005E7271"/>
    <w:rsid w:val="005F1061"/>
    <w:rsid w:val="00611C8E"/>
    <w:rsid w:val="00632971"/>
    <w:rsid w:val="0063693B"/>
    <w:rsid w:val="00664633"/>
    <w:rsid w:val="00692AA5"/>
    <w:rsid w:val="006B725E"/>
    <w:rsid w:val="006D15C0"/>
    <w:rsid w:val="006D2881"/>
    <w:rsid w:val="006E2410"/>
    <w:rsid w:val="00721283"/>
    <w:rsid w:val="00743AFC"/>
    <w:rsid w:val="007478E8"/>
    <w:rsid w:val="00773FFC"/>
    <w:rsid w:val="00774647"/>
    <w:rsid w:val="00781D29"/>
    <w:rsid w:val="007822A1"/>
    <w:rsid w:val="007A209B"/>
    <w:rsid w:val="007B5B20"/>
    <w:rsid w:val="007C0E37"/>
    <w:rsid w:val="007C3D17"/>
    <w:rsid w:val="007C6285"/>
    <w:rsid w:val="007D16A2"/>
    <w:rsid w:val="007D25DE"/>
    <w:rsid w:val="00802673"/>
    <w:rsid w:val="0081347D"/>
    <w:rsid w:val="00814E24"/>
    <w:rsid w:val="00817AFC"/>
    <w:rsid w:val="00820EC6"/>
    <w:rsid w:val="00827478"/>
    <w:rsid w:val="008314D7"/>
    <w:rsid w:val="00831E1C"/>
    <w:rsid w:val="008332E6"/>
    <w:rsid w:val="00850AEE"/>
    <w:rsid w:val="00856F55"/>
    <w:rsid w:val="008613B0"/>
    <w:rsid w:val="008642A1"/>
    <w:rsid w:val="00887F5C"/>
    <w:rsid w:val="008974FE"/>
    <w:rsid w:val="008A019E"/>
    <w:rsid w:val="008A4D33"/>
    <w:rsid w:val="008B4082"/>
    <w:rsid w:val="008C2547"/>
    <w:rsid w:val="008C51BB"/>
    <w:rsid w:val="008D02EA"/>
    <w:rsid w:val="008D0EC3"/>
    <w:rsid w:val="009364CC"/>
    <w:rsid w:val="00950A96"/>
    <w:rsid w:val="009524E9"/>
    <w:rsid w:val="009718A5"/>
    <w:rsid w:val="00990F77"/>
    <w:rsid w:val="00993022"/>
    <w:rsid w:val="00996202"/>
    <w:rsid w:val="009B0F6A"/>
    <w:rsid w:val="009B63C0"/>
    <w:rsid w:val="009C089A"/>
    <w:rsid w:val="009E3649"/>
    <w:rsid w:val="00A40DDF"/>
    <w:rsid w:val="00A504E3"/>
    <w:rsid w:val="00A516E1"/>
    <w:rsid w:val="00A528CE"/>
    <w:rsid w:val="00A63247"/>
    <w:rsid w:val="00A643AD"/>
    <w:rsid w:val="00A70B32"/>
    <w:rsid w:val="00A70CC0"/>
    <w:rsid w:val="00A815E5"/>
    <w:rsid w:val="00A83135"/>
    <w:rsid w:val="00A85ABF"/>
    <w:rsid w:val="00A85D2D"/>
    <w:rsid w:val="00A866EF"/>
    <w:rsid w:val="00A97945"/>
    <w:rsid w:val="00AB184F"/>
    <w:rsid w:val="00AC2ACE"/>
    <w:rsid w:val="00AC74DD"/>
    <w:rsid w:val="00AD3556"/>
    <w:rsid w:val="00AE1510"/>
    <w:rsid w:val="00B019B6"/>
    <w:rsid w:val="00B07CF5"/>
    <w:rsid w:val="00B1330C"/>
    <w:rsid w:val="00B1775F"/>
    <w:rsid w:val="00B50EA0"/>
    <w:rsid w:val="00B5699D"/>
    <w:rsid w:val="00B6710C"/>
    <w:rsid w:val="00B717A5"/>
    <w:rsid w:val="00B83AF9"/>
    <w:rsid w:val="00B855CA"/>
    <w:rsid w:val="00BA4632"/>
    <w:rsid w:val="00BA7675"/>
    <w:rsid w:val="00BF07A6"/>
    <w:rsid w:val="00BF23BD"/>
    <w:rsid w:val="00C06A9B"/>
    <w:rsid w:val="00C12126"/>
    <w:rsid w:val="00C14655"/>
    <w:rsid w:val="00C21569"/>
    <w:rsid w:val="00C25521"/>
    <w:rsid w:val="00C25B1F"/>
    <w:rsid w:val="00C46AB6"/>
    <w:rsid w:val="00C72F58"/>
    <w:rsid w:val="00C7320C"/>
    <w:rsid w:val="00C8403B"/>
    <w:rsid w:val="00C84D81"/>
    <w:rsid w:val="00C90D98"/>
    <w:rsid w:val="00C92BDA"/>
    <w:rsid w:val="00CA0FFA"/>
    <w:rsid w:val="00CA1CDA"/>
    <w:rsid w:val="00CB14A9"/>
    <w:rsid w:val="00CB405D"/>
    <w:rsid w:val="00CE2626"/>
    <w:rsid w:val="00CE5FB8"/>
    <w:rsid w:val="00D041EE"/>
    <w:rsid w:val="00D05F8D"/>
    <w:rsid w:val="00D104DE"/>
    <w:rsid w:val="00D449EC"/>
    <w:rsid w:val="00D45368"/>
    <w:rsid w:val="00D4674E"/>
    <w:rsid w:val="00D64D88"/>
    <w:rsid w:val="00D73169"/>
    <w:rsid w:val="00D85E62"/>
    <w:rsid w:val="00DA4EBB"/>
    <w:rsid w:val="00DB4DE7"/>
    <w:rsid w:val="00DD4EF9"/>
    <w:rsid w:val="00DE4B71"/>
    <w:rsid w:val="00E047BA"/>
    <w:rsid w:val="00E0572C"/>
    <w:rsid w:val="00E123DD"/>
    <w:rsid w:val="00E27884"/>
    <w:rsid w:val="00E45864"/>
    <w:rsid w:val="00E50CAF"/>
    <w:rsid w:val="00E64E1C"/>
    <w:rsid w:val="00E90D88"/>
    <w:rsid w:val="00EA4A12"/>
    <w:rsid w:val="00EB21C5"/>
    <w:rsid w:val="00EB45FC"/>
    <w:rsid w:val="00EC0055"/>
    <w:rsid w:val="00EC2AE9"/>
    <w:rsid w:val="00EC2EE4"/>
    <w:rsid w:val="00EC33F0"/>
    <w:rsid w:val="00ED573A"/>
    <w:rsid w:val="00EF70FD"/>
    <w:rsid w:val="00F1194B"/>
    <w:rsid w:val="00F11F99"/>
    <w:rsid w:val="00F1606D"/>
    <w:rsid w:val="00F46D04"/>
    <w:rsid w:val="00F557BF"/>
    <w:rsid w:val="00F56D0A"/>
    <w:rsid w:val="00F57170"/>
    <w:rsid w:val="00F6098E"/>
    <w:rsid w:val="00F60DED"/>
    <w:rsid w:val="00F63311"/>
    <w:rsid w:val="00F97299"/>
    <w:rsid w:val="00FA4B06"/>
    <w:rsid w:val="00FB12C0"/>
    <w:rsid w:val="00FE0E01"/>
    <w:rsid w:val="00FF6F5C"/>
    <w:rsid w:val="011E5A3C"/>
    <w:rsid w:val="01672235"/>
    <w:rsid w:val="020B32A9"/>
    <w:rsid w:val="05917228"/>
    <w:rsid w:val="06D410AF"/>
    <w:rsid w:val="07555167"/>
    <w:rsid w:val="07CF5E23"/>
    <w:rsid w:val="0A485BAF"/>
    <w:rsid w:val="0AD263B1"/>
    <w:rsid w:val="0C0A7D34"/>
    <w:rsid w:val="0CA676EE"/>
    <w:rsid w:val="0D6541C8"/>
    <w:rsid w:val="0DC45CC1"/>
    <w:rsid w:val="0E26251D"/>
    <w:rsid w:val="102E52B6"/>
    <w:rsid w:val="10325C08"/>
    <w:rsid w:val="136E65F7"/>
    <w:rsid w:val="15A6246D"/>
    <w:rsid w:val="17A26C7E"/>
    <w:rsid w:val="18AB0F83"/>
    <w:rsid w:val="1A6C3DD2"/>
    <w:rsid w:val="1ACB4B33"/>
    <w:rsid w:val="1E5A6B6E"/>
    <w:rsid w:val="21C54044"/>
    <w:rsid w:val="22222E58"/>
    <w:rsid w:val="243D558A"/>
    <w:rsid w:val="265A593B"/>
    <w:rsid w:val="28CF69E4"/>
    <w:rsid w:val="2B91392E"/>
    <w:rsid w:val="33BB643E"/>
    <w:rsid w:val="34F372A7"/>
    <w:rsid w:val="38507FCD"/>
    <w:rsid w:val="39F82C61"/>
    <w:rsid w:val="3A65711D"/>
    <w:rsid w:val="3CC21EF3"/>
    <w:rsid w:val="3E0F0E31"/>
    <w:rsid w:val="42FA5354"/>
    <w:rsid w:val="43380CCD"/>
    <w:rsid w:val="4BDF5841"/>
    <w:rsid w:val="4C742085"/>
    <w:rsid w:val="50590FB2"/>
    <w:rsid w:val="516C5A20"/>
    <w:rsid w:val="56EE2879"/>
    <w:rsid w:val="5CB251FD"/>
    <w:rsid w:val="5D1E10AA"/>
    <w:rsid w:val="613A4CBF"/>
    <w:rsid w:val="62083543"/>
    <w:rsid w:val="669817A1"/>
    <w:rsid w:val="69C42446"/>
    <w:rsid w:val="6D6018E4"/>
    <w:rsid w:val="6FCE08D2"/>
    <w:rsid w:val="70692AA5"/>
    <w:rsid w:val="72BD7D18"/>
    <w:rsid w:val="73C41D2F"/>
    <w:rsid w:val="74F5575B"/>
    <w:rsid w:val="7703363F"/>
    <w:rsid w:val="778D7399"/>
    <w:rsid w:val="7B1202FA"/>
    <w:rsid w:val="7D571A5C"/>
    <w:rsid w:val="7E634081"/>
    <w:rsid w:val="7EDC05A2"/>
    <w:rsid w:val="7FEC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99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" w:semiHidden="0" w:unhideWhenUsed="0" w:qFormat="1"/>
    <w:lsdException w:name="Body Text First Indent 2" w:semiHidden="0" w:uiPriority="99" w:qFormat="1"/>
    <w:lsdException w:name="Body Text 2" w:semiHidden="0" w:unhideWhenUsed="0" w:qFormat="1"/>
    <w:lsdException w:name="Hyperlink" w:semiHidden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rsid w:val="009C089A"/>
    <w:pPr>
      <w:wordWrap w:val="0"/>
      <w:spacing w:line="360" w:lineRule="auto"/>
      <w:ind w:left="315"/>
    </w:pPr>
    <w:rPr>
      <w:rFonts w:asciiTheme="minorEastAsia" w:eastAsiaTheme="minorEastAsia" w:hAnsiTheme="minorEastAsi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autoRedefine/>
    <w:uiPriority w:val="99"/>
    <w:unhideWhenUsed/>
    <w:qFormat/>
    <w:rsid w:val="000C5C19"/>
    <w:pPr>
      <w:adjustRightInd/>
      <w:spacing w:line="240" w:lineRule="auto"/>
      <w:ind w:leftChars="0" w:left="0"/>
    </w:pPr>
    <w:rPr>
      <w:kern w:val="2"/>
      <w:sz w:val="21"/>
      <w:szCs w:val="22"/>
    </w:rPr>
  </w:style>
  <w:style w:type="paragraph" w:styleId="a3">
    <w:name w:val="Body Text Indent"/>
    <w:basedOn w:val="a"/>
    <w:next w:val="2"/>
    <w:autoRedefine/>
    <w:uiPriority w:val="99"/>
    <w:semiHidden/>
    <w:unhideWhenUsed/>
    <w:qFormat/>
    <w:rsid w:val="000C5C19"/>
    <w:pPr>
      <w:adjustRightInd w:val="0"/>
      <w:spacing w:after="120" w:line="360" w:lineRule="atLeast"/>
      <w:ind w:leftChars="200" w:left="420"/>
    </w:pPr>
    <w:rPr>
      <w:sz w:val="24"/>
    </w:rPr>
  </w:style>
  <w:style w:type="paragraph" w:styleId="a4">
    <w:name w:val="Date"/>
    <w:basedOn w:val="a"/>
    <w:next w:val="a"/>
    <w:autoRedefine/>
    <w:uiPriority w:val="99"/>
    <w:semiHidden/>
    <w:unhideWhenUsed/>
    <w:qFormat/>
    <w:rsid w:val="000C5C19"/>
    <w:pPr>
      <w:ind w:leftChars="2500" w:left="100"/>
    </w:pPr>
  </w:style>
  <w:style w:type="paragraph" w:styleId="a5">
    <w:name w:val="Normal Indent"/>
    <w:basedOn w:val="a"/>
    <w:autoRedefine/>
    <w:uiPriority w:val="99"/>
    <w:qFormat/>
    <w:rsid w:val="000C5C19"/>
    <w:pPr>
      <w:ind w:firstLine="425"/>
    </w:pPr>
  </w:style>
  <w:style w:type="paragraph" w:styleId="a6">
    <w:name w:val="Body Text"/>
    <w:basedOn w:val="a"/>
    <w:next w:val="Default"/>
    <w:autoRedefine/>
    <w:qFormat/>
    <w:rsid w:val="000C5C19"/>
  </w:style>
  <w:style w:type="paragraph" w:customStyle="1" w:styleId="Default">
    <w:name w:val="Default"/>
    <w:autoRedefine/>
    <w:uiPriority w:val="99"/>
    <w:qFormat/>
    <w:rsid w:val="000C5C19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7">
    <w:name w:val="footer"/>
    <w:basedOn w:val="a"/>
    <w:link w:val="Char"/>
    <w:autoRedefine/>
    <w:qFormat/>
    <w:rsid w:val="000C5C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0"/>
    <w:autoRedefine/>
    <w:qFormat/>
    <w:rsid w:val="000C5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autoRedefine/>
    <w:qFormat/>
    <w:rsid w:val="000C5C19"/>
    <w:pPr>
      <w:spacing w:before="100" w:beforeAutospacing="1" w:after="100" w:afterAutospacing="1"/>
    </w:pPr>
    <w:rPr>
      <w:rFonts w:ascii="宋体" w:hAnsi="宋体"/>
      <w:sz w:val="24"/>
    </w:rPr>
  </w:style>
  <w:style w:type="paragraph" w:styleId="a9">
    <w:name w:val="Body Text First Indent"/>
    <w:basedOn w:val="a6"/>
    <w:next w:val="ListParagraph1"/>
    <w:autoRedefine/>
    <w:qFormat/>
    <w:rsid w:val="000C5C19"/>
    <w:pPr>
      <w:ind w:firstLineChars="100" w:firstLine="420"/>
    </w:pPr>
  </w:style>
  <w:style w:type="paragraph" w:customStyle="1" w:styleId="ListParagraph1">
    <w:name w:val="List Paragraph1"/>
    <w:basedOn w:val="a"/>
    <w:next w:val="a"/>
    <w:qFormat/>
    <w:rsid w:val="000C5C19"/>
    <w:pPr>
      <w:ind w:left="420" w:firstLine="3748"/>
    </w:pPr>
  </w:style>
  <w:style w:type="table" w:styleId="aa">
    <w:name w:val="Table Grid"/>
    <w:basedOn w:val="a1"/>
    <w:autoRedefine/>
    <w:qFormat/>
    <w:rsid w:val="000C5C19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autoRedefine/>
    <w:semiHidden/>
    <w:unhideWhenUsed/>
    <w:qFormat/>
    <w:rsid w:val="000C5C19"/>
    <w:rPr>
      <w:color w:val="000000"/>
      <w:u w:val="none"/>
    </w:rPr>
  </w:style>
  <w:style w:type="character" w:styleId="ac">
    <w:name w:val="Emphasis"/>
    <w:basedOn w:val="a0"/>
    <w:autoRedefine/>
    <w:qFormat/>
    <w:rsid w:val="000C5C19"/>
  </w:style>
  <w:style w:type="character" w:styleId="ad">
    <w:name w:val="Hyperlink"/>
    <w:basedOn w:val="a0"/>
    <w:autoRedefine/>
    <w:unhideWhenUsed/>
    <w:qFormat/>
    <w:rsid w:val="000C5C19"/>
    <w:rPr>
      <w:color w:val="0563C1" w:themeColor="hyperlink"/>
      <w:u w:val="single"/>
    </w:rPr>
  </w:style>
  <w:style w:type="paragraph" w:customStyle="1" w:styleId="1">
    <w:name w:val="列出段落1"/>
    <w:basedOn w:val="a"/>
    <w:uiPriority w:val="99"/>
    <w:qFormat/>
    <w:rsid w:val="000C5C19"/>
    <w:pPr>
      <w:ind w:firstLineChars="200" w:firstLine="420"/>
    </w:pPr>
  </w:style>
  <w:style w:type="character" w:customStyle="1" w:styleId="Char0">
    <w:name w:val="页眉 Char"/>
    <w:basedOn w:val="a0"/>
    <w:link w:val="a8"/>
    <w:autoRedefine/>
    <w:qFormat/>
    <w:rsid w:val="000C5C19"/>
    <w:rPr>
      <w:kern w:val="2"/>
      <w:sz w:val="18"/>
      <w:szCs w:val="18"/>
    </w:rPr>
  </w:style>
  <w:style w:type="character" w:customStyle="1" w:styleId="Char">
    <w:name w:val="页脚 Char"/>
    <w:basedOn w:val="a0"/>
    <w:link w:val="a7"/>
    <w:autoRedefine/>
    <w:qFormat/>
    <w:rsid w:val="000C5C19"/>
    <w:rPr>
      <w:kern w:val="2"/>
      <w:sz w:val="18"/>
      <w:szCs w:val="18"/>
    </w:rPr>
  </w:style>
  <w:style w:type="character" w:customStyle="1" w:styleId="green">
    <w:name w:val="green"/>
    <w:basedOn w:val="a0"/>
    <w:autoRedefine/>
    <w:qFormat/>
    <w:rsid w:val="000C5C19"/>
    <w:rPr>
      <w:color w:val="66AE00"/>
      <w:sz w:val="18"/>
      <w:szCs w:val="18"/>
    </w:rPr>
  </w:style>
  <w:style w:type="character" w:customStyle="1" w:styleId="green1">
    <w:name w:val="green1"/>
    <w:basedOn w:val="a0"/>
    <w:autoRedefine/>
    <w:qFormat/>
    <w:rsid w:val="000C5C19"/>
    <w:rPr>
      <w:color w:val="66AE00"/>
      <w:sz w:val="18"/>
      <w:szCs w:val="18"/>
    </w:rPr>
  </w:style>
  <w:style w:type="character" w:customStyle="1" w:styleId="hover">
    <w:name w:val="hover"/>
    <w:basedOn w:val="a0"/>
    <w:autoRedefine/>
    <w:qFormat/>
    <w:rsid w:val="000C5C19"/>
  </w:style>
  <w:style w:type="character" w:customStyle="1" w:styleId="active">
    <w:name w:val="active"/>
    <w:basedOn w:val="a0"/>
    <w:autoRedefine/>
    <w:qFormat/>
    <w:rsid w:val="000C5C19"/>
    <w:rPr>
      <w:color w:val="FFFFFF"/>
      <w:shd w:val="clear" w:color="auto" w:fill="2B7AFC"/>
    </w:rPr>
  </w:style>
  <w:style w:type="character" w:customStyle="1" w:styleId="red4">
    <w:name w:val="red4"/>
    <w:basedOn w:val="a0"/>
    <w:autoRedefine/>
    <w:qFormat/>
    <w:rsid w:val="000C5C19"/>
    <w:rPr>
      <w:color w:val="FF0000"/>
      <w:sz w:val="18"/>
      <w:szCs w:val="18"/>
    </w:rPr>
  </w:style>
  <w:style w:type="character" w:customStyle="1" w:styleId="red5">
    <w:name w:val="red5"/>
    <w:basedOn w:val="a0"/>
    <w:autoRedefine/>
    <w:qFormat/>
    <w:rsid w:val="000C5C19"/>
    <w:rPr>
      <w:color w:val="FF0000"/>
      <w:sz w:val="18"/>
      <w:szCs w:val="18"/>
    </w:rPr>
  </w:style>
  <w:style w:type="character" w:customStyle="1" w:styleId="red6">
    <w:name w:val="red6"/>
    <w:basedOn w:val="a0"/>
    <w:autoRedefine/>
    <w:qFormat/>
    <w:rsid w:val="000C5C19"/>
    <w:rPr>
      <w:color w:val="CC0000"/>
    </w:rPr>
  </w:style>
  <w:style w:type="character" w:customStyle="1" w:styleId="red7">
    <w:name w:val="red7"/>
    <w:basedOn w:val="a0"/>
    <w:autoRedefine/>
    <w:qFormat/>
    <w:rsid w:val="000C5C19"/>
    <w:rPr>
      <w:color w:val="FF0000"/>
    </w:rPr>
  </w:style>
  <w:style w:type="character" w:customStyle="1" w:styleId="gb-jt">
    <w:name w:val="gb-jt"/>
    <w:basedOn w:val="a0"/>
    <w:autoRedefine/>
    <w:qFormat/>
    <w:rsid w:val="000C5C19"/>
  </w:style>
  <w:style w:type="character" w:customStyle="1" w:styleId="blue">
    <w:name w:val="blue"/>
    <w:basedOn w:val="a0"/>
    <w:autoRedefine/>
    <w:qFormat/>
    <w:rsid w:val="000C5C19"/>
    <w:rPr>
      <w:color w:val="0371C6"/>
      <w:sz w:val="21"/>
      <w:szCs w:val="21"/>
    </w:rPr>
  </w:style>
  <w:style w:type="character" w:customStyle="1" w:styleId="right">
    <w:name w:val="right"/>
    <w:basedOn w:val="a0"/>
    <w:autoRedefine/>
    <w:qFormat/>
    <w:rsid w:val="000C5C19"/>
    <w:rPr>
      <w:color w:val="999999"/>
      <w:sz w:val="18"/>
      <w:szCs w:val="18"/>
    </w:rPr>
  </w:style>
  <w:style w:type="character" w:customStyle="1" w:styleId="red3">
    <w:name w:val="red3"/>
    <w:basedOn w:val="a0"/>
    <w:autoRedefine/>
    <w:qFormat/>
    <w:rsid w:val="000C5C19"/>
    <w:rPr>
      <w:color w:val="FF0000"/>
      <w:sz w:val="18"/>
      <w:szCs w:val="18"/>
    </w:rPr>
  </w:style>
  <w:style w:type="character" w:customStyle="1" w:styleId="hover25">
    <w:name w:val="hover25"/>
    <w:basedOn w:val="a0"/>
    <w:autoRedefine/>
    <w:qFormat/>
    <w:rsid w:val="000C5C19"/>
  </w:style>
  <w:style w:type="character" w:customStyle="1" w:styleId="active4">
    <w:name w:val="active4"/>
    <w:basedOn w:val="a0"/>
    <w:autoRedefine/>
    <w:qFormat/>
    <w:rsid w:val="000C5C19"/>
    <w:rPr>
      <w:color w:val="FFFFFF"/>
      <w:shd w:val="clear" w:color="auto" w:fill="2B7AFC"/>
    </w:rPr>
  </w:style>
  <w:style w:type="character" w:customStyle="1" w:styleId="red">
    <w:name w:val="red"/>
    <w:basedOn w:val="a0"/>
    <w:autoRedefine/>
    <w:qFormat/>
    <w:rsid w:val="000C5C19"/>
    <w:rPr>
      <w:color w:val="FF0000"/>
      <w:sz w:val="18"/>
      <w:szCs w:val="18"/>
    </w:rPr>
  </w:style>
  <w:style w:type="character" w:customStyle="1" w:styleId="red1">
    <w:name w:val="red1"/>
    <w:basedOn w:val="a0"/>
    <w:autoRedefine/>
    <w:qFormat/>
    <w:rsid w:val="000C5C19"/>
    <w:rPr>
      <w:color w:val="FF0000"/>
      <w:sz w:val="18"/>
      <w:szCs w:val="18"/>
    </w:rPr>
  </w:style>
  <w:style w:type="character" w:customStyle="1" w:styleId="red2">
    <w:name w:val="red2"/>
    <w:basedOn w:val="a0"/>
    <w:autoRedefine/>
    <w:qFormat/>
    <w:rsid w:val="000C5C19"/>
    <w:rPr>
      <w:color w:val="CC0000"/>
    </w:rPr>
  </w:style>
  <w:style w:type="paragraph" w:customStyle="1" w:styleId="hkys1">
    <w:name w:val="hkys1"/>
    <w:basedOn w:val="a"/>
    <w:qFormat/>
    <w:rsid w:val="000C5C19"/>
    <w:rPr>
      <w:rFonts w:ascii="微软雅黑" w:eastAsia="微软雅黑" w:hAnsi="微软雅黑" w:cs="宋体"/>
      <w:color w:val="000000"/>
      <w:sz w:val="18"/>
      <w:szCs w:val="18"/>
    </w:rPr>
  </w:style>
  <w:style w:type="character" w:customStyle="1" w:styleId="hover24">
    <w:name w:val="hover24"/>
    <w:basedOn w:val="a0"/>
    <w:qFormat/>
    <w:rsid w:val="000C5C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AE738-8B17-494B-9962-EFF74668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163</Words>
  <Characters>935</Characters>
  <Application>Microsoft Office Word</Application>
  <DocSecurity>0</DocSecurity>
  <Lines>7</Lines>
  <Paragraphs>2</Paragraphs>
  <ScaleCrop>false</ScaleCrop>
  <Company>中国微软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.唯一 D.se彩</dc:creator>
  <cp:lastModifiedBy>陕西方得项目管理有限公司:杨春明</cp:lastModifiedBy>
  <cp:revision>125</cp:revision>
  <cp:lastPrinted>2024-11-21T06:04:00Z</cp:lastPrinted>
  <dcterms:created xsi:type="dcterms:W3CDTF">2019-04-16T08:24:00Z</dcterms:created>
  <dcterms:modified xsi:type="dcterms:W3CDTF">2024-11-21T06:44:00Z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7B5FEBB92ED64E749A1E29FE2D708970</vt:lpwstr>
  </property>
</Properties>
</file>