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A96" w:rsidRDefault="00C96A96">
      <w:pPr>
        <w:pStyle w:val="20"/>
        <w:ind w:leftChars="0" w:left="0" w:firstLineChars="0" w:firstLine="0"/>
      </w:pPr>
    </w:p>
    <w:p w:rsidR="00C96A96" w:rsidRDefault="00BE07D6">
      <w:pPr>
        <w:spacing w:line="600" w:lineRule="exact"/>
        <w:jc w:val="center"/>
        <w:rPr>
          <w:rFonts w:ascii="宋体" w:eastAsia="宋体" w:hAnsi="宋体" w:cstheme="majorEastAsia"/>
          <w:b/>
          <w:bCs/>
          <w:sz w:val="36"/>
          <w:szCs w:val="36"/>
        </w:rPr>
      </w:pPr>
      <w:r>
        <w:rPr>
          <w:rFonts w:ascii="宋体" w:eastAsia="宋体" w:hAnsi="宋体" w:cstheme="majorEastAsia" w:hint="eastAsia"/>
          <w:b/>
          <w:bCs/>
          <w:sz w:val="36"/>
          <w:szCs w:val="36"/>
        </w:rPr>
        <w:t>禹州市农业农村局</w:t>
      </w:r>
      <w:r>
        <w:rPr>
          <w:rFonts w:ascii="宋体" w:eastAsia="宋体" w:hAnsi="宋体" w:cstheme="majorEastAsia"/>
          <w:b/>
          <w:bCs/>
          <w:sz w:val="36"/>
          <w:szCs w:val="36"/>
        </w:rPr>
        <w:t>2024年农业防灾减灾（一喷多促）补助资金采购项目</w:t>
      </w:r>
      <w:r>
        <w:rPr>
          <w:rFonts w:ascii="宋体" w:eastAsia="宋体" w:hAnsi="宋体" w:cstheme="majorEastAsia" w:hint="eastAsia"/>
          <w:b/>
          <w:bCs/>
          <w:sz w:val="36"/>
          <w:szCs w:val="36"/>
        </w:rPr>
        <w:t>（不见面开标）</w:t>
      </w:r>
    </w:p>
    <w:p w:rsidR="00C96A96" w:rsidRDefault="00C96A96">
      <w:pPr>
        <w:pStyle w:val="20"/>
      </w:pPr>
    </w:p>
    <w:p w:rsidR="00C96A96" w:rsidRDefault="00C96A96">
      <w:pPr>
        <w:pStyle w:val="a4"/>
        <w:ind w:left="5250"/>
      </w:pPr>
    </w:p>
    <w:p w:rsidR="00C96A96" w:rsidRDefault="00C96A96"/>
    <w:p w:rsidR="00C96A96" w:rsidRDefault="00C96A96">
      <w:pPr>
        <w:pStyle w:val="a4"/>
        <w:ind w:left="5250"/>
      </w:pPr>
    </w:p>
    <w:p w:rsidR="00C96A96" w:rsidRDefault="00C96A96">
      <w:pPr>
        <w:jc w:val="center"/>
        <w:rPr>
          <w:rFonts w:ascii="宋体" w:eastAsia="宋体" w:hAnsi="宋体" w:cs="黑体"/>
          <w:bCs/>
          <w:w w:val="90"/>
          <w:sz w:val="72"/>
          <w:szCs w:val="72"/>
        </w:rPr>
      </w:pPr>
    </w:p>
    <w:p w:rsidR="00C96A96" w:rsidRDefault="00C96A96">
      <w:pPr>
        <w:jc w:val="center"/>
        <w:rPr>
          <w:rFonts w:ascii="宋体" w:eastAsia="宋体" w:hAnsi="宋体" w:cs="黑体"/>
          <w:bCs/>
          <w:w w:val="90"/>
          <w:sz w:val="72"/>
          <w:szCs w:val="72"/>
        </w:rPr>
      </w:pPr>
    </w:p>
    <w:p w:rsidR="00C96A96" w:rsidRDefault="00BE07D6">
      <w:pPr>
        <w:jc w:val="center"/>
        <w:rPr>
          <w:rFonts w:ascii="宋体" w:eastAsia="宋体" w:hAnsi="宋体" w:cs="黑体"/>
          <w:bCs/>
          <w:w w:val="90"/>
          <w:sz w:val="72"/>
          <w:szCs w:val="72"/>
        </w:rPr>
      </w:pPr>
      <w:r>
        <w:rPr>
          <w:rFonts w:ascii="宋体" w:eastAsia="宋体" w:hAnsi="宋体" w:cs="黑体" w:hint="eastAsia"/>
          <w:bCs/>
          <w:w w:val="90"/>
          <w:sz w:val="72"/>
          <w:szCs w:val="72"/>
        </w:rPr>
        <w:t>竞争性谈判文件</w:t>
      </w:r>
    </w:p>
    <w:p w:rsidR="00C96A96" w:rsidRDefault="00C96A96">
      <w:pPr>
        <w:rPr>
          <w:rFonts w:ascii="宋体" w:eastAsia="宋体" w:hAnsi="宋体"/>
        </w:rPr>
      </w:pPr>
    </w:p>
    <w:p w:rsidR="00C96A96" w:rsidRDefault="00C96A96">
      <w:pPr>
        <w:rPr>
          <w:rFonts w:ascii="宋体" w:eastAsia="宋体" w:hAnsi="宋体"/>
        </w:rPr>
      </w:pPr>
    </w:p>
    <w:p w:rsidR="00C96A96" w:rsidRDefault="00C96A96">
      <w:pPr>
        <w:pStyle w:val="a7"/>
        <w:rPr>
          <w:rFonts w:ascii="宋体" w:eastAsia="宋体" w:hAnsi="宋体"/>
        </w:rPr>
      </w:pPr>
    </w:p>
    <w:p w:rsidR="00C96A96" w:rsidRDefault="00C96A96">
      <w:pPr>
        <w:rPr>
          <w:rFonts w:ascii="宋体" w:eastAsia="宋体" w:hAnsi="宋体"/>
        </w:rPr>
      </w:pPr>
    </w:p>
    <w:p w:rsidR="00C96A96" w:rsidRDefault="00C96A96">
      <w:pPr>
        <w:rPr>
          <w:rFonts w:ascii="宋体" w:eastAsia="宋体" w:hAnsi="宋体"/>
        </w:rPr>
      </w:pPr>
    </w:p>
    <w:p w:rsidR="00C96A96" w:rsidRDefault="00C96A96">
      <w:pPr>
        <w:pStyle w:val="13"/>
        <w:rPr>
          <w:rFonts w:ascii="宋体" w:eastAsia="宋体" w:hAnsi="宋体"/>
        </w:rPr>
      </w:pPr>
    </w:p>
    <w:p w:rsidR="00C96A96" w:rsidRDefault="00C96A96">
      <w:pPr>
        <w:pStyle w:val="13"/>
        <w:rPr>
          <w:rFonts w:ascii="宋体" w:eastAsia="宋体" w:hAnsi="宋体"/>
        </w:rPr>
      </w:pPr>
    </w:p>
    <w:p w:rsidR="00C96A96" w:rsidRDefault="00C96A96">
      <w:pPr>
        <w:pStyle w:val="13"/>
        <w:rPr>
          <w:rFonts w:ascii="宋体" w:eastAsia="宋体" w:hAnsi="宋体"/>
        </w:rPr>
      </w:pPr>
    </w:p>
    <w:p w:rsidR="00C96A96" w:rsidRDefault="00C96A96">
      <w:pPr>
        <w:pStyle w:val="13"/>
        <w:rPr>
          <w:rFonts w:ascii="宋体" w:eastAsia="宋体" w:hAnsi="宋体"/>
        </w:rPr>
      </w:pPr>
    </w:p>
    <w:p w:rsidR="00C96A96" w:rsidRDefault="00C96A96">
      <w:pPr>
        <w:rPr>
          <w:rFonts w:ascii="宋体" w:eastAsia="宋体" w:hAnsi="宋体"/>
        </w:rPr>
      </w:pPr>
    </w:p>
    <w:p w:rsidR="00C96A96" w:rsidRDefault="00BE07D6">
      <w:pPr>
        <w:spacing w:line="600" w:lineRule="exact"/>
        <w:ind w:firstLineChars="295" w:firstLine="1066"/>
        <w:rPr>
          <w:rFonts w:ascii="宋体" w:eastAsia="宋体" w:hAnsi="宋体" w:cstheme="majorEastAsia"/>
          <w:b/>
          <w:bCs/>
          <w:sz w:val="36"/>
          <w:szCs w:val="36"/>
        </w:rPr>
      </w:pPr>
      <w:r>
        <w:rPr>
          <w:rFonts w:ascii="宋体" w:eastAsia="宋体" w:hAnsi="宋体" w:cstheme="majorEastAsia" w:hint="eastAsia"/>
          <w:b/>
          <w:bCs/>
          <w:sz w:val="36"/>
          <w:szCs w:val="36"/>
        </w:rPr>
        <w:t>采购编号：</w:t>
      </w:r>
      <w:bookmarkStart w:id="0" w:name="_Hlk82421398"/>
      <w:r>
        <w:rPr>
          <w:rFonts w:ascii="宋体" w:eastAsia="宋体" w:hAnsi="宋体" w:cstheme="majorEastAsia" w:hint="eastAsia"/>
          <w:b/>
          <w:bCs/>
          <w:sz w:val="36"/>
          <w:szCs w:val="36"/>
        </w:rPr>
        <w:t>YZCG-DLT2024</w:t>
      </w:r>
      <w:r>
        <w:rPr>
          <w:rFonts w:ascii="宋体" w:eastAsia="宋体" w:hAnsi="宋体" w:cstheme="majorEastAsia"/>
          <w:b/>
          <w:bCs/>
          <w:sz w:val="36"/>
          <w:szCs w:val="36"/>
        </w:rPr>
        <w:t>0</w:t>
      </w:r>
      <w:r w:rsidR="00C55730">
        <w:rPr>
          <w:rFonts w:ascii="宋体" w:eastAsia="宋体" w:hAnsi="宋体" w:cstheme="majorEastAsia" w:hint="eastAsia"/>
          <w:b/>
          <w:bCs/>
          <w:sz w:val="36"/>
          <w:szCs w:val="36"/>
        </w:rPr>
        <w:t>91</w:t>
      </w:r>
    </w:p>
    <w:bookmarkEnd w:id="0"/>
    <w:p w:rsidR="00C96A96" w:rsidRDefault="00BE07D6">
      <w:pPr>
        <w:ind w:firstLineChars="295" w:firstLine="1066"/>
        <w:rPr>
          <w:rFonts w:ascii="宋体" w:eastAsia="宋体" w:hAnsi="宋体" w:cstheme="majorEastAsia"/>
          <w:b/>
          <w:bCs/>
          <w:sz w:val="36"/>
          <w:szCs w:val="36"/>
        </w:rPr>
      </w:pPr>
      <w:r>
        <w:rPr>
          <w:rFonts w:ascii="宋体" w:eastAsia="宋体" w:hAnsi="宋体" w:cstheme="majorEastAsia" w:hint="eastAsia"/>
          <w:b/>
          <w:bCs/>
          <w:sz w:val="36"/>
          <w:szCs w:val="36"/>
        </w:rPr>
        <w:t>采购单位：</w:t>
      </w:r>
      <w:r>
        <w:rPr>
          <w:rFonts w:ascii="宋体" w:eastAsia="宋体" w:hAnsi="宋体" w:cstheme="majorEastAsia"/>
          <w:b/>
          <w:bCs/>
          <w:sz w:val="36"/>
          <w:szCs w:val="36"/>
        </w:rPr>
        <w:t>禹州市农业农村局</w:t>
      </w:r>
    </w:p>
    <w:p w:rsidR="00C96A96" w:rsidRDefault="00BE07D6">
      <w:pPr>
        <w:ind w:firstLineChars="295" w:firstLine="1066"/>
        <w:rPr>
          <w:rFonts w:ascii="宋体" w:eastAsia="宋体" w:hAnsi="宋体" w:cstheme="majorEastAsia"/>
          <w:b/>
          <w:bCs/>
          <w:sz w:val="36"/>
          <w:szCs w:val="36"/>
        </w:rPr>
      </w:pPr>
      <w:r>
        <w:rPr>
          <w:rFonts w:ascii="宋体" w:eastAsia="宋体" w:hAnsi="宋体" w:cstheme="majorEastAsia" w:hint="eastAsia"/>
          <w:b/>
          <w:bCs/>
          <w:sz w:val="36"/>
          <w:szCs w:val="36"/>
        </w:rPr>
        <w:t>代理机构：陕西方得项目管理有限公司</w:t>
      </w:r>
    </w:p>
    <w:p w:rsidR="00C96A96" w:rsidRDefault="00C96A96">
      <w:pPr>
        <w:rPr>
          <w:rFonts w:ascii="宋体" w:eastAsia="宋体" w:hAnsi="宋体" w:cstheme="majorEastAsia"/>
          <w:b/>
          <w:bCs/>
          <w:sz w:val="36"/>
          <w:szCs w:val="36"/>
        </w:rPr>
      </w:pPr>
    </w:p>
    <w:p w:rsidR="00C96A96" w:rsidRDefault="00C96A96">
      <w:pPr>
        <w:pStyle w:val="20"/>
      </w:pPr>
    </w:p>
    <w:p w:rsidR="00C96A96" w:rsidRDefault="00BE07D6">
      <w:pPr>
        <w:jc w:val="center"/>
        <w:rPr>
          <w:rFonts w:ascii="宋体" w:eastAsia="宋体" w:hAnsi="宋体" w:cstheme="majorEastAsia"/>
          <w:b/>
          <w:bCs/>
          <w:sz w:val="36"/>
          <w:szCs w:val="36"/>
        </w:rPr>
      </w:pPr>
      <w:r>
        <w:rPr>
          <w:rFonts w:ascii="宋体" w:eastAsia="宋体" w:hAnsi="宋体" w:cstheme="majorEastAsia" w:hint="eastAsia"/>
          <w:b/>
          <w:bCs/>
          <w:sz w:val="36"/>
          <w:szCs w:val="36"/>
        </w:rPr>
        <w:t>二〇二四年十月</w:t>
      </w:r>
    </w:p>
    <w:p w:rsidR="00C96A96" w:rsidRDefault="00C96A96">
      <w:pPr>
        <w:rPr>
          <w:rFonts w:ascii="宋体" w:eastAsia="宋体" w:hAnsi="宋体" w:cstheme="majorEastAsia"/>
          <w:b/>
          <w:bCs/>
          <w:sz w:val="36"/>
          <w:szCs w:val="36"/>
        </w:rPr>
      </w:pPr>
    </w:p>
    <w:p w:rsidR="00C96A96" w:rsidRDefault="00C96A96">
      <w:pPr>
        <w:pStyle w:val="20"/>
      </w:pPr>
    </w:p>
    <w:p w:rsidR="00C96A96" w:rsidRDefault="00BE07D6">
      <w:pPr>
        <w:autoSpaceDE w:val="0"/>
        <w:autoSpaceDN w:val="0"/>
        <w:adjustRightInd w:val="0"/>
        <w:spacing w:line="700" w:lineRule="exact"/>
        <w:jc w:val="center"/>
        <w:rPr>
          <w:rFonts w:ascii="宋体" w:eastAsia="宋体" w:hAnsi="宋体" w:cs="黑体"/>
          <w:b/>
          <w:bCs/>
          <w:sz w:val="44"/>
          <w:szCs w:val="44"/>
          <w:lang w:val="zh-CN"/>
        </w:rPr>
      </w:pPr>
      <w:r>
        <w:rPr>
          <w:rFonts w:ascii="宋体" w:eastAsia="宋体" w:hAnsi="宋体" w:cs="黑体" w:hint="eastAsia"/>
          <w:b/>
          <w:bCs/>
          <w:sz w:val="44"/>
          <w:szCs w:val="44"/>
          <w:lang w:val="zh-CN"/>
        </w:rPr>
        <w:lastRenderedPageBreak/>
        <w:t>目    录</w:t>
      </w:r>
    </w:p>
    <w:p w:rsidR="00C96A96" w:rsidRDefault="00C96A96">
      <w:pPr>
        <w:autoSpaceDE w:val="0"/>
        <w:autoSpaceDN w:val="0"/>
        <w:adjustRightInd w:val="0"/>
        <w:spacing w:line="700" w:lineRule="exact"/>
        <w:ind w:firstLine="551"/>
        <w:rPr>
          <w:rFonts w:ascii="宋体" w:eastAsia="宋体" w:hAnsi="宋体" w:cstheme="majorEastAsia"/>
          <w:b/>
          <w:bCs/>
          <w:sz w:val="32"/>
          <w:szCs w:val="32"/>
          <w:lang w:val="zh-CN"/>
        </w:rPr>
      </w:pPr>
    </w:p>
    <w:p w:rsidR="00C96A96" w:rsidRDefault="00BE07D6">
      <w:pPr>
        <w:autoSpaceDE w:val="0"/>
        <w:autoSpaceDN w:val="0"/>
        <w:adjustRightInd w:val="0"/>
        <w:spacing w:line="700" w:lineRule="exact"/>
        <w:ind w:firstLine="551"/>
        <w:rPr>
          <w:rFonts w:ascii="宋体" w:eastAsia="宋体" w:hAnsi="宋体" w:cstheme="majorEastAsia"/>
          <w:b/>
          <w:bCs/>
          <w:sz w:val="32"/>
          <w:szCs w:val="32"/>
          <w:lang w:val="zh-CN"/>
        </w:rPr>
      </w:pPr>
      <w:r>
        <w:rPr>
          <w:rFonts w:ascii="宋体" w:eastAsia="宋体" w:hAnsi="宋体" w:cstheme="majorEastAsia" w:hint="eastAsia"/>
          <w:b/>
          <w:bCs/>
          <w:sz w:val="32"/>
          <w:szCs w:val="32"/>
          <w:lang w:val="zh-CN"/>
        </w:rPr>
        <w:t>第一章 谈判邀请</w:t>
      </w:r>
    </w:p>
    <w:p w:rsidR="00C96A96" w:rsidRDefault="00BE07D6">
      <w:pPr>
        <w:autoSpaceDE w:val="0"/>
        <w:autoSpaceDN w:val="0"/>
        <w:adjustRightInd w:val="0"/>
        <w:spacing w:line="700" w:lineRule="exact"/>
        <w:ind w:firstLine="551"/>
        <w:rPr>
          <w:rFonts w:ascii="宋体" w:eastAsia="宋体" w:hAnsi="宋体" w:cstheme="majorEastAsia"/>
          <w:b/>
          <w:bCs/>
          <w:sz w:val="32"/>
          <w:szCs w:val="32"/>
          <w:lang w:val="zh-CN"/>
        </w:rPr>
      </w:pPr>
      <w:r>
        <w:rPr>
          <w:rFonts w:ascii="宋体" w:eastAsia="宋体" w:hAnsi="宋体" w:cstheme="majorEastAsia" w:hint="eastAsia"/>
          <w:b/>
          <w:bCs/>
          <w:sz w:val="32"/>
          <w:szCs w:val="32"/>
          <w:lang w:val="zh-CN"/>
        </w:rPr>
        <w:t>第二章 采购需求</w:t>
      </w:r>
    </w:p>
    <w:p w:rsidR="00C96A96" w:rsidRDefault="00BE07D6">
      <w:pPr>
        <w:autoSpaceDE w:val="0"/>
        <w:autoSpaceDN w:val="0"/>
        <w:adjustRightInd w:val="0"/>
        <w:spacing w:line="700" w:lineRule="exact"/>
        <w:ind w:firstLine="560"/>
        <w:rPr>
          <w:rFonts w:ascii="宋体" w:eastAsia="宋体" w:hAnsi="宋体" w:cstheme="majorEastAsia"/>
          <w:b/>
          <w:kern w:val="0"/>
          <w:sz w:val="32"/>
          <w:szCs w:val="32"/>
        </w:rPr>
      </w:pPr>
      <w:r>
        <w:rPr>
          <w:rFonts w:ascii="宋体" w:eastAsia="宋体" w:hAnsi="宋体" w:cstheme="majorEastAsia" w:hint="eastAsia"/>
          <w:b/>
          <w:bCs/>
          <w:sz w:val="32"/>
          <w:szCs w:val="32"/>
          <w:lang w:val="zh-CN"/>
        </w:rPr>
        <w:t xml:space="preserve">第三章 </w:t>
      </w:r>
      <w:r>
        <w:rPr>
          <w:rFonts w:ascii="宋体" w:eastAsia="宋体" w:hAnsi="宋体" w:cstheme="majorEastAsia" w:hint="eastAsia"/>
          <w:b/>
          <w:kern w:val="0"/>
          <w:sz w:val="32"/>
          <w:szCs w:val="32"/>
        </w:rPr>
        <w:t>供应商须知前附表</w:t>
      </w:r>
    </w:p>
    <w:p w:rsidR="00C96A96" w:rsidRDefault="00BE07D6">
      <w:pPr>
        <w:autoSpaceDE w:val="0"/>
        <w:autoSpaceDN w:val="0"/>
        <w:adjustRightInd w:val="0"/>
        <w:spacing w:line="700" w:lineRule="exact"/>
        <w:ind w:firstLine="560"/>
        <w:rPr>
          <w:rFonts w:ascii="宋体" w:eastAsia="宋体" w:hAnsi="宋体" w:cstheme="majorEastAsia"/>
          <w:b/>
          <w:kern w:val="0"/>
          <w:sz w:val="32"/>
          <w:szCs w:val="32"/>
        </w:rPr>
      </w:pPr>
      <w:r>
        <w:rPr>
          <w:rFonts w:ascii="宋体" w:eastAsia="宋体" w:hAnsi="宋体" w:cstheme="majorEastAsia" w:hint="eastAsia"/>
          <w:b/>
          <w:bCs/>
          <w:sz w:val="32"/>
          <w:szCs w:val="32"/>
          <w:lang w:val="zh-CN"/>
        </w:rPr>
        <w:t xml:space="preserve">第四章 </w:t>
      </w:r>
      <w:r>
        <w:rPr>
          <w:rFonts w:ascii="宋体" w:eastAsia="宋体" w:hAnsi="宋体" w:cstheme="majorEastAsia" w:hint="eastAsia"/>
          <w:b/>
          <w:kern w:val="0"/>
          <w:sz w:val="32"/>
          <w:szCs w:val="32"/>
        </w:rPr>
        <w:t>供应商须知</w:t>
      </w:r>
    </w:p>
    <w:p w:rsidR="00C96A96" w:rsidRDefault="00BE07D6">
      <w:pPr>
        <w:autoSpaceDE w:val="0"/>
        <w:autoSpaceDN w:val="0"/>
        <w:adjustRightInd w:val="0"/>
        <w:spacing w:line="700" w:lineRule="exact"/>
        <w:ind w:firstLine="560"/>
        <w:rPr>
          <w:rFonts w:ascii="宋体" w:eastAsia="宋体" w:hAnsi="宋体" w:cstheme="majorEastAsia"/>
          <w:sz w:val="30"/>
          <w:szCs w:val="30"/>
          <w:lang w:val="zh-CN"/>
        </w:rPr>
      </w:pPr>
      <w:r>
        <w:rPr>
          <w:rFonts w:ascii="宋体" w:eastAsia="宋体" w:hAnsi="宋体" w:cstheme="majorEastAsia" w:hint="eastAsia"/>
          <w:sz w:val="30"/>
          <w:szCs w:val="30"/>
          <w:lang w:val="zh-CN"/>
        </w:rPr>
        <w:t>一、概念释义</w:t>
      </w:r>
    </w:p>
    <w:p w:rsidR="00C96A96" w:rsidRDefault="00BE07D6">
      <w:pPr>
        <w:autoSpaceDE w:val="0"/>
        <w:autoSpaceDN w:val="0"/>
        <w:adjustRightInd w:val="0"/>
        <w:spacing w:line="700" w:lineRule="exact"/>
        <w:ind w:firstLine="560"/>
        <w:rPr>
          <w:rFonts w:ascii="宋体" w:eastAsia="宋体" w:hAnsi="宋体" w:cstheme="majorEastAsia"/>
          <w:sz w:val="30"/>
          <w:szCs w:val="30"/>
          <w:lang w:val="zh-CN"/>
        </w:rPr>
      </w:pPr>
      <w:r>
        <w:rPr>
          <w:rFonts w:ascii="宋体" w:eastAsia="宋体" w:hAnsi="宋体" w:cstheme="majorEastAsia" w:hint="eastAsia"/>
          <w:sz w:val="30"/>
          <w:szCs w:val="30"/>
          <w:lang w:val="zh-CN"/>
        </w:rPr>
        <w:t>二、采购文件说明</w:t>
      </w:r>
    </w:p>
    <w:p w:rsidR="00C96A96" w:rsidRDefault="00BE07D6">
      <w:pPr>
        <w:autoSpaceDE w:val="0"/>
        <w:autoSpaceDN w:val="0"/>
        <w:adjustRightInd w:val="0"/>
        <w:spacing w:line="700" w:lineRule="exact"/>
        <w:ind w:firstLine="560"/>
        <w:rPr>
          <w:rFonts w:ascii="宋体" w:eastAsia="宋体" w:hAnsi="宋体" w:cstheme="majorEastAsia"/>
          <w:sz w:val="30"/>
          <w:szCs w:val="30"/>
          <w:lang w:val="zh-CN"/>
        </w:rPr>
      </w:pPr>
      <w:r>
        <w:rPr>
          <w:rFonts w:ascii="宋体" w:eastAsia="宋体" w:hAnsi="宋体" w:cstheme="majorEastAsia" w:hint="eastAsia"/>
          <w:sz w:val="30"/>
          <w:szCs w:val="30"/>
          <w:lang w:val="zh-CN"/>
        </w:rPr>
        <w:t>三、响应文件的编制</w:t>
      </w:r>
    </w:p>
    <w:p w:rsidR="00C96A96" w:rsidRDefault="00BE07D6">
      <w:pPr>
        <w:autoSpaceDE w:val="0"/>
        <w:autoSpaceDN w:val="0"/>
        <w:adjustRightInd w:val="0"/>
        <w:spacing w:line="700" w:lineRule="exact"/>
        <w:ind w:firstLine="560"/>
        <w:rPr>
          <w:rFonts w:ascii="宋体" w:eastAsia="宋体" w:hAnsi="宋体" w:cstheme="majorEastAsia"/>
          <w:sz w:val="30"/>
          <w:szCs w:val="30"/>
          <w:lang w:val="zh-CN"/>
        </w:rPr>
      </w:pPr>
      <w:r>
        <w:rPr>
          <w:rFonts w:ascii="宋体" w:eastAsia="宋体" w:hAnsi="宋体" w:cstheme="majorEastAsia" w:hint="eastAsia"/>
          <w:sz w:val="30"/>
          <w:szCs w:val="30"/>
          <w:lang w:val="zh-CN"/>
        </w:rPr>
        <w:t>四、响应文件的递交</w:t>
      </w:r>
    </w:p>
    <w:p w:rsidR="00C96A96" w:rsidRDefault="00BE07D6">
      <w:pPr>
        <w:autoSpaceDE w:val="0"/>
        <w:autoSpaceDN w:val="0"/>
        <w:adjustRightInd w:val="0"/>
        <w:spacing w:line="700" w:lineRule="exact"/>
        <w:ind w:firstLine="560"/>
        <w:rPr>
          <w:rFonts w:ascii="宋体" w:eastAsia="宋体" w:hAnsi="宋体" w:cstheme="majorEastAsia"/>
          <w:sz w:val="30"/>
          <w:szCs w:val="30"/>
          <w:lang w:val="zh-CN"/>
        </w:rPr>
      </w:pPr>
      <w:r>
        <w:rPr>
          <w:rFonts w:ascii="宋体" w:eastAsia="宋体" w:hAnsi="宋体" w:cstheme="majorEastAsia" w:hint="eastAsia"/>
          <w:sz w:val="30"/>
          <w:szCs w:val="30"/>
          <w:lang w:val="zh-CN"/>
        </w:rPr>
        <w:t>五、谈判和评审</w:t>
      </w:r>
    </w:p>
    <w:p w:rsidR="00C96A96" w:rsidRDefault="00BE07D6">
      <w:pPr>
        <w:autoSpaceDE w:val="0"/>
        <w:autoSpaceDN w:val="0"/>
        <w:adjustRightInd w:val="0"/>
        <w:spacing w:line="700" w:lineRule="exact"/>
        <w:ind w:firstLine="551"/>
        <w:rPr>
          <w:rFonts w:ascii="宋体" w:eastAsia="宋体" w:hAnsi="宋体" w:cstheme="majorEastAsia"/>
          <w:b/>
          <w:bCs/>
          <w:sz w:val="30"/>
          <w:szCs w:val="30"/>
          <w:lang w:val="zh-CN"/>
        </w:rPr>
      </w:pPr>
      <w:r>
        <w:rPr>
          <w:rFonts w:ascii="宋体" w:eastAsia="宋体" w:hAnsi="宋体" w:cstheme="majorEastAsia" w:hint="eastAsia"/>
          <w:sz w:val="30"/>
          <w:szCs w:val="30"/>
          <w:lang w:val="zh-CN"/>
        </w:rPr>
        <w:t>六、确认成交供应商和授予合同</w:t>
      </w:r>
    </w:p>
    <w:p w:rsidR="00C96A96" w:rsidRDefault="00BE07D6">
      <w:pPr>
        <w:autoSpaceDE w:val="0"/>
        <w:autoSpaceDN w:val="0"/>
        <w:adjustRightInd w:val="0"/>
        <w:spacing w:line="700" w:lineRule="exact"/>
        <w:ind w:firstLine="551"/>
        <w:rPr>
          <w:rFonts w:ascii="宋体" w:eastAsia="宋体" w:hAnsi="宋体" w:cstheme="majorEastAsia"/>
          <w:b/>
          <w:bCs/>
          <w:sz w:val="32"/>
          <w:szCs w:val="32"/>
          <w:lang w:val="zh-CN"/>
        </w:rPr>
      </w:pPr>
      <w:r>
        <w:rPr>
          <w:rFonts w:ascii="宋体" w:eastAsia="宋体" w:hAnsi="宋体" w:cstheme="majorEastAsia" w:hint="eastAsia"/>
          <w:b/>
          <w:bCs/>
          <w:sz w:val="32"/>
          <w:szCs w:val="32"/>
          <w:lang w:val="zh-CN"/>
        </w:rPr>
        <w:t xml:space="preserve">第五章 </w:t>
      </w:r>
      <w:r>
        <w:rPr>
          <w:rFonts w:ascii="宋体" w:eastAsia="宋体" w:hAnsi="宋体" w:cstheme="majorEastAsia" w:hint="eastAsia"/>
          <w:b/>
          <w:kern w:val="0"/>
          <w:sz w:val="32"/>
          <w:szCs w:val="32"/>
        </w:rPr>
        <w:t>政府采购政策功能</w:t>
      </w:r>
    </w:p>
    <w:p w:rsidR="00C96A96" w:rsidRDefault="00BE07D6">
      <w:pPr>
        <w:autoSpaceDE w:val="0"/>
        <w:autoSpaceDN w:val="0"/>
        <w:adjustRightInd w:val="0"/>
        <w:spacing w:line="700" w:lineRule="exact"/>
        <w:ind w:firstLine="551"/>
        <w:rPr>
          <w:rFonts w:ascii="宋体" w:eastAsia="宋体" w:hAnsi="宋体" w:cstheme="majorEastAsia"/>
          <w:b/>
          <w:bCs/>
          <w:sz w:val="32"/>
          <w:szCs w:val="32"/>
          <w:lang w:val="zh-CN"/>
        </w:rPr>
      </w:pPr>
      <w:r>
        <w:rPr>
          <w:rFonts w:ascii="宋体" w:eastAsia="宋体" w:hAnsi="宋体" w:cstheme="majorEastAsia" w:hint="eastAsia"/>
          <w:b/>
          <w:bCs/>
          <w:sz w:val="32"/>
          <w:szCs w:val="32"/>
          <w:lang w:val="zh-CN"/>
        </w:rPr>
        <w:t xml:space="preserve">第六章 </w:t>
      </w:r>
      <w:r>
        <w:rPr>
          <w:rFonts w:ascii="宋体" w:eastAsia="宋体" w:hAnsi="宋体" w:cstheme="majorEastAsia" w:hint="eastAsia"/>
          <w:b/>
          <w:kern w:val="0"/>
          <w:sz w:val="32"/>
          <w:szCs w:val="32"/>
        </w:rPr>
        <w:t>对响应文件审查与评审</w:t>
      </w:r>
    </w:p>
    <w:p w:rsidR="00C96A96" w:rsidRDefault="00BE07D6">
      <w:pPr>
        <w:autoSpaceDE w:val="0"/>
        <w:autoSpaceDN w:val="0"/>
        <w:adjustRightInd w:val="0"/>
        <w:spacing w:line="700" w:lineRule="exact"/>
        <w:ind w:firstLine="551"/>
        <w:outlineLvl w:val="0"/>
        <w:rPr>
          <w:rFonts w:ascii="宋体" w:eastAsia="宋体" w:hAnsi="宋体" w:cstheme="majorEastAsia"/>
          <w:b/>
          <w:bCs/>
          <w:sz w:val="32"/>
          <w:szCs w:val="32"/>
          <w:lang w:val="zh-CN"/>
        </w:rPr>
      </w:pPr>
      <w:r>
        <w:rPr>
          <w:rFonts w:ascii="宋体" w:eastAsia="宋体" w:hAnsi="宋体" w:cstheme="majorEastAsia" w:hint="eastAsia"/>
          <w:b/>
          <w:bCs/>
          <w:sz w:val="32"/>
          <w:szCs w:val="32"/>
          <w:lang w:val="zh-CN"/>
        </w:rPr>
        <w:t>第七章 拟签订合同文本</w:t>
      </w:r>
    </w:p>
    <w:p w:rsidR="00C96A96" w:rsidRDefault="00BE07D6">
      <w:pPr>
        <w:autoSpaceDE w:val="0"/>
        <w:autoSpaceDN w:val="0"/>
        <w:adjustRightInd w:val="0"/>
        <w:spacing w:line="700" w:lineRule="exact"/>
        <w:ind w:firstLine="551"/>
        <w:rPr>
          <w:rFonts w:ascii="宋体" w:eastAsia="宋体" w:hAnsi="宋体" w:cstheme="majorEastAsia"/>
          <w:b/>
          <w:kern w:val="0"/>
          <w:sz w:val="32"/>
          <w:szCs w:val="32"/>
        </w:rPr>
      </w:pPr>
      <w:r>
        <w:rPr>
          <w:rFonts w:ascii="宋体" w:eastAsia="宋体" w:hAnsi="宋体" w:cstheme="majorEastAsia" w:hint="eastAsia"/>
          <w:b/>
          <w:bCs/>
          <w:sz w:val="32"/>
          <w:szCs w:val="32"/>
          <w:lang w:val="zh-CN"/>
        </w:rPr>
        <w:t xml:space="preserve">第八章 </w:t>
      </w:r>
      <w:r>
        <w:rPr>
          <w:rFonts w:ascii="宋体" w:eastAsia="宋体" w:hAnsi="宋体" w:cstheme="majorEastAsia" w:hint="eastAsia"/>
          <w:b/>
          <w:kern w:val="0"/>
          <w:sz w:val="32"/>
          <w:szCs w:val="32"/>
        </w:rPr>
        <w:t>响应文件有关格式</w:t>
      </w:r>
    </w:p>
    <w:p w:rsidR="00C96A96" w:rsidRDefault="00C96A96">
      <w:pPr>
        <w:autoSpaceDE w:val="0"/>
        <w:autoSpaceDN w:val="0"/>
        <w:adjustRightInd w:val="0"/>
        <w:spacing w:line="700" w:lineRule="exact"/>
        <w:ind w:firstLine="551"/>
        <w:rPr>
          <w:rFonts w:ascii="宋体" w:eastAsia="宋体" w:hAnsi="宋体" w:cstheme="majorEastAsia"/>
          <w:b/>
          <w:kern w:val="0"/>
          <w:sz w:val="32"/>
          <w:szCs w:val="32"/>
        </w:rPr>
      </w:pPr>
    </w:p>
    <w:p w:rsidR="00C96A96" w:rsidRDefault="00BE07D6">
      <w:pPr>
        <w:widowControl/>
        <w:jc w:val="left"/>
        <w:rPr>
          <w:rFonts w:ascii="宋体" w:eastAsia="宋体" w:hAnsi="宋体" w:cs="宋体"/>
          <w:b/>
          <w:sz w:val="36"/>
          <w:szCs w:val="36"/>
          <w:shd w:val="clear" w:color="auto" w:fill="FFFFFF"/>
        </w:rPr>
      </w:pPr>
      <w:r>
        <w:rPr>
          <w:rFonts w:ascii="宋体" w:eastAsia="宋体" w:hAnsi="宋体" w:cs="宋体" w:hint="eastAsia"/>
          <w:b/>
          <w:sz w:val="36"/>
          <w:szCs w:val="36"/>
          <w:shd w:val="clear" w:color="auto" w:fill="FFFFFF"/>
        </w:rPr>
        <w:br w:type="page"/>
      </w:r>
    </w:p>
    <w:p w:rsidR="00C96A96" w:rsidRDefault="00BE07D6">
      <w:pPr>
        <w:pStyle w:val="af1"/>
        <w:numPr>
          <w:ilvl w:val="0"/>
          <w:numId w:val="4"/>
        </w:numPr>
        <w:ind w:firstLineChars="0"/>
        <w:jc w:val="center"/>
        <w:rPr>
          <w:rFonts w:ascii="宋体" w:eastAsia="宋体" w:hAnsi="宋体" w:cs="宋体"/>
          <w:b/>
          <w:kern w:val="0"/>
          <w:sz w:val="32"/>
          <w:szCs w:val="32"/>
        </w:rPr>
      </w:pPr>
      <w:r>
        <w:rPr>
          <w:rFonts w:ascii="宋体" w:eastAsia="宋体" w:hAnsi="宋体" w:cs="宋体" w:hint="eastAsia"/>
          <w:b/>
          <w:kern w:val="0"/>
          <w:sz w:val="32"/>
          <w:szCs w:val="32"/>
        </w:rPr>
        <w:lastRenderedPageBreak/>
        <w:t>谈判邀请</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项目概况</w:t>
      </w:r>
    </w:p>
    <w:p w:rsidR="00C96A96" w:rsidRPr="00C55730" w:rsidRDefault="00BE07D6">
      <w:pPr>
        <w:spacing w:line="440" w:lineRule="exact"/>
        <w:ind w:firstLineChars="200" w:firstLine="420"/>
        <w:jc w:val="left"/>
        <w:rPr>
          <w:rFonts w:ascii="宋体" w:eastAsia="宋体" w:hAnsi="宋体" w:cstheme="majorEastAsia"/>
          <w:szCs w:val="21"/>
        </w:rPr>
      </w:pPr>
      <w:r>
        <w:rPr>
          <w:rFonts w:ascii="宋体" w:eastAsia="宋体" w:hAnsi="宋体" w:cs="宋体" w:hint="eastAsia"/>
          <w:kern w:val="0"/>
          <w:szCs w:val="21"/>
        </w:rPr>
        <w:t>禹州市农业农村局</w:t>
      </w:r>
      <w:r>
        <w:rPr>
          <w:rFonts w:ascii="宋体" w:eastAsia="宋体" w:hAnsi="宋体" w:cs="宋体"/>
          <w:kern w:val="0"/>
          <w:szCs w:val="21"/>
        </w:rPr>
        <w:t>2024年农业防灾减灾（一喷多促）补助资金采购项目</w:t>
      </w:r>
      <w:r>
        <w:rPr>
          <w:rFonts w:ascii="宋体" w:eastAsia="宋体" w:hAnsi="宋体" w:cstheme="majorEastAsia" w:hint="eastAsia"/>
          <w:szCs w:val="21"/>
        </w:rPr>
        <w:t>的潜在投标人应在谈判响应截止时间前登录《全国公共资源交易平台（河南省•许昌市）》（下文所述“全国公共资源交</w:t>
      </w:r>
      <w:r w:rsidRPr="00C55730">
        <w:rPr>
          <w:rFonts w:ascii="宋体" w:eastAsia="宋体" w:hAnsi="宋体" w:cstheme="majorEastAsia" w:hint="eastAsia"/>
          <w:szCs w:val="21"/>
        </w:rPr>
        <w:t>易平台（河南省•许昌市）”的地址均为</w:t>
      </w:r>
      <w:r w:rsidRPr="00C55730">
        <w:rPr>
          <w:rFonts w:ascii="宋体" w:eastAsia="宋体" w:hAnsi="宋体" w:cstheme="majorEastAsia"/>
          <w:szCs w:val="21"/>
        </w:rPr>
        <w:t>http://117.159.53.11:60632/）“投标人登录”入口自行免费下载竞争性谈判文件</w:t>
      </w:r>
      <w:r w:rsidRPr="00C55730">
        <w:rPr>
          <w:rFonts w:ascii="宋体" w:eastAsia="宋体" w:hAnsi="宋体" w:cstheme="majorEastAsia" w:hint="eastAsia"/>
          <w:szCs w:val="21"/>
        </w:rPr>
        <w:t>，并于2024年</w:t>
      </w:r>
      <w:r w:rsidR="00C55730" w:rsidRPr="00C55730">
        <w:rPr>
          <w:rFonts w:ascii="宋体" w:eastAsia="宋体" w:hAnsi="宋体" w:cstheme="majorEastAsia" w:hint="eastAsia"/>
          <w:szCs w:val="21"/>
        </w:rPr>
        <w:t>10</w:t>
      </w:r>
      <w:r w:rsidRPr="00C55730">
        <w:rPr>
          <w:rFonts w:ascii="宋体" w:eastAsia="宋体" w:hAnsi="宋体" w:cstheme="majorEastAsia" w:hint="eastAsia"/>
          <w:szCs w:val="21"/>
        </w:rPr>
        <w:t>月</w:t>
      </w:r>
      <w:r w:rsidR="00C55730" w:rsidRPr="00C55730">
        <w:rPr>
          <w:rFonts w:ascii="宋体" w:eastAsia="宋体" w:hAnsi="宋体" w:cstheme="majorEastAsia" w:hint="eastAsia"/>
          <w:szCs w:val="21"/>
        </w:rPr>
        <w:t>15</w:t>
      </w:r>
      <w:r w:rsidRPr="00C55730">
        <w:rPr>
          <w:rFonts w:ascii="宋体" w:eastAsia="宋体" w:hAnsi="宋体" w:cstheme="majorEastAsia" w:hint="eastAsia"/>
          <w:szCs w:val="21"/>
        </w:rPr>
        <w:t>日08时30分（北京时间）前递交响应文件。</w:t>
      </w:r>
    </w:p>
    <w:p w:rsidR="00C96A96" w:rsidRPr="00C55730" w:rsidRDefault="00BE07D6">
      <w:pPr>
        <w:spacing w:line="440" w:lineRule="exact"/>
        <w:ind w:firstLineChars="200" w:firstLine="420"/>
        <w:jc w:val="left"/>
        <w:rPr>
          <w:rFonts w:ascii="宋体" w:eastAsia="宋体" w:hAnsi="宋体" w:cstheme="majorEastAsia"/>
          <w:szCs w:val="21"/>
        </w:rPr>
      </w:pPr>
      <w:r w:rsidRPr="00C55730">
        <w:rPr>
          <w:rFonts w:ascii="宋体" w:eastAsia="宋体" w:hAnsi="宋体" w:cstheme="majorEastAsia" w:hint="eastAsia"/>
          <w:szCs w:val="21"/>
        </w:rPr>
        <w:t>一、项目基本情况</w:t>
      </w:r>
    </w:p>
    <w:p w:rsidR="00C96A96" w:rsidRPr="00C55730" w:rsidRDefault="00BE07D6">
      <w:pPr>
        <w:spacing w:line="440" w:lineRule="exact"/>
        <w:ind w:firstLineChars="200" w:firstLine="420"/>
        <w:jc w:val="left"/>
        <w:rPr>
          <w:rFonts w:ascii="宋体" w:eastAsia="宋体" w:hAnsi="宋体" w:cstheme="majorEastAsia"/>
          <w:szCs w:val="21"/>
        </w:rPr>
      </w:pPr>
      <w:r w:rsidRPr="00C55730">
        <w:rPr>
          <w:rFonts w:ascii="宋体" w:eastAsia="宋体" w:hAnsi="宋体" w:cstheme="majorEastAsia" w:hint="eastAsia"/>
          <w:szCs w:val="21"/>
        </w:rPr>
        <w:t>1.项目编号：</w:t>
      </w:r>
      <w:r w:rsidR="00C55730" w:rsidRPr="00C55730">
        <w:rPr>
          <w:rFonts w:ascii="宋体" w:eastAsia="宋体" w:hAnsi="宋体" w:cstheme="majorEastAsia" w:hint="eastAsia"/>
          <w:szCs w:val="21"/>
        </w:rPr>
        <w:t>YZCG-DLT2024091</w:t>
      </w:r>
    </w:p>
    <w:p w:rsidR="00C96A96" w:rsidRPr="00C55730" w:rsidRDefault="00BE07D6">
      <w:pPr>
        <w:spacing w:line="440" w:lineRule="exact"/>
        <w:ind w:leftChars="200" w:left="420"/>
        <w:jc w:val="left"/>
        <w:rPr>
          <w:rFonts w:ascii="宋体" w:eastAsia="宋体" w:hAnsi="宋体" w:cs="宋体"/>
          <w:kern w:val="0"/>
          <w:szCs w:val="21"/>
        </w:rPr>
      </w:pPr>
      <w:r w:rsidRPr="00C55730">
        <w:rPr>
          <w:rFonts w:ascii="宋体" w:eastAsia="宋体" w:hAnsi="宋体" w:cstheme="majorEastAsia" w:hint="eastAsia"/>
          <w:szCs w:val="21"/>
        </w:rPr>
        <w:t>2.项目名称：</w:t>
      </w:r>
      <w:r w:rsidRPr="00C55730">
        <w:rPr>
          <w:rFonts w:ascii="宋体" w:eastAsia="宋体" w:hAnsi="宋体" w:cs="宋体" w:hint="eastAsia"/>
          <w:kern w:val="0"/>
          <w:szCs w:val="21"/>
        </w:rPr>
        <w:t>禹州市农业农村局2024年农业防灾减灾（一喷多促）补助资金采购项目</w:t>
      </w:r>
    </w:p>
    <w:p w:rsidR="00C96A96" w:rsidRPr="00C55730" w:rsidRDefault="00BE07D6">
      <w:pPr>
        <w:spacing w:line="440" w:lineRule="exact"/>
        <w:ind w:leftChars="200" w:left="420"/>
        <w:jc w:val="left"/>
        <w:rPr>
          <w:rFonts w:ascii="宋体" w:eastAsia="宋体" w:hAnsi="宋体" w:cstheme="majorEastAsia"/>
          <w:szCs w:val="21"/>
        </w:rPr>
      </w:pPr>
      <w:r w:rsidRPr="00C55730">
        <w:rPr>
          <w:rFonts w:ascii="宋体" w:eastAsia="宋体" w:hAnsi="宋体" w:cstheme="majorEastAsia" w:hint="eastAsia"/>
          <w:szCs w:val="21"/>
        </w:rPr>
        <w:t>3.采购方式：竞争性谈判</w:t>
      </w:r>
    </w:p>
    <w:p w:rsidR="00C96A96" w:rsidRPr="00C55730" w:rsidRDefault="00BE07D6">
      <w:pPr>
        <w:spacing w:line="440" w:lineRule="exact"/>
        <w:ind w:firstLineChars="200" w:firstLine="420"/>
        <w:jc w:val="left"/>
        <w:rPr>
          <w:rFonts w:ascii="宋体" w:eastAsia="宋体" w:hAnsi="宋体" w:cstheme="majorEastAsia"/>
          <w:szCs w:val="21"/>
        </w:rPr>
      </w:pPr>
      <w:r w:rsidRPr="00C55730">
        <w:rPr>
          <w:rFonts w:ascii="宋体" w:eastAsia="宋体" w:hAnsi="宋体" w:cstheme="majorEastAsia" w:hint="eastAsia"/>
          <w:szCs w:val="21"/>
        </w:rPr>
        <w:t>4.预算金额：1320000.00元</w:t>
      </w:r>
    </w:p>
    <w:p w:rsidR="00C96A96" w:rsidRPr="00C55730" w:rsidRDefault="00BE07D6">
      <w:pPr>
        <w:spacing w:line="440" w:lineRule="exact"/>
        <w:ind w:firstLineChars="300" w:firstLine="630"/>
        <w:jc w:val="left"/>
        <w:rPr>
          <w:rFonts w:ascii="宋体" w:eastAsia="宋体" w:hAnsi="宋体" w:cstheme="majorEastAsia"/>
          <w:szCs w:val="21"/>
        </w:rPr>
      </w:pPr>
      <w:r w:rsidRPr="00C55730">
        <w:rPr>
          <w:rFonts w:ascii="宋体" w:eastAsia="宋体" w:hAnsi="宋体" w:cstheme="majorEastAsia" w:hint="eastAsia"/>
          <w:szCs w:val="21"/>
        </w:rPr>
        <w:t>最高限价：1</w:t>
      </w:r>
      <w:r w:rsidRPr="00C55730">
        <w:rPr>
          <w:rFonts w:ascii="宋体" w:eastAsia="宋体" w:hAnsi="宋体" w:cstheme="majorEastAsia"/>
          <w:szCs w:val="21"/>
        </w:rPr>
        <w:t>320000.00</w:t>
      </w:r>
      <w:r w:rsidRPr="00C55730">
        <w:rPr>
          <w:rFonts w:ascii="宋体" w:eastAsia="宋体" w:hAnsi="宋体" w:cstheme="majorEastAsia" w:hint="eastAsia"/>
          <w:szCs w:val="21"/>
        </w:rPr>
        <w:t xml:space="preserve">元 </w:t>
      </w:r>
    </w:p>
    <w:tbl>
      <w:tblPr>
        <w:tblW w:w="9175" w:type="dxa"/>
        <w:tblCellSpacing w:w="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56"/>
        <w:gridCol w:w="1964"/>
        <w:gridCol w:w="3067"/>
        <w:gridCol w:w="1843"/>
        <w:gridCol w:w="1645"/>
      </w:tblGrid>
      <w:tr w:rsidR="00C96A96" w:rsidRPr="00C55730">
        <w:trPr>
          <w:trHeight w:val="766"/>
          <w:tblCellSpacing w:w="0" w:type="dxa"/>
        </w:trPr>
        <w:tc>
          <w:tcPr>
            <w:tcW w:w="656" w:type="dxa"/>
            <w:shd w:val="clear" w:color="auto" w:fill="auto"/>
            <w:vAlign w:val="center"/>
          </w:tcPr>
          <w:p w:rsidR="00C96A96" w:rsidRPr="00C55730" w:rsidRDefault="00BE07D6">
            <w:pPr>
              <w:tabs>
                <w:tab w:val="left" w:pos="7095"/>
              </w:tabs>
              <w:spacing w:line="360" w:lineRule="auto"/>
              <w:contextualSpacing/>
              <w:jc w:val="center"/>
              <w:rPr>
                <w:rFonts w:ascii="宋体" w:eastAsia="宋体" w:hAnsi="宋体"/>
                <w:szCs w:val="21"/>
              </w:rPr>
            </w:pPr>
            <w:r w:rsidRPr="00C55730">
              <w:rPr>
                <w:rFonts w:ascii="宋体" w:eastAsia="宋体" w:hAnsi="宋体" w:hint="eastAsia"/>
                <w:szCs w:val="21"/>
              </w:rPr>
              <w:t>序号</w:t>
            </w:r>
          </w:p>
        </w:tc>
        <w:tc>
          <w:tcPr>
            <w:tcW w:w="1964" w:type="dxa"/>
            <w:shd w:val="clear" w:color="auto" w:fill="auto"/>
            <w:vAlign w:val="center"/>
          </w:tcPr>
          <w:p w:rsidR="00C96A96" w:rsidRPr="00C55730" w:rsidRDefault="00BE07D6">
            <w:pPr>
              <w:tabs>
                <w:tab w:val="left" w:pos="7095"/>
              </w:tabs>
              <w:spacing w:line="360" w:lineRule="auto"/>
              <w:ind w:firstLineChars="200" w:firstLine="420"/>
              <w:contextualSpacing/>
              <w:rPr>
                <w:rFonts w:ascii="宋体" w:eastAsia="宋体" w:hAnsi="宋体"/>
                <w:szCs w:val="21"/>
              </w:rPr>
            </w:pPr>
            <w:r w:rsidRPr="00C55730">
              <w:rPr>
                <w:rFonts w:ascii="宋体" w:eastAsia="宋体" w:hAnsi="宋体" w:hint="eastAsia"/>
                <w:szCs w:val="21"/>
              </w:rPr>
              <w:t>包号</w:t>
            </w:r>
          </w:p>
        </w:tc>
        <w:tc>
          <w:tcPr>
            <w:tcW w:w="3067" w:type="dxa"/>
            <w:shd w:val="clear" w:color="auto" w:fill="auto"/>
            <w:vAlign w:val="center"/>
          </w:tcPr>
          <w:p w:rsidR="00C96A96" w:rsidRPr="00C55730" w:rsidRDefault="00BE07D6">
            <w:pPr>
              <w:tabs>
                <w:tab w:val="left" w:pos="7095"/>
              </w:tabs>
              <w:spacing w:line="360" w:lineRule="auto"/>
              <w:ind w:firstLineChars="200" w:firstLine="420"/>
              <w:contextualSpacing/>
              <w:jc w:val="center"/>
              <w:rPr>
                <w:rFonts w:ascii="宋体" w:eastAsia="宋体" w:hAnsi="宋体"/>
                <w:szCs w:val="21"/>
              </w:rPr>
            </w:pPr>
            <w:r w:rsidRPr="00C55730">
              <w:rPr>
                <w:rFonts w:ascii="宋体" w:eastAsia="宋体" w:hAnsi="宋体" w:hint="eastAsia"/>
                <w:szCs w:val="21"/>
              </w:rPr>
              <w:t>包名称</w:t>
            </w:r>
          </w:p>
        </w:tc>
        <w:tc>
          <w:tcPr>
            <w:tcW w:w="1843" w:type="dxa"/>
            <w:shd w:val="clear" w:color="auto" w:fill="auto"/>
            <w:vAlign w:val="center"/>
          </w:tcPr>
          <w:p w:rsidR="00C96A96" w:rsidRPr="00C55730" w:rsidRDefault="00BE07D6">
            <w:pPr>
              <w:tabs>
                <w:tab w:val="left" w:pos="7095"/>
              </w:tabs>
              <w:spacing w:line="360" w:lineRule="auto"/>
              <w:contextualSpacing/>
              <w:jc w:val="center"/>
              <w:rPr>
                <w:rFonts w:ascii="宋体" w:eastAsia="宋体" w:hAnsi="宋体"/>
                <w:szCs w:val="21"/>
              </w:rPr>
            </w:pPr>
            <w:r w:rsidRPr="00C55730">
              <w:rPr>
                <w:rFonts w:ascii="宋体" w:eastAsia="宋体" w:hAnsi="宋体" w:hint="eastAsia"/>
                <w:szCs w:val="21"/>
              </w:rPr>
              <w:t>包预算（元）</w:t>
            </w:r>
          </w:p>
        </w:tc>
        <w:tc>
          <w:tcPr>
            <w:tcW w:w="1645" w:type="dxa"/>
            <w:shd w:val="clear" w:color="auto" w:fill="auto"/>
            <w:vAlign w:val="center"/>
          </w:tcPr>
          <w:p w:rsidR="00C96A96" w:rsidRPr="00C55730" w:rsidRDefault="00BE07D6">
            <w:pPr>
              <w:tabs>
                <w:tab w:val="left" w:pos="7095"/>
              </w:tabs>
              <w:spacing w:line="360" w:lineRule="auto"/>
              <w:contextualSpacing/>
              <w:jc w:val="center"/>
              <w:rPr>
                <w:rFonts w:ascii="宋体" w:eastAsia="宋体" w:hAnsi="宋体"/>
                <w:szCs w:val="21"/>
              </w:rPr>
            </w:pPr>
            <w:r w:rsidRPr="00C55730">
              <w:rPr>
                <w:rFonts w:ascii="宋体" w:eastAsia="宋体" w:hAnsi="宋体" w:hint="eastAsia"/>
                <w:szCs w:val="21"/>
              </w:rPr>
              <w:t>包最高限价（元）</w:t>
            </w:r>
          </w:p>
        </w:tc>
      </w:tr>
      <w:tr w:rsidR="00C96A96" w:rsidRPr="00C55730">
        <w:trPr>
          <w:trHeight w:val="604"/>
          <w:tblCellSpacing w:w="0" w:type="dxa"/>
        </w:trPr>
        <w:tc>
          <w:tcPr>
            <w:tcW w:w="656" w:type="dxa"/>
            <w:shd w:val="clear" w:color="auto" w:fill="auto"/>
            <w:vAlign w:val="center"/>
          </w:tcPr>
          <w:p w:rsidR="00C96A96" w:rsidRPr="00C55730" w:rsidRDefault="00BE07D6">
            <w:pPr>
              <w:tabs>
                <w:tab w:val="left" w:pos="7095"/>
              </w:tabs>
              <w:spacing w:line="360" w:lineRule="auto"/>
              <w:contextualSpacing/>
              <w:jc w:val="center"/>
              <w:rPr>
                <w:rFonts w:ascii="宋体" w:eastAsia="宋体" w:hAnsi="宋体"/>
                <w:szCs w:val="21"/>
              </w:rPr>
            </w:pPr>
            <w:r w:rsidRPr="00C55730">
              <w:rPr>
                <w:rFonts w:ascii="宋体" w:eastAsia="宋体" w:hAnsi="宋体" w:hint="eastAsia"/>
                <w:szCs w:val="21"/>
              </w:rPr>
              <w:t>1</w:t>
            </w:r>
          </w:p>
        </w:tc>
        <w:tc>
          <w:tcPr>
            <w:tcW w:w="1964" w:type="dxa"/>
            <w:shd w:val="clear" w:color="auto" w:fill="auto"/>
            <w:vAlign w:val="center"/>
          </w:tcPr>
          <w:p w:rsidR="00C96A96" w:rsidRPr="00C55730" w:rsidRDefault="00BE07D6" w:rsidP="00C55730">
            <w:pPr>
              <w:tabs>
                <w:tab w:val="left" w:pos="7095"/>
              </w:tabs>
              <w:spacing w:line="360" w:lineRule="auto"/>
              <w:contextualSpacing/>
              <w:jc w:val="center"/>
              <w:rPr>
                <w:rFonts w:ascii="宋体" w:eastAsia="宋体" w:hAnsi="宋体"/>
                <w:szCs w:val="21"/>
              </w:rPr>
            </w:pPr>
            <w:r w:rsidRPr="00C55730">
              <w:rPr>
                <w:rFonts w:ascii="宋体" w:eastAsia="宋体" w:hAnsi="宋体" w:cstheme="majorEastAsia" w:hint="eastAsia"/>
                <w:szCs w:val="21"/>
              </w:rPr>
              <w:t>YZCG-DLT20240</w:t>
            </w:r>
            <w:r w:rsidR="00C55730" w:rsidRPr="00C55730">
              <w:rPr>
                <w:rFonts w:ascii="宋体" w:eastAsia="宋体" w:hAnsi="宋体" w:cstheme="majorEastAsia" w:hint="eastAsia"/>
                <w:szCs w:val="21"/>
              </w:rPr>
              <w:t>91</w:t>
            </w:r>
          </w:p>
        </w:tc>
        <w:tc>
          <w:tcPr>
            <w:tcW w:w="3067" w:type="dxa"/>
            <w:shd w:val="clear" w:color="auto" w:fill="auto"/>
            <w:vAlign w:val="center"/>
          </w:tcPr>
          <w:p w:rsidR="00C96A96" w:rsidRPr="00C55730" w:rsidRDefault="00BE07D6">
            <w:pPr>
              <w:tabs>
                <w:tab w:val="left" w:pos="7095"/>
              </w:tabs>
              <w:spacing w:line="384" w:lineRule="auto"/>
              <w:contextualSpacing/>
              <w:jc w:val="center"/>
              <w:rPr>
                <w:rFonts w:ascii="宋体" w:eastAsia="宋体" w:hAnsi="宋体"/>
                <w:szCs w:val="21"/>
              </w:rPr>
            </w:pPr>
            <w:r w:rsidRPr="00C55730">
              <w:rPr>
                <w:rFonts w:ascii="宋体" w:eastAsia="宋体" w:hAnsi="宋体" w:hint="eastAsia"/>
                <w:szCs w:val="21"/>
              </w:rPr>
              <w:t>第一标段</w:t>
            </w:r>
          </w:p>
        </w:tc>
        <w:tc>
          <w:tcPr>
            <w:tcW w:w="1843" w:type="dxa"/>
            <w:shd w:val="clear" w:color="auto" w:fill="auto"/>
            <w:vAlign w:val="center"/>
          </w:tcPr>
          <w:p w:rsidR="00C96A96" w:rsidRPr="00C55730" w:rsidRDefault="00BE07D6">
            <w:pPr>
              <w:tabs>
                <w:tab w:val="left" w:pos="7095"/>
              </w:tabs>
              <w:spacing w:line="360" w:lineRule="auto"/>
              <w:contextualSpacing/>
              <w:jc w:val="center"/>
              <w:rPr>
                <w:rFonts w:ascii="宋体" w:eastAsia="宋体" w:hAnsi="宋体"/>
                <w:szCs w:val="21"/>
              </w:rPr>
            </w:pPr>
            <w:r w:rsidRPr="00C55730">
              <w:rPr>
                <w:rFonts w:ascii="宋体" w:eastAsia="宋体" w:hAnsi="宋体" w:cstheme="majorEastAsia"/>
                <w:szCs w:val="21"/>
              </w:rPr>
              <w:t>714420</w:t>
            </w:r>
            <w:r w:rsidRPr="00C55730">
              <w:rPr>
                <w:rFonts w:ascii="宋体" w:eastAsia="宋体" w:hAnsi="宋体" w:cstheme="majorEastAsia" w:hint="eastAsia"/>
                <w:szCs w:val="21"/>
              </w:rPr>
              <w:t>.00</w:t>
            </w:r>
          </w:p>
        </w:tc>
        <w:tc>
          <w:tcPr>
            <w:tcW w:w="1645" w:type="dxa"/>
            <w:shd w:val="clear" w:color="auto" w:fill="auto"/>
            <w:vAlign w:val="center"/>
          </w:tcPr>
          <w:p w:rsidR="00C96A96" w:rsidRPr="00C55730" w:rsidRDefault="00BE07D6">
            <w:pPr>
              <w:tabs>
                <w:tab w:val="left" w:pos="7095"/>
              </w:tabs>
              <w:spacing w:line="360" w:lineRule="auto"/>
              <w:contextualSpacing/>
              <w:jc w:val="center"/>
              <w:rPr>
                <w:rFonts w:ascii="宋体" w:eastAsia="宋体" w:hAnsi="宋体"/>
                <w:szCs w:val="21"/>
              </w:rPr>
            </w:pPr>
            <w:r w:rsidRPr="00C55730">
              <w:rPr>
                <w:rFonts w:ascii="宋体" w:eastAsia="宋体" w:hAnsi="宋体" w:cstheme="majorEastAsia"/>
                <w:szCs w:val="21"/>
              </w:rPr>
              <w:t>714420</w:t>
            </w:r>
            <w:r w:rsidRPr="00C55730">
              <w:rPr>
                <w:rFonts w:ascii="宋体" w:eastAsia="宋体" w:hAnsi="宋体" w:cstheme="majorEastAsia" w:hint="eastAsia"/>
                <w:szCs w:val="21"/>
              </w:rPr>
              <w:t>.00</w:t>
            </w:r>
          </w:p>
        </w:tc>
      </w:tr>
      <w:tr w:rsidR="00C96A96" w:rsidRPr="00C55730">
        <w:trPr>
          <w:trHeight w:val="604"/>
          <w:tblCellSpacing w:w="0" w:type="dxa"/>
        </w:trPr>
        <w:tc>
          <w:tcPr>
            <w:tcW w:w="656" w:type="dxa"/>
            <w:shd w:val="clear" w:color="auto" w:fill="auto"/>
            <w:vAlign w:val="center"/>
          </w:tcPr>
          <w:p w:rsidR="00C96A96" w:rsidRPr="00C55730" w:rsidRDefault="00BE07D6">
            <w:pPr>
              <w:tabs>
                <w:tab w:val="left" w:pos="7095"/>
              </w:tabs>
              <w:spacing w:line="360" w:lineRule="auto"/>
              <w:contextualSpacing/>
              <w:jc w:val="center"/>
              <w:rPr>
                <w:rFonts w:ascii="宋体" w:eastAsia="宋体" w:hAnsi="宋体"/>
                <w:szCs w:val="21"/>
              </w:rPr>
            </w:pPr>
            <w:r w:rsidRPr="00C55730">
              <w:rPr>
                <w:rFonts w:ascii="宋体" w:eastAsia="宋体" w:hAnsi="宋体" w:hint="eastAsia"/>
                <w:szCs w:val="21"/>
              </w:rPr>
              <w:t>2</w:t>
            </w:r>
          </w:p>
        </w:tc>
        <w:tc>
          <w:tcPr>
            <w:tcW w:w="1964" w:type="dxa"/>
            <w:shd w:val="clear" w:color="auto" w:fill="auto"/>
            <w:vAlign w:val="center"/>
          </w:tcPr>
          <w:p w:rsidR="00C96A96" w:rsidRPr="00C55730" w:rsidRDefault="00BE07D6" w:rsidP="00C55730">
            <w:pPr>
              <w:tabs>
                <w:tab w:val="left" w:pos="7095"/>
              </w:tabs>
              <w:spacing w:line="360" w:lineRule="auto"/>
              <w:contextualSpacing/>
              <w:jc w:val="center"/>
              <w:rPr>
                <w:rFonts w:ascii="宋体" w:eastAsia="宋体" w:hAnsi="宋体" w:cstheme="majorEastAsia"/>
                <w:szCs w:val="21"/>
              </w:rPr>
            </w:pPr>
            <w:r w:rsidRPr="00C55730">
              <w:rPr>
                <w:rFonts w:ascii="宋体" w:eastAsia="宋体" w:hAnsi="宋体" w:cstheme="majorEastAsia" w:hint="eastAsia"/>
                <w:szCs w:val="21"/>
              </w:rPr>
              <w:t>YZCG-DLT20240</w:t>
            </w:r>
            <w:r w:rsidR="00C55730" w:rsidRPr="00C55730">
              <w:rPr>
                <w:rFonts w:ascii="宋体" w:eastAsia="宋体" w:hAnsi="宋体" w:cstheme="majorEastAsia" w:hint="eastAsia"/>
                <w:szCs w:val="21"/>
              </w:rPr>
              <w:t>91</w:t>
            </w:r>
          </w:p>
        </w:tc>
        <w:tc>
          <w:tcPr>
            <w:tcW w:w="3067" w:type="dxa"/>
            <w:shd w:val="clear" w:color="auto" w:fill="auto"/>
            <w:vAlign w:val="center"/>
          </w:tcPr>
          <w:p w:rsidR="00C96A96" w:rsidRPr="00C55730" w:rsidRDefault="00BE07D6">
            <w:pPr>
              <w:tabs>
                <w:tab w:val="left" w:pos="7095"/>
              </w:tabs>
              <w:spacing w:line="384" w:lineRule="auto"/>
              <w:contextualSpacing/>
              <w:jc w:val="center"/>
              <w:rPr>
                <w:rFonts w:ascii="宋体" w:eastAsia="宋体" w:hAnsi="宋体"/>
                <w:szCs w:val="21"/>
              </w:rPr>
            </w:pPr>
            <w:r w:rsidRPr="00C55730">
              <w:rPr>
                <w:rFonts w:ascii="宋体" w:eastAsia="宋体" w:hAnsi="宋体" w:hint="eastAsia"/>
                <w:szCs w:val="21"/>
              </w:rPr>
              <w:t>第二标段</w:t>
            </w:r>
          </w:p>
        </w:tc>
        <w:tc>
          <w:tcPr>
            <w:tcW w:w="1843" w:type="dxa"/>
            <w:shd w:val="clear" w:color="auto" w:fill="auto"/>
            <w:vAlign w:val="center"/>
          </w:tcPr>
          <w:p w:rsidR="00C96A96" w:rsidRPr="00C55730" w:rsidRDefault="00BE07D6">
            <w:pPr>
              <w:tabs>
                <w:tab w:val="left" w:pos="7095"/>
              </w:tabs>
              <w:spacing w:line="360" w:lineRule="auto"/>
              <w:contextualSpacing/>
              <w:jc w:val="center"/>
              <w:rPr>
                <w:rFonts w:ascii="宋体" w:eastAsia="宋体" w:hAnsi="宋体" w:cstheme="majorEastAsia"/>
                <w:szCs w:val="21"/>
              </w:rPr>
            </w:pPr>
            <w:r w:rsidRPr="00C55730">
              <w:rPr>
                <w:rFonts w:ascii="宋体" w:eastAsia="宋体" w:hAnsi="宋体" w:cstheme="majorEastAsia"/>
                <w:szCs w:val="21"/>
              </w:rPr>
              <w:t>605580</w:t>
            </w:r>
            <w:r w:rsidRPr="00C55730">
              <w:rPr>
                <w:rFonts w:ascii="宋体" w:eastAsia="宋体" w:hAnsi="宋体" w:cstheme="majorEastAsia" w:hint="eastAsia"/>
                <w:szCs w:val="21"/>
              </w:rPr>
              <w:t>.00</w:t>
            </w:r>
          </w:p>
        </w:tc>
        <w:tc>
          <w:tcPr>
            <w:tcW w:w="1645" w:type="dxa"/>
            <w:shd w:val="clear" w:color="auto" w:fill="auto"/>
            <w:vAlign w:val="center"/>
          </w:tcPr>
          <w:p w:rsidR="00C96A96" w:rsidRPr="00C55730" w:rsidRDefault="00BE07D6">
            <w:pPr>
              <w:tabs>
                <w:tab w:val="left" w:pos="7095"/>
              </w:tabs>
              <w:spacing w:line="360" w:lineRule="auto"/>
              <w:contextualSpacing/>
              <w:jc w:val="center"/>
              <w:rPr>
                <w:rFonts w:ascii="宋体" w:eastAsia="宋体" w:hAnsi="宋体" w:cstheme="majorEastAsia"/>
                <w:szCs w:val="21"/>
              </w:rPr>
            </w:pPr>
            <w:r w:rsidRPr="00C55730">
              <w:rPr>
                <w:rFonts w:ascii="宋体" w:eastAsia="宋体" w:hAnsi="宋体" w:cstheme="majorEastAsia"/>
                <w:szCs w:val="21"/>
              </w:rPr>
              <w:t>605580</w:t>
            </w:r>
            <w:r w:rsidRPr="00C55730">
              <w:rPr>
                <w:rFonts w:ascii="宋体" w:eastAsia="宋体" w:hAnsi="宋体" w:cstheme="majorEastAsia" w:hint="eastAsia"/>
                <w:szCs w:val="21"/>
              </w:rPr>
              <w:t>.00</w:t>
            </w:r>
          </w:p>
        </w:tc>
      </w:tr>
    </w:tbl>
    <w:p w:rsidR="00C96A96" w:rsidRPr="00C55730" w:rsidRDefault="00BE07D6">
      <w:pPr>
        <w:spacing w:line="440" w:lineRule="exact"/>
        <w:ind w:firstLineChars="200" w:firstLine="420"/>
        <w:jc w:val="left"/>
        <w:rPr>
          <w:rFonts w:ascii="宋体" w:eastAsia="宋体" w:hAnsi="宋体" w:cstheme="majorEastAsia"/>
          <w:szCs w:val="21"/>
        </w:rPr>
      </w:pPr>
      <w:r w:rsidRPr="00C55730">
        <w:rPr>
          <w:rFonts w:ascii="宋体" w:eastAsia="宋体" w:hAnsi="宋体" w:cstheme="majorEastAsia" w:hint="eastAsia"/>
          <w:szCs w:val="21"/>
        </w:rPr>
        <w:t>5.采购需求（包括但不限于标的的名称、数量、简要技术需求或服务要求等）：</w:t>
      </w:r>
    </w:p>
    <w:p w:rsidR="00C96A96" w:rsidRDefault="00BE07D6">
      <w:pPr>
        <w:spacing w:line="440" w:lineRule="exact"/>
        <w:ind w:firstLineChars="200" w:firstLine="420"/>
        <w:jc w:val="left"/>
        <w:rPr>
          <w:rFonts w:ascii="宋体" w:eastAsia="宋体" w:hAnsi="宋体" w:cstheme="majorEastAsia"/>
          <w:szCs w:val="21"/>
        </w:rPr>
      </w:pPr>
      <w:r w:rsidRPr="00C55730">
        <w:rPr>
          <w:rFonts w:ascii="宋体" w:eastAsia="宋体" w:hAnsi="宋体" w:cstheme="majorEastAsia" w:hint="eastAsia"/>
          <w:szCs w:val="21"/>
        </w:rPr>
        <w:t>禹州市农业农村局2024年农业防灾减灾（一喷多促）补助资金采</w:t>
      </w:r>
      <w:r>
        <w:rPr>
          <w:rFonts w:ascii="宋体" w:eastAsia="宋体" w:hAnsi="宋体" w:cstheme="majorEastAsia" w:hint="eastAsia"/>
          <w:szCs w:val="21"/>
        </w:rPr>
        <w:t>购项目，采购一批药肥，共划分</w:t>
      </w:r>
      <w:r w:rsidR="00A93D1B">
        <w:rPr>
          <w:rFonts w:ascii="宋体" w:eastAsia="宋体" w:hAnsi="宋体" w:cstheme="majorEastAsia" w:hint="eastAsia"/>
          <w:szCs w:val="21"/>
        </w:rPr>
        <w:t>二</w:t>
      </w:r>
      <w:r>
        <w:rPr>
          <w:rFonts w:ascii="宋体" w:eastAsia="宋体" w:hAnsi="宋体" w:cstheme="majorEastAsia" w:hint="eastAsia"/>
          <w:szCs w:val="21"/>
        </w:rPr>
        <w:t>个标段（详见谈判文件）</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6.合同履行期限：签订合同后3日历天</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7.本项目是否接受联合体投标：否</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8.是否接受进口产品：否</w:t>
      </w:r>
    </w:p>
    <w:p w:rsidR="00C96A96" w:rsidRDefault="00BE07D6">
      <w:pPr>
        <w:spacing w:line="440" w:lineRule="exact"/>
        <w:ind w:firstLineChars="200" w:firstLine="420"/>
        <w:jc w:val="left"/>
        <w:rPr>
          <w:rFonts w:ascii="宋体" w:eastAsia="宋体" w:hAnsi="宋体"/>
          <w:szCs w:val="21"/>
        </w:rPr>
      </w:pPr>
      <w:r>
        <w:rPr>
          <w:rFonts w:ascii="宋体" w:eastAsia="宋体" w:hAnsi="宋体" w:cstheme="majorEastAsia" w:hint="eastAsia"/>
          <w:szCs w:val="21"/>
        </w:rPr>
        <w:t>9.是否专门面向中小企业：是</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二、申请人资格要求：</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第一、二标段：</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1.满足《中华人民共和国政府采购法》第二十二条规定。</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2.落实政府采购政策满足的资格要求：</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本项目落实节约能源、保护环境、扶持不发达地区和少数民族地区、促进中小企业、监狱企业发展等政府采购政策。（本项目专门面向中、小、微企业采购。）</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lastRenderedPageBreak/>
        <w:t>3.本项目的特定资格要求</w:t>
      </w:r>
    </w:p>
    <w:p w:rsidR="00C96A96" w:rsidRDefault="00BE07D6">
      <w:pPr>
        <w:spacing w:line="440" w:lineRule="exact"/>
        <w:ind w:firstLineChars="200" w:firstLine="420"/>
        <w:jc w:val="left"/>
        <w:rPr>
          <w:rFonts w:ascii="宋体" w:eastAsia="宋体" w:hAnsi="宋体"/>
          <w:szCs w:val="21"/>
        </w:rPr>
      </w:pPr>
      <w:r>
        <w:rPr>
          <w:rFonts w:ascii="宋体" w:eastAsia="宋体" w:hAnsi="宋体" w:hint="eastAsia"/>
          <w:szCs w:val="21"/>
        </w:rPr>
        <w:t>供应商需具有有效的农药经营许可证。</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三、获取采购文件</w:t>
      </w:r>
    </w:p>
    <w:p w:rsidR="00C96A96" w:rsidRPr="00C55730" w:rsidRDefault="00BE07D6">
      <w:pPr>
        <w:tabs>
          <w:tab w:val="left" w:pos="7095"/>
        </w:tabs>
        <w:spacing w:line="384" w:lineRule="auto"/>
        <w:ind w:firstLineChars="200" w:firstLine="420"/>
        <w:contextualSpacing/>
        <w:rPr>
          <w:rFonts w:ascii="宋体" w:eastAsia="宋体" w:hAnsi="宋体"/>
          <w:szCs w:val="21"/>
        </w:rPr>
      </w:pPr>
      <w:r>
        <w:rPr>
          <w:rFonts w:ascii="宋体" w:eastAsia="宋体" w:hAnsi="宋体" w:hint="eastAsia"/>
          <w:szCs w:val="21"/>
        </w:rPr>
        <w:t>1.</w:t>
      </w:r>
      <w:r w:rsidRPr="00C55730">
        <w:rPr>
          <w:rFonts w:ascii="宋体" w:eastAsia="宋体" w:hAnsi="宋体" w:hint="eastAsia"/>
          <w:szCs w:val="21"/>
        </w:rPr>
        <w:t>时间：2024年</w:t>
      </w:r>
      <w:r w:rsidR="00C55730" w:rsidRPr="00C55730">
        <w:rPr>
          <w:rFonts w:ascii="宋体" w:eastAsia="宋体" w:hAnsi="宋体" w:hint="eastAsia"/>
          <w:szCs w:val="21"/>
        </w:rPr>
        <w:t>10</w:t>
      </w:r>
      <w:r w:rsidRPr="00C55730">
        <w:rPr>
          <w:rFonts w:ascii="宋体" w:eastAsia="宋体" w:hAnsi="宋体" w:hint="eastAsia"/>
          <w:szCs w:val="21"/>
        </w:rPr>
        <w:t>月</w:t>
      </w:r>
      <w:r w:rsidR="00C55730" w:rsidRPr="00C55730">
        <w:rPr>
          <w:rFonts w:ascii="宋体" w:eastAsia="宋体" w:hAnsi="宋体" w:hint="eastAsia"/>
          <w:szCs w:val="21"/>
        </w:rPr>
        <w:t>09</w:t>
      </w:r>
      <w:r w:rsidRPr="00C55730">
        <w:rPr>
          <w:rFonts w:ascii="宋体" w:eastAsia="宋体" w:hAnsi="宋体" w:hint="eastAsia"/>
          <w:szCs w:val="21"/>
        </w:rPr>
        <w:t>日至 2024年</w:t>
      </w:r>
      <w:r w:rsidR="00C55730" w:rsidRPr="00C55730">
        <w:rPr>
          <w:rFonts w:ascii="宋体" w:eastAsia="宋体" w:hAnsi="宋体" w:hint="eastAsia"/>
          <w:szCs w:val="21"/>
        </w:rPr>
        <w:t>10</w:t>
      </w:r>
      <w:r w:rsidRPr="00C55730">
        <w:rPr>
          <w:rFonts w:ascii="宋体" w:eastAsia="宋体" w:hAnsi="宋体" w:hint="eastAsia"/>
          <w:szCs w:val="21"/>
        </w:rPr>
        <w:t>月</w:t>
      </w:r>
      <w:r w:rsidR="00C55730" w:rsidRPr="00C55730">
        <w:rPr>
          <w:rFonts w:ascii="宋体" w:eastAsia="宋体" w:hAnsi="宋体" w:hint="eastAsia"/>
          <w:szCs w:val="21"/>
        </w:rPr>
        <w:t>15</w:t>
      </w:r>
      <w:r w:rsidRPr="00C55730">
        <w:rPr>
          <w:rFonts w:ascii="宋体" w:eastAsia="宋体" w:hAnsi="宋体" w:hint="eastAsia"/>
          <w:szCs w:val="21"/>
        </w:rPr>
        <w:t>日，每天上午00:00至12:00，下午12:01至23:59（北京时间，法定节假日除外。）</w:t>
      </w:r>
    </w:p>
    <w:p w:rsidR="00C96A96" w:rsidRDefault="00BE07D6">
      <w:pPr>
        <w:tabs>
          <w:tab w:val="left" w:pos="7095"/>
        </w:tabs>
        <w:spacing w:line="384" w:lineRule="auto"/>
        <w:ind w:firstLineChars="200" w:firstLine="420"/>
        <w:contextualSpacing/>
        <w:rPr>
          <w:rFonts w:ascii="宋体" w:eastAsia="宋体" w:hAnsi="宋体"/>
          <w:szCs w:val="21"/>
        </w:rPr>
      </w:pPr>
      <w:r w:rsidRPr="00C55730">
        <w:rPr>
          <w:rFonts w:ascii="宋体" w:eastAsia="宋体" w:hAnsi="宋体" w:hint="eastAsia"/>
          <w:szCs w:val="21"/>
        </w:rPr>
        <w:t>2.地点：谈判响应截止时间前均可登录《全国公共资源交易平台（河南省·许昌市）》（下文所述“全国公共资源交易平台（河南省•许昌市）”的地址均为</w:t>
      </w:r>
      <w:r w:rsidRPr="00C55730">
        <w:rPr>
          <w:rFonts w:ascii="宋体" w:eastAsia="宋体" w:hAnsi="宋体"/>
          <w:szCs w:val="21"/>
        </w:rPr>
        <w:t>http://117.159.53.11:60632/）</w:t>
      </w:r>
      <w:r w:rsidRPr="00C55730">
        <w:rPr>
          <w:rFonts w:ascii="宋体" w:eastAsia="宋体" w:hAnsi="宋体" w:hint="eastAsia"/>
          <w:szCs w:val="21"/>
        </w:rPr>
        <w:t>“投标人</w:t>
      </w:r>
      <w:r w:rsidRPr="00C55730">
        <w:rPr>
          <w:rFonts w:ascii="宋体" w:eastAsia="宋体" w:hAnsi="宋体"/>
          <w:szCs w:val="21"/>
        </w:rPr>
        <w:t>登录”入口自行免费下载</w:t>
      </w:r>
      <w:r>
        <w:rPr>
          <w:rFonts w:ascii="宋体" w:eastAsia="宋体" w:hAnsi="宋体"/>
          <w:szCs w:val="21"/>
        </w:rPr>
        <w:t>竞争性谈判文件。</w:t>
      </w:r>
    </w:p>
    <w:p w:rsidR="00C96A96" w:rsidRDefault="00BE07D6">
      <w:pPr>
        <w:tabs>
          <w:tab w:val="left" w:pos="7095"/>
        </w:tabs>
        <w:spacing w:line="384" w:lineRule="auto"/>
        <w:ind w:firstLineChars="200" w:firstLine="420"/>
        <w:contextualSpacing/>
        <w:rPr>
          <w:rFonts w:ascii="宋体" w:eastAsia="宋体" w:hAnsi="宋体"/>
          <w:szCs w:val="21"/>
        </w:rPr>
      </w:pPr>
      <w:r>
        <w:rPr>
          <w:rFonts w:ascii="宋体" w:eastAsia="宋体" w:hAnsi="宋体" w:hint="eastAsia"/>
          <w:szCs w:val="21"/>
        </w:rPr>
        <w:t>3.方式：网上自行下载</w:t>
      </w:r>
    </w:p>
    <w:p w:rsidR="00C96A96" w:rsidRDefault="00BE07D6">
      <w:pPr>
        <w:tabs>
          <w:tab w:val="left" w:pos="7095"/>
        </w:tabs>
        <w:spacing w:line="384" w:lineRule="auto"/>
        <w:ind w:firstLineChars="200" w:firstLine="420"/>
        <w:contextualSpacing/>
        <w:rPr>
          <w:rFonts w:ascii="宋体" w:eastAsia="宋体" w:hAnsi="宋体"/>
          <w:szCs w:val="21"/>
        </w:rPr>
      </w:pPr>
      <w:r>
        <w:rPr>
          <w:rFonts w:ascii="宋体" w:eastAsia="宋体" w:hAnsi="宋体" w:hint="eastAsia"/>
          <w:szCs w:val="21"/>
        </w:rPr>
        <w:t>4.售价：0元</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四、响应文件提交</w:t>
      </w:r>
    </w:p>
    <w:p w:rsidR="00C96A96" w:rsidRPr="00C55730"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1.截止时</w:t>
      </w:r>
      <w:r w:rsidRPr="00C55730">
        <w:rPr>
          <w:rFonts w:ascii="宋体" w:eastAsia="宋体" w:hAnsi="宋体" w:cstheme="majorEastAsia" w:hint="eastAsia"/>
          <w:szCs w:val="21"/>
        </w:rPr>
        <w:t>间：2024年</w:t>
      </w:r>
      <w:r w:rsidR="00C55730" w:rsidRPr="00C55730">
        <w:rPr>
          <w:rFonts w:ascii="宋体" w:eastAsia="宋体" w:hAnsi="宋体" w:cstheme="majorEastAsia" w:hint="eastAsia"/>
          <w:szCs w:val="21"/>
        </w:rPr>
        <w:t>10</w:t>
      </w:r>
      <w:r w:rsidRPr="00C55730">
        <w:rPr>
          <w:rFonts w:ascii="宋体" w:eastAsia="宋体" w:hAnsi="宋体" w:cstheme="majorEastAsia" w:hint="eastAsia"/>
          <w:szCs w:val="21"/>
        </w:rPr>
        <w:t>月</w:t>
      </w:r>
      <w:r w:rsidR="00C55730" w:rsidRPr="00C55730">
        <w:rPr>
          <w:rFonts w:ascii="宋体" w:eastAsia="宋体" w:hAnsi="宋体" w:cstheme="majorEastAsia" w:hint="eastAsia"/>
          <w:szCs w:val="21"/>
        </w:rPr>
        <w:t>15</w:t>
      </w:r>
      <w:r w:rsidRPr="00C55730">
        <w:rPr>
          <w:rFonts w:ascii="宋体" w:eastAsia="宋体" w:hAnsi="宋体" w:cstheme="majorEastAsia" w:hint="eastAsia"/>
          <w:szCs w:val="21"/>
        </w:rPr>
        <w:t>日08时30分（北京时间）</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2.地点：本项目为全流程电子化交易项目，供应商须提交电子响应文件。</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本项目为全流程电子化交易项目，供应商必须通过许昌公共资源交易系统下载“新点投标文件制作软件（河南省版）”的最新版本制作并上传加密电子响应文件（后缀格式为</w:t>
      </w:r>
      <w:r>
        <w:rPr>
          <w:rFonts w:ascii="宋体" w:eastAsia="宋体" w:hAnsi="宋体" w:cstheme="majorEastAsia"/>
          <w:szCs w:val="21"/>
        </w:rPr>
        <w:t>.XCSTF）。截至投标截止时间，交易系统投标通道将关闭，供应商未完成电子响应文件上传的，投标将被拒绝。</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五、响应文件开启</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1.时间</w:t>
      </w:r>
      <w:r w:rsidRPr="00C55730">
        <w:rPr>
          <w:rFonts w:ascii="宋体" w:eastAsia="宋体" w:hAnsi="宋体" w:cstheme="majorEastAsia" w:hint="eastAsia"/>
          <w:szCs w:val="21"/>
        </w:rPr>
        <w:t>：2024年</w:t>
      </w:r>
      <w:r w:rsidR="00C55730" w:rsidRPr="00C55730">
        <w:rPr>
          <w:rFonts w:ascii="宋体" w:eastAsia="宋体" w:hAnsi="宋体" w:cstheme="majorEastAsia" w:hint="eastAsia"/>
          <w:szCs w:val="21"/>
        </w:rPr>
        <w:t>10</w:t>
      </w:r>
      <w:r w:rsidRPr="00C55730">
        <w:rPr>
          <w:rFonts w:ascii="宋体" w:eastAsia="宋体" w:hAnsi="宋体" w:cstheme="majorEastAsia" w:hint="eastAsia"/>
          <w:szCs w:val="21"/>
        </w:rPr>
        <w:t>月</w:t>
      </w:r>
      <w:r w:rsidR="00C55730" w:rsidRPr="00C55730">
        <w:rPr>
          <w:rFonts w:ascii="宋体" w:eastAsia="宋体" w:hAnsi="宋体" w:cstheme="majorEastAsia" w:hint="eastAsia"/>
          <w:szCs w:val="21"/>
        </w:rPr>
        <w:t>15</w:t>
      </w:r>
      <w:r w:rsidRPr="00C55730">
        <w:rPr>
          <w:rFonts w:ascii="宋体" w:eastAsia="宋体" w:hAnsi="宋体" w:cstheme="majorEastAsia" w:hint="eastAsia"/>
          <w:szCs w:val="21"/>
        </w:rPr>
        <w:t>日08时30分（北京时间）</w:t>
      </w:r>
    </w:p>
    <w:p w:rsidR="00C96A96" w:rsidRDefault="00BE07D6">
      <w:pPr>
        <w:wordWrap w:val="0"/>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2.地点：供应商进入“全国公共资源交易平台（河南省•许昌市）”——点击“平台导航”下方左侧的“网上开标大厅”进入不见面大厅登录页面——选择“投标人”身份，使用</w:t>
      </w:r>
      <w:r>
        <w:rPr>
          <w:rFonts w:ascii="宋体" w:eastAsia="宋体" w:hAnsi="宋体" w:cstheme="majorEastAsia"/>
          <w:szCs w:val="21"/>
        </w:rPr>
        <w:t>CA数字证书或移动数字证书登录——在“今日开标项目”中找到已投标的项目——鼠标点击该项目即可进入开标操作界面，在规定的开标时间内进行解密开标。</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六、发布公告的媒介及招标公告期限</w:t>
      </w:r>
    </w:p>
    <w:p w:rsidR="00C96A96" w:rsidRDefault="00BE07D6">
      <w:pPr>
        <w:wordWrap w:val="0"/>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本次招标公告在《河南省政府采购网》《许昌市政府采购网》《全国公共资源交易平台（河南省·许昌市）》上发布。招标公告期限为三个工作日。</w:t>
      </w:r>
    </w:p>
    <w:p w:rsidR="00C96A96" w:rsidRDefault="00BE07D6">
      <w:pPr>
        <w:numPr>
          <w:ilvl w:val="0"/>
          <w:numId w:val="5"/>
        </w:numPr>
        <w:wordWrap w:val="0"/>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其他补充事宜</w:t>
      </w:r>
    </w:p>
    <w:p w:rsidR="00C96A96" w:rsidRPr="00C55730" w:rsidRDefault="00BE07D6">
      <w:pPr>
        <w:wordWrap w:val="0"/>
        <w:spacing w:line="440" w:lineRule="exact"/>
        <w:ind w:leftChars="300" w:left="630"/>
        <w:jc w:val="left"/>
        <w:rPr>
          <w:rFonts w:ascii="宋体" w:eastAsia="宋体" w:hAnsi="宋体" w:cstheme="majorEastAsia"/>
          <w:szCs w:val="21"/>
        </w:rPr>
      </w:pPr>
      <w:r>
        <w:rPr>
          <w:rFonts w:ascii="宋体" w:eastAsia="宋体" w:hAnsi="宋体" w:cstheme="majorEastAsia" w:hint="eastAsia"/>
          <w:szCs w:val="21"/>
        </w:rPr>
        <w:t>1.监督单位：禹州市政府采购监督管理办公室</w:t>
      </w:r>
      <w:r>
        <w:rPr>
          <w:rFonts w:ascii="宋体" w:eastAsia="宋体" w:hAnsi="宋体" w:cstheme="majorEastAsia" w:hint="eastAsia"/>
          <w:szCs w:val="21"/>
        </w:rPr>
        <w:br/>
        <w:t>2.电话：0374-8112523</w:t>
      </w:r>
      <w:r w:rsidRPr="00C55730">
        <w:rPr>
          <w:rFonts w:ascii="宋体" w:eastAsia="宋体" w:hAnsi="宋体" w:cstheme="majorEastAsia" w:hint="eastAsia"/>
          <w:szCs w:val="21"/>
        </w:rPr>
        <w:br/>
        <w:t>3.项目编号以本谈判文件中的采购编号为准，采购编号：YZCG-DLT20240</w:t>
      </w:r>
      <w:r w:rsidR="00C55730" w:rsidRPr="00C55730">
        <w:rPr>
          <w:rFonts w:ascii="宋体" w:eastAsia="宋体" w:hAnsi="宋体" w:cstheme="majorEastAsia" w:hint="eastAsia"/>
          <w:szCs w:val="21"/>
        </w:rPr>
        <w:t>91</w:t>
      </w:r>
      <w:r w:rsidRPr="00C55730">
        <w:rPr>
          <w:rFonts w:ascii="宋体" w:eastAsia="宋体" w:hAnsi="宋体" w:cstheme="majorEastAsia" w:hint="eastAsia"/>
          <w:szCs w:val="21"/>
        </w:rPr>
        <w:t xml:space="preserve"> </w:t>
      </w:r>
    </w:p>
    <w:p w:rsidR="00C96A96" w:rsidRPr="00C55730" w:rsidRDefault="00BE07D6">
      <w:pPr>
        <w:spacing w:line="440" w:lineRule="exact"/>
        <w:ind w:firstLineChars="200" w:firstLine="420"/>
        <w:jc w:val="left"/>
        <w:rPr>
          <w:rFonts w:ascii="宋体" w:eastAsia="宋体" w:hAnsi="宋体" w:cstheme="majorEastAsia"/>
          <w:szCs w:val="21"/>
        </w:rPr>
      </w:pPr>
      <w:r w:rsidRPr="00C55730">
        <w:rPr>
          <w:rFonts w:ascii="宋体" w:eastAsia="宋体" w:hAnsi="宋体" w:cstheme="majorEastAsia" w:hint="eastAsia"/>
          <w:szCs w:val="21"/>
        </w:rPr>
        <w:lastRenderedPageBreak/>
        <w:t>八、凡对本次招标提出询问，请按照以下方式联系</w:t>
      </w:r>
    </w:p>
    <w:p w:rsidR="00C96A96" w:rsidRPr="00C55730" w:rsidRDefault="00BE07D6">
      <w:pPr>
        <w:spacing w:line="440" w:lineRule="exact"/>
        <w:ind w:firstLineChars="200" w:firstLine="420"/>
        <w:jc w:val="left"/>
        <w:rPr>
          <w:rFonts w:ascii="宋体" w:eastAsia="宋体" w:hAnsi="宋体" w:cstheme="majorEastAsia"/>
          <w:szCs w:val="21"/>
        </w:rPr>
      </w:pPr>
      <w:r w:rsidRPr="00C55730">
        <w:rPr>
          <w:rFonts w:ascii="宋体" w:eastAsia="宋体" w:hAnsi="宋体" w:cstheme="majorEastAsia" w:hint="eastAsia"/>
          <w:szCs w:val="21"/>
        </w:rPr>
        <w:t>采购单位：禹州市农业农村局</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地 址：禹州市禹王大道29号</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联系人：董女士</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联系电话：0374-8609623</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代理机构：陕西方得项目管理有限公司</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地 址：禹州市禹王广场东门</w:t>
      </w:r>
      <w:r>
        <w:rPr>
          <w:rFonts w:ascii="宋体" w:eastAsia="宋体" w:hAnsi="宋体" w:cstheme="majorEastAsia"/>
          <w:szCs w:val="21"/>
        </w:rPr>
        <w:t>F6-327</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联系人：韩女士</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联系电话：</w:t>
      </w:r>
      <w:r>
        <w:rPr>
          <w:rFonts w:ascii="宋体" w:eastAsia="宋体" w:hAnsi="宋体"/>
          <w:szCs w:val="21"/>
        </w:rPr>
        <w:t>18939113943</w:t>
      </w:r>
    </w:p>
    <w:p w:rsidR="00C96A96" w:rsidRDefault="00BE07D6">
      <w:pPr>
        <w:spacing w:line="440" w:lineRule="exact"/>
        <w:jc w:val="left"/>
        <w:rPr>
          <w:rFonts w:ascii="宋体" w:eastAsia="宋体" w:hAnsi="宋体" w:cstheme="majorEastAsia"/>
          <w:b/>
          <w:szCs w:val="21"/>
        </w:rPr>
      </w:pPr>
      <w:r>
        <w:rPr>
          <w:rFonts w:ascii="宋体" w:eastAsia="宋体" w:hAnsi="宋体" w:cstheme="majorEastAsia" w:hint="eastAsia"/>
          <w:b/>
          <w:szCs w:val="21"/>
        </w:rPr>
        <w:t>温馨提示：</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本项目为全流程电子化交易项目，请认真阅读谈判文件，并注意以下事项。</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1.供应商参加本项目投标，需提前自行联系CA数字证书或移动数字证书服务机构办理数字认证证书并进行电子签章。</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2.谈判文件下载、响应文件制作、提交、远程不见面开标（电子投标文件的解密）环节，供应商须使用同一个CA数字证书或移动数字证书（证书须在有效期内并可正常使用）。</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3.电子响应文件的制作</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3.1 供应商登录“全国公共资源交易平台（河南省•许昌市）”下载“新点投标文件制作软件（河南省版）”的最新版本制作电子响应文件。</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3.2 供应商对同一项目多个标段进行响应的，应分别下载所投标段的</w:t>
      </w:r>
      <w:r>
        <w:rPr>
          <w:rFonts w:ascii="宋体" w:eastAsia="宋体" w:hAnsi="宋体" w:cstheme="majorEastAsia" w:hint="eastAsia"/>
          <w:szCs w:val="21"/>
        </w:rPr>
        <w:t>谈判</w:t>
      </w:r>
      <w:r>
        <w:rPr>
          <w:rFonts w:ascii="宋体" w:eastAsia="宋体" w:hAnsi="宋体" w:cstheme="majorEastAsia"/>
          <w:szCs w:val="21"/>
        </w:rPr>
        <w:t>文件，按标段制作响应文件。一个标段对应生成2份电子响应文件（后缀格式为.XCSTF和.nXCSTF）</w:t>
      </w:r>
      <w:r>
        <w:rPr>
          <w:rFonts w:ascii="宋体" w:eastAsia="宋体" w:hAnsi="宋体" w:cstheme="majorEastAsia" w:hint="eastAsia"/>
          <w:szCs w:val="21"/>
        </w:rPr>
        <w:t>，</w:t>
      </w:r>
      <w:r>
        <w:rPr>
          <w:rFonts w:ascii="宋体" w:eastAsia="宋体" w:hAnsi="宋体" w:cstheme="majorEastAsia"/>
          <w:szCs w:val="21"/>
        </w:rPr>
        <w:t>其中后缀格式为“.XCSTF”的加密电子响应文件用于上传至交易系统中投标。</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4.加密电子响应文件的提交</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4.1 供应商对同一项目多个标段进行响应的，加密电子响应文件应按标段分别提交。</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4.2 加密电子响应文件成功上传至“全国公共资源交易平台（河南省•许昌市）”后，应在上传页面进行模拟解密，以验证是否能够成功解密。</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5.远程不见面开标（电子响应文件的解密）</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5.1 本项目采用远程“不见面”开标方式，投标前请详细阅读“全国公共资源交易平台（河南省•许昌市）”的“服务指南”栏目下《必看！新交易平台使用手册》中的相关内容。</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5.2 供应商应按新交易平台使用手册提前设置好浏览器，并于开标时间前登录本项目网上开标大厅，按照规定的开标时间准时参加网上开标。</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5.3 根据开标大厅界面右侧“公告栏”中的系统提示，供应商应在“标书解密”环节完</w:t>
      </w:r>
      <w:r>
        <w:rPr>
          <w:rFonts w:ascii="宋体" w:eastAsia="宋体" w:hAnsi="宋体" w:cstheme="majorEastAsia"/>
          <w:szCs w:val="21"/>
        </w:rPr>
        <w:lastRenderedPageBreak/>
        <w:t>成解密操作。供应商未解密或因供应商原因解密失败的，其响应文件将被退回。</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5.4 在“唱标”环节，供应商应对唱标信息进行确认，供应商未进行唱标确认操作的，视同认可唱标结果。</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5.5 在“开标结束”环节，供应商应在《开标情况记录表》上进行电子签章。供应商未签章的，视同认可开标结果。</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5.6 供应商对开标过程和开标记录如有异议，可在本项目开标大厅界面右下方“发起异议”中</w:t>
      </w:r>
      <w:r>
        <w:rPr>
          <w:rFonts w:ascii="宋体" w:eastAsia="宋体" w:hAnsi="宋体" w:cstheme="majorEastAsia" w:hint="eastAsia"/>
          <w:szCs w:val="21"/>
        </w:rPr>
        <w:t>提出</w:t>
      </w:r>
      <w:r>
        <w:rPr>
          <w:rFonts w:ascii="宋体" w:eastAsia="宋体" w:hAnsi="宋体" w:cstheme="majorEastAsia"/>
          <w:szCs w:val="21"/>
        </w:rPr>
        <w:t>异议。</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6.评标依据</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6.1 全流程电子化交易（不见面开标）项目，谈判小组以成功上传、解密的电子响应文件为评审依据。</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6.2 评审期间，供应商（参加</w:t>
      </w:r>
      <w:r>
        <w:rPr>
          <w:rFonts w:ascii="宋体" w:eastAsia="宋体" w:hAnsi="宋体" w:cstheme="majorEastAsia" w:hint="eastAsia"/>
          <w:szCs w:val="21"/>
        </w:rPr>
        <w:t>谈判</w:t>
      </w:r>
      <w:r>
        <w:rPr>
          <w:rFonts w:ascii="宋体" w:eastAsia="宋体" w:hAnsi="宋体" w:cstheme="majorEastAsia"/>
          <w:szCs w:val="21"/>
        </w:rPr>
        <w:t>的法定代表人或其授权代表）应保持通讯手机畅通，并根据谈判小组要求在规定时间内提供：</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w:t>
      </w:r>
      <w:r>
        <w:rPr>
          <w:rFonts w:ascii="宋体" w:eastAsia="宋体" w:hAnsi="宋体" w:cstheme="majorEastAsia"/>
          <w:szCs w:val="21"/>
        </w:rPr>
        <w:t>1）最后报价（加盖公章，或者由法定代表人或其授权的代表签字）；</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提交方式：供应商须使用</w:t>
      </w:r>
      <w:r>
        <w:rPr>
          <w:rFonts w:ascii="宋体" w:eastAsia="宋体" w:hAnsi="宋体" w:cstheme="majorEastAsia"/>
          <w:szCs w:val="21"/>
        </w:rPr>
        <w:t>CA数字证书或移动数字证书登录“全国公共资源交易平台（河南省•许昌市）”进行最后报价，最后报价应包括：①总报价②分项报价。</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注：①谈判小组要求供应商提交最后报价时，在谈判小组规定时间内，供应商应提交最后报价（包括总报价及分项报价）。最后报价是供应商响应文件的有效组成部分。</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②谈判文件第二章“采购需求”中“采购清单”以工程量清单提供的，供应商应以工程量清单方式提交最后报价。</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③请供应商根据项目情况，可提前准备分项报价。</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w:t>
      </w:r>
      <w:r>
        <w:rPr>
          <w:rFonts w:ascii="宋体" w:eastAsia="宋体" w:hAnsi="宋体" w:cstheme="majorEastAsia"/>
          <w:szCs w:val="21"/>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7. 相关事项</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7.1 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rsidR="00C96A96" w:rsidRDefault="00BE07D6">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7.2 “全国公共资源交易平台（河南省·许昌市）”采购公告栏提供的谈判文件仅供浏览。供应商下载谈判文件应使用 CA 数字证书或移动数字证书从“全国公共资源交易平台（河南省·许昌市）”的“投标人”登录入口获取本项目招标文件。</w:t>
      </w:r>
    </w:p>
    <w:p w:rsidR="00C96A96" w:rsidRDefault="00BE07D6">
      <w:pPr>
        <w:jc w:val="center"/>
        <w:rPr>
          <w:rFonts w:ascii="宋体" w:eastAsia="宋体" w:hAnsi="宋体" w:cs="宋体"/>
          <w:b/>
          <w:kern w:val="0"/>
          <w:sz w:val="32"/>
          <w:szCs w:val="32"/>
        </w:rPr>
      </w:pPr>
      <w:r>
        <w:rPr>
          <w:rFonts w:ascii="宋体" w:eastAsia="宋体" w:hAnsi="宋体" w:cs="宋体" w:hint="eastAsia"/>
          <w:b/>
          <w:kern w:val="0"/>
          <w:sz w:val="32"/>
          <w:szCs w:val="32"/>
        </w:rPr>
        <w:lastRenderedPageBreak/>
        <w:t>第二章 采购需求</w:t>
      </w:r>
    </w:p>
    <w:p w:rsidR="00C96A96" w:rsidRDefault="00BE07D6">
      <w:pPr>
        <w:widowControl/>
        <w:shd w:val="clear" w:color="auto" w:fill="FFFFFF"/>
        <w:spacing w:line="580" w:lineRule="exact"/>
        <w:jc w:val="left"/>
        <w:rPr>
          <w:rFonts w:ascii="宋体" w:eastAsia="宋体" w:hAnsi="宋体" w:cs="黑体"/>
          <w:b/>
          <w:bCs/>
          <w:sz w:val="24"/>
          <w:szCs w:val="24"/>
          <w:shd w:val="clear" w:color="auto" w:fill="FFFFFF"/>
        </w:rPr>
      </w:pPr>
      <w:r>
        <w:rPr>
          <w:rFonts w:ascii="宋体" w:eastAsia="宋体" w:hAnsi="宋体" w:cs="黑体" w:hint="eastAsia"/>
          <w:b/>
          <w:bCs/>
          <w:sz w:val="24"/>
          <w:szCs w:val="24"/>
          <w:shd w:val="clear" w:color="auto" w:fill="FFFFFF"/>
        </w:rPr>
        <w:t>一、本项目需实现的功能或者目标：</w:t>
      </w:r>
    </w:p>
    <w:p w:rsidR="00C96A96" w:rsidRDefault="00BE07D6">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根据《河南省财政厅河南省农业农村厅关于下达中央财政农业防灾减灾（一喷多促）补助资金的通知》（豫财农水〔</w:t>
      </w:r>
      <w:r>
        <w:rPr>
          <w:rFonts w:ascii="宋体" w:eastAsia="宋体" w:hAnsi="宋体"/>
          <w:szCs w:val="21"/>
        </w:rPr>
        <w:t>2024</w:t>
      </w:r>
      <w:r>
        <w:rPr>
          <w:rFonts w:ascii="宋体" w:eastAsia="宋体" w:hAnsi="宋体" w:hint="eastAsia"/>
          <w:szCs w:val="21"/>
        </w:rPr>
        <w:t>〕</w:t>
      </w:r>
      <w:r>
        <w:rPr>
          <w:rFonts w:ascii="宋体" w:eastAsia="宋体" w:hAnsi="宋体"/>
          <w:szCs w:val="21"/>
        </w:rPr>
        <w:t>57号）文件、《许昌市农业农村局关于切实抓好秋粮“一喷多促”政策措施落实的通知》，为切实抓好秋粮“一喷多促”政策措施落实，抢抓农时季节，提高喷防作业效率，确保政策实施效果，现</w:t>
      </w:r>
      <w:r>
        <w:rPr>
          <w:rFonts w:ascii="宋体" w:eastAsia="宋体" w:hAnsi="宋体" w:hint="eastAsia"/>
          <w:szCs w:val="21"/>
        </w:rPr>
        <w:t>采购</w:t>
      </w:r>
      <w:r>
        <w:rPr>
          <w:rFonts w:ascii="宋体" w:eastAsia="宋体" w:hAnsi="宋体"/>
          <w:szCs w:val="21"/>
        </w:rPr>
        <w:t>一批药肥。</w:t>
      </w:r>
    </w:p>
    <w:p w:rsidR="00C96A96" w:rsidRDefault="00BE07D6">
      <w:pPr>
        <w:widowControl/>
        <w:shd w:val="clear" w:color="auto" w:fill="FFFFFF"/>
        <w:spacing w:line="580" w:lineRule="exact"/>
        <w:jc w:val="left"/>
        <w:rPr>
          <w:rFonts w:ascii="宋体" w:eastAsia="宋体" w:hAnsi="宋体" w:cs="黑体"/>
          <w:b/>
          <w:bCs/>
          <w:sz w:val="24"/>
          <w:szCs w:val="24"/>
          <w:shd w:val="clear" w:color="auto" w:fill="FFFFFF"/>
        </w:rPr>
      </w:pPr>
      <w:r>
        <w:rPr>
          <w:rFonts w:ascii="宋体" w:eastAsia="宋体" w:hAnsi="宋体" w:cs="黑体" w:hint="eastAsia"/>
          <w:b/>
          <w:bCs/>
          <w:sz w:val="24"/>
          <w:szCs w:val="24"/>
          <w:shd w:val="clear" w:color="auto" w:fill="FFFFFF"/>
        </w:rPr>
        <w:t>二、采购清单：</w:t>
      </w:r>
    </w:p>
    <w:p w:rsidR="00C96A96" w:rsidRDefault="00BE07D6">
      <w:pPr>
        <w:pStyle w:val="20"/>
        <w:ind w:leftChars="0" w:left="0" w:firstLineChars="0" w:firstLine="0"/>
        <w:rPr>
          <w:rFonts w:ascii="宋体" w:eastAsia="宋体" w:hAnsi="宋体"/>
        </w:rPr>
      </w:pPr>
      <w:r>
        <w:rPr>
          <w:rFonts w:ascii="宋体" w:eastAsia="宋体" w:hAnsi="宋体" w:hint="eastAsia"/>
        </w:rPr>
        <w:t>第一标段：</w:t>
      </w:r>
    </w:p>
    <w:tbl>
      <w:tblPr>
        <w:tblpPr w:leftFromText="180" w:rightFromText="180" w:vertAnchor="text" w:horzAnchor="margin" w:tblpY="135"/>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127"/>
        <w:gridCol w:w="1984"/>
        <w:gridCol w:w="851"/>
        <w:gridCol w:w="1134"/>
        <w:gridCol w:w="1842"/>
      </w:tblGrid>
      <w:tr w:rsidR="00C96A96">
        <w:trPr>
          <w:trHeight w:val="642"/>
        </w:trPr>
        <w:tc>
          <w:tcPr>
            <w:tcW w:w="675" w:type="dxa"/>
            <w:vAlign w:val="center"/>
          </w:tcPr>
          <w:p w:rsidR="00C96A96" w:rsidRDefault="00BE07D6">
            <w:pPr>
              <w:spacing w:line="300" w:lineRule="exact"/>
              <w:jc w:val="center"/>
              <w:rPr>
                <w:rFonts w:ascii="宋体" w:eastAsia="宋体" w:hAnsi="宋体" w:cs="仿宋_GB2312"/>
                <w:szCs w:val="21"/>
              </w:rPr>
            </w:pPr>
            <w:r>
              <w:rPr>
                <w:rFonts w:ascii="宋体" w:eastAsia="宋体" w:hAnsi="宋体" w:cs="仿宋_GB2312" w:hint="eastAsia"/>
                <w:szCs w:val="21"/>
              </w:rPr>
              <w:t>序号</w:t>
            </w:r>
          </w:p>
        </w:tc>
        <w:tc>
          <w:tcPr>
            <w:tcW w:w="2127" w:type="dxa"/>
            <w:vAlign w:val="center"/>
          </w:tcPr>
          <w:p w:rsidR="00C96A96" w:rsidRDefault="00BE07D6">
            <w:pPr>
              <w:spacing w:line="300" w:lineRule="exact"/>
              <w:jc w:val="center"/>
              <w:rPr>
                <w:rFonts w:ascii="宋体" w:eastAsia="宋体" w:hAnsi="宋体" w:cs="仿宋_GB2312"/>
                <w:szCs w:val="21"/>
              </w:rPr>
            </w:pPr>
            <w:r>
              <w:rPr>
                <w:rFonts w:ascii="宋体" w:eastAsia="宋体" w:hAnsi="宋体" w:cs="仿宋_GB2312" w:hint="eastAsia"/>
                <w:szCs w:val="21"/>
              </w:rPr>
              <w:t>采购项目名称</w:t>
            </w:r>
          </w:p>
        </w:tc>
        <w:tc>
          <w:tcPr>
            <w:tcW w:w="1984" w:type="dxa"/>
            <w:vAlign w:val="center"/>
          </w:tcPr>
          <w:p w:rsidR="00C96A96" w:rsidRDefault="00BE07D6">
            <w:pPr>
              <w:spacing w:line="300" w:lineRule="exact"/>
              <w:jc w:val="center"/>
              <w:rPr>
                <w:rFonts w:ascii="宋体" w:eastAsia="宋体" w:hAnsi="宋体" w:cs="仿宋_GB2312"/>
                <w:szCs w:val="21"/>
              </w:rPr>
            </w:pPr>
            <w:r>
              <w:rPr>
                <w:rFonts w:ascii="宋体" w:eastAsia="宋体" w:hAnsi="宋体" w:cs="仿宋_GB2312" w:hint="eastAsia"/>
                <w:szCs w:val="21"/>
              </w:rPr>
              <w:t>技术参数</w:t>
            </w:r>
          </w:p>
        </w:tc>
        <w:tc>
          <w:tcPr>
            <w:tcW w:w="851" w:type="dxa"/>
            <w:vAlign w:val="center"/>
          </w:tcPr>
          <w:p w:rsidR="00C96A96" w:rsidRDefault="00BE07D6">
            <w:pPr>
              <w:spacing w:line="300" w:lineRule="exact"/>
              <w:jc w:val="center"/>
              <w:rPr>
                <w:rFonts w:ascii="宋体" w:eastAsia="宋体" w:hAnsi="宋体" w:cs="仿宋_GB2312"/>
                <w:szCs w:val="21"/>
              </w:rPr>
            </w:pPr>
            <w:r>
              <w:rPr>
                <w:rFonts w:ascii="宋体" w:eastAsia="宋体" w:hAnsi="宋体" w:cs="仿宋_GB2312" w:hint="eastAsia"/>
                <w:szCs w:val="21"/>
              </w:rPr>
              <w:t>单位</w:t>
            </w:r>
          </w:p>
        </w:tc>
        <w:tc>
          <w:tcPr>
            <w:tcW w:w="1134" w:type="dxa"/>
            <w:vAlign w:val="center"/>
          </w:tcPr>
          <w:p w:rsidR="00C96A96" w:rsidRDefault="00BE07D6">
            <w:pPr>
              <w:spacing w:line="300" w:lineRule="exact"/>
              <w:jc w:val="center"/>
              <w:rPr>
                <w:rFonts w:ascii="宋体" w:eastAsia="宋体" w:hAnsi="宋体" w:cs="仿宋_GB2312"/>
                <w:szCs w:val="21"/>
              </w:rPr>
            </w:pPr>
            <w:r>
              <w:rPr>
                <w:rFonts w:ascii="宋体" w:eastAsia="宋体" w:hAnsi="宋体" w:cs="仿宋_GB2312" w:hint="eastAsia"/>
                <w:szCs w:val="21"/>
              </w:rPr>
              <w:t>数量</w:t>
            </w:r>
          </w:p>
        </w:tc>
        <w:tc>
          <w:tcPr>
            <w:tcW w:w="1842" w:type="dxa"/>
            <w:vAlign w:val="center"/>
          </w:tcPr>
          <w:p w:rsidR="00C96A96" w:rsidRDefault="00BE07D6">
            <w:pPr>
              <w:spacing w:line="300" w:lineRule="exact"/>
              <w:jc w:val="center"/>
              <w:rPr>
                <w:rFonts w:ascii="宋体" w:eastAsia="宋体" w:hAnsi="宋体" w:cs="仿宋_GB2312"/>
                <w:szCs w:val="21"/>
              </w:rPr>
            </w:pPr>
            <w:r>
              <w:rPr>
                <w:rFonts w:ascii="宋体" w:eastAsia="宋体" w:hAnsi="宋体" w:cs="仿宋_GB2312" w:hint="eastAsia"/>
                <w:szCs w:val="21"/>
              </w:rPr>
              <w:t>中小企业划分标准所属行业</w:t>
            </w:r>
          </w:p>
        </w:tc>
      </w:tr>
      <w:tr w:rsidR="00C96A96">
        <w:trPr>
          <w:trHeight w:val="471"/>
        </w:trPr>
        <w:tc>
          <w:tcPr>
            <w:tcW w:w="675" w:type="dxa"/>
            <w:vAlign w:val="center"/>
          </w:tcPr>
          <w:p w:rsidR="00C96A96" w:rsidRDefault="00BE07D6">
            <w:pPr>
              <w:spacing w:line="300" w:lineRule="exact"/>
              <w:jc w:val="center"/>
              <w:rPr>
                <w:rFonts w:ascii="宋体" w:eastAsia="宋体" w:hAnsi="宋体" w:cs="仿宋_GB2312"/>
                <w:szCs w:val="21"/>
              </w:rPr>
            </w:pPr>
            <w:r>
              <w:rPr>
                <w:rFonts w:ascii="宋体" w:eastAsia="宋体" w:hAnsi="宋体" w:cs="仿宋_GB2312" w:hint="eastAsia"/>
                <w:szCs w:val="21"/>
              </w:rPr>
              <w:t>1</w:t>
            </w:r>
          </w:p>
        </w:tc>
        <w:tc>
          <w:tcPr>
            <w:tcW w:w="2127" w:type="dxa"/>
            <w:vAlign w:val="center"/>
          </w:tcPr>
          <w:p w:rsidR="00C96A96" w:rsidRDefault="00BE07D6">
            <w:pPr>
              <w:jc w:val="center"/>
              <w:rPr>
                <w:rFonts w:ascii="宋体" w:eastAsia="宋体" w:hAnsi="宋体" w:cs="宋体"/>
                <w:szCs w:val="21"/>
              </w:rPr>
            </w:pPr>
            <w:r>
              <w:rPr>
                <w:rFonts w:ascii="宋体" w:eastAsia="宋体" w:hAnsi="宋体" w:hint="eastAsia"/>
                <w:szCs w:val="21"/>
              </w:rPr>
              <w:t>40%唑醚.戊唑醇</w:t>
            </w:r>
          </w:p>
        </w:tc>
        <w:tc>
          <w:tcPr>
            <w:tcW w:w="1984" w:type="dxa"/>
            <w:vAlign w:val="center"/>
          </w:tcPr>
          <w:p w:rsidR="00C96A96" w:rsidRDefault="00BE07D6">
            <w:pPr>
              <w:jc w:val="center"/>
              <w:rPr>
                <w:rFonts w:ascii="宋体" w:eastAsia="宋体" w:hAnsi="宋体" w:cs="宋体"/>
                <w:szCs w:val="21"/>
              </w:rPr>
            </w:pPr>
            <w:r>
              <w:rPr>
                <w:rFonts w:ascii="宋体" w:eastAsia="宋体" w:hAnsi="宋体" w:hint="eastAsia"/>
                <w:szCs w:val="21"/>
              </w:rPr>
              <w:t>剂型：悬浮剂</w:t>
            </w:r>
            <w:r>
              <w:rPr>
                <w:rFonts w:ascii="宋体" w:eastAsia="宋体" w:hAnsi="宋体" w:hint="eastAsia"/>
                <w:szCs w:val="21"/>
              </w:rPr>
              <w:br/>
              <w:t>15克/袋</w:t>
            </w:r>
          </w:p>
        </w:tc>
        <w:tc>
          <w:tcPr>
            <w:tcW w:w="851" w:type="dxa"/>
            <w:vAlign w:val="center"/>
          </w:tcPr>
          <w:p w:rsidR="00C96A96" w:rsidRDefault="00BE07D6">
            <w:pPr>
              <w:jc w:val="center"/>
              <w:rPr>
                <w:rFonts w:ascii="宋体" w:eastAsia="宋体" w:hAnsi="宋体" w:cs="宋体"/>
                <w:szCs w:val="21"/>
              </w:rPr>
            </w:pPr>
            <w:r>
              <w:rPr>
                <w:rFonts w:ascii="宋体" w:eastAsia="宋体" w:hAnsi="宋体" w:hint="eastAsia"/>
                <w:szCs w:val="21"/>
              </w:rPr>
              <w:t>袋</w:t>
            </w:r>
          </w:p>
        </w:tc>
        <w:tc>
          <w:tcPr>
            <w:tcW w:w="1134" w:type="dxa"/>
            <w:vAlign w:val="center"/>
          </w:tcPr>
          <w:p w:rsidR="00C96A96" w:rsidRDefault="00BE07D6">
            <w:pPr>
              <w:jc w:val="center"/>
              <w:rPr>
                <w:rFonts w:ascii="宋体" w:eastAsia="宋体" w:hAnsi="宋体" w:cs="宋体"/>
                <w:sz w:val="22"/>
              </w:rPr>
            </w:pPr>
            <w:r>
              <w:rPr>
                <w:rFonts w:hint="eastAsia"/>
                <w:sz w:val="22"/>
              </w:rPr>
              <w:t xml:space="preserve">189000 </w:t>
            </w:r>
          </w:p>
        </w:tc>
        <w:tc>
          <w:tcPr>
            <w:tcW w:w="1842" w:type="dxa"/>
            <w:vAlign w:val="center"/>
          </w:tcPr>
          <w:p w:rsidR="00C96A96" w:rsidRDefault="00BE07D6">
            <w:pPr>
              <w:spacing w:line="300" w:lineRule="exact"/>
              <w:jc w:val="center"/>
              <w:rPr>
                <w:rFonts w:ascii="宋体" w:eastAsia="宋体" w:hAnsi="宋体" w:cs="仿宋_GB2312"/>
                <w:szCs w:val="21"/>
              </w:rPr>
            </w:pPr>
            <w:r>
              <w:rPr>
                <w:rFonts w:ascii="宋体" w:eastAsia="宋体" w:hAnsi="宋体" w:cs="仿宋_GB2312" w:hint="eastAsia"/>
                <w:szCs w:val="21"/>
              </w:rPr>
              <w:t>化学原料和化学制品制造业</w:t>
            </w:r>
          </w:p>
        </w:tc>
      </w:tr>
      <w:tr w:rsidR="00C96A96">
        <w:trPr>
          <w:trHeight w:val="501"/>
        </w:trPr>
        <w:tc>
          <w:tcPr>
            <w:tcW w:w="675" w:type="dxa"/>
            <w:vAlign w:val="center"/>
          </w:tcPr>
          <w:p w:rsidR="00C96A96" w:rsidRDefault="00BE07D6">
            <w:pPr>
              <w:spacing w:line="300" w:lineRule="exact"/>
              <w:jc w:val="center"/>
              <w:rPr>
                <w:rFonts w:ascii="宋体" w:eastAsia="宋体" w:hAnsi="宋体" w:cs="仿宋_GB2312"/>
                <w:szCs w:val="21"/>
              </w:rPr>
            </w:pPr>
            <w:r>
              <w:rPr>
                <w:rFonts w:ascii="宋体" w:eastAsia="宋体" w:hAnsi="宋体" w:cs="仿宋_GB2312" w:hint="eastAsia"/>
                <w:szCs w:val="21"/>
              </w:rPr>
              <w:t>2</w:t>
            </w:r>
          </w:p>
        </w:tc>
        <w:tc>
          <w:tcPr>
            <w:tcW w:w="2127" w:type="dxa"/>
            <w:vAlign w:val="center"/>
          </w:tcPr>
          <w:p w:rsidR="00C96A96" w:rsidRDefault="00BE07D6">
            <w:pPr>
              <w:jc w:val="center"/>
              <w:rPr>
                <w:rFonts w:ascii="宋体" w:eastAsia="宋体" w:hAnsi="宋体" w:cs="宋体"/>
                <w:szCs w:val="21"/>
              </w:rPr>
            </w:pPr>
            <w:r>
              <w:rPr>
                <w:rFonts w:ascii="宋体" w:eastAsia="宋体" w:hAnsi="宋体" w:hint="eastAsia"/>
                <w:szCs w:val="21"/>
              </w:rPr>
              <w:t>含氨基酸水溶肥料</w:t>
            </w:r>
          </w:p>
        </w:tc>
        <w:tc>
          <w:tcPr>
            <w:tcW w:w="1984" w:type="dxa"/>
            <w:vAlign w:val="center"/>
          </w:tcPr>
          <w:p w:rsidR="00C96A96" w:rsidRDefault="00BE07D6">
            <w:pPr>
              <w:jc w:val="center"/>
              <w:rPr>
                <w:rFonts w:ascii="宋体" w:eastAsia="宋体" w:hAnsi="宋体" w:cs="宋体"/>
                <w:szCs w:val="21"/>
              </w:rPr>
            </w:pPr>
            <w:r>
              <w:rPr>
                <w:rFonts w:ascii="宋体" w:eastAsia="宋体" w:hAnsi="宋体" w:hint="eastAsia"/>
                <w:szCs w:val="21"/>
              </w:rPr>
              <w:t>剂型：水剂，30克/袋（氨基酸≥100g/L，Zn≥20g/L）</w:t>
            </w:r>
          </w:p>
        </w:tc>
        <w:tc>
          <w:tcPr>
            <w:tcW w:w="851" w:type="dxa"/>
            <w:vAlign w:val="center"/>
          </w:tcPr>
          <w:p w:rsidR="00C96A96" w:rsidRDefault="00BE07D6">
            <w:pPr>
              <w:jc w:val="center"/>
              <w:rPr>
                <w:rFonts w:ascii="宋体" w:eastAsia="宋体" w:hAnsi="宋体" w:cs="宋体"/>
                <w:szCs w:val="21"/>
              </w:rPr>
            </w:pPr>
            <w:r>
              <w:rPr>
                <w:rFonts w:ascii="宋体" w:eastAsia="宋体" w:hAnsi="宋体" w:hint="eastAsia"/>
                <w:szCs w:val="21"/>
              </w:rPr>
              <w:t>袋</w:t>
            </w:r>
          </w:p>
        </w:tc>
        <w:tc>
          <w:tcPr>
            <w:tcW w:w="1134" w:type="dxa"/>
            <w:vAlign w:val="center"/>
          </w:tcPr>
          <w:p w:rsidR="00C96A96" w:rsidRDefault="00BE07D6">
            <w:pPr>
              <w:jc w:val="center"/>
              <w:rPr>
                <w:rFonts w:ascii="宋体" w:eastAsia="宋体" w:hAnsi="宋体" w:cs="宋体"/>
                <w:sz w:val="22"/>
              </w:rPr>
            </w:pPr>
            <w:r>
              <w:rPr>
                <w:rFonts w:hint="eastAsia"/>
                <w:sz w:val="22"/>
              </w:rPr>
              <w:t xml:space="preserve">189000 </w:t>
            </w:r>
          </w:p>
        </w:tc>
        <w:tc>
          <w:tcPr>
            <w:tcW w:w="1842" w:type="dxa"/>
            <w:vAlign w:val="center"/>
          </w:tcPr>
          <w:p w:rsidR="00C96A96" w:rsidRDefault="00BE07D6">
            <w:pPr>
              <w:spacing w:line="300" w:lineRule="exact"/>
              <w:jc w:val="center"/>
              <w:rPr>
                <w:rFonts w:ascii="宋体" w:eastAsia="宋体" w:hAnsi="宋体" w:cs="仿宋_GB2312"/>
                <w:szCs w:val="21"/>
              </w:rPr>
            </w:pPr>
            <w:r>
              <w:rPr>
                <w:rFonts w:ascii="宋体" w:eastAsia="宋体" w:hAnsi="宋体" w:cs="仿宋_GB2312" w:hint="eastAsia"/>
                <w:szCs w:val="21"/>
              </w:rPr>
              <w:t>化学原料和化学制品制造业</w:t>
            </w:r>
          </w:p>
        </w:tc>
      </w:tr>
    </w:tbl>
    <w:p w:rsidR="00C96A96" w:rsidRDefault="00BE07D6">
      <w:pPr>
        <w:pStyle w:val="20"/>
        <w:ind w:leftChars="0" w:left="0" w:firstLineChars="0" w:firstLine="0"/>
        <w:rPr>
          <w:rFonts w:ascii="宋体" w:eastAsia="宋体" w:hAnsi="宋体"/>
        </w:rPr>
      </w:pPr>
      <w:r>
        <w:rPr>
          <w:rFonts w:ascii="宋体" w:eastAsia="宋体" w:hAnsi="宋体" w:hint="eastAsia"/>
        </w:rPr>
        <w:t>第二标段：</w:t>
      </w:r>
    </w:p>
    <w:tbl>
      <w:tblPr>
        <w:tblpPr w:leftFromText="180" w:rightFromText="180" w:vertAnchor="text" w:horzAnchor="margin" w:tblpY="135"/>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127"/>
        <w:gridCol w:w="1984"/>
        <w:gridCol w:w="851"/>
        <w:gridCol w:w="1134"/>
        <w:gridCol w:w="1842"/>
      </w:tblGrid>
      <w:tr w:rsidR="00C96A96">
        <w:trPr>
          <w:trHeight w:val="642"/>
        </w:trPr>
        <w:tc>
          <w:tcPr>
            <w:tcW w:w="675" w:type="dxa"/>
            <w:vAlign w:val="center"/>
          </w:tcPr>
          <w:p w:rsidR="00C96A96" w:rsidRDefault="00BE07D6">
            <w:pPr>
              <w:spacing w:line="300" w:lineRule="exact"/>
              <w:jc w:val="center"/>
              <w:rPr>
                <w:rFonts w:ascii="宋体" w:eastAsia="宋体" w:hAnsi="宋体" w:cs="仿宋_GB2312"/>
                <w:szCs w:val="21"/>
              </w:rPr>
            </w:pPr>
            <w:r>
              <w:rPr>
                <w:rFonts w:ascii="宋体" w:eastAsia="宋体" w:hAnsi="宋体" w:cs="仿宋_GB2312" w:hint="eastAsia"/>
                <w:szCs w:val="21"/>
              </w:rPr>
              <w:t>序号</w:t>
            </w:r>
          </w:p>
        </w:tc>
        <w:tc>
          <w:tcPr>
            <w:tcW w:w="2127" w:type="dxa"/>
            <w:vAlign w:val="center"/>
          </w:tcPr>
          <w:p w:rsidR="00C96A96" w:rsidRDefault="00BE07D6">
            <w:pPr>
              <w:spacing w:line="300" w:lineRule="exact"/>
              <w:jc w:val="center"/>
              <w:rPr>
                <w:rFonts w:ascii="宋体" w:eastAsia="宋体" w:hAnsi="宋体" w:cs="仿宋_GB2312"/>
                <w:szCs w:val="21"/>
              </w:rPr>
            </w:pPr>
            <w:r>
              <w:rPr>
                <w:rFonts w:ascii="宋体" w:eastAsia="宋体" w:hAnsi="宋体" w:cs="仿宋_GB2312" w:hint="eastAsia"/>
                <w:szCs w:val="21"/>
              </w:rPr>
              <w:t>采购项目名称</w:t>
            </w:r>
          </w:p>
        </w:tc>
        <w:tc>
          <w:tcPr>
            <w:tcW w:w="1984" w:type="dxa"/>
            <w:vAlign w:val="center"/>
          </w:tcPr>
          <w:p w:rsidR="00C96A96" w:rsidRDefault="00BE07D6">
            <w:pPr>
              <w:spacing w:line="300" w:lineRule="exact"/>
              <w:jc w:val="center"/>
              <w:rPr>
                <w:rFonts w:ascii="宋体" w:eastAsia="宋体" w:hAnsi="宋体" w:cs="仿宋_GB2312"/>
                <w:szCs w:val="21"/>
              </w:rPr>
            </w:pPr>
            <w:r>
              <w:rPr>
                <w:rFonts w:ascii="宋体" w:eastAsia="宋体" w:hAnsi="宋体" w:cs="仿宋_GB2312" w:hint="eastAsia"/>
                <w:szCs w:val="21"/>
              </w:rPr>
              <w:t>技术参数</w:t>
            </w:r>
          </w:p>
        </w:tc>
        <w:tc>
          <w:tcPr>
            <w:tcW w:w="851" w:type="dxa"/>
            <w:vAlign w:val="center"/>
          </w:tcPr>
          <w:p w:rsidR="00C96A96" w:rsidRDefault="00BE07D6">
            <w:pPr>
              <w:spacing w:line="300" w:lineRule="exact"/>
              <w:jc w:val="center"/>
              <w:rPr>
                <w:rFonts w:ascii="宋体" w:eastAsia="宋体" w:hAnsi="宋体" w:cs="仿宋_GB2312"/>
                <w:szCs w:val="21"/>
              </w:rPr>
            </w:pPr>
            <w:r>
              <w:rPr>
                <w:rFonts w:ascii="宋体" w:eastAsia="宋体" w:hAnsi="宋体" w:cs="仿宋_GB2312" w:hint="eastAsia"/>
                <w:szCs w:val="21"/>
              </w:rPr>
              <w:t>单位</w:t>
            </w:r>
          </w:p>
        </w:tc>
        <w:tc>
          <w:tcPr>
            <w:tcW w:w="1134" w:type="dxa"/>
            <w:vAlign w:val="center"/>
          </w:tcPr>
          <w:p w:rsidR="00C96A96" w:rsidRDefault="00BE07D6">
            <w:pPr>
              <w:spacing w:line="300" w:lineRule="exact"/>
              <w:jc w:val="center"/>
              <w:rPr>
                <w:rFonts w:ascii="宋体" w:eastAsia="宋体" w:hAnsi="宋体" w:cs="仿宋_GB2312"/>
                <w:szCs w:val="21"/>
              </w:rPr>
            </w:pPr>
            <w:r>
              <w:rPr>
                <w:rFonts w:ascii="宋体" w:eastAsia="宋体" w:hAnsi="宋体" w:cs="仿宋_GB2312" w:hint="eastAsia"/>
                <w:szCs w:val="21"/>
              </w:rPr>
              <w:t>数量</w:t>
            </w:r>
          </w:p>
        </w:tc>
        <w:tc>
          <w:tcPr>
            <w:tcW w:w="1842" w:type="dxa"/>
            <w:vAlign w:val="center"/>
          </w:tcPr>
          <w:p w:rsidR="00C96A96" w:rsidRDefault="00BE07D6">
            <w:pPr>
              <w:spacing w:line="300" w:lineRule="exact"/>
              <w:jc w:val="center"/>
              <w:rPr>
                <w:rFonts w:ascii="宋体" w:eastAsia="宋体" w:hAnsi="宋体" w:cs="仿宋_GB2312"/>
                <w:szCs w:val="21"/>
              </w:rPr>
            </w:pPr>
            <w:r>
              <w:rPr>
                <w:rFonts w:ascii="宋体" w:eastAsia="宋体" w:hAnsi="宋体" w:cs="仿宋_GB2312" w:hint="eastAsia"/>
                <w:szCs w:val="21"/>
              </w:rPr>
              <w:t>中小企业划分标准所属行业</w:t>
            </w:r>
          </w:p>
        </w:tc>
      </w:tr>
      <w:tr w:rsidR="00C96A96">
        <w:trPr>
          <w:trHeight w:val="752"/>
        </w:trPr>
        <w:tc>
          <w:tcPr>
            <w:tcW w:w="675" w:type="dxa"/>
            <w:vAlign w:val="center"/>
          </w:tcPr>
          <w:p w:rsidR="00C96A96" w:rsidRDefault="00BE07D6">
            <w:pPr>
              <w:spacing w:line="300" w:lineRule="exact"/>
              <w:jc w:val="center"/>
              <w:rPr>
                <w:rFonts w:ascii="宋体" w:eastAsia="宋体" w:hAnsi="宋体" w:cs="仿宋_GB2312"/>
                <w:szCs w:val="21"/>
              </w:rPr>
            </w:pPr>
            <w:r>
              <w:rPr>
                <w:rFonts w:ascii="宋体" w:eastAsia="宋体" w:hAnsi="宋体" w:cs="仿宋_GB2312" w:hint="eastAsia"/>
                <w:szCs w:val="21"/>
              </w:rPr>
              <w:t>1</w:t>
            </w:r>
          </w:p>
        </w:tc>
        <w:tc>
          <w:tcPr>
            <w:tcW w:w="2127" w:type="dxa"/>
            <w:vAlign w:val="center"/>
          </w:tcPr>
          <w:p w:rsidR="00C96A96" w:rsidRDefault="00BE07D6">
            <w:pPr>
              <w:jc w:val="center"/>
              <w:rPr>
                <w:rFonts w:ascii="宋体" w:eastAsia="宋体" w:hAnsi="宋体" w:cs="仿宋_GB2312"/>
                <w:szCs w:val="21"/>
              </w:rPr>
            </w:pPr>
            <w:r>
              <w:rPr>
                <w:rFonts w:ascii="宋体" w:eastAsia="宋体" w:hAnsi="宋体" w:cs="仿宋_GB2312" w:hint="eastAsia"/>
                <w:szCs w:val="21"/>
              </w:rPr>
              <w:t>200克/升氯虫苯甲酰胺</w:t>
            </w:r>
          </w:p>
        </w:tc>
        <w:tc>
          <w:tcPr>
            <w:tcW w:w="1984" w:type="dxa"/>
            <w:vAlign w:val="center"/>
          </w:tcPr>
          <w:p w:rsidR="00C96A96" w:rsidRDefault="00BE07D6">
            <w:pPr>
              <w:jc w:val="center"/>
              <w:rPr>
                <w:rFonts w:ascii="宋体" w:eastAsia="宋体" w:hAnsi="宋体" w:cs="仿宋_GB2312"/>
                <w:szCs w:val="21"/>
              </w:rPr>
            </w:pPr>
            <w:r>
              <w:rPr>
                <w:rFonts w:ascii="宋体" w:eastAsia="宋体" w:hAnsi="宋体" w:cs="仿宋_GB2312" w:hint="eastAsia"/>
                <w:szCs w:val="21"/>
              </w:rPr>
              <w:t>剂型：悬浮剂</w:t>
            </w:r>
            <w:r>
              <w:rPr>
                <w:rFonts w:ascii="宋体" w:eastAsia="宋体" w:hAnsi="宋体" w:cs="仿宋_GB2312" w:hint="eastAsia"/>
                <w:szCs w:val="21"/>
              </w:rPr>
              <w:br/>
              <w:t>10克/袋</w:t>
            </w:r>
          </w:p>
        </w:tc>
        <w:tc>
          <w:tcPr>
            <w:tcW w:w="851" w:type="dxa"/>
            <w:vAlign w:val="center"/>
          </w:tcPr>
          <w:p w:rsidR="00C96A96" w:rsidRDefault="00BE07D6">
            <w:pPr>
              <w:jc w:val="center"/>
              <w:rPr>
                <w:rFonts w:ascii="宋体" w:eastAsia="宋体" w:hAnsi="宋体" w:cs="仿宋_GB2312"/>
                <w:szCs w:val="21"/>
              </w:rPr>
            </w:pPr>
            <w:r>
              <w:rPr>
                <w:rFonts w:ascii="宋体" w:eastAsia="宋体" w:hAnsi="宋体" w:cs="仿宋_GB2312" w:hint="eastAsia"/>
                <w:szCs w:val="21"/>
              </w:rPr>
              <w:t>袋</w:t>
            </w:r>
          </w:p>
        </w:tc>
        <w:tc>
          <w:tcPr>
            <w:tcW w:w="1134" w:type="dxa"/>
            <w:vAlign w:val="center"/>
          </w:tcPr>
          <w:p w:rsidR="00C96A96" w:rsidRDefault="00BE07D6">
            <w:pPr>
              <w:jc w:val="center"/>
              <w:rPr>
                <w:rFonts w:ascii="宋体" w:eastAsia="宋体" w:hAnsi="宋体" w:cs="仿宋_GB2312"/>
                <w:szCs w:val="21"/>
              </w:rPr>
            </w:pPr>
            <w:r>
              <w:rPr>
                <w:rFonts w:ascii="宋体" w:eastAsia="宋体" w:hAnsi="宋体" w:cs="仿宋_GB2312" w:hint="eastAsia"/>
                <w:szCs w:val="21"/>
              </w:rPr>
              <w:t xml:space="preserve">189000 </w:t>
            </w:r>
          </w:p>
        </w:tc>
        <w:tc>
          <w:tcPr>
            <w:tcW w:w="1842" w:type="dxa"/>
            <w:vAlign w:val="center"/>
          </w:tcPr>
          <w:p w:rsidR="00C96A96" w:rsidRDefault="00BE07D6">
            <w:pPr>
              <w:spacing w:line="300" w:lineRule="exact"/>
              <w:jc w:val="center"/>
              <w:rPr>
                <w:rFonts w:ascii="宋体" w:eastAsia="宋体" w:hAnsi="宋体" w:cs="仿宋_GB2312"/>
                <w:szCs w:val="21"/>
              </w:rPr>
            </w:pPr>
            <w:r>
              <w:rPr>
                <w:rFonts w:ascii="宋体" w:eastAsia="宋体" w:hAnsi="宋体" w:cs="仿宋_GB2312" w:hint="eastAsia"/>
                <w:szCs w:val="21"/>
              </w:rPr>
              <w:t>化学原料和化学制品制造业</w:t>
            </w:r>
          </w:p>
        </w:tc>
      </w:tr>
      <w:tr w:rsidR="00C96A96">
        <w:trPr>
          <w:trHeight w:val="835"/>
        </w:trPr>
        <w:tc>
          <w:tcPr>
            <w:tcW w:w="675" w:type="dxa"/>
            <w:vAlign w:val="center"/>
          </w:tcPr>
          <w:p w:rsidR="00C96A96" w:rsidRDefault="00BE07D6">
            <w:pPr>
              <w:spacing w:line="300" w:lineRule="exact"/>
              <w:jc w:val="center"/>
              <w:rPr>
                <w:rFonts w:ascii="宋体" w:eastAsia="宋体" w:hAnsi="宋体" w:cs="仿宋_GB2312"/>
                <w:szCs w:val="21"/>
              </w:rPr>
            </w:pPr>
            <w:r>
              <w:rPr>
                <w:rFonts w:ascii="宋体" w:eastAsia="宋体" w:hAnsi="宋体" w:cs="仿宋_GB2312" w:hint="eastAsia"/>
                <w:szCs w:val="21"/>
              </w:rPr>
              <w:t>2</w:t>
            </w:r>
          </w:p>
        </w:tc>
        <w:tc>
          <w:tcPr>
            <w:tcW w:w="2127" w:type="dxa"/>
            <w:vAlign w:val="center"/>
          </w:tcPr>
          <w:p w:rsidR="00C96A96" w:rsidRDefault="00BE07D6">
            <w:pPr>
              <w:jc w:val="center"/>
              <w:rPr>
                <w:rFonts w:ascii="宋体" w:eastAsia="宋体" w:hAnsi="宋体" w:cs="仿宋_GB2312"/>
                <w:szCs w:val="21"/>
              </w:rPr>
            </w:pPr>
            <w:r>
              <w:rPr>
                <w:rFonts w:ascii="宋体" w:eastAsia="宋体" w:hAnsi="宋体" w:cs="仿宋_GB2312" w:hint="eastAsia"/>
                <w:szCs w:val="21"/>
              </w:rPr>
              <w:t>0.004%24-表芸苔素内酯</w:t>
            </w:r>
          </w:p>
        </w:tc>
        <w:tc>
          <w:tcPr>
            <w:tcW w:w="1984" w:type="dxa"/>
            <w:vAlign w:val="center"/>
          </w:tcPr>
          <w:p w:rsidR="00C96A96" w:rsidRDefault="00BE07D6">
            <w:pPr>
              <w:jc w:val="center"/>
              <w:rPr>
                <w:rFonts w:ascii="宋体" w:eastAsia="宋体" w:hAnsi="宋体" w:cs="仿宋_GB2312"/>
                <w:szCs w:val="21"/>
              </w:rPr>
            </w:pPr>
            <w:r>
              <w:rPr>
                <w:rFonts w:ascii="宋体" w:eastAsia="宋体" w:hAnsi="宋体" w:cs="仿宋_GB2312" w:hint="eastAsia"/>
                <w:szCs w:val="21"/>
              </w:rPr>
              <w:t>剂型：可溶液剂10克/袋</w:t>
            </w:r>
          </w:p>
        </w:tc>
        <w:tc>
          <w:tcPr>
            <w:tcW w:w="851" w:type="dxa"/>
            <w:vAlign w:val="center"/>
          </w:tcPr>
          <w:p w:rsidR="00C96A96" w:rsidRDefault="00BE07D6">
            <w:pPr>
              <w:jc w:val="center"/>
              <w:rPr>
                <w:rFonts w:ascii="宋体" w:eastAsia="宋体" w:hAnsi="宋体" w:cs="仿宋_GB2312"/>
                <w:szCs w:val="21"/>
              </w:rPr>
            </w:pPr>
            <w:r>
              <w:rPr>
                <w:rFonts w:ascii="宋体" w:eastAsia="宋体" w:hAnsi="宋体" w:cs="仿宋_GB2312" w:hint="eastAsia"/>
                <w:szCs w:val="21"/>
              </w:rPr>
              <w:t>袋</w:t>
            </w:r>
          </w:p>
        </w:tc>
        <w:tc>
          <w:tcPr>
            <w:tcW w:w="1134" w:type="dxa"/>
            <w:vAlign w:val="center"/>
          </w:tcPr>
          <w:p w:rsidR="00C96A96" w:rsidRDefault="00BE07D6">
            <w:pPr>
              <w:jc w:val="center"/>
              <w:rPr>
                <w:rFonts w:ascii="宋体" w:eastAsia="宋体" w:hAnsi="宋体" w:cs="仿宋_GB2312"/>
                <w:szCs w:val="21"/>
              </w:rPr>
            </w:pPr>
            <w:r>
              <w:rPr>
                <w:rFonts w:ascii="宋体" w:eastAsia="宋体" w:hAnsi="宋体" w:cs="仿宋_GB2312" w:hint="eastAsia"/>
                <w:szCs w:val="21"/>
              </w:rPr>
              <w:t xml:space="preserve">189780 </w:t>
            </w:r>
          </w:p>
        </w:tc>
        <w:tc>
          <w:tcPr>
            <w:tcW w:w="1842" w:type="dxa"/>
            <w:vAlign w:val="center"/>
          </w:tcPr>
          <w:p w:rsidR="00C96A96" w:rsidRDefault="00BE07D6">
            <w:pPr>
              <w:spacing w:line="300" w:lineRule="exact"/>
              <w:jc w:val="center"/>
              <w:rPr>
                <w:rFonts w:ascii="宋体" w:eastAsia="宋体" w:hAnsi="宋体" w:cs="仿宋_GB2312"/>
                <w:szCs w:val="21"/>
              </w:rPr>
            </w:pPr>
            <w:r>
              <w:rPr>
                <w:rFonts w:ascii="宋体" w:eastAsia="宋体" w:hAnsi="宋体" w:cs="仿宋_GB2312" w:hint="eastAsia"/>
                <w:szCs w:val="21"/>
              </w:rPr>
              <w:t>化学原料和化学制品制造业</w:t>
            </w:r>
          </w:p>
        </w:tc>
      </w:tr>
    </w:tbl>
    <w:p w:rsidR="00C96A96" w:rsidRDefault="00C96A96">
      <w:pPr>
        <w:widowControl/>
        <w:shd w:val="clear" w:color="auto" w:fill="FFFFFF"/>
        <w:spacing w:line="440" w:lineRule="exact"/>
        <w:jc w:val="left"/>
        <w:rPr>
          <w:rFonts w:ascii="宋体" w:eastAsia="宋体" w:hAnsi="宋体" w:cs="微软雅黑"/>
          <w:b/>
          <w:sz w:val="24"/>
          <w:szCs w:val="24"/>
        </w:rPr>
      </w:pPr>
    </w:p>
    <w:p w:rsidR="00C96A96" w:rsidRDefault="00BE07D6">
      <w:pPr>
        <w:widowControl/>
        <w:shd w:val="clear" w:color="auto" w:fill="FFFFFF"/>
        <w:spacing w:line="440" w:lineRule="exact"/>
        <w:jc w:val="left"/>
        <w:rPr>
          <w:rFonts w:ascii="宋体" w:eastAsia="宋体" w:hAnsi="宋体" w:cs="微软雅黑"/>
          <w:b/>
          <w:sz w:val="24"/>
          <w:szCs w:val="24"/>
        </w:rPr>
      </w:pPr>
      <w:r>
        <w:rPr>
          <w:rFonts w:ascii="宋体" w:eastAsia="宋体" w:hAnsi="宋体" w:cs="微软雅黑" w:hint="eastAsia"/>
          <w:b/>
          <w:sz w:val="24"/>
          <w:szCs w:val="24"/>
        </w:rPr>
        <w:t>注：本采购清单中所列技术规格或主要参数为最低要求，不允许负偏离，否则为无效响应。</w:t>
      </w:r>
    </w:p>
    <w:p w:rsidR="00C96A96" w:rsidRDefault="00BE07D6">
      <w:pPr>
        <w:widowControl/>
        <w:shd w:val="clear" w:color="auto" w:fill="FFFFFF"/>
        <w:spacing w:line="440" w:lineRule="exact"/>
        <w:jc w:val="left"/>
        <w:rPr>
          <w:rFonts w:ascii="宋体" w:eastAsia="宋体" w:hAnsi="宋体" w:cs="黑体"/>
          <w:b/>
          <w:bCs/>
          <w:sz w:val="24"/>
          <w:szCs w:val="24"/>
          <w:shd w:val="clear" w:color="auto" w:fill="FFFFFF"/>
        </w:rPr>
      </w:pPr>
      <w:r>
        <w:rPr>
          <w:rFonts w:ascii="宋体" w:eastAsia="宋体" w:hAnsi="宋体" w:cs="黑体" w:hint="eastAsia"/>
          <w:b/>
          <w:bCs/>
          <w:sz w:val="24"/>
          <w:szCs w:val="24"/>
          <w:shd w:val="clear" w:color="auto" w:fill="FFFFFF"/>
        </w:rPr>
        <w:t>三、采购标的执行标准：执行国家相关标准。</w:t>
      </w:r>
    </w:p>
    <w:p w:rsidR="00C96A96" w:rsidRDefault="00BE07D6">
      <w:pPr>
        <w:tabs>
          <w:tab w:val="left" w:pos="7095"/>
        </w:tabs>
        <w:spacing w:line="440" w:lineRule="exact"/>
        <w:rPr>
          <w:rFonts w:ascii="宋体" w:eastAsia="宋体" w:hAnsi="宋体" w:cs="黑体"/>
          <w:b/>
          <w:bCs/>
          <w:sz w:val="24"/>
          <w:szCs w:val="24"/>
          <w:shd w:val="clear" w:color="auto" w:fill="FFFFFF"/>
        </w:rPr>
      </w:pPr>
      <w:r>
        <w:rPr>
          <w:rFonts w:ascii="宋体" w:eastAsia="宋体" w:hAnsi="宋体" w:cs="黑体" w:hint="eastAsia"/>
          <w:b/>
          <w:bCs/>
          <w:sz w:val="24"/>
          <w:szCs w:val="24"/>
          <w:shd w:val="clear" w:color="auto" w:fill="FFFFFF"/>
        </w:rPr>
        <w:t>四、服务标准、期限、效率等要求：</w:t>
      </w:r>
    </w:p>
    <w:p w:rsidR="00C96A96" w:rsidRDefault="00BE07D6">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交付（服务、施工）地点：以业主需求为准。服务期限：签订合同后</w:t>
      </w:r>
      <w:r>
        <w:rPr>
          <w:rFonts w:ascii="宋体" w:eastAsia="宋体" w:hAnsi="宋体"/>
          <w:szCs w:val="21"/>
        </w:rPr>
        <w:t>3日历天</w:t>
      </w:r>
      <w:r>
        <w:rPr>
          <w:rFonts w:ascii="宋体" w:eastAsia="宋体" w:hAnsi="宋体" w:hint="eastAsia"/>
          <w:szCs w:val="21"/>
        </w:rPr>
        <w:t>。</w:t>
      </w:r>
    </w:p>
    <w:p w:rsidR="00C96A96" w:rsidRDefault="00BE07D6">
      <w:pPr>
        <w:tabs>
          <w:tab w:val="left" w:pos="7095"/>
        </w:tabs>
        <w:spacing w:line="440" w:lineRule="exact"/>
        <w:rPr>
          <w:rFonts w:ascii="宋体" w:eastAsia="宋体" w:hAnsi="宋体" w:cs="黑体"/>
          <w:b/>
          <w:bCs/>
          <w:sz w:val="24"/>
          <w:szCs w:val="24"/>
          <w:shd w:val="clear" w:color="auto" w:fill="FFFFFF"/>
        </w:rPr>
      </w:pPr>
      <w:r>
        <w:rPr>
          <w:rFonts w:ascii="宋体" w:eastAsia="宋体" w:hAnsi="宋体" w:cs="黑体" w:hint="eastAsia"/>
          <w:b/>
          <w:bCs/>
          <w:sz w:val="24"/>
          <w:szCs w:val="24"/>
          <w:shd w:val="clear" w:color="auto" w:fill="FFFFFF"/>
        </w:rPr>
        <w:t>五、采购标的的其他技术、服务等要求：</w:t>
      </w:r>
    </w:p>
    <w:p w:rsidR="00C96A96" w:rsidRDefault="00BE07D6">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1、供应商须明确投标产品的厂家、产地、品牌、型号等参数，否则为无效响应文件 。</w:t>
      </w:r>
    </w:p>
    <w:p w:rsidR="00C96A96" w:rsidRDefault="00BE07D6">
      <w:pPr>
        <w:tabs>
          <w:tab w:val="left" w:pos="7095"/>
        </w:tabs>
        <w:spacing w:line="440" w:lineRule="exact"/>
        <w:ind w:firstLineChars="200" w:firstLine="420"/>
        <w:rPr>
          <w:rFonts w:ascii="宋体" w:eastAsia="宋体" w:hAnsi="宋体"/>
          <w:szCs w:val="21"/>
        </w:rPr>
      </w:pPr>
      <w:r>
        <w:rPr>
          <w:rFonts w:ascii="宋体" w:eastAsia="宋体" w:hAnsi="宋体"/>
          <w:szCs w:val="21"/>
        </w:rPr>
        <w:t>2</w:t>
      </w:r>
      <w:r>
        <w:rPr>
          <w:rFonts w:ascii="宋体" w:eastAsia="宋体" w:hAnsi="宋体" w:hint="eastAsia"/>
          <w:szCs w:val="21"/>
        </w:rPr>
        <w:t>、供应商应就该项目完整投标（报价含税费等），否则为无效响应文件。</w:t>
      </w:r>
    </w:p>
    <w:p w:rsidR="00C96A96" w:rsidRDefault="00BE07D6">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3、所投产品必须符合谈判文件规定标准的全新正品现货，否则为无效响应文件 。</w:t>
      </w:r>
    </w:p>
    <w:p w:rsidR="00C96A96" w:rsidRDefault="00BE07D6">
      <w:pPr>
        <w:tabs>
          <w:tab w:val="left" w:pos="7095"/>
        </w:tabs>
        <w:spacing w:line="440" w:lineRule="exact"/>
        <w:ind w:firstLineChars="200" w:firstLine="420"/>
        <w:rPr>
          <w:rFonts w:ascii="宋体" w:eastAsia="宋体" w:hAnsi="宋体"/>
          <w:szCs w:val="21"/>
        </w:rPr>
      </w:pPr>
      <w:r>
        <w:rPr>
          <w:rFonts w:ascii="宋体" w:eastAsia="宋体" w:hAnsi="宋体"/>
          <w:szCs w:val="21"/>
        </w:rPr>
        <w:lastRenderedPageBreak/>
        <w:t>4</w:t>
      </w:r>
      <w:r>
        <w:rPr>
          <w:rFonts w:ascii="宋体" w:eastAsia="宋体" w:hAnsi="宋体" w:hint="eastAsia"/>
          <w:szCs w:val="21"/>
        </w:rPr>
        <w:t>、本谈判文件所列需求为最低要求，供应商不得低于此要求，否则为无效响应文件。</w:t>
      </w:r>
    </w:p>
    <w:p w:rsidR="00C96A96" w:rsidRDefault="00BE07D6">
      <w:pPr>
        <w:tabs>
          <w:tab w:val="left" w:pos="7095"/>
        </w:tabs>
        <w:spacing w:line="440" w:lineRule="exact"/>
        <w:ind w:firstLineChars="200" w:firstLine="420"/>
        <w:rPr>
          <w:rFonts w:ascii="宋体" w:eastAsia="宋体" w:hAnsi="宋体"/>
          <w:szCs w:val="21"/>
        </w:rPr>
      </w:pPr>
      <w:r>
        <w:rPr>
          <w:rFonts w:ascii="宋体" w:eastAsia="宋体" w:hAnsi="宋体"/>
          <w:szCs w:val="21"/>
        </w:rPr>
        <w:t>5</w:t>
      </w:r>
      <w:r>
        <w:rPr>
          <w:rFonts w:ascii="宋体" w:eastAsia="宋体" w:hAnsi="宋体" w:hint="eastAsia"/>
          <w:szCs w:val="21"/>
        </w:rPr>
        <w:t>、响应文件中须完整可行的实施（技术）方案，须明确售后负责人、联系人和联系电话，否则为无效响应文件。</w:t>
      </w:r>
    </w:p>
    <w:p w:rsidR="00C96A96" w:rsidRDefault="00BE07D6">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6、第一标段中的</w:t>
      </w:r>
      <w:r>
        <w:rPr>
          <w:rFonts w:ascii="宋体" w:eastAsia="宋体" w:hAnsi="宋体"/>
          <w:szCs w:val="21"/>
        </w:rPr>
        <w:t>40%唑醚.戊唑醇及</w:t>
      </w:r>
      <w:r>
        <w:rPr>
          <w:rFonts w:ascii="宋体" w:eastAsia="宋体" w:hAnsi="宋体" w:hint="eastAsia"/>
          <w:szCs w:val="21"/>
        </w:rPr>
        <w:t>第二标段的采购产品，必须提供农药“三证”（农药登记证、生产许可证或生产批准证、产品标准证）齐全，且在玉米上取得登记。第一标段中的含氨基酸水溶肥料，必须提供产品标准证、肥料登记证或备案证明，免予登记的除外。否则为无效响应文件。</w:t>
      </w:r>
    </w:p>
    <w:p w:rsidR="00C96A96" w:rsidRDefault="00BE07D6">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7、成交供应商提供的采购物资交付时必须附有该批次的检测报告，采购人对采购物资应进行现场抽检、封样备查，供货企业对所供应产品质量负全责。供应商须提供所投产品的质量承诺书。否则为无效响应文件。</w:t>
      </w:r>
    </w:p>
    <w:p w:rsidR="00C96A96" w:rsidRDefault="00BE07D6">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8、专利权：投标人应承诺用户在使用该货物或其任何一部分时不受第三方提出侵犯其专利权、商标权和工业设计权等的起诉。</w:t>
      </w:r>
    </w:p>
    <w:p w:rsidR="00C96A96" w:rsidRDefault="00BE07D6">
      <w:pPr>
        <w:tabs>
          <w:tab w:val="left" w:pos="7095"/>
        </w:tabs>
        <w:spacing w:line="440" w:lineRule="exact"/>
        <w:rPr>
          <w:rFonts w:ascii="宋体" w:eastAsia="宋体" w:hAnsi="宋体" w:cs="黑体"/>
          <w:b/>
          <w:bCs/>
          <w:sz w:val="24"/>
          <w:szCs w:val="24"/>
          <w:shd w:val="clear" w:color="auto" w:fill="FFFFFF"/>
        </w:rPr>
      </w:pPr>
      <w:r>
        <w:rPr>
          <w:rFonts w:ascii="宋体" w:eastAsia="宋体" w:hAnsi="宋体" w:cs="黑体" w:hint="eastAsia"/>
          <w:b/>
          <w:bCs/>
          <w:sz w:val="24"/>
          <w:szCs w:val="24"/>
          <w:shd w:val="clear" w:color="auto" w:fill="FFFFFF"/>
        </w:rPr>
        <w:t>六、验收标准：</w:t>
      </w:r>
    </w:p>
    <w:p w:rsidR="00C96A96" w:rsidRDefault="00BE07D6">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rsidR="00C96A96" w:rsidRDefault="00BE07D6">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1、按照国家相关标准、行业标准、地方标准或者其他标准、规范验收（与采购标的执行标准一致，选填）；</w:t>
      </w:r>
    </w:p>
    <w:p w:rsidR="00C96A96" w:rsidRDefault="00BE07D6">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2、按照谈判文件要求、响应文件响应和承诺验收；</w:t>
      </w:r>
    </w:p>
    <w:p w:rsidR="00C96A96" w:rsidRDefault="00BE07D6">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3、本项目验收如需要第三方验收，中标方将承担所有产生的费用。</w:t>
      </w:r>
    </w:p>
    <w:p w:rsidR="00C96A96" w:rsidRDefault="00BE07D6">
      <w:pPr>
        <w:tabs>
          <w:tab w:val="left" w:pos="7095"/>
        </w:tabs>
        <w:spacing w:line="440" w:lineRule="exact"/>
        <w:rPr>
          <w:rFonts w:ascii="宋体" w:eastAsia="宋体" w:hAnsi="宋体" w:cs="黑体"/>
          <w:b/>
          <w:bCs/>
          <w:sz w:val="24"/>
          <w:szCs w:val="24"/>
          <w:shd w:val="clear" w:color="auto" w:fill="FFFFFF"/>
        </w:rPr>
      </w:pPr>
      <w:r>
        <w:rPr>
          <w:rFonts w:ascii="宋体" w:eastAsia="宋体" w:hAnsi="宋体" w:cs="黑体" w:hint="eastAsia"/>
          <w:b/>
          <w:bCs/>
          <w:sz w:val="24"/>
          <w:szCs w:val="24"/>
          <w:shd w:val="clear" w:color="auto" w:fill="FFFFFF"/>
        </w:rPr>
        <w:t>七、采购资金支付</w:t>
      </w:r>
    </w:p>
    <w:p w:rsidR="00C96A96" w:rsidRDefault="00BE07D6">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采购单位采取设定“分批分次”付款方式的，首付款比例不低于合同金额的 50%；对于中小企业，首付款比例不低于合同金额的70%；采购单位采购“货物类及需要供应商垫资”的项目，在合同履约前向中标成交供应商预付不低于合同金额</w:t>
      </w:r>
      <w:r>
        <w:rPr>
          <w:rFonts w:ascii="宋体" w:eastAsia="宋体" w:hAnsi="宋体"/>
          <w:szCs w:val="21"/>
        </w:rPr>
        <w:t xml:space="preserve"> 40%的启动资金；对于中小企业，预付不低于合同金额 60%的启动资金。</w:t>
      </w:r>
    </w:p>
    <w:p w:rsidR="00C96A96" w:rsidRDefault="00BE07D6">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（一）支付方式：双方签订合同约定。</w:t>
      </w:r>
    </w:p>
    <w:p w:rsidR="00C96A96" w:rsidRDefault="00BE07D6">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（二）支付时间及条件：双方签订合同约定。</w:t>
      </w:r>
    </w:p>
    <w:p w:rsidR="00C96A96" w:rsidRDefault="00C96A96">
      <w:pPr>
        <w:pStyle w:val="20"/>
        <w:ind w:leftChars="0" w:left="0" w:firstLineChars="0" w:firstLine="0"/>
      </w:pPr>
    </w:p>
    <w:p w:rsidR="00C96A96" w:rsidRDefault="00C96A96">
      <w:pPr>
        <w:pStyle w:val="a4"/>
        <w:ind w:left="5250"/>
      </w:pPr>
    </w:p>
    <w:p w:rsidR="00C96A96" w:rsidRDefault="00C96A96">
      <w:pPr>
        <w:pStyle w:val="a4"/>
        <w:ind w:leftChars="0" w:left="0"/>
      </w:pPr>
    </w:p>
    <w:p w:rsidR="00C96A96" w:rsidRDefault="00C96A96"/>
    <w:p w:rsidR="00C96A96" w:rsidRDefault="00C96A96">
      <w:pPr>
        <w:pStyle w:val="20"/>
        <w:ind w:leftChars="0" w:left="0" w:firstLineChars="0" w:firstLine="0"/>
      </w:pPr>
    </w:p>
    <w:p w:rsidR="00C96A96" w:rsidRDefault="00BE07D6">
      <w:pPr>
        <w:autoSpaceDE w:val="0"/>
        <w:autoSpaceDN w:val="0"/>
        <w:adjustRightInd w:val="0"/>
        <w:ind w:firstLineChars="900" w:firstLine="2891"/>
        <w:rPr>
          <w:rFonts w:ascii="宋体" w:eastAsia="宋体" w:hAnsi="宋体" w:cs="宋体"/>
          <w:b/>
          <w:kern w:val="0"/>
          <w:sz w:val="32"/>
          <w:szCs w:val="32"/>
        </w:rPr>
      </w:pPr>
      <w:r>
        <w:rPr>
          <w:rFonts w:ascii="宋体" w:eastAsia="宋体" w:hAnsi="宋体" w:cs="宋体" w:hint="eastAsia"/>
          <w:b/>
          <w:kern w:val="0"/>
          <w:sz w:val="32"/>
          <w:szCs w:val="32"/>
        </w:rPr>
        <w:lastRenderedPageBreak/>
        <w:t>第三章 供应商须知前附表</w:t>
      </w:r>
    </w:p>
    <w:p w:rsidR="00C96A96" w:rsidRDefault="00BE07D6">
      <w:pPr>
        <w:autoSpaceDE w:val="0"/>
        <w:autoSpaceDN w:val="0"/>
        <w:adjustRightInd w:val="0"/>
        <w:spacing w:line="360" w:lineRule="auto"/>
        <w:ind w:right="-11"/>
        <w:jc w:val="left"/>
        <w:rPr>
          <w:rFonts w:ascii="宋体" w:eastAsia="宋体" w:hAnsi="宋体" w:cs="宋体"/>
          <w:b/>
          <w:kern w:val="0"/>
          <w:szCs w:val="21"/>
        </w:rPr>
      </w:pPr>
      <w:r>
        <w:rPr>
          <w:rFonts w:ascii="宋体" w:eastAsia="宋体" w:hAnsi="宋体" w:cs="微软雅黑" w:hint="eastAsia"/>
          <w:b/>
          <w:szCs w:val="21"/>
        </w:rPr>
        <w:t>谈判文件中凡标有★条款均为实质性要求条款，响应文件须完全响应，未实质响应的，按照无效响应处理。</w:t>
      </w: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2112"/>
        <w:gridCol w:w="6968"/>
      </w:tblGrid>
      <w:tr w:rsidR="00C96A96">
        <w:trPr>
          <w:trHeight w:val="90"/>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仿宋_GB2312"/>
                <w:b/>
                <w:szCs w:val="21"/>
              </w:rPr>
            </w:pPr>
            <w:r>
              <w:rPr>
                <w:rFonts w:ascii="宋体" w:eastAsia="宋体" w:hAnsi="宋体" w:cs="仿宋_GB2312" w:hint="eastAsia"/>
                <w:b/>
                <w:szCs w:val="21"/>
              </w:rPr>
              <w:t>序号</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仿宋_GB2312"/>
                <w:b/>
                <w:szCs w:val="21"/>
              </w:rPr>
            </w:pPr>
            <w:r>
              <w:rPr>
                <w:rFonts w:ascii="宋体" w:eastAsia="宋体" w:hAnsi="宋体" w:cs="仿宋_GB2312" w:hint="eastAsia"/>
                <w:b/>
                <w:szCs w:val="21"/>
              </w:rPr>
              <w:t>条款名称</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仿宋_GB2312"/>
                <w:b/>
                <w:szCs w:val="21"/>
              </w:rPr>
            </w:pPr>
            <w:r>
              <w:rPr>
                <w:rFonts w:ascii="宋体" w:eastAsia="宋体" w:hAnsi="宋体" w:cs="仿宋_GB2312" w:hint="eastAsia"/>
                <w:b/>
                <w:szCs w:val="21"/>
              </w:rPr>
              <w:t>说明和要求</w:t>
            </w:r>
          </w:p>
        </w:tc>
      </w:tr>
      <w:tr w:rsidR="00C96A96">
        <w:trPr>
          <w:trHeight w:val="1411"/>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1</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仿宋_GB2312"/>
                <w:szCs w:val="21"/>
              </w:rPr>
            </w:pPr>
            <w:r>
              <w:rPr>
                <w:rFonts w:ascii="宋体" w:eastAsia="宋体" w:hAnsi="宋体" w:cs="仿宋_GB2312" w:hint="eastAsia"/>
                <w:szCs w:val="21"/>
              </w:rPr>
              <w:t>采购项目</w:t>
            </w:r>
          </w:p>
        </w:tc>
        <w:tc>
          <w:tcPr>
            <w:tcW w:w="6968" w:type="dxa"/>
            <w:tcBorders>
              <w:top w:val="single" w:sz="4" w:space="0" w:color="auto"/>
              <w:left w:val="single" w:sz="4" w:space="0" w:color="auto"/>
              <w:bottom w:val="single" w:sz="4" w:space="0" w:color="auto"/>
              <w:right w:val="single" w:sz="4" w:space="0" w:color="auto"/>
            </w:tcBorders>
          </w:tcPr>
          <w:p w:rsidR="00C96A96" w:rsidRPr="00C55730" w:rsidRDefault="00BE07D6">
            <w:pPr>
              <w:autoSpaceDE w:val="0"/>
              <w:autoSpaceDN w:val="0"/>
              <w:adjustRightInd w:val="0"/>
              <w:spacing w:line="360" w:lineRule="auto"/>
              <w:ind w:right="-11"/>
              <w:rPr>
                <w:rFonts w:ascii="宋体" w:eastAsia="宋体" w:hAnsi="宋体" w:cs="仿宋_GB2312"/>
                <w:szCs w:val="21"/>
              </w:rPr>
            </w:pPr>
            <w:r w:rsidRPr="00C55730">
              <w:rPr>
                <w:rFonts w:ascii="宋体" w:eastAsia="宋体" w:hAnsi="宋体" w:cs="仿宋_GB2312" w:hint="eastAsia"/>
                <w:szCs w:val="21"/>
              </w:rPr>
              <w:t>项目名称：禹州市农业农村局2024年农业防灾减灾（一喷多促）补助资金采购项目（不见面开标）</w:t>
            </w:r>
          </w:p>
          <w:p w:rsidR="00C96A96" w:rsidRPr="00C55730" w:rsidRDefault="00BE07D6">
            <w:pPr>
              <w:autoSpaceDE w:val="0"/>
              <w:autoSpaceDN w:val="0"/>
              <w:adjustRightInd w:val="0"/>
              <w:spacing w:line="360" w:lineRule="auto"/>
              <w:ind w:right="-11"/>
              <w:rPr>
                <w:rFonts w:ascii="宋体" w:eastAsia="宋体" w:hAnsi="宋体" w:cs="仿宋_GB2312"/>
                <w:szCs w:val="21"/>
                <w:lang w:val="zh-CN"/>
              </w:rPr>
            </w:pPr>
            <w:r w:rsidRPr="00C55730">
              <w:rPr>
                <w:rFonts w:ascii="宋体" w:eastAsia="宋体" w:hAnsi="宋体" w:cs="仿宋_GB2312" w:hint="eastAsia"/>
                <w:szCs w:val="21"/>
              </w:rPr>
              <w:t>采购编号：Y</w:t>
            </w:r>
            <w:r w:rsidRPr="00C55730">
              <w:rPr>
                <w:rFonts w:ascii="宋体" w:eastAsia="宋体" w:hAnsi="宋体" w:cs="仿宋_GB2312" w:hint="eastAsia"/>
                <w:szCs w:val="21"/>
                <w:lang w:val="zh-CN"/>
              </w:rPr>
              <w:t>ZCG-DLT20240</w:t>
            </w:r>
            <w:r w:rsidR="00C55730" w:rsidRPr="00C55730">
              <w:rPr>
                <w:rFonts w:ascii="宋体" w:eastAsia="宋体" w:hAnsi="宋体" w:cs="仿宋_GB2312" w:hint="eastAsia"/>
                <w:szCs w:val="21"/>
                <w:lang w:val="zh-CN"/>
              </w:rPr>
              <w:t>91</w:t>
            </w:r>
            <w:r w:rsidRPr="00C55730">
              <w:rPr>
                <w:rFonts w:ascii="宋体" w:eastAsia="宋体" w:hAnsi="宋体" w:cs="仿宋_GB2312" w:hint="eastAsia"/>
                <w:szCs w:val="21"/>
                <w:lang w:val="zh-CN"/>
              </w:rPr>
              <w:t xml:space="preserve"> </w:t>
            </w:r>
          </w:p>
          <w:p w:rsidR="00C96A96" w:rsidRPr="00C55730" w:rsidRDefault="00BE07D6">
            <w:pPr>
              <w:autoSpaceDE w:val="0"/>
              <w:autoSpaceDN w:val="0"/>
              <w:adjustRightInd w:val="0"/>
              <w:spacing w:line="360" w:lineRule="auto"/>
              <w:jc w:val="left"/>
              <w:rPr>
                <w:rFonts w:ascii="宋体" w:eastAsia="宋体" w:hAnsi="宋体" w:cs="仿宋_GB2312"/>
                <w:szCs w:val="21"/>
              </w:rPr>
            </w:pPr>
            <w:r w:rsidRPr="00C55730">
              <w:rPr>
                <w:rFonts w:ascii="宋体" w:eastAsia="宋体" w:hAnsi="宋体" w:cs="仿宋_GB2312" w:hint="eastAsia"/>
                <w:szCs w:val="21"/>
              </w:rPr>
              <w:t>合同履行期限：签订合同后</w:t>
            </w:r>
            <w:r w:rsidRPr="00C55730">
              <w:rPr>
                <w:rFonts w:ascii="宋体" w:eastAsia="宋体" w:hAnsi="宋体" w:cs="仿宋_GB2312"/>
                <w:szCs w:val="21"/>
              </w:rPr>
              <w:t>3日历天</w:t>
            </w:r>
          </w:p>
        </w:tc>
      </w:tr>
      <w:tr w:rsidR="00C96A96">
        <w:trPr>
          <w:trHeight w:val="1306"/>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TimesNewRomanPSMT"/>
                <w:szCs w:val="21"/>
              </w:rPr>
            </w:pPr>
            <w:r>
              <w:rPr>
                <w:rFonts w:ascii="宋体" w:eastAsia="宋体" w:hAnsi="宋体" w:cs="TimesNewRomanPSMT" w:hint="eastAsia"/>
                <w:szCs w:val="21"/>
              </w:rPr>
              <w:t>2</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仿宋_GB2312"/>
                <w:szCs w:val="21"/>
              </w:rPr>
            </w:pPr>
            <w:r>
              <w:rPr>
                <w:rFonts w:ascii="宋体" w:eastAsia="宋体" w:hAnsi="宋体" w:cs="仿宋_GB2312" w:hint="eastAsia"/>
                <w:szCs w:val="21"/>
              </w:rPr>
              <w:t>采购人</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Pr="00C55730" w:rsidRDefault="00BE07D6">
            <w:pPr>
              <w:widowControl/>
              <w:shd w:val="clear" w:color="auto" w:fill="FFFFFF"/>
              <w:spacing w:line="440" w:lineRule="exact"/>
              <w:jc w:val="left"/>
              <w:rPr>
                <w:rFonts w:ascii="宋体" w:eastAsia="宋体" w:hAnsi="宋体" w:cs="仿宋_GB2312"/>
                <w:szCs w:val="21"/>
                <w:shd w:val="clear" w:color="auto" w:fill="FFFFFF"/>
              </w:rPr>
            </w:pPr>
            <w:r w:rsidRPr="00C55730">
              <w:rPr>
                <w:rFonts w:ascii="宋体" w:eastAsia="宋体" w:hAnsi="宋体" w:cs="仿宋_GB2312" w:hint="eastAsia"/>
                <w:szCs w:val="21"/>
                <w:shd w:val="clear" w:color="auto" w:fill="FFFFFF"/>
              </w:rPr>
              <w:t>采购单位：禹州市农业农村局</w:t>
            </w:r>
          </w:p>
          <w:p w:rsidR="00C96A96" w:rsidRPr="00C55730" w:rsidRDefault="00BE07D6">
            <w:pPr>
              <w:widowControl/>
              <w:shd w:val="clear" w:color="auto" w:fill="FFFFFF"/>
              <w:spacing w:line="440" w:lineRule="exact"/>
              <w:jc w:val="left"/>
              <w:rPr>
                <w:rFonts w:ascii="宋体" w:eastAsia="宋体" w:hAnsi="宋体" w:cs="仿宋_GB2312"/>
                <w:szCs w:val="21"/>
                <w:shd w:val="clear" w:color="auto" w:fill="FFFFFF"/>
              </w:rPr>
            </w:pPr>
            <w:r w:rsidRPr="00C55730">
              <w:rPr>
                <w:rFonts w:ascii="宋体" w:eastAsia="宋体" w:hAnsi="宋体" w:cs="仿宋_GB2312" w:hint="eastAsia"/>
                <w:szCs w:val="21"/>
                <w:shd w:val="clear" w:color="auto" w:fill="FFFFFF"/>
              </w:rPr>
              <w:t>地</w:t>
            </w:r>
            <w:r w:rsidRPr="00C55730">
              <w:rPr>
                <w:rFonts w:ascii="宋体" w:eastAsia="宋体" w:hAnsi="宋体" w:cs="仿宋_GB2312"/>
                <w:szCs w:val="21"/>
                <w:shd w:val="clear" w:color="auto" w:fill="FFFFFF"/>
              </w:rPr>
              <w:t xml:space="preserve"> 址：禹州市禹王大道29号</w:t>
            </w:r>
          </w:p>
          <w:p w:rsidR="00C96A96" w:rsidRPr="00C55730" w:rsidRDefault="00BE07D6">
            <w:pPr>
              <w:widowControl/>
              <w:shd w:val="clear" w:color="auto" w:fill="FFFFFF"/>
              <w:spacing w:line="440" w:lineRule="exact"/>
              <w:jc w:val="left"/>
              <w:rPr>
                <w:rFonts w:ascii="宋体" w:eastAsia="宋体" w:hAnsi="宋体" w:cs="仿宋_GB2312"/>
                <w:szCs w:val="21"/>
                <w:shd w:val="clear" w:color="auto" w:fill="FFFFFF"/>
              </w:rPr>
            </w:pPr>
            <w:r w:rsidRPr="00C55730">
              <w:rPr>
                <w:rFonts w:ascii="宋体" w:eastAsia="宋体" w:hAnsi="宋体" w:cs="仿宋_GB2312" w:hint="eastAsia"/>
                <w:szCs w:val="21"/>
                <w:shd w:val="clear" w:color="auto" w:fill="FFFFFF"/>
              </w:rPr>
              <w:t>联系人：董女士</w:t>
            </w:r>
          </w:p>
          <w:p w:rsidR="00C96A96" w:rsidRPr="00C55730" w:rsidRDefault="00BE07D6">
            <w:pPr>
              <w:widowControl/>
              <w:shd w:val="clear" w:color="auto" w:fill="FFFFFF"/>
              <w:spacing w:line="440" w:lineRule="exact"/>
              <w:jc w:val="left"/>
              <w:rPr>
                <w:rFonts w:ascii="宋体" w:eastAsia="宋体" w:hAnsi="宋体" w:cs="仿宋_GB2312"/>
                <w:szCs w:val="21"/>
                <w:shd w:val="clear" w:color="auto" w:fill="FFFFFF"/>
              </w:rPr>
            </w:pPr>
            <w:r w:rsidRPr="00C55730">
              <w:rPr>
                <w:rFonts w:ascii="宋体" w:eastAsia="宋体" w:hAnsi="宋体" w:cs="仿宋_GB2312" w:hint="eastAsia"/>
                <w:szCs w:val="21"/>
                <w:shd w:val="clear" w:color="auto" w:fill="FFFFFF"/>
              </w:rPr>
              <w:t>联系电话：</w:t>
            </w:r>
            <w:r w:rsidRPr="00C55730">
              <w:rPr>
                <w:rFonts w:ascii="宋体" w:eastAsia="宋体" w:hAnsi="宋体" w:cs="仿宋_GB2312"/>
                <w:szCs w:val="21"/>
                <w:shd w:val="clear" w:color="auto" w:fill="FFFFFF"/>
              </w:rPr>
              <w:t>0374-8609623</w:t>
            </w:r>
          </w:p>
        </w:tc>
      </w:tr>
      <w:tr w:rsidR="00C96A96">
        <w:trPr>
          <w:trHeight w:val="1304"/>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3</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仿宋_GB2312"/>
                <w:szCs w:val="21"/>
              </w:rPr>
            </w:pPr>
            <w:r>
              <w:rPr>
                <w:rFonts w:ascii="宋体" w:eastAsia="宋体" w:hAnsi="宋体" w:cs="仿宋_GB2312" w:hint="eastAsia"/>
                <w:szCs w:val="21"/>
              </w:rPr>
              <w:t>采购机构</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jc w:val="left"/>
              <w:rPr>
                <w:rFonts w:ascii="宋体" w:eastAsia="宋体" w:hAnsi="宋体" w:cs="仿宋_GB2312"/>
                <w:szCs w:val="21"/>
              </w:rPr>
            </w:pPr>
            <w:r>
              <w:rPr>
                <w:rFonts w:ascii="宋体" w:eastAsia="宋体" w:hAnsi="宋体" w:cs="仿宋_GB2312" w:hint="eastAsia"/>
                <w:szCs w:val="21"/>
              </w:rPr>
              <w:t>代理机构：陕西方得项目管理有限公司</w:t>
            </w:r>
          </w:p>
          <w:p w:rsidR="00C96A96" w:rsidRDefault="00BE07D6">
            <w:pPr>
              <w:autoSpaceDE w:val="0"/>
              <w:autoSpaceDN w:val="0"/>
              <w:adjustRightInd w:val="0"/>
              <w:spacing w:line="360" w:lineRule="auto"/>
              <w:jc w:val="left"/>
              <w:rPr>
                <w:rFonts w:ascii="宋体" w:eastAsia="宋体" w:hAnsi="宋体" w:cs="仿宋_GB2312"/>
                <w:szCs w:val="21"/>
              </w:rPr>
            </w:pPr>
            <w:r>
              <w:rPr>
                <w:rFonts w:ascii="宋体" w:eastAsia="宋体" w:hAnsi="宋体" w:cs="仿宋_GB2312" w:hint="eastAsia"/>
                <w:szCs w:val="21"/>
              </w:rPr>
              <w:t>地</w:t>
            </w:r>
            <w:r>
              <w:rPr>
                <w:rFonts w:ascii="宋体" w:eastAsia="宋体" w:hAnsi="宋体" w:cs="仿宋_GB2312"/>
                <w:szCs w:val="21"/>
              </w:rPr>
              <w:t xml:space="preserve"> 址：</w:t>
            </w:r>
            <w:r>
              <w:rPr>
                <w:rFonts w:ascii="宋体" w:eastAsia="宋体" w:hAnsi="宋体" w:cs="仿宋_GB2312" w:hint="eastAsia"/>
                <w:szCs w:val="21"/>
              </w:rPr>
              <w:t>禹州市禹王广场东门</w:t>
            </w:r>
            <w:r>
              <w:rPr>
                <w:rFonts w:ascii="宋体" w:eastAsia="宋体" w:hAnsi="宋体" w:cs="仿宋_GB2312"/>
                <w:szCs w:val="21"/>
              </w:rPr>
              <w:t>F6-327</w:t>
            </w:r>
          </w:p>
          <w:p w:rsidR="00C96A96" w:rsidRDefault="00BE07D6">
            <w:pPr>
              <w:autoSpaceDE w:val="0"/>
              <w:autoSpaceDN w:val="0"/>
              <w:adjustRightInd w:val="0"/>
              <w:spacing w:line="360" w:lineRule="auto"/>
              <w:jc w:val="left"/>
              <w:rPr>
                <w:rFonts w:ascii="宋体" w:eastAsia="宋体" w:hAnsi="宋体" w:cs="仿宋_GB2312"/>
                <w:szCs w:val="21"/>
              </w:rPr>
            </w:pPr>
            <w:r>
              <w:rPr>
                <w:rFonts w:ascii="宋体" w:eastAsia="宋体" w:hAnsi="宋体" w:cs="仿宋_GB2312" w:hint="eastAsia"/>
                <w:szCs w:val="21"/>
              </w:rPr>
              <w:t>联系人：韩女士</w:t>
            </w:r>
          </w:p>
          <w:p w:rsidR="00C96A96" w:rsidRDefault="00BE07D6">
            <w:pPr>
              <w:autoSpaceDE w:val="0"/>
              <w:autoSpaceDN w:val="0"/>
              <w:adjustRightInd w:val="0"/>
              <w:spacing w:line="360" w:lineRule="auto"/>
              <w:jc w:val="left"/>
              <w:rPr>
                <w:rFonts w:ascii="宋体" w:eastAsia="宋体" w:hAnsi="宋体" w:cs="仿宋_GB2312"/>
                <w:szCs w:val="21"/>
              </w:rPr>
            </w:pPr>
            <w:r>
              <w:rPr>
                <w:rFonts w:ascii="宋体" w:eastAsia="宋体" w:hAnsi="宋体" w:cs="仿宋_GB2312" w:hint="eastAsia"/>
                <w:szCs w:val="21"/>
              </w:rPr>
              <w:t>联系电话：</w:t>
            </w:r>
            <w:r>
              <w:rPr>
                <w:rFonts w:ascii="宋体" w:eastAsia="宋体" w:hAnsi="宋体" w:cs="仿宋_GB2312"/>
                <w:szCs w:val="21"/>
              </w:rPr>
              <w:t>18939113943</w:t>
            </w:r>
          </w:p>
        </w:tc>
      </w:tr>
      <w:tr w:rsidR="00C96A96">
        <w:trPr>
          <w:trHeight w:val="2988"/>
          <w:jc w:val="center"/>
        </w:trPr>
        <w:tc>
          <w:tcPr>
            <w:tcW w:w="724" w:type="dxa"/>
            <w:vMerge w:val="restart"/>
            <w:tcBorders>
              <w:top w:val="single" w:sz="4" w:space="0" w:color="auto"/>
              <w:left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4</w:t>
            </w:r>
          </w:p>
        </w:tc>
        <w:tc>
          <w:tcPr>
            <w:tcW w:w="2112" w:type="dxa"/>
            <w:vMerge w:val="restart"/>
            <w:tcBorders>
              <w:top w:val="single" w:sz="4" w:space="0" w:color="auto"/>
              <w:left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仿宋_GB2312"/>
                <w:szCs w:val="21"/>
              </w:rPr>
            </w:pPr>
            <w:r>
              <w:rPr>
                <w:rFonts w:ascii="宋体" w:eastAsia="宋体" w:hAnsi="宋体" w:cs="微软雅黑" w:hint="eastAsia"/>
                <w:b/>
                <w:szCs w:val="21"/>
              </w:rPr>
              <w:t>★</w:t>
            </w:r>
            <w:r>
              <w:rPr>
                <w:rFonts w:ascii="宋体" w:eastAsia="宋体" w:hAnsi="宋体" w:cs="仿宋_GB2312" w:hint="eastAsia"/>
                <w:szCs w:val="21"/>
              </w:rPr>
              <w:t>供应商资格</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BE07D6">
            <w:pPr>
              <w:spacing w:line="440" w:lineRule="exact"/>
              <w:jc w:val="left"/>
              <w:rPr>
                <w:rFonts w:ascii="宋体" w:eastAsia="宋体" w:hAnsi="宋体" w:cstheme="majorEastAsia"/>
                <w:szCs w:val="21"/>
                <w:lang w:val="zh-CN"/>
              </w:rPr>
            </w:pPr>
            <w:r>
              <w:rPr>
                <w:rFonts w:ascii="宋体" w:eastAsia="宋体" w:hAnsi="宋体" w:cstheme="majorEastAsia" w:hint="eastAsia"/>
                <w:szCs w:val="21"/>
                <w:lang w:val="zh-CN"/>
              </w:rPr>
              <w:t>一、中小企业或者残疾人福利性单位声明函、监狱企业证明文件</w:t>
            </w:r>
          </w:p>
          <w:p w:rsidR="00C96A96" w:rsidRDefault="00BE07D6">
            <w:pPr>
              <w:spacing w:line="440" w:lineRule="exact"/>
              <w:jc w:val="left"/>
              <w:rPr>
                <w:rFonts w:ascii="宋体" w:eastAsia="宋体" w:hAnsi="宋体" w:cstheme="majorEastAsia"/>
                <w:szCs w:val="21"/>
                <w:lang w:val="zh-CN"/>
              </w:rPr>
            </w:pPr>
            <w:r>
              <w:rPr>
                <w:rFonts w:ascii="宋体" w:eastAsia="宋体" w:hAnsi="宋体" w:cstheme="majorEastAsia" w:hint="eastAsia"/>
                <w:szCs w:val="21"/>
                <w:lang w:val="zh-CN"/>
              </w:rPr>
              <w:t>1、中、小、微型企业出具《中小企业声明函》</w:t>
            </w:r>
          </w:p>
          <w:p w:rsidR="00C96A96" w:rsidRDefault="00BE07D6">
            <w:pPr>
              <w:spacing w:line="440" w:lineRule="exact"/>
              <w:jc w:val="left"/>
              <w:rPr>
                <w:rFonts w:ascii="宋体" w:eastAsia="宋体" w:hAnsi="宋体" w:cstheme="majorEastAsia"/>
                <w:szCs w:val="21"/>
                <w:lang w:val="zh-CN"/>
              </w:rPr>
            </w:pPr>
            <w:r>
              <w:rPr>
                <w:rFonts w:ascii="宋体" w:eastAsia="宋体" w:hAnsi="宋体" w:cstheme="majorEastAsia" w:hint="eastAsia"/>
                <w:szCs w:val="21"/>
                <w:lang w:val="zh-CN"/>
              </w:rPr>
              <w:t>2、残疾人福利性单位出具《残疾人福利企业声明函》</w:t>
            </w:r>
          </w:p>
          <w:p w:rsidR="00C96A96" w:rsidRDefault="00BE07D6">
            <w:pPr>
              <w:spacing w:line="440" w:lineRule="exact"/>
              <w:jc w:val="left"/>
              <w:rPr>
                <w:rFonts w:ascii="宋体" w:eastAsia="宋体" w:hAnsi="宋体" w:cstheme="majorEastAsia"/>
                <w:szCs w:val="21"/>
              </w:rPr>
            </w:pPr>
            <w:r>
              <w:rPr>
                <w:rFonts w:ascii="宋体" w:eastAsia="宋体" w:hAnsi="宋体" w:cstheme="majorEastAsia" w:hint="eastAsia"/>
                <w:szCs w:val="21"/>
              </w:rPr>
              <w:t xml:space="preserve">3、监狱企业提供由省级以上监狱管理局、戒毒管理局（含新疆生产建设 </w:t>
            </w:r>
          </w:p>
          <w:p w:rsidR="00C96A96" w:rsidRDefault="00BE07D6">
            <w:pPr>
              <w:spacing w:line="440" w:lineRule="exact"/>
              <w:jc w:val="left"/>
              <w:rPr>
                <w:rFonts w:ascii="宋体" w:eastAsia="宋体" w:hAnsi="宋体" w:cstheme="majorEastAsia"/>
                <w:szCs w:val="21"/>
              </w:rPr>
            </w:pPr>
            <w:r>
              <w:rPr>
                <w:rFonts w:ascii="宋体" w:eastAsia="宋体" w:hAnsi="宋体" w:cstheme="majorEastAsia" w:hint="eastAsia"/>
                <w:szCs w:val="21"/>
              </w:rPr>
              <w:t>兵团）出具的属于监狱企业的证明文件</w:t>
            </w:r>
          </w:p>
          <w:p w:rsidR="00C96A96" w:rsidRDefault="00BE07D6">
            <w:pPr>
              <w:spacing w:line="440" w:lineRule="exact"/>
              <w:jc w:val="left"/>
              <w:rPr>
                <w:rFonts w:ascii="宋体" w:eastAsia="宋体" w:hAnsi="宋体" w:cstheme="majorEastAsia"/>
                <w:szCs w:val="21"/>
              </w:rPr>
            </w:pPr>
            <w:r>
              <w:rPr>
                <w:rFonts w:ascii="宋体" w:eastAsia="宋体" w:hAnsi="宋体" w:cstheme="majorEastAsia" w:hint="eastAsia"/>
                <w:szCs w:val="21"/>
              </w:rPr>
              <w:t>二、符合《中华人民共和国政府采购法》第二十二条规定</w:t>
            </w:r>
          </w:p>
          <w:p w:rsidR="00C96A96" w:rsidRDefault="00BE07D6">
            <w:pPr>
              <w:spacing w:line="440" w:lineRule="exact"/>
              <w:jc w:val="left"/>
              <w:rPr>
                <w:rFonts w:ascii="宋体" w:eastAsia="宋体" w:hAnsi="宋体"/>
              </w:rPr>
            </w:pPr>
            <w:r>
              <w:rPr>
                <w:rFonts w:ascii="宋体" w:eastAsia="宋体" w:hAnsi="宋体" w:cstheme="majorEastAsia" w:hint="eastAsia"/>
                <w:szCs w:val="21"/>
              </w:rPr>
              <w:t>三、特定资格要求：详见谈判公告</w:t>
            </w:r>
          </w:p>
        </w:tc>
      </w:tr>
      <w:tr w:rsidR="00C96A96">
        <w:trPr>
          <w:trHeight w:val="392"/>
          <w:jc w:val="center"/>
        </w:trPr>
        <w:tc>
          <w:tcPr>
            <w:tcW w:w="724" w:type="dxa"/>
            <w:vMerge/>
            <w:tcBorders>
              <w:left w:val="single" w:sz="4" w:space="0" w:color="auto"/>
              <w:bottom w:val="single" w:sz="4" w:space="0" w:color="auto"/>
              <w:right w:val="single" w:sz="4" w:space="0" w:color="auto"/>
            </w:tcBorders>
            <w:vAlign w:val="center"/>
          </w:tcPr>
          <w:p w:rsidR="00C96A96" w:rsidRDefault="00C96A96">
            <w:pPr>
              <w:autoSpaceDE w:val="0"/>
              <w:autoSpaceDN w:val="0"/>
              <w:adjustRightInd w:val="0"/>
              <w:spacing w:line="276" w:lineRule="auto"/>
              <w:jc w:val="center"/>
              <w:rPr>
                <w:rFonts w:ascii="宋体" w:eastAsia="宋体" w:hAnsi="宋体" w:cs="黑体"/>
                <w:szCs w:val="21"/>
              </w:rPr>
            </w:pPr>
          </w:p>
        </w:tc>
        <w:tc>
          <w:tcPr>
            <w:tcW w:w="2112" w:type="dxa"/>
            <w:vMerge/>
            <w:tcBorders>
              <w:left w:val="single" w:sz="4" w:space="0" w:color="auto"/>
              <w:bottom w:val="single" w:sz="4" w:space="0" w:color="auto"/>
              <w:right w:val="single" w:sz="4" w:space="0" w:color="auto"/>
            </w:tcBorders>
            <w:vAlign w:val="center"/>
          </w:tcPr>
          <w:p w:rsidR="00C96A96" w:rsidRDefault="00C96A96">
            <w:pPr>
              <w:autoSpaceDE w:val="0"/>
              <w:autoSpaceDN w:val="0"/>
              <w:adjustRightInd w:val="0"/>
              <w:spacing w:line="276" w:lineRule="auto"/>
              <w:jc w:val="center"/>
              <w:rPr>
                <w:rFonts w:ascii="宋体" w:eastAsia="宋体" w:hAnsi="宋体" w:cs="微软雅黑"/>
                <w:b/>
                <w:szCs w:val="21"/>
              </w:rPr>
            </w:pP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BE07D6">
            <w:pPr>
              <w:spacing w:line="440" w:lineRule="exact"/>
              <w:jc w:val="left"/>
              <w:rPr>
                <w:rFonts w:ascii="宋体" w:eastAsia="宋体" w:hAnsi="宋体" w:cstheme="majorEastAsia"/>
                <w:szCs w:val="21"/>
                <w:lang w:val="zh-CN"/>
              </w:rPr>
            </w:pPr>
            <w:r>
              <w:rPr>
                <w:rFonts w:ascii="宋体" w:eastAsia="宋体" w:hAnsi="宋体" w:cstheme="majorEastAsia" w:hint="eastAsia"/>
                <w:szCs w:val="21"/>
                <w:lang w:val="zh-CN"/>
              </w:rPr>
              <w:t>一、法人或者其他组织的营业执照等证明文件，自然人的身份证明</w:t>
            </w:r>
          </w:p>
          <w:p w:rsidR="00C96A96" w:rsidRDefault="00BE07D6">
            <w:pPr>
              <w:spacing w:line="440" w:lineRule="exact"/>
              <w:jc w:val="left"/>
              <w:rPr>
                <w:rFonts w:ascii="宋体" w:eastAsia="宋体" w:hAnsi="宋体" w:cstheme="majorEastAsia"/>
                <w:szCs w:val="21"/>
                <w:lang w:val="zh-CN"/>
              </w:rPr>
            </w:pPr>
            <w:r>
              <w:rPr>
                <w:rFonts w:ascii="宋体" w:eastAsia="宋体" w:hAnsi="宋体" w:cstheme="majorEastAsia" w:hint="eastAsia"/>
                <w:szCs w:val="21"/>
                <w:lang w:val="zh-CN"/>
              </w:rPr>
              <w:t>1、企业法人营业执照或营业执照。（企业提供）</w:t>
            </w:r>
          </w:p>
          <w:p w:rsidR="00C96A96" w:rsidRDefault="00BE07D6">
            <w:pPr>
              <w:spacing w:line="440" w:lineRule="exact"/>
              <w:jc w:val="left"/>
              <w:rPr>
                <w:rFonts w:ascii="宋体" w:eastAsia="宋体" w:hAnsi="宋体" w:cstheme="majorEastAsia"/>
                <w:szCs w:val="21"/>
                <w:lang w:val="zh-CN"/>
              </w:rPr>
            </w:pPr>
            <w:r>
              <w:rPr>
                <w:rFonts w:ascii="宋体" w:eastAsia="宋体" w:hAnsi="宋体" w:cstheme="majorEastAsia" w:hint="eastAsia"/>
                <w:szCs w:val="21"/>
                <w:lang w:val="zh-CN"/>
              </w:rPr>
              <w:t>2、事业单位法人证书。（事业单位提供）</w:t>
            </w:r>
          </w:p>
          <w:p w:rsidR="00C96A96" w:rsidRDefault="00BE07D6">
            <w:pPr>
              <w:spacing w:line="440" w:lineRule="exact"/>
              <w:jc w:val="left"/>
              <w:rPr>
                <w:rFonts w:ascii="宋体" w:eastAsia="宋体" w:hAnsi="宋体" w:cstheme="majorEastAsia"/>
                <w:szCs w:val="21"/>
                <w:lang w:val="zh-CN"/>
              </w:rPr>
            </w:pPr>
            <w:r>
              <w:rPr>
                <w:rFonts w:ascii="宋体" w:eastAsia="宋体" w:hAnsi="宋体" w:cstheme="majorEastAsia" w:hint="eastAsia"/>
                <w:szCs w:val="21"/>
                <w:lang w:val="zh-CN"/>
              </w:rPr>
              <w:t>3、执业许可证。（非企业专业服务机构提供）</w:t>
            </w:r>
          </w:p>
          <w:p w:rsidR="00C96A96" w:rsidRDefault="00BE07D6">
            <w:pPr>
              <w:spacing w:line="440" w:lineRule="exact"/>
              <w:jc w:val="left"/>
              <w:rPr>
                <w:rFonts w:ascii="宋体" w:eastAsia="宋体" w:hAnsi="宋体" w:cstheme="majorEastAsia"/>
                <w:szCs w:val="21"/>
                <w:lang w:val="zh-CN"/>
              </w:rPr>
            </w:pPr>
            <w:r>
              <w:rPr>
                <w:rFonts w:ascii="宋体" w:eastAsia="宋体" w:hAnsi="宋体" w:cstheme="majorEastAsia" w:hint="eastAsia"/>
                <w:szCs w:val="21"/>
                <w:lang w:val="zh-CN"/>
              </w:rPr>
              <w:t>4、个体工商户营业执照。（个体工商户提供）</w:t>
            </w:r>
          </w:p>
          <w:p w:rsidR="00C96A96" w:rsidRDefault="00BE07D6">
            <w:pPr>
              <w:spacing w:line="440" w:lineRule="exact"/>
              <w:jc w:val="left"/>
              <w:rPr>
                <w:rFonts w:ascii="宋体" w:eastAsia="宋体" w:hAnsi="宋体" w:cstheme="majorEastAsia"/>
                <w:szCs w:val="21"/>
                <w:lang w:val="zh-CN"/>
              </w:rPr>
            </w:pPr>
            <w:r>
              <w:rPr>
                <w:rFonts w:ascii="宋体" w:eastAsia="宋体" w:hAnsi="宋体" w:cstheme="majorEastAsia" w:hint="eastAsia"/>
                <w:szCs w:val="21"/>
                <w:lang w:val="zh-CN"/>
              </w:rPr>
              <w:t>5、自然人身份证明。（自然人提供）</w:t>
            </w:r>
          </w:p>
          <w:p w:rsidR="00C96A96" w:rsidRDefault="00BE07D6">
            <w:pPr>
              <w:spacing w:line="440" w:lineRule="exact"/>
              <w:jc w:val="left"/>
              <w:rPr>
                <w:rFonts w:ascii="宋体" w:eastAsia="宋体" w:hAnsi="宋体" w:cstheme="majorEastAsia"/>
                <w:szCs w:val="21"/>
                <w:lang w:val="zh-CN"/>
              </w:rPr>
            </w:pPr>
            <w:r>
              <w:rPr>
                <w:rFonts w:ascii="宋体" w:eastAsia="宋体" w:hAnsi="宋体" w:cstheme="majorEastAsia" w:hint="eastAsia"/>
                <w:szCs w:val="21"/>
                <w:lang w:val="zh-CN"/>
              </w:rPr>
              <w:t>6、民办非企业单位登记证书。（民办非企业单位提供）</w:t>
            </w:r>
          </w:p>
          <w:p w:rsidR="00C96A96" w:rsidRDefault="00BE07D6">
            <w:pPr>
              <w:spacing w:line="440" w:lineRule="exact"/>
              <w:jc w:val="left"/>
              <w:rPr>
                <w:rFonts w:ascii="宋体" w:eastAsia="宋体" w:hAnsi="宋体" w:cstheme="majorEastAsia"/>
                <w:szCs w:val="21"/>
                <w:lang w:val="zh-CN"/>
              </w:rPr>
            </w:pPr>
            <w:r>
              <w:rPr>
                <w:rFonts w:ascii="宋体" w:eastAsia="宋体" w:hAnsi="宋体" w:cstheme="majorEastAsia" w:hint="eastAsia"/>
                <w:szCs w:val="21"/>
                <w:lang w:val="zh-CN"/>
              </w:rPr>
              <w:lastRenderedPageBreak/>
              <w:t>二、财务状况报告相关材料</w:t>
            </w:r>
          </w:p>
          <w:p w:rsidR="00C96A96" w:rsidRDefault="00BE07D6">
            <w:pPr>
              <w:spacing w:line="360" w:lineRule="auto"/>
              <w:rPr>
                <w:rFonts w:ascii="宋体" w:eastAsia="宋体" w:hAnsi="宋体"/>
              </w:rPr>
            </w:pPr>
            <w:r>
              <w:rPr>
                <w:rFonts w:ascii="宋体" w:eastAsia="宋体" w:hAnsi="宋体" w:hint="eastAsia"/>
              </w:rPr>
              <w:t>（1）供应商是法人（法人包括企业法人、机关法人、事业单位法人和社会团体法人），提供本单位：</w:t>
            </w:r>
          </w:p>
          <w:p w:rsidR="00C96A96" w:rsidRDefault="00BE07D6">
            <w:pPr>
              <w:spacing w:line="360" w:lineRule="auto"/>
              <w:rPr>
                <w:rFonts w:ascii="宋体" w:eastAsia="宋体" w:hAnsi="宋体"/>
              </w:rPr>
            </w:pPr>
            <w:r>
              <w:rPr>
                <w:rFonts w:ascii="宋体" w:eastAsia="宋体" w:hAnsi="宋体" w:hint="eastAsia"/>
              </w:rPr>
              <w:t>①</w:t>
            </w:r>
            <w:r>
              <w:rPr>
                <w:rFonts w:ascii="宋体" w:eastAsia="宋体" w:hAnsi="宋体" w:cs="仿宋_GB2312" w:hint="eastAsia"/>
                <w:szCs w:val="21"/>
              </w:rPr>
              <w:t>2023年度</w:t>
            </w:r>
            <w:r>
              <w:rPr>
                <w:rFonts w:ascii="宋体" w:eastAsia="宋体" w:hAnsi="宋体" w:hint="eastAsia"/>
              </w:rPr>
              <w:t>经审计的财务报告；</w:t>
            </w:r>
          </w:p>
          <w:p w:rsidR="00C96A96" w:rsidRDefault="00BE07D6">
            <w:pPr>
              <w:spacing w:line="360" w:lineRule="auto"/>
              <w:rPr>
                <w:rFonts w:ascii="宋体" w:eastAsia="宋体" w:hAnsi="宋体"/>
              </w:rPr>
            </w:pPr>
            <w:r>
              <w:rPr>
                <w:rFonts w:ascii="宋体" w:eastAsia="宋体" w:hAnsi="宋体" w:hint="eastAsia"/>
              </w:rPr>
              <w:t>②基本开户银行出具的资信证明；</w:t>
            </w:r>
          </w:p>
          <w:p w:rsidR="00C96A96" w:rsidRDefault="00BE07D6">
            <w:pPr>
              <w:spacing w:line="360" w:lineRule="auto"/>
              <w:rPr>
                <w:rFonts w:ascii="宋体" w:eastAsia="宋体" w:hAnsi="宋体"/>
              </w:rPr>
            </w:pPr>
            <w:r>
              <w:rPr>
                <w:rFonts w:ascii="宋体" w:eastAsia="宋体" w:hAnsi="宋体" w:hint="eastAsia"/>
              </w:rPr>
              <w:t>③财政部门认可的政府采购专业担保机构的证明文件和担保机构出具的投标担保函。</w:t>
            </w:r>
          </w:p>
          <w:p w:rsidR="00C96A96" w:rsidRDefault="00BE07D6">
            <w:pPr>
              <w:spacing w:line="360" w:lineRule="auto"/>
              <w:rPr>
                <w:rFonts w:ascii="宋体" w:eastAsia="宋体" w:hAnsi="宋体"/>
              </w:rPr>
            </w:pPr>
            <w:r>
              <w:rPr>
                <w:rFonts w:ascii="宋体" w:eastAsia="宋体" w:hAnsi="宋体" w:hint="eastAsia"/>
                <w:lang w:val="zh-CN"/>
              </w:rPr>
              <w:t>注：仅需提供序号</w:t>
            </w:r>
            <w:r>
              <w:rPr>
                <w:rFonts w:ascii="宋体" w:eastAsia="宋体" w:hAnsi="宋体" w:hint="eastAsia"/>
              </w:rPr>
              <w:t>①～③其中之一即可。</w:t>
            </w:r>
          </w:p>
          <w:p w:rsidR="00C96A96" w:rsidRDefault="00BE07D6">
            <w:pPr>
              <w:spacing w:line="360" w:lineRule="auto"/>
              <w:rPr>
                <w:rFonts w:ascii="宋体" w:eastAsia="宋体" w:hAnsi="宋体"/>
              </w:rPr>
            </w:pPr>
            <w:r>
              <w:rPr>
                <w:rFonts w:ascii="宋体" w:eastAsia="宋体" w:hAnsi="宋体" w:hint="eastAsia"/>
              </w:rPr>
              <w:t>（2）供应商（其他组织和自然人）提供本单位：</w:t>
            </w:r>
          </w:p>
          <w:p w:rsidR="00C96A96" w:rsidRDefault="00BE07D6">
            <w:pPr>
              <w:spacing w:line="360" w:lineRule="auto"/>
              <w:rPr>
                <w:rFonts w:ascii="宋体" w:eastAsia="宋体" w:hAnsi="宋体"/>
              </w:rPr>
            </w:pPr>
            <w:r>
              <w:rPr>
                <w:rFonts w:ascii="宋体" w:eastAsia="宋体" w:hAnsi="宋体" w:hint="eastAsia"/>
              </w:rPr>
              <w:t>①</w:t>
            </w:r>
            <w:r>
              <w:rPr>
                <w:rFonts w:ascii="宋体" w:eastAsia="宋体" w:hAnsi="宋体" w:cs="仿宋_GB2312" w:hint="eastAsia"/>
                <w:szCs w:val="21"/>
              </w:rPr>
              <w:t>2023年度</w:t>
            </w:r>
            <w:r>
              <w:rPr>
                <w:rFonts w:ascii="宋体" w:eastAsia="宋体" w:hAnsi="宋体" w:hint="eastAsia"/>
              </w:rPr>
              <w:t>经审计的财务报告；</w:t>
            </w:r>
          </w:p>
          <w:p w:rsidR="00C96A96" w:rsidRDefault="00BE07D6">
            <w:pPr>
              <w:spacing w:line="360" w:lineRule="auto"/>
              <w:rPr>
                <w:rFonts w:ascii="宋体" w:eastAsia="宋体" w:hAnsi="宋体"/>
              </w:rPr>
            </w:pPr>
            <w:r>
              <w:rPr>
                <w:rFonts w:ascii="宋体" w:eastAsia="宋体" w:hAnsi="宋体" w:hint="eastAsia"/>
              </w:rPr>
              <w:t>②银行出具的资信证明；</w:t>
            </w:r>
          </w:p>
          <w:p w:rsidR="00C96A96" w:rsidRDefault="00BE07D6">
            <w:pPr>
              <w:spacing w:line="360" w:lineRule="auto"/>
              <w:rPr>
                <w:rFonts w:ascii="宋体" w:eastAsia="宋体" w:hAnsi="宋体"/>
              </w:rPr>
            </w:pPr>
            <w:r>
              <w:rPr>
                <w:rFonts w:ascii="宋体" w:eastAsia="宋体" w:hAnsi="宋体" w:hint="eastAsia"/>
              </w:rPr>
              <w:t>③财政部门认可的政府采购专业担保机构的证明文件和担保机构出具的投标担保函。</w:t>
            </w:r>
          </w:p>
          <w:p w:rsidR="00C96A96" w:rsidRDefault="00BE07D6">
            <w:pPr>
              <w:autoSpaceDE w:val="0"/>
              <w:autoSpaceDN w:val="0"/>
              <w:adjustRightInd w:val="0"/>
              <w:spacing w:line="360" w:lineRule="auto"/>
              <w:ind w:right="-11"/>
              <w:rPr>
                <w:rFonts w:ascii="宋体" w:eastAsia="宋体" w:hAnsi="宋体"/>
                <w:lang w:val="zh-CN"/>
              </w:rPr>
            </w:pPr>
            <w:r>
              <w:rPr>
                <w:rFonts w:ascii="宋体" w:eastAsia="宋体" w:hAnsi="宋体" w:hint="eastAsia"/>
                <w:lang w:val="zh-CN"/>
              </w:rPr>
              <w:t>注：仅需提供序号</w:t>
            </w:r>
            <w:r>
              <w:rPr>
                <w:rFonts w:ascii="宋体" w:eastAsia="宋体" w:hAnsi="宋体" w:hint="eastAsia"/>
              </w:rPr>
              <w:t>①～③其中之一即可。</w:t>
            </w:r>
          </w:p>
          <w:p w:rsidR="00C96A96" w:rsidRDefault="00BE07D6">
            <w:pPr>
              <w:autoSpaceDE w:val="0"/>
              <w:autoSpaceDN w:val="0"/>
              <w:adjustRightInd w:val="0"/>
              <w:spacing w:line="360" w:lineRule="auto"/>
              <w:ind w:right="-11"/>
              <w:rPr>
                <w:rFonts w:ascii="宋体" w:eastAsia="宋体" w:hAnsi="宋体"/>
                <w:lang w:val="zh-CN"/>
              </w:rPr>
            </w:pPr>
            <w:r>
              <w:rPr>
                <w:rFonts w:ascii="宋体" w:eastAsia="宋体" w:hAnsi="宋体" w:hint="eastAsia"/>
              </w:rPr>
              <w:t>三、依法缴纳税收相关材料</w:t>
            </w:r>
          </w:p>
          <w:p w:rsidR="00C96A96" w:rsidRDefault="00BE07D6">
            <w:pPr>
              <w:autoSpaceDE w:val="0"/>
              <w:autoSpaceDN w:val="0"/>
              <w:adjustRightInd w:val="0"/>
              <w:spacing w:line="360" w:lineRule="auto"/>
              <w:ind w:right="-11"/>
              <w:rPr>
                <w:rFonts w:ascii="宋体" w:eastAsia="宋体" w:hAnsi="宋体"/>
                <w:lang w:val="zh-CN"/>
              </w:rPr>
            </w:pPr>
            <w:r>
              <w:rPr>
                <w:rFonts w:ascii="宋体" w:eastAsia="宋体" w:hAnsi="宋体" w:hint="eastAsia"/>
                <w:lang w:val="zh-CN"/>
              </w:rPr>
              <w:t>参加本次政府采购项目谈判响应截止时间前一年内任意一个月缴纳税收凭据。（依法免税的供应商，应提供相应文件证明依法免税）</w:t>
            </w:r>
          </w:p>
          <w:p w:rsidR="00C96A96" w:rsidRDefault="00BE07D6">
            <w:pPr>
              <w:autoSpaceDE w:val="0"/>
              <w:autoSpaceDN w:val="0"/>
              <w:adjustRightInd w:val="0"/>
              <w:spacing w:line="360" w:lineRule="auto"/>
              <w:ind w:right="-11"/>
              <w:rPr>
                <w:rFonts w:ascii="宋体" w:eastAsia="宋体" w:hAnsi="宋体"/>
                <w:lang w:val="zh-CN"/>
              </w:rPr>
            </w:pPr>
            <w:r>
              <w:rPr>
                <w:rFonts w:ascii="宋体" w:eastAsia="宋体" w:hAnsi="宋体" w:hint="eastAsia"/>
                <w:lang w:val="zh-CN"/>
              </w:rPr>
              <w:t>四、依法缴纳社会保障资金的证明材料</w:t>
            </w:r>
          </w:p>
          <w:p w:rsidR="00C96A96" w:rsidRDefault="00BE07D6">
            <w:pPr>
              <w:autoSpaceDE w:val="0"/>
              <w:autoSpaceDN w:val="0"/>
              <w:adjustRightInd w:val="0"/>
              <w:spacing w:line="360" w:lineRule="auto"/>
              <w:ind w:right="-11"/>
              <w:rPr>
                <w:rFonts w:ascii="宋体" w:eastAsia="宋体" w:hAnsi="宋体"/>
                <w:lang w:val="zh-CN"/>
              </w:rPr>
            </w:pPr>
            <w:r>
              <w:rPr>
                <w:rFonts w:ascii="宋体" w:eastAsia="宋体" w:hAnsi="宋体" w:hint="eastAsia"/>
                <w:lang w:val="zh-CN"/>
              </w:rPr>
              <w:t>参加本次政府采购项目谈判响应截止时间前一年内月内任意一个月缴纳社会保险凭据。（依法不需要缴纳社会保障资金的供应商，应提供相应文件证明依法不需要缴纳社会保障资金）</w:t>
            </w:r>
          </w:p>
          <w:p w:rsidR="00C96A96" w:rsidRDefault="00BE07D6">
            <w:pPr>
              <w:autoSpaceDE w:val="0"/>
              <w:autoSpaceDN w:val="0"/>
              <w:adjustRightInd w:val="0"/>
              <w:spacing w:line="360" w:lineRule="auto"/>
              <w:ind w:right="-11"/>
              <w:rPr>
                <w:rFonts w:ascii="宋体" w:eastAsia="宋体" w:hAnsi="宋体"/>
                <w:lang w:val="zh-CN"/>
              </w:rPr>
            </w:pPr>
            <w:r>
              <w:rPr>
                <w:rFonts w:ascii="宋体" w:eastAsia="宋体" w:hAnsi="宋体" w:hint="eastAsia"/>
                <w:lang w:val="zh-CN"/>
              </w:rPr>
              <w:t>五、履行合同所必需的设备和专业技术能力的证明材料</w:t>
            </w:r>
          </w:p>
          <w:p w:rsidR="00C96A96" w:rsidRDefault="00BE07D6">
            <w:pPr>
              <w:autoSpaceDE w:val="0"/>
              <w:autoSpaceDN w:val="0"/>
              <w:adjustRightInd w:val="0"/>
              <w:spacing w:line="360" w:lineRule="auto"/>
              <w:jc w:val="left"/>
              <w:rPr>
                <w:rFonts w:ascii="宋体" w:eastAsia="宋体" w:hAnsi="宋体"/>
                <w:lang w:val="zh-CN"/>
              </w:rPr>
            </w:pPr>
            <w:r>
              <w:rPr>
                <w:rFonts w:ascii="宋体" w:eastAsia="宋体" w:hAnsi="宋体" w:hint="eastAsia"/>
                <w:lang w:val="zh-CN"/>
              </w:rPr>
              <w:t>①相关设备的购置发票、专业技术人员职称证书、用工合同等；</w:t>
            </w:r>
          </w:p>
          <w:p w:rsidR="00C96A96" w:rsidRDefault="00BE07D6">
            <w:pPr>
              <w:spacing w:line="360" w:lineRule="auto"/>
              <w:rPr>
                <w:rFonts w:ascii="宋体" w:eastAsia="宋体" w:hAnsi="宋体"/>
              </w:rPr>
            </w:pPr>
            <w:r>
              <w:rPr>
                <w:rFonts w:ascii="宋体" w:eastAsia="宋体" w:hAnsi="宋体" w:hint="eastAsia"/>
              </w:rPr>
              <w:t>②供应商具备履行合同所必需的设备和专业技术能力承诺函或声明（承诺函或声明格式自拟）。</w:t>
            </w:r>
          </w:p>
          <w:p w:rsidR="00C96A96" w:rsidRDefault="00BE07D6">
            <w:pPr>
              <w:autoSpaceDE w:val="0"/>
              <w:autoSpaceDN w:val="0"/>
              <w:adjustRightInd w:val="0"/>
              <w:spacing w:line="360" w:lineRule="auto"/>
              <w:ind w:right="-11"/>
              <w:rPr>
                <w:rFonts w:ascii="宋体" w:eastAsia="宋体" w:hAnsi="宋体"/>
              </w:rPr>
            </w:pPr>
            <w:r>
              <w:rPr>
                <w:rFonts w:ascii="宋体" w:eastAsia="宋体" w:hAnsi="宋体" w:hint="eastAsia"/>
                <w:lang w:val="zh-CN"/>
              </w:rPr>
              <w:t>注：仅需提供序号</w:t>
            </w:r>
            <w:r>
              <w:rPr>
                <w:rFonts w:ascii="宋体" w:eastAsia="宋体" w:hAnsi="宋体" w:hint="eastAsia"/>
              </w:rPr>
              <w:t>①～②其中之一即可。</w:t>
            </w:r>
          </w:p>
          <w:p w:rsidR="00C96A96" w:rsidRDefault="00BE07D6">
            <w:pPr>
              <w:autoSpaceDE w:val="0"/>
              <w:autoSpaceDN w:val="0"/>
              <w:adjustRightInd w:val="0"/>
              <w:spacing w:line="360" w:lineRule="auto"/>
              <w:ind w:right="-11"/>
              <w:rPr>
                <w:rFonts w:ascii="宋体" w:eastAsia="宋体" w:hAnsi="宋体"/>
                <w:lang w:val="zh-CN"/>
              </w:rPr>
            </w:pPr>
            <w:r>
              <w:rPr>
                <w:rFonts w:ascii="宋体" w:eastAsia="宋体" w:hAnsi="宋体" w:hint="eastAsia"/>
              </w:rPr>
              <w:t>六、</w:t>
            </w:r>
            <w:r>
              <w:rPr>
                <w:rFonts w:ascii="宋体" w:eastAsia="宋体" w:hAnsi="宋体"/>
                <w:lang w:val="zh-CN"/>
              </w:rPr>
              <w:t>参加政府采购活动前3年内在经营活动中没有重大违法记录的声明</w:t>
            </w:r>
          </w:p>
          <w:p w:rsidR="00C96A96" w:rsidRDefault="00BE07D6">
            <w:pPr>
              <w:autoSpaceDE w:val="0"/>
              <w:autoSpaceDN w:val="0"/>
              <w:spacing w:line="360" w:lineRule="auto"/>
              <w:contextualSpacing/>
              <w:jc w:val="left"/>
              <w:rPr>
                <w:rFonts w:ascii="宋体" w:eastAsia="宋体" w:hAnsi="宋体"/>
                <w:lang w:val="zh-CN"/>
              </w:rPr>
            </w:pPr>
            <w:r>
              <w:rPr>
                <w:rFonts w:ascii="宋体" w:eastAsia="宋体" w:hAnsi="宋体" w:hint="eastAsia"/>
                <w:lang w:val="zh-CN"/>
              </w:rPr>
              <w:t>供应商“</w:t>
            </w:r>
            <w:r>
              <w:rPr>
                <w:rFonts w:ascii="宋体" w:eastAsia="宋体" w:hAnsi="宋体"/>
                <w:lang w:val="zh-CN"/>
              </w:rPr>
              <w:t>参加政府采购活动前3年内在经营活动中没有重大违法记录的书面声明</w:t>
            </w:r>
            <w:r>
              <w:rPr>
                <w:rFonts w:ascii="宋体" w:eastAsia="宋体" w:hAnsi="宋体" w:hint="eastAsia"/>
                <w:lang w:val="zh-CN"/>
              </w:rPr>
              <w:t>”。重大违法记录，是指供应商因违法经营受到刑事处罚或者责令停产</w:t>
            </w:r>
            <w:r>
              <w:rPr>
                <w:rFonts w:ascii="宋体" w:eastAsia="宋体" w:hAnsi="宋体" w:hint="eastAsia"/>
                <w:lang w:val="zh-CN"/>
              </w:rPr>
              <w:lastRenderedPageBreak/>
              <w:t>停业、吊销许可证或者执照、较大数额罚款等行政处罚。</w:t>
            </w:r>
          </w:p>
          <w:p w:rsidR="00C96A96" w:rsidRDefault="00BE07D6">
            <w:pPr>
              <w:wordWrap w:val="0"/>
              <w:autoSpaceDE w:val="0"/>
              <w:autoSpaceDN w:val="0"/>
              <w:spacing w:line="360" w:lineRule="auto"/>
              <w:contextualSpacing/>
              <w:jc w:val="left"/>
              <w:rPr>
                <w:rFonts w:ascii="宋体" w:eastAsia="宋体" w:hAnsi="宋体" w:cs="宋体"/>
                <w:kern w:val="0"/>
                <w:szCs w:val="21"/>
              </w:rPr>
            </w:pPr>
            <w:r>
              <w:rPr>
                <w:rFonts w:ascii="宋体" w:eastAsia="宋体" w:hAnsi="宋体" w:cs="宋体" w:hint="eastAsia"/>
                <w:b/>
                <w:bCs/>
                <w:szCs w:val="21"/>
                <w:lang w:val="zh-CN"/>
              </w:rPr>
              <w:t>七、</w:t>
            </w:r>
            <w:r>
              <w:rPr>
                <w:rFonts w:ascii="宋体" w:eastAsia="宋体" w:hAnsi="宋体" w:cs="仿宋_GB2312"/>
                <w:b/>
                <w:szCs w:val="21"/>
                <w:shd w:val="clear" w:color="auto" w:fill="FFFFFF"/>
              </w:rPr>
              <w:t>未被列入“信用中国”网站</w:t>
            </w:r>
            <w:r>
              <w:rPr>
                <w:rFonts w:ascii="宋体" w:eastAsia="宋体" w:hAnsi="宋体" w:cs="仿宋_GB2312" w:hint="eastAsia"/>
                <w:b/>
                <w:szCs w:val="21"/>
                <w:shd w:val="clear" w:color="auto" w:fill="FFFFFF"/>
              </w:rPr>
              <w:t>（</w:t>
            </w:r>
            <w:r>
              <w:rPr>
                <w:rFonts w:ascii="宋体" w:eastAsia="宋体" w:hAnsi="宋体" w:cs="仿宋_GB2312"/>
                <w:b/>
                <w:szCs w:val="21"/>
                <w:shd w:val="clear" w:color="auto" w:fill="FFFFFF"/>
              </w:rPr>
              <w:t>www.creditchina.gov.cn</w:t>
            </w:r>
            <w:r>
              <w:rPr>
                <w:rFonts w:ascii="宋体" w:eastAsia="宋体" w:hAnsi="宋体" w:cs="仿宋_GB2312" w:hint="eastAsia"/>
                <w:b/>
                <w:szCs w:val="21"/>
                <w:shd w:val="clear" w:color="auto" w:fill="FFFFFF"/>
              </w:rPr>
              <w:t>）</w:t>
            </w:r>
            <w:r>
              <w:rPr>
                <w:rFonts w:ascii="宋体" w:eastAsia="宋体" w:hAnsi="宋体" w:cs="仿宋_GB2312"/>
                <w:b/>
                <w:szCs w:val="21"/>
                <w:shd w:val="clear" w:color="auto" w:fill="FFFFFF"/>
              </w:rPr>
              <w:t>失信被执行人、</w:t>
            </w:r>
            <w:r>
              <w:rPr>
                <w:rFonts w:ascii="宋体" w:eastAsia="宋体" w:hAnsi="宋体" w:cs="仿宋_GB2312" w:hint="eastAsia"/>
                <w:b/>
                <w:szCs w:val="21"/>
                <w:shd w:val="clear" w:color="auto" w:fill="FFFFFF"/>
              </w:rPr>
              <w:t>重大税收违法失信主体</w:t>
            </w:r>
            <w:r>
              <w:rPr>
                <w:rFonts w:ascii="宋体" w:eastAsia="宋体" w:hAnsi="宋体" w:cs="仿宋_GB2312"/>
                <w:b/>
                <w:szCs w:val="21"/>
                <w:shd w:val="clear" w:color="auto" w:fill="FFFFFF"/>
              </w:rPr>
              <w:t>的</w:t>
            </w:r>
            <w:r>
              <w:rPr>
                <w:rFonts w:ascii="宋体" w:eastAsia="宋体" w:hAnsi="宋体" w:cs="仿宋_GB2312" w:hint="eastAsia"/>
                <w:b/>
                <w:szCs w:val="21"/>
                <w:shd w:val="clear" w:color="auto" w:fill="FFFFFF"/>
              </w:rPr>
              <w:t>供应商</w:t>
            </w:r>
            <w:r>
              <w:rPr>
                <w:rFonts w:ascii="宋体" w:eastAsia="宋体" w:hAnsi="宋体" w:cs="仿宋_GB2312"/>
                <w:b/>
                <w:szCs w:val="21"/>
                <w:shd w:val="clear" w:color="auto" w:fill="FFFFFF"/>
              </w:rPr>
              <w:t>；</w:t>
            </w:r>
            <w:r>
              <w:rPr>
                <w:rFonts w:ascii="宋体" w:eastAsia="宋体" w:hAnsi="宋体" w:cs="仿宋_GB2312" w:hint="eastAsia"/>
                <w:b/>
                <w:szCs w:val="21"/>
                <w:shd w:val="clear" w:color="auto" w:fill="FFFFFF"/>
              </w:rPr>
              <w:t>“</w:t>
            </w:r>
            <w:r>
              <w:rPr>
                <w:rFonts w:ascii="宋体" w:eastAsia="宋体" w:hAnsi="宋体" w:cs="仿宋_GB2312"/>
                <w:b/>
                <w:szCs w:val="21"/>
                <w:shd w:val="clear" w:color="auto" w:fill="FFFFFF"/>
              </w:rPr>
              <w:t>中国政府采购网</w:t>
            </w:r>
            <w:r>
              <w:rPr>
                <w:rFonts w:ascii="宋体" w:eastAsia="宋体" w:hAnsi="宋体" w:cs="仿宋_GB2312" w:hint="eastAsia"/>
                <w:b/>
                <w:szCs w:val="21"/>
                <w:shd w:val="clear" w:color="auto" w:fill="FFFFFF"/>
              </w:rPr>
              <w:t>”（</w:t>
            </w:r>
            <w:r>
              <w:rPr>
                <w:rFonts w:ascii="宋体" w:eastAsia="宋体" w:hAnsi="宋体" w:cs="仿宋_GB2312"/>
                <w:b/>
                <w:szCs w:val="21"/>
                <w:shd w:val="clear" w:color="auto" w:fill="FFFFFF"/>
              </w:rPr>
              <w:t>www.ccgp.gov.cn</w:t>
            </w:r>
            <w:r>
              <w:rPr>
                <w:rFonts w:ascii="宋体" w:eastAsia="宋体" w:hAnsi="宋体" w:cs="仿宋_GB2312" w:hint="eastAsia"/>
                <w:b/>
                <w:szCs w:val="21"/>
                <w:shd w:val="clear" w:color="auto" w:fill="FFFFFF"/>
              </w:rPr>
              <w:t>）</w:t>
            </w:r>
            <w:r>
              <w:rPr>
                <w:rFonts w:ascii="宋体" w:eastAsia="宋体" w:hAnsi="宋体" w:cs="仿宋_GB2312"/>
                <w:b/>
                <w:szCs w:val="21"/>
                <w:shd w:val="clear" w:color="auto" w:fill="FFFFFF"/>
              </w:rPr>
              <w:t>政府采购严重违法失信行为记录名单的</w:t>
            </w:r>
            <w:r>
              <w:rPr>
                <w:rFonts w:ascii="宋体" w:eastAsia="宋体" w:hAnsi="宋体" w:cs="仿宋_GB2312" w:hint="eastAsia"/>
                <w:b/>
                <w:szCs w:val="21"/>
                <w:shd w:val="clear" w:color="auto" w:fill="FFFFFF"/>
              </w:rPr>
              <w:t>供应商</w:t>
            </w:r>
            <w:r>
              <w:rPr>
                <w:rFonts w:ascii="宋体" w:eastAsia="宋体" w:hAnsi="宋体" w:cs="宋体" w:hint="eastAsia"/>
                <w:b/>
                <w:bCs/>
                <w:szCs w:val="21"/>
                <w:lang w:val="zh-CN"/>
              </w:rPr>
              <w:t>；</w:t>
            </w:r>
            <w:r>
              <w:rPr>
                <w:rFonts w:ascii="宋体" w:eastAsia="宋体" w:hAnsi="宋体" w:cs="仿宋_GB2312" w:hint="eastAsia"/>
                <w:b/>
                <w:szCs w:val="21"/>
                <w:shd w:val="clear" w:color="auto" w:fill="FFFFFF"/>
              </w:rPr>
              <w:t xml:space="preserve"> “中国社会组织政务服务平台”网站（</w:t>
            </w:r>
            <w:r>
              <w:rPr>
                <w:rFonts w:ascii="宋体" w:eastAsia="宋体" w:hAnsi="宋体" w:cs="仿宋_GB2312"/>
                <w:b/>
                <w:szCs w:val="21"/>
                <w:shd w:val="clear" w:color="auto" w:fill="FFFFFF"/>
              </w:rPr>
              <w:t>https://chinanpo.mca.gov.cn</w:t>
            </w:r>
            <w:r>
              <w:rPr>
                <w:rFonts w:ascii="宋体" w:eastAsia="宋体" w:hAnsi="宋体" w:cs="仿宋_GB2312" w:hint="eastAsia"/>
                <w:b/>
                <w:szCs w:val="21"/>
                <w:shd w:val="clear" w:color="auto" w:fill="FFFFFF"/>
              </w:rPr>
              <w:t>）严重违法失信社会组织名单的供应商（</w:t>
            </w:r>
            <w:r>
              <w:rPr>
                <w:rFonts w:ascii="宋体" w:eastAsia="宋体" w:hAnsi="宋体" w:cs="宋体" w:hint="eastAsia"/>
                <w:kern w:val="0"/>
                <w:szCs w:val="21"/>
              </w:rPr>
              <w:t>联合体形式投标的，联合体成员存在不良信用记录，视同联合体存在不良信用记录）。</w:t>
            </w:r>
          </w:p>
          <w:p w:rsidR="00C96A96" w:rsidRDefault="00BE07D6">
            <w:pPr>
              <w:spacing w:line="360" w:lineRule="auto"/>
              <w:rPr>
                <w:rFonts w:ascii="宋体" w:eastAsia="宋体" w:hAnsi="宋体" w:cs="宋体"/>
                <w:kern w:val="0"/>
                <w:szCs w:val="21"/>
              </w:rPr>
            </w:pPr>
            <w:r>
              <w:rPr>
                <w:rFonts w:ascii="宋体" w:eastAsia="宋体" w:hAnsi="宋体" w:cs="宋体" w:hint="eastAsia"/>
                <w:kern w:val="0"/>
                <w:szCs w:val="21"/>
              </w:rPr>
              <w:t>1、查询渠道：</w:t>
            </w:r>
          </w:p>
          <w:p w:rsidR="00C96A96" w:rsidRDefault="00BE07D6">
            <w:pPr>
              <w:spacing w:line="360" w:lineRule="auto"/>
              <w:rPr>
                <w:rFonts w:ascii="宋体" w:eastAsia="宋体" w:hAnsi="宋体" w:cs="宋体"/>
                <w:kern w:val="0"/>
                <w:szCs w:val="21"/>
              </w:rPr>
            </w:pPr>
            <w:r>
              <w:rPr>
                <w:rFonts w:ascii="宋体" w:eastAsia="宋体" w:hAnsi="宋体" w:cs="宋体" w:hint="eastAsia"/>
                <w:kern w:val="0"/>
                <w:szCs w:val="21"/>
              </w:rPr>
              <w:t>①“信用中国”网站（</w:t>
            </w:r>
            <w:hyperlink r:id="rId8" w:history="1">
              <w:r>
                <w:rPr>
                  <w:rFonts w:ascii="宋体" w:eastAsia="宋体" w:hAnsi="宋体" w:cs="宋体" w:hint="eastAsia"/>
                  <w:kern w:val="0"/>
                </w:rPr>
                <w:t>www.creditchina.gov.cn</w:t>
              </w:r>
            </w:hyperlink>
            <w:r>
              <w:rPr>
                <w:rFonts w:ascii="宋体" w:eastAsia="宋体" w:hAnsi="宋体" w:cs="宋体" w:hint="eastAsia"/>
                <w:kern w:val="0"/>
                <w:szCs w:val="21"/>
              </w:rPr>
              <w:t>）</w:t>
            </w:r>
          </w:p>
          <w:p w:rsidR="00C96A96" w:rsidRDefault="00BE07D6">
            <w:pPr>
              <w:spacing w:line="360" w:lineRule="auto"/>
              <w:rPr>
                <w:rFonts w:ascii="宋体" w:eastAsia="宋体" w:hAnsi="宋体" w:cs="宋体"/>
                <w:kern w:val="0"/>
                <w:szCs w:val="21"/>
              </w:rPr>
            </w:pPr>
            <w:r>
              <w:rPr>
                <w:rFonts w:ascii="宋体" w:eastAsia="宋体" w:hAnsi="宋体" w:cs="宋体" w:hint="eastAsia"/>
                <w:kern w:val="0"/>
                <w:szCs w:val="21"/>
              </w:rPr>
              <w:t>②“中国政府采购网”（www.ccgp.gov.cn）</w:t>
            </w:r>
          </w:p>
          <w:p w:rsidR="00C96A96" w:rsidRDefault="00BE07D6">
            <w:pPr>
              <w:spacing w:line="360" w:lineRule="auto"/>
              <w:rPr>
                <w:rFonts w:ascii="宋体" w:eastAsia="宋体" w:hAnsi="宋体" w:cs="宋体"/>
                <w:kern w:val="0"/>
                <w:szCs w:val="21"/>
              </w:rPr>
            </w:pPr>
            <w:r>
              <w:rPr>
                <w:rFonts w:ascii="宋体" w:eastAsia="宋体" w:hAnsi="宋体" w:cs="宋体" w:hint="eastAsia"/>
                <w:kern w:val="0"/>
                <w:szCs w:val="21"/>
              </w:rPr>
              <w:t>③“中国社会组织政务服务平台”网站（</w:t>
            </w:r>
            <w:r>
              <w:rPr>
                <w:rFonts w:ascii="宋体" w:eastAsia="宋体" w:hAnsi="宋体" w:cs="宋体"/>
                <w:kern w:val="0"/>
                <w:szCs w:val="21"/>
              </w:rPr>
              <w:t>https://chinanpo.mca.gov.cn</w:t>
            </w:r>
            <w:r>
              <w:rPr>
                <w:rFonts w:ascii="宋体" w:eastAsia="宋体" w:hAnsi="宋体" w:cs="宋体" w:hint="eastAsia"/>
                <w:kern w:val="0"/>
                <w:szCs w:val="21"/>
              </w:rPr>
              <w:t>）（仅查询社会组织）；</w:t>
            </w:r>
          </w:p>
          <w:p w:rsidR="00C96A96" w:rsidRDefault="00BE07D6">
            <w:pPr>
              <w:autoSpaceDE w:val="0"/>
              <w:autoSpaceDN w:val="0"/>
              <w:adjustRightInd w:val="0"/>
              <w:spacing w:line="360" w:lineRule="auto"/>
              <w:jc w:val="left"/>
              <w:rPr>
                <w:rFonts w:ascii="宋体" w:eastAsia="宋体" w:hAnsi="宋体" w:cs="仿宋_GB2312"/>
                <w:szCs w:val="21"/>
              </w:rPr>
            </w:pPr>
            <w:r>
              <w:rPr>
                <w:rFonts w:ascii="宋体" w:eastAsia="宋体" w:hAnsi="宋体" w:cs="仿宋_GB2312" w:hint="eastAsia"/>
                <w:szCs w:val="21"/>
              </w:rPr>
              <w:t>注：</w:t>
            </w:r>
          </w:p>
          <w:p w:rsidR="00C96A96" w:rsidRDefault="00BE07D6">
            <w:pPr>
              <w:autoSpaceDE w:val="0"/>
              <w:autoSpaceDN w:val="0"/>
              <w:adjustRightInd w:val="0"/>
              <w:spacing w:line="360" w:lineRule="auto"/>
              <w:jc w:val="left"/>
              <w:rPr>
                <w:rFonts w:ascii="宋体" w:eastAsia="宋体" w:hAnsi="宋体" w:cs="仿宋_GB2312"/>
                <w:szCs w:val="21"/>
              </w:rPr>
            </w:pPr>
            <w:r>
              <w:rPr>
                <w:rFonts w:ascii="宋体" w:eastAsia="宋体" w:hAnsi="宋体" w:cs="仿宋_GB2312" w:hint="eastAsia"/>
                <w:szCs w:val="21"/>
              </w:rPr>
              <w:t>1、</w:t>
            </w:r>
            <w:r>
              <w:rPr>
                <w:rFonts w:ascii="宋体" w:eastAsia="宋体" w:hAnsi="宋体" w:cs="仿宋_GB2312" w:hint="eastAsia"/>
                <w:szCs w:val="21"/>
              </w:rPr>
              <w:tab/>
              <w:t>供应商在投标时，提供《禹州市政府采购供应商信用承诺函》（详见招标文件第八章格式），无需再提交上述第一至七项证明材料。</w:t>
            </w:r>
          </w:p>
          <w:p w:rsidR="00C96A96" w:rsidRDefault="00BE07D6">
            <w:pPr>
              <w:autoSpaceDE w:val="0"/>
              <w:autoSpaceDN w:val="0"/>
              <w:adjustRightInd w:val="0"/>
              <w:spacing w:line="360" w:lineRule="auto"/>
              <w:jc w:val="left"/>
              <w:rPr>
                <w:rFonts w:ascii="宋体" w:eastAsia="宋体" w:hAnsi="宋体" w:cs="仿宋_GB2312"/>
                <w:szCs w:val="21"/>
              </w:rPr>
            </w:pPr>
            <w:r>
              <w:rPr>
                <w:rFonts w:ascii="宋体" w:eastAsia="宋体" w:hAnsi="宋体" w:cs="仿宋_GB2312" w:hint="eastAsia"/>
                <w:szCs w:val="21"/>
              </w:rPr>
              <w:t>2、</w:t>
            </w:r>
            <w:r>
              <w:rPr>
                <w:rFonts w:ascii="宋体" w:eastAsia="宋体" w:hAnsi="宋体" w:cs="仿宋_GB2312" w:hint="eastAsia"/>
                <w:szCs w:val="21"/>
              </w:rPr>
              <w:tab/>
              <w:t>采购人有权在签订合同前要求中标供应商提供相关证明材料以核实中标供应商承诺事项的真实性。</w:t>
            </w:r>
          </w:p>
          <w:p w:rsidR="00C96A96" w:rsidRDefault="00BE07D6">
            <w:pPr>
              <w:autoSpaceDE w:val="0"/>
              <w:autoSpaceDN w:val="0"/>
              <w:spacing w:line="360" w:lineRule="auto"/>
              <w:contextualSpacing/>
              <w:rPr>
                <w:rFonts w:ascii="宋体" w:eastAsia="宋体" w:hAnsi="宋体"/>
              </w:rPr>
            </w:pPr>
            <w:r>
              <w:rPr>
                <w:rFonts w:ascii="宋体" w:eastAsia="宋体" w:hAnsi="宋体" w:cs="仿宋_GB2312" w:hint="eastAsia"/>
                <w:szCs w:val="21"/>
              </w:rPr>
              <w:t>3、供应商对信用承诺内容的真实性、合法性、有效性负责。如作出虚假信用承诺，视同为“提供虚假材料谋取中标”的违法行为。</w:t>
            </w:r>
          </w:p>
        </w:tc>
      </w:tr>
      <w:tr w:rsidR="00C96A96">
        <w:trPr>
          <w:trHeight w:val="504"/>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lastRenderedPageBreak/>
              <w:t>5</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宋体"/>
                <w:bCs/>
                <w:szCs w:val="21"/>
                <w:lang w:val="zh-CN"/>
              </w:rPr>
            </w:pPr>
            <w:r>
              <w:rPr>
                <w:rFonts w:ascii="宋体" w:eastAsia="宋体" w:hAnsi="宋体" w:cs="微软雅黑" w:hint="eastAsia"/>
                <w:b/>
                <w:szCs w:val="21"/>
              </w:rPr>
              <w:t>★</w:t>
            </w:r>
            <w:r>
              <w:rPr>
                <w:rFonts w:ascii="宋体" w:eastAsia="宋体" w:hAnsi="宋体" w:cs="宋体" w:hint="eastAsia"/>
                <w:bCs/>
                <w:szCs w:val="21"/>
                <w:lang w:val="zh-CN"/>
              </w:rPr>
              <w:t>联合体响应</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rPr>
                <w:rFonts w:ascii="宋体" w:eastAsia="宋体" w:hAnsi="宋体" w:cs="宋体"/>
                <w:bCs/>
                <w:szCs w:val="21"/>
                <w:lang w:val="zh-CN"/>
              </w:rPr>
            </w:pPr>
            <w:r>
              <w:rPr>
                <w:rFonts w:ascii="宋体" w:eastAsia="宋体" w:hAnsi="宋体" w:cs="宋体" w:hint="eastAsia"/>
                <w:kern w:val="0"/>
                <w:szCs w:val="21"/>
              </w:rPr>
              <w:t>本项目</w:t>
            </w:r>
            <w:r w:rsidR="00D6560B">
              <w:rPr>
                <w:rFonts w:ascii="宋体" w:eastAsia="宋体" w:hAnsi="宋体" w:cs="宋体" w:hint="eastAsia"/>
                <w:b/>
                <w:kern w:val="0"/>
                <w:szCs w:val="21"/>
                <w:lang w:val="zh-CN"/>
              </w:rPr>
              <w:fldChar w:fldCharType="begin"/>
            </w:r>
            <w:r>
              <w:rPr>
                <w:rFonts w:ascii="宋体" w:eastAsia="宋体" w:hAnsi="宋体" w:cs="宋体" w:hint="eastAsia"/>
                <w:b/>
                <w:kern w:val="0"/>
                <w:szCs w:val="21"/>
                <w:lang w:val="zh-CN"/>
              </w:rPr>
              <w:instrText>eq \o\ac(□,</w:instrText>
            </w:r>
            <w:r>
              <w:rPr>
                <w:rFonts w:ascii="宋体" w:eastAsia="宋体" w:hAnsi="宋体" w:cs="宋体" w:hint="eastAsia"/>
                <w:b/>
                <w:kern w:val="0"/>
                <w:position w:val="2"/>
                <w:szCs w:val="21"/>
                <w:lang w:val="zh-CN"/>
              </w:rPr>
              <w:instrText>√</w:instrText>
            </w:r>
            <w:r>
              <w:rPr>
                <w:rFonts w:ascii="宋体" w:eastAsia="宋体" w:hAnsi="宋体" w:cs="宋体" w:hint="eastAsia"/>
                <w:b/>
                <w:kern w:val="0"/>
                <w:szCs w:val="21"/>
                <w:lang w:val="zh-CN"/>
              </w:rPr>
              <w:instrText>)</w:instrText>
            </w:r>
            <w:r w:rsidR="00D6560B">
              <w:rPr>
                <w:rFonts w:ascii="宋体" w:eastAsia="宋体" w:hAnsi="宋体" w:cs="宋体" w:hint="eastAsia"/>
                <w:b/>
                <w:kern w:val="0"/>
                <w:szCs w:val="21"/>
                <w:lang w:val="zh-CN"/>
              </w:rPr>
              <w:fldChar w:fldCharType="end"/>
            </w:r>
            <w:r>
              <w:rPr>
                <w:rFonts w:ascii="宋体" w:eastAsia="宋体" w:hAnsi="宋体" w:cs="宋体" w:hint="eastAsia"/>
                <w:kern w:val="0"/>
                <w:szCs w:val="21"/>
              </w:rPr>
              <w:t>不接受</w:t>
            </w:r>
            <w:r>
              <w:rPr>
                <w:rFonts w:ascii="宋体" w:eastAsia="宋体" w:hAnsi="宋体" w:cs="宋体" w:hint="eastAsia"/>
                <w:bCs/>
                <w:szCs w:val="21"/>
                <w:lang w:val="zh-CN"/>
              </w:rPr>
              <w:t>□接受</w:t>
            </w:r>
            <w:r>
              <w:rPr>
                <w:rFonts w:ascii="宋体" w:eastAsia="宋体" w:hAnsi="宋体" w:cs="宋体" w:hint="eastAsia"/>
                <w:kern w:val="0"/>
                <w:szCs w:val="21"/>
              </w:rPr>
              <w:t>联合体响应</w:t>
            </w:r>
          </w:p>
        </w:tc>
      </w:tr>
      <w:tr w:rsidR="00C96A96">
        <w:trPr>
          <w:trHeight w:val="504"/>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6</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宋体"/>
                <w:bCs/>
                <w:szCs w:val="21"/>
                <w:lang w:val="zh-CN"/>
              </w:rPr>
            </w:pPr>
            <w:r>
              <w:rPr>
                <w:rFonts w:ascii="宋体" w:eastAsia="宋体" w:hAnsi="宋体" w:cs="微软雅黑" w:hint="eastAsia"/>
                <w:b/>
                <w:szCs w:val="21"/>
              </w:rPr>
              <w:t>★</w:t>
            </w:r>
            <w:r>
              <w:rPr>
                <w:rFonts w:ascii="宋体" w:eastAsia="宋体" w:hAnsi="宋体" w:cs="宋体" w:hint="eastAsia"/>
                <w:bCs/>
                <w:szCs w:val="21"/>
                <w:lang w:val="zh-CN"/>
              </w:rPr>
              <w:t>预算金额</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rPr>
                <w:rFonts w:ascii="宋体" w:eastAsia="宋体" w:hAnsi="宋体" w:cs="仿宋_GB2312"/>
                <w:szCs w:val="21"/>
              </w:rPr>
            </w:pPr>
            <w:r>
              <w:rPr>
                <w:rFonts w:ascii="宋体" w:eastAsia="宋体" w:hAnsi="宋体" w:cs="仿宋_GB2312" w:hint="eastAsia"/>
                <w:szCs w:val="21"/>
              </w:rPr>
              <w:t>第一标段：</w:t>
            </w:r>
            <w:r>
              <w:rPr>
                <w:rFonts w:ascii="宋体" w:eastAsia="宋体" w:hAnsi="宋体" w:cs="仿宋_GB2312"/>
                <w:szCs w:val="21"/>
              </w:rPr>
              <w:t>714420.00元；</w:t>
            </w:r>
          </w:p>
          <w:p w:rsidR="00C96A96" w:rsidRDefault="00BE07D6">
            <w:pPr>
              <w:autoSpaceDE w:val="0"/>
              <w:autoSpaceDN w:val="0"/>
              <w:adjustRightInd w:val="0"/>
              <w:spacing w:line="276" w:lineRule="auto"/>
              <w:rPr>
                <w:rFonts w:ascii="宋体" w:eastAsia="宋体" w:hAnsi="宋体" w:cs="仿宋_GB2312"/>
                <w:szCs w:val="21"/>
              </w:rPr>
            </w:pPr>
            <w:r>
              <w:rPr>
                <w:rFonts w:ascii="宋体" w:eastAsia="宋体" w:hAnsi="宋体" w:cs="仿宋_GB2312" w:hint="eastAsia"/>
                <w:szCs w:val="21"/>
              </w:rPr>
              <w:t>第二标段：</w:t>
            </w:r>
            <w:r>
              <w:rPr>
                <w:rFonts w:ascii="宋体" w:eastAsia="宋体" w:hAnsi="宋体" w:cs="仿宋_GB2312"/>
                <w:szCs w:val="21"/>
              </w:rPr>
              <w:t>605580.00元；</w:t>
            </w:r>
          </w:p>
          <w:p w:rsidR="00C96A96" w:rsidRDefault="00BE07D6">
            <w:pPr>
              <w:autoSpaceDE w:val="0"/>
              <w:autoSpaceDN w:val="0"/>
              <w:adjustRightInd w:val="0"/>
              <w:spacing w:line="276" w:lineRule="auto"/>
              <w:rPr>
                <w:rFonts w:ascii="宋体" w:eastAsia="宋体" w:hAnsi="宋体" w:cs="宋体"/>
                <w:bCs/>
                <w:szCs w:val="21"/>
              </w:rPr>
            </w:pPr>
            <w:r>
              <w:rPr>
                <w:rFonts w:ascii="宋体" w:eastAsia="宋体" w:hAnsi="宋体" w:cs="宋体" w:hint="eastAsia"/>
                <w:bCs/>
                <w:szCs w:val="21"/>
                <w:lang w:val="zh-CN"/>
              </w:rPr>
              <w:t>超出预算金额的响应无效</w:t>
            </w:r>
            <w:r>
              <w:rPr>
                <w:rFonts w:ascii="宋体" w:eastAsia="宋体" w:hAnsi="宋体" w:cs="宋体" w:hint="eastAsia"/>
                <w:bCs/>
                <w:szCs w:val="21"/>
              </w:rPr>
              <w:t>.</w:t>
            </w:r>
          </w:p>
        </w:tc>
      </w:tr>
      <w:tr w:rsidR="00C96A96">
        <w:trPr>
          <w:trHeight w:val="907"/>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7</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宋体"/>
                <w:bCs/>
                <w:szCs w:val="21"/>
                <w:lang w:val="zh-CN"/>
              </w:rPr>
            </w:pPr>
            <w:r>
              <w:rPr>
                <w:rFonts w:ascii="宋体" w:eastAsia="宋体" w:hAnsi="宋体" w:cs="宋体" w:hint="eastAsia"/>
                <w:bCs/>
                <w:szCs w:val="21"/>
                <w:lang w:val="zh-CN"/>
              </w:rPr>
              <w:t>现场考察</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D6560B">
            <w:pPr>
              <w:autoSpaceDE w:val="0"/>
              <w:autoSpaceDN w:val="0"/>
              <w:adjustRightInd w:val="0"/>
              <w:rPr>
                <w:rFonts w:ascii="宋体" w:eastAsia="宋体" w:hAnsi="宋体" w:cs="宋体"/>
                <w:kern w:val="0"/>
                <w:szCs w:val="21"/>
                <w:lang w:val="zh-CN"/>
              </w:rPr>
            </w:pPr>
            <w:r>
              <w:rPr>
                <w:rFonts w:ascii="宋体" w:eastAsia="宋体" w:hAnsi="宋体" w:cs="宋体" w:hint="eastAsia"/>
                <w:b/>
                <w:kern w:val="0"/>
                <w:szCs w:val="21"/>
                <w:lang w:val="zh-CN"/>
              </w:rPr>
              <w:fldChar w:fldCharType="begin"/>
            </w:r>
            <w:r w:rsidR="00BE07D6">
              <w:rPr>
                <w:rFonts w:ascii="宋体" w:eastAsia="宋体" w:hAnsi="宋体" w:cs="宋体" w:hint="eastAsia"/>
                <w:b/>
                <w:kern w:val="0"/>
                <w:szCs w:val="21"/>
                <w:lang w:val="zh-CN"/>
              </w:rPr>
              <w:instrText>eq \o\ac(□,</w:instrText>
            </w:r>
            <w:r w:rsidR="00BE07D6">
              <w:rPr>
                <w:rFonts w:ascii="宋体" w:eastAsia="宋体" w:hAnsi="宋体" w:cs="宋体" w:hint="eastAsia"/>
                <w:b/>
                <w:kern w:val="0"/>
                <w:position w:val="2"/>
                <w:szCs w:val="21"/>
                <w:lang w:val="zh-CN"/>
              </w:rPr>
              <w:instrText>√</w:instrText>
            </w:r>
            <w:r w:rsidR="00BE07D6">
              <w:rPr>
                <w:rFonts w:ascii="宋体" w:eastAsia="宋体" w:hAnsi="宋体" w:cs="宋体" w:hint="eastAsia"/>
                <w:b/>
                <w:kern w:val="0"/>
                <w:szCs w:val="21"/>
                <w:lang w:val="zh-CN"/>
              </w:rPr>
              <w:instrText>)</w:instrText>
            </w:r>
            <w:r>
              <w:rPr>
                <w:rFonts w:ascii="宋体" w:eastAsia="宋体" w:hAnsi="宋体" w:cs="宋体" w:hint="eastAsia"/>
                <w:b/>
                <w:kern w:val="0"/>
                <w:szCs w:val="21"/>
                <w:lang w:val="zh-CN"/>
              </w:rPr>
              <w:fldChar w:fldCharType="end"/>
            </w:r>
            <w:r w:rsidR="00BE07D6">
              <w:rPr>
                <w:rFonts w:ascii="宋体" w:eastAsia="宋体" w:hAnsi="宋体" w:cs="宋体" w:hint="eastAsia"/>
                <w:bCs/>
                <w:szCs w:val="21"/>
                <w:lang w:val="zh-CN"/>
              </w:rPr>
              <w:t>不组织</w:t>
            </w:r>
          </w:p>
          <w:p w:rsidR="00C96A96" w:rsidRDefault="00BE07D6">
            <w:pPr>
              <w:autoSpaceDE w:val="0"/>
              <w:autoSpaceDN w:val="0"/>
              <w:adjustRightInd w:val="0"/>
              <w:rPr>
                <w:rFonts w:ascii="宋体" w:eastAsia="宋体" w:hAnsi="宋体" w:cs="宋体"/>
                <w:bCs/>
                <w:szCs w:val="21"/>
                <w:lang w:val="zh-CN"/>
              </w:rPr>
            </w:pPr>
            <w:r>
              <w:rPr>
                <w:rFonts w:ascii="宋体" w:eastAsia="宋体" w:hAnsi="宋体" w:cs="宋体" w:hint="eastAsia"/>
                <w:b/>
                <w:bCs/>
                <w:szCs w:val="21"/>
                <w:lang w:val="zh-CN"/>
              </w:rPr>
              <w:t>□</w:t>
            </w:r>
            <w:r>
              <w:rPr>
                <w:rFonts w:ascii="宋体" w:eastAsia="宋体" w:hAnsi="宋体" w:cs="宋体" w:hint="eastAsia"/>
                <w:bCs/>
                <w:szCs w:val="21"/>
                <w:lang w:val="zh-CN"/>
              </w:rPr>
              <w:t>组织，时间：      地点：</w:t>
            </w:r>
          </w:p>
        </w:tc>
      </w:tr>
      <w:tr w:rsidR="00C96A96">
        <w:trPr>
          <w:trHeight w:val="907"/>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8</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宋体"/>
                <w:bCs/>
                <w:szCs w:val="21"/>
                <w:lang w:val="zh-CN"/>
              </w:rPr>
            </w:pPr>
            <w:r>
              <w:rPr>
                <w:rFonts w:ascii="宋体" w:eastAsia="宋体" w:hAnsi="宋体" w:cs="宋体" w:hint="eastAsia"/>
                <w:bCs/>
                <w:szCs w:val="21"/>
                <w:lang w:val="zh-CN"/>
              </w:rPr>
              <w:t>谈判前答疑会</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D6560B">
            <w:pPr>
              <w:autoSpaceDE w:val="0"/>
              <w:autoSpaceDN w:val="0"/>
              <w:adjustRightInd w:val="0"/>
              <w:rPr>
                <w:rFonts w:ascii="宋体" w:eastAsia="宋体" w:hAnsi="宋体" w:cs="宋体"/>
                <w:kern w:val="0"/>
                <w:szCs w:val="21"/>
                <w:lang w:val="zh-CN"/>
              </w:rPr>
            </w:pPr>
            <w:r>
              <w:rPr>
                <w:rFonts w:ascii="宋体" w:eastAsia="宋体" w:hAnsi="宋体" w:cs="宋体" w:hint="eastAsia"/>
                <w:b/>
                <w:kern w:val="0"/>
                <w:szCs w:val="21"/>
                <w:lang w:val="zh-CN"/>
              </w:rPr>
              <w:fldChar w:fldCharType="begin"/>
            </w:r>
            <w:r w:rsidR="00BE07D6">
              <w:rPr>
                <w:rFonts w:ascii="宋体" w:eastAsia="宋体" w:hAnsi="宋体" w:cs="宋体" w:hint="eastAsia"/>
                <w:b/>
                <w:kern w:val="0"/>
                <w:szCs w:val="21"/>
                <w:lang w:val="zh-CN"/>
              </w:rPr>
              <w:instrText>eq \o\ac(□,</w:instrText>
            </w:r>
            <w:r w:rsidR="00BE07D6">
              <w:rPr>
                <w:rFonts w:ascii="宋体" w:eastAsia="宋体" w:hAnsi="宋体" w:cs="宋体" w:hint="eastAsia"/>
                <w:b/>
                <w:kern w:val="0"/>
                <w:position w:val="2"/>
                <w:szCs w:val="21"/>
                <w:lang w:val="zh-CN"/>
              </w:rPr>
              <w:instrText>√</w:instrText>
            </w:r>
            <w:r w:rsidR="00BE07D6">
              <w:rPr>
                <w:rFonts w:ascii="宋体" w:eastAsia="宋体" w:hAnsi="宋体" w:cs="宋体" w:hint="eastAsia"/>
                <w:b/>
                <w:kern w:val="0"/>
                <w:szCs w:val="21"/>
                <w:lang w:val="zh-CN"/>
              </w:rPr>
              <w:instrText>)</w:instrText>
            </w:r>
            <w:r>
              <w:rPr>
                <w:rFonts w:ascii="宋体" w:eastAsia="宋体" w:hAnsi="宋体" w:cs="宋体" w:hint="eastAsia"/>
                <w:b/>
                <w:kern w:val="0"/>
                <w:szCs w:val="21"/>
                <w:lang w:val="zh-CN"/>
              </w:rPr>
              <w:fldChar w:fldCharType="end"/>
            </w:r>
            <w:r w:rsidR="00BE07D6">
              <w:rPr>
                <w:rFonts w:ascii="宋体" w:eastAsia="宋体" w:hAnsi="宋体" w:cs="宋体" w:hint="eastAsia"/>
                <w:bCs/>
                <w:szCs w:val="21"/>
                <w:lang w:val="zh-CN"/>
              </w:rPr>
              <w:t>不召开</w:t>
            </w:r>
          </w:p>
          <w:p w:rsidR="00C96A96" w:rsidRDefault="00BE07D6">
            <w:pPr>
              <w:autoSpaceDE w:val="0"/>
              <w:autoSpaceDN w:val="0"/>
              <w:adjustRightInd w:val="0"/>
              <w:rPr>
                <w:rFonts w:ascii="宋体" w:eastAsia="宋体" w:hAnsi="宋体" w:cs="宋体"/>
                <w:bCs/>
                <w:szCs w:val="21"/>
                <w:lang w:val="zh-CN"/>
              </w:rPr>
            </w:pPr>
            <w:r>
              <w:rPr>
                <w:rFonts w:ascii="宋体" w:eastAsia="宋体" w:hAnsi="宋体" w:cs="宋体" w:hint="eastAsia"/>
                <w:bCs/>
                <w:szCs w:val="21"/>
                <w:lang w:val="zh-CN"/>
              </w:rPr>
              <w:t>□召开，时间：      地点：</w:t>
            </w:r>
          </w:p>
        </w:tc>
      </w:tr>
      <w:tr w:rsidR="00C96A96">
        <w:trPr>
          <w:trHeight w:val="504"/>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9</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仿宋_GB2312"/>
                <w:szCs w:val="21"/>
              </w:rPr>
            </w:pPr>
            <w:r>
              <w:rPr>
                <w:rFonts w:ascii="宋体" w:eastAsia="宋体" w:hAnsi="宋体" w:cs="仿宋_GB2312" w:hint="eastAsia"/>
                <w:szCs w:val="21"/>
              </w:rPr>
              <w:t>进口产品参与</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D6560B">
            <w:pPr>
              <w:autoSpaceDE w:val="0"/>
              <w:autoSpaceDN w:val="0"/>
              <w:adjustRightInd w:val="0"/>
              <w:rPr>
                <w:rFonts w:ascii="宋体" w:eastAsia="宋体" w:hAnsi="宋体"/>
                <w:szCs w:val="21"/>
              </w:rPr>
            </w:pPr>
            <w:r>
              <w:rPr>
                <w:rFonts w:ascii="宋体" w:eastAsia="宋体" w:hAnsi="宋体" w:cs="宋体" w:hint="eastAsia"/>
                <w:b/>
                <w:kern w:val="0"/>
                <w:szCs w:val="21"/>
                <w:lang w:val="zh-CN"/>
              </w:rPr>
              <w:fldChar w:fldCharType="begin"/>
            </w:r>
            <w:r w:rsidR="00BE07D6">
              <w:rPr>
                <w:rFonts w:ascii="宋体" w:eastAsia="宋体" w:hAnsi="宋体" w:cs="宋体" w:hint="eastAsia"/>
                <w:b/>
                <w:kern w:val="0"/>
                <w:szCs w:val="21"/>
                <w:lang w:val="zh-CN"/>
              </w:rPr>
              <w:instrText>eq \o\ac(□,</w:instrText>
            </w:r>
            <w:r w:rsidR="00BE07D6">
              <w:rPr>
                <w:rFonts w:ascii="宋体" w:eastAsia="宋体" w:hAnsi="宋体" w:cs="宋体" w:hint="eastAsia"/>
                <w:b/>
                <w:kern w:val="0"/>
                <w:position w:val="2"/>
                <w:szCs w:val="21"/>
                <w:lang w:val="zh-CN"/>
              </w:rPr>
              <w:instrText>√</w:instrText>
            </w:r>
            <w:r w:rsidR="00BE07D6">
              <w:rPr>
                <w:rFonts w:ascii="宋体" w:eastAsia="宋体" w:hAnsi="宋体" w:cs="宋体" w:hint="eastAsia"/>
                <w:b/>
                <w:kern w:val="0"/>
                <w:szCs w:val="21"/>
                <w:lang w:val="zh-CN"/>
              </w:rPr>
              <w:instrText>)</w:instrText>
            </w:r>
            <w:r>
              <w:rPr>
                <w:rFonts w:ascii="宋体" w:eastAsia="宋体" w:hAnsi="宋体" w:cs="宋体" w:hint="eastAsia"/>
                <w:b/>
                <w:kern w:val="0"/>
                <w:szCs w:val="21"/>
                <w:lang w:val="zh-CN"/>
              </w:rPr>
              <w:fldChar w:fldCharType="end"/>
            </w:r>
            <w:r w:rsidR="00BE07D6">
              <w:rPr>
                <w:rFonts w:ascii="宋体" w:eastAsia="宋体" w:hAnsi="宋体" w:cs="宋体" w:hint="eastAsia"/>
                <w:bCs/>
                <w:szCs w:val="21"/>
                <w:lang w:val="zh-CN"/>
              </w:rPr>
              <w:t xml:space="preserve">不允许    </w:t>
            </w:r>
            <w:r w:rsidR="00BE07D6">
              <w:rPr>
                <w:rFonts w:ascii="宋体" w:eastAsia="宋体" w:hAnsi="宋体" w:cs="宋体" w:hint="eastAsia"/>
                <w:b/>
                <w:bCs/>
                <w:szCs w:val="21"/>
                <w:lang w:val="zh-CN"/>
              </w:rPr>
              <w:t>□</w:t>
            </w:r>
            <w:r w:rsidR="00BE07D6">
              <w:rPr>
                <w:rFonts w:ascii="宋体" w:eastAsia="宋体" w:hAnsi="宋体" w:hint="eastAsia"/>
                <w:szCs w:val="21"/>
              </w:rPr>
              <w:t>允许</w:t>
            </w:r>
          </w:p>
        </w:tc>
      </w:tr>
      <w:tr w:rsidR="00C96A96">
        <w:trPr>
          <w:trHeight w:val="504"/>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10</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仿宋_GB2312"/>
                <w:szCs w:val="21"/>
              </w:rPr>
            </w:pPr>
            <w:r>
              <w:rPr>
                <w:rFonts w:ascii="宋体" w:eastAsia="宋体" w:hAnsi="宋体" w:cs="微软雅黑" w:hint="eastAsia"/>
                <w:b/>
                <w:szCs w:val="21"/>
              </w:rPr>
              <w:t>★</w:t>
            </w:r>
            <w:r>
              <w:rPr>
                <w:rFonts w:ascii="宋体" w:eastAsia="宋体" w:hAnsi="宋体" w:cs="仿宋_GB2312" w:hint="eastAsia"/>
                <w:szCs w:val="21"/>
              </w:rPr>
              <w:t>谈判有效期</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rPr>
                <w:rFonts w:ascii="宋体" w:eastAsia="宋体" w:hAnsi="宋体" w:cs="仿宋_GB2312"/>
                <w:szCs w:val="21"/>
              </w:rPr>
            </w:pPr>
            <w:r>
              <w:rPr>
                <w:rFonts w:ascii="宋体" w:eastAsia="宋体" w:hAnsi="宋体" w:cs="仿宋_GB2312" w:hint="eastAsia"/>
                <w:szCs w:val="21"/>
              </w:rPr>
              <w:t>90天（自</w:t>
            </w:r>
            <w:r>
              <w:rPr>
                <w:rFonts w:ascii="宋体" w:eastAsia="宋体" w:hAnsi="宋体" w:cs="宋体" w:hint="eastAsia"/>
                <w:kern w:val="0"/>
                <w:szCs w:val="21"/>
              </w:rPr>
              <w:t>提交谈判响应文件的截止之日起算</w:t>
            </w:r>
            <w:r>
              <w:rPr>
                <w:rFonts w:ascii="宋体" w:eastAsia="宋体" w:hAnsi="宋体" w:cs="仿宋_GB2312" w:hint="eastAsia"/>
                <w:szCs w:val="21"/>
              </w:rPr>
              <w:t>）</w:t>
            </w:r>
          </w:p>
          <w:p w:rsidR="00C96A96" w:rsidRDefault="00BE07D6">
            <w:pPr>
              <w:autoSpaceDE w:val="0"/>
              <w:autoSpaceDN w:val="0"/>
              <w:adjustRightInd w:val="0"/>
              <w:rPr>
                <w:rFonts w:ascii="宋体" w:eastAsia="宋体" w:hAnsi="宋体" w:cs="仿宋_GB2312"/>
                <w:szCs w:val="21"/>
              </w:rPr>
            </w:pPr>
            <w:r>
              <w:rPr>
                <w:rFonts w:ascii="宋体" w:eastAsia="宋体" w:hAnsi="宋体" w:cs="仿宋_GB2312" w:hint="eastAsia"/>
                <w:szCs w:val="21"/>
                <w:lang w:val="zh-CN"/>
              </w:rPr>
              <w:t>成交供应商谈判有效期延至合同验收之日，</w:t>
            </w:r>
            <w:r>
              <w:rPr>
                <w:rFonts w:ascii="宋体" w:eastAsia="宋体" w:hAnsi="宋体" w:cs="宋体" w:hint="eastAsia"/>
                <w:kern w:val="0"/>
                <w:szCs w:val="21"/>
              </w:rPr>
              <w:t>成交供应商全部合同义务履行完毕为止。</w:t>
            </w:r>
          </w:p>
        </w:tc>
      </w:tr>
      <w:tr w:rsidR="00C96A96">
        <w:trPr>
          <w:trHeight w:val="504"/>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lastRenderedPageBreak/>
              <w:t>11</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rPr>
                <w:rFonts w:ascii="宋体" w:eastAsia="宋体" w:hAnsi="宋体" w:cs="仿宋_GB2312"/>
                <w:szCs w:val="21"/>
              </w:rPr>
            </w:pPr>
            <w:r>
              <w:rPr>
                <w:rFonts w:ascii="宋体" w:eastAsia="宋体" w:hAnsi="宋体" w:cs="宋体" w:hint="eastAsia"/>
                <w:bCs/>
                <w:szCs w:val="21"/>
                <w:lang w:val="zh-CN"/>
              </w:rPr>
              <w:t>成交供应商将本项目非主体、非关键性工作分包</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D6560B">
            <w:pPr>
              <w:autoSpaceDE w:val="0"/>
              <w:autoSpaceDN w:val="0"/>
              <w:adjustRightInd w:val="0"/>
              <w:spacing w:line="276" w:lineRule="auto"/>
              <w:rPr>
                <w:rFonts w:ascii="宋体" w:eastAsia="宋体" w:hAnsi="宋体" w:cs="仿宋_GB2312"/>
                <w:szCs w:val="21"/>
              </w:rPr>
            </w:pPr>
            <w:r>
              <w:rPr>
                <w:rFonts w:ascii="宋体" w:eastAsia="宋体" w:hAnsi="宋体" w:cs="宋体" w:hint="eastAsia"/>
                <w:b/>
                <w:kern w:val="0"/>
                <w:szCs w:val="21"/>
                <w:lang w:val="zh-CN"/>
              </w:rPr>
              <w:fldChar w:fldCharType="begin"/>
            </w:r>
            <w:r w:rsidR="00BE07D6">
              <w:rPr>
                <w:rFonts w:ascii="宋体" w:eastAsia="宋体" w:hAnsi="宋体" w:cs="宋体" w:hint="eastAsia"/>
                <w:b/>
                <w:kern w:val="0"/>
                <w:szCs w:val="21"/>
                <w:lang w:val="zh-CN"/>
              </w:rPr>
              <w:instrText>eq \o\ac(□,</w:instrText>
            </w:r>
            <w:r w:rsidR="00BE07D6">
              <w:rPr>
                <w:rFonts w:ascii="宋体" w:eastAsia="宋体" w:hAnsi="宋体" w:cs="宋体" w:hint="eastAsia"/>
                <w:b/>
                <w:kern w:val="0"/>
                <w:position w:val="2"/>
                <w:szCs w:val="21"/>
                <w:lang w:val="zh-CN"/>
              </w:rPr>
              <w:instrText>√</w:instrText>
            </w:r>
            <w:r w:rsidR="00BE07D6">
              <w:rPr>
                <w:rFonts w:ascii="宋体" w:eastAsia="宋体" w:hAnsi="宋体" w:cs="宋体" w:hint="eastAsia"/>
                <w:b/>
                <w:kern w:val="0"/>
                <w:szCs w:val="21"/>
                <w:lang w:val="zh-CN"/>
              </w:rPr>
              <w:instrText>)</w:instrText>
            </w:r>
            <w:r>
              <w:rPr>
                <w:rFonts w:ascii="宋体" w:eastAsia="宋体" w:hAnsi="宋体" w:cs="宋体" w:hint="eastAsia"/>
                <w:b/>
                <w:kern w:val="0"/>
                <w:szCs w:val="21"/>
                <w:lang w:val="zh-CN"/>
              </w:rPr>
              <w:fldChar w:fldCharType="end"/>
            </w:r>
            <w:r w:rsidR="00BE07D6">
              <w:rPr>
                <w:rFonts w:ascii="宋体" w:eastAsia="宋体" w:hAnsi="宋体" w:cs="宋体" w:hint="eastAsia"/>
                <w:bCs/>
                <w:szCs w:val="21"/>
                <w:lang w:val="zh-CN"/>
              </w:rPr>
              <w:t xml:space="preserve">不允许   </w:t>
            </w:r>
            <w:r w:rsidR="00BE07D6">
              <w:rPr>
                <w:rFonts w:ascii="宋体" w:eastAsia="宋体" w:hAnsi="宋体" w:cs="宋体" w:hint="eastAsia"/>
                <w:b/>
                <w:bCs/>
                <w:szCs w:val="21"/>
                <w:lang w:val="zh-CN"/>
              </w:rPr>
              <w:t>□</w:t>
            </w:r>
            <w:r w:rsidR="00BE07D6">
              <w:rPr>
                <w:rFonts w:ascii="宋体" w:eastAsia="宋体" w:hAnsi="宋体" w:cs="仿宋_GB2312" w:hint="eastAsia"/>
                <w:szCs w:val="21"/>
              </w:rPr>
              <w:t>允许</w:t>
            </w:r>
          </w:p>
        </w:tc>
      </w:tr>
      <w:tr w:rsidR="00C96A96">
        <w:trPr>
          <w:trHeight w:val="1304"/>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12</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仿宋_GB2312" w:hint="eastAsia"/>
                <w:szCs w:val="21"/>
                <w:shd w:val="clear" w:color="auto" w:fill="FFFFFF"/>
              </w:rPr>
              <w:t>响应文件提交截止、</w:t>
            </w:r>
            <w:r>
              <w:rPr>
                <w:rFonts w:ascii="宋体" w:eastAsia="宋体" w:hAnsi="宋体" w:cs="宋体" w:hint="eastAsia"/>
                <w:bCs/>
                <w:szCs w:val="21"/>
                <w:lang w:val="zh-CN"/>
              </w:rPr>
              <w:t>谈判响应截止及谈判时间</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BE07D6" w:rsidP="00C55730">
            <w:pPr>
              <w:autoSpaceDE w:val="0"/>
              <w:autoSpaceDN w:val="0"/>
              <w:adjustRightInd w:val="0"/>
              <w:spacing w:line="360" w:lineRule="auto"/>
              <w:ind w:firstLineChars="100" w:firstLine="210"/>
              <w:rPr>
                <w:rFonts w:ascii="宋体" w:eastAsia="宋体" w:hAnsi="宋体" w:cs="宋体"/>
                <w:bCs/>
                <w:color w:val="FF0000"/>
                <w:szCs w:val="21"/>
                <w:lang w:val="zh-CN"/>
              </w:rPr>
            </w:pPr>
            <w:r>
              <w:rPr>
                <w:rFonts w:ascii="宋体" w:eastAsia="宋体" w:hAnsi="宋体" w:cs="宋体" w:hint="eastAsia"/>
                <w:bCs/>
                <w:color w:val="FF0000"/>
                <w:szCs w:val="21"/>
              </w:rPr>
              <w:t>2024</w:t>
            </w:r>
            <w:r>
              <w:rPr>
                <w:rFonts w:ascii="宋体" w:eastAsia="宋体" w:hAnsi="宋体" w:cs="宋体" w:hint="eastAsia"/>
                <w:bCs/>
                <w:color w:val="FF0000"/>
                <w:szCs w:val="21"/>
                <w:lang w:val="zh-CN"/>
              </w:rPr>
              <w:t>年</w:t>
            </w:r>
            <w:r w:rsidR="00C55730">
              <w:rPr>
                <w:rFonts w:ascii="宋体" w:eastAsia="宋体" w:hAnsi="宋体" w:cs="宋体" w:hint="eastAsia"/>
                <w:bCs/>
                <w:color w:val="FF0000"/>
                <w:szCs w:val="21"/>
                <w:lang w:val="zh-CN"/>
              </w:rPr>
              <w:t>10</w:t>
            </w:r>
            <w:r>
              <w:rPr>
                <w:rFonts w:ascii="宋体" w:eastAsia="宋体" w:hAnsi="宋体" w:cs="宋体" w:hint="eastAsia"/>
                <w:bCs/>
                <w:color w:val="FF0000"/>
                <w:szCs w:val="21"/>
                <w:lang w:val="zh-CN"/>
              </w:rPr>
              <w:t>月</w:t>
            </w:r>
            <w:r w:rsidR="00C55730">
              <w:rPr>
                <w:rFonts w:ascii="宋体" w:eastAsia="宋体" w:hAnsi="宋体" w:cs="宋体" w:hint="eastAsia"/>
                <w:bCs/>
                <w:color w:val="FF0000"/>
                <w:szCs w:val="21"/>
                <w:lang w:val="zh-CN"/>
              </w:rPr>
              <w:t>15</w:t>
            </w:r>
            <w:r>
              <w:rPr>
                <w:rFonts w:ascii="宋体" w:eastAsia="宋体" w:hAnsi="宋体" w:cs="宋体" w:hint="eastAsia"/>
                <w:bCs/>
                <w:color w:val="FF0000"/>
                <w:szCs w:val="21"/>
                <w:lang w:val="zh-CN"/>
              </w:rPr>
              <w:t>日</w:t>
            </w:r>
            <w:r>
              <w:rPr>
                <w:rFonts w:ascii="宋体" w:eastAsia="宋体" w:hAnsi="宋体" w:cs="宋体" w:hint="eastAsia"/>
                <w:bCs/>
                <w:color w:val="FF0000"/>
                <w:szCs w:val="21"/>
              </w:rPr>
              <w:t>8</w:t>
            </w:r>
            <w:r>
              <w:rPr>
                <w:rFonts w:ascii="宋体" w:eastAsia="宋体" w:hAnsi="宋体" w:cs="宋体" w:hint="eastAsia"/>
                <w:bCs/>
                <w:color w:val="FF0000"/>
                <w:szCs w:val="21"/>
                <w:lang w:val="zh-CN"/>
              </w:rPr>
              <w:t>：</w:t>
            </w:r>
            <w:r>
              <w:rPr>
                <w:rFonts w:ascii="宋体" w:eastAsia="宋体" w:hAnsi="宋体" w:cs="宋体" w:hint="eastAsia"/>
                <w:bCs/>
                <w:color w:val="FF0000"/>
                <w:szCs w:val="21"/>
              </w:rPr>
              <w:t>30</w:t>
            </w:r>
            <w:r>
              <w:rPr>
                <w:rFonts w:ascii="宋体" w:eastAsia="宋体" w:hAnsi="宋体" w:cs="宋体" w:hint="eastAsia"/>
                <w:bCs/>
                <w:color w:val="FF0000"/>
                <w:szCs w:val="21"/>
                <w:lang w:val="zh-CN"/>
              </w:rPr>
              <w:t>（北京时间）</w:t>
            </w:r>
          </w:p>
        </w:tc>
      </w:tr>
      <w:tr w:rsidR="00C96A96">
        <w:trPr>
          <w:trHeight w:val="504"/>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13</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jc w:val="center"/>
              <w:rPr>
                <w:rFonts w:ascii="宋体" w:eastAsia="宋体" w:hAnsi="宋体" w:cs="黑体"/>
                <w:szCs w:val="21"/>
              </w:rPr>
            </w:pPr>
            <w:r>
              <w:rPr>
                <w:rFonts w:ascii="宋体" w:eastAsia="宋体" w:hAnsi="宋体" w:cs="黑体" w:hint="eastAsia"/>
                <w:szCs w:val="21"/>
              </w:rPr>
              <w:t>响应文件</w:t>
            </w:r>
          </w:p>
          <w:p w:rsidR="00C96A96" w:rsidRDefault="00BE07D6">
            <w:pPr>
              <w:autoSpaceDE w:val="0"/>
              <w:autoSpaceDN w:val="0"/>
              <w:adjustRightInd w:val="0"/>
              <w:spacing w:line="360" w:lineRule="auto"/>
              <w:jc w:val="center"/>
              <w:rPr>
                <w:rFonts w:ascii="宋体" w:eastAsia="宋体" w:hAnsi="宋体" w:cs="黑体"/>
                <w:szCs w:val="21"/>
              </w:rPr>
            </w:pPr>
            <w:r>
              <w:rPr>
                <w:rFonts w:ascii="宋体" w:eastAsia="宋体" w:hAnsi="宋体" w:cs="黑体" w:hint="eastAsia"/>
                <w:szCs w:val="21"/>
              </w:rPr>
              <w:t>开启地点</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rPr>
                <w:rFonts w:ascii="宋体" w:eastAsia="宋体" w:hAnsi="宋体" w:cs="宋体"/>
                <w:bCs/>
                <w:szCs w:val="21"/>
                <w:lang w:val="zh-CN"/>
              </w:rPr>
            </w:pPr>
            <w:r>
              <w:rPr>
                <w:rFonts w:ascii="宋体" w:eastAsia="宋体" w:hAnsi="宋体" w:cs="仿宋_GB2312" w:hint="eastAsia"/>
                <w:szCs w:val="21"/>
              </w:rPr>
              <w:t>禹州市公共资源交易中心开标二室（地址：禹州市行政服务中心楼九楼）（</w:t>
            </w:r>
            <w:r>
              <w:rPr>
                <w:rFonts w:ascii="宋体" w:eastAsia="宋体" w:hAnsi="宋体" w:cs="Arial" w:hint="eastAsia"/>
                <w:b/>
                <w:szCs w:val="21"/>
              </w:rPr>
              <w:t>本项目采用远程不见面谈判，供应商无须到达现场</w:t>
            </w:r>
            <w:r>
              <w:rPr>
                <w:rFonts w:ascii="宋体" w:eastAsia="宋体" w:hAnsi="宋体" w:cs="Arial" w:hint="eastAsia"/>
                <w:szCs w:val="21"/>
              </w:rPr>
              <w:t>）</w:t>
            </w:r>
          </w:p>
        </w:tc>
      </w:tr>
      <w:tr w:rsidR="00C96A96">
        <w:trPr>
          <w:trHeight w:val="504"/>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14</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宋体"/>
                <w:bCs/>
                <w:szCs w:val="21"/>
                <w:lang w:val="zh-CN"/>
              </w:rPr>
            </w:pPr>
            <w:r>
              <w:rPr>
                <w:rFonts w:ascii="宋体" w:eastAsia="宋体" w:hAnsi="宋体" w:cs="宋体" w:hint="eastAsia"/>
                <w:kern w:val="0"/>
                <w:szCs w:val="21"/>
              </w:rPr>
              <w:t>谈判保证金</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BE07D6">
            <w:pPr>
              <w:tabs>
                <w:tab w:val="left" w:pos="1260"/>
              </w:tabs>
              <w:autoSpaceDE w:val="0"/>
              <w:autoSpaceDN w:val="0"/>
              <w:adjustRightInd w:val="0"/>
              <w:spacing w:line="360" w:lineRule="auto"/>
              <w:rPr>
                <w:rFonts w:ascii="宋体" w:eastAsia="宋体" w:hAnsi="宋体" w:cs="仿宋_GB2312"/>
                <w:szCs w:val="21"/>
                <w:lang w:val="zh-CN"/>
              </w:rPr>
            </w:pPr>
            <w:r>
              <w:rPr>
                <w:rFonts w:ascii="宋体" w:eastAsia="宋体" w:hAnsi="宋体" w:cs="仿宋_GB2312" w:hint="eastAsia"/>
                <w:szCs w:val="21"/>
                <w:lang w:val="zh-CN"/>
              </w:rPr>
              <w:t>本项目不收取。</w:t>
            </w:r>
          </w:p>
          <w:p w:rsidR="00C96A96" w:rsidRDefault="00BE07D6">
            <w:pPr>
              <w:tabs>
                <w:tab w:val="left" w:pos="1260"/>
              </w:tabs>
              <w:autoSpaceDE w:val="0"/>
              <w:autoSpaceDN w:val="0"/>
              <w:spacing w:line="360" w:lineRule="auto"/>
              <w:rPr>
                <w:rFonts w:ascii="宋体" w:eastAsia="宋体" w:hAnsi="宋体" w:cs="仿宋_GB2312"/>
                <w:szCs w:val="21"/>
                <w:lang w:val="zh-CN"/>
              </w:rPr>
            </w:pPr>
            <w:r>
              <w:rPr>
                <w:rFonts w:ascii="宋体" w:eastAsia="宋体" w:hAnsi="宋体" w:cs="仿宋_GB2312" w:hint="eastAsia"/>
                <w:szCs w:val="21"/>
                <w:lang w:val="zh-CN"/>
              </w:rPr>
              <w:t>供应商应提供谈判承诺函。</w:t>
            </w:r>
          </w:p>
        </w:tc>
      </w:tr>
      <w:tr w:rsidR="00C96A96">
        <w:trPr>
          <w:trHeight w:val="555"/>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15</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仿宋_GB2312"/>
                <w:szCs w:val="21"/>
              </w:rPr>
            </w:pPr>
            <w:r>
              <w:rPr>
                <w:rFonts w:ascii="宋体" w:eastAsia="宋体" w:hAnsi="宋体" w:cs="仿宋_GB2312" w:hint="eastAsia"/>
                <w:szCs w:val="21"/>
              </w:rPr>
              <w:t>公告发布</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rPr>
                <w:rFonts w:ascii="宋体" w:eastAsia="宋体" w:hAnsi="宋体" w:cs="宋体"/>
                <w:bCs/>
                <w:szCs w:val="21"/>
                <w:lang w:val="zh-CN"/>
              </w:rPr>
            </w:pPr>
            <w:r>
              <w:rPr>
                <w:rFonts w:ascii="宋体" w:eastAsia="宋体" w:hAnsi="宋体" w:cs="宋体" w:hint="eastAsia"/>
                <w:szCs w:val="21"/>
              </w:rPr>
              <w:t>谈判公告、成交公告、变更（更正）公告、现场勘察答复等相关信息同时在以下网站发布：</w:t>
            </w:r>
            <w:r>
              <w:rPr>
                <w:rFonts w:ascii="宋体" w:eastAsia="宋体" w:hAnsi="宋体" w:cs="仿宋_GB2312" w:hint="eastAsia"/>
                <w:szCs w:val="21"/>
                <w:lang w:val="zh-CN"/>
              </w:rPr>
              <w:t>《河南省政府采购网》《许昌市政府采购网》《全国公共资源交易平台（河南省•许昌市）》</w:t>
            </w:r>
          </w:p>
        </w:tc>
      </w:tr>
      <w:tr w:rsidR="00C96A96">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16</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jc w:val="center"/>
              <w:rPr>
                <w:rFonts w:ascii="宋体" w:eastAsia="宋体" w:hAnsi="宋体" w:cs="仿宋_GB2312"/>
                <w:szCs w:val="21"/>
              </w:rPr>
            </w:pPr>
            <w:r>
              <w:rPr>
                <w:rFonts w:ascii="宋体" w:eastAsia="宋体" w:hAnsi="宋体" w:cs="仿宋_GB2312" w:hint="eastAsia"/>
                <w:szCs w:val="21"/>
              </w:rPr>
              <w:t>采购人澄清或修改</w:t>
            </w:r>
          </w:p>
          <w:p w:rsidR="00C96A96" w:rsidRDefault="00BE07D6">
            <w:pPr>
              <w:autoSpaceDE w:val="0"/>
              <w:autoSpaceDN w:val="0"/>
              <w:adjustRightInd w:val="0"/>
              <w:spacing w:line="360" w:lineRule="auto"/>
              <w:jc w:val="center"/>
              <w:rPr>
                <w:rFonts w:ascii="宋体" w:eastAsia="宋体" w:hAnsi="宋体" w:cs="黑体"/>
                <w:szCs w:val="21"/>
              </w:rPr>
            </w:pPr>
            <w:r>
              <w:rPr>
                <w:rFonts w:ascii="宋体" w:eastAsia="宋体" w:hAnsi="宋体" w:cs="仿宋_GB2312" w:hint="eastAsia"/>
                <w:szCs w:val="21"/>
              </w:rPr>
              <w:t>谈判文件时间</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rPr>
                <w:rFonts w:ascii="宋体" w:eastAsia="宋体" w:hAnsi="宋体" w:cs="宋体"/>
                <w:bCs/>
                <w:szCs w:val="21"/>
                <w:lang w:val="zh-CN"/>
              </w:rPr>
            </w:pPr>
            <w:r>
              <w:rPr>
                <w:rFonts w:ascii="宋体" w:eastAsia="宋体" w:hAnsi="宋体" w:cs="宋体" w:hint="eastAsia"/>
                <w:bCs/>
                <w:szCs w:val="21"/>
                <w:lang w:val="zh-CN"/>
              </w:rPr>
              <w:t>谈判响应截止时间3个工作日前（</w:t>
            </w:r>
            <w:r>
              <w:rPr>
                <w:rFonts w:ascii="宋体" w:eastAsia="宋体" w:hAnsi="宋体" w:cs="仿宋_GB2312" w:hint="eastAsia"/>
                <w:szCs w:val="21"/>
                <w:lang w:val="zh-CN"/>
              </w:rPr>
              <w:t>澄清内容可能影响谈判响应文件编制的）</w:t>
            </w:r>
          </w:p>
        </w:tc>
      </w:tr>
      <w:tr w:rsidR="00C96A96">
        <w:trPr>
          <w:trHeight w:val="836"/>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17</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jc w:val="center"/>
              <w:rPr>
                <w:rFonts w:ascii="宋体" w:eastAsia="宋体" w:hAnsi="宋体" w:cs="黑体"/>
                <w:szCs w:val="21"/>
              </w:rPr>
            </w:pPr>
            <w:r>
              <w:rPr>
                <w:rFonts w:ascii="宋体" w:eastAsia="宋体" w:hAnsi="宋体" w:cs="黑体" w:hint="eastAsia"/>
                <w:szCs w:val="21"/>
              </w:rPr>
              <w:t>供应商对采购文件</w:t>
            </w:r>
          </w:p>
          <w:p w:rsidR="00C96A96" w:rsidRDefault="00BE07D6">
            <w:pPr>
              <w:autoSpaceDE w:val="0"/>
              <w:autoSpaceDN w:val="0"/>
              <w:adjustRightInd w:val="0"/>
              <w:spacing w:line="360" w:lineRule="auto"/>
              <w:jc w:val="center"/>
              <w:rPr>
                <w:rFonts w:ascii="宋体" w:eastAsia="宋体" w:hAnsi="宋体" w:cs="黑体"/>
                <w:szCs w:val="21"/>
              </w:rPr>
            </w:pPr>
            <w:r>
              <w:rPr>
                <w:rFonts w:ascii="宋体" w:eastAsia="宋体" w:hAnsi="宋体" w:cs="黑体" w:hint="eastAsia"/>
                <w:szCs w:val="21"/>
              </w:rPr>
              <w:t>质疑截止时间</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rPr>
                <w:rFonts w:ascii="宋体" w:eastAsia="宋体" w:hAnsi="宋体" w:cs="宋体"/>
                <w:bCs/>
                <w:szCs w:val="21"/>
                <w:lang w:val="zh-CN"/>
              </w:rPr>
            </w:pPr>
            <w:r>
              <w:rPr>
                <w:rFonts w:ascii="宋体" w:eastAsia="宋体" w:hAnsi="宋体" w:cs="宋体" w:hint="eastAsia"/>
                <w:bCs/>
                <w:szCs w:val="21"/>
                <w:lang w:val="zh-CN"/>
              </w:rPr>
              <w:t>谈判公告期满之日起七个工作日</w:t>
            </w:r>
          </w:p>
        </w:tc>
      </w:tr>
      <w:tr w:rsidR="00C96A96">
        <w:trPr>
          <w:trHeight w:val="699"/>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18</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jc w:val="center"/>
              <w:rPr>
                <w:rFonts w:ascii="宋体" w:eastAsia="宋体" w:hAnsi="宋体" w:cs="黑体"/>
                <w:szCs w:val="21"/>
              </w:rPr>
            </w:pPr>
            <w:r>
              <w:rPr>
                <w:rFonts w:ascii="宋体" w:eastAsia="宋体" w:hAnsi="宋体" w:cs="黑体" w:hint="eastAsia"/>
                <w:szCs w:val="21"/>
              </w:rPr>
              <w:t>响应文件份数</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D6560B">
            <w:pPr>
              <w:autoSpaceDE w:val="0"/>
              <w:autoSpaceDN w:val="0"/>
              <w:adjustRightInd w:val="0"/>
              <w:spacing w:line="360" w:lineRule="auto"/>
              <w:rPr>
                <w:rFonts w:ascii="宋体" w:eastAsia="宋体" w:hAnsi="宋体"/>
                <w:szCs w:val="21"/>
              </w:rPr>
            </w:pPr>
            <w:r>
              <w:rPr>
                <w:rFonts w:ascii="宋体" w:eastAsia="宋体" w:hAnsi="宋体" w:hint="eastAsia"/>
                <w:b/>
                <w:szCs w:val="21"/>
              </w:rPr>
              <w:fldChar w:fldCharType="begin"/>
            </w:r>
            <w:r w:rsidR="00BE07D6">
              <w:rPr>
                <w:rFonts w:ascii="宋体" w:eastAsia="宋体" w:hAnsi="宋体" w:hint="eastAsia"/>
                <w:b/>
                <w:szCs w:val="21"/>
              </w:rPr>
              <w:instrText>eq \o\ac(□,√)</w:instrText>
            </w:r>
            <w:r>
              <w:rPr>
                <w:rFonts w:ascii="宋体" w:eastAsia="宋体" w:hAnsi="宋体" w:hint="eastAsia"/>
                <w:b/>
                <w:szCs w:val="21"/>
              </w:rPr>
              <w:fldChar w:fldCharType="end"/>
            </w:r>
            <w:r w:rsidR="00BE07D6">
              <w:rPr>
                <w:rFonts w:ascii="宋体" w:eastAsia="宋体" w:hAnsi="宋体" w:hint="eastAsia"/>
                <w:szCs w:val="21"/>
              </w:rPr>
              <w:t>电子响应文件：成功上传至“全国公共资源交易平台（河南省•许昌市）”公共资源交易系统加密电子响应文件</w:t>
            </w:r>
            <w:r w:rsidR="00BE07D6">
              <w:rPr>
                <w:rFonts w:ascii="宋体" w:eastAsia="宋体" w:hAnsi="宋体"/>
                <w:szCs w:val="21"/>
              </w:rPr>
              <w:t>1份（后缀格式为.XCSTF）。</w:t>
            </w:r>
          </w:p>
          <w:p w:rsidR="00C96A96" w:rsidRDefault="00BE07D6">
            <w:pPr>
              <w:autoSpaceDE w:val="0"/>
              <w:autoSpaceDN w:val="0"/>
              <w:adjustRightInd w:val="0"/>
              <w:spacing w:line="360" w:lineRule="auto"/>
              <w:rPr>
                <w:rFonts w:ascii="宋体" w:eastAsia="宋体" w:hAnsi="宋体"/>
                <w:szCs w:val="21"/>
              </w:rPr>
            </w:pPr>
            <w:r>
              <w:rPr>
                <w:rFonts w:ascii="宋体" w:eastAsia="宋体" w:hAnsi="宋体" w:hint="eastAsia"/>
                <w:szCs w:val="21"/>
              </w:rPr>
              <w:t>注：</w:t>
            </w:r>
            <w:r>
              <w:rPr>
                <w:rFonts w:ascii="宋体" w:eastAsia="宋体" w:hAnsi="宋体"/>
                <w:szCs w:val="21"/>
              </w:rPr>
              <w:t>供应商登录“全国公共资源交易平台（河南省•许昌市）”下载“新点投标文件制作软件（河南省版）”的最新版本制作电子响应文件。</w:t>
            </w:r>
          </w:p>
          <w:p w:rsidR="00C96A96" w:rsidRDefault="00BE07D6">
            <w:pPr>
              <w:autoSpaceDE w:val="0"/>
              <w:autoSpaceDN w:val="0"/>
              <w:adjustRightInd w:val="0"/>
              <w:spacing w:line="360" w:lineRule="auto"/>
              <w:rPr>
                <w:rFonts w:ascii="宋体" w:eastAsia="宋体" w:hAnsi="宋体"/>
                <w:szCs w:val="21"/>
              </w:rPr>
            </w:pPr>
            <w:r>
              <w:rPr>
                <w:rFonts w:ascii="宋体" w:eastAsia="宋体" w:hAnsi="宋体" w:hint="eastAsia"/>
                <w:szCs w:val="21"/>
              </w:rPr>
              <w:t>供应商对同一项目多个标段进行响应的，应分别下载所投标段的招标文件，按标段制作响应文件。一个标段对应生成</w:t>
            </w:r>
            <w:r>
              <w:rPr>
                <w:rFonts w:ascii="宋体" w:eastAsia="宋体" w:hAnsi="宋体"/>
                <w:szCs w:val="21"/>
              </w:rPr>
              <w:t>2份电子响应文件（后缀格式为.XCSTF和.nXCSTF）</w:t>
            </w:r>
            <w:r>
              <w:rPr>
                <w:rFonts w:ascii="宋体" w:eastAsia="宋体" w:hAnsi="宋体" w:hint="eastAsia"/>
                <w:szCs w:val="21"/>
              </w:rPr>
              <w:t>，</w:t>
            </w:r>
            <w:r>
              <w:rPr>
                <w:rFonts w:ascii="宋体" w:eastAsia="宋体" w:hAnsi="宋体"/>
                <w:szCs w:val="21"/>
              </w:rPr>
              <w:t>其中后缀格式为“.XCSTF”的加密电子响应文件用于上传至交易系统中投标。</w:t>
            </w:r>
          </w:p>
          <w:p w:rsidR="00C96A96" w:rsidRDefault="00BE07D6">
            <w:pPr>
              <w:autoSpaceDE w:val="0"/>
              <w:autoSpaceDN w:val="0"/>
              <w:adjustRightInd w:val="0"/>
              <w:spacing w:line="360" w:lineRule="auto"/>
              <w:rPr>
                <w:rFonts w:ascii="宋体" w:eastAsia="宋体" w:hAnsi="宋体"/>
                <w:szCs w:val="21"/>
              </w:rPr>
            </w:pPr>
            <w:r>
              <w:rPr>
                <w:rFonts w:ascii="宋体" w:eastAsia="宋体" w:hAnsi="宋体" w:cs="宋体" w:hint="eastAsia"/>
                <w:b/>
                <w:bCs/>
                <w:szCs w:val="21"/>
                <w:lang w:val="zh-CN"/>
              </w:rPr>
              <w:t>□</w:t>
            </w:r>
            <w:r>
              <w:rPr>
                <w:rFonts w:ascii="宋体" w:eastAsia="宋体" w:hAnsi="宋体" w:hint="eastAsia"/>
                <w:szCs w:val="21"/>
              </w:rPr>
              <w:t>纸质响应文件：</w:t>
            </w:r>
            <w:r>
              <w:rPr>
                <w:rFonts w:ascii="宋体" w:eastAsia="宋体" w:hAnsi="宋体" w:cs="仿宋_GB2312" w:hint="eastAsia"/>
                <w:szCs w:val="21"/>
              </w:rPr>
              <w:t>正本</w:t>
            </w:r>
            <w:r>
              <w:rPr>
                <w:rFonts w:ascii="宋体" w:eastAsia="宋体" w:hAnsi="宋体" w:cs="仿宋_GB2312" w:hint="eastAsia"/>
                <w:b/>
                <w:szCs w:val="21"/>
              </w:rPr>
              <w:t>一</w:t>
            </w:r>
            <w:r>
              <w:rPr>
                <w:rFonts w:ascii="宋体" w:eastAsia="宋体" w:hAnsi="宋体" w:cs="仿宋_GB2312" w:hint="eastAsia"/>
                <w:szCs w:val="21"/>
              </w:rPr>
              <w:t>份，</w:t>
            </w:r>
            <w:r>
              <w:rPr>
                <w:rFonts w:ascii="宋体" w:eastAsia="宋体" w:hAnsi="宋体" w:hint="eastAsia"/>
                <w:szCs w:val="21"/>
              </w:rPr>
              <w:t>副本一份</w:t>
            </w:r>
            <w:r>
              <w:rPr>
                <w:rFonts w:ascii="宋体" w:eastAsia="宋体" w:hAnsi="宋体" w:cs="仿宋_GB2312" w:hint="eastAsia"/>
                <w:szCs w:val="21"/>
              </w:rPr>
              <w:t>。使用</w:t>
            </w:r>
            <w:r>
              <w:rPr>
                <w:rFonts w:ascii="宋体" w:eastAsia="宋体" w:hAnsi="宋体" w:hint="eastAsia"/>
                <w:szCs w:val="21"/>
              </w:rPr>
              <w:t>格式为“投标文件（供打印）.PDF”的文件</w:t>
            </w:r>
          </w:p>
          <w:p w:rsidR="00C96A96" w:rsidRDefault="00BE07D6">
            <w:pPr>
              <w:autoSpaceDE w:val="0"/>
              <w:autoSpaceDN w:val="0"/>
              <w:adjustRightInd w:val="0"/>
              <w:spacing w:line="360" w:lineRule="auto"/>
              <w:rPr>
                <w:rFonts w:ascii="宋体" w:eastAsia="宋体" w:hAnsi="宋体" w:cs="宋体"/>
                <w:bCs/>
                <w:szCs w:val="21"/>
                <w:highlight w:val="lightGray"/>
                <w:lang w:val="zh-CN"/>
              </w:rPr>
            </w:pPr>
            <w:r>
              <w:rPr>
                <w:rFonts w:ascii="宋体" w:eastAsia="宋体" w:hAnsi="宋体" w:hint="eastAsia"/>
                <w:szCs w:val="21"/>
              </w:rPr>
              <w:t>电子响应文件和纸质响应文件的内容、格式、水印码、签章应一致。</w:t>
            </w:r>
          </w:p>
        </w:tc>
      </w:tr>
      <w:tr w:rsidR="00C96A96">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黑体"/>
                <w:szCs w:val="21"/>
              </w:rPr>
            </w:pPr>
            <w:r>
              <w:rPr>
                <w:rFonts w:ascii="宋体" w:eastAsia="宋体" w:hAnsi="宋体" w:cs="TimesNewRomanPSMT" w:hint="eastAsia"/>
                <w:szCs w:val="21"/>
              </w:rPr>
              <w:t>19</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jc w:val="center"/>
              <w:rPr>
                <w:rFonts w:ascii="宋体" w:eastAsia="宋体" w:hAnsi="宋体" w:cs="黑体"/>
                <w:szCs w:val="21"/>
              </w:rPr>
            </w:pPr>
            <w:r>
              <w:rPr>
                <w:rFonts w:ascii="宋体" w:eastAsia="宋体" w:hAnsi="宋体" w:cs="黑体" w:hint="eastAsia"/>
                <w:szCs w:val="21"/>
              </w:rPr>
              <w:t>响应文件的</w:t>
            </w:r>
          </w:p>
          <w:p w:rsidR="00C96A96" w:rsidRDefault="00BE07D6">
            <w:pPr>
              <w:autoSpaceDE w:val="0"/>
              <w:autoSpaceDN w:val="0"/>
              <w:adjustRightInd w:val="0"/>
              <w:spacing w:line="360" w:lineRule="auto"/>
              <w:jc w:val="center"/>
              <w:rPr>
                <w:rFonts w:ascii="宋体" w:eastAsia="宋体" w:hAnsi="宋体" w:cs="黑体"/>
                <w:szCs w:val="21"/>
              </w:rPr>
            </w:pPr>
            <w:r>
              <w:rPr>
                <w:rFonts w:ascii="宋体" w:eastAsia="宋体" w:hAnsi="宋体" w:cs="黑体" w:hint="eastAsia"/>
                <w:szCs w:val="21"/>
              </w:rPr>
              <w:t>签署盖章</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D6560B">
            <w:pPr>
              <w:autoSpaceDE w:val="0"/>
              <w:autoSpaceDN w:val="0"/>
              <w:adjustRightInd w:val="0"/>
              <w:spacing w:line="420" w:lineRule="exact"/>
              <w:rPr>
                <w:rFonts w:ascii="宋体" w:eastAsia="宋体" w:hAnsi="宋体"/>
                <w:szCs w:val="21"/>
              </w:rPr>
            </w:pPr>
            <w:r>
              <w:rPr>
                <w:rFonts w:ascii="宋体" w:eastAsia="宋体" w:hAnsi="宋体" w:hint="eastAsia"/>
                <w:b/>
                <w:szCs w:val="21"/>
              </w:rPr>
              <w:fldChar w:fldCharType="begin"/>
            </w:r>
            <w:r w:rsidR="00BE07D6">
              <w:rPr>
                <w:rFonts w:ascii="宋体" w:eastAsia="宋体" w:hAnsi="宋体" w:hint="eastAsia"/>
                <w:b/>
                <w:szCs w:val="21"/>
              </w:rPr>
              <w:instrText>eq \o\ac(□,√)</w:instrText>
            </w:r>
            <w:r>
              <w:rPr>
                <w:rFonts w:ascii="宋体" w:eastAsia="宋体" w:hAnsi="宋体" w:hint="eastAsia"/>
                <w:b/>
                <w:szCs w:val="21"/>
              </w:rPr>
              <w:fldChar w:fldCharType="end"/>
            </w:r>
            <w:r w:rsidR="00BE07D6">
              <w:rPr>
                <w:rFonts w:ascii="宋体" w:eastAsia="宋体" w:hAnsi="宋体" w:hint="eastAsia"/>
                <w:szCs w:val="21"/>
              </w:rPr>
              <w:t>电子响应文件：按谈判文件要求加盖供应商电子印章和法人电子印章。</w:t>
            </w:r>
          </w:p>
          <w:p w:rsidR="00C96A96" w:rsidRDefault="00BE07D6">
            <w:pPr>
              <w:autoSpaceDE w:val="0"/>
              <w:autoSpaceDN w:val="0"/>
              <w:adjustRightInd w:val="0"/>
              <w:spacing w:line="420" w:lineRule="exact"/>
              <w:rPr>
                <w:rFonts w:ascii="宋体" w:eastAsia="宋体" w:hAnsi="宋体" w:cs="仿宋_GB2312"/>
                <w:szCs w:val="21"/>
                <w:highlight w:val="lightGray"/>
              </w:rPr>
            </w:pPr>
            <w:r>
              <w:rPr>
                <w:rFonts w:ascii="宋体" w:eastAsia="宋体" w:hAnsi="宋体" w:cs="宋体" w:hint="eastAsia"/>
                <w:b/>
                <w:bCs/>
                <w:szCs w:val="21"/>
                <w:lang w:val="zh-CN"/>
              </w:rPr>
              <w:t>□</w:t>
            </w:r>
            <w:r>
              <w:rPr>
                <w:rFonts w:ascii="宋体" w:eastAsia="宋体" w:hAnsi="宋体" w:hint="eastAsia"/>
                <w:szCs w:val="21"/>
              </w:rPr>
              <w:t>纸质响应文件：响应文件封面加盖供应商公章（响应文件是指供应商电</w:t>
            </w:r>
            <w:r>
              <w:rPr>
                <w:rFonts w:ascii="宋体" w:eastAsia="宋体" w:hAnsi="宋体" w:hint="eastAsia"/>
                <w:szCs w:val="21"/>
              </w:rPr>
              <w:lastRenderedPageBreak/>
              <w:t>子响应文件制作完成后生成的后缀名为“</w:t>
            </w:r>
            <w:r>
              <w:rPr>
                <w:rFonts w:ascii="宋体" w:eastAsia="宋体" w:hAnsi="宋体"/>
                <w:szCs w:val="21"/>
              </w:rPr>
              <w:t>.nXCSTF</w:t>
            </w:r>
            <w:r>
              <w:rPr>
                <w:rFonts w:ascii="宋体" w:eastAsia="宋体" w:hAnsi="宋体" w:hint="eastAsia"/>
                <w:szCs w:val="21"/>
              </w:rPr>
              <w:t>”的文件打印的纸质响应文件）。</w:t>
            </w:r>
          </w:p>
        </w:tc>
      </w:tr>
      <w:tr w:rsidR="00C96A96">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TimesNewRomanPSMT"/>
                <w:szCs w:val="21"/>
              </w:rPr>
            </w:pPr>
            <w:r>
              <w:rPr>
                <w:rFonts w:ascii="宋体" w:eastAsia="宋体" w:hAnsi="宋体" w:cs="TimesNewRomanPSMT" w:hint="eastAsia"/>
                <w:szCs w:val="21"/>
              </w:rPr>
              <w:lastRenderedPageBreak/>
              <w:t>20</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开标程序</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BE07D6">
            <w:pPr>
              <w:numPr>
                <w:ilvl w:val="0"/>
                <w:numId w:val="6"/>
              </w:numPr>
              <w:autoSpaceDE w:val="0"/>
              <w:autoSpaceDN w:val="0"/>
              <w:adjustRightInd w:val="0"/>
              <w:spacing w:line="340" w:lineRule="exact"/>
              <w:rPr>
                <w:rFonts w:ascii="宋体" w:eastAsia="宋体" w:hAnsi="宋体" w:cs="宋体"/>
                <w:bCs/>
                <w:szCs w:val="21"/>
                <w:lang w:val="zh-CN"/>
              </w:rPr>
            </w:pPr>
            <w:r>
              <w:rPr>
                <w:rFonts w:ascii="宋体" w:eastAsia="宋体" w:hAnsi="宋体" w:cs="宋体" w:hint="eastAsia"/>
                <w:bCs/>
                <w:szCs w:val="21"/>
                <w:lang w:val="zh-CN"/>
              </w:rPr>
              <w:t>本项目采用远程“不见面”开标方式，投标前请详细阅读“全国公共资源交易平台（河南省·许昌市）”的“服务指南”栏目下《必看！新交易平台使用手册》中的相关内容。</w:t>
            </w:r>
          </w:p>
          <w:p w:rsidR="00C96A96" w:rsidRDefault="00BE07D6">
            <w:pPr>
              <w:numPr>
                <w:ilvl w:val="0"/>
                <w:numId w:val="6"/>
              </w:numPr>
              <w:autoSpaceDE w:val="0"/>
              <w:autoSpaceDN w:val="0"/>
              <w:adjustRightInd w:val="0"/>
              <w:spacing w:line="340" w:lineRule="exact"/>
              <w:rPr>
                <w:rFonts w:ascii="宋体" w:eastAsia="宋体" w:hAnsi="宋体" w:cs="宋体"/>
                <w:bCs/>
                <w:szCs w:val="21"/>
                <w:lang w:val="zh-CN"/>
              </w:rPr>
            </w:pPr>
            <w:r>
              <w:rPr>
                <w:rFonts w:ascii="宋体" w:eastAsia="宋体" w:hAnsi="宋体" w:cs="宋体" w:hint="eastAsia"/>
                <w:bCs/>
                <w:szCs w:val="21"/>
                <w:lang w:val="zh-CN"/>
              </w:rPr>
              <w:t>供应商应按新交易平台使用手册提前设置好浏览器，并于开标时间前登录本项目网上开标大厅，按照规定的开标时间准时参加网上开标。</w:t>
            </w:r>
          </w:p>
          <w:p w:rsidR="00C96A96" w:rsidRDefault="00BE07D6">
            <w:pPr>
              <w:numPr>
                <w:ilvl w:val="0"/>
                <w:numId w:val="6"/>
              </w:numPr>
              <w:autoSpaceDE w:val="0"/>
              <w:autoSpaceDN w:val="0"/>
              <w:adjustRightInd w:val="0"/>
              <w:spacing w:line="340" w:lineRule="exact"/>
              <w:rPr>
                <w:rFonts w:ascii="宋体" w:eastAsia="宋体" w:hAnsi="宋体" w:cs="宋体"/>
                <w:bCs/>
                <w:szCs w:val="21"/>
                <w:lang w:val="zh-CN"/>
              </w:rPr>
            </w:pPr>
            <w:r>
              <w:rPr>
                <w:rFonts w:ascii="宋体" w:eastAsia="宋体" w:hAnsi="宋体" w:cs="宋体" w:hint="eastAsia"/>
                <w:bCs/>
                <w:szCs w:val="21"/>
                <w:lang w:val="zh-CN"/>
              </w:rPr>
              <w:t>根据开标大厅界面右侧“公告栏”中的系统提示，供应商应在“标书解密”环节完成解密操作。供应商未解密或因供应商原因解密失败的，其响应文件将被退回。</w:t>
            </w:r>
          </w:p>
          <w:p w:rsidR="00C96A96" w:rsidRDefault="00BE07D6">
            <w:pPr>
              <w:numPr>
                <w:ilvl w:val="0"/>
                <w:numId w:val="6"/>
              </w:numPr>
              <w:autoSpaceDE w:val="0"/>
              <w:autoSpaceDN w:val="0"/>
              <w:adjustRightInd w:val="0"/>
              <w:spacing w:line="340" w:lineRule="exact"/>
              <w:rPr>
                <w:rFonts w:ascii="宋体" w:eastAsia="宋体" w:hAnsi="宋体" w:cs="宋体"/>
                <w:bCs/>
                <w:szCs w:val="21"/>
                <w:lang w:val="zh-CN"/>
              </w:rPr>
            </w:pPr>
            <w:r>
              <w:rPr>
                <w:rFonts w:ascii="宋体" w:eastAsia="宋体" w:hAnsi="宋体" w:cs="宋体" w:hint="eastAsia"/>
                <w:bCs/>
                <w:szCs w:val="21"/>
                <w:lang w:val="zh-CN"/>
              </w:rPr>
              <w:t>在“唱标”环节，供应商应对唱标信息进行确认，供应商未进行唱标确认操作的，视同认可唱标结果。</w:t>
            </w:r>
          </w:p>
          <w:p w:rsidR="00C96A96" w:rsidRDefault="00BE07D6">
            <w:pPr>
              <w:numPr>
                <w:ilvl w:val="0"/>
                <w:numId w:val="6"/>
              </w:numPr>
              <w:autoSpaceDE w:val="0"/>
              <w:autoSpaceDN w:val="0"/>
              <w:adjustRightInd w:val="0"/>
              <w:spacing w:line="340" w:lineRule="exact"/>
              <w:rPr>
                <w:rFonts w:ascii="宋体" w:eastAsia="宋体" w:hAnsi="宋体" w:cs="宋体"/>
                <w:bCs/>
                <w:szCs w:val="21"/>
                <w:lang w:val="zh-CN"/>
              </w:rPr>
            </w:pPr>
            <w:r>
              <w:rPr>
                <w:rFonts w:ascii="宋体" w:eastAsia="宋体" w:hAnsi="宋体" w:cs="宋体" w:hint="eastAsia"/>
                <w:bCs/>
                <w:szCs w:val="21"/>
                <w:lang w:val="zh-CN"/>
              </w:rPr>
              <w:t>在“开标结束”环节，供应商应在《开标情况记录表》上进行电子签章。供应商未签章的，视同认可开标结果。</w:t>
            </w:r>
          </w:p>
          <w:p w:rsidR="00C96A96" w:rsidRDefault="00BE07D6">
            <w:pPr>
              <w:autoSpaceDE w:val="0"/>
              <w:autoSpaceDN w:val="0"/>
              <w:adjustRightInd w:val="0"/>
              <w:spacing w:line="420" w:lineRule="exact"/>
              <w:rPr>
                <w:rFonts w:ascii="宋体" w:eastAsia="宋体" w:hAnsi="宋体" w:cs="宋体"/>
                <w:bCs/>
                <w:szCs w:val="21"/>
                <w:lang w:val="zh-CN"/>
              </w:rPr>
            </w:pPr>
            <w:r>
              <w:rPr>
                <w:rFonts w:ascii="宋体" w:eastAsia="宋体" w:hAnsi="宋体" w:cs="宋体" w:hint="eastAsia"/>
                <w:bCs/>
                <w:szCs w:val="21"/>
                <w:lang w:val="zh-CN"/>
              </w:rPr>
              <w:t>供应商对开标过程和开标记录如有异议，可在本项目开标大厅界面右下方“发起异议”中提出异议。</w:t>
            </w:r>
          </w:p>
        </w:tc>
      </w:tr>
      <w:tr w:rsidR="00C96A96">
        <w:trPr>
          <w:trHeight w:val="1325"/>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TimesNewRomanPSMT"/>
                <w:szCs w:val="21"/>
              </w:rPr>
            </w:pPr>
            <w:r>
              <w:rPr>
                <w:rFonts w:ascii="宋体" w:eastAsia="宋体" w:hAnsi="宋体" w:cs="TimesNewRomanPSMT" w:hint="eastAsia"/>
                <w:szCs w:val="21"/>
              </w:rPr>
              <w:t>21</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jc w:val="center"/>
              <w:rPr>
                <w:rFonts w:ascii="宋体" w:eastAsia="宋体" w:hAnsi="宋体" w:cs="仿宋_GB2312"/>
                <w:szCs w:val="21"/>
              </w:rPr>
            </w:pPr>
            <w:r>
              <w:rPr>
                <w:rFonts w:ascii="宋体" w:eastAsia="宋体" w:hAnsi="宋体" w:cs="黑体" w:hint="eastAsia"/>
                <w:szCs w:val="21"/>
              </w:rPr>
              <w:t>谈判小组组建</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rPr>
                <w:rFonts w:ascii="宋体" w:eastAsia="宋体" w:hAnsi="宋体" w:cs="宋体"/>
                <w:bCs/>
                <w:szCs w:val="21"/>
                <w:lang w:val="zh-CN"/>
              </w:rPr>
            </w:pPr>
            <w:r>
              <w:rPr>
                <w:rFonts w:ascii="宋体" w:eastAsia="宋体" w:hAnsi="宋体" w:cs="仿宋_GB2312" w:hint="eastAsia"/>
                <w:szCs w:val="21"/>
                <w:lang w:val="zh-CN"/>
              </w:rPr>
              <w:t>由采购人代表1人和评审专家2人共3人组成，其中评审专家的人数不少于谈判小组成员总数的三分之二。评审专家从政府采购评审专家库中随机抽取。</w:t>
            </w:r>
          </w:p>
        </w:tc>
      </w:tr>
      <w:tr w:rsidR="00C96A96">
        <w:trPr>
          <w:trHeight w:val="1270"/>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TimesNewRomanPSMT"/>
                <w:szCs w:val="21"/>
              </w:rPr>
            </w:pPr>
            <w:r>
              <w:rPr>
                <w:rFonts w:ascii="宋体" w:eastAsia="宋体" w:hAnsi="宋体" w:cs="黑体" w:hint="eastAsia"/>
                <w:szCs w:val="21"/>
              </w:rPr>
              <w:t>22</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jc w:val="center"/>
              <w:rPr>
                <w:rFonts w:ascii="宋体" w:eastAsia="宋体" w:hAnsi="宋体" w:cs="黑体"/>
                <w:szCs w:val="21"/>
              </w:rPr>
            </w:pPr>
            <w:r>
              <w:rPr>
                <w:rFonts w:ascii="宋体" w:eastAsia="宋体" w:hAnsi="宋体" w:cs="黑体" w:hint="eastAsia"/>
                <w:szCs w:val="21"/>
              </w:rPr>
              <w:t>评审方法</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rPr>
                <w:rFonts w:ascii="宋体" w:eastAsia="宋体" w:hAnsi="宋体"/>
                <w:szCs w:val="21"/>
              </w:rPr>
            </w:pPr>
            <w:r>
              <w:rPr>
                <w:rFonts w:ascii="宋体" w:eastAsia="宋体" w:hAnsi="宋体" w:hint="eastAsia"/>
              </w:rPr>
              <w:t>质量和服务均能满足谈判文件实质性响应要求且最后报价最低的原则确定成交供应商</w:t>
            </w:r>
            <w:r>
              <w:rPr>
                <w:rFonts w:ascii="宋体" w:eastAsia="宋体" w:hAnsi="宋体" w:hint="eastAsia"/>
                <w:szCs w:val="21"/>
              </w:rPr>
              <w:t>。</w:t>
            </w:r>
          </w:p>
        </w:tc>
      </w:tr>
      <w:tr w:rsidR="00C96A96">
        <w:trPr>
          <w:trHeight w:val="699"/>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23</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授权函</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rPr>
                <w:rFonts w:ascii="宋体" w:eastAsia="宋体" w:hAnsi="宋体" w:cs="宋体"/>
                <w:bCs/>
                <w:szCs w:val="21"/>
                <w:lang w:val="zh-CN"/>
              </w:rPr>
            </w:pPr>
            <w:r>
              <w:rPr>
                <w:rFonts w:ascii="宋体" w:eastAsia="宋体" w:hAnsi="宋体" w:cs="仿宋_GB2312" w:hint="eastAsia"/>
                <w:szCs w:val="21"/>
                <w:lang w:val="zh-CN"/>
              </w:rPr>
              <w:t>采购单位委派代表参加谈判小组的，须向代理机构出具授权函。除授权代表外，采购单位委派纪检监察人员对谈判过程实施监督的须进入禹州市公共资源交易中心九楼电子监督室，并向代理机构出具授权函，且不得超过2人。</w:t>
            </w:r>
          </w:p>
        </w:tc>
      </w:tr>
      <w:tr w:rsidR="00C96A96">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24</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中小企业有关政策</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BE07D6">
            <w:pPr>
              <w:spacing w:line="450" w:lineRule="exact"/>
              <w:rPr>
                <w:rFonts w:ascii="宋体" w:eastAsia="宋体" w:hAnsi="宋体"/>
              </w:rPr>
            </w:pPr>
            <w:r>
              <w:rPr>
                <w:rFonts w:ascii="宋体" w:eastAsia="宋体" w:hAnsi="宋体"/>
              </w:rPr>
              <w:t>1、根据工信部等部委发布的《关于印发中小企业划型标准规定的通知》（工信部联企业〔2011〕300号），按照本次采购标的所属行业的划型标准，符合条件的中</w:t>
            </w:r>
            <w:r>
              <w:rPr>
                <w:rFonts w:ascii="宋体" w:eastAsia="宋体" w:hAnsi="宋体" w:hint="eastAsia"/>
              </w:rPr>
              <w:t>、</w:t>
            </w:r>
            <w:r>
              <w:rPr>
                <w:rFonts w:ascii="宋体" w:eastAsia="宋体" w:hAnsi="宋体"/>
              </w:rPr>
              <w:t>小</w:t>
            </w:r>
            <w:r>
              <w:rPr>
                <w:rFonts w:ascii="宋体" w:eastAsia="宋体" w:hAnsi="宋体" w:hint="eastAsia"/>
              </w:rPr>
              <w:t>、微</w:t>
            </w:r>
            <w:r>
              <w:rPr>
                <w:rFonts w:ascii="宋体" w:eastAsia="宋体" w:hAnsi="宋体"/>
              </w:rPr>
              <w:t>企业应按照招标文件格式要求提供《中小企业声明函》，否则不得享受相关中小企业扶持政策。</w:t>
            </w:r>
          </w:p>
          <w:p w:rsidR="00C96A96" w:rsidRDefault="00BE07D6">
            <w:pPr>
              <w:spacing w:line="450" w:lineRule="exact"/>
              <w:rPr>
                <w:rFonts w:ascii="宋体" w:eastAsia="宋体" w:hAnsi="宋体"/>
              </w:rPr>
            </w:pPr>
            <w:r>
              <w:rPr>
                <w:rFonts w:ascii="宋体" w:eastAsia="宋体" w:hAnsi="宋体" w:hint="eastAsia"/>
              </w:rPr>
              <w:t>2</w:t>
            </w:r>
            <w:r>
              <w:rPr>
                <w:rFonts w:ascii="宋体" w:eastAsia="宋体" w:hAnsi="宋体"/>
              </w:rPr>
              <w:t>、本项目属于专门面向中、小、微型企业采购的项目（不再执行价格评审优惠的扶持政策）。</w:t>
            </w:r>
          </w:p>
          <w:p w:rsidR="00C96A96" w:rsidRDefault="00BE07D6">
            <w:pPr>
              <w:spacing w:line="450" w:lineRule="exact"/>
              <w:rPr>
                <w:rFonts w:ascii="宋体" w:eastAsia="宋体" w:hAnsi="宋体"/>
              </w:rPr>
            </w:pPr>
            <w:r>
              <w:rPr>
                <w:rFonts w:ascii="宋体" w:eastAsia="宋体" w:hAnsi="宋体" w:hint="eastAsia"/>
              </w:rPr>
              <w:t>3</w:t>
            </w:r>
            <w:r>
              <w:rPr>
                <w:rFonts w:ascii="宋体" w:eastAsia="宋体" w:hAnsi="宋体"/>
              </w:rPr>
              <w:t>、提供由省级以上监狱管理局、戒毒管理局（含新疆生产建设兵团）出具的属于监狱企业证明文件的，视同为小型和微型企业。</w:t>
            </w:r>
          </w:p>
          <w:p w:rsidR="00C96A96" w:rsidRDefault="00BE07D6">
            <w:pPr>
              <w:autoSpaceDE w:val="0"/>
              <w:autoSpaceDN w:val="0"/>
              <w:adjustRightInd w:val="0"/>
              <w:spacing w:line="360" w:lineRule="auto"/>
              <w:rPr>
                <w:rFonts w:ascii="宋体" w:eastAsia="宋体" w:hAnsi="宋体"/>
              </w:rPr>
            </w:pPr>
            <w:r>
              <w:rPr>
                <w:rFonts w:ascii="宋体" w:eastAsia="宋体" w:hAnsi="宋体" w:hint="eastAsia"/>
              </w:rPr>
              <w:lastRenderedPageBreak/>
              <w:t>4</w:t>
            </w:r>
            <w:r>
              <w:rPr>
                <w:rFonts w:ascii="宋体" w:eastAsia="宋体" w:hAnsi="宋体"/>
              </w:rPr>
              <w:t>、符合享受政府采购支持政策的残疾人福利性单位条件且提供《残疾人福利性单位声明函》的，视同为小型和微型企业。</w:t>
            </w:r>
          </w:p>
          <w:p w:rsidR="00C96A96" w:rsidRDefault="00BE07D6">
            <w:pPr>
              <w:spacing w:line="450" w:lineRule="exact"/>
              <w:rPr>
                <w:rFonts w:ascii="宋体" w:eastAsia="宋体" w:hAnsi="宋体"/>
              </w:rPr>
            </w:pPr>
            <w:r>
              <w:rPr>
                <w:rFonts w:ascii="宋体" w:eastAsia="宋体" w:hAnsi="宋体" w:hint="eastAsia"/>
              </w:rPr>
              <w:t>5</w:t>
            </w:r>
            <w:r>
              <w:rPr>
                <w:rFonts w:ascii="宋体" w:eastAsia="宋体" w:hAnsi="宋体"/>
              </w:rPr>
              <w:t>、小型和微型企业不包括民办非企业单位。</w:t>
            </w:r>
          </w:p>
          <w:p w:rsidR="00C96A96" w:rsidRDefault="00BE07D6">
            <w:pPr>
              <w:spacing w:line="450" w:lineRule="exact"/>
            </w:pPr>
            <w:r>
              <w:rPr>
                <w:rFonts w:ascii="宋体" w:eastAsia="宋体" w:hAnsi="宋体" w:hint="eastAsia"/>
              </w:rPr>
              <w:t>6</w:t>
            </w:r>
            <w:r>
              <w:rPr>
                <w:rFonts w:ascii="宋体" w:eastAsia="宋体" w:hAnsi="宋体"/>
              </w:rPr>
              <w:t>、符合中小企业划分标准的个体工商户，在政府采购活动中视同中小企业。</w:t>
            </w:r>
          </w:p>
        </w:tc>
      </w:tr>
      <w:tr w:rsidR="00C96A96">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lastRenderedPageBreak/>
              <w:t>25</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节能环保要求</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rPr>
                <w:rFonts w:ascii="宋体" w:eastAsia="宋体" w:hAnsi="宋体" w:cs="宋体"/>
                <w:bCs/>
                <w:szCs w:val="21"/>
                <w:lang w:val="zh-CN"/>
              </w:rPr>
            </w:pPr>
            <w:r>
              <w:rPr>
                <w:rFonts w:ascii="宋体" w:eastAsia="宋体" w:hAnsi="宋体" w:cs="宋体"/>
                <w:bCs/>
                <w:szCs w:val="21"/>
                <w:lang w:val="zh-CN"/>
              </w:rPr>
              <w:t xml:space="preserve">1、本项目强制采购的节能产品：（无） </w:t>
            </w:r>
          </w:p>
          <w:p w:rsidR="00C96A96" w:rsidRDefault="00BE07D6">
            <w:pPr>
              <w:autoSpaceDE w:val="0"/>
              <w:autoSpaceDN w:val="0"/>
              <w:adjustRightInd w:val="0"/>
              <w:spacing w:line="360" w:lineRule="auto"/>
              <w:rPr>
                <w:rFonts w:ascii="宋体" w:eastAsia="宋体" w:hAnsi="宋体"/>
              </w:rPr>
            </w:pPr>
            <w:r>
              <w:rPr>
                <w:rFonts w:ascii="宋体" w:eastAsia="宋体" w:hAnsi="宋体" w:cs="宋体"/>
                <w:bCs/>
                <w:szCs w:val="21"/>
                <w:lang w:val="zh-CN"/>
              </w:rPr>
              <w:t>2、执行《财政部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w:t>
            </w:r>
            <w:r>
              <w:rPr>
                <w:rFonts w:ascii="宋体" w:eastAsia="宋体" w:hAnsi="宋体" w:cs="宋体" w:hint="eastAsia"/>
                <w:bCs/>
                <w:szCs w:val="21"/>
                <w:lang w:val="zh-CN"/>
              </w:rPr>
              <w:t>则投标无效；属于政府优先采购产品类别的，须按照要求提供依据国家确定的认证机构出具的、处于有效期之内的节能产品、环境标志产品认证证书，否则不予认定。</w:t>
            </w:r>
          </w:p>
        </w:tc>
      </w:tr>
      <w:tr w:rsidR="00C96A96">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26</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jc w:val="center"/>
              <w:rPr>
                <w:rFonts w:asciiTheme="minorEastAsia" w:hAnsiTheme="minorEastAsia" w:cs="宋体"/>
                <w:bCs/>
                <w:szCs w:val="21"/>
                <w:lang w:val="zh-CN"/>
              </w:rPr>
            </w:pPr>
            <w:r>
              <w:rPr>
                <w:rFonts w:ascii="宋体" w:eastAsia="宋体" w:hAnsi="宋体" w:cs="宋体" w:hint="eastAsia"/>
                <w:szCs w:val="21"/>
              </w:rPr>
              <w:t>网络关键设备、网络安全专用产品要求</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BE07D6">
            <w:pPr>
              <w:numPr>
                <w:ilvl w:val="0"/>
                <w:numId w:val="7"/>
              </w:numPr>
              <w:autoSpaceDE w:val="0"/>
              <w:autoSpaceDN w:val="0"/>
              <w:adjustRightInd w:val="0"/>
              <w:spacing w:line="420" w:lineRule="exact"/>
              <w:rPr>
                <w:rFonts w:ascii="宋体" w:eastAsia="宋体" w:hAnsi="宋体" w:cs="宋体"/>
                <w:szCs w:val="21"/>
              </w:rPr>
            </w:pPr>
            <w:r>
              <w:rPr>
                <w:rFonts w:ascii="宋体" w:eastAsia="宋体" w:hAnsi="宋体" w:cs="宋体" w:hint="eastAsia"/>
                <w:szCs w:val="21"/>
              </w:rPr>
              <w:t>本项目网络关键设备：（无）；网络安全专用产品：（无）</w:t>
            </w:r>
          </w:p>
          <w:p w:rsidR="00C96A96" w:rsidRDefault="00BE07D6">
            <w:pPr>
              <w:numPr>
                <w:ilvl w:val="0"/>
                <w:numId w:val="7"/>
              </w:numPr>
              <w:autoSpaceDE w:val="0"/>
              <w:autoSpaceDN w:val="0"/>
              <w:adjustRightInd w:val="0"/>
              <w:spacing w:line="420" w:lineRule="exact"/>
              <w:rPr>
                <w:rFonts w:ascii="宋体" w:eastAsia="宋体" w:hAnsi="宋体" w:cs="宋体"/>
                <w:bCs/>
                <w:szCs w:val="21"/>
                <w:lang w:val="zh-CN"/>
              </w:rPr>
            </w:pPr>
            <w:r>
              <w:rPr>
                <w:rFonts w:ascii="宋体" w:eastAsia="宋体" w:hAnsi="宋体" w:cs="宋体" w:hint="eastAsia"/>
                <w:szCs w:val="21"/>
              </w:rPr>
              <w:t>项目中涉及网络关键设备或网络安全专用产品的，执行国家互联网信息办公室、工业和信息化部、公安部和国家认证认可监督管理委员会2023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rsidR="00C96A96" w:rsidRDefault="00BE07D6">
            <w:pPr>
              <w:autoSpaceDE w:val="0"/>
              <w:autoSpaceDN w:val="0"/>
              <w:adjustRightInd w:val="0"/>
              <w:spacing w:line="420" w:lineRule="exact"/>
              <w:rPr>
                <w:rFonts w:asciiTheme="minorEastAsia" w:hAnsiTheme="minorEastAsia" w:cs="宋体"/>
                <w:bCs/>
                <w:szCs w:val="21"/>
                <w:lang w:val="zh-CN"/>
              </w:rPr>
            </w:pPr>
            <w:r>
              <w:rPr>
                <w:rFonts w:ascii="宋体" w:eastAsia="宋体" w:hAnsi="宋体" w:cs="宋体" w:hint="eastAsia"/>
                <w:szCs w:val="21"/>
              </w:rPr>
              <w:t>3、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rsidR="00C96A96">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lastRenderedPageBreak/>
              <w:t>27</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420" w:lineRule="exact"/>
              <w:rPr>
                <w:rFonts w:ascii="宋体" w:eastAsia="宋体" w:hAnsi="宋体" w:cs="宋体"/>
                <w:szCs w:val="21"/>
              </w:rPr>
            </w:pPr>
            <w:r>
              <w:rPr>
                <w:rFonts w:ascii="宋体" w:eastAsia="宋体" w:hAnsi="宋体" w:cs="宋体" w:hint="eastAsia"/>
                <w:szCs w:val="21"/>
              </w:rPr>
              <w:t>加快推广绿色建材发展应用</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420" w:lineRule="exact"/>
              <w:ind w:right="-11"/>
              <w:rPr>
                <w:rFonts w:ascii="宋体" w:eastAsia="宋体" w:hAnsi="宋体" w:cs="宋体"/>
                <w:szCs w:val="21"/>
              </w:rPr>
            </w:pPr>
            <w:r>
              <w:rPr>
                <w:rFonts w:ascii="宋体" w:eastAsia="宋体" w:hAnsi="宋体" w:cs="宋体" w:hint="eastAsia"/>
                <w:szCs w:val="21"/>
              </w:rPr>
              <w:t>1、本项目绿化建材产品为：（无）</w:t>
            </w:r>
          </w:p>
          <w:p w:rsidR="00C96A96" w:rsidRDefault="00BE07D6">
            <w:pPr>
              <w:autoSpaceDE w:val="0"/>
              <w:autoSpaceDN w:val="0"/>
              <w:adjustRightInd w:val="0"/>
              <w:spacing w:line="420" w:lineRule="exact"/>
              <w:ind w:right="-11"/>
              <w:rPr>
                <w:rFonts w:ascii="宋体" w:eastAsia="宋体" w:hAnsi="宋体" w:cs="宋体"/>
                <w:szCs w:val="21"/>
              </w:rPr>
            </w:pPr>
            <w:r>
              <w:rPr>
                <w:rFonts w:ascii="宋体" w:eastAsia="宋体" w:hAnsi="宋体" w:cs="宋体" w:hint="eastAsia"/>
                <w:szCs w:val="21"/>
              </w:rPr>
              <w:t>2、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rsidR="00C96A96">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28</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履约保证金</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440" w:lineRule="atLeast"/>
              <w:rPr>
                <w:rFonts w:ascii="宋体" w:eastAsia="宋体" w:hAnsi="宋体" w:cs="宋体"/>
                <w:kern w:val="0"/>
                <w:szCs w:val="21"/>
                <w:lang w:val="zh-CN"/>
              </w:rPr>
            </w:pPr>
            <w:r>
              <w:rPr>
                <w:rFonts w:ascii="Segoe UI Emoji" w:eastAsia="宋体" w:hAnsi="Segoe UI Emoji" w:cs="Segoe UI Emoji"/>
                <w:b/>
                <w:bCs/>
                <w:szCs w:val="21"/>
                <w:lang w:val="zh-CN"/>
              </w:rPr>
              <w:t>☑</w:t>
            </w:r>
            <w:r>
              <w:rPr>
                <w:rFonts w:ascii="宋体" w:eastAsia="宋体" w:hAnsi="宋体" w:cs="宋体" w:hint="eastAsia"/>
                <w:bCs/>
                <w:szCs w:val="21"/>
                <w:lang w:val="zh-CN"/>
              </w:rPr>
              <w:t>无要求</w:t>
            </w:r>
          </w:p>
          <w:p w:rsidR="00C96A96" w:rsidRDefault="00D6560B">
            <w:pPr>
              <w:autoSpaceDE w:val="0"/>
              <w:autoSpaceDN w:val="0"/>
              <w:adjustRightInd w:val="0"/>
              <w:spacing w:line="440" w:lineRule="atLeast"/>
              <w:rPr>
                <w:rFonts w:ascii="宋体" w:eastAsia="宋体" w:hAnsi="宋体" w:cs="宋体"/>
                <w:bCs/>
                <w:szCs w:val="21"/>
                <w:lang w:val="zh-CN"/>
              </w:rPr>
            </w:pPr>
            <w:r>
              <w:rPr>
                <w:rFonts w:ascii="宋体" w:eastAsia="宋体" w:hAnsi="宋体" w:cs="宋体" w:hint="eastAsia"/>
                <w:b/>
                <w:kern w:val="0"/>
                <w:szCs w:val="21"/>
                <w:lang w:val="zh-CN"/>
              </w:rPr>
              <w:fldChar w:fldCharType="begin"/>
            </w:r>
            <w:r w:rsidR="00BE07D6">
              <w:rPr>
                <w:rFonts w:ascii="宋体" w:eastAsia="宋体" w:hAnsi="宋体" w:cs="宋体" w:hint="eastAsia"/>
                <w:b/>
                <w:kern w:val="0"/>
                <w:szCs w:val="21"/>
                <w:lang w:val="zh-CN"/>
              </w:rPr>
              <w:instrText>eq \o\ac(□)</w:instrText>
            </w:r>
            <w:r>
              <w:rPr>
                <w:rFonts w:ascii="宋体" w:eastAsia="宋体" w:hAnsi="宋体" w:cs="宋体" w:hint="eastAsia"/>
                <w:b/>
                <w:kern w:val="0"/>
                <w:szCs w:val="21"/>
                <w:lang w:val="zh-CN"/>
              </w:rPr>
              <w:fldChar w:fldCharType="end"/>
            </w:r>
            <w:r w:rsidR="00BE07D6">
              <w:rPr>
                <w:rFonts w:ascii="宋体" w:eastAsia="宋体" w:hAnsi="宋体" w:cs="宋体" w:hint="eastAsia"/>
                <w:szCs w:val="21"/>
              </w:rPr>
              <w:t>要求提交。履约保证金的数额为合同金额</w:t>
            </w:r>
            <w:r w:rsidR="00BE07D6">
              <w:rPr>
                <w:rFonts w:ascii="宋体" w:eastAsia="宋体" w:hAnsi="宋体" w:hint="eastAsia"/>
                <w:szCs w:val="21"/>
              </w:rPr>
              <w:t>的  %</w:t>
            </w:r>
            <w:r w:rsidR="00BE07D6">
              <w:rPr>
                <w:rFonts w:ascii="宋体" w:eastAsia="宋体" w:hAnsi="宋体" w:cs="宋体" w:hint="eastAsia"/>
                <w:szCs w:val="21"/>
              </w:rPr>
              <w:t>。成交供应商以支票、汇票、本票或者金融机构、担保机构出具的保函等非现金形式向采购人提交。</w:t>
            </w:r>
          </w:p>
        </w:tc>
      </w:tr>
      <w:tr w:rsidR="00C96A96">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29</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代理服务费</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spacing w:line="440" w:lineRule="atLeast"/>
              <w:rPr>
                <w:rFonts w:ascii="宋体" w:eastAsia="宋体" w:hAnsi="宋体" w:cs="宋体"/>
                <w:bCs/>
                <w:szCs w:val="21"/>
                <w:lang w:val="zh-CN"/>
              </w:rPr>
            </w:pPr>
            <w:r>
              <w:rPr>
                <w:rFonts w:ascii="宋体" w:eastAsia="宋体" w:hAnsi="宋体" w:cs="宋体" w:hint="eastAsia"/>
                <w:bCs/>
                <w:szCs w:val="21"/>
                <w:lang w:val="zh-CN"/>
              </w:rPr>
              <w:t>收取标准：以中标（成交）金额为基数参照《河南省招标代理服务收费指导意见》（ 豫招协[2023]002号）文件中所属类别的收费标准按差额定率累进法计算，由中标人（成交供应商）支付。注：投标人的投标报价应当包含该代理费用。</w:t>
            </w:r>
          </w:p>
        </w:tc>
      </w:tr>
      <w:tr w:rsidR="00C96A96">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30</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成交供应商需提交</w:t>
            </w:r>
          </w:p>
          <w:p w:rsidR="00C96A96" w:rsidRDefault="00BE07D6">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的资料</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rPr>
                <w:rFonts w:ascii="宋体" w:eastAsia="宋体" w:hAnsi="宋体" w:cs="宋体"/>
                <w:bCs/>
                <w:szCs w:val="21"/>
                <w:lang w:val="zh-CN"/>
              </w:rPr>
            </w:pPr>
            <w:r>
              <w:rPr>
                <w:rFonts w:ascii="宋体" w:eastAsia="宋体" w:hAnsi="宋体" w:cs="宋体" w:hint="eastAsia"/>
                <w:szCs w:val="21"/>
                <w:lang w:val="zh-CN"/>
              </w:rPr>
              <w:t>中标人在接到中标通知时，须向代理机构发送投标报价及分项报价一览表（包含主要中标标的的名称、规格型号、数量、单价、服务要求等）电子文档，并同时通知代理机构，联系电话：</w:t>
            </w:r>
            <w:r>
              <w:rPr>
                <w:rFonts w:ascii="宋体" w:eastAsia="宋体" w:hAnsi="宋体" w:cs="宋体"/>
                <w:szCs w:val="21"/>
                <w:lang w:val="zh-CN"/>
              </w:rPr>
              <w:t>18939113943</w:t>
            </w:r>
            <w:r>
              <w:rPr>
                <w:rFonts w:ascii="宋体" w:eastAsia="宋体" w:hAnsi="宋体" w:cs="宋体" w:hint="eastAsia"/>
                <w:szCs w:val="21"/>
                <w:lang w:val="zh-CN"/>
              </w:rPr>
              <w:t>，邮箱：</w:t>
            </w:r>
            <w:r>
              <w:rPr>
                <w:rFonts w:ascii="宋体" w:eastAsia="宋体" w:hAnsi="宋体" w:cs="宋体"/>
                <w:szCs w:val="21"/>
              </w:rPr>
              <w:t>fangdexuchang@126</w:t>
            </w:r>
            <w:r>
              <w:rPr>
                <w:rFonts w:ascii="宋体" w:eastAsia="宋体" w:hAnsi="宋体" w:cs="宋体" w:hint="eastAsia"/>
                <w:szCs w:val="21"/>
                <w:lang w:val="zh-CN"/>
              </w:rPr>
              <w:t>.com。</w:t>
            </w:r>
          </w:p>
        </w:tc>
      </w:tr>
      <w:tr w:rsidR="00C96A96">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31</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电子化采购模式</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D6560B">
            <w:pPr>
              <w:autoSpaceDE w:val="0"/>
              <w:autoSpaceDN w:val="0"/>
              <w:adjustRightInd w:val="0"/>
              <w:spacing w:line="360" w:lineRule="auto"/>
              <w:rPr>
                <w:rFonts w:ascii="宋体" w:eastAsia="宋体" w:hAnsi="宋体" w:cs="宋体"/>
                <w:szCs w:val="21"/>
                <w:lang w:val="zh-CN"/>
              </w:rPr>
            </w:pPr>
            <w:r>
              <w:rPr>
                <w:rFonts w:ascii="宋体" w:eastAsia="宋体" w:hAnsi="宋体" w:cs="宋体" w:hint="eastAsia"/>
                <w:b/>
                <w:kern w:val="0"/>
                <w:szCs w:val="21"/>
                <w:lang w:val="zh-CN"/>
              </w:rPr>
              <w:fldChar w:fldCharType="begin"/>
            </w:r>
            <w:r w:rsidR="00BE07D6">
              <w:rPr>
                <w:rFonts w:ascii="宋体" w:eastAsia="宋体" w:hAnsi="宋体" w:cs="宋体" w:hint="eastAsia"/>
                <w:b/>
                <w:kern w:val="0"/>
                <w:szCs w:val="21"/>
                <w:lang w:val="zh-CN"/>
              </w:rPr>
              <w:instrText>eq \o\ac(□,</w:instrText>
            </w:r>
            <w:r w:rsidR="00BE07D6">
              <w:rPr>
                <w:rFonts w:ascii="宋体" w:eastAsia="宋体" w:hAnsi="宋体" w:cs="宋体" w:hint="eastAsia"/>
                <w:b/>
                <w:kern w:val="0"/>
                <w:position w:val="2"/>
                <w:szCs w:val="21"/>
                <w:lang w:val="zh-CN"/>
              </w:rPr>
              <w:instrText>√</w:instrText>
            </w:r>
            <w:r w:rsidR="00BE07D6">
              <w:rPr>
                <w:rFonts w:ascii="宋体" w:eastAsia="宋体" w:hAnsi="宋体" w:cs="宋体" w:hint="eastAsia"/>
                <w:b/>
                <w:kern w:val="0"/>
                <w:szCs w:val="21"/>
                <w:lang w:val="zh-CN"/>
              </w:rPr>
              <w:instrText>)</w:instrText>
            </w:r>
            <w:r>
              <w:rPr>
                <w:rFonts w:ascii="宋体" w:eastAsia="宋体" w:hAnsi="宋体" w:cs="宋体" w:hint="eastAsia"/>
                <w:b/>
                <w:kern w:val="0"/>
                <w:szCs w:val="21"/>
                <w:lang w:val="zh-CN"/>
              </w:rPr>
              <w:fldChar w:fldCharType="end"/>
            </w:r>
            <w:r w:rsidR="00BE07D6">
              <w:rPr>
                <w:rFonts w:ascii="宋体" w:eastAsia="宋体" w:hAnsi="宋体" w:cs="宋体" w:hint="eastAsia"/>
                <w:bCs/>
                <w:szCs w:val="21"/>
                <w:lang w:val="zh-CN"/>
              </w:rPr>
              <w:t>是。</w:t>
            </w:r>
            <w:r w:rsidR="00BE07D6">
              <w:rPr>
                <w:rFonts w:ascii="宋体" w:eastAsia="宋体" w:hAnsi="宋体" w:cs="宋体" w:hint="eastAsia"/>
                <w:szCs w:val="21"/>
                <w:lang w:val="zh-CN"/>
              </w:rPr>
              <w:t>供应商响应时须成功上传、加密电子响应文件。供应商资质、业绩、荣誉及相关人员证明材料等资料原件谈判现场不再提供（本谈判文件第六章另有要求提供原件的除外）。</w:t>
            </w:r>
          </w:p>
          <w:p w:rsidR="00C96A96" w:rsidRDefault="00BE07D6">
            <w:pPr>
              <w:autoSpaceDE w:val="0"/>
              <w:autoSpaceDN w:val="0"/>
              <w:adjustRightInd w:val="0"/>
              <w:spacing w:line="360" w:lineRule="auto"/>
              <w:rPr>
                <w:rFonts w:ascii="宋体" w:eastAsia="宋体" w:hAnsi="宋体" w:cs="宋体"/>
                <w:bCs/>
                <w:szCs w:val="21"/>
                <w:lang w:val="zh-CN"/>
              </w:rPr>
            </w:pPr>
            <w:r>
              <w:rPr>
                <w:rFonts w:ascii="宋体" w:eastAsia="宋体" w:hAnsi="宋体" w:cs="宋体" w:hint="eastAsia"/>
                <w:szCs w:val="21"/>
                <w:lang w:val="zh-CN"/>
              </w:rPr>
              <w:t>□否。供应商响应时须提供纸质响应文件。供应商资质、业绩、荣誉及相关人员证明材料等资料原件根据谈判文件要求提供。</w:t>
            </w:r>
          </w:p>
        </w:tc>
      </w:tr>
      <w:tr w:rsidR="00C96A96">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32</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最后报价</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BE07D6">
            <w:pPr>
              <w:wordWrap w:val="0"/>
              <w:autoSpaceDE w:val="0"/>
              <w:autoSpaceDN w:val="0"/>
              <w:adjustRightInd w:val="0"/>
              <w:spacing w:line="360" w:lineRule="auto"/>
              <w:rPr>
                <w:rFonts w:ascii="宋体" w:eastAsia="宋体" w:hAnsi="宋体"/>
              </w:rPr>
            </w:pPr>
            <w:r>
              <w:rPr>
                <w:rFonts w:ascii="宋体" w:eastAsia="宋体" w:hAnsi="宋体" w:hint="eastAsia"/>
              </w:rPr>
              <w:t>根据谈判小组要求，供应商须使用</w:t>
            </w:r>
            <w:r>
              <w:rPr>
                <w:rFonts w:ascii="宋体" w:eastAsia="宋体" w:hAnsi="宋体"/>
              </w:rPr>
              <w:t>CA</w:t>
            </w:r>
            <w:r>
              <w:rPr>
                <w:rFonts w:ascii="宋体" w:eastAsia="宋体" w:hAnsi="宋体" w:hint="eastAsia"/>
              </w:rPr>
              <w:t>数字证书登录</w:t>
            </w:r>
            <w:r>
              <w:rPr>
                <w:rFonts w:ascii="宋体" w:eastAsia="宋体" w:hAnsi="宋体" w:hint="eastAsia"/>
                <w:szCs w:val="21"/>
              </w:rPr>
              <w:t>《全国公共资源交易平台（河南省</w:t>
            </w:r>
            <w:r>
              <w:rPr>
                <w:rFonts w:ascii="Segoe UI Emoji" w:eastAsia="宋体" w:hAnsi="Segoe UI Emoji" w:cs="Segoe UI Emoji"/>
                <w:szCs w:val="21"/>
              </w:rPr>
              <w:t>▪</w:t>
            </w:r>
            <w:r>
              <w:rPr>
                <w:rFonts w:ascii="宋体" w:eastAsia="宋体" w:hAnsi="宋体" w:cs="宋体" w:hint="eastAsia"/>
                <w:szCs w:val="21"/>
              </w:rPr>
              <w:t>许昌市）</w:t>
            </w:r>
            <w:r>
              <w:rPr>
                <w:rFonts w:ascii="宋体" w:eastAsia="宋体" w:hAnsi="宋体" w:hint="eastAsia"/>
                <w:szCs w:val="21"/>
              </w:rPr>
              <w:t>》公共资源交易系统（</w:t>
            </w:r>
            <w:r>
              <w:rPr>
                <w:rFonts w:ascii="宋体" w:eastAsia="宋体" w:hAnsi="宋体"/>
              </w:rPr>
              <w:t>http://117.159.53.11:60632/</w:t>
            </w:r>
            <w:r>
              <w:rPr>
                <w:rFonts w:ascii="宋体" w:eastAsia="宋体" w:hAnsi="宋体" w:hint="eastAsia"/>
                <w:szCs w:val="21"/>
              </w:rPr>
              <w:t>）进行最后报价，</w:t>
            </w:r>
            <w:r>
              <w:rPr>
                <w:rFonts w:ascii="宋体" w:eastAsia="宋体" w:hAnsi="宋体" w:hint="eastAsia"/>
              </w:rPr>
              <w:t>最后报价应包括：①总报价②分项报价。</w:t>
            </w:r>
          </w:p>
          <w:p w:rsidR="00C96A96" w:rsidRDefault="00BE07D6">
            <w:pPr>
              <w:autoSpaceDE w:val="0"/>
              <w:autoSpaceDN w:val="0"/>
              <w:adjustRightInd w:val="0"/>
              <w:spacing w:line="360" w:lineRule="auto"/>
              <w:ind w:right="-11"/>
              <w:rPr>
                <w:rFonts w:ascii="宋体" w:eastAsia="宋体" w:hAnsi="宋体" w:cs="仿宋_GB2312"/>
                <w:sz w:val="24"/>
                <w:szCs w:val="24"/>
                <w:lang w:val="zh-CN"/>
              </w:rPr>
            </w:pPr>
            <w:r>
              <w:rPr>
                <w:rFonts w:ascii="宋体" w:eastAsia="宋体" w:hAnsi="宋体" w:cs="仿宋_GB2312" w:hint="eastAsia"/>
                <w:sz w:val="24"/>
                <w:szCs w:val="24"/>
                <w:lang w:val="zh-CN"/>
              </w:rPr>
              <w:t>注：</w:t>
            </w:r>
          </w:p>
          <w:p w:rsidR="00C96A96" w:rsidRDefault="00BE07D6">
            <w:pPr>
              <w:wordWrap w:val="0"/>
              <w:autoSpaceDE w:val="0"/>
              <w:autoSpaceDN w:val="0"/>
              <w:adjustRightInd w:val="0"/>
              <w:spacing w:line="360" w:lineRule="auto"/>
              <w:rPr>
                <w:rFonts w:ascii="宋体" w:eastAsia="宋体" w:hAnsi="宋体"/>
                <w:szCs w:val="21"/>
                <w:lang w:val="zh-CN"/>
              </w:rPr>
            </w:pPr>
            <w:r>
              <w:rPr>
                <w:rFonts w:ascii="宋体" w:eastAsia="宋体" w:hAnsi="宋体" w:hint="eastAsia"/>
                <w:szCs w:val="21"/>
              </w:rPr>
              <w:t>①谈判小组要求供应商提交最后报价时，</w:t>
            </w:r>
            <w:r>
              <w:rPr>
                <w:rFonts w:ascii="宋体" w:eastAsia="宋体" w:hAnsi="宋体" w:hint="eastAsia"/>
                <w:szCs w:val="21"/>
                <w:lang w:val="zh-CN"/>
              </w:rPr>
              <w:t>在谈判小组规定时间内，供应商未提交最后报价则以其初次提交响应文件报价为最后报价。</w:t>
            </w:r>
          </w:p>
          <w:p w:rsidR="00C96A96" w:rsidRDefault="00BE07D6">
            <w:pPr>
              <w:wordWrap w:val="0"/>
              <w:autoSpaceDE w:val="0"/>
              <w:autoSpaceDN w:val="0"/>
              <w:adjustRightInd w:val="0"/>
              <w:spacing w:line="360" w:lineRule="auto"/>
              <w:rPr>
                <w:rFonts w:ascii="宋体" w:eastAsia="宋体" w:hAnsi="宋体"/>
                <w:szCs w:val="21"/>
              </w:rPr>
            </w:pPr>
            <w:r>
              <w:rPr>
                <w:rFonts w:ascii="宋体" w:eastAsia="宋体" w:hAnsi="宋体" w:hint="eastAsia"/>
                <w:szCs w:val="21"/>
              </w:rPr>
              <w:t>②采购文件第二章“采购需求”中“采购清单”以工程量清单提供的，供应商应以工程量清单方式提交最后报价。</w:t>
            </w:r>
          </w:p>
          <w:p w:rsidR="00C96A96" w:rsidRDefault="00BE07D6">
            <w:pPr>
              <w:wordWrap w:val="0"/>
              <w:autoSpaceDE w:val="0"/>
              <w:autoSpaceDN w:val="0"/>
              <w:adjustRightInd w:val="0"/>
              <w:spacing w:line="360" w:lineRule="auto"/>
              <w:rPr>
                <w:rFonts w:ascii="宋体" w:eastAsia="宋体" w:hAnsi="宋体"/>
              </w:rPr>
            </w:pPr>
            <w:r>
              <w:rPr>
                <w:rFonts w:ascii="宋体" w:eastAsia="宋体" w:hAnsi="宋体" w:hint="eastAsia"/>
                <w:szCs w:val="21"/>
              </w:rPr>
              <w:t>③请供应商根据项目情况，可提前准备分项报价。</w:t>
            </w:r>
          </w:p>
        </w:tc>
      </w:tr>
      <w:tr w:rsidR="00C96A96">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黑体"/>
                <w:szCs w:val="21"/>
              </w:rPr>
            </w:pPr>
            <w:r>
              <w:rPr>
                <w:rFonts w:ascii="宋体" w:eastAsia="宋体" w:hAnsi="宋体" w:cs="宋体" w:hint="eastAsia"/>
                <w:szCs w:val="21"/>
              </w:rPr>
              <w:lastRenderedPageBreak/>
              <w:t>33</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解释权</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BE07D6">
            <w:pPr>
              <w:spacing w:line="360" w:lineRule="auto"/>
              <w:rPr>
                <w:rFonts w:ascii="宋体" w:eastAsia="宋体" w:hAnsi="宋体" w:cs="宋体"/>
                <w:szCs w:val="21"/>
                <w:lang w:val="zh-CN"/>
              </w:rPr>
            </w:pPr>
            <w:r>
              <w:rPr>
                <w:rFonts w:ascii="宋体" w:eastAsia="宋体" w:hAnsi="宋体" w:cs="宋体" w:hint="eastAsia"/>
                <w:szCs w:val="21"/>
                <w:lang w:val="zh-CN"/>
              </w:rPr>
              <w:t>构成谈判文件的各个组成文件应互为解释，互为说明；</w:t>
            </w:r>
          </w:p>
          <w:p w:rsidR="00C96A96" w:rsidRDefault="00BE07D6">
            <w:pPr>
              <w:spacing w:line="360" w:lineRule="auto"/>
              <w:rPr>
                <w:rFonts w:ascii="宋体" w:eastAsia="宋体" w:hAnsi="宋体" w:cs="宋体"/>
                <w:szCs w:val="21"/>
                <w:lang w:val="zh-CN"/>
              </w:rPr>
            </w:pPr>
            <w:r>
              <w:rPr>
                <w:rFonts w:ascii="宋体" w:eastAsia="宋体" w:hAnsi="宋体" w:cs="宋体" w:hint="eastAsia"/>
                <w:szCs w:val="21"/>
                <w:lang w:val="zh-CN"/>
              </w:rPr>
              <w:t>1、除谈判文件中有特别规定外，仅适用于谈判阶段的规定，按谈判公告（谈判邀请书）、谈判人须知、评标办法的先后顺序解释；</w:t>
            </w:r>
          </w:p>
          <w:p w:rsidR="00C96A96" w:rsidRDefault="00BE07D6">
            <w:pPr>
              <w:spacing w:line="360" w:lineRule="auto"/>
              <w:rPr>
                <w:rFonts w:ascii="宋体" w:eastAsia="宋体" w:hAnsi="宋体" w:cs="宋体"/>
                <w:szCs w:val="21"/>
                <w:lang w:val="zh-CN"/>
              </w:rPr>
            </w:pPr>
            <w:r>
              <w:rPr>
                <w:rFonts w:ascii="宋体" w:eastAsia="宋体" w:hAnsi="宋体" w:cs="宋体" w:hint="eastAsia"/>
                <w:szCs w:val="21"/>
              </w:rPr>
              <w:t>2</w:t>
            </w:r>
            <w:r>
              <w:rPr>
                <w:rFonts w:ascii="宋体" w:eastAsia="宋体" w:hAnsi="宋体" w:cs="宋体" w:hint="eastAsia"/>
                <w:szCs w:val="21"/>
                <w:lang w:val="zh-CN"/>
              </w:rPr>
              <w:t>、同一组成文件中就同一事项的规定或约定不一致的，以编排顺序在后者为准；</w:t>
            </w:r>
          </w:p>
          <w:p w:rsidR="00C96A96" w:rsidRDefault="00BE07D6">
            <w:pPr>
              <w:spacing w:line="360" w:lineRule="auto"/>
              <w:rPr>
                <w:rFonts w:ascii="宋体" w:eastAsia="宋体" w:hAnsi="宋体" w:cs="宋体"/>
                <w:szCs w:val="21"/>
                <w:lang w:val="zh-CN"/>
              </w:rPr>
            </w:pPr>
            <w:r>
              <w:rPr>
                <w:rFonts w:ascii="宋体" w:eastAsia="宋体" w:hAnsi="宋体" w:cs="宋体" w:hint="eastAsia"/>
                <w:szCs w:val="21"/>
              </w:rPr>
              <w:t>3</w:t>
            </w:r>
            <w:r>
              <w:rPr>
                <w:rFonts w:ascii="宋体" w:eastAsia="宋体" w:hAnsi="宋体" w:cs="宋体" w:hint="eastAsia"/>
                <w:szCs w:val="21"/>
                <w:lang w:val="zh-CN"/>
              </w:rPr>
              <w:t>、同一组成文件不同版本之间有不一致的，以形成时间在后者为准；</w:t>
            </w:r>
          </w:p>
          <w:p w:rsidR="00C96A96" w:rsidRDefault="00BE07D6">
            <w:pPr>
              <w:wordWrap w:val="0"/>
              <w:autoSpaceDE w:val="0"/>
              <w:autoSpaceDN w:val="0"/>
              <w:adjustRightInd w:val="0"/>
              <w:spacing w:line="360" w:lineRule="auto"/>
              <w:rPr>
                <w:rFonts w:ascii="宋体" w:eastAsia="宋体" w:hAnsi="宋体"/>
              </w:rPr>
            </w:pPr>
            <w:r>
              <w:rPr>
                <w:rFonts w:ascii="宋体" w:eastAsia="宋体" w:hAnsi="宋体" w:cs="宋体" w:hint="eastAsia"/>
                <w:szCs w:val="21"/>
                <w:lang w:val="zh-CN"/>
              </w:rPr>
              <w:t>按本款前述规定仍不能形成结论的，由采购人负责解释。</w:t>
            </w:r>
          </w:p>
        </w:tc>
      </w:tr>
      <w:tr w:rsidR="00C96A96">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黑体"/>
                <w:szCs w:val="21"/>
              </w:rPr>
            </w:pPr>
            <w:r>
              <w:rPr>
                <w:rFonts w:ascii="宋体" w:eastAsia="宋体" w:hAnsi="宋体" w:cs="宋体" w:hint="eastAsia"/>
                <w:szCs w:val="21"/>
              </w:rPr>
              <w:t>34</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知识产权</w:t>
            </w:r>
          </w:p>
        </w:tc>
        <w:tc>
          <w:tcPr>
            <w:tcW w:w="6968" w:type="dxa"/>
            <w:tcBorders>
              <w:top w:val="single" w:sz="4" w:space="0" w:color="auto"/>
              <w:left w:val="single" w:sz="4" w:space="0" w:color="auto"/>
              <w:bottom w:val="single" w:sz="4" w:space="0" w:color="auto"/>
              <w:right w:val="single" w:sz="4" w:space="0" w:color="auto"/>
            </w:tcBorders>
          </w:tcPr>
          <w:p w:rsidR="00C96A96" w:rsidRDefault="00BE07D6">
            <w:pPr>
              <w:spacing w:line="360" w:lineRule="auto"/>
              <w:rPr>
                <w:rFonts w:ascii="宋体" w:eastAsia="宋体" w:hAnsi="宋体" w:cs="宋体"/>
                <w:szCs w:val="21"/>
                <w:lang w:val="zh-CN"/>
              </w:rPr>
            </w:pPr>
            <w:r>
              <w:rPr>
                <w:rFonts w:ascii="宋体" w:eastAsia="宋体" w:hAnsi="宋体" w:cs="宋体" w:hint="eastAsia"/>
                <w:szCs w:val="21"/>
                <w:lang w:val="zh-CN"/>
              </w:rPr>
              <w:t>构成本谈判文件各个组成部分的文件，未经采购人书面同意，供应商不得擅自复印和用于非本谈判项目所需的其他目的。采购人全部或者部分使用未中标人响应文件中的技术成果或技术方案时，需征得其书面同意，并不得擅自复印或提供给第三人</w:t>
            </w:r>
            <w:r>
              <w:rPr>
                <w:rFonts w:ascii="宋体" w:eastAsia="宋体" w:hAnsi="宋体" w:cs="宋体"/>
                <w:szCs w:val="21"/>
                <w:lang w:val="zh-CN"/>
              </w:rPr>
              <w:t>.</w:t>
            </w:r>
          </w:p>
        </w:tc>
      </w:tr>
      <w:tr w:rsidR="00C96A96">
        <w:trPr>
          <w:trHeight w:val="846"/>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黑体"/>
                <w:szCs w:val="21"/>
              </w:rPr>
            </w:pPr>
            <w:r>
              <w:rPr>
                <w:rFonts w:ascii="宋体" w:eastAsia="宋体" w:hAnsi="宋体" w:cs="宋体" w:hint="eastAsia"/>
                <w:szCs w:val="21"/>
              </w:rPr>
              <w:t>35</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szCs w:val="21"/>
                <w:lang w:val="zh-CN"/>
              </w:rPr>
              <w:t>投标文件的拒收</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BE07D6">
            <w:pPr>
              <w:rPr>
                <w:rFonts w:ascii="宋体" w:eastAsia="宋体" w:hAnsi="宋体" w:cs="宋体"/>
                <w:szCs w:val="21"/>
                <w:lang w:val="zh-CN"/>
              </w:rPr>
            </w:pPr>
            <w:r>
              <w:rPr>
                <w:rFonts w:ascii="宋体" w:eastAsia="宋体" w:hAnsi="宋体" w:cs="宋体" w:hint="eastAsia"/>
                <w:szCs w:val="21"/>
                <w:lang w:val="zh-CN"/>
              </w:rPr>
              <w:t>1、未成功上传的投标文件；</w:t>
            </w:r>
          </w:p>
          <w:p w:rsidR="00C96A96" w:rsidRDefault="00BE07D6">
            <w:pPr>
              <w:rPr>
                <w:rFonts w:ascii="宋体" w:eastAsia="宋体" w:hAnsi="宋体" w:cs="宋体"/>
                <w:szCs w:val="21"/>
                <w:lang w:val="zh-CN"/>
              </w:rPr>
            </w:pPr>
            <w:r>
              <w:rPr>
                <w:rFonts w:ascii="宋体" w:eastAsia="宋体" w:hAnsi="宋体" w:cs="宋体" w:hint="eastAsia"/>
                <w:szCs w:val="21"/>
                <w:lang w:val="zh-CN"/>
              </w:rPr>
              <w:t>2、未进行解密或未按要求成功解密的投标文件。</w:t>
            </w:r>
          </w:p>
        </w:tc>
      </w:tr>
      <w:tr w:rsidR="00C96A96">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spacing w:line="360" w:lineRule="auto"/>
              <w:ind w:firstLineChars="50" w:firstLine="105"/>
              <w:rPr>
                <w:rFonts w:ascii="宋体" w:eastAsia="宋体" w:hAnsi="宋体" w:cs="宋体"/>
                <w:szCs w:val="21"/>
                <w:lang w:val="zh-CN"/>
              </w:rPr>
            </w:pPr>
            <w:r>
              <w:rPr>
                <w:rFonts w:ascii="宋体" w:eastAsia="宋体" w:hAnsi="宋体" w:cs="宋体"/>
                <w:szCs w:val="21"/>
                <w:lang w:val="zh-CN"/>
              </w:rPr>
              <w:t>3</w:t>
            </w:r>
            <w:r>
              <w:rPr>
                <w:rFonts w:ascii="宋体" w:eastAsia="宋体" w:hAnsi="宋体" w:cs="宋体" w:hint="eastAsia"/>
                <w:szCs w:val="21"/>
                <w:lang w:val="zh-CN"/>
              </w:rPr>
              <w:t>6</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spacing w:line="360" w:lineRule="auto"/>
              <w:jc w:val="center"/>
              <w:rPr>
                <w:rFonts w:ascii="宋体" w:eastAsia="宋体" w:hAnsi="宋体" w:cs="宋体"/>
                <w:szCs w:val="21"/>
                <w:lang w:val="zh-CN"/>
              </w:rPr>
            </w:pPr>
            <w:r>
              <w:rPr>
                <w:rFonts w:ascii="宋体" w:eastAsia="宋体" w:hAnsi="宋体" w:cs="宋体" w:hint="eastAsia"/>
                <w:szCs w:val="21"/>
                <w:lang w:val="zh-CN"/>
              </w:rPr>
              <w:t>特别提示</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rPr>
                <w:rFonts w:ascii="宋体" w:eastAsia="宋体" w:hAnsi="宋体"/>
              </w:rPr>
            </w:pPr>
            <w:r>
              <w:rPr>
                <w:rFonts w:ascii="宋体" w:eastAsia="宋体" w:hAnsi="宋体"/>
              </w:rPr>
              <w:t>1</w:t>
            </w:r>
            <w:r>
              <w:rPr>
                <w:rFonts w:ascii="宋体" w:eastAsia="宋体" w:hAnsi="宋体" w:hint="eastAsia"/>
              </w:rPr>
              <w:t>、按照《关于推进全流程电子化交易和在线监管工作有关问题的通知》（许公管办〔</w:t>
            </w:r>
            <w:r>
              <w:rPr>
                <w:rFonts w:ascii="宋体" w:eastAsia="宋体" w:hAnsi="宋体"/>
              </w:rPr>
              <w:t>2019</w:t>
            </w:r>
            <w:r>
              <w:rPr>
                <w:rFonts w:ascii="宋体" w:eastAsia="宋体" w:hAnsi="宋体" w:hint="eastAsia"/>
              </w:rPr>
              <w:t>〕</w:t>
            </w:r>
            <w:r>
              <w:rPr>
                <w:rFonts w:ascii="宋体" w:eastAsia="宋体" w:hAnsi="宋体"/>
              </w:rPr>
              <w:t>3</w:t>
            </w:r>
            <w:r>
              <w:rPr>
                <w:rFonts w:ascii="宋体" w:eastAsia="宋体" w:hAnsi="宋体" w:hint="eastAsia"/>
              </w:rPr>
              <w:t>号）规定：</w:t>
            </w:r>
          </w:p>
          <w:p w:rsidR="00C96A96" w:rsidRDefault="00BE07D6">
            <w:pPr>
              <w:autoSpaceDE w:val="0"/>
              <w:autoSpaceDN w:val="0"/>
              <w:adjustRightInd w:val="0"/>
              <w:spacing w:line="360" w:lineRule="auto"/>
              <w:rPr>
                <w:rFonts w:ascii="宋体" w:eastAsia="宋体" w:hAnsi="宋体"/>
              </w:rPr>
            </w:pPr>
            <w:r>
              <w:rPr>
                <w:rFonts w:ascii="宋体" w:eastAsia="宋体" w:hAnsi="宋体" w:hint="eastAsia"/>
              </w:rPr>
              <w:t>不同供应商电子投标文件制作硬件特征码（网卡</w:t>
            </w:r>
            <w:r>
              <w:rPr>
                <w:rFonts w:ascii="宋体" w:eastAsia="宋体" w:hAnsi="宋体"/>
              </w:rPr>
              <w:t>MAC</w:t>
            </w:r>
            <w:r>
              <w:rPr>
                <w:rFonts w:ascii="宋体" w:eastAsia="宋体" w:hAnsi="宋体" w:hint="eastAsia"/>
              </w:rPr>
              <w:t>地址、</w:t>
            </w:r>
            <w:r>
              <w:rPr>
                <w:rFonts w:ascii="宋体" w:eastAsia="宋体" w:hAnsi="宋体"/>
              </w:rPr>
              <w:t>CPU</w:t>
            </w:r>
            <w:r>
              <w:rPr>
                <w:rFonts w:ascii="宋体" w:eastAsia="宋体" w:hAnsi="宋体" w:hint="eastAsia"/>
              </w:rPr>
              <w:t>序号、硬盘序列号）均一致时，视为‘不同投标人的投标文件由同一单位或者个人编制’或‘不同投标人委托同一单位或者个人办理响应事宜’，其投标无效。</w:t>
            </w:r>
          </w:p>
          <w:p w:rsidR="00C96A96" w:rsidRDefault="00BE07D6">
            <w:pPr>
              <w:autoSpaceDE w:val="0"/>
              <w:autoSpaceDN w:val="0"/>
              <w:adjustRightInd w:val="0"/>
              <w:spacing w:line="360" w:lineRule="auto"/>
              <w:rPr>
                <w:rFonts w:ascii="宋体" w:eastAsia="宋体" w:hAnsi="宋体"/>
              </w:rPr>
            </w:pPr>
            <w:r>
              <w:rPr>
                <w:rFonts w:ascii="宋体" w:eastAsia="宋体" w:hAnsi="宋体" w:hint="eastAsia"/>
              </w:rPr>
              <w:t>评审专家应严格按照要求查看“硬件特征码”相关信息并进行评审，在评审报告中显示“不同投标人电子投标文件制作硬件特征码”是否雷同的分析及判定结果。</w:t>
            </w:r>
          </w:p>
          <w:p w:rsidR="00C96A96" w:rsidRDefault="00BE07D6">
            <w:pPr>
              <w:autoSpaceDE w:val="0"/>
              <w:autoSpaceDN w:val="0"/>
              <w:adjustRightInd w:val="0"/>
              <w:spacing w:line="360" w:lineRule="auto"/>
              <w:rPr>
                <w:rFonts w:ascii="宋体" w:eastAsia="宋体" w:hAnsi="宋体"/>
              </w:rPr>
            </w:pPr>
            <w:r>
              <w:rPr>
                <w:rFonts w:ascii="宋体" w:eastAsia="宋体" w:hAnsi="宋体"/>
              </w:rPr>
              <w:t>2</w:t>
            </w:r>
            <w:r>
              <w:rPr>
                <w:rFonts w:ascii="宋体" w:eastAsia="宋体" w:hAnsi="宋体" w:hint="eastAsia"/>
              </w:rPr>
              <w:t>、项目编号以本谈判文件中的采购编号为准。</w:t>
            </w:r>
          </w:p>
          <w:p w:rsidR="00C96A96" w:rsidRDefault="00BE07D6">
            <w:pPr>
              <w:spacing w:line="360" w:lineRule="auto"/>
              <w:rPr>
                <w:rFonts w:ascii="宋体" w:eastAsia="宋体" w:hAnsi="宋体" w:cs="宋体"/>
                <w:szCs w:val="21"/>
                <w:lang w:val="zh-CN"/>
              </w:rPr>
            </w:pPr>
            <w:r>
              <w:rPr>
                <w:rFonts w:ascii="宋体" w:eastAsia="宋体" w:hAnsi="宋体"/>
              </w:rPr>
              <w:t>3</w:t>
            </w:r>
            <w:r>
              <w:rPr>
                <w:rFonts w:ascii="宋体" w:eastAsia="宋体" w:hAnsi="宋体" w:hint="eastAsia"/>
              </w:rPr>
              <w:t>、谈判文件第八章响应文件有关格式的先后顺序不作为废标项。</w:t>
            </w:r>
          </w:p>
        </w:tc>
      </w:tr>
      <w:tr w:rsidR="00C96A96">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spacing w:line="360" w:lineRule="auto"/>
              <w:ind w:firstLineChars="50" w:firstLine="105"/>
              <w:rPr>
                <w:rFonts w:ascii="宋体" w:eastAsia="宋体" w:hAnsi="宋体" w:cs="宋体"/>
                <w:szCs w:val="21"/>
                <w:lang w:val="zh-CN"/>
              </w:rPr>
            </w:pPr>
            <w:r>
              <w:rPr>
                <w:rFonts w:ascii="宋体" w:eastAsia="宋体" w:hAnsi="宋体" w:cs="宋体" w:hint="eastAsia"/>
                <w:szCs w:val="21"/>
                <w:lang w:val="zh-CN"/>
              </w:rPr>
              <w:t>37</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Theme="minorEastAsia" w:hAnsiTheme="minorEastAsia" w:cs="仿宋_GB2312"/>
                <w:szCs w:val="21"/>
              </w:rPr>
            </w:pPr>
            <w:r>
              <w:rPr>
                <w:rFonts w:asciiTheme="minorEastAsia" w:hAnsiTheme="minorEastAsia" w:cs="仿宋_GB2312" w:hint="eastAsia"/>
                <w:szCs w:val="21"/>
              </w:rPr>
              <w:t>供应商资格</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ind w:right="-11"/>
              <w:rPr>
                <w:rFonts w:ascii="宋体" w:eastAsia="宋体" w:hAnsi="宋体"/>
                <w:szCs w:val="21"/>
              </w:rPr>
            </w:pPr>
            <w:r>
              <w:rPr>
                <w:rFonts w:ascii="宋体" w:eastAsia="宋体" w:hAnsi="宋体" w:hint="eastAsia"/>
                <w:szCs w:val="21"/>
              </w:rPr>
              <w:t>供应商在成交后，应将由《禹州市政府采购供应商信用承诺函》替代的证明材料提交采购人核验，经核验无误后，发出成交通知书。</w:t>
            </w:r>
          </w:p>
          <w:p w:rsidR="00C96A96" w:rsidRDefault="00BE07D6">
            <w:pPr>
              <w:autoSpaceDE w:val="0"/>
              <w:autoSpaceDN w:val="0"/>
              <w:adjustRightInd w:val="0"/>
              <w:spacing w:line="360" w:lineRule="auto"/>
              <w:ind w:right="-11"/>
              <w:rPr>
                <w:rFonts w:ascii="宋体" w:eastAsia="宋体" w:hAnsi="宋体" w:cs="宋体"/>
                <w:b/>
                <w:bCs/>
                <w:szCs w:val="21"/>
                <w:lang w:val="zh-CN"/>
              </w:rPr>
            </w:pPr>
            <w:r>
              <w:rPr>
                <w:rFonts w:ascii="宋体" w:eastAsia="宋体" w:hAnsi="宋体" w:cs="宋体" w:hint="eastAsia"/>
                <w:b/>
                <w:bCs/>
                <w:szCs w:val="21"/>
                <w:lang w:val="zh-CN"/>
              </w:rPr>
              <w:t>一、</w:t>
            </w:r>
            <w:r>
              <w:rPr>
                <w:rFonts w:ascii="宋体" w:eastAsia="宋体" w:hAnsi="宋体" w:cs="宋体"/>
                <w:b/>
                <w:bCs/>
                <w:szCs w:val="21"/>
                <w:lang w:val="zh-CN"/>
              </w:rPr>
              <w:t>法人或者其他组织的营业执照等证明文件，自然人的身份证明</w:t>
            </w:r>
          </w:p>
          <w:p w:rsidR="00C96A96" w:rsidRDefault="00BE07D6">
            <w:pPr>
              <w:autoSpaceDE w:val="0"/>
              <w:autoSpaceDN w:val="0"/>
              <w:adjustRightInd w:val="0"/>
              <w:spacing w:line="360" w:lineRule="auto"/>
              <w:ind w:right="-11"/>
              <w:rPr>
                <w:rFonts w:ascii="宋体" w:eastAsia="宋体" w:hAnsi="宋体" w:cs="宋体"/>
                <w:bCs/>
                <w:szCs w:val="21"/>
                <w:lang w:val="zh-CN"/>
              </w:rPr>
            </w:pPr>
            <w:r>
              <w:rPr>
                <w:rFonts w:ascii="宋体" w:eastAsia="宋体" w:hAnsi="宋体" w:cs="宋体" w:hint="eastAsia"/>
                <w:bCs/>
                <w:szCs w:val="21"/>
                <w:lang w:val="zh-CN"/>
              </w:rPr>
              <w:t>1、企业法人营业执照或营业执照。（企业提供）</w:t>
            </w:r>
          </w:p>
          <w:p w:rsidR="00C96A96" w:rsidRDefault="00BE07D6">
            <w:pPr>
              <w:autoSpaceDE w:val="0"/>
              <w:autoSpaceDN w:val="0"/>
              <w:adjustRightInd w:val="0"/>
              <w:spacing w:line="360" w:lineRule="auto"/>
              <w:ind w:right="-11"/>
              <w:rPr>
                <w:rFonts w:ascii="宋体" w:eastAsia="宋体" w:hAnsi="宋体" w:cs="宋体"/>
                <w:bCs/>
                <w:szCs w:val="21"/>
                <w:lang w:val="zh-CN"/>
              </w:rPr>
            </w:pPr>
            <w:r>
              <w:rPr>
                <w:rFonts w:ascii="宋体" w:eastAsia="宋体" w:hAnsi="宋体" w:cs="宋体" w:hint="eastAsia"/>
                <w:bCs/>
                <w:szCs w:val="21"/>
                <w:lang w:val="zh-CN"/>
              </w:rPr>
              <w:t>2、事业单位法人证书。（事业单位提供）</w:t>
            </w:r>
          </w:p>
          <w:p w:rsidR="00C96A96" w:rsidRDefault="00BE07D6">
            <w:pPr>
              <w:autoSpaceDE w:val="0"/>
              <w:autoSpaceDN w:val="0"/>
              <w:adjustRightInd w:val="0"/>
              <w:spacing w:line="360" w:lineRule="auto"/>
              <w:ind w:right="-11"/>
              <w:rPr>
                <w:rFonts w:ascii="宋体" w:eastAsia="宋体" w:hAnsi="宋体" w:cs="宋体"/>
                <w:bCs/>
                <w:szCs w:val="21"/>
                <w:lang w:val="zh-CN"/>
              </w:rPr>
            </w:pPr>
            <w:r>
              <w:rPr>
                <w:rFonts w:ascii="宋体" w:eastAsia="宋体" w:hAnsi="宋体" w:cs="宋体" w:hint="eastAsia"/>
                <w:bCs/>
                <w:szCs w:val="21"/>
                <w:lang w:val="zh-CN"/>
              </w:rPr>
              <w:t>3、执业许可证。（非企业专业服务机构提供）</w:t>
            </w:r>
          </w:p>
          <w:p w:rsidR="00C96A96" w:rsidRDefault="00BE07D6">
            <w:pPr>
              <w:autoSpaceDE w:val="0"/>
              <w:autoSpaceDN w:val="0"/>
              <w:adjustRightInd w:val="0"/>
              <w:spacing w:line="360" w:lineRule="auto"/>
              <w:ind w:right="-11"/>
              <w:rPr>
                <w:rFonts w:ascii="宋体" w:eastAsia="宋体" w:hAnsi="宋体" w:cs="宋体"/>
                <w:bCs/>
                <w:szCs w:val="21"/>
                <w:lang w:val="zh-CN"/>
              </w:rPr>
            </w:pPr>
            <w:r>
              <w:rPr>
                <w:rFonts w:ascii="宋体" w:eastAsia="宋体" w:hAnsi="宋体" w:cs="宋体" w:hint="eastAsia"/>
                <w:bCs/>
                <w:szCs w:val="21"/>
                <w:lang w:val="zh-CN"/>
              </w:rPr>
              <w:lastRenderedPageBreak/>
              <w:t>4、个体工商户营业执照。（个体工商户提供）</w:t>
            </w:r>
          </w:p>
          <w:p w:rsidR="00C96A96" w:rsidRDefault="00BE07D6">
            <w:pPr>
              <w:autoSpaceDE w:val="0"/>
              <w:autoSpaceDN w:val="0"/>
              <w:adjustRightInd w:val="0"/>
              <w:spacing w:line="360" w:lineRule="auto"/>
              <w:jc w:val="left"/>
              <w:rPr>
                <w:rFonts w:ascii="宋体" w:eastAsia="宋体" w:hAnsi="宋体" w:cs="宋体"/>
                <w:bCs/>
                <w:szCs w:val="21"/>
                <w:lang w:val="zh-CN"/>
              </w:rPr>
            </w:pPr>
            <w:r>
              <w:rPr>
                <w:rFonts w:ascii="宋体" w:eastAsia="宋体" w:hAnsi="宋体" w:cs="宋体" w:hint="eastAsia"/>
                <w:bCs/>
                <w:szCs w:val="21"/>
                <w:lang w:val="zh-CN"/>
              </w:rPr>
              <w:t>5、自然人身份证明。（自然人提供）</w:t>
            </w:r>
          </w:p>
          <w:p w:rsidR="00C96A96" w:rsidRDefault="00BE07D6">
            <w:pPr>
              <w:autoSpaceDE w:val="0"/>
              <w:autoSpaceDN w:val="0"/>
              <w:adjustRightInd w:val="0"/>
              <w:spacing w:line="360" w:lineRule="auto"/>
              <w:jc w:val="left"/>
              <w:rPr>
                <w:rFonts w:ascii="宋体" w:eastAsia="宋体" w:hAnsi="宋体" w:cs="宋体"/>
                <w:bCs/>
                <w:szCs w:val="21"/>
                <w:lang w:val="zh-CN"/>
              </w:rPr>
            </w:pPr>
            <w:r>
              <w:rPr>
                <w:rFonts w:ascii="宋体" w:eastAsia="宋体" w:hAnsi="宋体" w:cs="宋体" w:hint="eastAsia"/>
                <w:bCs/>
                <w:szCs w:val="21"/>
                <w:lang w:val="zh-CN"/>
              </w:rPr>
              <w:t>6、民办非企业单位登记证书。（民办非企业单位提供）</w:t>
            </w:r>
          </w:p>
          <w:p w:rsidR="00C96A96" w:rsidRDefault="00BE07D6">
            <w:pPr>
              <w:autoSpaceDE w:val="0"/>
              <w:autoSpaceDN w:val="0"/>
              <w:adjustRightInd w:val="0"/>
              <w:spacing w:line="360" w:lineRule="auto"/>
              <w:jc w:val="left"/>
              <w:rPr>
                <w:rFonts w:ascii="宋体" w:eastAsia="宋体" w:hAnsi="宋体" w:cs="仿宋_GB2312"/>
                <w:b/>
                <w:szCs w:val="21"/>
              </w:rPr>
            </w:pPr>
            <w:r>
              <w:rPr>
                <w:rFonts w:ascii="宋体" w:eastAsia="宋体" w:hAnsi="宋体" w:cs="仿宋_GB2312" w:hint="eastAsia"/>
                <w:b/>
                <w:szCs w:val="21"/>
              </w:rPr>
              <w:t>二、财务状况报告相关材料</w:t>
            </w:r>
          </w:p>
          <w:p w:rsidR="00C96A96" w:rsidRDefault="00BE07D6">
            <w:pPr>
              <w:spacing w:line="360" w:lineRule="auto"/>
              <w:rPr>
                <w:rFonts w:ascii="宋体" w:eastAsia="宋体" w:hAnsi="宋体"/>
                <w:bCs/>
                <w:szCs w:val="21"/>
              </w:rPr>
            </w:pPr>
            <w:r>
              <w:rPr>
                <w:rFonts w:ascii="宋体" w:eastAsia="宋体" w:hAnsi="宋体" w:hint="eastAsia"/>
                <w:bCs/>
                <w:szCs w:val="21"/>
              </w:rPr>
              <w:t>（1）供应商是法人（法人包括企业法人、机关法人、事业单位法人和社会团体法人），提供本单位：</w:t>
            </w:r>
          </w:p>
          <w:p w:rsidR="00C96A96" w:rsidRDefault="00BE07D6">
            <w:pPr>
              <w:spacing w:line="360" w:lineRule="auto"/>
              <w:rPr>
                <w:rFonts w:ascii="宋体" w:eastAsia="宋体" w:hAnsi="宋体"/>
                <w:bCs/>
                <w:szCs w:val="21"/>
              </w:rPr>
            </w:pPr>
            <w:r>
              <w:rPr>
                <w:rFonts w:ascii="宋体" w:eastAsia="宋体" w:hAnsi="宋体" w:hint="eastAsia"/>
                <w:bCs/>
                <w:szCs w:val="21"/>
              </w:rPr>
              <w:t>①2023年度经审计的财务报告，包括资产负债表、利润表、现金流量表、所有者权益变动表及其附注；</w:t>
            </w:r>
          </w:p>
          <w:p w:rsidR="00C96A96" w:rsidRDefault="00BE07D6">
            <w:pPr>
              <w:spacing w:line="360" w:lineRule="auto"/>
              <w:rPr>
                <w:rFonts w:ascii="宋体" w:eastAsia="宋体" w:hAnsi="宋体"/>
                <w:bCs/>
                <w:szCs w:val="21"/>
              </w:rPr>
            </w:pPr>
            <w:r>
              <w:rPr>
                <w:rFonts w:ascii="宋体" w:eastAsia="宋体" w:hAnsi="宋体" w:hint="eastAsia"/>
                <w:bCs/>
                <w:szCs w:val="21"/>
              </w:rPr>
              <w:t>②基本开户银行出具的资信证明；</w:t>
            </w:r>
          </w:p>
          <w:p w:rsidR="00C96A96" w:rsidRDefault="00BE07D6">
            <w:pPr>
              <w:spacing w:line="360" w:lineRule="auto"/>
              <w:rPr>
                <w:rFonts w:ascii="宋体" w:eastAsia="宋体" w:hAnsi="宋体"/>
                <w:bCs/>
                <w:szCs w:val="21"/>
              </w:rPr>
            </w:pPr>
            <w:r>
              <w:rPr>
                <w:rFonts w:ascii="宋体" w:eastAsia="宋体" w:hAnsi="宋体" w:hint="eastAsia"/>
                <w:bCs/>
                <w:szCs w:val="21"/>
              </w:rPr>
              <w:t>③财政部门认可的政府采购专业担保机构的证明文件和担保机构出具的投标担保函。</w:t>
            </w:r>
          </w:p>
          <w:p w:rsidR="00C96A96" w:rsidRDefault="00BE07D6">
            <w:pPr>
              <w:spacing w:line="360" w:lineRule="auto"/>
              <w:rPr>
                <w:rFonts w:ascii="宋体" w:eastAsia="宋体" w:hAnsi="宋体"/>
                <w:bCs/>
                <w:szCs w:val="21"/>
              </w:rPr>
            </w:pPr>
            <w:r>
              <w:rPr>
                <w:rFonts w:ascii="宋体" w:eastAsia="宋体" w:hAnsi="宋体" w:cs="仿宋_GB2312" w:hint="eastAsia"/>
                <w:szCs w:val="21"/>
                <w:lang w:val="zh-CN"/>
              </w:rPr>
              <w:t>注：仅需提供序号</w:t>
            </w:r>
            <w:r>
              <w:rPr>
                <w:rFonts w:ascii="宋体" w:eastAsia="宋体" w:hAnsi="宋体" w:hint="eastAsia"/>
                <w:szCs w:val="21"/>
              </w:rPr>
              <w:t>①～③其中之一即可。</w:t>
            </w:r>
          </w:p>
          <w:p w:rsidR="00C96A96" w:rsidRDefault="00BE07D6">
            <w:pPr>
              <w:spacing w:line="360" w:lineRule="auto"/>
              <w:rPr>
                <w:rFonts w:ascii="宋体" w:eastAsia="宋体" w:hAnsi="宋体"/>
                <w:bCs/>
                <w:szCs w:val="21"/>
              </w:rPr>
            </w:pPr>
            <w:r>
              <w:rPr>
                <w:rFonts w:ascii="宋体" w:eastAsia="宋体" w:hAnsi="宋体" w:hint="eastAsia"/>
                <w:bCs/>
                <w:szCs w:val="21"/>
              </w:rPr>
              <w:t>（2）供应商（其他组织和自然人）提供本单位：</w:t>
            </w:r>
          </w:p>
          <w:p w:rsidR="00C96A96" w:rsidRDefault="00BE07D6">
            <w:pPr>
              <w:spacing w:line="360" w:lineRule="auto"/>
              <w:rPr>
                <w:rFonts w:ascii="宋体" w:eastAsia="宋体" w:hAnsi="宋体"/>
                <w:bCs/>
                <w:szCs w:val="21"/>
              </w:rPr>
            </w:pPr>
            <w:r>
              <w:rPr>
                <w:rFonts w:ascii="宋体" w:eastAsia="宋体" w:hAnsi="宋体" w:hint="eastAsia"/>
                <w:bCs/>
                <w:szCs w:val="21"/>
              </w:rPr>
              <w:t>①2023年度经审计的财务报告，包括资产负债表、利润表、现金流量表、所有者权益变动表及其附注；</w:t>
            </w:r>
          </w:p>
          <w:p w:rsidR="00C96A96" w:rsidRDefault="00BE07D6">
            <w:pPr>
              <w:spacing w:line="360" w:lineRule="auto"/>
              <w:rPr>
                <w:rFonts w:ascii="宋体" w:eastAsia="宋体" w:hAnsi="宋体"/>
                <w:bCs/>
                <w:szCs w:val="21"/>
              </w:rPr>
            </w:pPr>
            <w:r>
              <w:rPr>
                <w:rFonts w:ascii="宋体" w:eastAsia="宋体" w:hAnsi="宋体" w:hint="eastAsia"/>
                <w:bCs/>
                <w:szCs w:val="21"/>
              </w:rPr>
              <w:t>②银行出具的资信证明；</w:t>
            </w:r>
          </w:p>
          <w:p w:rsidR="00C96A96" w:rsidRDefault="00BE07D6">
            <w:pPr>
              <w:spacing w:line="360" w:lineRule="auto"/>
              <w:rPr>
                <w:rFonts w:ascii="宋体" w:eastAsia="宋体" w:hAnsi="宋体"/>
                <w:bCs/>
                <w:szCs w:val="21"/>
              </w:rPr>
            </w:pPr>
            <w:r>
              <w:rPr>
                <w:rFonts w:ascii="宋体" w:eastAsia="宋体" w:hAnsi="宋体" w:hint="eastAsia"/>
                <w:bCs/>
                <w:szCs w:val="21"/>
              </w:rPr>
              <w:t>③财政部门认可的政府采购专业担保机构的证明文件和担保机构出具的投标担保函。</w:t>
            </w:r>
          </w:p>
          <w:p w:rsidR="00C96A96" w:rsidRDefault="00BE07D6">
            <w:pPr>
              <w:autoSpaceDE w:val="0"/>
              <w:autoSpaceDN w:val="0"/>
              <w:adjustRightInd w:val="0"/>
              <w:spacing w:line="360" w:lineRule="auto"/>
              <w:ind w:right="-11"/>
              <w:rPr>
                <w:rFonts w:ascii="宋体" w:eastAsia="宋体" w:hAnsi="宋体" w:cs="宋体"/>
                <w:bCs/>
                <w:szCs w:val="21"/>
                <w:lang w:val="zh-CN"/>
              </w:rPr>
            </w:pPr>
            <w:r>
              <w:rPr>
                <w:rFonts w:ascii="宋体" w:eastAsia="宋体" w:hAnsi="宋体" w:cs="仿宋_GB2312" w:hint="eastAsia"/>
                <w:szCs w:val="21"/>
                <w:lang w:val="zh-CN"/>
              </w:rPr>
              <w:t>注：仅需提供序号</w:t>
            </w:r>
            <w:r>
              <w:rPr>
                <w:rFonts w:ascii="宋体" w:eastAsia="宋体" w:hAnsi="宋体" w:hint="eastAsia"/>
                <w:szCs w:val="21"/>
              </w:rPr>
              <w:t>①～③其中之一即可。</w:t>
            </w:r>
          </w:p>
          <w:p w:rsidR="00C96A96" w:rsidRDefault="00BE07D6">
            <w:pPr>
              <w:autoSpaceDE w:val="0"/>
              <w:autoSpaceDN w:val="0"/>
              <w:adjustRightInd w:val="0"/>
              <w:spacing w:line="360" w:lineRule="auto"/>
              <w:ind w:right="-11"/>
              <w:rPr>
                <w:rFonts w:ascii="宋体" w:eastAsia="宋体" w:hAnsi="宋体" w:cs="宋体"/>
                <w:bCs/>
                <w:szCs w:val="21"/>
                <w:lang w:val="zh-CN"/>
              </w:rPr>
            </w:pPr>
            <w:r>
              <w:rPr>
                <w:rFonts w:ascii="宋体" w:eastAsia="宋体" w:hAnsi="宋体" w:cs="仿宋_GB2312" w:hint="eastAsia"/>
                <w:b/>
                <w:szCs w:val="21"/>
              </w:rPr>
              <w:t>三、依法缴纳税收相关材料</w:t>
            </w:r>
          </w:p>
          <w:p w:rsidR="00C96A96" w:rsidRDefault="00BE07D6">
            <w:pPr>
              <w:autoSpaceDE w:val="0"/>
              <w:autoSpaceDN w:val="0"/>
              <w:adjustRightInd w:val="0"/>
              <w:spacing w:line="360" w:lineRule="auto"/>
              <w:ind w:right="-11"/>
              <w:rPr>
                <w:rFonts w:ascii="宋体" w:eastAsia="宋体" w:hAnsi="宋体" w:cs="宋体"/>
                <w:bCs/>
                <w:szCs w:val="21"/>
                <w:lang w:val="zh-CN"/>
              </w:rPr>
            </w:pPr>
            <w:r>
              <w:rPr>
                <w:rFonts w:ascii="宋体" w:eastAsia="宋体" w:hAnsi="宋体" w:cs="宋体" w:hint="eastAsia"/>
                <w:bCs/>
                <w:szCs w:val="21"/>
                <w:lang w:val="zh-CN"/>
              </w:rPr>
              <w:t>参加本次政府采购项目谈判响应截止时间前一年内任意一个月缴纳税收凭据。（依法免税的供应商，应提供相应文件证明依法免税）</w:t>
            </w:r>
          </w:p>
          <w:p w:rsidR="00C96A96" w:rsidRDefault="00BE07D6">
            <w:pPr>
              <w:autoSpaceDE w:val="0"/>
              <w:autoSpaceDN w:val="0"/>
              <w:adjustRightInd w:val="0"/>
              <w:spacing w:line="360" w:lineRule="auto"/>
              <w:ind w:right="-11"/>
              <w:rPr>
                <w:rFonts w:ascii="宋体" w:eastAsia="宋体" w:hAnsi="宋体" w:cs="宋体"/>
                <w:b/>
                <w:bCs/>
                <w:szCs w:val="21"/>
                <w:lang w:val="zh-CN"/>
              </w:rPr>
            </w:pPr>
            <w:r>
              <w:rPr>
                <w:rFonts w:ascii="宋体" w:eastAsia="宋体" w:hAnsi="宋体" w:cs="宋体" w:hint="eastAsia"/>
                <w:b/>
                <w:bCs/>
                <w:szCs w:val="21"/>
                <w:lang w:val="zh-CN"/>
              </w:rPr>
              <w:t>四、依法缴纳社会保障资金的证明材料</w:t>
            </w:r>
          </w:p>
          <w:p w:rsidR="00C96A96" w:rsidRDefault="00BE07D6">
            <w:pPr>
              <w:autoSpaceDE w:val="0"/>
              <w:autoSpaceDN w:val="0"/>
              <w:adjustRightInd w:val="0"/>
              <w:spacing w:line="360" w:lineRule="auto"/>
              <w:ind w:right="-11"/>
              <w:rPr>
                <w:rFonts w:ascii="宋体" w:eastAsia="宋体" w:hAnsi="宋体" w:cs="宋体"/>
                <w:bCs/>
                <w:szCs w:val="21"/>
                <w:lang w:val="zh-CN"/>
              </w:rPr>
            </w:pPr>
            <w:r>
              <w:rPr>
                <w:rFonts w:ascii="宋体" w:eastAsia="宋体" w:hAnsi="宋体" w:cs="宋体" w:hint="eastAsia"/>
                <w:bCs/>
                <w:szCs w:val="21"/>
                <w:lang w:val="zh-CN"/>
              </w:rPr>
              <w:t>参加本次政府采购项目谈判响应截止时间前一年内任意一个月缴纳社会保险凭据。（依法不需要缴纳社会保障资金的供应商，应提供相应文件证明依法不需要缴纳社会保障资金）</w:t>
            </w:r>
          </w:p>
          <w:p w:rsidR="00C96A96" w:rsidRDefault="00BE07D6">
            <w:pPr>
              <w:autoSpaceDE w:val="0"/>
              <w:autoSpaceDN w:val="0"/>
              <w:adjustRightInd w:val="0"/>
              <w:spacing w:line="360" w:lineRule="auto"/>
              <w:ind w:right="-11"/>
              <w:rPr>
                <w:rFonts w:ascii="宋体" w:eastAsia="宋体" w:hAnsi="宋体" w:cs="宋体"/>
                <w:b/>
                <w:bCs/>
                <w:szCs w:val="21"/>
                <w:lang w:val="zh-CN"/>
              </w:rPr>
            </w:pPr>
            <w:r>
              <w:rPr>
                <w:rFonts w:ascii="宋体" w:eastAsia="宋体" w:hAnsi="宋体" w:cs="宋体" w:hint="eastAsia"/>
                <w:b/>
                <w:bCs/>
                <w:szCs w:val="21"/>
                <w:lang w:val="zh-CN"/>
              </w:rPr>
              <w:t>五、履行合同所必需的设备和专业技术能力的证明材料</w:t>
            </w:r>
          </w:p>
          <w:p w:rsidR="00C96A96" w:rsidRDefault="00BE07D6">
            <w:pPr>
              <w:autoSpaceDE w:val="0"/>
              <w:autoSpaceDN w:val="0"/>
              <w:adjustRightInd w:val="0"/>
              <w:spacing w:line="360" w:lineRule="auto"/>
              <w:jc w:val="left"/>
              <w:rPr>
                <w:rFonts w:ascii="宋体" w:eastAsia="宋体" w:hAnsi="宋体" w:cs="宋体"/>
                <w:bCs/>
                <w:szCs w:val="21"/>
                <w:lang w:val="zh-CN"/>
              </w:rPr>
            </w:pPr>
            <w:r>
              <w:rPr>
                <w:rFonts w:ascii="宋体" w:eastAsia="宋体" w:hAnsi="宋体" w:cs="宋体" w:hint="eastAsia"/>
                <w:bCs/>
                <w:szCs w:val="21"/>
                <w:lang w:val="zh-CN"/>
              </w:rPr>
              <w:t>①相关设备的购置发票、专业技术人员职称证书、用工合同等；</w:t>
            </w:r>
          </w:p>
          <w:p w:rsidR="00C96A96" w:rsidRDefault="00BE07D6">
            <w:pPr>
              <w:spacing w:line="360" w:lineRule="auto"/>
              <w:rPr>
                <w:rFonts w:ascii="宋体" w:eastAsia="宋体" w:hAnsi="宋体"/>
                <w:bCs/>
                <w:szCs w:val="21"/>
              </w:rPr>
            </w:pPr>
            <w:r>
              <w:rPr>
                <w:rFonts w:ascii="宋体" w:eastAsia="宋体" w:hAnsi="宋体" w:hint="eastAsia"/>
                <w:bCs/>
                <w:szCs w:val="21"/>
              </w:rPr>
              <w:t>②供应商具备履行合同所必需的设备和专业技术能力承诺函或声明（承诺</w:t>
            </w:r>
            <w:r>
              <w:rPr>
                <w:rFonts w:ascii="宋体" w:eastAsia="宋体" w:hAnsi="宋体" w:hint="eastAsia"/>
                <w:bCs/>
                <w:szCs w:val="21"/>
              </w:rPr>
              <w:lastRenderedPageBreak/>
              <w:t>函或声明格式自拟）。</w:t>
            </w:r>
          </w:p>
          <w:p w:rsidR="00C96A96" w:rsidRDefault="00BE07D6">
            <w:pPr>
              <w:autoSpaceDE w:val="0"/>
              <w:autoSpaceDN w:val="0"/>
              <w:adjustRightInd w:val="0"/>
              <w:spacing w:line="360" w:lineRule="auto"/>
              <w:ind w:right="-11"/>
              <w:rPr>
                <w:rFonts w:ascii="宋体" w:eastAsia="宋体" w:hAnsi="宋体"/>
                <w:szCs w:val="21"/>
              </w:rPr>
            </w:pPr>
            <w:r>
              <w:rPr>
                <w:rFonts w:ascii="宋体" w:eastAsia="宋体" w:hAnsi="宋体" w:cs="仿宋_GB2312" w:hint="eastAsia"/>
                <w:szCs w:val="21"/>
                <w:lang w:val="zh-CN"/>
              </w:rPr>
              <w:t>注：仅需提供序号</w:t>
            </w:r>
            <w:r>
              <w:rPr>
                <w:rFonts w:ascii="宋体" w:eastAsia="宋体" w:hAnsi="宋体" w:hint="eastAsia"/>
                <w:szCs w:val="21"/>
              </w:rPr>
              <w:t>①～②其中之一即可。</w:t>
            </w:r>
          </w:p>
          <w:p w:rsidR="00C96A96" w:rsidRDefault="00BE07D6">
            <w:pPr>
              <w:autoSpaceDE w:val="0"/>
              <w:autoSpaceDN w:val="0"/>
              <w:adjustRightInd w:val="0"/>
              <w:spacing w:line="360" w:lineRule="auto"/>
              <w:ind w:right="-11"/>
              <w:rPr>
                <w:rFonts w:ascii="宋体" w:eastAsia="宋体" w:hAnsi="宋体" w:cs="宋体"/>
                <w:b/>
                <w:bCs/>
                <w:szCs w:val="21"/>
                <w:lang w:val="zh-CN"/>
              </w:rPr>
            </w:pPr>
            <w:r>
              <w:rPr>
                <w:rFonts w:ascii="宋体" w:eastAsia="宋体" w:hAnsi="宋体" w:cs="宋体" w:hint="eastAsia"/>
                <w:b/>
                <w:kern w:val="0"/>
                <w:szCs w:val="21"/>
              </w:rPr>
              <w:t>六、</w:t>
            </w:r>
            <w:r>
              <w:rPr>
                <w:rFonts w:ascii="宋体" w:eastAsia="宋体" w:hAnsi="宋体" w:cs="宋体"/>
                <w:b/>
                <w:bCs/>
                <w:szCs w:val="21"/>
                <w:lang w:val="zh-CN"/>
              </w:rPr>
              <w:t>参加政府采购活动前3年内在经营活动中没有重大违法记录的声明</w:t>
            </w:r>
          </w:p>
          <w:p w:rsidR="00C96A96" w:rsidRDefault="00BE07D6">
            <w:pPr>
              <w:autoSpaceDE w:val="0"/>
              <w:autoSpaceDN w:val="0"/>
              <w:spacing w:line="360" w:lineRule="auto"/>
              <w:contextualSpacing/>
              <w:jc w:val="left"/>
              <w:rPr>
                <w:rFonts w:ascii="宋体" w:eastAsia="宋体" w:hAnsi="宋体" w:cs="宋体"/>
                <w:bCs/>
                <w:szCs w:val="21"/>
                <w:lang w:val="zh-CN"/>
              </w:rPr>
            </w:pPr>
            <w:r>
              <w:rPr>
                <w:rFonts w:ascii="宋体" w:eastAsia="宋体" w:hAnsi="宋体" w:cs="宋体" w:hint="eastAsia"/>
                <w:bCs/>
                <w:szCs w:val="21"/>
                <w:lang w:val="zh-CN"/>
              </w:rPr>
              <w:t>供应商“</w:t>
            </w:r>
            <w:r>
              <w:rPr>
                <w:rFonts w:ascii="宋体" w:eastAsia="宋体" w:hAnsi="宋体" w:cs="宋体"/>
                <w:bCs/>
                <w:szCs w:val="21"/>
                <w:lang w:val="zh-CN"/>
              </w:rPr>
              <w:t>参加政府采购活动前3年内在经营活动中没有重大违法记录的书面声明</w:t>
            </w:r>
            <w:r>
              <w:rPr>
                <w:rFonts w:ascii="宋体" w:eastAsia="宋体" w:hAnsi="宋体" w:cs="宋体" w:hint="eastAsia"/>
                <w:bCs/>
                <w:szCs w:val="21"/>
                <w:lang w:val="zh-CN"/>
              </w:rPr>
              <w:t>”。 重大违法记录，是指供应商因违法经营受到刑事处罚或者责令停产停业、吊销许可证或者执照、较大数额罚款等行政处罚。</w:t>
            </w:r>
          </w:p>
          <w:p w:rsidR="00C96A96" w:rsidRDefault="00BE07D6">
            <w:pPr>
              <w:wordWrap w:val="0"/>
              <w:autoSpaceDE w:val="0"/>
              <w:autoSpaceDN w:val="0"/>
              <w:spacing w:line="360" w:lineRule="auto"/>
              <w:contextualSpacing/>
              <w:jc w:val="left"/>
              <w:rPr>
                <w:rFonts w:ascii="宋体" w:eastAsia="宋体" w:hAnsi="宋体" w:cs="宋体"/>
                <w:kern w:val="0"/>
                <w:szCs w:val="21"/>
              </w:rPr>
            </w:pPr>
            <w:r>
              <w:rPr>
                <w:rFonts w:ascii="宋体" w:eastAsia="宋体" w:hAnsi="宋体" w:cs="宋体" w:hint="eastAsia"/>
                <w:b/>
                <w:bCs/>
                <w:szCs w:val="21"/>
                <w:lang w:val="zh-CN"/>
              </w:rPr>
              <w:t>七、</w:t>
            </w:r>
            <w:r>
              <w:rPr>
                <w:rFonts w:ascii="宋体" w:eastAsia="宋体" w:hAnsi="宋体" w:cs="仿宋_GB2312"/>
                <w:b/>
                <w:szCs w:val="21"/>
                <w:shd w:val="clear" w:color="auto" w:fill="FFFFFF"/>
              </w:rPr>
              <w:t>未被列入“信用中国”网站</w:t>
            </w:r>
            <w:r>
              <w:rPr>
                <w:rFonts w:ascii="宋体" w:eastAsia="宋体" w:hAnsi="宋体" w:cs="仿宋_GB2312" w:hint="eastAsia"/>
                <w:b/>
                <w:szCs w:val="21"/>
                <w:shd w:val="clear" w:color="auto" w:fill="FFFFFF"/>
              </w:rPr>
              <w:t>（</w:t>
            </w:r>
            <w:r>
              <w:rPr>
                <w:rFonts w:ascii="宋体" w:eastAsia="宋体" w:hAnsi="宋体" w:cs="仿宋_GB2312"/>
                <w:b/>
                <w:szCs w:val="21"/>
                <w:shd w:val="clear" w:color="auto" w:fill="FFFFFF"/>
              </w:rPr>
              <w:t>www.creditchina.gov.cn</w:t>
            </w:r>
            <w:r>
              <w:rPr>
                <w:rFonts w:ascii="宋体" w:eastAsia="宋体" w:hAnsi="宋体" w:cs="仿宋_GB2312" w:hint="eastAsia"/>
                <w:b/>
                <w:szCs w:val="21"/>
                <w:shd w:val="clear" w:color="auto" w:fill="FFFFFF"/>
              </w:rPr>
              <w:t>）</w:t>
            </w:r>
            <w:r>
              <w:rPr>
                <w:rFonts w:ascii="宋体" w:eastAsia="宋体" w:hAnsi="宋体" w:cs="仿宋_GB2312"/>
                <w:b/>
                <w:szCs w:val="21"/>
                <w:shd w:val="clear" w:color="auto" w:fill="FFFFFF"/>
              </w:rPr>
              <w:t>失信被执行人、</w:t>
            </w:r>
            <w:r>
              <w:rPr>
                <w:rFonts w:ascii="宋体" w:eastAsia="宋体" w:hAnsi="宋体" w:cs="仿宋_GB2312" w:hint="eastAsia"/>
                <w:b/>
                <w:szCs w:val="21"/>
                <w:shd w:val="clear" w:color="auto" w:fill="FFFFFF"/>
              </w:rPr>
              <w:t>重大税收违法失信主体</w:t>
            </w:r>
            <w:r>
              <w:rPr>
                <w:rFonts w:ascii="宋体" w:eastAsia="宋体" w:hAnsi="宋体" w:cs="仿宋_GB2312"/>
                <w:b/>
                <w:szCs w:val="21"/>
                <w:shd w:val="clear" w:color="auto" w:fill="FFFFFF"/>
              </w:rPr>
              <w:t>的</w:t>
            </w:r>
            <w:r>
              <w:rPr>
                <w:rFonts w:ascii="宋体" w:eastAsia="宋体" w:hAnsi="宋体" w:cs="仿宋_GB2312" w:hint="eastAsia"/>
                <w:b/>
                <w:szCs w:val="21"/>
                <w:shd w:val="clear" w:color="auto" w:fill="FFFFFF"/>
              </w:rPr>
              <w:t>供应商</w:t>
            </w:r>
            <w:r>
              <w:rPr>
                <w:rFonts w:ascii="宋体" w:eastAsia="宋体" w:hAnsi="宋体" w:cs="仿宋_GB2312"/>
                <w:b/>
                <w:szCs w:val="21"/>
                <w:shd w:val="clear" w:color="auto" w:fill="FFFFFF"/>
              </w:rPr>
              <w:t>；</w:t>
            </w:r>
            <w:r>
              <w:rPr>
                <w:rFonts w:ascii="宋体" w:eastAsia="宋体" w:hAnsi="宋体" w:cs="仿宋_GB2312" w:hint="eastAsia"/>
                <w:b/>
                <w:szCs w:val="21"/>
                <w:shd w:val="clear" w:color="auto" w:fill="FFFFFF"/>
              </w:rPr>
              <w:t>“</w:t>
            </w:r>
            <w:r>
              <w:rPr>
                <w:rFonts w:ascii="宋体" w:eastAsia="宋体" w:hAnsi="宋体" w:cs="仿宋_GB2312"/>
                <w:b/>
                <w:szCs w:val="21"/>
                <w:shd w:val="clear" w:color="auto" w:fill="FFFFFF"/>
              </w:rPr>
              <w:t>中国政府采购网</w:t>
            </w:r>
            <w:r>
              <w:rPr>
                <w:rFonts w:ascii="宋体" w:eastAsia="宋体" w:hAnsi="宋体" w:cs="仿宋_GB2312" w:hint="eastAsia"/>
                <w:b/>
                <w:szCs w:val="21"/>
                <w:shd w:val="clear" w:color="auto" w:fill="FFFFFF"/>
              </w:rPr>
              <w:t>”（</w:t>
            </w:r>
            <w:r>
              <w:rPr>
                <w:rFonts w:ascii="宋体" w:eastAsia="宋体" w:hAnsi="宋体" w:cs="仿宋_GB2312"/>
                <w:b/>
                <w:szCs w:val="21"/>
                <w:shd w:val="clear" w:color="auto" w:fill="FFFFFF"/>
              </w:rPr>
              <w:t>www.ccgp.gov.cn</w:t>
            </w:r>
            <w:r>
              <w:rPr>
                <w:rFonts w:ascii="宋体" w:eastAsia="宋体" w:hAnsi="宋体" w:cs="仿宋_GB2312" w:hint="eastAsia"/>
                <w:b/>
                <w:szCs w:val="21"/>
                <w:shd w:val="clear" w:color="auto" w:fill="FFFFFF"/>
              </w:rPr>
              <w:t>）</w:t>
            </w:r>
            <w:r>
              <w:rPr>
                <w:rFonts w:ascii="宋体" w:eastAsia="宋体" w:hAnsi="宋体" w:cs="仿宋_GB2312"/>
                <w:b/>
                <w:szCs w:val="21"/>
                <w:shd w:val="clear" w:color="auto" w:fill="FFFFFF"/>
              </w:rPr>
              <w:t>政府采购严重违法失信行为记录名单的</w:t>
            </w:r>
            <w:r>
              <w:rPr>
                <w:rFonts w:ascii="宋体" w:eastAsia="宋体" w:hAnsi="宋体" w:cs="仿宋_GB2312" w:hint="eastAsia"/>
                <w:b/>
                <w:szCs w:val="21"/>
                <w:shd w:val="clear" w:color="auto" w:fill="FFFFFF"/>
              </w:rPr>
              <w:t>供应商</w:t>
            </w:r>
            <w:r>
              <w:rPr>
                <w:rFonts w:ascii="宋体" w:eastAsia="宋体" w:hAnsi="宋体" w:cs="宋体" w:hint="eastAsia"/>
                <w:b/>
                <w:bCs/>
                <w:szCs w:val="21"/>
                <w:lang w:val="zh-CN"/>
              </w:rPr>
              <w:t>；</w:t>
            </w:r>
            <w:r>
              <w:rPr>
                <w:rFonts w:ascii="宋体" w:eastAsia="宋体" w:hAnsi="宋体" w:cs="仿宋_GB2312" w:hint="eastAsia"/>
                <w:b/>
                <w:szCs w:val="21"/>
                <w:shd w:val="clear" w:color="auto" w:fill="FFFFFF"/>
              </w:rPr>
              <w:t xml:space="preserve"> “中国社会组织政务服务平台”网站（</w:t>
            </w:r>
            <w:r>
              <w:rPr>
                <w:rFonts w:ascii="宋体" w:eastAsia="宋体" w:hAnsi="宋体" w:cs="仿宋_GB2312"/>
                <w:b/>
                <w:szCs w:val="21"/>
                <w:shd w:val="clear" w:color="auto" w:fill="FFFFFF"/>
              </w:rPr>
              <w:t>https://chinanpo.mca.gov.cn</w:t>
            </w:r>
            <w:r>
              <w:rPr>
                <w:rFonts w:ascii="宋体" w:eastAsia="宋体" w:hAnsi="宋体" w:cs="仿宋_GB2312" w:hint="eastAsia"/>
                <w:b/>
                <w:szCs w:val="21"/>
                <w:shd w:val="clear" w:color="auto" w:fill="FFFFFF"/>
              </w:rPr>
              <w:t>）严重违法失信社会组织名单的供应商（</w:t>
            </w:r>
            <w:r>
              <w:rPr>
                <w:rFonts w:ascii="宋体" w:eastAsia="宋体" w:hAnsi="宋体" w:cs="宋体" w:hint="eastAsia"/>
                <w:kern w:val="0"/>
                <w:szCs w:val="21"/>
              </w:rPr>
              <w:t>联合体形式投标的，联合体成员存在不良信用记录，视同联合体存在不良信用记录）。</w:t>
            </w:r>
          </w:p>
          <w:p w:rsidR="00C96A96" w:rsidRDefault="00BE07D6">
            <w:pPr>
              <w:spacing w:line="360" w:lineRule="auto"/>
              <w:rPr>
                <w:rFonts w:ascii="宋体" w:eastAsia="宋体" w:hAnsi="宋体" w:cs="宋体"/>
                <w:kern w:val="0"/>
                <w:szCs w:val="21"/>
              </w:rPr>
            </w:pPr>
            <w:r>
              <w:rPr>
                <w:rFonts w:ascii="宋体" w:eastAsia="宋体" w:hAnsi="宋体" w:cs="宋体" w:hint="eastAsia"/>
                <w:kern w:val="0"/>
                <w:szCs w:val="21"/>
              </w:rPr>
              <w:t>1、查询渠道：</w:t>
            </w:r>
          </w:p>
          <w:p w:rsidR="00C96A96" w:rsidRDefault="00BE07D6">
            <w:pPr>
              <w:spacing w:line="360" w:lineRule="auto"/>
              <w:rPr>
                <w:rFonts w:ascii="宋体" w:eastAsia="宋体" w:hAnsi="宋体" w:cs="宋体"/>
                <w:kern w:val="0"/>
                <w:szCs w:val="21"/>
              </w:rPr>
            </w:pPr>
            <w:r>
              <w:rPr>
                <w:rFonts w:ascii="宋体" w:eastAsia="宋体" w:hAnsi="宋体" w:cs="宋体" w:hint="eastAsia"/>
                <w:kern w:val="0"/>
                <w:szCs w:val="21"/>
              </w:rPr>
              <w:t>①“信用中国”网站（</w:t>
            </w:r>
            <w:hyperlink r:id="rId9" w:history="1">
              <w:r>
                <w:rPr>
                  <w:rFonts w:ascii="宋体" w:eastAsia="宋体" w:hAnsi="宋体" w:cs="宋体" w:hint="eastAsia"/>
                  <w:kern w:val="0"/>
                  <w:szCs w:val="21"/>
                </w:rPr>
                <w:t>www.creditchina.gov.cn</w:t>
              </w:r>
            </w:hyperlink>
            <w:r>
              <w:rPr>
                <w:rFonts w:ascii="宋体" w:eastAsia="宋体" w:hAnsi="宋体" w:cs="宋体" w:hint="eastAsia"/>
                <w:kern w:val="0"/>
                <w:szCs w:val="21"/>
              </w:rPr>
              <w:t>）</w:t>
            </w:r>
          </w:p>
          <w:p w:rsidR="00C96A96" w:rsidRDefault="00BE07D6">
            <w:pPr>
              <w:spacing w:line="360" w:lineRule="auto"/>
              <w:rPr>
                <w:rFonts w:ascii="宋体" w:eastAsia="宋体" w:hAnsi="宋体" w:cs="宋体"/>
                <w:kern w:val="0"/>
                <w:szCs w:val="21"/>
              </w:rPr>
            </w:pPr>
            <w:r>
              <w:rPr>
                <w:rFonts w:ascii="宋体" w:eastAsia="宋体" w:hAnsi="宋体" w:cs="宋体" w:hint="eastAsia"/>
                <w:kern w:val="0"/>
                <w:szCs w:val="21"/>
              </w:rPr>
              <w:t>②“中国政府采购网”（www.ccgp.gov.cn）</w:t>
            </w:r>
          </w:p>
          <w:p w:rsidR="00C96A96" w:rsidRDefault="00BE07D6">
            <w:pPr>
              <w:spacing w:line="360" w:lineRule="auto"/>
              <w:rPr>
                <w:rFonts w:ascii="宋体" w:eastAsia="宋体" w:hAnsi="宋体" w:cs="宋体"/>
                <w:kern w:val="0"/>
                <w:szCs w:val="21"/>
              </w:rPr>
            </w:pPr>
            <w:r>
              <w:rPr>
                <w:rFonts w:ascii="宋体" w:eastAsia="宋体" w:hAnsi="宋体" w:cs="宋体" w:hint="eastAsia"/>
                <w:kern w:val="0"/>
                <w:szCs w:val="21"/>
              </w:rPr>
              <w:t>③“中国社会组织政务服务平台”网站（</w:t>
            </w:r>
            <w:r>
              <w:rPr>
                <w:rFonts w:ascii="宋体" w:eastAsia="宋体" w:hAnsi="宋体" w:cs="宋体"/>
                <w:kern w:val="0"/>
                <w:szCs w:val="21"/>
              </w:rPr>
              <w:t>https://chinanpo.mca.gov.cn</w:t>
            </w:r>
            <w:r>
              <w:rPr>
                <w:rFonts w:ascii="宋体" w:eastAsia="宋体" w:hAnsi="宋体" w:cs="宋体" w:hint="eastAsia"/>
                <w:kern w:val="0"/>
                <w:szCs w:val="21"/>
              </w:rPr>
              <w:t>）（仅查询社会组织）；</w:t>
            </w:r>
          </w:p>
          <w:p w:rsidR="00C96A96" w:rsidRDefault="00BE07D6">
            <w:pPr>
              <w:pStyle w:val="20"/>
              <w:ind w:leftChars="0" w:left="0" w:firstLineChars="0" w:firstLine="0"/>
            </w:pPr>
            <w:r>
              <w:rPr>
                <w:rFonts w:ascii="宋体" w:eastAsia="宋体" w:hAnsi="宋体" w:cs="宋体" w:hint="eastAsia"/>
                <w:bCs/>
                <w:szCs w:val="21"/>
                <w:lang w:val="zh-CN"/>
              </w:rPr>
              <w:t>信用信息的使用原则：经采购人认定的被列入失信被执行人、重大税收违法失信主体、政府采购严重违法失信行为记录名单的投标人、严重违法失信名单，将拒绝其参与本次政府采购活动。</w:t>
            </w:r>
          </w:p>
        </w:tc>
      </w:tr>
      <w:tr w:rsidR="00C96A96">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spacing w:line="360" w:lineRule="auto"/>
              <w:rPr>
                <w:rFonts w:ascii="宋体" w:eastAsia="宋体" w:hAnsi="宋体" w:cs="宋体"/>
                <w:szCs w:val="21"/>
                <w:lang w:val="zh-CN"/>
              </w:rPr>
            </w:pPr>
            <w:r>
              <w:rPr>
                <w:rFonts w:ascii="宋体" w:eastAsia="宋体" w:hAnsi="宋体" w:cs="宋体" w:hint="eastAsia"/>
                <w:szCs w:val="21"/>
                <w:lang w:val="zh-CN"/>
              </w:rPr>
              <w:lastRenderedPageBreak/>
              <w:t>38</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276" w:lineRule="auto"/>
              <w:jc w:val="center"/>
              <w:rPr>
                <w:rFonts w:ascii="宋体" w:eastAsia="宋体" w:hAnsi="宋体" w:cs="宋体"/>
                <w:kern w:val="0"/>
                <w:szCs w:val="21"/>
              </w:rPr>
            </w:pPr>
            <w:r>
              <w:rPr>
                <w:rFonts w:ascii="宋体" w:eastAsia="宋体" w:hAnsi="宋体" w:cs="宋体" w:hint="eastAsia"/>
                <w:kern w:val="0"/>
                <w:szCs w:val="21"/>
              </w:rPr>
              <w:t>投诉渠道</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spacing w:line="360" w:lineRule="auto"/>
              <w:contextualSpacing/>
              <w:rPr>
                <w:rFonts w:ascii="宋体" w:eastAsia="宋体" w:hAnsi="宋体" w:cs="宋体"/>
                <w:kern w:val="0"/>
                <w:szCs w:val="21"/>
              </w:rPr>
            </w:pPr>
            <w:r>
              <w:rPr>
                <w:rFonts w:ascii="宋体" w:eastAsia="宋体" w:hAnsi="宋体" w:cs="宋体" w:hint="eastAsia"/>
                <w:kern w:val="0"/>
                <w:szCs w:val="21"/>
              </w:rPr>
              <w:t>供应商在评标结果和中标结果公示期间， 按照《政府采购质疑和投诉办法》的有关规定，已质疑的供应商可以依法向财政部门提起书面投诉。</w:t>
            </w:r>
          </w:p>
          <w:p w:rsidR="00C96A96" w:rsidRDefault="00BE07D6">
            <w:pPr>
              <w:autoSpaceDE w:val="0"/>
              <w:autoSpaceDN w:val="0"/>
              <w:spacing w:line="360" w:lineRule="auto"/>
              <w:contextualSpacing/>
              <w:rPr>
                <w:rFonts w:ascii="宋体" w:eastAsia="宋体" w:hAnsi="宋体" w:cs="宋体"/>
                <w:kern w:val="0"/>
                <w:szCs w:val="21"/>
              </w:rPr>
            </w:pPr>
            <w:r>
              <w:rPr>
                <w:rFonts w:ascii="宋体" w:eastAsia="宋体" w:hAnsi="宋体" w:cs="宋体" w:hint="eastAsia"/>
                <w:kern w:val="0"/>
                <w:szCs w:val="21"/>
              </w:rPr>
              <w:t xml:space="preserve">   受理部门：禹州市财政局政府采购监督管理办公室</w:t>
            </w:r>
          </w:p>
          <w:p w:rsidR="00C96A96" w:rsidRDefault="00BE07D6">
            <w:pPr>
              <w:autoSpaceDE w:val="0"/>
              <w:autoSpaceDN w:val="0"/>
              <w:spacing w:line="360" w:lineRule="auto"/>
              <w:contextualSpacing/>
              <w:rPr>
                <w:rFonts w:ascii="宋体" w:eastAsia="宋体" w:hAnsi="宋体" w:cs="宋体"/>
                <w:kern w:val="0"/>
                <w:szCs w:val="21"/>
              </w:rPr>
            </w:pPr>
            <w:r>
              <w:rPr>
                <w:rFonts w:ascii="宋体" w:eastAsia="宋体" w:hAnsi="宋体" w:cs="宋体" w:hint="eastAsia"/>
                <w:kern w:val="0"/>
                <w:szCs w:val="21"/>
              </w:rPr>
              <w:t xml:space="preserve">   受理电话：0374-8112523   </w:t>
            </w:r>
          </w:p>
          <w:p w:rsidR="00C96A96" w:rsidRDefault="00BE07D6">
            <w:pPr>
              <w:autoSpaceDE w:val="0"/>
              <w:autoSpaceDN w:val="0"/>
              <w:spacing w:line="360" w:lineRule="auto"/>
              <w:contextualSpacing/>
              <w:rPr>
                <w:rFonts w:ascii="宋体" w:eastAsia="宋体" w:hAnsi="宋体" w:cs="宋体"/>
                <w:kern w:val="0"/>
                <w:szCs w:val="21"/>
              </w:rPr>
            </w:pPr>
            <w:r>
              <w:rPr>
                <w:rFonts w:ascii="宋体" w:eastAsia="宋体" w:hAnsi="宋体" w:cs="宋体" w:hint="eastAsia"/>
                <w:kern w:val="0"/>
                <w:szCs w:val="21"/>
              </w:rPr>
              <w:t xml:space="preserve">   电子邮箱：yzscgb8112523@163.com</w:t>
            </w:r>
          </w:p>
          <w:p w:rsidR="00C96A96" w:rsidRDefault="00BE07D6">
            <w:pPr>
              <w:autoSpaceDE w:val="0"/>
              <w:autoSpaceDN w:val="0"/>
              <w:spacing w:line="360" w:lineRule="auto"/>
              <w:contextualSpacing/>
              <w:rPr>
                <w:rFonts w:ascii="宋体" w:eastAsia="宋体" w:hAnsi="宋体" w:cs="宋体"/>
                <w:kern w:val="0"/>
                <w:szCs w:val="21"/>
              </w:rPr>
            </w:pPr>
            <w:r>
              <w:rPr>
                <w:rFonts w:ascii="宋体" w:eastAsia="宋体" w:hAnsi="宋体" w:cs="宋体" w:hint="eastAsia"/>
                <w:kern w:val="0"/>
                <w:szCs w:val="21"/>
              </w:rPr>
              <w:t xml:space="preserve">   通讯地址：禹州市行政北路2号禹州市财政局1305房间</w:t>
            </w:r>
          </w:p>
        </w:tc>
      </w:tr>
      <w:tr w:rsidR="00C96A96">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C96A96" w:rsidRDefault="00BE07D6">
            <w:pPr>
              <w:spacing w:line="360" w:lineRule="auto"/>
              <w:rPr>
                <w:rFonts w:ascii="宋体" w:eastAsia="宋体" w:hAnsi="宋体" w:cs="宋体"/>
                <w:szCs w:val="21"/>
                <w:lang w:val="zh-CN"/>
              </w:rPr>
            </w:pPr>
            <w:r>
              <w:rPr>
                <w:rFonts w:ascii="宋体" w:eastAsia="宋体" w:hAnsi="宋体" w:cs="宋体" w:hint="eastAsia"/>
                <w:szCs w:val="21"/>
                <w:lang w:val="zh-CN"/>
              </w:rPr>
              <w:t>39</w:t>
            </w:r>
          </w:p>
        </w:tc>
        <w:tc>
          <w:tcPr>
            <w:tcW w:w="2112"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政府采购合同</w:t>
            </w:r>
          </w:p>
          <w:p w:rsidR="00C96A96" w:rsidRDefault="00BE07D6">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 xml:space="preserve">融资 </w:t>
            </w:r>
          </w:p>
          <w:p w:rsidR="00C96A96" w:rsidRDefault="00BE07D6">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政策告知函</w:t>
            </w:r>
          </w:p>
        </w:tc>
        <w:tc>
          <w:tcPr>
            <w:tcW w:w="6968" w:type="dxa"/>
            <w:tcBorders>
              <w:top w:val="single" w:sz="4" w:space="0" w:color="auto"/>
              <w:left w:val="single" w:sz="4" w:space="0" w:color="auto"/>
              <w:bottom w:val="single" w:sz="4" w:space="0" w:color="auto"/>
              <w:right w:val="single" w:sz="4" w:space="0" w:color="auto"/>
            </w:tcBorders>
            <w:vAlign w:val="center"/>
          </w:tcPr>
          <w:p w:rsidR="00C96A96" w:rsidRDefault="00BE07D6">
            <w:pPr>
              <w:autoSpaceDE w:val="0"/>
              <w:autoSpaceDN w:val="0"/>
              <w:adjustRightInd w:val="0"/>
              <w:spacing w:line="360" w:lineRule="auto"/>
              <w:ind w:right="-11"/>
              <w:rPr>
                <w:rFonts w:ascii="宋体" w:eastAsia="宋体" w:hAnsi="宋体" w:cs="宋体"/>
                <w:kern w:val="0"/>
                <w:szCs w:val="21"/>
              </w:rPr>
            </w:pPr>
            <w:r>
              <w:rPr>
                <w:rFonts w:ascii="宋体" w:eastAsia="宋体" w:hAnsi="宋体" w:cs="宋体" w:hint="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w:t>
            </w:r>
            <w:r>
              <w:rPr>
                <w:rFonts w:ascii="宋体" w:eastAsia="宋体" w:hAnsi="宋体" w:cs="宋体" w:hint="eastAsia"/>
                <w:kern w:val="0"/>
                <w:szCs w:val="21"/>
              </w:rPr>
              <w:lastRenderedPageBreak/>
              <w:t>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rsidR="00C96A96">
        <w:trPr>
          <w:trHeight w:val="510"/>
          <w:jc w:val="center"/>
        </w:trPr>
        <w:tc>
          <w:tcPr>
            <w:tcW w:w="9804" w:type="dxa"/>
            <w:gridSpan w:val="3"/>
            <w:tcBorders>
              <w:top w:val="single" w:sz="4" w:space="0" w:color="auto"/>
              <w:left w:val="single" w:sz="4" w:space="0" w:color="auto"/>
              <w:bottom w:val="single" w:sz="4" w:space="0" w:color="auto"/>
              <w:right w:val="single" w:sz="4" w:space="0" w:color="auto"/>
            </w:tcBorders>
            <w:vAlign w:val="center"/>
          </w:tcPr>
          <w:p w:rsidR="00C96A96" w:rsidRDefault="00BE07D6">
            <w:pPr>
              <w:spacing w:line="360" w:lineRule="auto"/>
              <w:rPr>
                <w:rFonts w:ascii="宋体" w:eastAsia="宋体" w:hAnsi="宋体" w:cs="宋体"/>
                <w:szCs w:val="21"/>
                <w:lang w:val="zh-CN"/>
              </w:rPr>
            </w:pPr>
            <w:r>
              <w:rPr>
                <w:rFonts w:ascii="宋体" w:eastAsia="宋体" w:hAnsi="宋体" w:cs="宋体" w:hint="eastAsia"/>
                <w:szCs w:val="21"/>
                <w:lang w:val="zh-CN"/>
              </w:rPr>
              <w:lastRenderedPageBreak/>
              <w:t>未尽事宜，按国家有关规定执行。</w:t>
            </w:r>
          </w:p>
        </w:tc>
      </w:tr>
    </w:tbl>
    <w:p w:rsidR="00C96A96" w:rsidRDefault="00C96A96">
      <w:pPr>
        <w:tabs>
          <w:tab w:val="left" w:pos="1260"/>
        </w:tabs>
        <w:autoSpaceDE w:val="0"/>
        <w:autoSpaceDN w:val="0"/>
        <w:adjustRightInd w:val="0"/>
        <w:spacing w:line="360" w:lineRule="auto"/>
        <w:ind w:firstLineChars="1000" w:firstLine="3213"/>
        <w:rPr>
          <w:rFonts w:ascii="宋体" w:eastAsia="宋体" w:hAnsi="宋体" w:cs="宋体"/>
          <w:b/>
          <w:kern w:val="0"/>
          <w:sz w:val="32"/>
          <w:szCs w:val="32"/>
        </w:rPr>
      </w:pPr>
    </w:p>
    <w:p w:rsidR="00C96A96" w:rsidRDefault="00C96A96">
      <w:pPr>
        <w:pStyle w:val="20"/>
      </w:pPr>
    </w:p>
    <w:p w:rsidR="00C96A96" w:rsidRDefault="00C96A96">
      <w:pPr>
        <w:pStyle w:val="a4"/>
        <w:ind w:left="5250"/>
      </w:pPr>
    </w:p>
    <w:p w:rsidR="00C96A96" w:rsidRDefault="00C96A96"/>
    <w:p w:rsidR="00C96A96" w:rsidRDefault="00C96A96">
      <w:pPr>
        <w:pStyle w:val="20"/>
      </w:pPr>
    </w:p>
    <w:p w:rsidR="00C96A96" w:rsidRDefault="00C96A96">
      <w:pPr>
        <w:pStyle w:val="a4"/>
        <w:ind w:left="5250"/>
      </w:pPr>
    </w:p>
    <w:p w:rsidR="00C96A96" w:rsidRDefault="00C96A96"/>
    <w:p w:rsidR="00C96A96" w:rsidRDefault="00C96A96">
      <w:pPr>
        <w:pStyle w:val="20"/>
      </w:pPr>
    </w:p>
    <w:p w:rsidR="00C96A96" w:rsidRDefault="00C96A96">
      <w:pPr>
        <w:pStyle w:val="a4"/>
        <w:ind w:left="5250"/>
      </w:pPr>
    </w:p>
    <w:p w:rsidR="00C96A96" w:rsidRDefault="00C96A96"/>
    <w:p w:rsidR="00C96A96" w:rsidRDefault="00C96A96">
      <w:pPr>
        <w:pStyle w:val="20"/>
      </w:pPr>
    </w:p>
    <w:p w:rsidR="00C96A96" w:rsidRDefault="00C96A96">
      <w:pPr>
        <w:pStyle w:val="a4"/>
        <w:ind w:left="5250"/>
      </w:pPr>
    </w:p>
    <w:p w:rsidR="00C96A96" w:rsidRDefault="00C96A96"/>
    <w:p w:rsidR="00C96A96" w:rsidRDefault="00C96A96">
      <w:pPr>
        <w:pStyle w:val="a4"/>
        <w:ind w:leftChars="0" w:left="0"/>
      </w:pPr>
    </w:p>
    <w:p w:rsidR="00C96A96" w:rsidRDefault="00C96A96"/>
    <w:p w:rsidR="00C96A96" w:rsidRDefault="00C96A96">
      <w:pPr>
        <w:pStyle w:val="20"/>
      </w:pPr>
    </w:p>
    <w:p w:rsidR="00C96A96" w:rsidRDefault="00C96A96">
      <w:pPr>
        <w:pStyle w:val="a4"/>
        <w:ind w:left="5250"/>
      </w:pPr>
    </w:p>
    <w:p w:rsidR="00C96A96" w:rsidRDefault="00C96A96"/>
    <w:p w:rsidR="00C96A96" w:rsidRDefault="00C96A96">
      <w:pPr>
        <w:pStyle w:val="20"/>
      </w:pPr>
    </w:p>
    <w:p w:rsidR="00C96A96" w:rsidRDefault="00C96A96">
      <w:pPr>
        <w:pStyle w:val="a4"/>
        <w:ind w:left="5250"/>
      </w:pPr>
    </w:p>
    <w:p w:rsidR="00C96A96" w:rsidRDefault="00C96A96"/>
    <w:p w:rsidR="00C96A96" w:rsidRDefault="00C96A96">
      <w:pPr>
        <w:pStyle w:val="20"/>
      </w:pPr>
    </w:p>
    <w:p w:rsidR="00C96A96" w:rsidRDefault="00C96A96">
      <w:pPr>
        <w:pStyle w:val="a4"/>
        <w:ind w:left="5250"/>
      </w:pPr>
    </w:p>
    <w:p w:rsidR="00C96A96" w:rsidRDefault="00C96A96"/>
    <w:p w:rsidR="00C96A96" w:rsidRDefault="00C96A96">
      <w:pPr>
        <w:pStyle w:val="20"/>
      </w:pPr>
    </w:p>
    <w:p w:rsidR="00C96A96" w:rsidRDefault="00C96A96">
      <w:pPr>
        <w:pStyle w:val="a4"/>
        <w:ind w:left="5250"/>
      </w:pPr>
    </w:p>
    <w:p w:rsidR="00C96A96" w:rsidRDefault="00C96A96"/>
    <w:p w:rsidR="00C96A96" w:rsidRDefault="00C96A96">
      <w:pPr>
        <w:pStyle w:val="20"/>
      </w:pPr>
    </w:p>
    <w:p w:rsidR="00C96A96" w:rsidRDefault="00C96A96">
      <w:pPr>
        <w:pStyle w:val="a4"/>
        <w:ind w:left="5250"/>
      </w:pPr>
    </w:p>
    <w:p w:rsidR="00C96A96" w:rsidRDefault="00C96A96"/>
    <w:p w:rsidR="00C96A96" w:rsidRDefault="00C96A96">
      <w:pPr>
        <w:pStyle w:val="20"/>
        <w:ind w:leftChars="0" w:left="0" w:firstLineChars="0" w:firstLine="0"/>
      </w:pPr>
    </w:p>
    <w:p w:rsidR="00C96A96" w:rsidRDefault="00BE07D6">
      <w:pPr>
        <w:tabs>
          <w:tab w:val="left" w:pos="1260"/>
        </w:tabs>
        <w:autoSpaceDE w:val="0"/>
        <w:autoSpaceDN w:val="0"/>
        <w:adjustRightInd w:val="0"/>
        <w:spacing w:line="360" w:lineRule="auto"/>
        <w:ind w:firstLineChars="1000" w:firstLine="3213"/>
        <w:rPr>
          <w:rFonts w:ascii="宋体" w:eastAsia="宋体" w:hAnsi="宋体" w:cs="宋体"/>
          <w:b/>
          <w:kern w:val="0"/>
          <w:sz w:val="32"/>
          <w:szCs w:val="32"/>
        </w:rPr>
      </w:pPr>
      <w:r>
        <w:rPr>
          <w:rFonts w:ascii="宋体" w:eastAsia="宋体" w:hAnsi="宋体" w:cs="宋体" w:hint="eastAsia"/>
          <w:b/>
          <w:kern w:val="0"/>
          <w:sz w:val="32"/>
          <w:szCs w:val="32"/>
        </w:rPr>
        <w:lastRenderedPageBreak/>
        <w:t>第四章 供应商须知</w:t>
      </w:r>
    </w:p>
    <w:p w:rsidR="00C96A96" w:rsidRDefault="00BE07D6">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1.适用范围</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1.1本谈判文件仅适用于本次“采购邀请”</w:t>
      </w:r>
      <w:r>
        <w:rPr>
          <w:rFonts w:ascii="宋体" w:eastAsia="宋体" w:hAnsi="宋体" w:cs="宋体" w:hint="eastAsia"/>
          <w:szCs w:val="21"/>
        </w:rPr>
        <w:t xml:space="preserve"> 和“供应商须知前附表”中所述采购项目的采购。</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1.2本谈判文件解释权属于“采购邀请”</w:t>
      </w:r>
      <w:r>
        <w:rPr>
          <w:rFonts w:ascii="宋体" w:eastAsia="宋体" w:hAnsi="宋体" w:cs="宋体" w:hint="eastAsia"/>
          <w:szCs w:val="21"/>
        </w:rPr>
        <w:t xml:space="preserve"> 和“供应商须知前附表”</w:t>
      </w:r>
      <w:r>
        <w:rPr>
          <w:rFonts w:ascii="宋体" w:eastAsia="宋体" w:hAnsi="宋体" w:cs="宋体" w:hint="eastAsia"/>
          <w:kern w:val="0"/>
          <w:szCs w:val="21"/>
        </w:rPr>
        <w:t>所述的采购人、采购代理机构。</w:t>
      </w:r>
    </w:p>
    <w:p w:rsidR="00C96A96" w:rsidRDefault="00BE07D6">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2.定义</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2.1“采购项目”：系指“供应商须知前附表”中所述的采购项目。</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2.2“采购人、采购机构”：系指“供应商须知前附表”中所述的组织本次采购的代理机构和采购人。</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2.3“供应商”系指从采购人、采购代理机构处按规定获取谈判文件，并按照谈判文件向采购人、采购代理机构提交响应文件的供应商。</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2.4“成交供应商”系指成交的供应商。</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2.5“甲方”系指采购人。</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2.6“乙方”系指成交并向采购人提供服务的供应商。</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2.7“服务”系指</w:t>
      </w:r>
      <w:r>
        <w:rPr>
          <w:rFonts w:ascii="宋体" w:eastAsia="宋体" w:hAnsi="宋体" w:hint="eastAsia"/>
        </w:rPr>
        <w:t>谈判</w:t>
      </w:r>
      <w:r>
        <w:rPr>
          <w:rFonts w:ascii="宋体" w:eastAsia="宋体" w:hAnsi="宋体" w:cs="宋体" w:hint="eastAsia"/>
          <w:kern w:val="0"/>
          <w:szCs w:val="21"/>
        </w:rPr>
        <w:t>文件规定的供应商为完成采购项目所需承担的全部义务。</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2.8.1谈判文件列明不允许或未列明允许进口产品参加响应的，均视为拒绝进口产品参加响应。</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2.8.2 如响应文件中已说明，经财政部门审核同意，允许部分或全部产品采购进口产品，供应商既可提供本国产品，也可以提供进口产品。</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2.9谈判文件中凡标有“★”的条款均系实质性要求条款。</w:t>
      </w:r>
    </w:p>
    <w:p w:rsidR="00C96A96" w:rsidRDefault="00BE07D6">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3.合格的供应商</w:t>
      </w:r>
    </w:p>
    <w:p w:rsidR="00C96A96" w:rsidRDefault="00BE07D6">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3.1在中华人民共和国境内注册，具有本项目生产、制造、供应或实施能力，符合、承认并承诺履行本谈判文件各项规定的法人、其他组织或者自然人。</w:t>
      </w:r>
    </w:p>
    <w:p w:rsidR="00C96A96" w:rsidRDefault="00BE07D6">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3.2符合本项目“投标邀请”和“供应商须知前附表”中规定的合格供应商所必须具备的条件。</w:t>
      </w:r>
    </w:p>
    <w:p w:rsidR="00C96A96" w:rsidRDefault="00BE07D6">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lastRenderedPageBreak/>
        <w:t>3.3</w:t>
      </w:r>
      <w:r>
        <w:rPr>
          <w:rFonts w:ascii="宋体" w:eastAsia="宋体" w:hAnsi="宋体" w:cs="宋体"/>
          <w:kern w:val="0"/>
          <w:szCs w:val="21"/>
        </w:rPr>
        <w:t>按照财政部《关于在政府采购活动中查询及使用信用记录有关问题的通知》（财库〔2016〕125号）要求，政府采购活动中查询及使用供应商信用记录的具体要求为：供应商未被列入失信被执行人、</w:t>
      </w:r>
      <w:r>
        <w:rPr>
          <w:rFonts w:ascii="宋体" w:eastAsia="宋体" w:hAnsi="宋体" w:cs="宋体" w:hint="eastAsia"/>
          <w:kern w:val="0"/>
          <w:szCs w:val="21"/>
        </w:rPr>
        <w:t>重大税收违法失信主体</w:t>
      </w:r>
      <w:r>
        <w:rPr>
          <w:rFonts w:ascii="宋体" w:eastAsia="宋体" w:hAnsi="宋体" w:cs="宋体"/>
          <w:kern w:val="0"/>
          <w:szCs w:val="21"/>
        </w:rPr>
        <w:t>、政府采购严重违法失信行为记录名单、严重违法失信社会组织名单（联合体形式投标的，联合体成员存在不良信用记录，视同联合体存在不良信用记录）。</w:t>
      </w:r>
    </w:p>
    <w:p w:rsidR="00C96A96" w:rsidRDefault="00BE07D6">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kern w:val="0"/>
          <w:szCs w:val="21"/>
        </w:rPr>
        <w:t>3.3.1</w:t>
      </w:r>
      <w:r>
        <w:rPr>
          <w:rFonts w:ascii="宋体" w:eastAsia="宋体" w:hAnsi="宋体" w:cs="宋体"/>
          <w:kern w:val="0"/>
          <w:szCs w:val="21"/>
        </w:rPr>
        <w:tab/>
        <w:t>查询渠道：“信用中国”网站（www.creditchina.gov.cn）、“中国政府采购网”（www.ccgp.gov.cn）、“中国社会组织政务服务平台”网站（</w:t>
      </w:r>
      <w:hyperlink r:id="rId10" w:history="1">
        <w:r>
          <w:rPr>
            <w:rStyle w:val="af0"/>
            <w:rFonts w:ascii="宋体" w:eastAsia="宋体" w:hAnsi="宋体" w:cs="宋体"/>
            <w:color w:val="auto"/>
            <w:kern w:val="0"/>
            <w:szCs w:val="21"/>
          </w:rPr>
          <w:t>https://chinanpo.mca.gov.cn</w:t>
        </w:r>
      </w:hyperlink>
      <w:r>
        <w:rPr>
          <w:rFonts w:ascii="宋体" w:eastAsia="宋体" w:hAnsi="宋体" w:cs="宋体"/>
          <w:kern w:val="0"/>
          <w:szCs w:val="21"/>
        </w:rPr>
        <w:t>）；</w:t>
      </w:r>
    </w:p>
    <w:p w:rsidR="00C96A96" w:rsidRDefault="00BE07D6">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3.4 单位负责人为同一人或者存在直接控股、管理关系的不同供应商，不得同时参加本项目响应。违反规定的，相关响应均无效。</w:t>
      </w:r>
    </w:p>
    <w:p w:rsidR="00C96A96" w:rsidRDefault="00BE07D6">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3.5为采购项目提供整体设计、规范编制或者项目管理、监理、检测等服务的供应商，不得再参加该采购项目的其他采购活动。</w:t>
      </w:r>
    </w:p>
    <w:p w:rsidR="00C96A96" w:rsidRDefault="00BE07D6">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3.6“投标邀请”和“供应商须知前附表”规定接受联合体投标的，除应符合本章第3.1项和3.2项要求外，还应遵守以下规定：</w:t>
      </w:r>
    </w:p>
    <w:p w:rsidR="00C96A96" w:rsidRDefault="00BE07D6">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3.6.1在响应文件中向采购人提交联合体协议书，明确联合体各方承担的工作和义务；</w:t>
      </w:r>
    </w:p>
    <w:p w:rsidR="00C96A96" w:rsidRDefault="00BE07D6">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3.6.2联合体中有同类资质的供应商按联合体分工承担相同工作的，应当按照资质等级较低的供应商确定资质等级；</w:t>
      </w:r>
    </w:p>
    <w:p w:rsidR="00C96A96" w:rsidRDefault="00BE07D6">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3.6.3招标人根据采购项目的特殊要求规定供应商特定条件的，联合体各方中至少应当有一方符合采购规定的特定条件；</w:t>
      </w:r>
    </w:p>
    <w:p w:rsidR="00C96A96" w:rsidRDefault="00BE07D6">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3.6.4联合体各方不得再单独参加或者与其他供应商另外组成联合体参加同一合同项下的政府采购活动；</w:t>
      </w:r>
    </w:p>
    <w:p w:rsidR="00C96A96" w:rsidRDefault="00BE07D6">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3.6.5联合体各方应当共同与采购人签订采购合同，就采购合同约定的事项对采购人承担连带责任。</w:t>
      </w:r>
    </w:p>
    <w:p w:rsidR="00C96A96" w:rsidRDefault="00BE07D6">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3.7法律、行政法规规定的其他条件。</w:t>
      </w:r>
    </w:p>
    <w:p w:rsidR="00C96A96" w:rsidRDefault="00BE07D6">
      <w:pPr>
        <w:autoSpaceDE w:val="0"/>
        <w:autoSpaceDN w:val="0"/>
        <w:spacing w:line="360" w:lineRule="auto"/>
        <w:ind w:firstLineChars="200" w:firstLine="422"/>
        <w:rPr>
          <w:rFonts w:ascii="宋体" w:eastAsia="宋体" w:hAnsi="宋体" w:cs="宋体"/>
          <w:b/>
          <w:kern w:val="0"/>
          <w:szCs w:val="21"/>
        </w:rPr>
      </w:pPr>
      <w:r>
        <w:rPr>
          <w:rFonts w:ascii="宋体" w:eastAsia="宋体" w:hAnsi="宋体" w:cs="宋体" w:hint="eastAsia"/>
          <w:b/>
          <w:kern w:val="0"/>
          <w:szCs w:val="21"/>
        </w:rPr>
        <w:t>4.合格的货物和服务</w:t>
      </w:r>
    </w:p>
    <w:p w:rsidR="00C96A96" w:rsidRDefault="00BE07D6">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rsidR="00C96A96" w:rsidRDefault="00BE07D6">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4.2供应商所提供的服务应当没有侵犯任何第三方的知识产权、技术秘密等合法权利。</w:t>
      </w:r>
    </w:p>
    <w:p w:rsidR="00C96A96" w:rsidRDefault="00BE07D6">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4.3根据《财政部、发展改革委、生态环境部、市场监管总局关于调整优化节能产品、</w:t>
      </w:r>
      <w:r>
        <w:rPr>
          <w:rFonts w:ascii="宋体" w:eastAsia="宋体" w:hAnsi="宋体" w:cs="宋体" w:hint="eastAsia"/>
          <w:kern w:val="0"/>
          <w:szCs w:val="21"/>
        </w:rPr>
        <w:lastRenderedPageBreak/>
        <w:t>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rsidR="00C96A96" w:rsidRDefault="00BE07D6">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4.4根据国家互联网信息办公室、工业和信息化部、公安部和国家认证认可监督管理委员会</w:t>
      </w:r>
      <w:r>
        <w:rPr>
          <w:rFonts w:ascii="宋体" w:eastAsia="宋体" w:hAnsi="宋体" w:cs="宋体"/>
          <w:kern w:val="0"/>
          <w:szCs w:val="21"/>
        </w:rPr>
        <w:t xml:space="preserve"> 2023 年第 2 号《关于调整</w:t>
      </w:r>
      <w:r>
        <w:rPr>
          <w:rFonts w:ascii="宋体" w:eastAsia="宋体" w:hAnsi="宋体" w:cs="宋体" w:hint="eastAsia"/>
          <w:kern w:val="0"/>
          <w:szCs w:val="21"/>
        </w:rPr>
        <w:t>〈</w:t>
      </w:r>
      <w:r>
        <w:rPr>
          <w:rFonts w:ascii="宋体" w:eastAsia="宋体" w:hAnsi="宋体" w:cs="宋体"/>
          <w:kern w:val="0"/>
          <w:szCs w:val="21"/>
        </w:rPr>
        <w:t>网络关键设备和网络安全专用产品目录</w:t>
      </w:r>
      <w:r>
        <w:rPr>
          <w:rFonts w:ascii="宋体" w:eastAsia="宋体" w:hAnsi="宋体" w:cs="宋体" w:hint="eastAsia"/>
          <w:kern w:val="0"/>
          <w:szCs w:val="21"/>
        </w:rPr>
        <w:t>〉</w:t>
      </w:r>
      <w:r>
        <w:rPr>
          <w:rFonts w:ascii="宋体" w:eastAsia="宋体" w:hAnsi="宋体" w:cs="宋体"/>
          <w:kern w:val="0"/>
          <w:szCs w:val="21"/>
        </w:rPr>
        <w:t>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r>
        <w:rPr>
          <w:rFonts w:ascii="宋体" w:eastAsia="宋体" w:hAnsi="宋体" w:cs="宋体" w:hint="eastAsia"/>
          <w:kern w:val="0"/>
          <w:szCs w:val="21"/>
        </w:rPr>
        <w:t>。</w:t>
      </w:r>
    </w:p>
    <w:p w:rsidR="00C96A96" w:rsidRDefault="00BE07D6">
      <w:pPr>
        <w:autoSpaceDE w:val="0"/>
        <w:autoSpaceDN w:val="0"/>
        <w:spacing w:line="360" w:lineRule="auto"/>
        <w:rPr>
          <w:rFonts w:ascii="宋体" w:eastAsia="宋体" w:hAnsi="宋体" w:cs="宋体"/>
          <w:b/>
          <w:kern w:val="0"/>
          <w:szCs w:val="21"/>
        </w:rPr>
      </w:pPr>
      <w:r>
        <w:rPr>
          <w:rFonts w:ascii="宋体" w:eastAsia="宋体" w:hAnsi="宋体" w:cs="宋体" w:hint="eastAsia"/>
          <w:b/>
          <w:kern w:val="0"/>
          <w:szCs w:val="21"/>
        </w:rPr>
        <w:t>5.谈判费用</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不论采购的结果如何，供应商均应自行承担所有与谈判有关的全部费用，采购人、采购代理机构在任何情况下均无义务和责任承担这些费用。</w:t>
      </w:r>
    </w:p>
    <w:p w:rsidR="00C96A96" w:rsidRDefault="00BE07D6">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6.信息发布</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本采购项目需要公开的有关信息，包括谈判公告、谈判文件澄清或修改公告、成交公告以及延长响应文件提交截止时间等与采购活动有关的通知，采购人、采购代理机构均将通过在</w:t>
      </w:r>
      <w:r>
        <w:rPr>
          <w:rFonts w:ascii="宋体" w:eastAsia="宋体" w:hAnsi="宋体" w:cs="仿宋_GB2312" w:hint="eastAsia"/>
          <w:szCs w:val="21"/>
          <w:lang w:val="zh-CN"/>
        </w:rPr>
        <w:t>《河南省政府采购网》《许昌市政府采购网》《全国公共资源交易平台（河南省•许昌市）》公开发布</w:t>
      </w:r>
      <w:r>
        <w:rPr>
          <w:rFonts w:ascii="宋体" w:eastAsia="宋体" w:hAnsi="宋体" w:cs="宋体" w:hint="eastAsia"/>
          <w:kern w:val="0"/>
          <w:szCs w:val="21"/>
        </w:rPr>
        <w:t>。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rsidR="00C96A96" w:rsidRDefault="00BE07D6">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7.采购代理机构代理费用收取标准和方式</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详见供应商须知前附表</w:t>
      </w:r>
    </w:p>
    <w:p w:rsidR="00C96A96" w:rsidRDefault="00BE07D6">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8.其他</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8.1本“供应商须知”的条款如与“采购邀请”“采购需求”“供应商须知前附表”和“谈判和评审”就同一内容的表述不一致的，以“采购邀请”“ 采购需求”“供应商须知前附表”和“谈判和评审”中规定的内容为准。</w:t>
      </w:r>
    </w:p>
    <w:p w:rsidR="00C96A96" w:rsidRDefault="00BE07D6">
      <w:pPr>
        <w:tabs>
          <w:tab w:val="left" w:pos="1260"/>
        </w:tabs>
        <w:autoSpaceDE w:val="0"/>
        <w:autoSpaceDN w:val="0"/>
        <w:spacing w:line="360" w:lineRule="auto"/>
        <w:jc w:val="center"/>
        <w:rPr>
          <w:rFonts w:ascii="宋体" w:eastAsia="宋体" w:hAnsi="宋体" w:cs="宋体"/>
          <w:b/>
          <w:kern w:val="0"/>
          <w:szCs w:val="21"/>
        </w:rPr>
      </w:pPr>
      <w:r>
        <w:rPr>
          <w:rFonts w:ascii="宋体" w:eastAsia="宋体" w:hAnsi="宋体" w:cs="宋体" w:hint="eastAsia"/>
          <w:b/>
          <w:kern w:val="0"/>
          <w:szCs w:val="21"/>
        </w:rPr>
        <w:t>二、谈判文件说明</w:t>
      </w:r>
    </w:p>
    <w:p w:rsidR="00C96A96" w:rsidRDefault="00BE07D6">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9.谈判文件构成</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9.1谈判文件由以下部分组成：</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（1）采购邀请（竞争性谈判公告）</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lastRenderedPageBreak/>
        <w:t>（2）采购需求</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（3）供应商须知前附表</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（4）供应商须知</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（5）政府采购政策功能</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（6）资格审查与评审</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（7）合同书格式及合同条款</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（8）响应文件有关格式</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（9）本项目谈判文件的澄清、答复、修改、补充内容（如有的话）</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rsidR="00C96A96" w:rsidRDefault="00BE07D6">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10.谈判文件的澄清或修改</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10.1 在谈判响应截止期前，无论出于何种原因，采购人可主动地或在解答供应商提出的澄清问题时对谈判文件进行修改。</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10.2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10.3澄清或修改公告的内容为谈判文件的组成部分，并对供应商具有约束力。当谈判文件与澄清或修改公告就同一内容的表述不一致时，以最后发出的文件内容为准。</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10.4如果澄清或者修改发出的时间距规定的谈判响应截止时间不足3个工作日的，采购人、采购代理机构将顺延提交响应文件的截止时间。</w:t>
      </w:r>
    </w:p>
    <w:p w:rsidR="00C96A96" w:rsidRDefault="00BE07D6">
      <w:pPr>
        <w:tabs>
          <w:tab w:val="left" w:pos="1260"/>
        </w:tabs>
        <w:autoSpaceDE w:val="0"/>
        <w:autoSpaceDN w:val="0"/>
        <w:spacing w:line="360" w:lineRule="auto"/>
        <w:jc w:val="center"/>
        <w:rPr>
          <w:rFonts w:ascii="宋体" w:eastAsia="宋体" w:hAnsi="宋体" w:cs="宋体"/>
          <w:b/>
          <w:kern w:val="0"/>
          <w:szCs w:val="21"/>
        </w:rPr>
      </w:pPr>
      <w:r>
        <w:rPr>
          <w:rFonts w:ascii="宋体" w:eastAsia="宋体" w:hAnsi="宋体" w:cs="宋体" w:hint="eastAsia"/>
          <w:b/>
          <w:kern w:val="0"/>
          <w:szCs w:val="21"/>
        </w:rPr>
        <w:t>三、响应文件的编制</w:t>
      </w:r>
    </w:p>
    <w:p w:rsidR="00C96A96" w:rsidRDefault="00BE07D6">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11.响应文件的语言及计量单位</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11.1供应商提交的响应文件以及供应商与采购人、采购代理机构就有关采购事宜的所有来往书面文件均应使用中文。除签名、盖章、专用名称等特殊情形外，以中文以外的文字表述的响应文件视同未提供。</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lastRenderedPageBreak/>
        <w:t>11.2响应文件计量单位，谈判文件已有明确规定的，使用谈判文件规定的计量单位；谈判文件没有规定的，一律采用中华人民共和国法定计量单位。</w:t>
      </w:r>
    </w:p>
    <w:p w:rsidR="00C96A96" w:rsidRDefault="00BE07D6">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12.报价</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12.1本次谈判项目的报价均以人民币为计算单位。</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12.2采购人不得向供应商索要或者接受其给予的赠品、回扣或者与采购无关的其他商品、服务。</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12.3供应商应对项目要求的全部内容进行报价，少报漏报将导致其响应为非实质性响应予以拒绝。</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12.4供应商应当按照国家相关规定，结合自身服务水平和承受能力进行第二次报价（即最终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12.5本项目所涉及的运输、施工、安装、集成、调试、验收、备品和工具等费用均包含在响应报价中。单独承诺响应报价包含本项目实施过程中的所有费用，以及在运输过程中的一切安全问题负责，否则将承担其投标被视为非实质性响应投标的风险。</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12.6报价不得高于本项目预算金额，且不低于成本价。供应商的响应报价高于预算金额（项目控制金额上限）的，该供应商的响应文件将被视为非实质性响应予以拒绝。</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12.7最低报价不能作为成交的保证。</w:t>
      </w:r>
    </w:p>
    <w:p w:rsidR="00C96A96" w:rsidRDefault="00BE07D6">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13.响应文件有效期</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13.2采购人可根据实际情况，在原报价有效期截止之前，征询供应商是否同意延长响应文件的有效期，供应商同意延长的须作出书面答复。在延长的报价有效期内，供应商将不会被要求和允许修正其报价。</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13.3成交供应商的响应文件作为项目合同的附件，其有效期至成交供应商全部合同义务履行完毕为止。</w:t>
      </w:r>
    </w:p>
    <w:p w:rsidR="00C96A96" w:rsidRDefault="00BE07D6">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14.响应文件构成</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lastRenderedPageBreak/>
        <w:t>14.1响应文件的构成应符合法律法规及谈判文件的要求。</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14.2供应商应当按照谈判文件的要求编制响应文件。响应文件应当对谈判文件提出的要求和条件作出明确响应。</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14.3响应文件由资格证明材料、符合性证明材料、其他材料等组成。</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14.4供应商根据谈判文件的规定和采购项目的实际情况，拟在成交后将成交项目的非主体、非关键性工作分包的，应当在响应文件中载明分包承担主体，分包承担主体应当具备相应资质条件且不得再次分包。</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14.5供应商登录“全国公共资源交易平台（河南省·许昌市）”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电子投标文件制作技术咨询：</w:t>
      </w:r>
      <w:r>
        <w:rPr>
          <w:rFonts w:ascii="宋体" w:eastAsia="宋体" w:hAnsi="宋体" w:cs="宋体"/>
          <w:kern w:val="0"/>
          <w:szCs w:val="21"/>
        </w:rPr>
        <w:t>0374-2961598</w:t>
      </w:r>
      <w:r>
        <w:rPr>
          <w:rFonts w:ascii="宋体" w:eastAsia="宋体" w:hAnsi="宋体" w:cs="宋体" w:hint="eastAsia"/>
          <w:kern w:val="0"/>
          <w:szCs w:val="21"/>
        </w:rPr>
        <w:t>。</w:t>
      </w:r>
    </w:p>
    <w:p w:rsidR="00C96A96" w:rsidRDefault="00BE07D6">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15.响应文件格式</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15.1响应文件应参照谈判文件第八章（响应文件有关格式）的内容要求、编排顺序和格式要求，供应商应按照以上要求将响应文件以A4幅面编上唯一的连贯页码，并在响应文件封面上注明：所投项目名称、标段、项目编号、供应商名称、日期等字样。</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15.2供应商应按谈判文件提供的格式编写响应文件。谈判文件未提供标准格式的供应商可自行拟定。</w:t>
      </w:r>
    </w:p>
    <w:p w:rsidR="00C96A96" w:rsidRDefault="00BE07D6">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 xml:space="preserve">16.谈判保证金  </w:t>
      </w:r>
    </w:p>
    <w:p w:rsidR="00C96A96" w:rsidRDefault="00BE07D6">
      <w:pPr>
        <w:autoSpaceDE w:val="0"/>
        <w:autoSpaceDN w:val="0"/>
        <w:spacing w:line="360" w:lineRule="auto"/>
        <w:ind w:firstLineChars="200" w:firstLine="420"/>
        <w:rPr>
          <w:rFonts w:ascii="宋体" w:eastAsia="宋体" w:hAnsi="Calibri" w:cs="宋体"/>
          <w:kern w:val="0"/>
          <w:szCs w:val="21"/>
        </w:rPr>
      </w:pPr>
      <w:r>
        <w:rPr>
          <w:rFonts w:ascii="宋体" w:eastAsia="宋体" w:hAnsi="宋体" w:cs="宋体" w:hint="eastAsia"/>
          <w:kern w:val="0"/>
          <w:szCs w:val="21"/>
        </w:rPr>
        <w:t>16.1本项目不收取谈判保证金。</w:t>
      </w:r>
    </w:p>
    <w:p w:rsidR="00C96A96" w:rsidRDefault="00BE07D6">
      <w:pPr>
        <w:autoSpaceDE w:val="0"/>
        <w:autoSpaceDN w:val="0"/>
        <w:spacing w:line="360" w:lineRule="auto"/>
        <w:ind w:firstLineChars="200" w:firstLine="420"/>
        <w:rPr>
          <w:rFonts w:ascii="宋体" w:eastAsia="宋体" w:hAnsi="Calibri" w:cs="宋体"/>
          <w:kern w:val="0"/>
          <w:szCs w:val="21"/>
        </w:rPr>
      </w:pPr>
      <w:r>
        <w:rPr>
          <w:rFonts w:ascii="宋体" w:eastAsia="宋体" w:hAnsi="宋体" w:cs="宋体" w:hint="eastAsia"/>
          <w:kern w:val="0"/>
          <w:szCs w:val="21"/>
        </w:rPr>
        <w:t>16.2供应商应提供谈判承诺函。</w:t>
      </w:r>
    </w:p>
    <w:p w:rsidR="00C96A96" w:rsidRDefault="00BE07D6">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17.谈判文件的数量和签署盖章</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17.1供应商应提交响应文件份数见“供应商须知前附表”。</w:t>
      </w:r>
    </w:p>
    <w:p w:rsidR="00C96A96" w:rsidRDefault="00BE07D6">
      <w:pPr>
        <w:pStyle w:val="af1"/>
        <w:autoSpaceDE w:val="0"/>
        <w:autoSpaceDN w:val="0"/>
        <w:spacing w:line="360" w:lineRule="auto"/>
        <w:rPr>
          <w:rFonts w:ascii="宋体" w:eastAsia="宋体" w:hAnsi="宋体" w:cs="宋体"/>
          <w:szCs w:val="21"/>
          <w:lang w:val="zh-CN"/>
        </w:rPr>
      </w:pPr>
      <w:r>
        <w:rPr>
          <w:rFonts w:ascii="宋体" w:eastAsia="宋体" w:hAnsi="宋体" w:cs="宋体" w:hint="eastAsia"/>
          <w:kern w:val="0"/>
          <w:szCs w:val="21"/>
        </w:rPr>
        <w:t>17.2在谈判文件中已明示需盖章及签名之处，电子响应文件应按谈判文件要求加盖供应商电子印章和法人电子印章或授权代表电子印章。</w:t>
      </w:r>
    </w:p>
    <w:p w:rsidR="00C96A96" w:rsidRDefault="00BE07D6">
      <w:pPr>
        <w:tabs>
          <w:tab w:val="left" w:pos="1260"/>
        </w:tabs>
        <w:autoSpaceDE w:val="0"/>
        <w:autoSpaceDN w:val="0"/>
        <w:spacing w:line="360" w:lineRule="auto"/>
        <w:jc w:val="center"/>
        <w:rPr>
          <w:rFonts w:ascii="宋体" w:eastAsia="宋体" w:hAnsi="宋体" w:cs="宋体"/>
          <w:b/>
          <w:kern w:val="0"/>
          <w:szCs w:val="21"/>
        </w:rPr>
      </w:pPr>
      <w:r>
        <w:rPr>
          <w:rFonts w:ascii="宋体" w:eastAsia="宋体" w:hAnsi="宋体" w:cs="宋体" w:hint="eastAsia"/>
          <w:b/>
          <w:kern w:val="0"/>
          <w:szCs w:val="21"/>
        </w:rPr>
        <w:t>四、响应文件的递交</w:t>
      </w:r>
    </w:p>
    <w:p w:rsidR="00C96A96" w:rsidRDefault="00BE07D6">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18.谈判响应截止时间</w:t>
      </w:r>
    </w:p>
    <w:p w:rsidR="00C96A96" w:rsidRDefault="00BE07D6">
      <w:pPr>
        <w:tabs>
          <w:tab w:val="left" w:pos="1260"/>
        </w:tabs>
        <w:autoSpaceDE w:val="0"/>
        <w:autoSpaceDN w:val="0"/>
        <w:spacing w:line="360" w:lineRule="auto"/>
        <w:ind w:firstLineChars="200" w:firstLine="420"/>
        <w:contextualSpacing/>
        <w:rPr>
          <w:rFonts w:ascii="宋体" w:eastAsia="宋体" w:hAnsi="宋体" w:cs="宋体"/>
          <w:kern w:val="0"/>
          <w:szCs w:val="21"/>
        </w:rPr>
      </w:pPr>
      <w:r>
        <w:rPr>
          <w:rFonts w:ascii="宋体" w:eastAsia="宋体" w:hAnsi="宋体" w:cs="宋体" w:hint="eastAsia"/>
          <w:kern w:val="0"/>
          <w:szCs w:val="21"/>
        </w:rPr>
        <w:t>18.1供应商必须在“采购邀请”和“供应商须知前附表”中规定的响应截止时间前，将加密电子响应文件（后缀格式为</w:t>
      </w:r>
      <w:r>
        <w:rPr>
          <w:rFonts w:ascii="宋体" w:eastAsia="宋体" w:hAnsi="宋体" w:cs="宋体"/>
          <w:kern w:val="0"/>
          <w:szCs w:val="21"/>
        </w:rPr>
        <w:t>.XCSTF）通过《全国公共资源交易平台（河南省</w:t>
      </w:r>
      <w:r>
        <w:rPr>
          <w:rFonts w:ascii="MS Mincho" w:eastAsia="MS Mincho" w:hAnsi="MS Mincho" w:cs="MS Mincho" w:hint="eastAsia"/>
          <w:kern w:val="0"/>
          <w:szCs w:val="21"/>
        </w:rPr>
        <w:t>▪</w:t>
      </w:r>
      <w:r>
        <w:rPr>
          <w:rFonts w:ascii="宋体" w:eastAsia="宋体" w:hAnsi="宋体" w:cs="宋体"/>
          <w:kern w:val="0"/>
          <w:szCs w:val="21"/>
        </w:rPr>
        <w:t>许昌市）》公共资源交易系统成功上传。在提交截止时间以后上传的响应文件，采购人、采购代理机构</w:t>
      </w:r>
      <w:r>
        <w:rPr>
          <w:rFonts w:ascii="宋体" w:eastAsia="宋体" w:hAnsi="宋体" w:cs="宋体"/>
          <w:kern w:val="0"/>
          <w:szCs w:val="21"/>
        </w:rPr>
        <w:lastRenderedPageBreak/>
        <w:t>将予以拒绝。</w:t>
      </w:r>
    </w:p>
    <w:p w:rsidR="00C96A96" w:rsidRDefault="00BE07D6">
      <w:pPr>
        <w:pStyle w:val="af1"/>
        <w:autoSpaceDE w:val="0"/>
        <w:autoSpaceDN w:val="0"/>
        <w:spacing w:line="360" w:lineRule="auto"/>
        <w:contextualSpacing/>
        <w:rPr>
          <w:rFonts w:ascii="宋体" w:eastAsia="宋体" w:hAnsi="宋体" w:cs="宋体"/>
          <w:kern w:val="0"/>
          <w:szCs w:val="21"/>
        </w:rPr>
      </w:pPr>
      <w:r>
        <w:rPr>
          <w:rFonts w:ascii="宋体" w:eastAsia="宋体" w:hAnsi="宋体" w:cs="宋体" w:hint="eastAsia"/>
          <w:kern w:val="0"/>
          <w:szCs w:val="21"/>
        </w:rPr>
        <w:t>18.2本项目采用“远程不见面”开标方式，投标人无须到开标现场参加开标会议、无须现场提交有关原件资料；投标人在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18.3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rsidR="00C96A96" w:rsidRDefault="00BE07D6">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19.迟交的响应文件</w:t>
      </w:r>
    </w:p>
    <w:p w:rsidR="00C96A96" w:rsidRDefault="00BE07D6">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谈判响应文件截止时间之后送达/上传的响应文件，采购人、采购代理机构将拒绝接收。</w:t>
      </w:r>
    </w:p>
    <w:p w:rsidR="00C96A96" w:rsidRDefault="00BE07D6">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20.响应文件的修改和撤回</w:t>
      </w:r>
    </w:p>
    <w:p w:rsidR="00C96A96" w:rsidRDefault="00BE07D6">
      <w:pPr>
        <w:autoSpaceDE w:val="0"/>
        <w:autoSpaceDN w:val="0"/>
        <w:spacing w:line="360" w:lineRule="auto"/>
        <w:ind w:firstLineChars="200" w:firstLine="420"/>
        <w:rPr>
          <w:rFonts w:ascii="宋体" w:eastAsia="宋体" w:hAnsi="Calibri" w:cs="宋体"/>
          <w:szCs w:val="21"/>
        </w:rPr>
      </w:pPr>
      <w:r>
        <w:rPr>
          <w:rFonts w:ascii="宋体" w:eastAsia="宋体" w:hAnsi="宋体" w:cs="宋体" w:hint="eastAsia"/>
          <w:kern w:val="0"/>
          <w:szCs w:val="21"/>
        </w:rPr>
        <w:t>20.1</w:t>
      </w:r>
      <w:r>
        <w:rPr>
          <w:rFonts w:ascii="宋体" w:eastAsia="宋体" w:hAnsi="宋体" w:cs="宋体" w:hint="eastAsia"/>
          <w:szCs w:val="21"/>
        </w:rPr>
        <w:t>供应商在谈判响应截止时间前，对所提交的响应文件进行补充、修改或者撤回的，须书面通知采购人和代理机构。</w:t>
      </w:r>
      <w:r>
        <w:rPr>
          <w:rFonts w:ascii="宋体" w:eastAsia="宋体" w:hAnsi="宋体" w:cs="宋体" w:hint="eastAsia"/>
          <w:kern w:val="0"/>
          <w:szCs w:val="21"/>
        </w:rPr>
        <w:t>供应商应当在谈判响应截止时间前完成电子响应文件的提交，可以补充、修改或撤回。谈判响应截止时间前未完成电子响应文件提交的，视为撤回响应文件。</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20.2供应商补充、修改的内容并作为响应文件的组成部分。补充或修改应当按谈判文件要求签署、盖章、提交，并应注明“修改”或“补充”字样。</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20.3供应商不得在投标有效期内撤销响应文件，否则供应商将承担违背响应承诺函的责任追究。</w:t>
      </w:r>
    </w:p>
    <w:p w:rsidR="00C96A96" w:rsidRDefault="00BE07D6">
      <w:pPr>
        <w:pStyle w:val="af1"/>
        <w:autoSpaceDE w:val="0"/>
        <w:autoSpaceDN w:val="0"/>
        <w:spacing w:line="360" w:lineRule="auto"/>
        <w:ind w:firstLineChars="0" w:firstLine="0"/>
        <w:rPr>
          <w:rFonts w:ascii="宋体" w:eastAsia="宋体" w:hAnsi="宋体" w:cs="宋体"/>
          <w:kern w:val="0"/>
          <w:szCs w:val="21"/>
        </w:rPr>
      </w:pPr>
      <w:r>
        <w:rPr>
          <w:rFonts w:ascii="宋体" w:eastAsia="宋体" w:hAnsi="宋体" w:cs="宋体" w:hint="eastAsia"/>
          <w:b/>
          <w:kern w:val="0"/>
          <w:szCs w:val="21"/>
        </w:rPr>
        <w:t>21.除供应商须知前附表另有规定外，供应商所提交的电子响应文件不予退还。</w:t>
      </w:r>
    </w:p>
    <w:p w:rsidR="00C96A96" w:rsidRDefault="00BE07D6">
      <w:pPr>
        <w:tabs>
          <w:tab w:val="left" w:pos="1260"/>
        </w:tabs>
        <w:autoSpaceDE w:val="0"/>
        <w:autoSpaceDN w:val="0"/>
        <w:spacing w:line="360" w:lineRule="auto"/>
        <w:jc w:val="center"/>
        <w:rPr>
          <w:rFonts w:ascii="宋体" w:eastAsia="宋体" w:hAnsi="宋体" w:cs="宋体"/>
          <w:b/>
          <w:kern w:val="0"/>
          <w:szCs w:val="21"/>
        </w:rPr>
      </w:pPr>
      <w:r>
        <w:rPr>
          <w:rFonts w:ascii="宋体" w:eastAsia="宋体" w:hAnsi="宋体" w:cs="宋体" w:hint="eastAsia"/>
          <w:b/>
          <w:kern w:val="0"/>
          <w:szCs w:val="21"/>
        </w:rPr>
        <w:t>五、谈判和评审</w:t>
      </w:r>
    </w:p>
    <w:p w:rsidR="00C96A96" w:rsidRDefault="00BE07D6">
      <w:pPr>
        <w:pStyle w:val="af1"/>
        <w:autoSpaceDE w:val="0"/>
        <w:autoSpaceDN w:val="0"/>
        <w:spacing w:line="360" w:lineRule="auto"/>
        <w:ind w:firstLineChars="0" w:firstLine="0"/>
        <w:contextualSpacing/>
        <w:rPr>
          <w:rFonts w:ascii="宋体" w:eastAsia="宋体" w:hAnsi="宋体" w:cs="宋体"/>
          <w:b/>
          <w:kern w:val="0"/>
          <w:szCs w:val="21"/>
        </w:rPr>
      </w:pPr>
      <w:r>
        <w:rPr>
          <w:rFonts w:ascii="宋体" w:eastAsia="宋体" w:hAnsi="宋体" w:cs="宋体" w:hint="eastAsia"/>
          <w:b/>
          <w:kern w:val="0"/>
          <w:szCs w:val="21"/>
        </w:rPr>
        <w:t>22.响应文件开启</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22.1招标人将按招标文件规定的时间和地点组织远程不见面开标。开标由代理机构主持，投标人无需到现场。评标委员会成员不得参加开标活动。</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22.2开标程序</w:t>
      </w:r>
    </w:p>
    <w:p w:rsidR="00C96A96" w:rsidRDefault="00BE07D6">
      <w:pPr>
        <w:pStyle w:val="af1"/>
        <w:numPr>
          <w:ilvl w:val="0"/>
          <w:numId w:val="8"/>
        </w:numPr>
        <w:autoSpaceDE w:val="0"/>
        <w:autoSpaceDN w:val="0"/>
        <w:spacing w:line="360" w:lineRule="auto"/>
        <w:ind w:firstLineChars="0"/>
        <w:rPr>
          <w:rFonts w:ascii="宋体" w:eastAsia="宋体" w:hAnsi="宋体" w:cs="宋体"/>
          <w:kern w:val="0"/>
          <w:szCs w:val="21"/>
        </w:rPr>
      </w:pPr>
      <w:r>
        <w:rPr>
          <w:rFonts w:ascii="宋体" w:eastAsia="宋体" w:hAnsi="宋体" w:cs="宋体" w:hint="eastAsia"/>
          <w:kern w:val="0"/>
          <w:szCs w:val="21"/>
        </w:rPr>
        <w:t>本项目采用远程“不见面”开标方式，投标前请详细阅读“全国公共资源交易平台（河南省·许昌市）”的“服务指南”栏目下《必看！新交易平台使用手册》中的相关内容。</w:t>
      </w:r>
    </w:p>
    <w:p w:rsidR="00C96A96" w:rsidRDefault="00BE07D6">
      <w:pPr>
        <w:pStyle w:val="af1"/>
        <w:numPr>
          <w:ilvl w:val="0"/>
          <w:numId w:val="8"/>
        </w:numPr>
        <w:autoSpaceDE w:val="0"/>
        <w:autoSpaceDN w:val="0"/>
        <w:spacing w:line="360" w:lineRule="auto"/>
        <w:ind w:firstLineChars="0"/>
        <w:rPr>
          <w:rFonts w:ascii="宋体" w:eastAsia="宋体" w:hAnsi="宋体" w:cs="宋体"/>
          <w:kern w:val="0"/>
          <w:szCs w:val="21"/>
        </w:rPr>
      </w:pPr>
      <w:r>
        <w:rPr>
          <w:rFonts w:ascii="宋体" w:eastAsia="宋体" w:hAnsi="宋体" w:cs="宋体" w:hint="eastAsia"/>
          <w:kern w:val="0"/>
          <w:szCs w:val="21"/>
        </w:rPr>
        <w:lastRenderedPageBreak/>
        <w:t>供应商应按新交易平台使用手册提前设置好浏览器，并于开标时间前登录本项目网上开标大厅，按照规定的开标时间准时参加网上开标。</w:t>
      </w:r>
    </w:p>
    <w:p w:rsidR="00C96A96" w:rsidRDefault="00BE07D6">
      <w:pPr>
        <w:pStyle w:val="af1"/>
        <w:numPr>
          <w:ilvl w:val="0"/>
          <w:numId w:val="8"/>
        </w:numPr>
        <w:autoSpaceDE w:val="0"/>
        <w:autoSpaceDN w:val="0"/>
        <w:spacing w:line="360" w:lineRule="auto"/>
        <w:ind w:firstLineChars="0"/>
        <w:rPr>
          <w:rFonts w:ascii="宋体" w:eastAsia="宋体" w:hAnsi="宋体" w:cs="宋体"/>
          <w:kern w:val="0"/>
          <w:szCs w:val="21"/>
        </w:rPr>
      </w:pPr>
      <w:r>
        <w:rPr>
          <w:rFonts w:ascii="宋体" w:eastAsia="宋体" w:hAnsi="宋体" w:cs="宋体" w:hint="eastAsia"/>
          <w:kern w:val="0"/>
          <w:szCs w:val="21"/>
        </w:rPr>
        <w:t>根据开标大厅界面右侧“公告栏”中的系统提示，供应商应在“标书解密”环节完成解密操作。供应商未解密或因供应商原因解密失败的，其响应文件将被退回。</w:t>
      </w:r>
    </w:p>
    <w:p w:rsidR="00C96A96" w:rsidRDefault="00BE07D6">
      <w:pPr>
        <w:pStyle w:val="af1"/>
        <w:numPr>
          <w:ilvl w:val="0"/>
          <w:numId w:val="8"/>
        </w:numPr>
        <w:autoSpaceDE w:val="0"/>
        <w:autoSpaceDN w:val="0"/>
        <w:spacing w:line="360" w:lineRule="auto"/>
        <w:ind w:firstLineChars="0"/>
        <w:rPr>
          <w:rFonts w:ascii="宋体" w:eastAsia="宋体" w:hAnsi="宋体" w:cs="宋体"/>
          <w:kern w:val="0"/>
          <w:szCs w:val="21"/>
        </w:rPr>
      </w:pPr>
      <w:r>
        <w:rPr>
          <w:rFonts w:ascii="宋体" w:eastAsia="宋体" w:hAnsi="宋体" w:cs="宋体" w:hint="eastAsia"/>
          <w:kern w:val="0"/>
          <w:szCs w:val="21"/>
        </w:rPr>
        <w:t>在“唱标”环节，供应商应对唱标信息进行确认，供应商未进行唱标确认操作的，视同认可唱标结果。</w:t>
      </w:r>
    </w:p>
    <w:p w:rsidR="00C96A96" w:rsidRDefault="00BE07D6">
      <w:pPr>
        <w:pStyle w:val="af1"/>
        <w:numPr>
          <w:ilvl w:val="0"/>
          <w:numId w:val="8"/>
        </w:numPr>
        <w:autoSpaceDE w:val="0"/>
        <w:autoSpaceDN w:val="0"/>
        <w:spacing w:line="360" w:lineRule="auto"/>
        <w:ind w:firstLineChars="0"/>
        <w:rPr>
          <w:rFonts w:ascii="宋体" w:eastAsia="宋体" w:hAnsi="宋体" w:cs="宋体"/>
          <w:kern w:val="0"/>
          <w:szCs w:val="21"/>
        </w:rPr>
      </w:pPr>
      <w:r>
        <w:rPr>
          <w:rFonts w:ascii="宋体" w:eastAsia="宋体" w:hAnsi="宋体" w:cs="宋体" w:hint="eastAsia"/>
          <w:kern w:val="0"/>
          <w:szCs w:val="21"/>
        </w:rPr>
        <w:t>在“开标结束”环节，供应商应在《开标情况记录表》上进行电子签章。供应商未签章的，视同认可开标结果。</w:t>
      </w:r>
    </w:p>
    <w:p w:rsidR="00C96A96" w:rsidRDefault="00BE07D6">
      <w:pPr>
        <w:pStyle w:val="af1"/>
        <w:numPr>
          <w:ilvl w:val="0"/>
          <w:numId w:val="8"/>
        </w:numPr>
        <w:autoSpaceDE w:val="0"/>
        <w:autoSpaceDN w:val="0"/>
        <w:spacing w:line="360" w:lineRule="auto"/>
        <w:ind w:firstLineChars="0"/>
        <w:rPr>
          <w:rFonts w:ascii="宋体" w:eastAsia="宋体" w:hAnsi="宋体" w:cs="宋体"/>
          <w:kern w:val="0"/>
          <w:szCs w:val="21"/>
        </w:rPr>
      </w:pPr>
      <w:r>
        <w:rPr>
          <w:rFonts w:ascii="宋体" w:eastAsia="宋体" w:hAnsi="宋体" w:cs="宋体" w:hint="eastAsia"/>
          <w:kern w:val="0"/>
          <w:szCs w:val="21"/>
        </w:rPr>
        <w:t>供应商对开标过程和开标记录如有异议，可在本项目开标大厅界面右下方“发起异议”中提出异议。</w:t>
      </w:r>
    </w:p>
    <w:p w:rsidR="00C96A96" w:rsidRDefault="00BE07D6">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23.谈判小组组成</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23.1采购人将依法组建谈判小组，谈判小组由采购人代表和评审专家共3人以上单数组成，其中评审专家人数不得少于竞争性谈判小组成员总数的三分之二。评审专家依法从政府采购评审专家库中随机抽取。</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23.1.1采购人将依法组建谈判小组，谈判小组由评审专家组成，成员人数应当为3人以上单数组成。评审专家依法从政府采购评审专家库中随机抽取。</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23.1.2达到公开招标数额标准的货物或者服务采购项目，或者达到招标规模标准的政府采购工程，竞争性谈判小组应当由5人以上单数组成。</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23.2采购人不得以评审专家身份参加本部门或本单位采购项目的评审。</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23.3谈判小组成员与供应商存在下列利害关系之一的，应当回避：</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23.3.1参加采购活动前三年内，与供应商存在劳动关系，或者担任过供应商的董事、监事，或者是供应商的控股股东或实际控制人；</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23.3.2与供应商的法定代表人或者负责人有夫妻、直系血亲、三代以内旁系血亲或者近姻亲关系；</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23.3.3与供应商有其他可能影响政府采购活动公平、公正进行的关系。</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23.4评审专家发现本人与参加采购活动的供应商有利害关系的，应当主动提出回避。采购人或者采购代理机构发现评审专家与参加采购活动的供应商有利害关系的，应当要求其回避。</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23.5采购人不得担任谈判小组组长。</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23.6谈判小组成员名单在成交结果公告前应当保密。</w:t>
      </w:r>
    </w:p>
    <w:p w:rsidR="00C96A96" w:rsidRDefault="00BE07D6">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lastRenderedPageBreak/>
        <w:t>24.资格审查和符合性审查</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24.1 资格审查：谈判小组依据有关法律法规和谈判文件的规定对供应商的资格进行审查。</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24.2符合性审查：依据谈判文件的规定，从响应文件的有效性、完整性和对谈判文件的响应程度进行审查，以确定是否对谈判文件的全部实质性要求作出响应。为确保后期项目实施，实施方案的编制需要供应商法人审核予以签字确认，否则视为无效响应文件。</w:t>
      </w:r>
    </w:p>
    <w:p w:rsidR="00C96A96" w:rsidRDefault="00BE07D6">
      <w:pPr>
        <w:pStyle w:val="af1"/>
        <w:autoSpaceDE w:val="0"/>
        <w:autoSpaceDN w:val="0"/>
        <w:spacing w:line="360" w:lineRule="auto"/>
        <w:ind w:firstLine="422"/>
        <w:rPr>
          <w:rFonts w:ascii="宋体" w:eastAsia="宋体" w:hAnsi="宋体" w:cs="宋体"/>
          <w:b/>
          <w:kern w:val="0"/>
          <w:szCs w:val="21"/>
        </w:rPr>
      </w:pPr>
      <w:r>
        <w:rPr>
          <w:rFonts w:ascii="宋体" w:eastAsia="宋体" w:hAnsi="宋体" w:cs="宋体" w:hint="eastAsia"/>
          <w:b/>
          <w:kern w:val="0"/>
          <w:szCs w:val="21"/>
        </w:rPr>
        <w:t>25.响应文件的澄清</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25.1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C96A96" w:rsidRDefault="00C96A96">
      <w:pPr>
        <w:pStyle w:val="af1"/>
        <w:numPr>
          <w:ilvl w:val="1"/>
          <w:numId w:val="9"/>
        </w:numPr>
        <w:autoSpaceDE w:val="0"/>
        <w:autoSpaceDN w:val="0"/>
        <w:spacing w:line="360" w:lineRule="auto"/>
        <w:ind w:firstLineChars="0"/>
        <w:contextualSpacing/>
        <w:rPr>
          <w:rFonts w:ascii="宋体" w:eastAsia="宋体" w:hAnsi="宋体" w:cs="宋体"/>
          <w:vanish/>
          <w:kern w:val="0"/>
          <w:szCs w:val="21"/>
        </w:rPr>
      </w:pP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25.2供应商的澄清、说明或者更正应当由法定代表人或其授权代表签字或者加盖公章。由授权代表签字的，应当附法定代表人授权书。供应商为自然人的，应当由本人签字并附身份证明。供应商的澄清、说明或者补正不得超出响应文件的范围或者改变响应文件的实质性内容。</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25.3供应商的澄清文件是其响应文件的组成部分。</w:t>
      </w:r>
    </w:p>
    <w:p w:rsidR="00C96A96" w:rsidRDefault="00BE07D6">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26.响应文件报价出现前后不一致的修正</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26.1大写金额和小写金额不一致的，以大写金额为准；</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26.2单价金额小数点或者百分比有明显错位的，以开标一览表的总价为准，并修改单价；</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rsidR="00C96A96" w:rsidRDefault="00BE07D6">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27.响应无效情形</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27.1响应文件属下列情况之一的，按照无效响应处理：</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w:t>
      </w:r>
      <w:r>
        <w:rPr>
          <w:rFonts w:ascii="宋体" w:eastAsia="宋体" w:hAnsi="宋体" w:cs="宋体"/>
          <w:kern w:val="0"/>
          <w:szCs w:val="21"/>
        </w:rPr>
        <w:t>.1.1</w:t>
      </w:r>
      <w:r>
        <w:rPr>
          <w:rFonts w:ascii="宋体" w:eastAsia="宋体" w:hAnsi="宋体" w:cs="宋体"/>
          <w:kern w:val="0"/>
          <w:szCs w:val="21"/>
        </w:rPr>
        <w:tab/>
        <w:t>未按照招标文件的规定提交《禹州市政府采购供应商信用承诺函》的；</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27.1.2未按照谈判文件的规定提交谈判承诺函的；</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27.1.3响应文件未按谈判文件要求签署、盖章的；</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27.1.4不具备谈判文件中规定的资格要求的；</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27.1.5报价超过谈判文件中规定的预算金额的；</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27.1.6响应文件内容模糊不清，无法辨认的；</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lastRenderedPageBreak/>
        <w:t>27.1.7响应文件含有采购人不能接受的附加条件的。</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27.2有下列情形之一的，视为供应商串通谈判，其响应无效：</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27.2.1不同供应商的响应文件由同一单位或者个人编制；</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27.2.2不同供应商委托同一单位或者个人办理响应事宜；</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27.2.3不同供应商的响应文件载明的项目管理成员或者联系人员为同一人；</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27.2.4不同供应商的响应文件异常一致或者投标报价呈规律性差异；</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27.3谈判小组认为供应商的报价明显低于其他通过符合性审查供应商的报价，有可能影响产品质量或者不能诚信履约的，应当要求其在合理的时间内提供说明，必要时提交相关证明材料；供应商不能证明其报价合理性的，谈判小组应当将其作为无效响应处理。</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27.4按照《关于推进全流程电子化交易和在线监管工作有关问题的通知》（许公管办〔2019〕3号）规定，不同供应商电子响应文件制作硬件特征码（网卡MAC地址、CPU序号、硬盘序列号等）雷同时，视为‘不同供应商的响应文件由同一单位或者个人编制’或‘不同供应商委托同一单位或者个人办理响应事宜’，其谈判响应无效。</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27.5法律法规和响应文件规定的其他无效情形。</w:t>
      </w:r>
    </w:p>
    <w:p w:rsidR="00C96A96" w:rsidRDefault="00BE07D6">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28.响应文件评审与谈判</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28.1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28.2谈判小组所有成员应当集中与单一供应商分别进行谈判，并给予所有参加谈判的供应商平等的谈判机会。</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28.3在谈判中，谈判的任何一方不得透露与谈判有关的其他供应商的技术资料、价格和其他信息。</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28.6谈判文件能够详细列明采购标的的技术、服务要求的，谈判结束后，谈判小组应当</w:t>
      </w:r>
      <w:r>
        <w:rPr>
          <w:rFonts w:ascii="宋体" w:eastAsia="宋体" w:hAnsi="宋体" w:cs="宋体" w:hint="eastAsia"/>
          <w:kern w:val="0"/>
          <w:szCs w:val="21"/>
        </w:rPr>
        <w:lastRenderedPageBreak/>
        <w:t>要求所有继续参加谈判的供应商在规定时间内提交最后报价（供应商最终报价不能高于第一次报价，采购人改变技术需求的除外），提交最后报价的供应商不得少于3家。（如符合《政府采购非招标采购方式管理办法》（财政部令第74号）第二十七条第二款中的情形的，供应商最低数量可以为两家）</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28.7最后报价是供应商响应文件的有效组成部分。</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28.8已提交响应文件的供应商，在提交最后报价之前，可以根据谈判情况退出谈判。</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28.9按照《关于推进全流程电子化交易和在线监管工作有关问题的通知》（许公管办〔2019〕3号）规定，评审专家应严格按照要求查看“硬件特征码相” 关信息并进行评审。</w:t>
      </w:r>
    </w:p>
    <w:p w:rsidR="00C96A96" w:rsidRDefault="00BE07D6">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29.评审方法与提出成交候选人</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谈判小组应当从质量和服务均能满足采购文件实质性响应要求的供应商中，按照最后报价由低到高的顺序提出3名成交候选人，并编写评审报告。</w:t>
      </w:r>
    </w:p>
    <w:p w:rsidR="00C96A96" w:rsidRDefault="00BE07D6">
      <w:pPr>
        <w:numPr>
          <w:ilvl w:val="0"/>
          <w:numId w:val="10"/>
        </w:numPr>
        <w:tabs>
          <w:tab w:val="left" w:pos="1260"/>
        </w:tabs>
        <w:autoSpaceDE w:val="0"/>
        <w:autoSpaceDN w:val="0"/>
        <w:spacing w:line="360" w:lineRule="auto"/>
        <w:contextualSpacing/>
        <w:jc w:val="center"/>
        <w:rPr>
          <w:rFonts w:ascii="宋体" w:eastAsia="宋体" w:hAnsi="宋体" w:cs="宋体"/>
          <w:b/>
          <w:kern w:val="0"/>
          <w:szCs w:val="21"/>
        </w:rPr>
      </w:pPr>
      <w:r>
        <w:rPr>
          <w:rFonts w:ascii="宋体" w:eastAsia="宋体" w:hAnsi="宋体" w:cs="宋体" w:hint="eastAsia"/>
          <w:b/>
          <w:kern w:val="0"/>
          <w:szCs w:val="21"/>
        </w:rPr>
        <w:t>确定成交供应商和授予合同</w:t>
      </w:r>
    </w:p>
    <w:p w:rsidR="00C96A96" w:rsidRDefault="00BE07D6">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30.确定成交供应商</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30.1采购人应当在收到评审报告后5个工作日内，从评审报告提出的成交候选人中，根据质量和服务均能满足采购文件实质性响应要求且最后报价最低的原则确定成交供应商。</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30.2采购人逾期未确定成交供应商且不提出异议的，视为确定评审报告提出的最后报价最低的供应商为成交供应商。</w:t>
      </w:r>
    </w:p>
    <w:p w:rsidR="00C96A96" w:rsidRDefault="00BE07D6">
      <w:pPr>
        <w:autoSpaceDE w:val="0"/>
        <w:autoSpaceDN w:val="0"/>
        <w:spacing w:line="360" w:lineRule="auto"/>
        <w:rPr>
          <w:rFonts w:ascii="宋体" w:eastAsia="宋体" w:hAnsi="宋体" w:cs="宋体"/>
          <w:b/>
          <w:bCs/>
          <w:szCs w:val="21"/>
        </w:rPr>
      </w:pPr>
      <w:r>
        <w:rPr>
          <w:rFonts w:ascii="宋体" w:eastAsia="宋体" w:hAnsi="宋体" w:cs="宋体" w:hint="eastAsia"/>
          <w:b/>
          <w:bCs/>
          <w:szCs w:val="21"/>
        </w:rPr>
        <w:t>31.终止采购活动的情形</w:t>
      </w:r>
    </w:p>
    <w:p w:rsidR="00C96A96" w:rsidRDefault="00BE07D6">
      <w:pPr>
        <w:pStyle w:val="af1"/>
        <w:autoSpaceDE w:val="0"/>
        <w:autoSpaceDN w:val="0"/>
        <w:spacing w:line="360" w:lineRule="auto"/>
        <w:ind w:firstLineChars="100" w:firstLine="211"/>
        <w:rPr>
          <w:rFonts w:ascii="宋体" w:eastAsia="宋体" w:hAnsi="宋体" w:cs="宋体"/>
          <w:b/>
          <w:bCs/>
          <w:kern w:val="0"/>
          <w:szCs w:val="21"/>
        </w:rPr>
      </w:pPr>
      <w:r>
        <w:rPr>
          <w:rFonts w:ascii="宋体" w:eastAsia="宋体" w:hAnsi="宋体" w:cs="宋体" w:hint="eastAsia"/>
          <w:b/>
          <w:bCs/>
          <w:szCs w:val="21"/>
        </w:rPr>
        <w:t>在谈判采购中，出现下列情形之一的，采购人应当终止竞争性谈判采购活动，发布项目终止公告并说明原因，重新开展采购活动：</w:t>
      </w:r>
    </w:p>
    <w:p w:rsidR="00C96A96" w:rsidRDefault="00C96A96">
      <w:pPr>
        <w:pStyle w:val="af1"/>
        <w:numPr>
          <w:ilvl w:val="0"/>
          <w:numId w:val="9"/>
        </w:numPr>
        <w:autoSpaceDE w:val="0"/>
        <w:autoSpaceDN w:val="0"/>
        <w:spacing w:line="360" w:lineRule="auto"/>
        <w:ind w:firstLineChars="0"/>
        <w:contextualSpacing/>
        <w:rPr>
          <w:rFonts w:ascii="宋体" w:eastAsia="宋体" w:hAnsi="宋体" w:cs="宋体"/>
          <w:vanish/>
          <w:kern w:val="0"/>
          <w:szCs w:val="21"/>
        </w:rPr>
      </w:pP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31.1因情况变化，不再符合规定的竞争性谈判采购方式适用情形的；</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31.2出现影响采购公正的违法、违规行为的；</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31.3在采购过程中符合竞争要求的供应商或者报价未超过采购预算的供应商不足3家的，但《政府采购非招标采购方式管理办法》第二十七条第二款规定的情形除外。</w:t>
      </w:r>
    </w:p>
    <w:p w:rsidR="00C96A96" w:rsidRDefault="00BE07D6">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32.成交公告、发出成交通知书</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32.1采购人确认成交供应商后，采购人在公告成交结果的同时，向成交供应商发出成交通知书。</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lastRenderedPageBreak/>
        <w:t>32.2成交通知书发出后，采购人不得违法改变成交结果，成交供应商无正当理由不得放弃成交。</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32.3成交供应商在接到成交通知时，须向采购代理机构发送谈判报价及分项报价一览表（包含主要成交标的的名称、规格型号、数量、单价、服务要求等）电子文档，并同时电话告知采购代理机构联系人。</w:t>
      </w:r>
    </w:p>
    <w:p w:rsidR="00C96A96" w:rsidRDefault="00BE07D6">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33.质疑提出与答复</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33.1供应商认为谈判文件、采购过程和成交结果使自己的权益受到损害的，可以按照《政府采购质疑和投诉办法》（财政部令第94号）质疑。提出质疑的供应商应当是参与本项目采购活动的供应商。</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33.1.1 对谈判文件提出质疑的，供应商应已依法获取谈判文件，且应当在获取谈判文件或者谈判文件公告期限届满之日起7个工作日内通过《全国公共资源交易平台（河南省·许昌市）》一次性提出，提出后电话联系本项目谈判公告中采购代理机构联系人查看，并同时将符合《政府采购质疑和投诉办法》第十二条规定的纸质质疑函和必要的证明材料一式两份送采购单位和采购代理机构，如未提出视为全面接受；</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33.1.2 对采购过程提出质疑的，为各采购程序环节结束之日起七个工作日内，以书面形式向采购人和采购代理机构一次性提出；</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34.1.3 对成交结果提出质疑的，为成交结果公告期限届满之日起七个工作日内，以书面形式向采购人和采购代理机构一次性提出，提出质疑的供应商须为参加本项目谈判开评标的供应商。</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33.2采购人、采购代理机构认为供应商质疑不成立，或者成立但未对成交结果构成影响的，继续开展采购活动；认为供应商质疑成立且影响或者可能影响成交结果的，按照下列情况处理：</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33.2.1对谈判文件提出的质疑，依法通过澄清或者修改可以继续开展采购活动的，澄清或者修改谈判文件后继续开展采购活动；否则应当修改谈判文件后重新开展采购活动。</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33.2.2对采购过程、成交结果提出的质疑，合格供应商符合法定数量时，可以从合格的成交候选人中另行确定成交供应商的，应当依法另行确定成交供应商；否则应当重新开展采购活动。</w:t>
      </w:r>
    </w:p>
    <w:p w:rsidR="00C96A96" w:rsidRDefault="00BE07D6">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34.签订合同</w:t>
      </w:r>
    </w:p>
    <w:p w:rsidR="00C96A96" w:rsidRPr="009E7E74"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34.1采购人与成交供应商应当在成交通知书发出之日起1日内，按照谈判文件确定的合同文本以及采购标的、规格型号、采购金额、采购数量、技术和服务要求等事项签订政府采</w:t>
      </w:r>
      <w:r>
        <w:rPr>
          <w:rFonts w:ascii="宋体" w:eastAsia="宋体" w:hAnsi="宋体" w:cs="宋体" w:hint="eastAsia"/>
          <w:kern w:val="0"/>
          <w:szCs w:val="21"/>
        </w:rPr>
        <w:lastRenderedPageBreak/>
        <w:t>购合同。</w:t>
      </w:r>
      <w:r w:rsidR="009E7E74" w:rsidRPr="009E7E74">
        <w:rPr>
          <w:rFonts w:ascii="宋体" w:eastAsia="宋体" w:hAnsi="宋体" w:cs="宋体" w:hint="eastAsia"/>
          <w:kern w:val="0"/>
          <w:szCs w:val="21"/>
        </w:rPr>
        <w:t>供应商需对此项进行承诺，否则有可能导致响应被拒绝，其风险由供应商自行承担。</w:t>
      </w:r>
    </w:p>
    <w:p w:rsidR="00C96A96" w:rsidRDefault="00BE07D6">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34.2采购人不得向成交供应商提出超出采购文件以外的任何要求作为签订合同的条件，不得与成交供应商订立背离谈判文件确定的合同文本以及采购标的、规格型号、采购金额、采购数量、技术和服务要求等实质性内容的协议。</w:t>
      </w:r>
    </w:p>
    <w:p w:rsidR="00C96A96" w:rsidRDefault="00BE07D6">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35、履约保证金</w:t>
      </w:r>
    </w:p>
    <w:p w:rsidR="00C96A96" w:rsidRDefault="00BE07D6">
      <w:pPr>
        <w:autoSpaceDE w:val="0"/>
        <w:autoSpaceDN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rsidR="00C96A96" w:rsidRDefault="00BE07D6">
      <w:pPr>
        <w:autoSpaceDE w:val="0"/>
        <w:autoSpaceDN w:val="0"/>
        <w:spacing w:line="360" w:lineRule="auto"/>
        <w:jc w:val="left"/>
        <w:rPr>
          <w:rFonts w:ascii="宋体" w:eastAsia="宋体" w:hAnsi="宋体" w:cs="宋体"/>
          <w:b/>
          <w:kern w:val="0"/>
          <w:szCs w:val="21"/>
        </w:rPr>
      </w:pPr>
      <w:r>
        <w:rPr>
          <w:rFonts w:ascii="宋体" w:eastAsia="宋体" w:hAnsi="宋体" w:cs="宋体" w:hint="eastAsia"/>
          <w:b/>
          <w:kern w:val="0"/>
          <w:szCs w:val="21"/>
        </w:rPr>
        <w:t>36、其他</w:t>
      </w:r>
    </w:p>
    <w:p w:rsidR="00C96A96" w:rsidRDefault="00BE07D6">
      <w:pPr>
        <w:autoSpaceDE w:val="0"/>
        <w:autoSpaceDN w:val="0"/>
        <w:spacing w:line="360" w:lineRule="auto"/>
        <w:ind w:left="964"/>
        <w:contextualSpacing/>
        <w:rPr>
          <w:rFonts w:ascii="宋体" w:eastAsia="宋体" w:hAnsi="宋体" w:cs="宋体"/>
          <w:kern w:val="0"/>
          <w:szCs w:val="21"/>
        </w:rPr>
      </w:pPr>
      <w:r>
        <w:rPr>
          <w:rFonts w:ascii="宋体" w:eastAsia="宋体" w:hAnsi="宋体" w:cs="宋体" w:hint="eastAsia"/>
          <w:kern w:val="0"/>
          <w:szCs w:val="21"/>
        </w:rPr>
        <w:t>本次谈判文件未尽事项，以法律法规规定的为准。</w:t>
      </w:r>
    </w:p>
    <w:p w:rsidR="00C96A96" w:rsidRDefault="00BE07D6">
      <w:pPr>
        <w:pStyle w:val="af1"/>
        <w:autoSpaceDE w:val="0"/>
        <w:autoSpaceDN w:val="0"/>
        <w:spacing w:line="360" w:lineRule="auto"/>
        <w:ind w:firstLineChars="0" w:firstLine="0"/>
        <w:contextualSpacing/>
        <w:rPr>
          <w:rFonts w:ascii="宋体" w:eastAsia="宋体" w:hAnsi="宋体" w:cs="宋体"/>
          <w:kern w:val="0"/>
          <w:szCs w:val="21"/>
        </w:rPr>
      </w:pPr>
      <w:r>
        <w:rPr>
          <w:rFonts w:ascii="宋体" w:eastAsia="宋体" w:hAnsi="宋体" w:cs="宋体" w:hint="eastAsia"/>
          <w:b/>
          <w:kern w:val="0"/>
          <w:szCs w:val="21"/>
        </w:rPr>
        <w:t>37、政府采购合同融资</w:t>
      </w:r>
    </w:p>
    <w:p w:rsidR="00C96A96" w:rsidRDefault="00BE07D6">
      <w:pPr>
        <w:pStyle w:val="af1"/>
        <w:wordWrap w:val="0"/>
        <w:topLinePunct/>
        <w:autoSpaceDE w:val="0"/>
        <w:autoSpaceDN w:val="0"/>
        <w:adjustRightInd w:val="0"/>
        <w:spacing w:line="360" w:lineRule="auto"/>
        <w:contextualSpacing/>
        <w:rPr>
          <w:rFonts w:ascii="宋体" w:eastAsia="宋体" w:hAnsi="宋体" w:cs="宋体"/>
          <w:kern w:val="0"/>
          <w:szCs w:val="21"/>
        </w:rPr>
      </w:pPr>
      <w:r>
        <w:rPr>
          <w:rFonts w:ascii="宋体" w:eastAsia="宋体" w:hAnsi="宋体" w:cs="宋体" w:hint="eastAsia"/>
          <w:kern w:val="0"/>
          <w:szCs w:val="21"/>
        </w:rPr>
        <w:t>37.1缓解中小企业融资难题</w:t>
      </w:r>
    </w:p>
    <w:p w:rsidR="00C96A96" w:rsidRDefault="00BE07D6">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rsidR="00C96A96" w:rsidRDefault="00BE07D6">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37.2合作金融机构（排名不分先后）</w:t>
      </w:r>
    </w:p>
    <w:p w:rsidR="00C96A96" w:rsidRDefault="00BE07D6">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合作金融机构名称：中原银行许昌分行（小微金融部）</w:t>
      </w:r>
    </w:p>
    <w:p w:rsidR="00C96A96" w:rsidRDefault="00BE07D6">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联系人及电话：陈阳 13137407575   方金龙  15836539901</w:t>
      </w:r>
    </w:p>
    <w:p w:rsidR="00C96A96" w:rsidRDefault="00BE07D6">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地址：许昌市建安大道与紫云路交汇处中原银行</w:t>
      </w:r>
    </w:p>
    <w:p w:rsidR="00C96A96" w:rsidRDefault="00BE07D6">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合作金融机构名称：浦发银行许昌分行</w:t>
      </w:r>
    </w:p>
    <w:p w:rsidR="00C96A96" w:rsidRDefault="00BE07D6">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联系人及电话：赵勇  0374-7313569、7313502 18937459920</w:t>
      </w:r>
    </w:p>
    <w:p w:rsidR="00C96A96" w:rsidRDefault="00BE07D6">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地址：许昌市许继大道1163号许继花园</w:t>
      </w:r>
    </w:p>
    <w:p w:rsidR="00C96A96" w:rsidRDefault="00BE07D6">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合作金融机构名称：交通银行许昌分行</w:t>
      </w:r>
    </w:p>
    <w:p w:rsidR="00C96A96" w:rsidRDefault="00BE07D6">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联系人：宋纪刚  0374-2369912  13733951305</w:t>
      </w:r>
    </w:p>
    <w:p w:rsidR="00C96A96" w:rsidRDefault="00BE07D6">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地址：许昌市莲城大道114号</w:t>
      </w:r>
    </w:p>
    <w:p w:rsidR="00C96A96" w:rsidRDefault="00BE07D6">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合作金融机构名称：光大银行许昌分行</w:t>
      </w:r>
    </w:p>
    <w:p w:rsidR="00C96A96" w:rsidRDefault="00BE07D6">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联系人：李东磊  0374-2928168 18569936868</w:t>
      </w:r>
    </w:p>
    <w:p w:rsidR="00C96A96" w:rsidRDefault="00BE07D6">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lastRenderedPageBreak/>
        <w:t>地址：许昌市魏都区八一路文峰路交叉口西北角</w:t>
      </w:r>
    </w:p>
    <w:p w:rsidR="00C96A96" w:rsidRDefault="00BE07D6">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合作金融机构名称：招商银行许昌分行</w:t>
      </w:r>
    </w:p>
    <w:p w:rsidR="00C96A96" w:rsidRDefault="00BE07D6">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联系人及电话：崔星迪  0374-5376058  18839983051</w:t>
      </w:r>
    </w:p>
    <w:p w:rsidR="00C96A96" w:rsidRDefault="00BE07D6">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地址：许昌市建安大道中段新天下AB座</w:t>
      </w:r>
    </w:p>
    <w:p w:rsidR="00C96A96" w:rsidRDefault="00BE07D6">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合作金融机构名称：邮储银行许昌市分行</w:t>
      </w:r>
    </w:p>
    <w:p w:rsidR="00C96A96" w:rsidRDefault="00BE07D6">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联系人及电话：张彦峰13839001972 武松涛18839902679</w:t>
      </w:r>
    </w:p>
    <w:p w:rsidR="00C96A96" w:rsidRDefault="00BE07D6">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徐亚爽15038297574</w:t>
      </w:r>
    </w:p>
    <w:p w:rsidR="00C96A96" w:rsidRDefault="00BE07D6">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地址：许昌市莲城大道邮储银行莲城支行二楼</w:t>
      </w:r>
    </w:p>
    <w:p w:rsidR="00C96A96" w:rsidRDefault="00BE07D6">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合作金融机构名称：中国银行许昌分行</w:t>
      </w:r>
    </w:p>
    <w:p w:rsidR="00C96A96" w:rsidRDefault="00BE07D6">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联系人及电话：白炜 13938772680   刘晓飞  0374-3338596</w:t>
      </w:r>
    </w:p>
    <w:p w:rsidR="00C96A96" w:rsidRDefault="00BE07D6">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地址：许昌市魏都区建设路1488号</w:t>
      </w:r>
    </w:p>
    <w:p w:rsidR="00C96A96" w:rsidRDefault="00BE07D6">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合作金融机构名称：中信银行郑州红专路支行</w:t>
      </w:r>
    </w:p>
    <w:p w:rsidR="00C96A96" w:rsidRDefault="00BE07D6">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联系人：韩晨  13253490679</w:t>
      </w:r>
    </w:p>
    <w:p w:rsidR="00C96A96" w:rsidRDefault="00BE07D6">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地址：郑州市金水区经三路北26号中信银行郑州红专路支行</w:t>
      </w:r>
    </w:p>
    <w:p w:rsidR="00C96A96" w:rsidRDefault="00BE07D6">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36.3 “许昌市政府采购合同融资金融产品推介名录”链接</w:t>
      </w:r>
    </w:p>
    <w:p w:rsidR="00C96A96" w:rsidRDefault="00BE07D6">
      <w:pPr>
        <w:autoSpaceDE w:val="0"/>
        <w:autoSpaceDN w:val="0"/>
        <w:spacing w:line="360" w:lineRule="auto"/>
        <w:ind w:left="964"/>
        <w:contextualSpacing/>
        <w:jc w:val="left"/>
        <w:rPr>
          <w:rFonts w:ascii="宋体" w:eastAsia="宋体" w:hAnsi="宋体" w:cs="宋体"/>
          <w:kern w:val="0"/>
          <w:szCs w:val="21"/>
        </w:rPr>
      </w:pPr>
      <w:r>
        <w:rPr>
          <w:rFonts w:ascii="宋体" w:eastAsia="宋体" w:hAnsi="宋体" w:cs="宋体" w:hint="eastAsia"/>
          <w:kern w:val="0"/>
          <w:szCs w:val="21"/>
        </w:rPr>
        <w:t>http://xuchang.hngp.gov.cn/xuchang/content?infoId=1606365368231095&amp;channelCode=H711001</w:t>
      </w:r>
    </w:p>
    <w:p w:rsidR="00C96A96" w:rsidRDefault="00C96A96">
      <w:pPr>
        <w:pStyle w:val="20"/>
      </w:pPr>
    </w:p>
    <w:p w:rsidR="00C96A96" w:rsidRDefault="00C96A96">
      <w:pPr>
        <w:pStyle w:val="a4"/>
        <w:ind w:left="5250"/>
      </w:pPr>
    </w:p>
    <w:p w:rsidR="00C96A96" w:rsidRDefault="00C96A96"/>
    <w:p w:rsidR="00C96A96" w:rsidRDefault="00C96A96">
      <w:pPr>
        <w:pStyle w:val="20"/>
      </w:pPr>
    </w:p>
    <w:p w:rsidR="00C96A96" w:rsidRDefault="00C96A96">
      <w:pPr>
        <w:pStyle w:val="a4"/>
        <w:ind w:left="5250"/>
      </w:pPr>
    </w:p>
    <w:p w:rsidR="00C96A96" w:rsidRDefault="00C96A96"/>
    <w:p w:rsidR="00C96A96" w:rsidRDefault="00C96A96">
      <w:pPr>
        <w:pStyle w:val="20"/>
      </w:pPr>
    </w:p>
    <w:p w:rsidR="00C96A96" w:rsidRDefault="00C96A96">
      <w:pPr>
        <w:pStyle w:val="a4"/>
        <w:ind w:left="5250"/>
      </w:pPr>
    </w:p>
    <w:p w:rsidR="00C96A96" w:rsidRDefault="00C96A96"/>
    <w:p w:rsidR="00C96A96" w:rsidRDefault="00C96A96">
      <w:pPr>
        <w:pStyle w:val="20"/>
      </w:pPr>
    </w:p>
    <w:p w:rsidR="00C96A96" w:rsidRDefault="00C96A96">
      <w:pPr>
        <w:pStyle w:val="a4"/>
        <w:ind w:left="5250"/>
      </w:pPr>
    </w:p>
    <w:p w:rsidR="00C96A96" w:rsidRDefault="00C96A96"/>
    <w:p w:rsidR="00C96A96" w:rsidRDefault="00C96A96">
      <w:pPr>
        <w:pStyle w:val="20"/>
      </w:pPr>
    </w:p>
    <w:p w:rsidR="00C96A96" w:rsidRDefault="00C96A96">
      <w:pPr>
        <w:rPr>
          <w:rFonts w:hint="eastAsia"/>
        </w:rPr>
      </w:pPr>
    </w:p>
    <w:p w:rsidR="003E094F" w:rsidRDefault="003E094F" w:rsidP="003E094F">
      <w:pPr>
        <w:pStyle w:val="20"/>
        <w:rPr>
          <w:rFonts w:hint="eastAsia"/>
        </w:rPr>
      </w:pPr>
    </w:p>
    <w:p w:rsidR="003E094F" w:rsidRPr="003E094F" w:rsidRDefault="003E094F" w:rsidP="003E094F">
      <w:pPr>
        <w:pStyle w:val="a4"/>
        <w:ind w:left="5250"/>
      </w:pPr>
    </w:p>
    <w:p w:rsidR="00C96A96" w:rsidRDefault="00BE07D6">
      <w:pPr>
        <w:autoSpaceDE w:val="0"/>
        <w:autoSpaceDN w:val="0"/>
        <w:spacing w:line="360" w:lineRule="auto"/>
        <w:ind w:left="964" w:firstLineChars="450" w:firstLine="1446"/>
        <w:contextualSpacing/>
        <w:jc w:val="left"/>
        <w:rPr>
          <w:rFonts w:ascii="宋体" w:eastAsia="宋体" w:hAnsi="宋体" w:cs="宋体"/>
          <w:b/>
          <w:kern w:val="0"/>
          <w:sz w:val="32"/>
          <w:szCs w:val="32"/>
        </w:rPr>
      </w:pPr>
      <w:r>
        <w:rPr>
          <w:rFonts w:ascii="宋体" w:eastAsia="宋体" w:hAnsi="宋体" w:cs="宋体" w:hint="eastAsia"/>
          <w:b/>
          <w:kern w:val="0"/>
          <w:sz w:val="32"/>
          <w:szCs w:val="32"/>
        </w:rPr>
        <w:lastRenderedPageBreak/>
        <w:t>第五章 政府采购政策功能</w:t>
      </w:r>
    </w:p>
    <w:p w:rsidR="00C96A96" w:rsidRDefault="00C96A96">
      <w:pPr>
        <w:pStyle w:val="13"/>
        <w:rPr>
          <w:rFonts w:ascii="宋体" w:eastAsia="宋体" w:hAnsi="宋体"/>
        </w:rPr>
      </w:pPr>
    </w:p>
    <w:p w:rsidR="00C96A96" w:rsidRDefault="00BE07D6">
      <w:pPr>
        <w:pStyle w:val="a8"/>
        <w:spacing w:line="360" w:lineRule="auto"/>
        <w:ind w:firstLineChars="200" w:firstLine="420"/>
        <w:contextualSpacing/>
        <w:rPr>
          <w:rFonts w:ascii="宋体" w:hAnsi="宋体" w:cs="仿宋_GB2312"/>
          <w:szCs w:val="21"/>
          <w:lang w:val="zh-CN"/>
        </w:rPr>
      </w:pPr>
      <w:r>
        <w:rPr>
          <w:rFonts w:ascii="宋体" w:hAnsi="宋体" w:cs="仿宋_GB2312" w:hint="eastAsia"/>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rsidR="00C96A96" w:rsidRDefault="00BE07D6">
      <w:pPr>
        <w:pStyle w:val="a8"/>
        <w:spacing w:line="360" w:lineRule="auto"/>
        <w:ind w:firstLineChars="300" w:firstLine="632"/>
        <w:contextualSpacing/>
        <w:rPr>
          <w:rFonts w:ascii="宋体" w:hAnsi="宋体" w:cs="仿宋_GB2312"/>
          <w:b/>
          <w:sz w:val="21"/>
          <w:szCs w:val="21"/>
          <w:lang w:val="zh-CN"/>
        </w:rPr>
      </w:pPr>
      <w:r>
        <w:rPr>
          <w:rFonts w:ascii="宋体" w:hAnsi="宋体" w:cs="仿宋_GB2312" w:hint="eastAsia"/>
          <w:b/>
          <w:sz w:val="21"/>
          <w:szCs w:val="21"/>
          <w:lang w:val="zh-CN"/>
        </w:rPr>
        <w:t>一、节约能源、保护环境</w:t>
      </w:r>
    </w:p>
    <w:p w:rsidR="00C96A96" w:rsidRDefault="00BE07D6">
      <w:pPr>
        <w:pStyle w:val="a8"/>
        <w:spacing w:line="360" w:lineRule="auto"/>
        <w:ind w:firstLineChars="300" w:firstLine="630"/>
        <w:contextualSpacing/>
        <w:rPr>
          <w:rFonts w:ascii="宋体" w:hAnsi="宋体" w:cs="仿宋_GB2312"/>
          <w:sz w:val="21"/>
          <w:szCs w:val="21"/>
          <w:lang w:val="zh-CN"/>
        </w:rPr>
      </w:pPr>
      <w:r>
        <w:rPr>
          <w:rFonts w:ascii="宋体" w:hAnsi="宋体" w:cs="仿宋_GB2312" w:hint="eastAsia"/>
          <w:sz w:val="21"/>
          <w:szCs w:val="21"/>
          <w:lang w:val="zh-CN"/>
        </w:rPr>
        <w:t>按照《财政部、发展改革委、生态环境部、市场监管总局关于调整优化节能产品、环境标志产品政府采购执行机制的通知》（财库〔2019〕9号）和</w:t>
      </w:r>
      <w:r>
        <w:rPr>
          <w:rFonts w:ascii="宋体" w:hAnsi="宋体" w:cs="仿宋_GB2312" w:hint="eastAsia"/>
          <w:sz w:val="21"/>
          <w:szCs w:val="21"/>
        </w:rPr>
        <w:t>财政部、生态环境部</w:t>
      </w:r>
      <w:r>
        <w:rPr>
          <w:rFonts w:ascii="宋体" w:hAnsi="宋体" w:cs="仿宋_GB2312" w:hint="eastAsia"/>
          <w:sz w:val="21"/>
          <w:szCs w:val="21"/>
          <w:lang w:val="zh-CN"/>
        </w:rPr>
        <w:t>《关于印发环境标志产品政府采购品目清单的通知》</w:t>
      </w:r>
      <w:r>
        <w:rPr>
          <w:rFonts w:ascii="宋体" w:hAnsi="宋体" w:cs="仿宋_GB2312" w:hint="eastAsia"/>
          <w:sz w:val="21"/>
          <w:szCs w:val="21"/>
        </w:rPr>
        <w:t>（财库[2019]18号）以及</w:t>
      </w:r>
      <w:r>
        <w:rPr>
          <w:rFonts w:ascii="宋体" w:hAnsi="宋体" w:cs="仿宋_GB2312" w:hint="eastAsia"/>
          <w:sz w:val="21"/>
          <w:szCs w:val="21"/>
          <w:lang w:val="zh-CN"/>
        </w:rPr>
        <w:t>财政部、发展改革委</w:t>
      </w:r>
      <w:r>
        <w:rPr>
          <w:rFonts w:ascii="宋体" w:hAnsi="宋体" w:cs="仿宋_GB2312" w:hint="eastAsia"/>
          <w:sz w:val="21"/>
          <w:szCs w:val="21"/>
        </w:rPr>
        <w:t>《关于印发节能产品政府采购品目清单的通知》（财库[2019]19号）</w:t>
      </w:r>
      <w:r>
        <w:rPr>
          <w:rFonts w:ascii="宋体" w:hAnsi="宋体" w:cs="仿宋_GB2312" w:hint="eastAsia"/>
          <w:sz w:val="21"/>
          <w:szCs w:val="21"/>
          <w:lang w:val="zh-CN"/>
        </w:rPr>
        <w:t>，</w:t>
      </w:r>
      <w:r>
        <w:rPr>
          <w:rFonts w:ascii="宋体" w:hAnsi="宋体" w:cs="仿宋_GB2312" w:hint="eastAsia"/>
          <w:sz w:val="21"/>
          <w:szCs w:val="21"/>
        </w:rPr>
        <w:t>采购政府强</w:t>
      </w:r>
      <w:r>
        <w:rPr>
          <w:rFonts w:ascii="宋体" w:hAnsi="宋体" w:cs="仿宋_GB2312" w:hint="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rsidR="00C96A96" w:rsidRDefault="00BE07D6">
      <w:pPr>
        <w:pStyle w:val="a8"/>
        <w:spacing w:line="360" w:lineRule="auto"/>
        <w:ind w:firstLineChars="200" w:firstLine="422"/>
        <w:contextualSpacing/>
        <w:rPr>
          <w:rFonts w:ascii="宋体" w:hAnsi="宋体" w:cs="仿宋_GB2312"/>
          <w:b/>
          <w:sz w:val="21"/>
          <w:szCs w:val="21"/>
          <w:lang w:val="zh-CN"/>
        </w:rPr>
      </w:pPr>
      <w:r>
        <w:rPr>
          <w:rFonts w:ascii="宋体" w:hAnsi="宋体" w:cs="仿宋_GB2312" w:hint="eastAsia"/>
          <w:b/>
          <w:sz w:val="21"/>
          <w:szCs w:val="21"/>
          <w:lang w:val="zh-CN"/>
        </w:rPr>
        <w:t>二、促进中小企业发展（不含民办非企业）</w:t>
      </w:r>
    </w:p>
    <w:p w:rsidR="00C96A96" w:rsidRDefault="00BE07D6">
      <w:pPr>
        <w:topLinePunct/>
        <w:spacing w:line="360" w:lineRule="auto"/>
        <w:ind w:firstLineChars="200" w:firstLine="420"/>
        <w:contextualSpacing/>
        <w:rPr>
          <w:rFonts w:ascii="宋体" w:eastAsia="宋体" w:hAnsi="宋体" w:cs="仿宋_GB2312"/>
          <w:szCs w:val="21"/>
        </w:rPr>
      </w:pPr>
      <w:r>
        <w:rPr>
          <w:rFonts w:ascii="宋体" w:eastAsia="宋体" w:hAnsi="宋体" w:hint="eastAsia"/>
        </w:rPr>
        <w:t>（一）</w:t>
      </w:r>
      <w:r>
        <w:rPr>
          <w:rFonts w:ascii="宋体" w:eastAsia="宋体" w:hAnsi="宋体" w:cs="仿宋_GB2312" w:hint="eastAsia"/>
          <w:szCs w:val="21"/>
        </w:rPr>
        <w:t>本项目专门面向中小企业采购（不再执行价格评审优惠的扶持政策）</w:t>
      </w:r>
    </w:p>
    <w:p w:rsidR="00C96A96" w:rsidRDefault="00BE07D6">
      <w:pPr>
        <w:topLinePunct/>
        <w:spacing w:line="360" w:lineRule="auto"/>
        <w:ind w:firstLineChars="200" w:firstLine="420"/>
        <w:contextualSpacing/>
        <w:rPr>
          <w:rFonts w:ascii="宋体" w:eastAsia="宋体" w:hAnsi="宋体"/>
        </w:rPr>
      </w:pPr>
      <w:r>
        <w:rPr>
          <w:rFonts w:ascii="宋体" w:eastAsia="宋体" w:hAnsi="宋体" w:hint="eastAsia"/>
        </w:rPr>
        <w:t>（二）非</w:t>
      </w:r>
      <w:r>
        <w:rPr>
          <w:rFonts w:ascii="宋体" w:eastAsia="宋体" w:hAnsi="宋体" w:cs="仿宋_GB2312" w:hint="eastAsia"/>
          <w:szCs w:val="21"/>
          <w:lang w:val="zh-CN"/>
        </w:rPr>
        <w:t>专门面向中小企业预留采购份额</w:t>
      </w:r>
    </w:p>
    <w:p w:rsidR="00C96A96" w:rsidRDefault="00BE07D6">
      <w:pPr>
        <w:topLinePunct/>
        <w:spacing w:line="360" w:lineRule="auto"/>
        <w:ind w:firstLineChars="200" w:firstLine="420"/>
        <w:contextualSpacing/>
        <w:rPr>
          <w:rFonts w:ascii="宋体" w:eastAsia="宋体" w:hAnsi="宋体" w:cs="仿宋_GB2312"/>
          <w:szCs w:val="21"/>
          <w:lang w:val="zh-CN"/>
        </w:rPr>
      </w:pPr>
      <w:r>
        <w:rPr>
          <w:rFonts w:ascii="宋体" w:eastAsia="宋体" w:hAnsi="宋体" w:hint="eastAsia"/>
        </w:rPr>
        <w:t>1、</w:t>
      </w:r>
      <w:r>
        <w:rPr>
          <w:rFonts w:ascii="宋体" w:eastAsia="宋体" w:hAnsi="宋体" w:cs="仿宋_GB2312" w:hint="eastAsia"/>
          <w:szCs w:val="21"/>
          <w:lang w:val="zh-CN"/>
        </w:rPr>
        <w:t>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rsidR="00C96A96" w:rsidRDefault="00BE07D6">
      <w:pPr>
        <w:spacing w:line="360" w:lineRule="auto"/>
        <w:ind w:firstLineChars="200" w:firstLine="420"/>
        <w:contextualSpacing/>
        <w:rPr>
          <w:rFonts w:ascii="宋体" w:eastAsia="宋体" w:hAnsi="宋体"/>
        </w:rPr>
      </w:pPr>
      <w:r>
        <w:rPr>
          <w:rFonts w:ascii="宋体" w:eastAsia="宋体" w:hAnsi="宋体" w:hint="eastAsia"/>
        </w:rPr>
        <w:t>2、</w:t>
      </w:r>
      <w:r>
        <w:rPr>
          <w:rFonts w:ascii="宋体" w:eastAsia="宋体" w:hAnsi="宋体"/>
        </w:rPr>
        <w:t>在货物采购项目中，供应商提供的货物既有中小企业制造货物，也有大型企业制造货物的，不享受</w:t>
      </w:r>
      <w:r>
        <w:rPr>
          <w:rFonts w:ascii="宋体" w:eastAsia="宋体" w:hAnsi="宋体" w:cs="仿宋_GB2312" w:hint="eastAsia"/>
          <w:szCs w:val="21"/>
          <w:lang w:val="zh-CN"/>
        </w:rPr>
        <w:t>《政府采购促进中小企业发展管理办法》（财库[2020]46号）</w:t>
      </w:r>
      <w:r>
        <w:rPr>
          <w:rFonts w:ascii="宋体" w:eastAsia="宋体" w:hAnsi="宋体"/>
        </w:rPr>
        <w:t>规定的中小企业扶持政策。</w:t>
      </w:r>
    </w:p>
    <w:p w:rsidR="00C96A96" w:rsidRDefault="00BE07D6">
      <w:pPr>
        <w:spacing w:line="360" w:lineRule="auto"/>
        <w:ind w:firstLineChars="200" w:firstLine="420"/>
        <w:contextualSpacing/>
        <w:rPr>
          <w:rFonts w:ascii="宋体" w:eastAsia="宋体" w:hAnsi="宋体"/>
        </w:rPr>
      </w:pPr>
      <w:r>
        <w:rPr>
          <w:rFonts w:ascii="宋体" w:eastAsia="宋体" w:hAnsi="宋体" w:hint="eastAsia"/>
        </w:rPr>
        <w:t>3、</w:t>
      </w:r>
      <w:r>
        <w:rPr>
          <w:rFonts w:ascii="宋体" w:eastAsia="宋体" w:hAnsi="宋体"/>
        </w:rPr>
        <w:t>以联合体形式参加政府采购活动，联合体各方均为中小企业的，联合体视同中小企业。其中，联合体各方均为小微企业的，联合体视同小微企业。</w:t>
      </w:r>
    </w:p>
    <w:p w:rsidR="00C96A96" w:rsidRDefault="00BE07D6">
      <w:pPr>
        <w:spacing w:line="360" w:lineRule="auto"/>
        <w:ind w:firstLineChars="200" w:firstLine="420"/>
        <w:contextualSpacing/>
        <w:rPr>
          <w:rFonts w:ascii="宋体" w:eastAsia="宋体" w:hAnsi="宋体"/>
        </w:rPr>
      </w:pPr>
      <w:r>
        <w:rPr>
          <w:rFonts w:ascii="宋体" w:eastAsia="宋体" w:hAnsi="宋体" w:hint="eastAsia"/>
        </w:rPr>
        <w:t>4、</w:t>
      </w:r>
      <w:r>
        <w:rPr>
          <w:rFonts w:ascii="宋体" w:eastAsia="宋体" w:hAnsi="宋体"/>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ascii="宋体" w:eastAsia="宋体" w:hAnsi="宋体" w:hint="eastAsia"/>
        </w:rPr>
        <w:t>6</w:t>
      </w:r>
      <w:r>
        <w:rPr>
          <w:rFonts w:ascii="宋体" w:eastAsia="宋体" w:hAnsi="宋体"/>
        </w:rPr>
        <w:t>%的扣除，用扣除后的价格参加评审。组成联合体或者接受分包的小微企业与联合体内其他企业、分包企业之间存在直接控股、管理关系的，不享受价格扣除优惠政策。</w:t>
      </w:r>
    </w:p>
    <w:p w:rsidR="00C96A96" w:rsidRDefault="00BE07D6">
      <w:pPr>
        <w:topLinePunct/>
        <w:spacing w:line="360" w:lineRule="auto"/>
        <w:ind w:firstLineChars="200" w:firstLine="420"/>
        <w:contextualSpacing/>
        <w:rPr>
          <w:rFonts w:ascii="宋体" w:eastAsia="宋体" w:hAnsi="宋体"/>
        </w:rPr>
      </w:pPr>
      <w:r>
        <w:rPr>
          <w:rFonts w:ascii="宋体" w:eastAsia="宋体" w:hAnsi="宋体" w:hint="eastAsia"/>
        </w:rPr>
        <w:t>5、按照本次采购标的所属行业的划定标准，符合条件的中小企业应按照采购文件格式</w:t>
      </w:r>
      <w:r>
        <w:rPr>
          <w:rFonts w:ascii="宋体" w:eastAsia="宋体" w:hAnsi="宋体" w:hint="eastAsia"/>
        </w:rPr>
        <w:lastRenderedPageBreak/>
        <w:t>要求提供《中小企业声明函》，</w:t>
      </w:r>
      <w:r>
        <w:rPr>
          <w:rFonts w:ascii="宋体" w:eastAsia="宋体" w:hAnsi="宋体"/>
        </w:rPr>
        <w:t>否则不得享受相关中小企业扶持政策。</w:t>
      </w:r>
    </w:p>
    <w:p w:rsidR="00C96A96" w:rsidRDefault="00BE07D6">
      <w:pPr>
        <w:topLinePunct/>
        <w:spacing w:line="360" w:lineRule="auto"/>
        <w:ind w:firstLineChars="200" w:firstLine="422"/>
        <w:contextualSpacing/>
        <w:rPr>
          <w:rFonts w:ascii="宋体" w:eastAsia="宋体" w:hAnsi="宋体" w:cs="仿宋_GB2312"/>
          <w:b/>
          <w:szCs w:val="21"/>
          <w:lang w:val="zh-CN"/>
        </w:rPr>
      </w:pPr>
      <w:r>
        <w:rPr>
          <w:rFonts w:ascii="宋体" w:eastAsia="宋体" w:hAnsi="宋体" w:cs="仿宋_GB2312" w:hint="eastAsia"/>
          <w:b/>
          <w:szCs w:val="21"/>
          <w:lang w:val="zh-CN"/>
        </w:rPr>
        <w:t>三、支持监狱企业发展</w:t>
      </w:r>
    </w:p>
    <w:p w:rsidR="00C96A96" w:rsidRDefault="00BE07D6">
      <w:pPr>
        <w:spacing w:line="360" w:lineRule="auto"/>
        <w:ind w:firstLineChars="200" w:firstLine="420"/>
        <w:contextualSpacing/>
        <w:rPr>
          <w:rFonts w:ascii="宋体" w:eastAsia="宋体" w:hAnsi="宋体" w:cs="仿宋_GB2312"/>
          <w:szCs w:val="21"/>
          <w:lang w:val="zh-CN"/>
        </w:rPr>
      </w:pPr>
      <w:r>
        <w:rPr>
          <w:rFonts w:ascii="宋体" w:eastAsia="宋体" w:hAnsi="宋体" w:cs="仿宋_GB2312" w:hint="eastAsia"/>
          <w:szCs w:val="21"/>
          <w:lang w:val="zh-CN"/>
        </w:rPr>
        <w:t>按照财政部、司法部发布的《关于政府采购支持监狱企业发展有关问题的通知》（</w:t>
      </w:r>
      <w:bookmarkStart w:id="1" w:name="OLE_LINK6"/>
      <w:r>
        <w:rPr>
          <w:rFonts w:ascii="宋体" w:eastAsia="宋体" w:hAnsi="宋体" w:cs="仿宋_GB2312" w:hint="eastAsia"/>
          <w:szCs w:val="21"/>
          <w:lang w:val="zh-CN"/>
        </w:rPr>
        <w:t>财库[2014]68号</w:t>
      </w:r>
      <w:bookmarkEnd w:id="1"/>
      <w:r>
        <w:rPr>
          <w:rFonts w:ascii="宋体" w:eastAsia="宋体" w:hAnsi="宋体" w:cs="仿宋_GB2312" w:hint="eastAsia"/>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rsidR="00C96A96" w:rsidRDefault="00BE07D6">
      <w:pPr>
        <w:spacing w:line="360" w:lineRule="auto"/>
        <w:ind w:firstLineChars="200" w:firstLine="422"/>
        <w:contextualSpacing/>
        <w:rPr>
          <w:rFonts w:ascii="宋体" w:eastAsia="宋体" w:hAnsi="宋体" w:cs="仿宋_GB2312"/>
          <w:b/>
          <w:szCs w:val="21"/>
          <w:lang w:val="zh-CN"/>
        </w:rPr>
      </w:pPr>
      <w:r>
        <w:rPr>
          <w:rFonts w:ascii="宋体" w:eastAsia="宋体" w:hAnsi="宋体" w:cs="仿宋_GB2312" w:hint="eastAsia"/>
          <w:b/>
          <w:szCs w:val="21"/>
          <w:lang w:val="zh-CN"/>
        </w:rPr>
        <w:t>四、促进残疾人就业</w:t>
      </w:r>
    </w:p>
    <w:p w:rsidR="00C96A96" w:rsidRDefault="00BE07D6">
      <w:pPr>
        <w:pStyle w:val="a8"/>
        <w:spacing w:line="360" w:lineRule="auto"/>
        <w:ind w:firstLineChars="200" w:firstLine="420"/>
        <w:contextualSpacing/>
        <w:rPr>
          <w:rFonts w:ascii="宋体" w:hAnsi="宋体" w:cs="仿宋_GB2312"/>
          <w:sz w:val="21"/>
          <w:szCs w:val="21"/>
          <w:lang w:val="zh-CN"/>
        </w:rPr>
      </w:pPr>
      <w:r>
        <w:rPr>
          <w:rFonts w:ascii="宋体" w:hAnsi="宋体" w:cs="仿宋_GB2312" w:hint="eastAsia"/>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ascii="宋体" w:hAnsi="宋体" w:hint="eastAsia"/>
          <w:sz w:val="21"/>
          <w:szCs w:val="21"/>
        </w:rPr>
        <w:t>残疾人福利性单位属于小型、微型企业的，不重复享受政策。</w:t>
      </w:r>
    </w:p>
    <w:p w:rsidR="00C96A96" w:rsidRDefault="00BE07D6">
      <w:pPr>
        <w:pStyle w:val="a8"/>
        <w:spacing w:line="360" w:lineRule="auto"/>
        <w:ind w:firstLineChars="200" w:firstLine="420"/>
        <w:contextualSpacing/>
        <w:rPr>
          <w:rFonts w:ascii="宋体" w:hAnsi="宋体" w:cs="仿宋_GB2312"/>
          <w:sz w:val="21"/>
          <w:szCs w:val="21"/>
          <w:lang w:val="zh-CN"/>
        </w:rPr>
      </w:pPr>
      <w:r>
        <w:rPr>
          <w:rFonts w:ascii="宋体" w:hAnsi="宋体" w:cs="仿宋_GB2312" w:hint="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rsidR="00C96A96" w:rsidRDefault="00BE07D6">
      <w:pPr>
        <w:pStyle w:val="a8"/>
        <w:spacing w:line="360" w:lineRule="auto"/>
        <w:ind w:firstLineChars="200" w:firstLine="420"/>
        <w:contextualSpacing/>
        <w:rPr>
          <w:rFonts w:ascii="宋体" w:hAnsi="宋体" w:cs="仿宋_GB2312"/>
          <w:szCs w:val="24"/>
          <w:lang w:val="zh-CN"/>
        </w:rPr>
      </w:pPr>
      <w:r>
        <w:rPr>
          <w:rFonts w:ascii="宋体" w:hAnsi="宋体" w:cs="仿宋_GB2312" w:hint="eastAsia"/>
          <w:sz w:val="21"/>
          <w:szCs w:val="21"/>
          <w:lang w:val="zh-CN"/>
        </w:rPr>
        <w:t>3、中标人为残疾人福利性单位的，招标人应当随中标结果同时公告其《残疾人福利性单位声明函》，接受社会监督。</w:t>
      </w:r>
    </w:p>
    <w:p w:rsidR="00C96A96" w:rsidRDefault="00C96A96">
      <w:pPr>
        <w:pStyle w:val="a8"/>
        <w:spacing w:line="360" w:lineRule="auto"/>
        <w:ind w:left="282" w:hangingChars="78" w:hanging="282"/>
        <w:contextualSpacing/>
        <w:jc w:val="center"/>
        <w:rPr>
          <w:rFonts w:ascii="宋体" w:hAnsi="宋体" w:cs="宋体"/>
          <w:b/>
          <w:kern w:val="0"/>
          <w:sz w:val="36"/>
          <w:szCs w:val="36"/>
        </w:rPr>
      </w:pPr>
    </w:p>
    <w:p w:rsidR="00C96A96" w:rsidRDefault="00C96A96">
      <w:pPr>
        <w:tabs>
          <w:tab w:val="left" w:pos="1260"/>
        </w:tabs>
        <w:autoSpaceDE w:val="0"/>
        <w:autoSpaceDN w:val="0"/>
        <w:adjustRightInd w:val="0"/>
        <w:spacing w:line="360" w:lineRule="auto"/>
        <w:ind w:firstLineChars="495" w:firstLine="1590"/>
        <w:rPr>
          <w:rFonts w:ascii="宋体" w:eastAsia="宋体" w:hAnsi="宋体" w:cs="宋体"/>
          <w:b/>
          <w:kern w:val="0"/>
          <w:sz w:val="32"/>
          <w:szCs w:val="32"/>
        </w:rPr>
      </w:pPr>
    </w:p>
    <w:p w:rsidR="00C96A96" w:rsidRDefault="00C96A96">
      <w:pPr>
        <w:pStyle w:val="20"/>
      </w:pPr>
    </w:p>
    <w:p w:rsidR="00C96A96" w:rsidRDefault="00C96A96">
      <w:pPr>
        <w:pStyle w:val="a4"/>
        <w:ind w:left="5250"/>
      </w:pPr>
    </w:p>
    <w:p w:rsidR="00C96A96" w:rsidRDefault="00C96A96"/>
    <w:p w:rsidR="00C96A96" w:rsidRDefault="00C96A96">
      <w:pPr>
        <w:pStyle w:val="20"/>
      </w:pPr>
    </w:p>
    <w:p w:rsidR="00C96A96" w:rsidRDefault="00C96A96">
      <w:pPr>
        <w:pStyle w:val="a4"/>
        <w:ind w:left="5250"/>
      </w:pPr>
    </w:p>
    <w:p w:rsidR="00C96A96" w:rsidRDefault="00C96A96"/>
    <w:p w:rsidR="00C96A96" w:rsidRDefault="00C96A96">
      <w:pPr>
        <w:pStyle w:val="20"/>
        <w:ind w:leftChars="0" w:left="0" w:firstLineChars="0" w:firstLine="0"/>
      </w:pPr>
    </w:p>
    <w:p w:rsidR="00C96A96" w:rsidRDefault="00C96A96">
      <w:pPr>
        <w:pStyle w:val="a4"/>
        <w:ind w:left="5250"/>
      </w:pPr>
    </w:p>
    <w:p w:rsidR="00C96A96" w:rsidRDefault="00C96A96"/>
    <w:p w:rsidR="00C96A96" w:rsidRDefault="00C96A96">
      <w:pPr>
        <w:pStyle w:val="20"/>
      </w:pPr>
    </w:p>
    <w:p w:rsidR="00C96A96" w:rsidRDefault="00BE07D6">
      <w:pPr>
        <w:tabs>
          <w:tab w:val="left" w:pos="1260"/>
        </w:tabs>
        <w:autoSpaceDE w:val="0"/>
        <w:autoSpaceDN w:val="0"/>
        <w:adjustRightInd w:val="0"/>
        <w:spacing w:line="360" w:lineRule="auto"/>
        <w:ind w:firstLineChars="495" w:firstLine="1590"/>
        <w:rPr>
          <w:rFonts w:ascii="宋体" w:eastAsia="宋体" w:hAnsi="宋体" w:cs="宋体"/>
          <w:b/>
          <w:kern w:val="0"/>
          <w:sz w:val="32"/>
          <w:szCs w:val="32"/>
        </w:rPr>
      </w:pPr>
      <w:r>
        <w:rPr>
          <w:rFonts w:ascii="宋体" w:eastAsia="宋体" w:hAnsi="宋体" w:cs="宋体" w:hint="eastAsia"/>
          <w:b/>
          <w:kern w:val="0"/>
          <w:sz w:val="32"/>
          <w:szCs w:val="32"/>
        </w:rPr>
        <w:lastRenderedPageBreak/>
        <w:t>第六章    响应文件审查与评审</w:t>
      </w:r>
    </w:p>
    <w:p w:rsidR="00C96A96" w:rsidRDefault="00BE07D6">
      <w:pPr>
        <w:pStyle w:val="a8"/>
        <w:spacing w:line="360" w:lineRule="auto"/>
        <w:contextualSpacing/>
        <w:rPr>
          <w:rFonts w:ascii="宋体" w:hAnsi="宋体"/>
          <w:bCs/>
          <w:sz w:val="21"/>
          <w:szCs w:val="21"/>
        </w:rPr>
      </w:pPr>
      <w:r>
        <w:rPr>
          <w:rFonts w:ascii="宋体" w:hAnsi="宋体" w:cs="仿宋_GB2312"/>
          <w:b/>
          <w:sz w:val="21"/>
          <w:szCs w:val="21"/>
          <w:lang w:val="zh-CN"/>
        </w:rPr>
        <w:t>一、资格审查</w:t>
      </w:r>
    </w:p>
    <w:p w:rsidR="00C96A96" w:rsidRDefault="00BE07D6">
      <w:pPr>
        <w:spacing w:line="360" w:lineRule="auto"/>
        <w:ind w:rightChars="200" w:right="420" w:firstLineChars="200" w:firstLine="420"/>
        <w:contextualSpacing/>
        <w:rPr>
          <w:rFonts w:ascii="宋体" w:eastAsia="宋体" w:hAnsi="宋体" w:cs="仿宋_GB2312"/>
          <w:szCs w:val="21"/>
          <w:lang w:val="zh-CN"/>
        </w:rPr>
      </w:pPr>
      <w:r>
        <w:rPr>
          <w:rFonts w:ascii="宋体" w:eastAsia="宋体" w:hAnsi="宋体" w:hint="eastAsia"/>
          <w:bCs/>
          <w:szCs w:val="21"/>
        </w:rPr>
        <w:t>谈判小组依法对供应商资格进行审查</w:t>
      </w:r>
      <w:r>
        <w:rPr>
          <w:rFonts w:ascii="宋体" w:eastAsia="宋体" w:hAnsi="宋体" w:cs="仿宋_GB2312"/>
          <w:szCs w:val="21"/>
          <w:lang w:val="zh-CN"/>
        </w:rPr>
        <w:t>。</w:t>
      </w:r>
      <w:r>
        <w:rPr>
          <w:rFonts w:ascii="宋体" w:eastAsia="宋体" w:hAnsi="宋体" w:cs="仿宋_GB2312" w:hint="eastAsia"/>
          <w:szCs w:val="21"/>
          <w:lang w:val="zh-CN"/>
        </w:rPr>
        <w:t>确定符合资格的供应商不少于3家，将</w:t>
      </w:r>
      <w:r>
        <w:rPr>
          <w:rFonts w:ascii="宋体" w:eastAsia="宋体" w:hAnsi="宋体"/>
          <w:szCs w:val="21"/>
        </w:rPr>
        <w:t>对响应文件的有效性、完整性和响应程度进行审查</w:t>
      </w:r>
      <w:r>
        <w:rPr>
          <w:rFonts w:ascii="宋体" w:eastAsia="宋体" w:hAnsi="宋体" w:hint="eastAsia"/>
          <w:szCs w:val="21"/>
        </w:rPr>
        <w:t>并对响应文件进行评审</w:t>
      </w:r>
      <w:r>
        <w:rPr>
          <w:rFonts w:ascii="宋体" w:eastAsia="宋体" w:hAnsi="宋体" w:cs="仿宋_GB2312" w:hint="eastAsia"/>
          <w:szCs w:val="21"/>
          <w:lang w:val="zh-CN"/>
        </w:rPr>
        <w:t>。</w:t>
      </w:r>
      <w:r>
        <w:rPr>
          <w:rFonts w:ascii="宋体" w:eastAsia="宋体" w:hAnsi="宋体" w:cs="宋体" w:hint="eastAsia"/>
          <w:kern w:val="0"/>
          <w:szCs w:val="21"/>
        </w:rPr>
        <w:t>（如符合《政府采购非招标采购方式管理办法》（财政部令第74号）第二十七条第二款中的</w:t>
      </w:r>
      <w:r>
        <w:rPr>
          <w:rFonts w:ascii="宋体" w:eastAsia="宋体" w:hAnsi="宋体" w:cs="Arial" w:hint="eastAsia"/>
          <w:szCs w:val="21"/>
          <w:shd w:val="clear" w:color="auto" w:fill="FFFFFF"/>
        </w:rPr>
        <w:t>情形的，</w:t>
      </w:r>
      <w:r>
        <w:rPr>
          <w:rFonts w:ascii="宋体" w:eastAsia="宋体" w:hAnsi="宋体" w:cs="宋体" w:hint="eastAsia"/>
          <w:kern w:val="0"/>
          <w:szCs w:val="21"/>
        </w:rPr>
        <w:t>供应商最低数量可以为两家）</w:t>
      </w:r>
    </w:p>
    <w:p w:rsidR="00C96A96" w:rsidRDefault="00BE07D6">
      <w:pPr>
        <w:spacing w:line="360" w:lineRule="auto"/>
        <w:ind w:rightChars="200" w:right="420" w:firstLineChars="200" w:firstLine="420"/>
        <w:contextualSpacing/>
        <w:rPr>
          <w:rFonts w:ascii="宋体" w:eastAsia="宋体" w:hAnsi="宋体"/>
          <w:bCs/>
          <w:szCs w:val="21"/>
          <w:lang w:val="zh-CN"/>
        </w:rPr>
      </w:pPr>
      <w:r>
        <w:rPr>
          <w:rFonts w:ascii="宋体" w:eastAsia="宋体" w:hAnsi="宋体" w:hint="eastAsia"/>
          <w:bCs/>
          <w:szCs w:val="21"/>
          <w:lang w:val="zh-CN"/>
        </w:rPr>
        <w:t>注：（1）资格证明材料（本栏所列内容为本项目的资格审查条件，如有一项不符合要求，则不能进入下一步评审）。</w:t>
      </w:r>
    </w:p>
    <w:p w:rsidR="00C96A96" w:rsidRDefault="00BE07D6">
      <w:pPr>
        <w:spacing w:line="360" w:lineRule="auto"/>
        <w:ind w:rightChars="200" w:right="420" w:firstLineChars="200" w:firstLine="420"/>
        <w:contextualSpacing/>
        <w:rPr>
          <w:rFonts w:ascii="宋体" w:eastAsia="宋体" w:hAnsi="宋体"/>
          <w:bCs/>
          <w:szCs w:val="21"/>
          <w:lang w:val="zh-CN"/>
        </w:rPr>
      </w:pPr>
      <w:r>
        <w:rPr>
          <w:rFonts w:ascii="宋体" w:eastAsia="宋体" w:hAnsi="宋体" w:hint="eastAsia"/>
          <w:bCs/>
          <w:szCs w:val="21"/>
          <w:lang w:val="zh-CN"/>
        </w:rPr>
        <w:t>（2）资格审查中所涉及的证书及材料，均须在电子投标文件中提供原件扫描件（或图片）。</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410"/>
        <w:gridCol w:w="5954"/>
      </w:tblGrid>
      <w:tr w:rsidR="00C96A96">
        <w:trPr>
          <w:trHeight w:val="567"/>
        </w:trPr>
        <w:tc>
          <w:tcPr>
            <w:tcW w:w="675" w:type="dxa"/>
            <w:vAlign w:val="center"/>
          </w:tcPr>
          <w:p w:rsidR="00C96A96" w:rsidRDefault="00BE07D6">
            <w:pPr>
              <w:spacing w:line="360" w:lineRule="auto"/>
              <w:jc w:val="center"/>
              <w:rPr>
                <w:rFonts w:ascii="宋体" w:eastAsia="宋体" w:hAnsi="宋体"/>
                <w:b/>
                <w:szCs w:val="21"/>
              </w:rPr>
            </w:pPr>
            <w:r>
              <w:rPr>
                <w:rFonts w:ascii="宋体" w:eastAsia="宋体" w:hAnsi="宋体" w:hint="eastAsia"/>
                <w:b/>
                <w:szCs w:val="21"/>
              </w:rPr>
              <w:t>序号</w:t>
            </w:r>
          </w:p>
        </w:tc>
        <w:tc>
          <w:tcPr>
            <w:tcW w:w="2410" w:type="dxa"/>
            <w:vAlign w:val="center"/>
          </w:tcPr>
          <w:p w:rsidR="00C96A96" w:rsidRDefault="00BE07D6">
            <w:pPr>
              <w:spacing w:line="360" w:lineRule="auto"/>
              <w:jc w:val="center"/>
              <w:rPr>
                <w:rFonts w:ascii="宋体" w:eastAsia="宋体" w:hAnsi="宋体"/>
                <w:b/>
                <w:szCs w:val="21"/>
              </w:rPr>
            </w:pPr>
            <w:r>
              <w:rPr>
                <w:rFonts w:ascii="宋体" w:eastAsia="宋体" w:hAnsi="宋体" w:hint="eastAsia"/>
                <w:b/>
                <w:szCs w:val="21"/>
              </w:rPr>
              <w:t>资格审查</w:t>
            </w:r>
            <w:r>
              <w:rPr>
                <w:rFonts w:ascii="宋体" w:eastAsia="宋体" w:hAnsi="宋体"/>
                <w:b/>
                <w:szCs w:val="21"/>
              </w:rPr>
              <w:t>因素</w:t>
            </w:r>
          </w:p>
        </w:tc>
        <w:tc>
          <w:tcPr>
            <w:tcW w:w="5954" w:type="dxa"/>
            <w:vAlign w:val="center"/>
          </w:tcPr>
          <w:p w:rsidR="00C96A96" w:rsidRDefault="00BE07D6">
            <w:pPr>
              <w:spacing w:line="360" w:lineRule="auto"/>
              <w:jc w:val="center"/>
              <w:rPr>
                <w:rFonts w:ascii="宋体" w:eastAsia="宋体" w:hAnsi="宋体"/>
                <w:b/>
                <w:szCs w:val="21"/>
              </w:rPr>
            </w:pPr>
            <w:r>
              <w:rPr>
                <w:rFonts w:ascii="宋体" w:eastAsia="宋体" w:hAnsi="宋体" w:hint="eastAsia"/>
                <w:b/>
                <w:szCs w:val="21"/>
              </w:rPr>
              <w:t>说明与要求</w:t>
            </w:r>
          </w:p>
        </w:tc>
      </w:tr>
      <w:tr w:rsidR="00C96A96">
        <w:trPr>
          <w:trHeight w:val="567"/>
        </w:trPr>
        <w:tc>
          <w:tcPr>
            <w:tcW w:w="675" w:type="dxa"/>
            <w:vAlign w:val="center"/>
          </w:tcPr>
          <w:p w:rsidR="00C96A96" w:rsidRDefault="00BE07D6">
            <w:pPr>
              <w:spacing w:line="360" w:lineRule="auto"/>
              <w:jc w:val="center"/>
              <w:rPr>
                <w:rFonts w:ascii="宋体" w:eastAsia="宋体" w:hAnsi="宋体"/>
                <w:b/>
                <w:szCs w:val="21"/>
              </w:rPr>
            </w:pPr>
            <w:r>
              <w:rPr>
                <w:rFonts w:ascii="宋体" w:eastAsia="宋体" w:hAnsi="宋体" w:hint="eastAsia"/>
                <w:b/>
                <w:szCs w:val="21"/>
              </w:rPr>
              <w:t>1</w:t>
            </w:r>
          </w:p>
        </w:tc>
        <w:tc>
          <w:tcPr>
            <w:tcW w:w="2410" w:type="dxa"/>
            <w:vAlign w:val="center"/>
          </w:tcPr>
          <w:p w:rsidR="00C96A96" w:rsidRDefault="00BE07D6">
            <w:pPr>
              <w:spacing w:line="360" w:lineRule="auto"/>
              <w:jc w:val="center"/>
              <w:rPr>
                <w:rFonts w:ascii="宋体" w:eastAsia="宋体" w:hAnsi="宋体"/>
                <w:b/>
                <w:szCs w:val="21"/>
              </w:rPr>
            </w:pPr>
            <w:r>
              <w:rPr>
                <w:rFonts w:ascii="宋体" w:eastAsia="宋体" w:hAnsi="宋体" w:hint="eastAsia"/>
                <w:b/>
                <w:szCs w:val="21"/>
              </w:rPr>
              <w:t>报价函</w:t>
            </w:r>
          </w:p>
        </w:tc>
        <w:tc>
          <w:tcPr>
            <w:tcW w:w="5954" w:type="dxa"/>
            <w:vAlign w:val="center"/>
          </w:tcPr>
          <w:p w:rsidR="00C96A96" w:rsidRDefault="00BE07D6">
            <w:pPr>
              <w:spacing w:line="360" w:lineRule="auto"/>
              <w:rPr>
                <w:rFonts w:ascii="宋体" w:eastAsia="宋体" w:hAnsi="宋体"/>
                <w:b/>
                <w:szCs w:val="21"/>
              </w:rPr>
            </w:pPr>
            <w:r>
              <w:rPr>
                <w:rFonts w:ascii="宋体" w:eastAsia="宋体" w:hAnsi="宋体" w:cs="微软雅黑" w:hint="eastAsia"/>
                <w:bCs/>
                <w:szCs w:val="21"/>
              </w:rPr>
              <w:t>按照谈判文件第八章3.1格式填写</w:t>
            </w:r>
          </w:p>
        </w:tc>
      </w:tr>
      <w:tr w:rsidR="00C96A96">
        <w:trPr>
          <w:trHeight w:val="567"/>
        </w:trPr>
        <w:tc>
          <w:tcPr>
            <w:tcW w:w="675" w:type="dxa"/>
            <w:vAlign w:val="center"/>
          </w:tcPr>
          <w:p w:rsidR="00C96A96" w:rsidRDefault="00BE07D6">
            <w:pPr>
              <w:spacing w:line="360" w:lineRule="auto"/>
              <w:jc w:val="center"/>
              <w:rPr>
                <w:rFonts w:ascii="宋体" w:eastAsia="宋体" w:hAnsi="宋体"/>
                <w:b/>
                <w:szCs w:val="21"/>
              </w:rPr>
            </w:pPr>
            <w:r>
              <w:rPr>
                <w:rFonts w:ascii="宋体" w:eastAsia="宋体" w:hAnsi="宋体" w:hint="eastAsia"/>
                <w:b/>
                <w:szCs w:val="21"/>
              </w:rPr>
              <w:t>2</w:t>
            </w:r>
          </w:p>
        </w:tc>
        <w:tc>
          <w:tcPr>
            <w:tcW w:w="2410" w:type="dxa"/>
            <w:vAlign w:val="center"/>
          </w:tcPr>
          <w:p w:rsidR="00C96A96" w:rsidRDefault="00BE07D6">
            <w:pPr>
              <w:spacing w:line="360" w:lineRule="auto"/>
              <w:jc w:val="center"/>
              <w:rPr>
                <w:rFonts w:ascii="宋体" w:eastAsia="宋体" w:hAnsi="宋体" w:cs="宋体"/>
                <w:b/>
                <w:szCs w:val="21"/>
                <w:lang w:val="zh-CN"/>
              </w:rPr>
            </w:pPr>
            <w:r>
              <w:rPr>
                <w:rFonts w:ascii="宋体" w:eastAsia="宋体" w:hAnsi="宋体" w:cs="宋体" w:hint="eastAsia"/>
                <w:b/>
                <w:szCs w:val="21"/>
                <w:lang w:val="zh-CN"/>
              </w:rPr>
              <w:t>禹州</w:t>
            </w:r>
            <w:r>
              <w:rPr>
                <w:rFonts w:ascii="宋体" w:eastAsia="宋体" w:hAnsi="宋体" w:cs="宋体"/>
                <w:b/>
                <w:szCs w:val="21"/>
                <w:lang w:val="zh-CN"/>
              </w:rPr>
              <w:t>市政府采购</w:t>
            </w:r>
          </w:p>
          <w:p w:rsidR="00C96A96" w:rsidRDefault="00BE07D6">
            <w:pPr>
              <w:spacing w:line="360" w:lineRule="auto"/>
              <w:jc w:val="center"/>
              <w:rPr>
                <w:rFonts w:ascii="宋体" w:eastAsia="宋体" w:hAnsi="宋体" w:cs="宋体"/>
                <w:bCs/>
                <w:szCs w:val="21"/>
                <w:lang w:val="zh-CN"/>
              </w:rPr>
            </w:pPr>
            <w:r>
              <w:rPr>
                <w:rFonts w:ascii="宋体" w:eastAsia="宋体" w:hAnsi="宋体" w:cs="宋体"/>
                <w:b/>
                <w:szCs w:val="21"/>
                <w:lang w:val="zh-CN"/>
              </w:rPr>
              <w:t>供应商信用承诺函</w:t>
            </w:r>
          </w:p>
        </w:tc>
        <w:tc>
          <w:tcPr>
            <w:tcW w:w="5954" w:type="dxa"/>
            <w:vAlign w:val="center"/>
          </w:tcPr>
          <w:p w:rsidR="00C96A96" w:rsidRDefault="00BE07D6">
            <w:pPr>
              <w:spacing w:line="360" w:lineRule="auto"/>
              <w:jc w:val="left"/>
              <w:rPr>
                <w:rFonts w:ascii="宋体" w:eastAsia="宋体" w:hAnsi="宋体" w:cs="宋体"/>
                <w:bCs/>
                <w:szCs w:val="21"/>
                <w:lang w:val="zh-CN"/>
              </w:rPr>
            </w:pPr>
            <w:r>
              <w:rPr>
                <w:rFonts w:ascii="宋体" w:eastAsia="宋体" w:hAnsi="宋体" w:cs="宋体" w:hint="eastAsia"/>
                <w:bCs/>
                <w:szCs w:val="21"/>
                <w:lang w:val="zh-CN"/>
              </w:rPr>
              <w:t>按照</w:t>
            </w:r>
            <w:r>
              <w:rPr>
                <w:rFonts w:ascii="宋体" w:eastAsia="宋体" w:hAnsi="宋体" w:cs="微软雅黑" w:hint="eastAsia"/>
                <w:bCs/>
                <w:szCs w:val="21"/>
              </w:rPr>
              <w:t>谈判文件</w:t>
            </w:r>
            <w:r>
              <w:rPr>
                <w:rFonts w:ascii="宋体" w:eastAsia="宋体" w:hAnsi="宋体" w:cs="宋体" w:hint="eastAsia"/>
                <w:bCs/>
                <w:szCs w:val="21"/>
                <w:lang w:val="zh-CN"/>
              </w:rPr>
              <w:t>第八章3.</w:t>
            </w:r>
            <w:r>
              <w:rPr>
                <w:rFonts w:ascii="宋体" w:eastAsia="宋体" w:hAnsi="宋体" w:cs="宋体" w:hint="eastAsia"/>
                <w:bCs/>
                <w:szCs w:val="21"/>
              </w:rPr>
              <w:t>5</w:t>
            </w:r>
            <w:r>
              <w:rPr>
                <w:rFonts w:ascii="宋体" w:eastAsia="宋体" w:hAnsi="宋体" w:cs="宋体" w:hint="eastAsia"/>
                <w:bCs/>
                <w:szCs w:val="21"/>
                <w:lang w:val="zh-CN"/>
              </w:rPr>
              <w:t>格式填写</w:t>
            </w:r>
          </w:p>
        </w:tc>
      </w:tr>
      <w:tr w:rsidR="00C96A96">
        <w:trPr>
          <w:trHeight w:val="567"/>
        </w:trPr>
        <w:tc>
          <w:tcPr>
            <w:tcW w:w="675" w:type="dxa"/>
            <w:vAlign w:val="center"/>
          </w:tcPr>
          <w:p w:rsidR="00C96A96" w:rsidRDefault="00BE07D6">
            <w:pPr>
              <w:spacing w:line="360" w:lineRule="auto"/>
              <w:jc w:val="center"/>
              <w:rPr>
                <w:rFonts w:ascii="宋体" w:eastAsia="宋体" w:hAnsi="宋体"/>
                <w:b/>
                <w:szCs w:val="21"/>
              </w:rPr>
            </w:pPr>
            <w:r>
              <w:rPr>
                <w:rFonts w:ascii="宋体" w:eastAsia="宋体" w:hAnsi="宋体" w:hint="eastAsia"/>
                <w:b/>
                <w:szCs w:val="21"/>
              </w:rPr>
              <w:t>3</w:t>
            </w:r>
          </w:p>
        </w:tc>
        <w:tc>
          <w:tcPr>
            <w:tcW w:w="2410" w:type="dxa"/>
            <w:vAlign w:val="center"/>
          </w:tcPr>
          <w:p w:rsidR="00C96A96" w:rsidRDefault="00BE07D6">
            <w:pPr>
              <w:spacing w:line="360" w:lineRule="auto"/>
              <w:jc w:val="center"/>
              <w:rPr>
                <w:rFonts w:ascii="宋体" w:eastAsia="宋体" w:hAnsi="宋体" w:cs="宋体"/>
                <w:b/>
                <w:szCs w:val="21"/>
                <w:lang w:val="zh-CN"/>
              </w:rPr>
            </w:pPr>
            <w:r>
              <w:rPr>
                <w:rFonts w:ascii="宋体" w:eastAsia="宋体" w:hAnsi="宋体" w:cs="宋体" w:hint="eastAsia"/>
                <w:b/>
                <w:szCs w:val="21"/>
                <w:lang w:val="zh-CN"/>
              </w:rPr>
              <w:t>中小企业</w:t>
            </w:r>
          </w:p>
        </w:tc>
        <w:tc>
          <w:tcPr>
            <w:tcW w:w="5954" w:type="dxa"/>
            <w:vAlign w:val="center"/>
          </w:tcPr>
          <w:p w:rsidR="00C96A96" w:rsidRDefault="00BE07D6">
            <w:pPr>
              <w:spacing w:line="360" w:lineRule="auto"/>
              <w:jc w:val="left"/>
              <w:rPr>
                <w:rFonts w:ascii="宋体" w:eastAsia="宋体" w:hAnsi="宋体" w:cs="微软雅黑"/>
                <w:bCs/>
                <w:szCs w:val="21"/>
              </w:rPr>
            </w:pPr>
            <w:r>
              <w:rPr>
                <w:rFonts w:ascii="宋体" w:eastAsia="宋体" w:hAnsi="宋体" w:cs="微软雅黑" w:hint="eastAsia"/>
                <w:bCs/>
                <w:szCs w:val="21"/>
              </w:rPr>
              <w:t>提供中小企业声明函或者残疾人福利性单位声明函或监狱企业的证明文件。</w:t>
            </w:r>
          </w:p>
          <w:p w:rsidR="00C96A96" w:rsidRDefault="00BE07D6">
            <w:pPr>
              <w:spacing w:line="360" w:lineRule="auto"/>
              <w:jc w:val="left"/>
              <w:rPr>
                <w:rFonts w:ascii="宋体" w:eastAsia="宋体" w:hAnsi="宋体" w:cs="微软雅黑"/>
                <w:bCs/>
                <w:szCs w:val="21"/>
              </w:rPr>
            </w:pPr>
            <w:r>
              <w:rPr>
                <w:rFonts w:ascii="宋体" w:eastAsia="宋体" w:hAnsi="宋体" w:cs="微软雅黑" w:hint="eastAsia"/>
                <w:bCs/>
                <w:szCs w:val="21"/>
              </w:rPr>
              <w:t>（</w:t>
            </w:r>
            <w:r>
              <w:rPr>
                <w:rFonts w:ascii="宋体" w:eastAsia="宋体" w:hAnsi="宋体" w:cs="微软雅黑"/>
                <w:bCs/>
                <w:szCs w:val="21"/>
              </w:rPr>
              <w:t>1）中小企业出具《中小企业声明函》</w:t>
            </w:r>
          </w:p>
          <w:p w:rsidR="00C96A96" w:rsidRDefault="00BE07D6">
            <w:pPr>
              <w:spacing w:line="360" w:lineRule="auto"/>
              <w:jc w:val="left"/>
              <w:rPr>
                <w:rFonts w:ascii="宋体" w:eastAsia="宋体" w:hAnsi="宋体" w:cs="微软雅黑"/>
                <w:bCs/>
                <w:szCs w:val="21"/>
              </w:rPr>
            </w:pPr>
            <w:r>
              <w:rPr>
                <w:rFonts w:ascii="宋体" w:eastAsia="宋体" w:hAnsi="宋体" w:cs="微软雅黑" w:hint="eastAsia"/>
                <w:bCs/>
                <w:szCs w:val="21"/>
              </w:rPr>
              <w:t>（</w:t>
            </w:r>
            <w:r>
              <w:rPr>
                <w:rFonts w:ascii="宋体" w:eastAsia="宋体" w:hAnsi="宋体" w:cs="微软雅黑"/>
                <w:bCs/>
                <w:szCs w:val="21"/>
              </w:rPr>
              <w:t>2）残疾人福利性单位出具《残疾人福利企业声明函》</w:t>
            </w:r>
          </w:p>
          <w:p w:rsidR="00C96A96" w:rsidRDefault="00BE07D6">
            <w:pPr>
              <w:spacing w:line="360" w:lineRule="auto"/>
              <w:jc w:val="left"/>
              <w:rPr>
                <w:rFonts w:ascii="宋体" w:eastAsia="宋体" w:hAnsi="宋体" w:cs="宋体"/>
                <w:bCs/>
                <w:szCs w:val="21"/>
                <w:lang w:val="zh-CN"/>
              </w:rPr>
            </w:pPr>
            <w:r>
              <w:rPr>
                <w:rFonts w:ascii="宋体" w:eastAsia="宋体" w:hAnsi="宋体" w:cs="微软雅黑" w:hint="eastAsia"/>
                <w:bCs/>
                <w:szCs w:val="21"/>
              </w:rPr>
              <w:t>（</w:t>
            </w:r>
            <w:r>
              <w:rPr>
                <w:rFonts w:ascii="宋体" w:eastAsia="宋体" w:hAnsi="宋体" w:cs="微软雅黑"/>
                <w:bCs/>
                <w:szCs w:val="21"/>
              </w:rPr>
              <w:t>3）监狱企业提供由省级以上监狱管理局、戒毒管理局（含新疆生产建设兵团） 出具的属于监狱企业的证明文件</w:t>
            </w:r>
          </w:p>
        </w:tc>
      </w:tr>
      <w:tr w:rsidR="00C96A96">
        <w:trPr>
          <w:trHeight w:val="624"/>
        </w:trPr>
        <w:tc>
          <w:tcPr>
            <w:tcW w:w="675" w:type="dxa"/>
            <w:vAlign w:val="center"/>
          </w:tcPr>
          <w:p w:rsidR="00C96A96" w:rsidRDefault="00BE07D6">
            <w:pPr>
              <w:spacing w:line="360" w:lineRule="auto"/>
              <w:jc w:val="center"/>
              <w:rPr>
                <w:rFonts w:ascii="宋体" w:eastAsia="宋体" w:hAnsi="宋体"/>
                <w:b/>
                <w:bCs/>
                <w:szCs w:val="21"/>
              </w:rPr>
            </w:pPr>
            <w:r>
              <w:rPr>
                <w:rFonts w:ascii="宋体" w:eastAsia="宋体" w:hAnsi="宋体" w:hint="eastAsia"/>
                <w:b/>
                <w:bCs/>
                <w:szCs w:val="21"/>
              </w:rPr>
              <w:t>4</w:t>
            </w:r>
          </w:p>
        </w:tc>
        <w:tc>
          <w:tcPr>
            <w:tcW w:w="2410" w:type="dxa"/>
            <w:vAlign w:val="center"/>
          </w:tcPr>
          <w:p w:rsidR="00C96A96" w:rsidRDefault="00BE07D6">
            <w:pPr>
              <w:spacing w:line="360" w:lineRule="auto"/>
              <w:jc w:val="center"/>
              <w:rPr>
                <w:rFonts w:ascii="宋体" w:eastAsia="宋体" w:hAnsi="宋体"/>
                <w:b/>
                <w:szCs w:val="21"/>
              </w:rPr>
            </w:pPr>
            <w:r>
              <w:rPr>
                <w:rFonts w:ascii="宋体" w:eastAsia="宋体" w:hAnsi="宋体" w:hint="eastAsia"/>
                <w:b/>
                <w:szCs w:val="21"/>
              </w:rPr>
              <w:t>供应商须具备的特殊</w:t>
            </w:r>
          </w:p>
          <w:p w:rsidR="00C96A96" w:rsidRDefault="00BE07D6">
            <w:pPr>
              <w:spacing w:line="360" w:lineRule="auto"/>
              <w:jc w:val="center"/>
              <w:rPr>
                <w:rFonts w:ascii="宋体" w:eastAsia="宋体" w:hAnsi="宋体"/>
                <w:b/>
                <w:bCs/>
                <w:szCs w:val="21"/>
              </w:rPr>
            </w:pPr>
            <w:r>
              <w:rPr>
                <w:rFonts w:ascii="宋体" w:eastAsia="宋体" w:hAnsi="宋体" w:hint="eastAsia"/>
                <w:b/>
                <w:szCs w:val="21"/>
              </w:rPr>
              <w:t>资质证书</w:t>
            </w:r>
          </w:p>
        </w:tc>
        <w:tc>
          <w:tcPr>
            <w:tcW w:w="5954" w:type="dxa"/>
            <w:vAlign w:val="center"/>
          </w:tcPr>
          <w:p w:rsidR="00C96A96" w:rsidRDefault="00BE07D6">
            <w:pPr>
              <w:spacing w:line="360" w:lineRule="auto"/>
              <w:rPr>
                <w:rFonts w:ascii="宋体" w:eastAsia="宋体" w:hAnsi="宋体"/>
                <w:b/>
                <w:bCs/>
                <w:szCs w:val="21"/>
              </w:rPr>
            </w:pPr>
            <w:r>
              <w:rPr>
                <w:rFonts w:ascii="宋体" w:eastAsia="宋体" w:hAnsi="宋体" w:hint="eastAsia"/>
                <w:bCs/>
                <w:szCs w:val="21"/>
              </w:rPr>
              <w:t>详见谈判文件</w:t>
            </w:r>
          </w:p>
        </w:tc>
      </w:tr>
      <w:tr w:rsidR="00C96A96">
        <w:trPr>
          <w:trHeight w:val="624"/>
        </w:trPr>
        <w:tc>
          <w:tcPr>
            <w:tcW w:w="675" w:type="dxa"/>
            <w:vAlign w:val="center"/>
          </w:tcPr>
          <w:p w:rsidR="00C96A96" w:rsidRDefault="00BE07D6">
            <w:pPr>
              <w:spacing w:line="360" w:lineRule="auto"/>
              <w:jc w:val="center"/>
              <w:rPr>
                <w:rFonts w:ascii="宋体" w:eastAsia="宋体" w:hAnsi="宋体"/>
                <w:b/>
                <w:bCs/>
                <w:szCs w:val="21"/>
              </w:rPr>
            </w:pPr>
            <w:r>
              <w:rPr>
                <w:rFonts w:ascii="宋体" w:eastAsia="宋体" w:hAnsi="宋体" w:hint="eastAsia"/>
                <w:b/>
                <w:bCs/>
                <w:szCs w:val="21"/>
              </w:rPr>
              <w:t>5</w:t>
            </w:r>
          </w:p>
        </w:tc>
        <w:tc>
          <w:tcPr>
            <w:tcW w:w="2410" w:type="dxa"/>
            <w:vAlign w:val="center"/>
          </w:tcPr>
          <w:p w:rsidR="00C96A96" w:rsidRDefault="00BE07D6">
            <w:pPr>
              <w:spacing w:line="360" w:lineRule="auto"/>
              <w:jc w:val="center"/>
              <w:rPr>
                <w:rFonts w:ascii="宋体" w:eastAsia="宋体" w:hAnsi="宋体"/>
                <w:b/>
                <w:bCs/>
                <w:szCs w:val="21"/>
              </w:rPr>
            </w:pPr>
            <w:r>
              <w:rPr>
                <w:rFonts w:ascii="宋体" w:eastAsia="宋体" w:hAnsi="宋体" w:hint="eastAsia"/>
                <w:b/>
                <w:bCs/>
                <w:szCs w:val="21"/>
              </w:rPr>
              <w:t>谈判</w:t>
            </w:r>
            <w:r>
              <w:rPr>
                <w:rFonts w:ascii="宋体" w:eastAsia="宋体" w:hAnsi="宋体" w:cs="仿宋_GB2312" w:hint="eastAsia"/>
                <w:b/>
                <w:szCs w:val="21"/>
                <w:lang w:val="zh-CN"/>
              </w:rPr>
              <w:t>报价</w:t>
            </w:r>
          </w:p>
        </w:tc>
        <w:tc>
          <w:tcPr>
            <w:tcW w:w="5954" w:type="dxa"/>
          </w:tcPr>
          <w:p w:rsidR="00C96A96" w:rsidRDefault="00BE07D6">
            <w:pPr>
              <w:spacing w:line="360" w:lineRule="auto"/>
              <w:rPr>
                <w:rFonts w:ascii="宋体" w:eastAsia="宋体" w:hAnsi="宋体"/>
                <w:b/>
                <w:bCs/>
                <w:szCs w:val="21"/>
              </w:rPr>
            </w:pPr>
            <w:r>
              <w:rPr>
                <w:rFonts w:ascii="宋体" w:eastAsia="宋体" w:hAnsi="宋体" w:cs="仿宋_GB2312" w:hint="eastAsia"/>
                <w:szCs w:val="21"/>
                <w:lang w:val="zh-CN"/>
              </w:rPr>
              <w:t>响应报价是否超出谈判文件中规定的预算金额，超出预算金额的报价无效。</w:t>
            </w:r>
          </w:p>
        </w:tc>
      </w:tr>
      <w:tr w:rsidR="00C96A96">
        <w:trPr>
          <w:trHeight w:val="624"/>
        </w:trPr>
        <w:tc>
          <w:tcPr>
            <w:tcW w:w="675" w:type="dxa"/>
            <w:vAlign w:val="center"/>
          </w:tcPr>
          <w:p w:rsidR="00C96A96" w:rsidRDefault="00BE07D6">
            <w:pPr>
              <w:spacing w:line="360" w:lineRule="auto"/>
              <w:jc w:val="center"/>
              <w:rPr>
                <w:rFonts w:ascii="宋体" w:eastAsia="宋体" w:hAnsi="宋体"/>
                <w:b/>
                <w:szCs w:val="21"/>
              </w:rPr>
            </w:pPr>
            <w:r>
              <w:rPr>
                <w:rFonts w:ascii="宋体" w:eastAsia="宋体" w:hAnsi="宋体" w:hint="eastAsia"/>
                <w:b/>
                <w:szCs w:val="21"/>
              </w:rPr>
              <w:t>6</w:t>
            </w:r>
          </w:p>
        </w:tc>
        <w:tc>
          <w:tcPr>
            <w:tcW w:w="2410" w:type="dxa"/>
            <w:vAlign w:val="center"/>
          </w:tcPr>
          <w:p w:rsidR="00C96A96" w:rsidRDefault="00BE07D6">
            <w:pPr>
              <w:spacing w:line="360" w:lineRule="auto"/>
              <w:jc w:val="center"/>
              <w:rPr>
                <w:rFonts w:ascii="宋体" w:eastAsia="宋体" w:hAnsi="宋体"/>
                <w:szCs w:val="21"/>
              </w:rPr>
            </w:pPr>
            <w:r>
              <w:rPr>
                <w:rFonts w:ascii="宋体" w:eastAsia="宋体" w:hAnsi="宋体" w:hint="eastAsia"/>
                <w:b/>
                <w:szCs w:val="21"/>
              </w:rPr>
              <w:t>响应承诺函</w:t>
            </w:r>
          </w:p>
        </w:tc>
        <w:tc>
          <w:tcPr>
            <w:tcW w:w="5954" w:type="dxa"/>
            <w:vAlign w:val="center"/>
          </w:tcPr>
          <w:p w:rsidR="00C96A96" w:rsidRDefault="00BE07D6">
            <w:pPr>
              <w:spacing w:line="360" w:lineRule="auto"/>
              <w:rPr>
                <w:rFonts w:ascii="宋体" w:eastAsia="宋体" w:hAnsi="宋体"/>
                <w:b/>
                <w:szCs w:val="21"/>
              </w:rPr>
            </w:pPr>
            <w:r>
              <w:rPr>
                <w:rFonts w:ascii="宋体" w:eastAsia="宋体" w:hAnsi="宋体" w:hint="eastAsia"/>
                <w:szCs w:val="21"/>
              </w:rPr>
              <w:t>供应商以响应承诺函的形式替代响应保证金。</w:t>
            </w:r>
          </w:p>
        </w:tc>
      </w:tr>
      <w:tr w:rsidR="00C96A96">
        <w:trPr>
          <w:trHeight w:val="624"/>
        </w:trPr>
        <w:tc>
          <w:tcPr>
            <w:tcW w:w="675" w:type="dxa"/>
            <w:vAlign w:val="center"/>
          </w:tcPr>
          <w:p w:rsidR="00C96A96" w:rsidRDefault="00BE07D6">
            <w:pPr>
              <w:spacing w:line="360" w:lineRule="auto"/>
              <w:contextualSpacing/>
              <w:jc w:val="center"/>
              <w:rPr>
                <w:rFonts w:ascii="宋体" w:eastAsia="宋体" w:hAnsi="宋体"/>
                <w:b/>
                <w:szCs w:val="21"/>
              </w:rPr>
            </w:pPr>
            <w:r>
              <w:rPr>
                <w:rFonts w:ascii="宋体" w:eastAsia="宋体" w:hAnsi="宋体" w:hint="eastAsia"/>
                <w:b/>
                <w:szCs w:val="21"/>
              </w:rPr>
              <w:t>7</w:t>
            </w:r>
          </w:p>
        </w:tc>
        <w:tc>
          <w:tcPr>
            <w:tcW w:w="2410" w:type="dxa"/>
            <w:vAlign w:val="center"/>
          </w:tcPr>
          <w:p w:rsidR="00C96A96" w:rsidRDefault="00BE07D6">
            <w:pPr>
              <w:spacing w:line="360" w:lineRule="auto"/>
              <w:jc w:val="center"/>
              <w:rPr>
                <w:rFonts w:ascii="宋体" w:eastAsia="宋体" w:hAnsi="宋体"/>
                <w:b/>
                <w:bCs/>
                <w:szCs w:val="21"/>
              </w:rPr>
            </w:pPr>
            <w:r>
              <w:rPr>
                <w:rFonts w:ascii="宋体" w:eastAsia="宋体" w:hAnsi="宋体" w:hint="eastAsia"/>
                <w:b/>
                <w:bCs/>
                <w:szCs w:val="21"/>
              </w:rPr>
              <w:t>联合体协议</w:t>
            </w:r>
          </w:p>
        </w:tc>
        <w:tc>
          <w:tcPr>
            <w:tcW w:w="5954" w:type="dxa"/>
          </w:tcPr>
          <w:p w:rsidR="00C96A96" w:rsidRDefault="00BE07D6">
            <w:pPr>
              <w:spacing w:line="360" w:lineRule="auto"/>
              <w:rPr>
                <w:rFonts w:ascii="宋体" w:eastAsia="宋体" w:hAnsi="宋体"/>
                <w:b/>
                <w:bCs/>
                <w:szCs w:val="21"/>
              </w:rPr>
            </w:pPr>
            <w:r>
              <w:rPr>
                <w:rFonts w:ascii="宋体" w:eastAsia="宋体" w:hAnsi="宋体" w:hint="eastAsia"/>
                <w:bCs/>
                <w:szCs w:val="21"/>
              </w:rPr>
              <w:t>谈判文件接受联合体响应且供应商为联合体的，供应商应提供本协议；否则无须提供。</w:t>
            </w:r>
          </w:p>
        </w:tc>
      </w:tr>
      <w:tr w:rsidR="00C96A96">
        <w:trPr>
          <w:trHeight w:val="567"/>
        </w:trPr>
        <w:tc>
          <w:tcPr>
            <w:tcW w:w="675" w:type="dxa"/>
            <w:vAlign w:val="center"/>
          </w:tcPr>
          <w:p w:rsidR="00C96A96" w:rsidRDefault="00BE07D6">
            <w:pPr>
              <w:spacing w:line="360" w:lineRule="auto"/>
              <w:contextualSpacing/>
              <w:jc w:val="center"/>
              <w:rPr>
                <w:rFonts w:ascii="宋体" w:eastAsia="宋体" w:hAnsi="宋体"/>
                <w:b/>
                <w:szCs w:val="21"/>
              </w:rPr>
            </w:pPr>
            <w:r>
              <w:rPr>
                <w:rFonts w:ascii="宋体" w:eastAsia="宋体" w:hAnsi="宋体" w:hint="eastAsia"/>
                <w:b/>
                <w:szCs w:val="21"/>
              </w:rPr>
              <w:t>8</w:t>
            </w:r>
          </w:p>
        </w:tc>
        <w:tc>
          <w:tcPr>
            <w:tcW w:w="2410" w:type="dxa"/>
            <w:vAlign w:val="center"/>
          </w:tcPr>
          <w:p w:rsidR="00C96A96" w:rsidRDefault="00BE07D6">
            <w:pPr>
              <w:spacing w:line="360" w:lineRule="auto"/>
              <w:contextualSpacing/>
              <w:jc w:val="center"/>
              <w:rPr>
                <w:rFonts w:ascii="宋体" w:eastAsia="宋体" w:hAnsi="宋体"/>
                <w:b/>
                <w:szCs w:val="21"/>
              </w:rPr>
            </w:pPr>
            <w:r>
              <w:rPr>
                <w:rFonts w:ascii="宋体" w:eastAsia="宋体" w:hAnsi="宋体" w:hint="eastAsia"/>
                <w:b/>
                <w:szCs w:val="21"/>
              </w:rPr>
              <w:t>供应商身份证明及授权</w:t>
            </w:r>
          </w:p>
        </w:tc>
        <w:tc>
          <w:tcPr>
            <w:tcW w:w="5954" w:type="dxa"/>
          </w:tcPr>
          <w:p w:rsidR="00C96A96" w:rsidRDefault="00BE07D6">
            <w:pPr>
              <w:spacing w:line="360" w:lineRule="auto"/>
              <w:rPr>
                <w:rFonts w:ascii="宋体" w:eastAsia="宋体" w:hAnsi="宋体" w:cs="仿宋_GB2312"/>
                <w:szCs w:val="21"/>
                <w:lang w:val="zh-CN"/>
              </w:rPr>
            </w:pPr>
            <w:r>
              <w:rPr>
                <w:rFonts w:ascii="宋体" w:eastAsia="宋体" w:hAnsi="宋体" w:cs="仿宋_GB2312" w:hint="eastAsia"/>
                <w:szCs w:val="21"/>
                <w:lang w:val="zh-CN"/>
              </w:rPr>
              <w:t>（1）法定代表人身份证明或提供法定代表人授权委托书及被授</w:t>
            </w:r>
            <w:r>
              <w:rPr>
                <w:rFonts w:ascii="宋体" w:eastAsia="宋体" w:hAnsi="宋体" w:cs="仿宋_GB2312" w:hint="eastAsia"/>
                <w:szCs w:val="21"/>
                <w:lang w:val="zh-CN"/>
              </w:rPr>
              <w:lastRenderedPageBreak/>
              <w:t>权人身份证明。（法人提供）</w:t>
            </w:r>
          </w:p>
          <w:p w:rsidR="00C96A96" w:rsidRDefault="00BE07D6">
            <w:pPr>
              <w:spacing w:line="360" w:lineRule="auto"/>
              <w:rPr>
                <w:rFonts w:ascii="宋体" w:eastAsia="宋体" w:hAnsi="宋体" w:cs="仿宋_GB2312"/>
                <w:szCs w:val="21"/>
                <w:lang w:val="zh-CN"/>
              </w:rPr>
            </w:pPr>
            <w:r>
              <w:rPr>
                <w:rFonts w:ascii="宋体" w:eastAsia="宋体" w:hAnsi="宋体" w:cs="仿宋_GB2312" w:hint="eastAsia"/>
                <w:szCs w:val="21"/>
                <w:lang w:val="zh-CN"/>
              </w:rPr>
              <w:t>（2）单位负责人身份证明或提供单位负责人授权委托书及被授权人身份证明。（非法人提供）</w:t>
            </w:r>
          </w:p>
          <w:p w:rsidR="00C96A96" w:rsidRDefault="00BE07D6">
            <w:pPr>
              <w:spacing w:line="360" w:lineRule="auto"/>
              <w:rPr>
                <w:rFonts w:ascii="宋体" w:eastAsia="宋体" w:hAnsi="宋体" w:cs="仿宋_GB2312"/>
                <w:b/>
                <w:bCs/>
                <w:szCs w:val="21"/>
                <w:lang w:val="zh-CN"/>
              </w:rPr>
            </w:pPr>
            <w:r>
              <w:rPr>
                <w:rFonts w:ascii="宋体" w:eastAsia="宋体" w:hAnsi="宋体" w:cs="仿宋_GB2312" w:hint="eastAsia"/>
                <w:b/>
                <w:bCs/>
                <w:szCs w:val="21"/>
                <w:lang w:val="zh-CN"/>
              </w:rPr>
              <w:t>注：</w:t>
            </w:r>
          </w:p>
          <w:p w:rsidR="00C96A96" w:rsidRDefault="00BE07D6">
            <w:pPr>
              <w:spacing w:line="360" w:lineRule="auto"/>
              <w:rPr>
                <w:rFonts w:ascii="宋体" w:eastAsia="宋体" w:hAnsi="宋体" w:cs="仿宋_GB2312"/>
                <w:szCs w:val="21"/>
                <w:lang w:val="zh-CN"/>
              </w:rPr>
            </w:pPr>
            <w:r>
              <w:rPr>
                <w:rFonts w:ascii="宋体" w:eastAsia="宋体" w:hAnsi="宋体" w:cs="仿宋_GB2312" w:hint="eastAsia"/>
                <w:szCs w:val="21"/>
                <w:lang w:val="zh-CN"/>
              </w:rPr>
              <w:t>①企业（银行、保险、石油石化、电力、电信等行业除外）、事业单位和社会团体以法人身份参加谈判的，法定代表人应与实际提交的“营业执照等证明文件”载明的一致。</w:t>
            </w:r>
          </w:p>
          <w:p w:rsidR="00C96A96" w:rsidRDefault="00BE07D6">
            <w:pPr>
              <w:spacing w:line="360" w:lineRule="auto"/>
              <w:rPr>
                <w:rFonts w:ascii="宋体" w:eastAsia="宋体" w:hAnsi="宋体" w:cs="仿宋_GB2312"/>
                <w:szCs w:val="21"/>
                <w:lang w:val="zh-CN"/>
              </w:rPr>
            </w:pPr>
            <w:r>
              <w:rPr>
                <w:rFonts w:ascii="宋体" w:eastAsia="宋体" w:hAnsi="宋体" w:cs="仿宋_GB2312" w:hint="eastAsia"/>
                <w:szCs w:val="21"/>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rsidR="00C96A96" w:rsidRDefault="00BE07D6">
            <w:pPr>
              <w:spacing w:line="360" w:lineRule="auto"/>
              <w:rPr>
                <w:rFonts w:ascii="宋体" w:eastAsia="宋体" w:hAnsi="宋体"/>
                <w:b/>
                <w:szCs w:val="21"/>
              </w:rPr>
            </w:pPr>
            <w:r>
              <w:rPr>
                <w:rFonts w:ascii="宋体" w:eastAsia="宋体" w:hAnsi="宋体" w:cs="仿宋_GB2312" w:hint="eastAsia"/>
                <w:szCs w:val="21"/>
                <w:lang w:val="zh-CN"/>
              </w:rPr>
              <w:t>③供应商为自然人的，无需填写法定代表人授权书。</w:t>
            </w:r>
          </w:p>
        </w:tc>
      </w:tr>
      <w:tr w:rsidR="00C96A96">
        <w:trPr>
          <w:trHeight w:val="567"/>
        </w:trPr>
        <w:tc>
          <w:tcPr>
            <w:tcW w:w="675" w:type="dxa"/>
            <w:vAlign w:val="center"/>
          </w:tcPr>
          <w:p w:rsidR="00C96A96" w:rsidRDefault="00BE07D6">
            <w:pPr>
              <w:spacing w:line="360" w:lineRule="auto"/>
              <w:contextualSpacing/>
              <w:jc w:val="center"/>
              <w:rPr>
                <w:rFonts w:ascii="宋体" w:eastAsia="宋体" w:hAnsi="宋体"/>
                <w:b/>
                <w:szCs w:val="21"/>
              </w:rPr>
            </w:pPr>
            <w:r>
              <w:rPr>
                <w:rFonts w:ascii="宋体" w:eastAsia="宋体" w:hAnsi="宋体" w:hint="eastAsia"/>
                <w:b/>
                <w:szCs w:val="21"/>
              </w:rPr>
              <w:lastRenderedPageBreak/>
              <w:t>9</w:t>
            </w:r>
          </w:p>
        </w:tc>
        <w:tc>
          <w:tcPr>
            <w:tcW w:w="2410" w:type="dxa"/>
            <w:vAlign w:val="center"/>
          </w:tcPr>
          <w:p w:rsidR="00C96A96" w:rsidRDefault="00BE07D6">
            <w:pPr>
              <w:spacing w:line="360" w:lineRule="auto"/>
              <w:rPr>
                <w:rFonts w:ascii="宋体" w:eastAsia="宋体" w:hAnsi="宋体"/>
                <w:b/>
                <w:bCs/>
                <w:szCs w:val="21"/>
              </w:rPr>
            </w:pPr>
            <w:r>
              <w:rPr>
                <w:rFonts w:ascii="宋体" w:eastAsia="宋体" w:hAnsi="宋体" w:hint="eastAsia"/>
                <w:b/>
                <w:bCs/>
                <w:szCs w:val="21"/>
              </w:rPr>
              <w:t>单位负责人为同一人或者存在直接控股、管理关系的不同供应商，不得参加同一合同项下的政府采购活动</w:t>
            </w:r>
          </w:p>
        </w:tc>
        <w:tc>
          <w:tcPr>
            <w:tcW w:w="5954" w:type="dxa"/>
          </w:tcPr>
          <w:p w:rsidR="00C96A96" w:rsidRDefault="00BE07D6">
            <w:pPr>
              <w:spacing w:line="360" w:lineRule="auto"/>
              <w:rPr>
                <w:rFonts w:ascii="宋体" w:eastAsia="宋体" w:hAnsi="宋体" w:cs="仿宋_GB2312"/>
                <w:szCs w:val="21"/>
                <w:lang w:val="zh-CN"/>
              </w:rPr>
            </w:pPr>
            <w:r>
              <w:rPr>
                <w:rFonts w:ascii="宋体" w:eastAsia="宋体" w:hAnsi="宋体" w:cs="仿宋_GB2312" w:hint="eastAsia"/>
                <w:szCs w:val="21"/>
                <w:lang w:val="zh-CN"/>
              </w:rPr>
              <w:t>供应商提供与参加本项目响应的其他供应商之间，单位负责人不为同一人并且不存在直接控股、管理关系承诺函（承诺函格式自拟）。</w:t>
            </w:r>
          </w:p>
          <w:p w:rsidR="00C96A96" w:rsidRDefault="00C96A96">
            <w:pPr>
              <w:spacing w:line="360" w:lineRule="auto"/>
              <w:rPr>
                <w:rFonts w:ascii="宋体" w:eastAsia="宋体" w:hAnsi="宋体" w:cs="仿宋_GB2312"/>
                <w:szCs w:val="21"/>
                <w:lang w:val="zh-CN"/>
              </w:rPr>
            </w:pPr>
          </w:p>
        </w:tc>
      </w:tr>
      <w:tr w:rsidR="00C96A96">
        <w:trPr>
          <w:trHeight w:val="567"/>
        </w:trPr>
        <w:tc>
          <w:tcPr>
            <w:tcW w:w="675" w:type="dxa"/>
            <w:vAlign w:val="center"/>
          </w:tcPr>
          <w:p w:rsidR="00C96A96" w:rsidRDefault="00BE07D6">
            <w:pPr>
              <w:spacing w:line="360" w:lineRule="auto"/>
              <w:contextualSpacing/>
              <w:jc w:val="center"/>
              <w:rPr>
                <w:rFonts w:ascii="宋体" w:eastAsia="宋体" w:hAnsi="宋体"/>
                <w:b/>
                <w:szCs w:val="21"/>
              </w:rPr>
            </w:pPr>
            <w:r>
              <w:rPr>
                <w:rFonts w:ascii="宋体" w:eastAsia="宋体" w:hAnsi="宋体" w:hint="eastAsia"/>
                <w:b/>
                <w:szCs w:val="21"/>
              </w:rPr>
              <w:t>10</w:t>
            </w:r>
          </w:p>
        </w:tc>
        <w:tc>
          <w:tcPr>
            <w:tcW w:w="2410" w:type="dxa"/>
            <w:vAlign w:val="center"/>
          </w:tcPr>
          <w:p w:rsidR="00C96A96" w:rsidRDefault="00BE07D6">
            <w:pPr>
              <w:spacing w:line="360" w:lineRule="auto"/>
              <w:rPr>
                <w:rFonts w:ascii="宋体" w:eastAsia="宋体" w:hAnsi="宋体"/>
                <w:b/>
                <w:bCs/>
                <w:szCs w:val="21"/>
              </w:rPr>
            </w:pPr>
            <w:r>
              <w:rPr>
                <w:rFonts w:ascii="宋体" w:eastAsia="宋体" w:hAnsi="宋体" w:hint="eastAsia"/>
                <w:b/>
                <w:bCs/>
                <w:szCs w:val="21"/>
              </w:rPr>
              <w:t>为本项目提供整体设计、规范编制或者项目管理、监理、检测等服务的供应商不得参加本项目响应</w:t>
            </w:r>
          </w:p>
        </w:tc>
        <w:tc>
          <w:tcPr>
            <w:tcW w:w="5954" w:type="dxa"/>
          </w:tcPr>
          <w:p w:rsidR="00C96A96" w:rsidRDefault="00BE07D6">
            <w:pPr>
              <w:spacing w:line="360" w:lineRule="auto"/>
              <w:rPr>
                <w:rFonts w:ascii="宋体" w:eastAsia="宋体" w:hAnsi="宋体" w:cs="仿宋_GB2312"/>
                <w:szCs w:val="21"/>
                <w:lang w:val="zh-CN"/>
              </w:rPr>
            </w:pPr>
            <w:r>
              <w:rPr>
                <w:rFonts w:ascii="宋体" w:eastAsia="宋体" w:hAnsi="宋体" w:cs="仿宋_GB2312" w:hint="eastAsia"/>
                <w:szCs w:val="21"/>
                <w:lang w:val="zh-CN"/>
              </w:rPr>
              <w:t>供应商提供未为本项目提供整体设计、规范编制或者项目管理、监理、检测等服务承诺函（承诺函格式自拟）。</w:t>
            </w:r>
          </w:p>
          <w:p w:rsidR="00C96A96" w:rsidRDefault="00C96A96">
            <w:pPr>
              <w:spacing w:line="360" w:lineRule="auto"/>
              <w:rPr>
                <w:rFonts w:ascii="宋体" w:eastAsia="宋体" w:hAnsi="宋体"/>
                <w:bCs/>
                <w:szCs w:val="21"/>
              </w:rPr>
            </w:pPr>
          </w:p>
        </w:tc>
      </w:tr>
    </w:tbl>
    <w:p w:rsidR="00C96A96" w:rsidRDefault="00C96A96">
      <w:pPr>
        <w:pStyle w:val="a8"/>
        <w:spacing w:line="360" w:lineRule="auto"/>
        <w:ind w:firstLineChars="200" w:firstLine="422"/>
        <w:contextualSpacing/>
        <w:rPr>
          <w:rFonts w:ascii="宋体" w:hAnsi="宋体" w:cs="仿宋_GB2312"/>
          <w:b/>
          <w:sz w:val="21"/>
          <w:szCs w:val="21"/>
          <w:lang w:val="zh-CN"/>
        </w:rPr>
      </w:pPr>
    </w:p>
    <w:p w:rsidR="00C96A96" w:rsidRDefault="00BE07D6">
      <w:pPr>
        <w:pStyle w:val="a8"/>
        <w:spacing w:line="360" w:lineRule="auto"/>
        <w:ind w:firstLineChars="200" w:firstLine="422"/>
        <w:contextualSpacing/>
        <w:rPr>
          <w:rFonts w:ascii="宋体" w:hAnsi="宋体" w:cs="仿宋_GB2312"/>
          <w:b/>
          <w:sz w:val="21"/>
          <w:szCs w:val="21"/>
          <w:lang w:val="zh-CN"/>
        </w:rPr>
      </w:pPr>
      <w:r>
        <w:rPr>
          <w:rFonts w:ascii="宋体" w:hAnsi="宋体" w:cs="仿宋_GB2312" w:hint="eastAsia"/>
          <w:b/>
          <w:sz w:val="21"/>
          <w:szCs w:val="21"/>
          <w:lang w:val="zh-CN"/>
        </w:rPr>
        <w:t>二、对响应文件评审</w:t>
      </w:r>
    </w:p>
    <w:p w:rsidR="00C96A96" w:rsidRDefault="00BE07D6">
      <w:pPr>
        <w:pStyle w:val="a8"/>
        <w:spacing w:line="360" w:lineRule="auto"/>
        <w:ind w:firstLineChars="200" w:firstLine="422"/>
        <w:contextualSpacing/>
        <w:rPr>
          <w:rFonts w:ascii="宋体" w:hAnsi="宋体"/>
          <w:bCs/>
          <w:sz w:val="21"/>
          <w:szCs w:val="21"/>
        </w:rPr>
      </w:pPr>
      <w:r>
        <w:rPr>
          <w:rFonts w:ascii="宋体" w:hAnsi="宋体" w:cs="仿宋_GB2312" w:hint="eastAsia"/>
          <w:b/>
          <w:sz w:val="21"/>
          <w:szCs w:val="21"/>
          <w:lang w:val="zh-CN"/>
        </w:rPr>
        <w:t>（一）审查响应文件</w:t>
      </w:r>
    </w:p>
    <w:p w:rsidR="00C96A96" w:rsidRDefault="00BE07D6">
      <w:pPr>
        <w:pStyle w:val="a8"/>
        <w:spacing w:line="360" w:lineRule="auto"/>
        <w:ind w:firstLineChars="200" w:firstLine="422"/>
        <w:contextualSpacing/>
        <w:jc w:val="left"/>
        <w:rPr>
          <w:rFonts w:ascii="宋体" w:hAnsi="宋体" w:cs="仿宋_GB2312"/>
          <w:b/>
          <w:sz w:val="21"/>
          <w:szCs w:val="21"/>
          <w:lang w:val="zh-CN"/>
        </w:rPr>
      </w:pPr>
      <w:r>
        <w:rPr>
          <w:rFonts w:ascii="宋体" w:hAnsi="宋体" w:cs="仿宋_GB2312" w:hint="eastAsia"/>
          <w:b/>
          <w:sz w:val="21"/>
          <w:szCs w:val="21"/>
          <w:lang w:val="zh-CN"/>
        </w:rPr>
        <w:t>1、</w:t>
      </w:r>
      <w:r>
        <w:rPr>
          <w:rFonts w:ascii="宋体" w:hAnsi="宋体" w:cs="仿宋_GB2312"/>
          <w:b/>
          <w:sz w:val="21"/>
          <w:szCs w:val="21"/>
          <w:lang w:val="zh-CN"/>
        </w:rPr>
        <w:t>审查</w:t>
      </w:r>
      <w:r>
        <w:rPr>
          <w:rFonts w:ascii="宋体" w:hAnsi="宋体" w:cs="仿宋_GB2312" w:hint="eastAsia"/>
          <w:b/>
          <w:sz w:val="21"/>
          <w:szCs w:val="21"/>
          <w:lang w:val="zh-CN"/>
        </w:rPr>
        <w:t>响应</w:t>
      </w:r>
      <w:r>
        <w:rPr>
          <w:rFonts w:ascii="宋体" w:hAnsi="宋体" w:cs="仿宋_GB2312"/>
          <w:b/>
          <w:sz w:val="21"/>
          <w:szCs w:val="21"/>
          <w:lang w:val="zh-CN"/>
        </w:rPr>
        <w:t>文件是否符合</w:t>
      </w:r>
      <w:r>
        <w:rPr>
          <w:rFonts w:ascii="宋体" w:hAnsi="宋体" w:cs="仿宋_GB2312" w:hint="eastAsia"/>
          <w:b/>
          <w:sz w:val="21"/>
          <w:szCs w:val="21"/>
          <w:lang w:val="zh-CN"/>
        </w:rPr>
        <w:t>谈判</w:t>
      </w:r>
      <w:r>
        <w:rPr>
          <w:rFonts w:ascii="宋体" w:hAnsi="宋体" w:cs="仿宋_GB2312"/>
          <w:b/>
          <w:sz w:val="21"/>
          <w:szCs w:val="21"/>
          <w:lang w:val="zh-CN"/>
        </w:rPr>
        <w:t>文件的商务、技术等实质性要求；</w:t>
      </w:r>
    </w:p>
    <w:p w:rsidR="00C96A96" w:rsidRDefault="00BE07D6">
      <w:pPr>
        <w:pStyle w:val="a8"/>
        <w:spacing w:line="360" w:lineRule="auto"/>
        <w:ind w:firstLineChars="200" w:firstLine="420"/>
        <w:contextualSpacing/>
        <w:jc w:val="left"/>
        <w:rPr>
          <w:rFonts w:ascii="宋体" w:hAnsi="宋体" w:cs="仿宋_GB2312"/>
          <w:sz w:val="21"/>
          <w:szCs w:val="21"/>
          <w:lang w:val="zh-CN"/>
        </w:rPr>
      </w:pPr>
      <w:r>
        <w:rPr>
          <w:rFonts w:ascii="宋体" w:hAnsi="宋体" w:cs="仿宋_GB2312" w:hint="eastAsia"/>
          <w:sz w:val="21"/>
          <w:szCs w:val="21"/>
          <w:lang w:val="zh-CN"/>
        </w:rPr>
        <w:t>谈判小组对符合资格的投标人的响应文件进行审查，以确定其是否满足谈判文件的商务、技术等实质性要求。</w:t>
      </w:r>
    </w:p>
    <w:p w:rsidR="00C96A96" w:rsidRDefault="00BE07D6">
      <w:pPr>
        <w:pStyle w:val="a8"/>
        <w:spacing w:line="360" w:lineRule="auto"/>
        <w:ind w:firstLineChars="200" w:firstLine="420"/>
        <w:contextualSpacing/>
        <w:jc w:val="left"/>
        <w:rPr>
          <w:rFonts w:ascii="宋体" w:hAnsi="宋体" w:cs="仿宋_GB2312"/>
          <w:sz w:val="21"/>
          <w:szCs w:val="21"/>
          <w:lang w:val="zh-CN"/>
        </w:rPr>
      </w:pPr>
      <w:r>
        <w:rPr>
          <w:rFonts w:ascii="宋体" w:hAnsi="宋体" w:cs="仿宋_GB2312" w:hint="eastAsia"/>
          <w:sz w:val="21"/>
          <w:szCs w:val="21"/>
          <w:lang w:val="zh-CN"/>
        </w:rPr>
        <w:lastRenderedPageBreak/>
        <w:t>注：审查中所涉及的证书及材料，均应在电子响应文件中提供原件扫描件（或图片）。</w:t>
      </w:r>
    </w:p>
    <w:p w:rsidR="00C96A96" w:rsidRDefault="00BE07D6">
      <w:pPr>
        <w:pStyle w:val="a8"/>
        <w:spacing w:line="360" w:lineRule="auto"/>
        <w:ind w:firstLineChars="200" w:firstLine="422"/>
        <w:contextualSpacing/>
        <w:rPr>
          <w:rFonts w:ascii="宋体" w:hAnsi="宋体" w:cs="仿宋_GB2312"/>
          <w:b/>
          <w:sz w:val="21"/>
          <w:szCs w:val="21"/>
          <w:lang w:val="zh-CN"/>
        </w:rPr>
      </w:pPr>
      <w:r>
        <w:rPr>
          <w:rFonts w:ascii="宋体" w:hAnsi="宋体" w:cs="仿宋_GB2312" w:hint="eastAsia"/>
          <w:b/>
          <w:sz w:val="21"/>
          <w:szCs w:val="21"/>
          <w:lang w:val="zh-CN"/>
        </w:rPr>
        <w:t>2、</w:t>
      </w:r>
      <w:r>
        <w:rPr>
          <w:rFonts w:ascii="宋体" w:hAnsi="宋体" w:cs="仿宋_GB2312"/>
          <w:b/>
          <w:sz w:val="21"/>
          <w:szCs w:val="21"/>
          <w:lang w:val="zh-CN"/>
        </w:rPr>
        <w:t>要求</w:t>
      </w:r>
      <w:r>
        <w:rPr>
          <w:rFonts w:ascii="宋体" w:hAnsi="宋体" w:cs="仿宋_GB2312" w:hint="eastAsia"/>
          <w:b/>
          <w:sz w:val="21"/>
          <w:szCs w:val="21"/>
          <w:lang w:val="zh-CN"/>
        </w:rPr>
        <w:t>供应商</w:t>
      </w:r>
      <w:r>
        <w:rPr>
          <w:rFonts w:ascii="宋体" w:hAnsi="宋体" w:cs="仿宋_GB2312"/>
          <w:b/>
          <w:sz w:val="21"/>
          <w:szCs w:val="21"/>
          <w:lang w:val="zh-CN"/>
        </w:rPr>
        <w:t>对</w:t>
      </w:r>
      <w:r>
        <w:rPr>
          <w:rFonts w:ascii="宋体" w:hAnsi="宋体" w:cs="仿宋_GB2312" w:hint="eastAsia"/>
          <w:b/>
          <w:sz w:val="21"/>
          <w:szCs w:val="21"/>
          <w:lang w:val="zh-CN"/>
        </w:rPr>
        <w:t>响应</w:t>
      </w:r>
      <w:r>
        <w:rPr>
          <w:rFonts w:ascii="宋体" w:hAnsi="宋体" w:cs="仿宋_GB2312"/>
          <w:b/>
          <w:sz w:val="21"/>
          <w:szCs w:val="21"/>
          <w:lang w:val="zh-CN"/>
        </w:rPr>
        <w:t>文件有关事项作出澄清或者说明；</w:t>
      </w:r>
    </w:p>
    <w:p w:rsidR="00C96A96" w:rsidRDefault="00BE07D6">
      <w:pPr>
        <w:pStyle w:val="a8"/>
        <w:spacing w:line="360" w:lineRule="auto"/>
        <w:ind w:firstLineChars="200" w:firstLine="420"/>
        <w:contextualSpacing/>
        <w:rPr>
          <w:rFonts w:ascii="宋体" w:hAnsi="宋体" w:cs="Arial"/>
          <w:sz w:val="21"/>
          <w:szCs w:val="21"/>
          <w:shd w:val="clear" w:color="auto" w:fill="FFFFFF"/>
        </w:rPr>
      </w:pPr>
      <w:r>
        <w:rPr>
          <w:rFonts w:ascii="宋体" w:hAnsi="宋体" w:cs="Arial" w:hint="eastAsia"/>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C96A96" w:rsidRDefault="00BE07D6">
      <w:pPr>
        <w:pStyle w:val="a8"/>
        <w:spacing w:line="360" w:lineRule="auto"/>
        <w:ind w:firstLineChars="200" w:firstLine="420"/>
        <w:contextualSpacing/>
        <w:rPr>
          <w:rFonts w:ascii="宋体" w:hAnsi="宋体" w:cs="Arial"/>
          <w:sz w:val="21"/>
          <w:szCs w:val="21"/>
          <w:shd w:val="clear" w:color="auto" w:fill="FFFFFF"/>
        </w:rPr>
      </w:pPr>
      <w:r>
        <w:rPr>
          <w:rFonts w:ascii="宋体" w:hAnsi="宋体" w:cs="Arial" w:hint="eastAsia"/>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C96A96" w:rsidRDefault="00BE07D6">
      <w:pPr>
        <w:pStyle w:val="a8"/>
        <w:spacing w:line="360" w:lineRule="auto"/>
        <w:ind w:firstLineChars="200" w:firstLine="422"/>
        <w:contextualSpacing/>
        <w:rPr>
          <w:rFonts w:ascii="宋体" w:hAnsi="宋体" w:cs="仿宋_GB2312"/>
          <w:b/>
          <w:sz w:val="21"/>
          <w:szCs w:val="21"/>
          <w:lang w:val="zh-CN"/>
        </w:rPr>
      </w:pPr>
      <w:r>
        <w:rPr>
          <w:rFonts w:ascii="宋体" w:hAnsi="宋体" w:cs="仿宋_GB2312" w:hint="eastAsia"/>
          <w:b/>
          <w:sz w:val="21"/>
          <w:szCs w:val="21"/>
          <w:lang w:val="zh-CN"/>
        </w:rPr>
        <w:t>（二）落实政府采购政策及强制性认证</w:t>
      </w:r>
    </w:p>
    <w:p w:rsidR="00C96A96" w:rsidRDefault="00BE07D6">
      <w:pPr>
        <w:pStyle w:val="a8"/>
        <w:spacing w:line="360" w:lineRule="auto"/>
        <w:ind w:firstLineChars="200" w:firstLine="422"/>
        <w:contextualSpacing/>
        <w:rPr>
          <w:rFonts w:ascii="宋体" w:hAnsi="宋体" w:cs="宋体"/>
          <w:b/>
          <w:sz w:val="21"/>
          <w:szCs w:val="21"/>
          <w:lang w:val="zh-CN"/>
        </w:rPr>
      </w:pPr>
      <w:r>
        <w:rPr>
          <w:rFonts w:ascii="宋体" w:hAnsi="宋体" w:cs="宋体" w:hint="eastAsia"/>
          <w:b/>
          <w:sz w:val="21"/>
          <w:szCs w:val="21"/>
          <w:lang w:val="zh-CN"/>
        </w:rPr>
        <w:t>（1）</w:t>
      </w:r>
      <w:r>
        <w:rPr>
          <w:rFonts w:ascii="宋体" w:hAnsi="宋体" w:cs="宋体" w:hint="eastAsia"/>
          <w:b/>
          <w:sz w:val="21"/>
          <w:szCs w:val="21"/>
        </w:rPr>
        <w:t>强制采购节能产品和优先采购节能产品、优先采购环保产品</w:t>
      </w:r>
    </w:p>
    <w:p w:rsidR="00C96A96" w:rsidRDefault="00BE07D6">
      <w:pPr>
        <w:pStyle w:val="a8"/>
        <w:spacing w:line="360" w:lineRule="auto"/>
        <w:ind w:firstLine="465"/>
        <w:contextualSpacing/>
        <w:jc w:val="left"/>
        <w:rPr>
          <w:rFonts w:ascii="宋体" w:hAnsi="宋体" w:cs="宋体"/>
          <w:sz w:val="21"/>
          <w:szCs w:val="21"/>
          <w:lang w:val="zh-CN"/>
        </w:rPr>
      </w:pPr>
      <w:r>
        <w:rPr>
          <w:rFonts w:ascii="宋体" w:hAnsi="宋体" w:cs="宋体" w:hint="eastAsia"/>
          <w:sz w:val="21"/>
          <w:szCs w:val="21"/>
          <w:lang w:val="zh-CN"/>
        </w:rPr>
        <w:t>1）对《节能产品政府采购品目清单》所列的政府强制采购节能产品</w:t>
      </w:r>
      <w:r>
        <w:rPr>
          <w:rFonts w:ascii="宋体" w:hAnsi="宋体" w:cs="宋体" w:hint="eastAsia"/>
          <w:sz w:val="21"/>
          <w:szCs w:val="21"/>
        </w:rPr>
        <w:t>，</w:t>
      </w:r>
      <w:r>
        <w:rPr>
          <w:rFonts w:ascii="宋体" w:hAnsi="宋体" w:cs="宋体" w:hint="eastAsia"/>
          <w:sz w:val="21"/>
          <w:szCs w:val="21"/>
          <w:lang w:val="zh-CN"/>
        </w:rPr>
        <w:t>投标人投标文件中应提供具有国家确定的认证机构出具的、处于有效期之内的节能产品认证证书，否则将承担其投标被视为非实质性响应投标的风险。</w:t>
      </w:r>
    </w:p>
    <w:p w:rsidR="00C96A96" w:rsidRDefault="00BE07D6">
      <w:pPr>
        <w:pStyle w:val="a8"/>
        <w:spacing w:line="360" w:lineRule="auto"/>
        <w:ind w:firstLine="465"/>
        <w:contextualSpacing/>
        <w:jc w:val="left"/>
        <w:rPr>
          <w:rFonts w:ascii="宋体" w:hAnsi="宋体" w:cs="宋体"/>
          <w:sz w:val="21"/>
          <w:szCs w:val="21"/>
          <w:lang w:val="zh-CN"/>
        </w:rPr>
      </w:pPr>
      <w:r>
        <w:rPr>
          <w:rFonts w:ascii="宋体" w:hAnsi="宋体" w:cs="宋体" w:hint="eastAsia"/>
          <w:sz w:val="21"/>
          <w:szCs w:val="21"/>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rsidR="00C96A96" w:rsidRDefault="00BE07D6">
      <w:pPr>
        <w:pStyle w:val="a8"/>
        <w:spacing w:line="360" w:lineRule="auto"/>
        <w:ind w:firstLineChars="200" w:firstLine="420"/>
        <w:contextualSpacing/>
        <w:rPr>
          <w:rFonts w:ascii="宋体" w:hAnsi="宋体" w:cs="宋体"/>
          <w:sz w:val="21"/>
          <w:szCs w:val="21"/>
          <w:lang w:val="zh-CN"/>
        </w:rPr>
      </w:pPr>
      <w:r>
        <w:rPr>
          <w:rFonts w:ascii="宋体" w:hAnsi="宋体" w:cs="宋体" w:hint="eastAsia"/>
          <w:sz w:val="21"/>
          <w:szCs w:val="21"/>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rsidR="00C96A96" w:rsidRDefault="00BE07D6">
      <w:pPr>
        <w:pStyle w:val="a8"/>
        <w:spacing w:line="360" w:lineRule="auto"/>
        <w:ind w:firstLine="465"/>
        <w:contextualSpacing/>
        <w:jc w:val="left"/>
        <w:rPr>
          <w:rFonts w:ascii="宋体" w:hAnsi="宋体" w:cs="宋体"/>
          <w:b/>
          <w:sz w:val="21"/>
          <w:szCs w:val="21"/>
          <w:lang w:val="zh-CN"/>
        </w:rPr>
      </w:pPr>
      <w:r>
        <w:rPr>
          <w:rFonts w:ascii="宋体" w:hAnsi="宋体" w:cs="宋体" w:hint="eastAsia"/>
          <w:b/>
          <w:sz w:val="21"/>
          <w:szCs w:val="21"/>
          <w:lang w:val="zh-CN"/>
        </w:rPr>
        <w:t>（2）信息产品要求</w:t>
      </w:r>
    </w:p>
    <w:p w:rsidR="00C96A96" w:rsidRDefault="00BE07D6">
      <w:pPr>
        <w:pStyle w:val="a8"/>
        <w:spacing w:line="360" w:lineRule="auto"/>
        <w:ind w:firstLine="465"/>
        <w:contextualSpacing/>
        <w:jc w:val="left"/>
        <w:rPr>
          <w:rFonts w:ascii="宋体" w:hAnsi="宋体" w:cs="宋体"/>
          <w:sz w:val="21"/>
          <w:szCs w:val="21"/>
          <w:lang w:val="zh-CN"/>
        </w:rPr>
      </w:pPr>
      <w:r>
        <w:rPr>
          <w:rFonts w:ascii="宋体" w:hAnsi="宋体" w:cs="宋体" w:hint="eastAsia"/>
          <w:sz w:val="21"/>
          <w:szCs w:val="21"/>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rsidR="00C96A96" w:rsidRDefault="00BE07D6">
      <w:pPr>
        <w:pStyle w:val="a8"/>
        <w:spacing w:line="360" w:lineRule="auto"/>
        <w:ind w:firstLine="465"/>
        <w:contextualSpacing/>
        <w:jc w:val="left"/>
        <w:rPr>
          <w:rFonts w:ascii="宋体" w:hAnsi="宋体" w:cs="宋体"/>
          <w:sz w:val="21"/>
          <w:szCs w:val="21"/>
          <w:lang w:val="zh-CN"/>
        </w:rPr>
      </w:pPr>
      <w:r>
        <w:rPr>
          <w:rFonts w:ascii="宋体" w:hAnsi="宋体" w:cs="宋体" w:hint="eastAsia"/>
          <w:sz w:val="21"/>
          <w:szCs w:val="21"/>
          <w:lang w:val="zh-CN"/>
        </w:rPr>
        <w:t>提供资料（下列资料任意一项）：</w:t>
      </w:r>
    </w:p>
    <w:p w:rsidR="00C96A96" w:rsidRDefault="00BE07D6">
      <w:pPr>
        <w:pStyle w:val="a8"/>
        <w:spacing w:line="360" w:lineRule="auto"/>
        <w:ind w:firstLine="465"/>
        <w:contextualSpacing/>
        <w:jc w:val="left"/>
        <w:rPr>
          <w:rFonts w:ascii="宋体" w:hAnsi="宋体" w:cs="宋体"/>
          <w:sz w:val="21"/>
          <w:szCs w:val="21"/>
          <w:lang w:val="zh-CN"/>
        </w:rPr>
      </w:pPr>
      <w:r>
        <w:rPr>
          <w:rFonts w:ascii="宋体" w:hAnsi="宋体" w:cs="宋体" w:hint="eastAsia"/>
          <w:sz w:val="21"/>
          <w:szCs w:val="21"/>
          <w:lang w:val="zh-CN"/>
        </w:rPr>
        <w:t>①网络关键设备和网络安全专用产品安全认证证书；</w:t>
      </w:r>
    </w:p>
    <w:p w:rsidR="00C96A96" w:rsidRDefault="00BE07D6">
      <w:pPr>
        <w:pStyle w:val="a8"/>
        <w:spacing w:line="360" w:lineRule="auto"/>
        <w:ind w:firstLine="465"/>
        <w:contextualSpacing/>
        <w:jc w:val="left"/>
        <w:rPr>
          <w:rFonts w:ascii="宋体" w:hAnsi="宋体" w:cs="宋体"/>
          <w:sz w:val="21"/>
          <w:szCs w:val="21"/>
          <w:lang w:val="zh-CN"/>
        </w:rPr>
      </w:pPr>
      <w:r>
        <w:rPr>
          <w:rFonts w:ascii="宋体" w:hAnsi="宋体" w:cs="宋体" w:hint="eastAsia"/>
          <w:sz w:val="21"/>
          <w:szCs w:val="21"/>
          <w:lang w:val="zh-CN"/>
        </w:rPr>
        <w:lastRenderedPageBreak/>
        <w:t>②网络关键设备安全检测证书、网络安全专用产品安全检测证书；</w:t>
      </w:r>
    </w:p>
    <w:p w:rsidR="00C96A96" w:rsidRDefault="00BE07D6">
      <w:pPr>
        <w:pStyle w:val="a8"/>
        <w:spacing w:line="360" w:lineRule="auto"/>
        <w:ind w:firstLine="465"/>
        <w:contextualSpacing/>
        <w:jc w:val="left"/>
        <w:rPr>
          <w:rFonts w:ascii="宋体" w:hAnsi="宋体" w:cs="宋体"/>
          <w:sz w:val="21"/>
          <w:szCs w:val="21"/>
          <w:lang w:val="zh-CN"/>
        </w:rPr>
      </w:pPr>
      <w:r>
        <w:rPr>
          <w:rFonts w:ascii="宋体" w:hAnsi="宋体" w:cs="宋体" w:hint="eastAsia"/>
          <w:sz w:val="21"/>
          <w:szCs w:val="21"/>
          <w:lang w:val="zh-CN"/>
        </w:rPr>
        <w:t>③计算机信息系统安全专用产品销售许可证；</w:t>
      </w:r>
    </w:p>
    <w:p w:rsidR="00C96A96" w:rsidRDefault="00BE07D6">
      <w:pPr>
        <w:pStyle w:val="a8"/>
        <w:spacing w:line="360" w:lineRule="auto"/>
        <w:ind w:firstLine="465"/>
        <w:contextualSpacing/>
        <w:jc w:val="left"/>
        <w:rPr>
          <w:rFonts w:ascii="宋体" w:hAnsi="宋体" w:cs="宋体"/>
          <w:sz w:val="21"/>
          <w:szCs w:val="21"/>
          <w:lang w:val="zh-CN"/>
        </w:rPr>
      </w:pPr>
      <w:r>
        <w:rPr>
          <w:rFonts w:ascii="宋体" w:hAnsi="宋体" w:cs="宋体" w:hint="eastAsia"/>
          <w:sz w:val="21"/>
          <w:szCs w:val="21"/>
          <w:lang w:val="zh-CN"/>
        </w:rPr>
        <w:t>④中国网信网或工业和信息化部网站或公安部网站或国家认证认可监督管理委员会网站公布的认证、检测结果（提供公布安全认证、安全检测结果页面网址和安全认证、检测结果截图）。</w:t>
      </w:r>
    </w:p>
    <w:p w:rsidR="00C96A96" w:rsidRDefault="00BE07D6">
      <w:pPr>
        <w:pStyle w:val="a8"/>
        <w:spacing w:line="360" w:lineRule="auto"/>
        <w:ind w:firstLine="465"/>
        <w:contextualSpacing/>
        <w:jc w:val="left"/>
        <w:rPr>
          <w:rFonts w:ascii="宋体" w:hAnsi="宋体" w:cs="仿宋_GB2312"/>
          <w:b/>
          <w:sz w:val="21"/>
          <w:szCs w:val="21"/>
          <w:lang w:val="zh-CN"/>
        </w:rPr>
      </w:pPr>
      <w:r>
        <w:rPr>
          <w:rFonts w:ascii="宋体" w:hAnsi="宋体" w:cs="宋体" w:hint="eastAsia"/>
          <w:b/>
          <w:sz w:val="21"/>
          <w:szCs w:val="21"/>
          <w:lang w:val="zh-CN"/>
        </w:rPr>
        <w:t>（</w:t>
      </w:r>
      <w:r>
        <w:rPr>
          <w:rFonts w:ascii="宋体" w:hAnsi="宋体" w:cs="宋体" w:hint="eastAsia"/>
          <w:b/>
          <w:sz w:val="21"/>
          <w:szCs w:val="21"/>
        </w:rPr>
        <w:t>3</w:t>
      </w:r>
      <w:r>
        <w:rPr>
          <w:rFonts w:ascii="宋体" w:hAnsi="宋体" w:cs="宋体" w:hint="eastAsia"/>
          <w:b/>
          <w:sz w:val="21"/>
          <w:szCs w:val="21"/>
          <w:lang w:val="zh-CN"/>
        </w:rPr>
        <w:t>）</w:t>
      </w:r>
      <w:r>
        <w:rPr>
          <w:rFonts w:ascii="宋体" w:hAnsi="宋体" w:cs="仿宋_GB2312"/>
          <w:b/>
          <w:sz w:val="21"/>
          <w:szCs w:val="21"/>
          <w:lang w:val="zh-CN"/>
        </w:rPr>
        <w:t>投标无效情形</w:t>
      </w:r>
    </w:p>
    <w:p w:rsidR="00C96A96" w:rsidRDefault="00BE07D6">
      <w:pPr>
        <w:pStyle w:val="a8"/>
        <w:spacing w:line="360" w:lineRule="auto"/>
        <w:ind w:firstLineChars="200" w:firstLine="420"/>
        <w:contextualSpacing/>
        <w:rPr>
          <w:rFonts w:ascii="宋体" w:hAnsi="宋体" w:cs="仿宋_GB2312"/>
          <w:sz w:val="21"/>
          <w:szCs w:val="21"/>
          <w:lang w:val="zh-CN"/>
        </w:rPr>
      </w:pPr>
      <w:r>
        <w:rPr>
          <w:rFonts w:ascii="宋体" w:hAnsi="宋体" w:cs="仿宋_GB2312"/>
          <w:sz w:val="21"/>
          <w:szCs w:val="21"/>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rsidR="00C96A96" w:rsidRDefault="00BE07D6">
      <w:pPr>
        <w:pStyle w:val="a8"/>
        <w:spacing w:line="360" w:lineRule="auto"/>
        <w:ind w:firstLineChars="200" w:firstLine="420"/>
        <w:contextualSpacing/>
        <w:rPr>
          <w:rFonts w:ascii="宋体" w:hAnsi="宋体" w:cs="仿宋_GB2312"/>
          <w:sz w:val="21"/>
          <w:szCs w:val="21"/>
          <w:lang w:val="zh-CN"/>
        </w:rPr>
      </w:pPr>
      <w:r>
        <w:rPr>
          <w:rFonts w:ascii="宋体" w:hAnsi="宋体" w:cs="仿宋_GB2312"/>
          <w:sz w:val="21"/>
          <w:szCs w:val="21"/>
          <w:lang w:val="zh-CN"/>
        </w:rPr>
        <w:t>2）符合性审查资料未按采购文件要求签署、盖章的；</w:t>
      </w:r>
    </w:p>
    <w:p w:rsidR="00C96A96" w:rsidRDefault="00BE07D6">
      <w:pPr>
        <w:pStyle w:val="a8"/>
        <w:spacing w:line="360" w:lineRule="auto"/>
        <w:ind w:firstLineChars="200" w:firstLine="420"/>
        <w:contextualSpacing/>
        <w:rPr>
          <w:rFonts w:ascii="宋体" w:hAnsi="宋体" w:cs="仿宋_GB2312"/>
          <w:sz w:val="21"/>
          <w:szCs w:val="21"/>
          <w:lang w:val="zh-CN"/>
        </w:rPr>
      </w:pPr>
      <w:r>
        <w:rPr>
          <w:rFonts w:ascii="宋体" w:hAnsi="宋体" w:cs="仿宋_GB2312"/>
          <w:sz w:val="21"/>
          <w:szCs w:val="21"/>
          <w:lang w:val="zh-CN"/>
        </w:rPr>
        <w:t>3）有下列情形之一的，视为投标人串通投标，其投标无效：</w:t>
      </w:r>
    </w:p>
    <w:p w:rsidR="00C96A96" w:rsidRDefault="00BE07D6">
      <w:pPr>
        <w:pStyle w:val="a8"/>
        <w:spacing w:line="360" w:lineRule="auto"/>
        <w:ind w:firstLineChars="200" w:firstLine="420"/>
        <w:contextualSpacing/>
        <w:rPr>
          <w:rFonts w:ascii="宋体" w:hAnsi="宋体" w:cs="仿宋_GB2312"/>
          <w:sz w:val="21"/>
          <w:szCs w:val="21"/>
          <w:lang w:val="zh-CN"/>
        </w:rPr>
      </w:pPr>
      <w:r>
        <w:rPr>
          <w:rFonts w:ascii="宋体" w:hAnsi="宋体" w:cs="仿宋_GB2312"/>
          <w:sz w:val="21"/>
          <w:szCs w:val="21"/>
          <w:lang w:val="zh-CN"/>
        </w:rPr>
        <w:t>a.不同供应商的投标文件由同一单位或者个人编制；</w:t>
      </w:r>
    </w:p>
    <w:p w:rsidR="00C96A96" w:rsidRDefault="00BE07D6">
      <w:pPr>
        <w:pStyle w:val="a8"/>
        <w:spacing w:line="360" w:lineRule="auto"/>
        <w:ind w:firstLineChars="200" w:firstLine="420"/>
        <w:contextualSpacing/>
        <w:rPr>
          <w:rFonts w:ascii="宋体" w:hAnsi="宋体" w:cs="仿宋_GB2312"/>
          <w:sz w:val="21"/>
          <w:szCs w:val="21"/>
          <w:lang w:val="zh-CN"/>
        </w:rPr>
      </w:pPr>
      <w:r>
        <w:rPr>
          <w:rFonts w:ascii="宋体" w:hAnsi="宋体" w:cs="仿宋_GB2312"/>
          <w:sz w:val="21"/>
          <w:szCs w:val="21"/>
          <w:lang w:val="zh-CN"/>
        </w:rPr>
        <w:t>b.不同供应商委托同一单位或者个人办理投标事宜；</w:t>
      </w:r>
    </w:p>
    <w:p w:rsidR="00C96A96" w:rsidRDefault="00BE07D6">
      <w:pPr>
        <w:pStyle w:val="a8"/>
        <w:spacing w:line="360" w:lineRule="auto"/>
        <w:ind w:firstLineChars="200" w:firstLine="420"/>
        <w:contextualSpacing/>
        <w:rPr>
          <w:rFonts w:ascii="宋体" w:hAnsi="宋体" w:cs="仿宋_GB2312"/>
          <w:sz w:val="21"/>
          <w:szCs w:val="21"/>
          <w:lang w:val="zh-CN"/>
        </w:rPr>
      </w:pPr>
      <w:r>
        <w:rPr>
          <w:rFonts w:ascii="宋体" w:hAnsi="宋体" w:cs="仿宋_GB2312"/>
          <w:sz w:val="21"/>
          <w:szCs w:val="21"/>
          <w:lang w:val="zh-CN"/>
        </w:rPr>
        <w:t>c.不同供应商的投标文件载明的项目管理成员或者联系人员为同一人；</w:t>
      </w:r>
    </w:p>
    <w:p w:rsidR="00C96A96" w:rsidRDefault="00BE07D6">
      <w:pPr>
        <w:pStyle w:val="a8"/>
        <w:spacing w:line="360" w:lineRule="auto"/>
        <w:ind w:firstLineChars="200" w:firstLine="420"/>
        <w:contextualSpacing/>
        <w:rPr>
          <w:rFonts w:ascii="宋体" w:hAnsi="宋体" w:cs="仿宋_GB2312"/>
          <w:sz w:val="21"/>
          <w:szCs w:val="21"/>
          <w:lang w:val="zh-CN"/>
        </w:rPr>
      </w:pPr>
      <w:r>
        <w:rPr>
          <w:rFonts w:ascii="宋体" w:hAnsi="宋体" w:cs="仿宋_GB2312"/>
          <w:sz w:val="21"/>
          <w:szCs w:val="21"/>
          <w:lang w:val="zh-CN"/>
        </w:rPr>
        <w:t>d.不同供应商的投标文件异常一致或者投标报价呈规律性差异；</w:t>
      </w:r>
    </w:p>
    <w:p w:rsidR="00C96A96" w:rsidRDefault="00BE07D6">
      <w:pPr>
        <w:pStyle w:val="a8"/>
        <w:spacing w:line="360" w:lineRule="auto"/>
        <w:ind w:firstLineChars="200" w:firstLine="420"/>
        <w:contextualSpacing/>
        <w:rPr>
          <w:rFonts w:ascii="宋体" w:hAnsi="宋体" w:cs="仿宋_GB2312"/>
          <w:sz w:val="21"/>
          <w:szCs w:val="21"/>
          <w:lang w:val="zh-CN"/>
        </w:rPr>
      </w:pPr>
      <w:r>
        <w:rPr>
          <w:rFonts w:ascii="宋体" w:hAnsi="宋体" w:cs="仿宋_GB2312"/>
          <w:sz w:val="21"/>
          <w:szCs w:val="21"/>
          <w:lang w:val="zh-CN"/>
        </w:rPr>
        <w:t>e.不同供应商的投标文件相互混装；</w:t>
      </w:r>
    </w:p>
    <w:p w:rsidR="00C96A96" w:rsidRDefault="00BE07D6">
      <w:pPr>
        <w:pStyle w:val="a8"/>
        <w:spacing w:line="360" w:lineRule="auto"/>
        <w:ind w:firstLineChars="200" w:firstLine="420"/>
        <w:contextualSpacing/>
        <w:rPr>
          <w:rFonts w:ascii="宋体" w:hAnsi="宋体" w:cs="仿宋_GB2312"/>
          <w:sz w:val="21"/>
          <w:szCs w:val="21"/>
          <w:lang w:val="zh-CN"/>
        </w:rPr>
      </w:pPr>
      <w:r>
        <w:rPr>
          <w:rFonts w:ascii="宋体" w:hAnsi="宋体" w:cs="仿宋_GB2312"/>
          <w:sz w:val="21"/>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rsidR="00C96A96" w:rsidRDefault="00BE07D6">
      <w:pPr>
        <w:pStyle w:val="a8"/>
        <w:spacing w:line="360" w:lineRule="auto"/>
        <w:ind w:firstLineChars="200" w:firstLine="420"/>
        <w:contextualSpacing/>
        <w:rPr>
          <w:rFonts w:ascii="宋体" w:hAnsi="宋体" w:cs="仿宋_GB2312"/>
          <w:sz w:val="21"/>
          <w:szCs w:val="21"/>
          <w:lang w:val="zh-CN"/>
        </w:rPr>
      </w:pPr>
      <w:r>
        <w:rPr>
          <w:rFonts w:ascii="宋体" w:hAnsi="宋体" w:cs="仿宋_GB2312"/>
          <w:sz w:val="21"/>
          <w:szCs w:val="21"/>
          <w:lang w:val="zh-CN"/>
        </w:rPr>
        <w:t>5）法律法规和招标文件规定的其他无效情形。</w:t>
      </w:r>
    </w:p>
    <w:p w:rsidR="00C96A96" w:rsidRDefault="00BE07D6">
      <w:pPr>
        <w:pStyle w:val="a8"/>
        <w:spacing w:line="360" w:lineRule="auto"/>
        <w:ind w:firstLineChars="200" w:firstLine="422"/>
        <w:contextualSpacing/>
        <w:rPr>
          <w:rFonts w:ascii="宋体" w:hAnsi="宋体" w:cs="仿宋_GB2312"/>
          <w:b/>
          <w:sz w:val="21"/>
          <w:szCs w:val="21"/>
          <w:lang w:val="zh-CN"/>
        </w:rPr>
      </w:pPr>
      <w:r>
        <w:rPr>
          <w:rFonts w:ascii="宋体" w:hAnsi="宋体" w:cs="仿宋_GB2312" w:hint="eastAsia"/>
          <w:b/>
          <w:sz w:val="21"/>
          <w:szCs w:val="21"/>
          <w:lang w:val="zh-CN"/>
        </w:rPr>
        <w:t>三、评审方法</w:t>
      </w:r>
    </w:p>
    <w:p w:rsidR="00C96A96" w:rsidRDefault="00BE07D6">
      <w:pPr>
        <w:pStyle w:val="a8"/>
        <w:spacing w:line="360" w:lineRule="auto"/>
        <w:ind w:firstLineChars="200" w:firstLine="420"/>
        <w:contextualSpacing/>
        <w:jc w:val="left"/>
        <w:rPr>
          <w:rFonts w:ascii="宋体" w:hAnsi="宋体" w:cs="仿宋_GB2312"/>
          <w:sz w:val="21"/>
          <w:szCs w:val="21"/>
          <w:lang w:val="zh-CN"/>
        </w:rPr>
      </w:pPr>
      <w:r>
        <w:rPr>
          <w:rFonts w:ascii="宋体" w:hAnsi="宋体" w:cs="仿宋_GB2312" w:hint="eastAsia"/>
          <w:sz w:val="21"/>
          <w:szCs w:val="21"/>
          <w:lang w:val="zh-CN"/>
        </w:rPr>
        <w:t>从质量和服务均能满足采购文件实质性响应要求的供应商中，按照报价由低到高的顺序提出</w:t>
      </w:r>
      <w:r>
        <w:rPr>
          <w:rFonts w:ascii="宋体" w:hAnsi="宋体" w:cs="仿宋_GB2312"/>
          <w:sz w:val="21"/>
          <w:szCs w:val="21"/>
          <w:lang w:val="zh-CN"/>
        </w:rPr>
        <w:t>3</w:t>
      </w:r>
      <w:r>
        <w:rPr>
          <w:rFonts w:ascii="宋体" w:hAnsi="宋体" w:cs="仿宋_GB2312" w:hint="eastAsia"/>
          <w:sz w:val="21"/>
          <w:szCs w:val="21"/>
          <w:lang w:val="zh-CN"/>
        </w:rPr>
        <w:t>名成交候选人。并根据采购人委托直接确定中标人。</w:t>
      </w:r>
    </w:p>
    <w:p w:rsidR="00C96A96" w:rsidRDefault="00BE07D6">
      <w:pPr>
        <w:pStyle w:val="a8"/>
        <w:spacing w:line="360" w:lineRule="auto"/>
        <w:ind w:firstLineChars="200" w:firstLine="422"/>
        <w:contextualSpacing/>
        <w:rPr>
          <w:rFonts w:ascii="宋体" w:hAnsi="宋体" w:cs="仿宋_GB2312"/>
          <w:b/>
          <w:sz w:val="21"/>
          <w:szCs w:val="21"/>
          <w:lang w:val="zh-CN"/>
        </w:rPr>
      </w:pPr>
      <w:r>
        <w:rPr>
          <w:rFonts w:ascii="宋体" w:hAnsi="宋体" w:cs="仿宋_GB2312" w:hint="eastAsia"/>
          <w:b/>
          <w:sz w:val="21"/>
          <w:szCs w:val="21"/>
          <w:lang w:val="zh-CN"/>
        </w:rPr>
        <w:t>四、谈判小组编写评审报告。</w:t>
      </w:r>
    </w:p>
    <w:p w:rsidR="00C96A96" w:rsidRDefault="00BE07D6">
      <w:pPr>
        <w:pStyle w:val="a8"/>
        <w:spacing w:line="360" w:lineRule="auto"/>
        <w:ind w:firstLineChars="200" w:firstLine="420"/>
        <w:contextualSpacing/>
        <w:rPr>
          <w:rFonts w:ascii="宋体" w:hAnsi="宋体" w:cs="仿宋_GB2312"/>
          <w:sz w:val="21"/>
          <w:szCs w:val="21"/>
          <w:lang w:val="zh-CN"/>
        </w:rPr>
      </w:pPr>
      <w:r>
        <w:rPr>
          <w:rFonts w:ascii="宋体" w:hAnsi="宋体" w:cs="仿宋_GB2312" w:hint="eastAsia"/>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rsidR="00C96A96" w:rsidRDefault="00BE07D6">
      <w:pPr>
        <w:wordWrap w:val="0"/>
        <w:spacing w:line="360" w:lineRule="auto"/>
        <w:ind w:firstLineChars="200" w:firstLine="420"/>
        <w:contextualSpacing/>
        <w:rPr>
          <w:rFonts w:ascii="宋体" w:eastAsia="宋体" w:hAnsi="宋体" w:cs="仿宋_GB2312"/>
          <w:szCs w:val="21"/>
          <w:lang w:val="zh-CN"/>
        </w:rPr>
      </w:pPr>
      <w:r>
        <w:rPr>
          <w:rFonts w:ascii="宋体" w:eastAsia="宋体" w:hAnsi="宋体" w:cs="仿宋_GB2312" w:hint="eastAsia"/>
          <w:szCs w:val="21"/>
          <w:lang w:val="zh-CN"/>
        </w:rPr>
        <w:t>注：按照《关于推进全流程电子化交易和在线监管工作有关问题的通知》（许公管办〔2019〕3号）规定：评审专家应严格按照要求查看“硬件特征码” 相关信息并进行评审，在</w:t>
      </w:r>
      <w:r>
        <w:rPr>
          <w:rFonts w:ascii="宋体" w:eastAsia="宋体" w:hAnsi="宋体" w:cs="仿宋_GB2312" w:hint="eastAsia"/>
          <w:szCs w:val="21"/>
          <w:lang w:val="zh-CN"/>
        </w:rPr>
        <w:lastRenderedPageBreak/>
        <w:t>评审报告中显示“不同供应商电子响应文件制作硬件特征码”是否雷同的分析及判定结果。</w:t>
      </w:r>
    </w:p>
    <w:p w:rsidR="00C96A96" w:rsidRDefault="00C96A96">
      <w:pPr>
        <w:pStyle w:val="a8"/>
        <w:spacing w:line="360" w:lineRule="auto"/>
        <w:contextualSpacing/>
        <w:rPr>
          <w:rFonts w:asciiTheme="minorEastAsia" w:eastAsiaTheme="minorEastAsia" w:hAnsiTheme="minorEastAsia" w:cs="仿宋_GB2312"/>
          <w:b/>
          <w:sz w:val="21"/>
          <w:szCs w:val="21"/>
          <w:lang w:val="zh-CN"/>
        </w:rPr>
      </w:pPr>
    </w:p>
    <w:p w:rsidR="00C96A96" w:rsidRDefault="00C96A96">
      <w:pPr>
        <w:pStyle w:val="a8"/>
        <w:spacing w:line="360" w:lineRule="auto"/>
        <w:contextualSpacing/>
        <w:rPr>
          <w:rFonts w:asciiTheme="minorEastAsia" w:eastAsiaTheme="minorEastAsia" w:hAnsiTheme="minorEastAsia" w:cs="仿宋_GB2312"/>
          <w:b/>
          <w:sz w:val="21"/>
          <w:szCs w:val="21"/>
          <w:lang w:val="zh-CN"/>
        </w:rPr>
      </w:pPr>
    </w:p>
    <w:p w:rsidR="00C96A96" w:rsidRDefault="00C96A96">
      <w:pPr>
        <w:pStyle w:val="a8"/>
        <w:spacing w:line="360" w:lineRule="auto"/>
        <w:contextualSpacing/>
        <w:rPr>
          <w:rFonts w:asciiTheme="minorEastAsia" w:eastAsiaTheme="minorEastAsia" w:hAnsiTheme="minorEastAsia" w:cs="仿宋_GB2312"/>
          <w:b/>
          <w:sz w:val="21"/>
          <w:szCs w:val="21"/>
          <w:lang w:val="zh-CN"/>
        </w:rPr>
      </w:pPr>
    </w:p>
    <w:p w:rsidR="00C96A96" w:rsidRDefault="00C96A96">
      <w:pPr>
        <w:pStyle w:val="a8"/>
        <w:spacing w:line="360" w:lineRule="auto"/>
        <w:contextualSpacing/>
        <w:rPr>
          <w:rFonts w:asciiTheme="minorEastAsia" w:eastAsiaTheme="minorEastAsia" w:hAnsiTheme="minorEastAsia" w:cs="仿宋_GB2312"/>
          <w:b/>
          <w:sz w:val="21"/>
          <w:szCs w:val="21"/>
          <w:lang w:val="zh-CN"/>
        </w:rPr>
      </w:pPr>
    </w:p>
    <w:p w:rsidR="00C96A96" w:rsidRDefault="00C96A96">
      <w:pPr>
        <w:pStyle w:val="a8"/>
        <w:spacing w:line="360" w:lineRule="auto"/>
        <w:contextualSpacing/>
        <w:rPr>
          <w:rFonts w:asciiTheme="minorEastAsia" w:eastAsiaTheme="minorEastAsia" w:hAnsiTheme="minorEastAsia" w:cs="仿宋_GB2312"/>
          <w:b/>
          <w:sz w:val="21"/>
          <w:szCs w:val="21"/>
          <w:lang w:val="zh-CN"/>
        </w:rPr>
      </w:pPr>
    </w:p>
    <w:p w:rsidR="00C96A96" w:rsidRDefault="00C96A96">
      <w:pPr>
        <w:pStyle w:val="a8"/>
        <w:spacing w:line="360" w:lineRule="auto"/>
        <w:contextualSpacing/>
        <w:rPr>
          <w:rFonts w:asciiTheme="minorEastAsia" w:eastAsiaTheme="minorEastAsia" w:hAnsiTheme="minorEastAsia" w:cs="仿宋_GB2312"/>
          <w:b/>
          <w:sz w:val="21"/>
          <w:szCs w:val="21"/>
          <w:lang w:val="zh-CN"/>
        </w:rPr>
      </w:pPr>
    </w:p>
    <w:p w:rsidR="00C96A96" w:rsidRDefault="00C96A96">
      <w:pPr>
        <w:pStyle w:val="a8"/>
        <w:spacing w:line="360" w:lineRule="auto"/>
        <w:contextualSpacing/>
        <w:rPr>
          <w:rFonts w:asciiTheme="minorEastAsia" w:eastAsiaTheme="minorEastAsia" w:hAnsiTheme="minorEastAsia" w:cs="仿宋_GB2312"/>
          <w:b/>
          <w:sz w:val="21"/>
          <w:szCs w:val="21"/>
          <w:lang w:val="zh-CN"/>
        </w:rPr>
      </w:pPr>
    </w:p>
    <w:p w:rsidR="00C96A96" w:rsidRDefault="00C96A96">
      <w:pPr>
        <w:pStyle w:val="a8"/>
        <w:spacing w:line="360" w:lineRule="auto"/>
        <w:contextualSpacing/>
        <w:rPr>
          <w:rFonts w:asciiTheme="minorEastAsia" w:eastAsiaTheme="minorEastAsia" w:hAnsiTheme="minorEastAsia" w:cs="仿宋_GB2312"/>
          <w:b/>
          <w:sz w:val="21"/>
          <w:szCs w:val="21"/>
          <w:lang w:val="zh-CN"/>
        </w:rPr>
      </w:pPr>
    </w:p>
    <w:p w:rsidR="00C96A96" w:rsidRDefault="00C96A96">
      <w:pPr>
        <w:pStyle w:val="a8"/>
        <w:spacing w:line="360" w:lineRule="auto"/>
        <w:contextualSpacing/>
        <w:rPr>
          <w:rFonts w:asciiTheme="minorEastAsia" w:eastAsiaTheme="minorEastAsia" w:hAnsiTheme="minorEastAsia" w:cs="仿宋_GB2312"/>
          <w:b/>
          <w:sz w:val="21"/>
          <w:szCs w:val="21"/>
          <w:lang w:val="zh-CN"/>
        </w:rPr>
      </w:pPr>
    </w:p>
    <w:p w:rsidR="00C96A96" w:rsidRDefault="00C96A96">
      <w:pPr>
        <w:pStyle w:val="a8"/>
        <w:spacing w:line="360" w:lineRule="auto"/>
        <w:contextualSpacing/>
        <w:rPr>
          <w:rFonts w:asciiTheme="minorEastAsia" w:eastAsiaTheme="minorEastAsia" w:hAnsiTheme="minorEastAsia" w:cs="仿宋_GB2312"/>
          <w:b/>
          <w:sz w:val="21"/>
          <w:szCs w:val="21"/>
          <w:lang w:val="zh-CN"/>
        </w:rPr>
      </w:pPr>
    </w:p>
    <w:p w:rsidR="00C96A96" w:rsidRDefault="00C96A96"/>
    <w:p w:rsidR="00C96A96" w:rsidRDefault="00C96A96">
      <w:pPr>
        <w:pStyle w:val="20"/>
      </w:pPr>
    </w:p>
    <w:p w:rsidR="00C96A96" w:rsidRDefault="00C96A96">
      <w:pPr>
        <w:pStyle w:val="a4"/>
        <w:ind w:left="5250"/>
      </w:pPr>
    </w:p>
    <w:p w:rsidR="00C96A96" w:rsidRDefault="00C96A96"/>
    <w:p w:rsidR="00C96A96" w:rsidRDefault="00C96A96">
      <w:pPr>
        <w:pStyle w:val="20"/>
      </w:pPr>
    </w:p>
    <w:p w:rsidR="00C96A96" w:rsidRDefault="00C96A96">
      <w:pPr>
        <w:pStyle w:val="a4"/>
        <w:ind w:left="5250"/>
      </w:pPr>
    </w:p>
    <w:p w:rsidR="00C96A96" w:rsidRDefault="00C96A96"/>
    <w:p w:rsidR="00C96A96" w:rsidRDefault="00C96A96">
      <w:pPr>
        <w:pStyle w:val="20"/>
      </w:pPr>
    </w:p>
    <w:p w:rsidR="00C96A96" w:rsidRDefault="00C96A96">
      <w:pPr>
        <w:pStyle w:val="a4"/>
        <w:ind w:left="5250"/>
      </w:pPr>
    </w:p>
    <w:p w:rsidR="00C96A96" w:rsidRDefault="00C96A96"/>
    <w:p w:rsidR="00C96A96" w:rsidRDefault="00C96A96">
      <w:pPr>
        <w:pStyle w:val="20"/>
      </w:pPr>
    </w:p>
    <w:p w:rsidR="00C96A96" w:rsidRDefault="00C96A96">
      <w:pPr>
        <w:pStyle w:val="a4"/>
        <w:ind w:left="5250"/>
      </w:pPr>
    </w:p>
    <w:p w:rsidR="00C96A96" w:rsidRDefault="00C96A96"/>
    <w:p w:rsidR="00C96A96" w:rsidRDefault="00C96A96">
      <w:pPr>
        <w:pStyle w:val="20"/>
      </w:pPr>
    </w:p>
    <w:p w:rsidR="00C96A96" w:rsidRDefault="00C96A96">
      <w:pPr>
        <w:pStyle w:val="a4"/>
        <w:ind w:left="5250"/>
      </w:pPr>
    </w:p>
    <w:p w:rsidR="00C96A96" w:rsidRDefault="00C96A96"/>
    <w:p w:rsidR="00C96A96" w:rsidRDefault="00C96A96">
      <w:pPr>
        <w:pStyle w:val="20"/>
      </w:pPr>
    </w:p>
    <w:p w:rsidR="00C96A96" w:rsidRDefault="00C96A96">
      <w:pPr>
        <w:pStyle w:val="a4"/>
        <w:ind w:left="5250"/>
      </w:pPr>
    </w:p>
    <w:p w:rsidR="00C96A96" w:rsidRDefault="00C96A96"/>
    <w:p w:rsidR="00C96A96" w:rsidRDefault="00C96A96">
      <w:pPr>
        <w:pStyle w:val="20"/>
      </w:pPr>
    </w:p>
    <w:p w:rsidR="00C96A96" w:rsidRDefault="00C96A96">
      <w:pPr>
        <w:pStyle w:val="a4"/>
        <w:ind w:left="5250"/>
      </w:pPr>
    </w:p>
    <w:p w:rsidR="00C96A96" w:rsidRDefault="00C96A96"/>
    <w:p w:rsidR="00C96A96" w:rsidRDefault="00C96A96">
      <w:pPr>
        <w:pStyle w:val="20"/>
      </w:pPr>
    </w:p>
    <w:p w:rsidR="00C96A96" w:rsidRDefault="00C96A96">
      <w:pPr>
        <w:pStyle w:val="a4"/>
        <w:ind w:left="5250"/>
      </w:pPr>
    </w:p>
    <w:p w:rsidR="00C96A96" w:rsidRDefault="00BE07D6">
      <w:pPr>
        <w:tabs>
          <w:tab w:val="left" w:pos="1260"/>
        </w:tabs>
        <w:autoSpaceDE w:val="0"/>
        <w:autoSpaceDN w:val="0"/>
        <w:adjustRightInd w:val="0"/>
        <w:spacing w:line="360" w:lineRule="auto"/>
        <w:jc w:val="center"/>
        <w:rPr>
          <w:rFonts w:ascii="宋体" w:eastAsia="宋体" w:hAnsi="宋体" w:cs="宋体"/>
          <w:b/>
          <w:kern w:val="0"/>
          <w:sz w:val="32"/>
          <w:szCs w:val="32"/>
        </w:rPr>
      </w:pPr>
      <w:r>
        <w:rPr>
          <w:rFonts w:ascii="宋体" w:eastAsia="宋体" w:hAnsi="宋体" w:cs="宋体" w:hint="eastAsia"/>
          <w:b/>
          <w:kern w:val="0"/>
          <w:sz w:val="32"/>
          <w:szCs w:val="32"/>
        </w:rPr>
        <w:lastRenderedPageBreak/>
        <w:t>第七章 拟签订的合同文本</w:t>
      </w:r>
    </w:p>
    <w:p w:rsidR="00C96A96" w:rsidRDefault="00BE07D6">
      <w:pPr>
        <w:spacing w:line="360" w:lineRule="auto"/>
        <w:jc w:val="center"/>
        <w:rPr>
          <w:rFonts w:ascii="宋体" w:eastAsia="宋体" w:hAnsi="宋体" w:cs="微软雅黑"/>
          <w:b/>
          <w:bCs/>
          <w:szCs w:val="21"/>
        </w:rPr>
      </w:pPr>
      <w:r>
        <w:rPr>
          <w:rFonts w:ascii="宋体" w:eastAsia="宋体" w:hAnsi="宋体" w:cs="微软雅黑" w:hint="eastAsia"/>
          <w:b/>
          <w:bCs/>
          <w:szCs w:val="21"/>
        </w:rPr>
        <w:t>（此合同仅供参考。以最终采购人与中标人签订的合同条款为准进行公示，</w:t>
      </w:r>
    </w:p>
    <w:p w:rsidR="00C96A96" w:rsidRDefault="00BE07D6">
      <w:pPr>
        <w:spacing w:line="360" w:lineRule="auto"/>
        <w:jc w:val="center"/>
        <w:rPr>
          <w:rFonts w:ascii="宋体" w:eastAsia="宋体" w:hAnsi="宋体" w:cs="微软雅黑"/>
          <w:b/>
          <w:bCs/>
          <w:szCs w:val="21"/>
        </w:rPr>
      </w:pPr>
      <w:r>
        <w:rPr>
          <w:rFonts w:ascii="宋体" w:eastAsia="宋体" w:hAnsi="宋体" w:cs="微软雅黑" w:hint="eastAsia"/>
          <w:b/>
          <w:bCs/>
          <w:szCs w:val="21"/>
        </w:rPr>
        <w:t>最终签订合同的主要条款不能与招标文件有冲突）</w:t>
      </w:r>
    </w:p>
    <w:p w:rsidR="00C96A96" w:rsidRDefault="00BE07D6">
      <w:pPr>
        <w:spacing w:line="360" w:lineRule="auto"/>
        <w:rPr>
          <w:rFonts w:ascii="宋体" w:eastAsia="宋体" w:hAnsi="宋体" w:cs="宋体"/>
          <w:szCs w:val="21"/>
        </w:rPr>
      </w:pPr>
      <w:r>
        <w:rPr>
          <w:rFonts w:ascii="宋体" w:eastAsia="宋体" w:hAnsi="宋体" w:cs="宋体" w:hint="eastAsia"/>
          <w:szCs w:val="21"/>
        </w:rPr>
        <w:t>本合同口是/口否中小企业预留合同</w:t>
      </w:r>
    </w:p>
    <w:p w:rsidR="00C96A96" w:rsidRDefault="00BE07D6">
      <w:pPr>
        <w:spacing w:line="360" w:lineRule="auto"/>
        <w:ind w:firstLineChars="1200" w:firstLine="2520"/>
        <w:rPr>
          <w:rFonts w:ascii="宋体" w:eastAsia="宋体" w:hAnsi="宋体" w:cs="宋体"/>
          <w:szCs w:val="21"/>
        </w:rPr>
      </w:pPr>
      <w:r>
        <w:rPr>
          <w:rFonts w:ascii="宋体" w:eastAsia="宋体" w:hAnsi="宋体" w:cs="宋体" w:hint="eastAsia"/>
          <w:szCs w:val="21"/>
        </w:rPr>
        <w:t>政府采购货物合同（范本）</w:t>
      </w:r>
    </w:p>
    <w:p w:rsidR="00C96A96" w:rsidRDefault="00BE07D6">
      <w:pPr>
        <w:spacing w:line="360" w:lineRule="auto"/>
        <w:rPr>
          <w:rFonts w:ascii="宋体" w:eastAsia="宋体" w:hAnsi="宋体" w:cs="宋体"/>
          <w:szCs w:val="21"/>
          <w:u w:val="single"/>
        </w:rPr>
      </w:pPr>
      <w:r>
        <w:rPr>
          <w:rFonts w:ascii="宋体" w:eastAsia="宋体" w:hAnsi="宋体" w:cs="宋体" w:hint="eastAsia"/>
          <w:szCs w:val="21"/>
        </w:rPr>
        <w:t>合同编号：</w:t>
      </w:r>
    </w:p>
    <w:p w:rsidR="00C96A96" w:rsidRDefault="00BE07D6">
      <w:pPr>
        <w:spacing w:line="360" w:lineRule="auto"/>
        <w:rPr>
          <w:rFonts w:ascii="宋体" w:eastAsia="宋体" w:hAnsi="宋体" w:cs="宋体"/>
          <w:szCs w:val="21"/>
          <w:u w:val="single"/>
        </w:rPr>
      </w:pPr>
      <w:r>
        <w:rPr>
          <w:rFonts w:ascii="宋体" w:eastAsia="宋体" w:hAnsi="宋体" w:cs="宋体" w:hint="eastAsia"/>
          <w:szCs w:val="21"/>
        </w:rPr>
        <w:t>签 订 地：</w:t>
      </w:r>
    </w:p>
    <w:p w:rsidR="00C96A96" w:rsidRDefault="00BE07D6">
      <w:pPr>
        <w:spacing w:line="360" w:lineRule="auto"/>
        <w:rPr>
          <w:rFonts w:ascii="宋体" w:eastAsia="宋体" w:hAnsi="宋体" w:cs="宋体"/>
          <w:szCs w:val="21"/>
          <w:u w:val="single"/>
        </w:rPr>
      </w:pPr>
      <w:r>
        <w:rPr>
          <w:rFonts w:ascii="宋体" w:eastAsia="宋体" w:hAnsi="宋体" w:cs="宋体" w:hint="eastAsia"/>
          <w:szCs w:val="21"/>
        </w:rPr>
        <w:t>甲方（采购人）：</w:t>
      </w:r>
    </w:p>
    <w:p w:rsidR="00C96A96" w:rsidRDefault="00BE07D6">
      <w:pPr>
        <w:spacing w:line="360" w:lineRule="auto"/>
        <w:rPr>
          <w:rFonts w:ascii="宋体" w:eastAsia="宋体" w:hAnsi="宋体" w:cs="宋体"/>
          <w:szCs w:val="21"/>
          <w:u w:val="single"/>
        </w:rPr>
      </w:pPr>
      <w:r>
        <w:rPr>
          <w:rFonts w:ascii="宋体" w:eastAsia="宋体" w:hAnsi="宋体" w:cs="宋体" w:hint="eastAsia"/>
          <w:szCs w:val="21"/>
        </w:rPr>
        <w:t>住所地：</w:t>
      </w:r>
    </w:p>
    <w:p w:rsidR="00C96A96" w:rsidRDefault="00BE07D6">
      <w:pPr>
        <w:spacing w:line="360" w:lineRule="auto"/>
        <w:rPr>
          <w:rFonts w:ascii="宋体" w:eastAsia="宋体" w:hAnsi="宋体" w:cs="宋体"/>
          <w:szCs w:val="21"/>
          <w:u w:val="single"/>
        </w:rPr>
      </w:pPr>
      <w:r>
        <w:rPr>
          <w:rFonts w:ascii="宋体" w:eastAsia="宋体" w:hAnsi="宋体" w:cs="宋体" w:hint="eastAsia"/>
          <w:szCs w:val="21"/>
        </w:rPr>
        <w:t>乙方（中标人）：</w:t>
      </w:r>
    </w:p>
    <w:p w:rsidR="00C96A96" w:rsidRDefault="00BE07D6">
      <w:pPr>
        <w:spacing w:line="360" w:lineRule="auto"/>
        <w:rPr>
          <w:rFonts w:ascii="宋体" w:eastAsia="宋体" w:hAnsi="宋体" w:cs="宋体"/>
          <w:szCs w:val="21"/>
          <w:u w:val="single"/>
        </w:rPr>
      </w:pPr>
      <w:r>
        <w:rPr>
          <w:rFonts w:ascii="宋体" w:eastAsia="宋体" w:hAnsi="宋体" w:cs="宋体" w:hint="eastAsia"/>
          <w:szCs w:val="21"/>
        </w:rPr>
        <w:t>住所地：</w:t>
      </w:r>
    </w:p>
    <w:p w:rsidR="00C96A96" w:rsidRDefault="00BE07D6">
      <w:pPr>
        <w:spacing w:line="360" w:lineRule="auto"/>
        <w:rPr>
          <w:rFonts w:ascii="宋体" w:eastAsia="宋体" w:hAnsi="宋体" w:cs="宋体"/>
          <w:szCs w:val="21"/>
          <w:u w:val="single"/>
        </w:rPr>
      </w:pPr>
      <w:r>
        <w:rPr>
          <w:rFonts w:ascii="宋体" w:eastAsia="宋体" w:hAnsi="宋体" w:cs="宋体" w:hint="eastAsia"/>
          <w:szCs w:val="21"/>
        </w:rPr>
        <w:t>乙方于年月日参加了（</w:t>
      </w:r>
      <w:r>
        <w:rPr>
          <w:rFonts w:ascii="宋体" w:eastAsia="宋体" w:hAnsi="宋体" w:cs="宋体" w:hint="eastAsia"/>
          <w:szCs w:val="21"/>
          <w:u w:val="single"/>
        </w:rPr>
        <w:t>采购代理机构）</w:t>
      </w:r>
      <w:r>
        <w:rPr>
          <w:rFonts w:ascii="宋体" w:eastAsia="宋体" w:hAnsi="宋体" w:cs="宋体" w:hint="eastAsia"/>
          <w:szCs w:val="21"/>
        </w:rPr>
        <w:t>组织的“（</w:t>
      </w:r>
      <w:r>
        <w:rPr>
          <w:rFonts w:ascii="宋体" w:eastAsia="宋体" w:hAnsi="宋体" w:cs="宋体" w:hint="eastAsia"/>
          <w:szCs w:val="21"/>
          <w:u w:val="single"/>
        </w:rPr>
        <w:t>项目名称及项目编号）</w:t>
      </w:r>
      <w:r>
        <w:rPr>
          <w:rFonts w:ascii="宋体" w:eastAsia="宋体" w:hAnsi="宋体" w:cs="宋体" w:hint="eastAsia"/>
          <w:szCs w:val="21"/>
        </w:rPr>
        <w:t>” 政府采购活动，经评标委员会评审确定乙方为（</w:t>
      </w:r>
      <w:r>
        <w:rPr>
          <w:rFonts w:ascii="宋体" w:eastAsia="宋体" w:hAnsi="宋体" w:cs="宋体" w:hint="eastAsia"/>
          <w:szCs w:val="21"/>
          <w:u w:val="single"/>
        </w:rPr>
        <w:t>包及包名称）</w:t>
      </w:r>
      <w:r>
        <w:rPr>
          <w:rFonts w:ascii="宋体" w:eastAsia="宋体" w:hAnsi="宋体" w:cs="宋体" w:hint="eastAsia"/>
          <w:szCs w:val="21"/>
        </w:rPr>
        <w:t>中标人，按照《中华人民共和国民法典》《中华人民共和国政府采购法》和相关的法律法规规定，以及招标文件规定，经甲乙双方协商一致，签订本政府采购合同。</w:t>
      </w:r>
    </w:p>
    <w:p w:rsidR="00C96A96" w:rsidRDefault="00BE07D6">
      <w:pPr>
        <w:pStyle w:val="af1"/>
        <w:numPr>
          <w:ilvl w:val="0"/>
          <w:numId w:val="11"/>
        </w:numPr>
        <w:spacing w:line="360" w:lineRule="auto"/>
        <w:ind w:firstLineChars="0"/>
        <w:rPr>
          <w:rFonts w:ascii="宋体" w:eastAsia="宋体" w:hAnsi="宋体" w:cs="宋体"/>
          <w:szCs w:val="21"/>
        </w:rPr>
      </w:pPr>
      <w:r>
        <w:rPr>
          <w:rFonts w:ascii="宋体" w:eastAsia="宋体" w:hAnsi="宋体" w:cs="宋体" w:hint="eastAsia"/>
          <w:szCs w:val="21"/>
        </w:rPr>
        <w:t xml:space="preserve"> 货物条款</w:t>
      </w:r>
    </w:p>
    <w:p w:rsidR="00C96A96" w:rsidRDefault="00BE07D6">
      <w:pPr>
        <w:spacing w:line="360" w:lineRule="auto"/>
        <w:rPr>
          <w:rFonts w:ascii="宋体" w:eastAsia="宋体" w:hAnsi="宋体" w:cs="宋体"/>
          <w:szCs w:val="21"/>
        </w:rPr>
      </w:pPr>
      <w:r>
        <w:rPr>
          <w:rFonts w:ascii="宋体" w:eastAsia="宋体" w:hAnsi="宋体" w:cs="宋体" w:hint="eastAsia"/>
          <w:szCs w:val="21"/>
        </w:rPr>
        <w:t>乙方向甲方提供以下货物</w:t>
      </w:r>
    </w:p>
    <w:tbl>
      <w:tblPr>
        <w:tblStyle w:val="ae"/>
        <w:tblW w:w="0" w:type="auto"/>
        <w:tblLook w:val="04A0"/>
      </w:tblPr>
      <w:tblGrid>
        <w:gridCol w:w="1242"/>
        <w:gridCol w:w="4253"/>
        <w:gridCol w:w="709"/>
        <w:gridCol w:w="708"/>
        <w:gridCol w:w="749"/>
      </w:tblGrid>
      <w:tr w:rsidR="00C96A96">
        <w:trPr>
          <w:trHeight w:val="312"/>
        </w:trPr>
        <w:tc>
          <w:tcPr>
            <w:tcW w:w="1242" w:type="dxa"/>
          </w:tcPr>
          <w:p w:rsidR="00C96A96" w:rsidRDefault="00BE07D6">
            <w:pPr>
              <w:spacing w:line="360" w:lineRule="auto"/>
              <w:rPr>
                <w:rFonts w:ascii="宋体" w:eastAsia="宋体" w:hAnsi="宋体" w:cs="宋体"/>
                <w:szCs w:val="21"/>
              </w:rPr>
            </w:pPr>
            <w:r>
              <w:rPr>
                <w:rFonts w:ascii="宋体" w:eastAsia="宋体" w:hAnsi="宋体" w:cs="宋体" w:hint="eastAsia"/>
                <w:szCs w:val="21"/>
              </w:rPr>
              <w:t>货物名称</w:t>
            </w:r>
          </w:p>
        </w:tc>
        <w:tc>
          <w:tcPr>
            <w:tcW w:w="4253" w:type="dxa"/>
          </w:tcPr>
          <w:p w:rsidR="00C96A96" w:rsidRDefault="00BE07D6">
            <w:pPr>
              <w:spacing w:line="360" w:lineRule="auto"/>
              <w:jc w:val="center"/>
              <w:rPr>
                <w:rFonts w:ascii="宋体" w:eastAsia="宋体" w:hAnsi="宋体" w:cs="宋体"/>
                <w:szCs w:val="21"/>
              </w:rPr>
            </w:pPr>
            <w:r>
              <w:rPr>
                <w:rFonts w:ascii="宋体" w:eastAsia="宋体" w:hAnsi="宋体" w:cs="宋体" w:hint="eastAsia"/>
                <w:szCs w:val="21"/>
              </w:rPr>
              <w:t>品牌、规格型号（技术参数）</w:t>
            </w:r>
          </w:p>
        </w:tc>
        <w:tc>
          <w:tcPr>
            <w:tcW w:w="709" w:type="dxa"/>
            <w:tcBorders>
              <w:right w:val="single" w:sz="4" w:space="0" w:color="auto"/>
            </w:tcBorders>
          </w:tcPr>
          <w:p w:rsidR="00C96A96" w:rsidRDefault="00BE07D6">
            <w:pPr>
              <w:spacing w:line="360" w:lineRule="auto"/>
              <w:rPr>
                <w:rFonts w:ascii="宋体" w:eastAsia="宋体" w:hAnsi="宋体" w:cs="宋体"/>
                <w:szCs w:val="21"/>
              </w:rPr>
            </w:pPr>
            <w:r>
              <w:rPr>
                <w:rFonts w:ascii="宋体" w:eastAsia="宋体" w:hAnsi="宋体" w:cs="宋体" w:hint="eastAsia"/>
                <w:szCs w:val="21"/>
              </w:rPr>
              <w:t>单价</w:t>
            </w:r>
          </w:p>
        </w:tc>
        <w:tc>
          <w:tcPr>
            <w:tcW w:w="708" w:type="dxa"/>
            <w:tcBorders>
              <w:left w:val="single" w:sz="4" w:space="0" w:color="auto"/>
              <w:right w:val="single" w:sz="4" w:space="0" w:color="auto"/>
            </w:tcBorders>
          </w:tcPr>
          <w:p w:rsidR="00C96A96" w:rsidRDefault="00BE07D6">
            <w:pPr>
              <w:spacing w:line="360" w:lineRule="auto"/>
              <w:rPr>
                <w:rFonts w:ascii="宋体" w:eastAsia="宋体" w:hAnsi="宋体" w:cs="宋体"/>
                <w:szCs w:val="21"/>
              </w:rPr>
            </w:pPr>
            <w:r>
              <w:rPr>
                <w:rFonts w:ascii="宋体" w:eastAsia="宋体" w:hAnsi="宋体" w:cs="宋体" w:hint="eastAsia"/>
                <w:szCs w:val="21"/>
              </w:rPr>
              <w:t>数量</w:t>
            </w:r>
          </w:p>
        </w:tc>
        <w:tc>
          <w:tcPr>
            <w:tcW w:w="749" w:type="dxa"/>
            <w:tcBorders>
              <w:left w:val="single" w:sz="4" w:space="0" w:color="auto"/>
              <w:right w:val="single" w:sz="4" w:space="0" w:color="auto"/>
            </w:tcBorders>
          </w:tcPr>
          <w:p w:rsidR="00C96A96" w:rsidRDefault="00BE07D6">
            <w:pPr>
              <w:spacing w:line="360" w:lineRule="auto"/>
              <w:rPr>
                <w:rFonts w:ascii="宋体" w:eastAsia="宋体" w:hAnsi="宋体" w:cs="宋体"/>
                <w:szCs w:val="21"/>
              </w:rPr>
            </w:pPr>
            <w:r>
              <w:rPr>
                <w:rFonts w:ascii="宋体" w:eastAsia="宋体" w:hAnsi="宋体" w:cs="宋体" w:hint="eastAsia"/>
                <w:szCs w:val="21"/>
              </w:rPr>
              <w:t>小计</w:t>
            </w:r>
          </w:p>
        </w:tc>
      </w:tr>
      <w:tr w:rsidR="00C96A96">
        <w:trPr>
          <w:trHeight w:val="312"/>
        </w:trPr>
        <w:tc>
          <w:tcPr>
            <w:tcW w:w="1242" w:type="dxa"/>
          </w:tcPr>
          <w:p w:rsidR="00C96A96" w:rsidRDefault="00C96A96">
            <w:pPr>
              <w:spacing w:line="360" w:lineRule="auto"/>
              <w:rPr>
                <w:rFonts w:ascii="宋体" w:eastAsia="宋体" w:hAnsi="宋体" w:cs="宋体"/>
                <w:szCs w:val="21"/>
              </w:rPr>
            </w:pPr>
          </w:p>
        </w:tc>
        <w:tc>
          <w:tcPr>
            <w:tcW w:w="4253" w:type="dxa"/>
          </w:tcPr>
          <w:p w:rsidR="00C96A96" w:rsidRDefault="00C96A96">
            <w:pPr>
              <w:spacing w:line="360" w:lineRule="auto"/>
              <w:rPr>
                <w:rFonts w:ascii="宋体" w:eastAsia="宋体" w:hAnsi="宋体" w:cs="宋体"/>
                <w:szCs w:val="21"/>
              </w:rPr>
            </w:pPr>
          </w:p>
        </w:tc>
        <w:tc>
          <w:tcPr>
            <w:tcW w:w="709" w:type="dxa"/>
            <w:tcBorders>
              <w:right w:val="single" w:sz="4" w:space="0" w:color="auto"/>
            </w:tcBorders>
          </w:tcPr>
          <w:p w:rsidR="00C96A96" w:rsidRDefault="00C96A96">
            <w:pPr>
              <w:spacing w:line="360" w:lineRule="auto"/>
              <w:rPr>
                <w:rFonts w:ascii="宋体" w:eastAsia="宋体" w:hAnsi="宋体" w:cs="宋体"/>
                <w:szCs w:val="21"/>
              </w:rPr>
            </w:pPr>
          </w:p>
        </w:tc>
        <w:tc>
          <w:tcPr>
            <w:tcW w:w="708" w:type="dxa"/>
            <w:tcBorders>
              <w:left w:val="single" w:sz="4" w:space="0" w:color="auto"/>
              <w:right w:val="single" w:sz="4" w:space="0" w:color="auto"/>
            </w:tcBorders>
          </w:tcPr>
          <w:p w:rsidR="00C96A96" w:rsidRDefault="00C96A96">
            <w:pPr>
              <w:spacing w:line="360" w:lineRule="auto"/>
              <w:rPr>
                <w:rFonts w:ascii="宋体" w:eastAsia="宋体" w:hAnsi="宋体" w:cs="宋体"/>
                <w:szCs w:val="21"/>
              </w:rPr>
            </w:pPr>
          </w:p>
        </w:tc>
        <w:tc>
          <w:tcPr>
            <w:tcW w:w="749" w:type="dxa"/>
            <w:tcBorders>
              <w:left w:val="single" w:sz="4" w:space="0" w:color="auto"/>
              <w:right w:val="single" w:sz="4" w:space="0" w:color="auto"/>
            </w:tcBorders>
          </w:tcPr>
          <w:p w:rsidR="00C96A96" w:rsidRDefault="00C96A96">
            <w:pPr>
              <w:spacing w:line="360" w:lineRule="auto"/>
              <w:rPr>
                <w:rFonts w:ascii="宋体" w:eastAsia="宋体" w:hAnsi="宋体" w:cs="宋体"/>
                <w:szCs w:val="21"/>
              </w:rPr>
            </w:pPr>
          </w:p>
        </w:tc>
      </w:tr>
      <w:tr w:rsidR="00C96A96">
        <w:trPr>
          <w:trHeight w:val="312"/>
        </w:trPr>
        <w:tc>
          <w:tcPr>
            <w:tcW w:w="1242" w:type="dxa"/>
          </w:tcPr>
          <w:p w:rsidR="00C96A96" w:rsidRDefault="00C96A96">
            <w:pPr>
              <w:spacing w:line="360" w:lineRule="auto"/>
              <w:rPr>
                <w:rFonts w:ascii="宋体" w:eastAsia="宋体" w:hAnsi="宋体" w:cs="宋体"/>
                <w:szCs w:val="21"/>
              </w:rPr>
            </w:pPr>
          </w:p>
        </w:tc>
        <w:tc>
          <w:tcPr>
            <w:tcW w:w="4253" w:type="dxa"/>
          </w:tcPr>
          <w:p w:rsidR="00C96A96" w:rsidRDefault="00C96A96">
            <w:pPr>
              <w:spacing w:line="360" w:lineRule="auto"/>
              <w:rPr>
                <w:rFonts w:ascii="宋体" w:eastAsia="宋体" w:hAnsi="宋体" w:cs="宋体"/>
                <w:szCs w:val="21"/>
              </w:rPr>
            </w:pPr>
          </w:p>
        </w:tc>
        <w:tc>
          <w:tcPr>
            <w:tcW w:w="709" w:type="dxa"/>
            <w:tcBorders>
              <w:right w:val="single" w:sz="4" w:space="0" w:color="auto"/>
            </w:tcBorders>
          </w:tcPr>
          <w:p w:rsidR="00C96A96" w:rsidRDefault="00C96A96">
            <w:pPr>
              <w:spacing w:line="360" w:lineRule="auto"/>
              <w:rPr>
                <w:rFonts w:ascii="宋体" w:eastAsia="宋体" w:hAnsi="宋体" w:cs="宋体"/>
                <w:szCs w:val="21"/>
              </w:rPr>
            </w:pPr>
          </w:p>
        </w:tc>
        <w:tc>
          <w:tcPr>
            <w:tcW w:w="708" w:type="dxa"/>
            <w:tcBorders>
              <w:left w:val="single" w:sz="4" w:space="0" w:color="auto"/>
              <w:right w:val="single" w:sz="4" w:space="0" w:color="auto"/>
            </w:tcBorders>
          </w:tcPr>
          <w:p w:rsidR="00C96A96" w:rsidRDefault="00C96A96">
            <w:pPr>
              <w:spacing w:line="360" w:lineRule="auto"/>
              <w:rPr>
                <w:rFonts w:ascii="宋体" w:eastAsia="宋体" w:hAnsi="宋体" w:cs="宋体"/>
                <w:szCs w:val="21"/>
              </w:rPr>
            </w:pPr>
          </w:p>
        </w:tc>
        <w:tc>
          <w:tcPr>
            <w:tcW w:w="749" w:type="dxa"/>
            <w:tcBorders>
              <w:left w:val="single" w:sz="4" w:space="0" w:color="auto"/>
              <w:right w:val="single" w:sz="4" w:space="0" w:color="auto"/>
            </w:tcBorders>
          </w:tcPr>
          <w:p w:rsidR="00C96A96" w:rsidRDefault="00C96A96">
            <w:pPr>
              <w:spacing w:line="360" w:lineRule="auto"/>
              <w:rPr>
                <w:rFonts w:ascii="宋体" w:eastAsia="宋体" w:hAnsi="宋体" w:cs="宋体"/>
                <w:szCs w:val="21"/>
              </w:rPr>
            </w:pPr>
          </w:p>
        </w:tc>
      </w:tr>
      <w:tr w:rsidR="00C96A96">
        <w:trPr>
          <w:trHeight w:val="312"/>
        </w:trPr>
        <w:tc>
          <w:tcPr>
            <w:tcW w:w="1242" w:type="dxa"/>
          </w:tcPr>
          <w:p w:rsidR="00C96A96" w:rsidRDefault="00C96A96">
            <w:pPr>
              <w:spacing w:line="360" w:lineRule="auto"/>
              <w:rPr>
                <w:rFonts w:ascii="宋体" w:eastAsia="宋体" w:hAnsi="宋体" w:cs="宋体"/>
                <w:szCs w:val="21"/>
              </w:rPr>
            </w:pPr>
          </w:p>
        </w:tc>
        <w:tc>
          <w:tcPr>
            <w:tcW w:w="4253" w:type="dxa"/>
          </w:tcPr>
          <w:p w:rsidR="00C96A96" w:rsidRDefault="00C96A96">
            <w:pPr>
              <w:spacing w:line="360" w:lineRule="auto"/>
              <w:rPr>
                <w:rFonts w:ascii="宋体" w:eastAsia="宋体" w:hAnsi="宋体" w:cs="宋体"/>
                <w:szCs w:val="21"/>
              </w:rPr>
            </w:pPr>
          </w:p>
        </w:tc>
        <w:tc>
          <w:tcPr>
            <w:tcW w:w="709" w:type="dxa"/>
            <w:tcBorders>
              <w:right w:val="single" w:sz="4" w:space="0" w:color="auto"/>
            </w:tcBorders>
          </w:tcPr>
          <w:p w:rsidR="00C96A96" w:rsidRDefault="00C96A96">
            <w:pPr>
              <w:spacing w:line="360" w:lineRule="auto"/>
              <w:rPr>
                <w:rFonts w:ascii="宋体" w:eastAsia="宋体" w:hAnsi="宋体" w:cs="宋体"/>
                <w:szCs w:val="21"/>
              </w:rPr>
            </w:pPr>
          </w:p>
        </w:tc>
        <w:tc>
          <w:tcPr>
            <w:tcW w:w="708" w:type="dxa"/>
            <w:tcBorders>
              <w:left w:val="single" w:sz="4" w:space="0" w:color="auto"/>
              <w:right w:val="single" w:sz="4" w:space="0" w:color="auto"/>
            </w:tcBorders>
          </w:tcPr>
          <w:p w:rsidR="00C96A96" w:rsidRDefault="00C96A96">
            <w:pPr>
              <w:spacing w:line="360" w:lineRule="auto"/>
              <w:rPr>
                <w:rFonts w:ascii="宋体" w:eastAsia="宋体" w:hAnsi="宋体" w:cs="宋体"/>
                <w:szCs w:val="21"/>
              </w:rPr>
            </w:pPr>
          </w:p>
        </w:tc>
        <w:tc>
          <w:tcPr>
            <w:tcW w:w="749" w:type="dxa"/>
            <w:tcBorders>
              <w:left w:val="single" w:sz="4" w:space="0" w:color="auto"/>
              <w:right w:val="single" w:sz="4" w:space="0" w:color="auto"/>
            </w:tcBorders>
          </w:tcPr>
          <w:p w:rsidR="00C96A96" w:rsidRDefault="00C96A96">
            <w:pPr>
              <w:spacing w:line="360" w:lineRule="auto"/>
              <w:rPr>
                <w:rFonts w:ascii="宋体" w:eastAsia="宋体" w:hAnsi="宋体" w:cs="宋体"/>
                <w:szCs w:val="21"/>
              </w:rPr>
            </w:pPr>
          </w:p>
        </w:tc>
      </w:tr>
      <w:tr w:rsidR="00C96A96">
        <w:trPr>
          <w:trHeight w:val="312"/>
        </w:trPr>
        <w:tc>
          <w:tcPr>
            <w:tcW w:w="5495" w:type="dxa"/>
            <w:gridSpan w:val="2"/>
          </w:tcPr>
          <w:p w:rsidR="00C96A96" w:rsidRDefault="00BE07D6">
            <w:pPr>
              <w:spacing w:line="360" w:lineRule="auto"/>
              <w:jc w:val="center"/>
              <w:rPr>
                <w:rFonts w:ascii="宋体" w:eastAsia="宋体" w:hAnsi="宋体" w:cs="宋体"/>
                <w:szCs w:val="21"/>
              </w:rPr>
            </w:pPr>
            <w:r>
              <w:rPr>
                <w:rFonts w:ascii="宋体" w:eastAsia="宋体" w:hAnsi="宋体" w:cs="宋体" w:hint="eastAsia"/>
                <w:szCs w:val="21"/>
              </w:rPr>
              <w:t>合计</w:t>
            </w:r>
          </w:p>
        </w:tc>
        <w:tc>
          <w:tcPr>
            <w:tcW w:w="2166" w:type="dxa"/>
            <w:gridSpan w:val="3"/>
            <w:tcBorders>
              <w:right w:val="single" w:sz="4" w:space="0" w:color="auto"/>
            </w:tcBorders>
          </w:tcPr>
          <w:p w:rsidR="00C96A96" w:rsidRDefault="00C96A96">
            <w:pPr>
              <w:spacing w:line="360" w:lineRule="auto"/>
              <w:rPr>
                <w:rFonts w:ascii="宋体" w:eastAsia="宋体" w:hAnsi="宋体" w:cs="宋体"/>
                <w:szCs w:val="21"/>
              </w:rPr>
            </w:pPr>
          </w:p>
        </w:tc>
      </w:tr>
    </w:tbl>
    <w:p w:rsidR="00C96A96" w:rsidRDefault="00BE07D6">
      <w:pPr>
        <w:spacing w:line="360" w:lineRule="auto"/>
        <w:ind w:firstLineChars="50" w:firstLine="105"/>
        <w:rPr>
          <w:rFonts w:ascii="宋体" w:eastAsia="宋体" w:hAnsi="宋体" w:cs="宋体"/>
          <w:szCs w:val="21"/>
        </w:rPr>
      </w:pPr>
      <w:r>
        <w:rPr>
          <w:rFonts w:ascii="宋体" w:eastAsia="宋体" w:hAnsi="宋体" w:cs="宋体" w:hint="eastAsia"/>
          <w:szCs w:val="21"/>
        </w:rPr>
        <w:t>注：如上述表格不适用相关货物的，具体品牌、数量、规格型号（技术参数）及质保期等可用附件形式列明，作为本合同组成部分。</w:t>
      </w:r>
    </w:p>
    <w:p w:rsidR="00C96A96" w:rsidRDefault="00BE07D6">
      <w:pPr>
        <w:spacing w:line="360" w:lineRule="auto"/>
        <w:rPr>
          <w:rFonts w:ascii="宋体" w:eastAsia="宋体" w:hAnsi="宋体" w:cs="宋体"/>
          <w:szCs w:val="21"/>
        </w:rPr>
      </w:pPr>
      <w:r>
        <w:rPr>
          <w:rFonts w:ascii="宋体" w:eastAsia="宋体" w:hAnsi="宋体" w:cs="宋体" w:hint="eastAsia"/>
          <w:szCs w:val="21"/>
        </w:rPr>
        <w:t>第二条  合同总金额</w:t>
      </w:r>
    </w:p>
    <w:p w:rsidR="00C96A96" w:rsidRDefault="00BE07D6">
      <w:pPr>
        <w:spacing w:line="360" w:lineRule="auto"/>
        <w:ind w:firstLineChars="150" w:firstLine="315"/>
        <w:rPr>
          <w:rFonts w:ascii="宋体" w:eastAsia="宋体" w:hAnsi="宋体" w:cs="宋体"/>
          <w:szCs w:val="21"/>
          <w:u w:val="single"/>
        </w:rPr>
      </w:pPr>
      <w:r>
        <w:rPr>
          <w:rFonts w:ascii="宋体" w:eastAsia="宋体" w:hAnsi="宋体" w:cs="宋体" w:hint="eastAsia"/>
          <w:szCs w:val="21"/>
        </w:rPr>
        <w:t>合同总金额为人民币（大写）：(￥</w:t>
      </w:r>
      <w:r>
        <w:rPr>
          <w:rFonts w:ascii="宋体" w:eastAsia="宋体" w:hAnsi="宋体" w:cs="宋体" w:hint="eastAsia"/>
          <w:szCs w:val="21"/>
          <w:u w:val="single"/>
        </w:rPr>
        <w:t xml:space="preserve">     )</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此价格为合同执行不变价，不因国家政策变化而变化，该价款包括了货物及与之配套的设计、制造、正版软件、检验、包装、运输、保险、税费以及安装、组织验收、培训，技术服务（包括技术资料、图纸提供等）.质保期服务等全部价款，除此之外，甲方不再向乙方</w:t>
      </w:r>
      <w:bookmarkStart w:id="2" w:name="_GoBack"/>
      <w:bookmarkEnd w:id="2"/>
      <w:r>
        <w:rPr>
          <w:rFonts w:ascii="宋体" w:eastAsia="宋体" w:hAnsi="宋体" w:cs="宋体" w:hint="eastAsia"/>
          <w:szCs w:val="21"/>
        </w:rPr>
        <w:lastRenderedPageBreak/>
        <w:t>支付其他任何費用。</w:t>
      </w:r>
    </w:p>
    <w:p w:rsidR="00C96A96" w:rsidRDefault="00BE07D6">
      <w:pPr>
        <w:spacing w:line="360" w:lineRule="auto"/>
        <w:rPr>
          <w:rFonts w:ascii="宋体" w:eastAsia="宋体" w:hAnsi="宋体" w:cs="宋体"/>
          <w:szCs w:val="21"/>
        </w:rPr>
      </w:pPr>
      <w:r>
        <w:rPr>
          <w:rFonts w:ascii="宋体" w:eastAsia="宋体" w:hAnsi="宋体" w:cs="宋体" w:hint="eastAsia"/>
          <w:szCs w:val="21"/>
        </w:rPr>
        <w:t>第三条   质量要求及技术标准</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1.货物原产地：</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2.货物的质量要求：</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3.货物的技术标准：</w:t>
      </w:r>
    </w:p>
    <w:p w:rsidR="00C96A96" w:rsidRDefault="00BE07D6">
      <w:pPr>
        <w:spacing w:line="360" w:lineRule="auto"/>
        <w:rPr>
          <w:rFonts w:ascii="宋体" w:eastAsia="宋体" w:hAnsi="宋体" w:cs="宋体"/>
          <w:szCs w:val="21"/>
        </w:rPr>
      </w:pPr>
      <w:r>
        <w:rPr>
          <w:rFonts w:ascii="宋体" w:eastAsia="宋体" w:hAnsi="宋体" w:cs="宋体" w:hint="eastAsia"/>
          <w:szCs w:val="21"/>
        </w:rPr>
        <w:t>第四条   交货</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1.交货日期：</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2.交货地点：</w:t>
      </w:r>
    </w:p>
    <w:p w:rsidR="00C96A96" w:rsidRDefault="00BE07D6">
      <w:pPr>
        <w:spacing w:line="360" w:lineRule="auto"/>
        <w:rPr>
          <w:rFonts w:ascii="宋体" w:eastAsia="宋体" w:hAnsi="宋体" w:cs="宋体"/>
          <w:szCs w:val="21"/>
        </w:rPr>
      </w:pPr>
      <w:r>
        <w:rPr>
          <w:rFonts w:ascii="宋体" w:eastAsia="宋体" w:hAnsi="宋体" w:cs="宋体" w:hint="eastAsia"/>
          <w:szCs w:val="21"/>
        </w:rPr>
        <w:t>第五条   包装、 装运及运输</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1.乙方负责包装、装运和运输，由于不适当的包装、装运和运输造成货物有任何损坏均由乙方负责。</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2.包装费、运费及相关费用已包含在合同总金额内。</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3.根据财政部等三部门《关于印发〈商品包装政府采购需求标准（试行）〉〈快递包装政府采购需求标准（试行））的通知》规定，对乙方提出的具体包装要求：</w:t>
      </w:r>
    </w:p>
    <w:p w:rsidR="00C96A96" w:rsidRDefault="00BE07D6">
      <w:pPr>
        <w:spacing w:line="360" w:lineRule="auto"/>
        <w:rPr>
          <w:rFonts w:ascii="宋体" w:eastAsia="宋体" w:hAnsi="宋体" w:cs="宋体"/>
          <w:szCs w:val="21"/>
        </w:rPr>
      </w:pPr>
      <w:r>
        <w:rPr>
          <w:rFonts w:ascii="宋体" w:eastAsia="宋体" w:hAnsi="宋体" w:cs="宋体" w:hint="eastAsia"/>
          <w:szCs w:val="21"/>
        </w:rPr>
        <w:t>第六条    货款支付</w:t>
      </w:r>
    </w:p>
    <w:p w:rsidR="00C96A96" w:rsidRDefault="00BE07D6">
      <w:pPr>
        <w:spacing w:line="360" w:lineRule="auto"/>
        <w:ind w:firstLineChars="200" w:firstLine="420"/>
        <w:rPr>
          <w:rFonts w:ascii="宋体" w:eastAsia="宋体" w:hAnsi="宋体" w:cs="宋体"/>
          <w:szCs w:val="21"/>
        </w:rPr>
      </w:pPr>
      <w:r>
        <w:rPr>
          <w:rFonts w:ascii="宋体" w:eastAsia="宋体" w:hAnsi="宋体" w:cs="宋体" w:hint="eastAsia"/>
          <w:szCs w:val="21"/>
        </w:rPr>
        <w:t>1.货物运到交货地点，经甲乙双方共同验收合格后由甲方负责办理货款支付手续。</w:t>
      </w:r>
    </w:p>
    <w:p w:rsidR="00C96A96" w:rsidRDefault="00BE07D6">
      <w:pPr>
        <w:spacing w:line="360" w:lineRule="auto"/>
        <w:ind w:firstLineChars="200" w:firstLine="420"/>
        <w:rPr>
          <w:rFonts w:ascii="宋体" w:eastAsia="宋体" w:hAnsi="宋体" w:cs="宋体"/>
          <w:szCs w:val="21"/>
        </w:rPr>
      </w:pPr>
      <w:r>
        <w:rPr>
          <w:rFonts w:ascii="宋体" w:eastAsia="宋体" w:hAnsi="宋体" w:cs="宋体" w:hint="eastAsia"/>
          <w:szCs w:val="21"/>
        </w:rPr>
        <w:t>2.允许并鼓励乙方提供电子发票，甲方自收到发票之日起2个工作日内支付资金，并不得附加未经约定的其他条件。</w:t>
      </w:r>
    </w:p>
    <w:p w:rsidR="00C96A96" w:rsidRDefault="00BE07D6">
      <w:pPr>
        <w:spacing w:line="360" w:lineRule="auto"/>
        <w:ind w:firstLineChars="100" w:firstLine="210"/>
        <w:rPr>
          <w:rFonts w:ascii="宋体" w:eastAsia="宋体" w:hAnsi="宋体" w:cs="宋体"/>
          <w:szCs w:val="21"/>
        </w:rPr>
      </w:pPr>
      <w:r>
        <w:rPr>
          <w:rFonts w:ascii="宋体" w:eastAsia="宋体" w:hAnsi="宋体" w:cs="宋体" w:hint="eastAsia"/>
          <w:szCs w:val="21"/>
        </w:rPr>
        <w:t>3.付款方式</w:t>
      </w:r>
    </w:p>
    <w:p w:rsidR="00C96A96" w:rsidRDefault="00BE07D6">
      <w:pPr>
        <w:spacing w:line="360" w:lineRule="auto"/>
        <w:ind w:firstLineChars="100" w:firstLine="210"/>
        <w:rPr>
          <w:rFonts w:ascii="宋体" w:eastAsia="宋体" w:hAnsi="宋体" w:cs="宋体"/>
          <w:szCs w:val="21"/>
        </w:rPr>
      </w:pPr>
      <w:r>
        <w:rPr>
          <w:rFonts w:ascii="宋体" w:eastAsia="宋体" w:hAnsi="宋体" w:cs="宋体" w:hint="eastAsia"/>
          <w:szCs w:val="21"/>
        </w:rPr>
        <w:t>3.1预付款比例： _ %， 于政府采购合同签订生效并具备实施条件后2个工作日内支付。</w:t>
      </w:r>
    </w:p>
    <w:p w:rsidR="00C96A96" w:rsidRDefault="00BE07D6">
      <w:pPr>
        <w:spacing w:line="360" w:lineRule="auto"/>
        <w:rPr>
          <w:rFonts w:ascii="宋体" w:eastAsia="宋体" w:hAnsi="宋体" w:cs="宋体"/>
          <w:szCs w:val="21"/>
        </w:rPr>
      </w:pPr>
      <w:r>
        <w:rPr>
          <w:rFonts w:ascii="宋体" w:eastAsia="宋体" w:hAnsi="宋体" w:cs="宋体" w:hint="eastAsia"/>
          <w:szCs w:val="21"/>
        </w:rPr>
        <w:t>第七条   履约保证金</w:t>
      </w:r>
    </w:p>
    <w:p w:rsidR="00C96A96" w:rsidRDefault="00BE07D6">
      <w:pPr>
        <w:spacing w:line="360" w:lineRule="auto"/>
        <w:ind w:firstLineChars="50" w:firstLine="105"/>
        <w:rPr>
          <w:rFonts w:ascii="宋体" w:eastAsia="宋体" w:hAnsi="宋体" w:cs="宋体"/>
          <w:szCs w:val="21"/>
        </w:rPr>
      </w:pPr>
      <w:r>
        <w:rPr>
          <w:rFonts w:ascii="宋体" w:eastAsia="宋体" w:hAnsi="宋体" w:cs="宋体" w:hint="eastAsia"/>
          <w:szCs w:val="21"/>
        </w:rPr>
        <w:t>根据许昌市优化政府采购营商环境要求，项目不收取履约保证金。</w:t>
      </w:r>
    </w:p>
    <w:p w:rsidR="00C96A96" w:rsidRDefault="00BE07D6">
      <w:pPr>
        <w:spacing w:line="360" w:lineRule="auto"/>
        <w:rPr>
          <w:rFonts w:ascii="宋体" w:eastAsia="宋体" w:hAnsi="宋体" w:cs="宋体"/>
          <w:szCs w:val="21"/>
        </w:rPr>
      </w:pPr>
      <w:r>
        <w:rPr>
          <w:rFonts w:ascii="宋体" w:eastAsia="宋体" w:hAnsi="宋体" w:cs="宋体" w:hint="eastAsia"/>
          <w:szCs w:val="21"/>
        </w:rPr>
        <w:t>第八条   售后服务及承诺</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1.乙方有完善的服务体系，有能力提供持续的、本地化售后服务。</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2.乙方负责系统安装和调试以及操作人员培训，并制定详细的培训计划，使操作人员能独立进行管理、操作、维护和故障处理等工作，做好相关记录及技术文档收集整理，待验收合格后移交给甲方。</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3.供货及服务范围：乙方负责货物的供应、运输、安装调试。免费培训、售后服务。</w:t>
      </w:r>
    </w:p>
    <w:p w:rsidR="00C96A96" w:rsidRDefault="00BE07D6">
      <w:pPr>
        <w:spacing w:line="360" w:lineRule="auto"/>
        <w:rPr>
          <w:rFonts w:ascii="宋体" w:eastAsia="宋体" w:hAnsi="宋体" w:cs="宋体"/>
          <w:szCs w:val="21"/>
        </w:rPr>
      </w:pPr>
      <w:r>
        <w:rPr>
          <w:rFonts w:ascii="宋体" w:eastAsia="宋体" w:hAnsi="宋体" w:cs="宋体" w:hint="eastAsia"/>
          <w:szCs w:val="21"/>
        </w:rPr>
        <w:t>第九条   验收</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1.货物运抵现场后，采购人将对货物数量、质量、规格等进行检验。如发现货物和规格</w:t>
      </w:r>
      <w:r>
        <w:rPr>
          <w:rFonts w:ascii="宋体" w:eastAsia="宋体" w:hAnsi="宋体" w:cs="宋体" w:hint="eastAsia"/>
          <w:szCs w:val="21"/>
        </w:rPr>
        <w:lastRenderedPageBreak/>
        <w:t>或者两者都与合同不符，采购人有权根据检验结果要求中标人立即更换或者提出索赔要求。</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2.开箱检查设备外观，如有损伤或质量缺陷，乙方应及时更换。</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3.依据合同设备清单，对设备品牌、规格型号（技术参数）、数量、质保书等必备附件进行检查。</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4.货物由中标人进行安装。完毕后，采购人应对货物的数量、质量、规格、性能等进行详细全面的检验。在收到乙方项目验收建议之日起7个工作日内，对采购项目进行实质性验收（验收建议有明显不当的除外）。</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5.对大型或复杂的政府采购项目，以及特种设备。甲方应当邀请国家认可的质量检测机构参与验收工作，并出具验收报告，相关费用负担由甲乙双方约定，履约验收报告应当依法依规及时在市政府采购网公开发布。</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6.根据财政部等三部门《关于印发〈商品包装政府采购需求标准（试行）〉〈快递包装政府采购需求标准（试行）〉的通知》规定，采购文件对商品包装和快递包装提出具体要求的，对乙方所提供包装的履约验收要求（必要时要求乙方在履约验收环节出具检测报告）：</w:t>
      </w:r>
    </w:p>
    <w:p w:rsidR="00C96A96" w:rsidRDefault="00BE07D6">
      <w:pPr>
        <w:spacing w:line="360" w:lineRule="auto"/>
        <w:rPr>
          <w:rFonts w:ascii="宋体" w:eastAsia="宋体" w:hAnsi="宋体" w:cs="宋体"/>
          <w:szCs w:val="21"/>
        </w:rPr>
      </w:pPr>
      <w:r>
        <w:rPr>
          <w:rFonts w:ascii="宋体" w:eastAsia="宋体" w:hAnsi="宋体" w:cs="宋体" w:hint="eastAsia"/>
          <w:szCs w:val="21"/>
        </w:rPr>
        <w:t>第十条   权利瑕疵担当</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1.乙方保证对其出售的标的物享有合法的权利：</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2.乙方应保证在其出售的标的物上不存在任何未曾向甲方披露的担保物权，如抵押权、质押权、留置权等：</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3.乙方应保证其所出售的标的物没有侵害任何第三人的知识产权和商业秘密等权利：</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4.如甲方使用该标的物构成上述侵权的，则由乙方承担全部责任。</w:t>
      </w:r>
    </w:p>
    <w:p w:rsidR="00C96A96" w:rsidRDefault="00BE07D6">
      <w:pPr>
        <w:spacing w:line="360" w:lineRule="auto"/>
        <w:rPr>
          <w:rFonts w:ascii="宋体" w:eastAsia="宋体" w:hAnsi="宋体" w:cs="宋体"/>
          <w:szCs w:val="21"/>
        </w:rPr>
      </w:pPr>
      <w:r>
        <w:rPr>
          <w:rFonts w:ascii="宋体" w:eastAsia="宋体" w:hAnsi="宋体" w:cs="宋体" w:hint="eastAsia"/>
          <w:szCs w:val="21"/>
        </w:rPr>
        <w:t>第十一条   知识产权</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1.乙方保证，甲方在使用该货物或者货物的任何一部分时，免受第三方提出的侵犯其专利权、商标权或其他知识产权的起诉。如发生此类纠纷，由乙方承担一切责任：如因此给甲方造成损失的，乙方负责全额赔偿。</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2.乙方为执行本合同而提供的技术资料或者其他相关资料、软件等由甲方永久免费使用。</w:t>
      </w:r>
    </w:p>
    <w:p w:rsidR="00C96A96" w:rsidRDefault="00BE07D6">
      <w:pPr>
        <w:spacing w:line="360" w:lineRule="auto"/>
        <w:rPr>
          <w:rFonts w:ascii="宋体" w:eastAsia="宋体" w:hAnsi="宋体" w:cs="宋体"/>
          <w:szCs w:val="21"/>
        </w:rPr>
      </w:pPr>
      <w:r>
        <w:rPr>
          <w:rFonts w:ascii="宋体" w:eastAsia="宋体" w:hAnsi="宋体" w:cs="宋体" w:hint="eastAsia"/>
          <w:szCs w:val="21"/>
        </w:rPr>
        <w:t>第十二条    甲方责任</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1.及时办理付款手续。</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2.负责提供工作场地，协助乙方办理有关事宜。</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3.对合同条款及所知悉的乙方商业秘密负有保密义务。</w:t>
      </w:r>
    </w:p>
    <w:p w:rsidR="00C96A96" w:rsidRDefault="00BE07D6">
      <w:pPr>
        <w:spacing w:line="360" w:lineRule="auto"/>
        <w:rPr>
          <w:rFonts w:ascii="宋体" w:eastAsia="宋体" w:hAnsi="宋体" w:cs="宋体"/>
          <w:szCs w:val="21"/>
        </w:rPr>
      </w:pPr>
      <w:r>
        <w:rPr>
          <w:rFonts w:ascii="宋体" w:eastAsia="宋体" w:hAnsi="宋体" w:cs="宋体" w:hint="eastAsia"/>
          <w:szCs w:val="21"/>
        </w:rPr>
        <w:t>第十三条    乙方责任</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1.保证所供货物均为投标文件承诺的货物，符合相关质量检测标准， 具有该产品的出厂</w:t>
      </w:r>
      <w:r>
        <w:rPr>
          <w:rFonts w:ascii="宋体" w:eastAsia="宋体" w:hAnsi="宋体" w:cs="宋体" w:hint="eastAsia"/>
          <w:szCs w:val="21"/>
        </w:rPr>
        <w:lastRenderedPageBreak/>
        <w:t>标准或国家鉴定证书。保证其全部部件为全新的未使用的且符合相关质量要求。</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2.保证货物的售后服务，严格依据投标文件及相关承诺，对货物及系统进行保修、维护等服务。</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3.保证其所供货物不存在侵犯第三方知识产权的行为，否则由此产生的损失由己方承担。</w:t>
      </w:r>
    </w:p>
    <w:p w:rsidR="00C96A96" w:rsidRDefault="00BE07D6">
      <w:pPr>
        <w:spacing w:line="360" w:lineRule="auto"/>
        <w:rPr>
          <w:rFonts w:ascii="宋体" w:eastAsia="宋体" w:hAnsi="宋体" w:cs="宋体"/>
          <w:szCs w:val="21"/>
        </w:rPr>
      </w:pPr>
      <w:r>
        <w:rPr>
          <w:rFonts w:ascii="宋体" w:eastAsia="宋体" w:hAnsi="宋体" w:cs="宋体" w:hint="eastAsia"/>
          <w:szCs w:val="21"/>
        </w:rPr>
        <w:t>第十四条   违约责任</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1.甲乙双方任意一方无故终止合同的，违约方应当按照合同总金额的_ %向守约方支付违约金。</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2.乙方逾期交付货物时，每逾日乙方向甲方支付合同总金 额%的滞纳金。逾期交货超过__日的， 甲方有权决定是否继续履行合同，如甲方决定终止履行合同的，乙方应按照第1款的规定赔偿甲方违约金。</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3.乙方所供货物品牌、规格型号，质量等不符合合同约定标准，甲方有权拒收，以及甲方收货后，发现货品出现质量问题不能使用的，甲方有权终止合同，同时，乙方向甲方支付合同总金额_ %的违约金， 如果违约金不足以支付甲方所受损失的，甲方有权要求其赔偿。</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4.在质保期内产品出现质量问题，乙方必须在接到甲方通知后_小时内到达现场解决，否则甲方有权另请单位解决，由此产生的费用由乙方承担，产生的损失由乙方赔偿。</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5.甲方逾期支付资金的违约责任：</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6.因甲方原因导致变更，中止或者终止政府采购合同的，甲方对供应商受到的损失予以赔偿或者补偿：</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7.甲乙双方违背其他合同条款。违约方赔偿对方损失。</w:t>
      </w:r>
    </w:p>
    <w:p w:rsidR="00C96A96" w:rsidRDefault="00BE07D6">
      <w:pPr>
        <w:spacing w:line="360" w:lineRule="auto"/>
        <w:rPr>
          <w:rFonts w:ascii="宋体" w:eastAsia="宋体" w:hAnsi="宋体" w:cs="宋体"/>
          <w:szCs w:val="21"/>
        </w:rPr>
      </w:pPr>
      <w:r>
        <w:rPr>
          <w:rFonts w:ascii="宋体" w:eastAsia="宋体" w:hAnsi="宋体" w:cs="宋体" w:hint="eastAsia"/>
          <w:szCs w:val="21"/>
        </w:rPr>
        <w:t>第十五条   不可抗力</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甲乙双方的任何一方由于不可抗力不能履行合同时，应当及时通知对方不能履行或不能完全履行的情况和理由：在取得有关主管机关证明后，允许延期履行、部分履行或者终止履行合同的，根据情况可部分或全部免于承担违约责任。</w:t>
      </w:r>
    </w:p>
    <w:p w:rsidR="00C96A96" w:rsidRDefault="00BE07D6">
      <w:pPr>
        <w:spacing w:line="360" w:lineRule="auto"/>
        <w:rPr>
          <w:rFonts w:ascii="宋体" w:eastAsia="宋体" w:hAnsi="宋体" w:cs="宋体"/>
          <w:szCs w:val="21"/>
        </w:rPr>
      </w:pPr>
      <w:r>
        <w:rPr>
          <w:rFonts w:ascii="宋体" w:eastAsia="宋体" w:hAnsi="宋体" w:cs="宋体" w:hint="eastAsia"/>
          <w:szCs w:val="21"/>
        </w:rPr>
        <w:t>第十六条   保密</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乙方在合同履行期间知悉甲方的工作秘密（包括相关业务信息），不得透露或以其他方式提供给合同双方以外的其他方（包括乙方内部与本合同无关的任何人员）。乙方的保密责任不因本合同的终止而终止。</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乙方违反本合同所规定的保害义务，应按照本合同总金额的_ %支付违约金。</w:t>
      </w:r>
    </w:p>
    <w:p w:rsidR="00C96A96" w:rsidRDefault="00BE07D6">
      <w:pPr>
        <w:spacing w:line="360" w:lineRule="auto"/>
        <w:rPr>
          <w:rFonts w:ascii="宋体" w:eastAsia="宋体" w:hAnsi="宋体" w:cs="宋体"/>
          <w:szCs w:val="21"/>
        </w:rPr>
      </w:pPr>
      <w:r>
        <w:rPr>
          <w:rFonts w:ascii="宋体" w:eastAsia="宋体" w:hAnsi="宋体" w:cs="宋体" w:hint="eastAsia"/>
          <w:szCs w:val="21"/>
        </w:rPr>
        <w:t>第十七条   争议解决</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甲乙双方在合同履行中发生争议，应通过协商解决。如协商不成，可以向合同签订地法</w:t>
      </w:r>
      <w:r>
        <w:rPr>
          <w:rFonts w:ascii="宋体" w:eastAsia="宋体" w:hAnsi="宋体" w:cs="宋体" w:hint="eastAsia"/>
          <w:szCs w:val="21"/>
        </w:rPr>
        <w:lastRenderedPageBreak/>
        <w:t>院提起诉讼。</w:t>
      </w:r>
    </w:p>
    <w:p w:rsidR="00C96A96" w:rsidRDefault="00BE07D6">
      <w:pPr>
        <w:spacing w:line="360" w:lineRule="auto"/>
        <w:rPr>
          <w:rFonts w:ascii="宋体" w:eastAsia="宋体" w:hAnsi="宋体" w:cs="宋体"/>
          <w:szCs w:val="21"/>
        </w:rPr>
      </w:pPr>
      <w:r>
        <w:rPr>
          <w:rFonts w:ascii="宋体" w:eastAsia="宋体" w:hAnsi="宋体" w:cs="宋体" w:hint="eastAsia"/>
          <w:szCs w:val="21"/>
        </w:rPr>
        <w:t>第十八条   合同生效及其他</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1.除招标文件规定且甲方事先书面同意外，乙方不得部分或者全部转让、分包履行其应履行的合同项下的义务。</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2.合同由甲，乙双方法定代表人（或者授权代表）签字并加盖单位公章，以最后一方签字日期为合同生效日期。</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3.本合同一式份，甲方份，乙方份。</w:t>
      </w:r>
    </w:p>
    <w:p w:rsidR="00C96A96" w:rsidRDefault="00BE07D6">
      <w:pPr>
        <w:spacing w:line="360" w:lineRule="auto"/>
        <w:rPr>
          <w:rFonts w:ascii="宋体" w:eastAsia="宋体" w:hAnsi="宋体" w:cs="宋体"/>
          <w:szCs w:val="21"/>
        </w:rPr>
      </w:pPr>
      <w:r>
        <w:rPr>
          <w:rFonts w:ascii="宋体" w:eastAsia="宋体" w:hAnsi="宋体" w:cs="宋体" w:hint="eastAsia"/>
          <w:szCs w:val="21"/>
        </w:rPr>
        <w:t>第十九条   政府采购合间融资</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应及时将政府采购合同作为融资质押的信息告知采购人。采购人要从严加强合同付款账户管理，未经贷款银行同意，不随意更改合同付款账户。</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2.政府采购合同签订后开展融资的账户管理。在合同租约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rsidR="00C96A96" w:rsidRDefault="00BE07D6">
      <w:pPr>
        <w:spacing w:line="360" w:lineRule="auto"/>
        <w:rPr>
          <w:rFonts w:ascii="宋体" w:eastAsia="宋体" w:hAnsi="宋体" w:cs="宋体"/>
          <w:szCs w:val="21"/>
        </w:rPr>
      </w:pPr>
      <w:r>
        <w:rPr>
          <w:rFonts w:ascii="宋体" w:eastAsia="宋体" w:hAnsi="宋体" w:cs="宋体" w:hint="eastAsia"/>
          <w:szCs w:val="21"/>
        </w:rPr>
        <w:t>第二十条        本合同附件</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1.中标通知书：</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2.政府采购招标文件（含招标文件的澄清，修改等）：</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3.乙方投标文件：</w:t>
      </w:r>
    </w:p>
    <w:p w:rsidR="00C96A96" w:rsidRDefault="00BE07D6">
      <w:pPr>
        <w:spacing w:line="360" w:lineRule="auto"/>
        <w:ind w:firstLineChars="150" w:firstLine="315"/>
        <w:rPr>
          <w:rFonts w:ascii="宋体" w:eastAsia="宋体" w:hAnsi="宋体" w:cs="宋体"/>
          <w:szCs w:val="21"/>
        </w:rPr>
      </w:pPr>
      <w:r>
        <w:rPr>
          <w:rFonts w:ascii="宋体" w:eastAsia="宋体" w:hAnsi="宋体" w:cs="宋体" w:hint="eastAsia"/>
          <w:szCs w:val="21"/>
        </w:rPr>
        <w:t>4.中标人在评标过程中做出的有关澄清、说明，承诺或者补正文件（材料）。</w:t>
      </w:r>
    </w:p>
    <w:p w:rsidR="00C96A96" w:rsidRDefault="00BE07D6">
      <w:pPr>
        <w:spacing w:line="360" w:lineRule="auto"/>
        <w:rPr>
          <w:rFonts w:ascii="宋体" w:eastAsia="宋体" w:hAnsi="宋体" w:cs="宋体"/>
          <w:szCs w:val="21"/>
        </w:rPr>
      </w:pPr>
      <w:r>
        <w:rPr>
          <w:rFonts w:ascii="宋体" w:eastAsia="宋体" w:hAnsi="宋体" w:cs="宋体" w:hint="eastAsia"/>
          <w:szCs w:val="21"/>
        </w:rPr>
        <w:t>甲  方：                                      乙  方：</w:t>
      </w:r>
    </w:p>
    <w:p w:rsidR="00C96A96" w:rsidRDefault="00BE07D6">
      <w:pPr>
        <w:spacing w:line="360" w:lineRule="auto"/>
        <w:rPr>
          <w:rFonts w:ascii="宋体" w:eastAsia="宋体" w:hAnsi="宋体" w:cs="宋体"/>
          <w:szCs w:val="21"/>
        </w:rPr>
      </w:pPr>
      <w:r>
        <w:rPr>
          <w:rFonts w:ascii="宋体" w:eastAsia="宋体" w:hAnsi="宋体" w:cs="宋体" w:hint="eastAsia"/>
          <w:szCs w:val="21"/>
        </w:rPr>
        <w:t>单位名称（公章）：                              单位名称（公章）：</w:t>
      </w:r>
    </w:p>
    <w:p w:rsidR="00C96A96" w:rsidRDefault="00BE07D6">
      <w:pPr>
        <w:spacing w:line="360" w:lineRule="auto"/>
        <w:rPr>
          <w:rFonts w:ascii="宋体" w:eastAsia="宋体" w:hAnsi="宋体" w:cs="宋体"/>
          <w:szCs w:val="21"/>
        </w:rPr>
      </w:pPr>
      <w:r>
        <w:rPr>
          <w:rFonts w:ascii="宋体" w:eastAsia="宋体" w:hAnsi="宋体" w:cs="宋体" w:hint="eastAsia"/>
          <w:szCs w:val="21"/>
        </w:rPr>
        <w:t>法定代表人（授权代表）签字：                    法定代表人（授权代表）签字：</w:t>
      </w:r>
    </w:p>
    <w:p w:rsidR="00C96A96" w:rsidRDefault="00BE07D6">
      <w:pPr>
        <w:tabs>
          <w:tab w:val="left" w:pos="4587"/>
        </w:tabs>
        <w:spacing w:line="360" w:lineRule="auto"/>
        <w:rPr>
          <w:rFonts w:ascii="宋体" w:eastAsia="宋体" w:hAnsi="宋体" w:cs="宋体"/>
          <w:szCs w:val="21"/>
        </w:rPr>
      </w:pPr>
      <w:r>
        <w:rPr>
          <w:rFonts w:ascii="宋体" w:eastAsia="宋体" w:hAnsi="宋体" w:cs="宋体" w:hint="eastAsia"/>
          <w:szCs w:val="21"/>
        </w:rPr>
        <w:lastRenderedPageBreak/>
        <w:t xml:space="preserve">  电  话：                                    电话：</w:t>
      </w:r>
    </w:p>
    <w:p w:rsidR="00C96A96" w:rsidRDefault="00BE07D6">
      <w:pPr>
        <w:tabs>
          <w:tab w:val="left" w:pos="4587"/>
        </w:tabs>
        <w:spacing w:line="360" w:lineRule="auto"/>
        <w:rPr>
          <w:rFonts w:ascii="宋体" w:eastAsia="宋体" w:hAnsi="宋体" w:cs="宋体"/>
          <w:szCs w:val="21"/>
        </w:rPr>
      </w:pPr>
      <w:r>
        <w:rPr>
          <w:rFonts w:ascii="宋体" w:eastAsia="宋体" w:hAnsi="宋体" w:cs="宋体" w:hint="eastAsia"/>
          <w:szCs w:val="21"/>
        </w:rPr>
        <w:tab/>
      </w:r>
    </w:p>
    <w:p w:rsidR="00C96A96" w:rsidRDefault="00BE07D6">
      <w:pPr>
        <w:spacing w:line="360" w:lineRule="auto"/>
        <w:rPr>
          <w:rFonts w:ascii="宋体" w:eastAsia="宋体" w:hAnsi="宋体" w:cs="宋体"/>
          <w:szCs w:val="21"/>
        </w:rPr>
      </w:pPr>
      <w:r>
        <w:rPr>
          <w:rFonts w:ascii="宋体" w:eastAsia="宋体" w:hAnsi="宋体" w:cs="宋体" w:hint="eastAsia"/>
          <w:szCs w:val="21"/>
        </w:rPr>
        <w:t>年     月    日                                年   月   日</w:t>
      </w:r>
    </w:p>
    <w:p w:rsidR="00C96A96" w:rsidRDefault="00C96A96">
      <w:pPr>
        <w:spacing w:line="360" w:lineRule="auto"/>
        <w:rPr>
          <w:rFonts w:ascii="宋体" w:eastAsia="宋体" w:hAnsi="宋体" w:cs="宋体"/>
          <w:szCs w:val="21"/>
        </w:rPr>
      </w:pPr>
    </w:p>
    <w:p w:rsidR="00C96A96" w:rsidRDefault="00C96A96">
      <w:pPr>
        <w:pStyle w:val="20"/>
      </w:pPr>
    </w:p>
    <w:p w:rsidR="00C96A96" w:rsidRDefault="00C96A96">
      <w:pPr>
        <w:tabs>
          <w:tab w:val="left" w:pos="1260"/>
        </w:tabs>
        <w:autoSpaceDE w:val="0"/>
        <w:autoSpaceDN w:val="0"/>
        <w:adjustRightInd w:val="0"/>
        <w:spacing w:line="360" w:lineRule="auto"/>
        <w:jc w:val="center"/>
        <w:rPr>
          <w:rFonts w:ascii="宋体" w:eastAsia="宋体" w:hAnsi="宋体" w:cs="宋体"/>
          <w:b/>
          <w:kern w:val="0"/>
          <w:sz w:val="32"/>
          <w:szCs w:val="32"/>
        </w:rPr>
      </w:pPr>
    </w:p>
    <w:p w:rsidR="00C96A96" w:rsidRDefault="00C96A96">
      <w:pPr>
        <w:tabs>
          <w:tab w:val="left" w:pos="1260"/>
        </w:tabs>
        <w:autoSpaceDE w:val="0"/>
        <w:autoSpaceDN w:val="0"/>
        <w:adjustRightInd w:val="0"/>
        <w:spacing w:line="360" w:lineRule="auto"/>
        <w:jc w:val="center"/>
        <w:rPr>
          <w:rFonts w:ascii="宋体" w:eastAsia="宋体" w:hAnsi="宋体" w:cs="宋体"/>
          <w:b/>
          <w:kern w:val="0"/>
          <w:sz w:val="32"/>
          <w:szCs w:val="32"/>
        </w:rPr>
      </w:pPr>
    </w:p>
    <w:p w:rsidR="00C96A96" w:rsidRDefault="00C96A96">
      <w:pPr>
        <w:tabs>
          <w:tab w:val="left" w:pos="1260"/>
        </w:tabs>
        <w:autoSpaceDE w:val="0"/>
        <w:autoSpaceDN w:val="0"/>
        <w:adjustRightInd w:val="0"/>
        <w:spacing w:line="360" w:lineRule="auto"/>
        <w:jc w:val="center"/>
        <w:rPr>
          <w:rFonts w:ascii="宋体" w:eastAsia="宋体" w:hAnsi="宋体" w:cs="宋体"/>
          <w:b/>
          <w:kern w:val="0"/>
          <w:sz w:val="32"/>
          <w:szCs w:val="32"/>
        </w:rPr>
      </w:pPr>
    </w:p>
    <w:p w:rsidR="00C96A96" w:rsidRDefault="00C96A96">
      <w:pPr>
        <w:tabs>
          <w:tab w:val="left" w:pos="1260"/>
        </w:tabs>
        <w:autoSpaceDE w:val="0"/>
        <w:autoSpaceDN w:val="0"/>
        <w:adjustRightInd w:val="0"/>
        <w:spacing w:line="360" w:lineRule="auto"/>
        <w:jc w:val="center"/>
        <w:rPr>
          <w:rFonts w:ascii="宋体" w:eastAsia="宋体" w:hAnsi="宋体" w:cs="宋体"/>
          <w:b/>
          <w:kern w:val="0"/>
          <w:sz w:val="32"/>
          <w:szCs w:val="32"/>
        </w:rPr>
      </w:pPr>
    </w:p>
    <w:p w:rsidR="00C96A96" w:rsidRDefault="00C96A96">
      <w:pPr>
        <w:tabs>
          <w:tab w:val="left" w:pos="1260"/>
        </w:tabs>
        <w:autoSpaceDE w:val="0"/>
        <w:autoSpaceDN w:val="0"/>
        <w:adjustRightInd w:val="0"/>
        <w:spacing w:line="360" w:lineRule="auto"/>
        <w:jc w:val="center"/>
        <w:rPr>
          <w:rFonts w:ascii="宋体" w:eastAsia="宋体" w:hAnsi="宋体" w:cs="宋体"/>
          <w:b/>
          <w:kern w:val="0"/>
          <w:sz w:val="32"/>
          <w:szCs w:val="32"/>
        </w:rPr>
      </w:pPr>
    </w:p>
    <w:p w:rsidR="00C96A96" w:rsidRDefault="00C96A96">
      <w:pPr>
        <w:tabs>
          <w:tab w:val="left" w:pos="1260"/>
        </w:tabs>
        <w:autoSpaceDE w:val="0"/>
        <w:autoSpaceDN w:val="0"/>
        <w:adjustRightInd w:val="0"/>
        <w:spacing w:line="360" w:lineRule="auto"/>
        <w:jc w:val="center"/>
        <w:rPr>
          <w:rFonts w:ascii="宋体" w:eastAsia="宋体" w:hAnsi="宋体" w:cs="宋体"/>
          <w:b/>
          <w:kern w:val="0"/>
          <w:sz w:val="32"/>
          <w:szCs w:val="32"/>
        </w:rPr>
      </w:pPr>
    </w:p>
    <w:p w:rsidR="00C96A96" w:rsidRDefault="00C96A96">
      <w:pPr>
        <w:tabs>
          <w:tab w:val="left" w:pos="1260"/>
        </w:tabs>
        <w:autoSpaceDE w:val="0"/>
        <w:autoSpaceDN w:val="0"/>
        <w:adjustRightInd w:val="0"/>
        <w:spacing w:line="360" w:lineRule="auto"/>
        <w:jc w:val="center"/>
        <w:rPr>
          <w:rFonts w:ascii="宋体" w:eastAsia="宋体" w:hAnsi="宋体" w:cs="宋体"/>
          <w:b/>
          <w:kern w:val="0"/>
          <w:sz w:val="32"/>
          <w:szCs w:val="32"/>
        </w:rPr>
      </w:pPr>
    </w:p>
    <w:p w:rsidR="00C96A96" w:rsidRDefault="00C96A96">
      <w:pPr>
        <w:tabs>
          <w:tab w:val="left" w:pos="1260"/>
        </w:tabs>
        <w:autoSpaceDE w:val="0"/>
        <w:autoSpaceDN w:val="0"/>
        <w:adjustRightInd w:val="0"/>
        <w:spacing w:line="360" w:lineRule="auto"/>
        <w:jc w:val="center"/>
        <w:rPr>
          <w:rFonts w:ascii="宋体" w:eastAsia="宋体" w:hAnsi="宋体" w:cs="宋体"/>
          <w:b/>
          <w:kern w:val="0"/>
          <w:sz w:val="32"/>
          <w:szCs w:val="32"/>
        </w:rPr>
      </w:pPr>
    </w:p>
    <w:p w:rsidR="00C96A96" w:rsidRDefault="00C96A96">
      <w:pPr>
        <w:tabs>
          <w:tab w:val="left" w:pos="1260"/>
        </w:tabs>
        <w:autoSpaceDE w:val="0"/>
        <w:autoSpaceDN w:val="0"/>
        <w:adjustRightInd w:val="0"/>
        <w:spacing w:line="360" w:lineRule="auto"/>
        <w:jc w:val="center"/>
        <w:rPr>
          <w:rFonts w:ascii="宋体" w:eastAsia="宋体" w:hAnsi="宋体" w:cs="宋体"/>
          <w:b/>
          <w:kern w:val="0"/>
          <w:sz w:val="32"/>
          <w:szCs w:val="32"/>
        </w:rPr>
      </w:pPr>
    </w:p>
    <w:p w:rsidR="00C96A96" w:rsidRDefault="00C96A96">
      <w:pPr>
        <w:tabs>
          <w:tab w:val="left" w:pos="1260"/>
        </w:tabs>
        <w:autoSpaceDE w:val="0"/>
        <w:autoSpaceDN w:val="0"/>
        <w:adjustRightInd w:val="0"/>
        <w:spacing w:line="360" w:lineRule="auto"/>
        <w:jc w:val="center"/>
        <w:rPr>
          <w:rFonts w:ascii="宋体" w:eastAsia="宋体" w:hAnsi="宋体" w:cs="宋体"/>
          <w:b/>
          <w:kern w:val="0"/>
          <w:sz w:val="32"/>
          <w:szCs w:val="32"/>
        </w:rPr>
      </w:pPr>
    </w:p>
    <w:p w:rsidR="00C96A96" w:rsidRDefault="00C96A96">
      <w:pPr>
        <w:tabs>
          <w:tab w:val="left" w:pos="1260"/>
        </w:tabs>
        <w:autoSpaceDE w:val="0"/>
        <w:autoSpaceDN w:val="0"/>
        <w:adjustRightInd w:val="0"/>
        <w:spacing w:line="360" w:lineRule="auto"/>
        <w:jc w:val="center"/>
        <w:rPr>
          <w:rFonts w:ascii="宋体" w:eastAsia="宋体" w:hAnsi="宋体" w:cs="宋体"/>
          <w:b/>
          <w:kern w:val="0"/>
          <w:sz w:val="32"/>
          <w:szCs w:val="32"/>
        </w:rPr>
      </w:pPr>
    </w:p>
    <w:p w:rsidR="00C96A96" w:rsidRDefault="00C96A96">
      <w:pPr>
        <w:tabs>
          <w:tab w:val="left" w:pos="1260"/>
        </w:tabs>
        <w:autoSpaceDE w:val="0"/>
        <w:autoSpaceDN w:val="0"/>
        <w:adjustRightInd w:val="0"/>
        <w:spacing w:line="360" w:lineRule="auto"/>
        <w:jc w:val="center"/>
        <w:rPr>
          <w:rFonts w:ascii="宋体" w:eastAsia="宋体" w:hAnsi="宋体" w:cs="宋体"/>
          <w:b/>
          <w:kern w:val="0"/>
          <w:sz w:val="32"/>
          <w:szCs w:val="32"/>
        </w:rPr>
      </w:pPr>
    </w:p>
    <w:p w:rsidR="00C96A96" w:rsidRDefault="00C96A96">
      <w:pPr>
        <w:tabs>
          <w:tab w:val="left" w:pos="1260"/>
        </w:tabs>
        <w:autoSpaceDE w:val="0"/>
        <w:autoSpaceDN w:val="0"/>
        <w:adjustRightInd w:val="0"/>
        <w:spacing w:line="360" w:lineRule="auto"/>
        <w:jc w:val="center"/>
        <w:rPr>
          <w:rFonts w:ascii="宋体" w:eastAsia="宋体" w:hAnsi="宋体" w:cs="宋体"/>
          <w:b/>
          <w:kern w:val="0"/>
          <w:sz w:val="32"/>
          <w:szCs w:val="32"/>
        </w:rPr>
      </w:pPr>
    </w:p>
    <w:p w:rsidR="00C96A96" w:rsidRDefault="00C96A96">
      <w:pPr>
        <w:tabs>
          <w:tab w:val="left" w:pos="1260"/>
        </w:tabs>
        <w:autoSpaceDE w:val="0"/>
        <w:autoSpaceDN w:val="0"/>
        <w:adjustRightInd w:val="0"/>
        <w:spacing w:line="360" w:lineRule="auto"/>
        <w:jc w:val="center"/>
        <w:rPr>
          <w:rFonts w:ascii="宋体" w:eastAsia="宋体" w:hAnsi="宋体" w:cs="宋体"/>
          <w:b/>
          <w:kern w:val="0"/>
          <w:sz w:val="32"/>
          <w:szCs w:val="32"/>
        </w:rPr>
      </w:pPr>
    </w:p>
    <w:p w:rsidR="00C96A96" w:rsidRDefault="00C96A96">
      <w:pPr>
        <w:tabs>
          <w:tab w:val="left" w:pos="1260"/>
        </w:tabs>
        <w:autoSpaceDE w:val="0"/>
        <w:autoSpaceDN w:val="0"/>
        <w:adjustRightInd w:val="0"/>
        <w:spacing w:line="360" w:lineRule="auto"/>
        <w:jc w:val="center"/>
        <w:rPr>
          <w:rFonts w:ascii="宋体" w:eastAsia="宋体" w:hAnsi="宋体" w:cs="宋体"/>
          <w:b/>
          <w:kern w:val="0"/>
          <w:sz w:val="32"/>
          <w:szCs w:val="32"/>
        </w:rPr>
      </w:pPr>
    </w:p>
    <w:p w:rsidR="00C96A96" w:rsidRDefault="00C96A96">
      <w:pPr>
        <w:tabs>
          <w:tab w:val="left" w:pos="1260"/>
        </w:tabs>
        <w:autoSpaceDE w:val="0"/>
        <w:autoSpaceDN w:val="0"/>
        <w:adjustRightInd w:val="0"/>
        <w:spacing w:line="360" w:lineRule="auto"/>
        <w:jc w:val="center"/>
        <w:rPr>
          <w:rFonts w:ascii="宋体" w:eastAsia="宋体" w:hAnsi="宋体" w:cs="宋体"/>
          <w:b/>
          <w:kern w:val="0"/>
          <w:sz w:val="32"/>
          <w:szCs w:val="32"/>
        </w:rPr>
      </w:pPr>
    </w:p>
    <w:p w:rsidR="00C96A96" w:rsidRDefault="00C96A96">
      <w:pPr>
        <w:tabs>
          <w:tab w:val="left" w:pos="1260"/>
        </w:tabs>
        <w:autoSpaceDE w:val="0"/>
        <w:autoSpaceDN w:val="0"/>
        <w:adjustRightInd w:val="0"/>
        <w:spacing w:line="360" w:lineRule="auto"/>
        <w:jc w:val="center"/>
        <w:rPr>
          <w:rFonts w:ascii="宋体" w:eastAsia="宋体" w:hAnsi="宋体" w:cs="宋体"/>
          <w:b/>
          <w:kern w:val="0"/>
          <w:sz w:val="32"/>
          <w:szCs w:val="32"/>
        </w:rPr>
      </w:pPr>
    </w:p>
    <w:p w:rsidR="00C96A96" w:rsidRDefault="00C96A96">
      <w:pPr>
        <w:tabs>
          <w:tab w:val="left" w:pos="1260"/>
        </w:tabs>
        <w:autoSpaceDE w:val="0"/>
        <w:autoSpaceDN w:val="0"/>
        <w:adjustRightInd w:val="0"/>
        <w:spacing w:line="360" w:lineRule="auto"/>
        <w:rPr>
          <w:rFonts w:ascii="宋体" w:eastAsia="宋体" w:hAnsi="宋体" w:cs="宋体"/>
          <w:b/>
          <w:kern w:val="0"/>
          <w:sz w:val="32"/>
          <w:szCs w:val="32"/>
        </w:rPr>
      </w:pPr>
    </w:p>
    <w:p w:rsidR="00C96A96" w:rsidRDefault="00BE07D6">
      <w:pPr>
        <w:tabs>
          <w:tab w:val="left" w:pos="1260"/>
        </w:tabs>
        <w:autoSpaceDE w:val="0"/>
        <w:autoSpaceDN w:val="0"/>
        <w:adjustRightInd w:val="0"/>
        <w:spacing w:line="360" w:lineRule="auto"/>
        <w:jc w:val="center"/>
        <w:rPr>
          <w:rFonts w:ascii="宋体" w:eastAsia="宋体" w:hAnsi="宋体" w:cs="宋体"/>
          <w:b/>
          <w:kern w:val="0"/>
          <w:sz w:val="32"/>
          <w:szCs w:val="32"/>
        </w:rPr>
      </w:pPr>
      <w:r>
        <w:rPr>
          <w:rFonts w:ascii="宋体" w:eastAsia="宋体" w:hAnsi="宋体" w:cs="宋体" w:hint="eastAsia"/>
          <w:b/>
          <w:kern w:val="0"/>
          <w:sz w:val="32"/>
          <w:szCs w:val="32"/>
        </w:rPr>
        <w:lastRenderedPageBreak/>
        <w:t>第八章 响应文件有关格式</w:t>
      </w:r>
    </w:p>
    <w:p w:rsidR="00C96A96" w:rsidRDefault="00C96A96">
      <w:pPr>
        <w:spacing w:line="480" w:lineRule="auto"/>
        <w:rPr>
          <w:rFonts w:ascii="宋体" w:hAnsi="宋体" w:cs="宋体"/>
          <w:sz w:val="36"/>
          <w:szCs w:val="36"/>
          <w:u w:val="single"/>
        </w:rPr>
      </w:pPr>
    </w:p>
    <w:p w:rsidR="00C96A96" w:rsidRDefault="00BE07D6">
      <w:pPr>
        <w:spacing w:line="480" w:lineRule="auto"/>
        <w:rPr>
          <w:rFonts w:ascii="宋体" w:eastAsia="宋体" w:hAnsi="宋体" w:cs="宋体"/>
          <w:sz w:val="24"/>
        </w:rPr>
      </w:pPr>
      <w:r>
        <w:rPr>
          <w:rFonts w:ascii="宋体" w:eastAsia="宋体" w:hAnsi="宋体" w:cs="宋体" w:hint="eastAsia"/>
          <w:sz w:val="36"/>
          <w:szCs w:val="36"/>
          <w:u w:val="single"/>
        </w:rPr>
        <w:t xml:space="preserve">                           （项目名称、标段）</w:t>
      </w:r>
    </w:p>
    <w:p w:rsidR="00C96A96" w:rsidRDefault="00C96A96">
      <w:pPr>
        <w:spacing w:line="380" w:lineRule="exact"/>
        <w:rPr>
          <w:rFonts w:ascii="宋体" w:eastAsia="宋体" w:hAnsi="宋体" w:cs="宋体"/>
          <w:sz w:val="24"/>
        </w:rPr>
      </w:pPr>
    </w:p>
    <w:p w:rsidR="00C96A96" w:rsidRDefault="00C96A96">
      <w:pPr>
        <w:spacing w:line="380" w:lineRule="exact"/>
        <w:rPr>
          <w:rFonts w:ascii="宋体" w:eastAsia="宋体" w:hAnsi="宋体" w:cs="宋体"/>
          <w:sz w:val="24"/>
        </w:rPr>
      </w:pPr>
    </w:p>
    <w:p w:rsidR="00C96A96" w:rsidRDefault="00C96A96">
      <w:pPr>
        <w:spacing w:line="380" w:lineRule="exact"/>
        <w:rPr>
          <w:rFonts w:ascii="宋体" w:eastAsia="宋体" w:hAnsi="宋体" w:cs="宋体"/>
          <w:sz w:val="24"/>
        </w:rPr>
      </w:pPr>
    </w:p>
    <w:p w:rsidR="00C96A96" w:rsidRDefault="00C96A96">
      <w:pPr>
        <w:spacing w:line="380" w:lineRule="exact"/>
        <w:rPr>
          <w:rFonts w:ascii="宋体" w:eastAsia="宋体" w:hAnsi="宋体" w:cs="宋体"/>
          <w:sz w:val="24"/>
        </w:rPr>
      </w:pPr>
    </w:p>
    <w:p w:rsidR="00C96A96" w:rsidRDefault="00C96A96">
      <w:pPr>
        <w:pStyle w:val="20"/>
      </w:pPr>
    </w:p>
    <w:p w:rsidR="00C96A96" w:rsidRDefault="00C96A96">
      <w:pPr>
        <w:pStyle w:val="20"/>
        <w:ind w:leftChars="0" w:left="0" w:firstLineChars="0" w:firstLine="0"/>
        <w:rPr>
          <w:rFonts w:ascii="宋体" w:eastAsia="宋体" w:hAnsi="宋体" w:cs="宋体"/>
        </w:rPr>
      </w:pPr>
    </w:p>
    <w:p w:rsidR="00C96A96" w:rsidRDefault="00C96A96">
      <w:pPr>
        <w:spacing w:line="380" w:lineRule="exact"/>
        <w:jc w:val="center"/>
        <w:rPr>
          <w:rFonts w:ascii="宋体" w:eastAsia="宋体" w:hAnsi="宋体" w:cs="宋体"/>
          <w:b/>
          <w:bCs/>
          <w:sz w:val="48"/>
          <w:szCs w:val="48"/>
        </w:rPr>
      </w:pPr>
    </w:p>
    <w:p w:rsidR="00C96A96" w:rsidRDefault="00C96A96">
      <w:pPr>
        <w:spacing w:line="380" w:lineRule="exact"/>
        <w:jc w:val="center"/>
        <w:rPr>
          <w:rFonts w:ascii="宋体" w:eastAsia="宋体" w:hAnsi="宋体" w:cs="宋体"/>
          <w:b/>
          <w:bCs/>
          <w:sz w:val="48"/>
          <w:szCs w:val="48"/>
        </w:rPr>
      </w:pPr>
    </w:p>
    <w:p w:rsidR="00C96A96" w:rsidRDefault="00BE07D6">
      <w:pPr>
        <w:spacing w:line="480" w:lineRule="auto"/>
        <w:jc w:val="center"/>
        <w:rPr>
          <w:rFonts w:ascii="宋体" w:eastAsia="宋体" w:hAnsi="宋体" w:cs="宋体"/>
          <w:b/>
          <w:bCs/>
          <w:sz w:val="72"/>
          <w:szCs w:val="72"/>
        </w:rPr>
      </w:pPr>
      <w:r>
        <w:rPr>
          <w:rFonts w:ascii="宋体" w:eastAsia="宋体" w:hAnsi="宋体" w:cs="宋体" w:hint="eastAsia"/>
          <w:b/>
          <w:bCs/>
          <w:sz w:val="72"/>
          <w:szCs w:val="72"/>
        </w:rPr>
        <w:t>响 应 文 件</w:t>
      </w:r>
    </w:p>
    <w:p w:rsidR="00C96A96" w:rsidRDefault="00C96A96">
      <w:pPr>
        <w:spacing w:line="380" w:lineRule="exact"/>
        <w:rPr>
          <w:rFonts w:ascii="宋体" w:eastAsia="宋体" w:hAnsi="宋体" w:cs="宋体"/>
          <w:sz w:val="24"/>
        </w:rPr>
      </w:pPr>
    </w:p>
    <w:p w:rsidR="00C96A96" w:rsidRDefault="00BE07D6">
      <w:pPr>
        <w:spacing w:line="380" w:lineRule="exact"/>
        <w:ind w:firstLineChars="1500" w:firstLine="3600"/>
        <w:rPr>
          <w:rFonts w:ascii="宋体" w:eastAsia="宋体" w:hAnsi="宋体" w:cs="宋体"/>
          <w:sz w:val="24"/>
        </w:rPr>
      </w:pPr>
      <w:r>
        <w:rPr>
          <w:rFonts w:ascii="宋体" w:eastAsia="宋体" w:hAnsi="宋体" w:cs="宋体" w:hint="eastAsia"/>
          <w:sz w:val="24"/>
        </w:rPr>
        <w:t>项目编号：</w:t>
      </w:r>
    </w:p>
    <w:p w:rsidR="00C96A96" w:rsidRDefault="00C96A96">
      <w:pPr>
        <w:spacing w:line="380" w:lineRule="exact"/>
        <w:rPr>
          <w:rFonts w:ascii="宋体" w:eastAsia="宋体" w:hAnsi="宋体" w:cs="宋体"/>
          <w:sz w:val="24"/>
        </w:rPr>
      </w:pPr>
    </w:p>
    <w:p w:rsidR="00C96A96" w:rsidRDefault="00C96A96">
      <w:pPr>
        <w:pStyle w:val="ad"/>
        <w:ind w:firstLine="210"/>
        <w:rPr>
          <w:rFonts w:hAnsi="宋体" w:cs="宋体"/>
          <w:sz w:val="21"/>
        </w:rPr>
      </w:pPr>
    </w:p>
    <w:p w:rsidR="00C96A96" w:rsidRDefault="00C96A96">
      <w:pPr>
        <w:spacing w:line="380" w:lineRule="exact"/>
        <w:rPr>
          <w:rFonts w:ascii="宋体" w:eastAsia="宋体" w:hAnsi="宋体" w:cs="宋体"/>
          <w:sz w:val="24"/>
        </w:rPr>
      </w:pPr>
    </w:p>
    <w:p w:rsidR="00C96A96" w:rsidRDefault="00C96A96">
      <w:pPr>
        <w:spacing w:line="380" w:lineRule="exact"/>
        <w:rPr>
          <w:rFonts w:ascii="宋体" w:eastAsia="宋体" w:hAnsi="宋体" w:cs="宋体"/>
          <w:sz w:val="24"/>
        </w:rPr>
      </w:pPr>
    </w:p>
    <w:p w:rsidR="00C96A96" w:rsidRDefault="00C96A96">
      <w:pPr>
        <w:spacing w:line="380" w:lineRule="exact"/>
        <w:rPr>
          <w:rFonts w:ascii="宋体" w:eastAsia="宋体" w:hAnsi="宋体" w:cs="宋体"/>
          <w:sz w:val="24"/>
        </w:rPr>
      </w:pPr>
    </w:p>
    <w:p w:rsidR="00C96A96" w:rsidRDefault="00C96A96">
      <w:pPr>
        <w:spacing w:after="120"/>
        <w:ind w:left="63" w:right="63" w:firstLineChars="100" w:firstLine="340"/>
        <w:rPr>
          <w:rFonts w:ascii="宋体" w:eastAsia="宋体" w:hAnsi="宋体" w:cs="宋体"/>
          <w:kern w:val="0"/>
          <w:sz w:val="34"/>
          <w:szCs w:val="20"/>
        </w:rPr>
      </w:pPr>
    </w:p>
    <w:p w:rsidR="00C96A96" w:rsidRDefault="00C96A96">
      <w:pPr>
        <w:pStyle w:val="ad"/>
        <w:ind w:firstLine="210"/>
        <w:rPr>
          <w:rFonts w:hAnsi="宋体" w:cs="宋体"/>
          <w:kern w:val="2"/>
          <w:sz w:val="21"/>
          <w:szCs w:val="22"/>
        </w:rPr>
      </w:pPr>
    </w:p>
    <w:p w:rsidR="00C96A96" w:rsidRDefault="00C96A96">
      <w:pPr>
        <w:spacing w:line="380" w:lineRule="exact"/>
        <w:rPr>
          <w:rFonts w:ascii="宋体" w:eastAsia="宋体" w:hAnsi="宋体" w:cs="宋体"/>
          <w:sz w:val="24"/>
        </w:rPr>
      </w:pPr>
    </w:p>
    <w:p w:rsidR="00C96A96" w:rsidRDefault="00C96A96">
      <w:pPr>
        <w:spacing w:line="380" w:lineRule="exact"/>
        <w:rPr>
          <w:rFonts w:ascii="宋体" w:eastAsia="宋体" w:hAnsi="宋体" w:cs="宋体"/>
          <w:sz w:val="24"/>
        </w:rPr>
      </w:pPr>
    </w:p>
    <w:p w:rsidR="00C96A96" w:rsidRDefault="00BE07D6">
      <w:pPr>
        <w:spacing w:line="480" w:lineRule="auto"/>
        <w:rPr>
          <w:rFonts w:ascii="宋体" w:eastAsia="宋体" w:hAnsi="宋体" w:cs="宋体"/>
          <w:sz w:val="24"/>
        </w:rPr>
      </w:pPr>
      <w:bookmarkStart w:id="3" w:name="_Toc27760_WPSOffice_Level1"/>
      <w:bookmarkStart w:id="4" w:name="_Toc7428_WPSOffice_Level1"/>
      <w:r>
        <w:rPr>
          <w:rFonts w:ascii="宋体" w:eastAsia="宋体" w:hAnsi="宋体" w:cs="宋体" w:hint="eastAsia"/>
          <w:sz w:val="28"/>
          <w:szCs w:val="28"/>
        </w:rPr>
        <w:t>投 标 人：（全称并加盖公章）</w:t>
      </w:r>
      <w:bookmarkEnd w:id="3"/>
      <w:bookmarkEnd w:id="4"/>
    </w:p>
    <w:p w:rsidR="00C96A96" w:rsidRDefault="00BE07D6">
      <w:pPr>
        <w:spacing w:line="480" w:lineRule="auto"/>
        <w:rPr>
          <w:rFonts w:ascii="宋体" w:eastAsia="宋体" w:hAnsi="宋体" w:cs="宋体"/>
          <w:b/>
          <w:bCs/>
          <w:sz w:val="28"/>
          <w:szCs w:val="28"/>
        </w:rPr>
      </w:pPr>
      <w:bookmarkStart w:id="5" w:name="_Toc4840_WPSOffice_Level1"/>
      <w:bookmarkStart w:id="6" w:name="_Toc28157_WPSOffice_Level1"/>
      <w:r>
        <w:rPr>
          <w:rFonts w:ascii="宋体" w:eastAsia="宋体" w:hAnsi="宋体" w:cs="宋体" w:hint="eastAsia"/>
          <w:sz w:val="28"/>
          <w:szCs w:val="28"/>
        </w:rPr>
        <w:t>法定代表人或委托代理人（签字）：</w:t>
      </w:r>
      <w:bookmarkEnd w:id="5"/>
      <w:bookmarkEnd w:id="6"/>
    </w:p>
    <w:p w:rsidR="00C96A96" w:rsidRDefault="00BE07D6">
      <w:pPr>
        <w:spacing w:line="480" w:lineRule="auto"/>
        <w:rPr>
          <w:rFonts w:ascii="宋体" w:hAnsi="宋体" w:cs="宋体"/>
          <w:sz w:val="28"/>
          <w:szCs w:val="28"/>
        </w:rPr>
      </w:pPr>
      <w:bookmarkStart w:id="7" w:name="_Toc2311_WPSOffice_Level1"/>
      <w:bookmarkStart w:id="8" w:name="_Toc15640_WPSOffice_Level1"/>
      <w:r>
        <w:rPr>
          <w:rFonts w:ascii="宋体" w:eastAsia="宋体" w:hAnsi="宋体" w:cs="宋体" w:hint="eastAsia"/>
          <w:sz w:val="28"/>
          <w:szCs w:val="28"/>
        </w:rPr>
        <w:t>日    期：年 月 日</w:t>
      </w:r>
      <w:bookmarkEnd w:id="7"/>
      <w:bookmarkEnd w:id="8"/>
    </w:p>
    <w:p w:rsidR="00C96A96" w:rsidRDefault="00C96A96">
      <w:pPr>
        <w:pStyle w:val="20"/>
        <w:ind w:leftChars="0"/>
      </w:pPr>
    </w:p>
    <w:p w:rsidR="00C96A96" w:rsidRDefault="00C96A96">
      <w:pPr>
        <w:pStyle w:val="20"/>
        <w:ind w:leftChars="0" w:left="0" w:firstLineChars="0" w:firstLine="0"/>
      </w:pPr>
    </w:p>
    <w:p w:rsidR="00C96A96" w:rsidRDefault="00BE07D6">
      <w:pPr>
        <w:pStyle w:val="260"/>
        <w:numPr>
          <w:ilvl w:val="0"/>
          <w:numId w:val="0"/>
        </w:numPr>
        <w:tabs>
          <w:tab w:val="left" w:pos="660"/>
        </w:tabs>
        <w:snapToGrid w:val="0"/>
        <w:spacing w:before="0" w:line="400" w:lineRule="exact"/>
        <w:rPr>
          <w:rFonts w:cs="黑体"/>
          <w:color w:val="auto"/>
          <w:kern w:val="2"/>
          <w:sz w:val="28"/>
          <w:szCs w:val="28"/>
          <w:lang w:val="zh-CN"/>
        </w:rPr>
      </w:pPr>
      <w:r>
        <w:rPr>
          <w:rFonts w:cs="黑体" w:hint="eastAsia"/>
          <w:color w:val="auto"/>
          <w:kern w:val="2"/>
          <w:sz w:val="28"/>
          <w:szCs w:val="28"/>
          <w:lang w:val="zh-CN"/>
        </w:rPr>
        <w:lastRenderedPageBreak/>
        <w:t>一、供应商应答索引表</w:t>
      </w:r>
    </w:p>
    <w:tbl>
      <w:tblPr>
        <w:tblW w:w="9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34"/>
        <w:gridCol w:w="992"/>
        <w:gridCol w:w="2693"/>
        <w:gridCol w:w="1559"/>
        <w:gridCol w:w="1560"/>
        <w:gridCol w:w="2018"/>
      </w:tblGrid>
      <w:tr w:rsidR="00C96A96">
        <w:tc>
          <w:tcPr>
            <w:tcW w:w="534" w:type="dxa"/>
            <w:vAlign w:val="center"/>
          </w:tcPr>
          <w:p w:rsidR="00C96A96" w:rsidRDefault="00BE07D6">
            <w:pPr>
              <w:snapToGrid w:val="0"/>
              <w:spacing w:line="400" w:lineRule="exact"/>
              <w:jc w:val="center"/>
              <w:rPr>
                <w:rFonts w:ascii="宋体" w:hAnsi="宋体" w:cs="微软雅黑"/>
                <w:b/>
                <w:szCs w:val="21"/>
              </w:rPr>
            </w:pPr>
            <w:r>
              <w:rPr>
                <w:rFonts w:ascii="宋体" w:hAnsi="宋体" w:cs="微软雅黑" w:hint="eastAsia"/>
                <w:b/>
                <w:szCs w:val="21"/>
              </w:rPr>
              <w:t>序号</w:t>
            </w:r>
          </w:p>
        </w:tc>
        <w:tc>
          <w:tcPr>
            <w:tcW w:w="3685" w:type="dxa"/>
            <w:gridSpan w:val="2"/>
            <w:vAlign w:val="center"/>
          </w:tcPr>
          <w:p w:rsidR="00C96A96" w:rsidRDefault="00BE07D6">
            <w:pPr>
              <w:snapToGrid w:val="0"/>
              <w:spacing w:line="400" w:lineRule="exact"/>
              <w:jc w:val="center"/>
              <w:rPr>
                <w:rFonts w:ascii="宋体" w:hAnsi="宋体" w:cs="微软雅黑"/>
                <w:b/>
                <w:szCs w:val="21"/>
              </w:rPr>
            </w:pPr>
            <w:r>
              <w:rPr>
                <w:rFonts w:ascii="宋体" w:hAnsi="宋体" w:cs="微软雅黑" w:hint="eastAsia"/>
                <w:b/>
                <w:szCs w:val="21"/>
              </w:rPr>
              <w:t>项</w:t>
            </w:r>
            <w:r>
              <w:rPr>
                <w:rFonts w:ascii="宋体" w:hAnsi="宋体" w:cs="微软雅黑" w:hint="eastAsia"/>
                <w:b/>
                <w:szCs w:val="21"/>
              </w:rPr>
              <w:t xml:space="preserve">  </w:t>
            </w:r>
            <w:r>
              <w:rPr>
                <w:rFonts w:ascii="宋体" w:hAnsi="宋体" w:cs="微软雅黑" w:hint="eastAsia"/>
                <w:b/>
                <w:szCs w:val="21"/>
              </w:rPr>
              <w:t>目</w:t>
            </w:r>
          </w:p>
        </w:tc>
        <w:tc>
          <w:tcPr>
            <w:tcW w:w="1559" w:type="dxa"/>
            <w:vAlign w:val="center"/>
          </w:tcPr>
          <w:p w:rsidR="00C96A96" w:rsidRDefault="00BE07D6">
            <w:pPr>
              <w:snapToGrid w:val="0"/>
              <w:spacing w:line="400" w:lineRule="exact"/>
              <w:jc w:val="center"/>
              <w:rPr>
                <w:rFonts w:ascii="宋体" w:hAnsi="宋体" w:cs="微软雅黑"/>
                <w:b/>
                <w:szCs w:val="21"/>
              </w:rPr>
            </w:pPr>
            <w:r>
              <w:rPr>
                <w:rFonts w:ascii="宋体" w:hAnsi="宋体" w:cs="微软雅黑" w:hint="eastAsia"/>
                <w:b/>
                <w:szCs w:val="21"/>
              </w:rPr>
              <w:t>供应商应答</w:t>
            </w:r>
          </w:p>
          <w:p w:rsidR="00C96A96" w:rsidRDefault="00BE07D6">
            <w:pPr>
              <w:snapToGrid w:val="0"/>
              <w:spacing w:line="400" w:lineRule="exact"/>
              <w:jc w:val="center"/>
              <w:rPr>
                <w:rFonts w:ascii="宋体" w:hAnsi="宋体" w:cs="微软雅黑"/>
                <w:b/>
                <w:szCs w:val="21"/>
              </w:rPr>
            </w:pPr>
            <w:r>
              <w:rPr>
                <w:rFonts w:ascii="宋体" w:hAnsi="宋体" w:cs="微软雅黑" w:hint="eastAsia"/>
                <w:b/>
                <w:szCs w:val="21"/>
              </w:rPr>
              <w:t>（有</w:t>
            </w:r>
            <w:r>
              <w:rPr>
                <w:rFonts w:ascii="宋体" w:hAnsi="宋体" w:cs="微软雅黑" w:hint="eastAsia"/>
                <w:b/>
                <w:szCs w:val="21"/>
              </w:rPr>
              <w:t>/</w:t>
            </w:r>
            <w:r>
              <w:rPr>
                <w:rFonts w:ascii="宋体" w:hAnsi="宋体" w:cs="微软雅黑" w:hint="eastAsia"/>
                <w:b/>
                <w:szCs w:val="21"/>
              </w:rPr>
              <w:t>没有）</w:t>
            </w:r>
          </w:p>
        </w:tc>
        <w:tc>
          <w:tcPr>
            <w:tcW w:w="1560" w:type="dxa"/>
            <w:vAlign w:val="center"/>
          </w:tcPr>
          <w:p w:rsidR="00C96A96" w:rsidRDefault="00BE07D6">
            <w:pPr>
              <w:snapToGrid w:val="0"/>
              <w:spacing w:line="400" w:lineRule="exact"/>
              <w:jc w:val="center"/>
              <w:rPr>
                <w:rFonts w:ascii="宋体" w:hAnsi="宋体" w:cs="微软雅黑"/>
                <w:b/>
                <w:szCs w:val="21"/>
              </w:rPr>
            </w:pPr>
            <w:r>
              <w:rPr>
                <w:rFonts w:ascii="宋体" w:hAnsi="宋体" w:cs="微软雅黑" w:hint="eastAsia"/>
                <w:b/>
                <w:szCs w:val="21"/>
              </w:rPr>
              <w:t>响应文件中所在页码</w:t>
            </w:r>
          </w:p>
        </w:tc>
        <w:tc>
          <w:tcPr>
            <w:tcW w:w="2018" w:type="dxa"/>
            <w:vAlign w:val="center"/>
          </w:tcPr>
          <w:p w:rsidR="00C96A96" w:rsidRDefault="00BE07D6">
            <w:pPr>
              <w:snapToGrid w:val="0"/>
              <w:spacing w:line="400" w:lineRule="exact"/>
              <w:jc w:val="center"/>
              <w:rPr>
                <w:rFonts w:ascii="宋体" w:hAnsi="宋体" w:cs="微软雅黑"/>
                <w:b/>
                <w:szCs w:val="21"/>
              </w:rPr>
            </w:pPr>
            <w:r>
              <w:rPr>
                <w:rFonts w:ascii="宋体" w:hAnsi="宋体" w:cs="微软雅黑" w:hint="eastAsia"/>
                <w:b/>
                <w:szCs w:val="21"/>
              </w:rPr>
              <w:t>备注说明</w:t>
            </w:r>
          </w:p>
        </w:tc>
      </w:tr>
      <w:tr w:rsidR="00C96A96">
        <w:trPr>
          <w:trHeight w:hRule="exact" w:val="510"/>
        </w:trPr>
        <w:tc>
          <w:tcPr>
            <w:tcW w:w="534" w:type="dxa"/>
            <w:vAlign w:val="center"/>
          </w:tcPr>
          <w:p w:rsidR="00C96A96" w:rsidRDefault="00BE07D6">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w:t>
            </w:r>
          </w:p>
        </w:tc>
        <w:tc>
          <w:tcPr>
            <w:tcW w:w="3685" w:type="dxa"/>
            <w:gridSpan w:val="2"/>
            <w:vAlign w:val="center"/>
          </w:tcPr>
          <w:p w:rsidR="00C96A96" w:rsidRDefault="00BE07D6">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供应商应答索引表</w:t>
            </w:r>
          </w:p>
        </w:tc>
        <w:tc>
          <w:tcPr>
            <w:tcW w:w="1559" w:type="dxa"/>
            <w:vAlign w:val="center"/>
          </w:tcPr>
          <w:p w:rsidR="00C96A96" w:rsidRDefault="00C96A96">
            <w:pPr>
              <w:snapToGrid w:val="0"/>
              <w:spacing w:line="400" w:lineRule="exact"/>
              <w:jc w:val="center"/>
              <w:rPr>
                <w:rFonts w:ascii="宋体" w:hAnsi="宋体" w:cs="微软雅黑"/>
                <w:szCs w:val="21"/>
              </w:rPr>
            </w:pPr>
          </w:p>
        </w:tc>
        <w:tc>
          <w:tcPr>
            <w:tcW w:w="1560" w:type="dxa"/>
            <w:vAlign w:val="center"/>
          </w:tcPr>
          <w:p w:rsidR="00C96A96" w:rsidRDefault="00C96A96">
            <w:pPr>
              <w:snapToGrid w:val="0"/>
              <w:spacing w:line="400" w:lineRule="exact"/>
              <w:rPr>
                <w:rFonts w:ascii="宋体" w:hAnsi="宋体" w:cs="微软雅黑"/>
                <w:szCs w:val="21"/>
              </w:rPr>
            </w:pPr>
          </w:p>
        </w:tc>
        <w:tc>
          <w:tcPr>
            <w:tcW w:w="2018" w:type="dxa"/>
            <w:vAlign w:val="center"/>
          </w:tcPr>
          <w:p w:rsidR="00C96A96" w:rsidRDefault="00C96A96">
            <w:pPr>
              <w:snapToGrid w:val="0"/>
              <w:spacing w:line="400" w:lineRule="exact"/>
              <w:rPr>
                <w:rFonts w:ascii="宋体" w:hAnsi="宋体" w:cs="微软雅黑"/>
                <w:szCs w:val="21"/>
              </w:rPr>
            </w:pPr>
          </w:p>
        </w:tc>
      </w:tr>
      <w:tr w:rsidR="00C96A96">
        <w:trPr>
          <w:trHeight w:hRule="exact" w:val="510"/>
        </w:trPr>
        <w:tc>
          <w:tcPr>
            <w:tcW w:w="534" w:type="dxa"/>
            <w:vAlign w:val="center"/>
          </w:tcPr>
          <w:p w:rsidR="00C96A96" w:rsidRDefault="00BE07D6">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w:t>
            </w:r>
          </w:p>
        </w:tc>
        <w:tc>
          <w:tcPr>
            <w:tcW w:w="3685" w:type="dxa"/>
            <w:gridSpan w:val="2"/>
            <w:vAlign w:val="center"/>
          </w:tcPr>
          <w:p w:rsidR="00C96A96" w:rsidRDefault="00BE07D6">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报价一览表</w:t>
            </w:r>
          </w:p>
        </w:tc>
        <w:tc>
          <w:tcPr>
            <w:tcW w:w="1559" w:type="dxa"/>
            <w:vAlign w:val="center"/>
          </w:tcPr>
          <w:p w:rsidR="00C96A96" w:rsidRDefault="00C96A96">
            <w:pPr>
              <w:snapToGrid w:val="0"/>
              <w:spacing w:line="400" w:lineRule="exact"/>
              <w:jc w:val="center"/>
              <w:rPr>
                <w:rFonts w:ascii="宋体" w:hAnsi="宋体" w:cs="微软雅黑"/>
                <w:szCs w:val="21"/>
              </w:rPr>
            </w:pPr>
          </w:p>
        </w:tc>
        <w:tc>
          <w:tcPr>
            <w:tcW w:w="1560" w:type="dxa"/>
            <w:vAlign w:val="center"/>
          </w:tcPr>
          <w:p w:rsidR="00C96A96" w:rsidRDefault="00C96A96">
            <w:pPr>
              <w:snapToGrid w:val="0"/>
              <w:spacing w:line="400" w:lineRule="exact"/>
              <w:rPr>
                <w:rFonts w:ascii="宋体" w:hAnsi="宋体" w:cs="微软雅黑"/>
                <w:szCs w:val="21"/>
              </w:rPr>
            </w:pPr>
          </w:p>
        </w:tc>
        <w:tc>
          <w:tcPr>
            <w:tcW w:w="2018" w:type="dxa"/>
            <w:vAlign w:val="center"/>
          </w:tcPr>
          <w:p w:rsidR="00C96A96" w:rsidRDefault="00C96A96">
            <w:pPr>
              <w:snapToGrid w:val="0"/>
              <w:spacing w:line="400" w:lineRule="exact"/>
              <w:rPr>
                <w:rFonts w:ascii="宋体" w:hAnsi="宋体" w:cs="微软雅黑"/>
                <w:szCs w:val="21"/>
              </w:rPr>
            </w:pPr>
          </w:p>
        </w:tc>
      </w:tr>
      <w:tr w:rsidR="00C96A96">
        <w:trPr>
          <w:trHeight w:hRule="exact" w:val="510"/>
        </w:trPr>
        <w:tc>
          <w:tcPr>
            <w:tcW w:w="534" w:type="dxa"/>
            <w:vAlign w:val="center"/>
          </w:tcPr>
          <w:p w:rsidR="00C96A96" w:rsidRDefault="00BE07D6">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3</w:t>
            </w:r>
          </w:p>
        </w:tc>
        <w:tc>
          <w:tcPr>
            <w:tcW w:w="3685" w:type="dxa"/>
            <w:gridSpan w:val="2"/>
            <w:vAlign w:val="center"/>
          </w:tcPr>
          <w:p w:rsidR="00C96A96" w:rsidRDefault="00BE07D6">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报价函</w:t>
            </w:r>
          </w:p>
        </w:tc>
        <w:tc>
          <w:tcPr>
            <w:tcW w:w="1559" w:type="dxa"/>
            <w:vAlign w:val="center"/>
          </w:tcPr>
          <w:p w:rsidR="00C96A96" w:rsidRDefault="00C96A96">
            <w:pPr>
              <w:snapToGrid w:val="0"/>
              <w:spacing w:line="400" w:lineRule="exact"/>
              <w:jc w:val="center"/>
              <w:rPr>
                <w:rFonts w:ascii="宋体" w:hAnsi="宋体" w:cs="微软雅黑"/>
                <w:szCs w:val="21"/>
              </w:rPr>
            </w:pPr>
          </w:p>
        </w:tc>
        <w:tc>
          <w:tcPr>
            <w:tcW w:w="1560" w:type="dxa"/>
            <w:vAlign w:val="center"/>
          </w:tcPr>
          <w:p w:rsidR="00C96A96" w:rsidRDefault="00C96A96">
            <w:pPr>
              <w:snapToGrid w:val="0"/>
              <w:spacing w:line="400" w:lineRule="exact"/>
              <w:rPr>
                <w:rFonts w:ascii="宋体" w:hAnsi="宋体" w:cs="微软雅黑"/>
                <w:szCs w:val="21"/>
              </w:rPr>
            </w:pPr>
          </w:p>
        </w:tc>
        <w:tc>
          <w:tcPr>
            <w:tcW w:w="2018" w:type="dxa"/>
            <w:vAlign w:val="center"/>
          </w:tcPr>
          <w:p w:rsidR="00C96A96" w:rsidRDefault="00C96A96">
            <w:pPr>
              <w:snapToGrid w:val="0"/>
              <w:spacing w:line="400" w:lineRule="exact"/>
              <w:rPr>
                <w:rFonts w:ascii="宋体" w:hAnsi="宋体" w:cs="微软雅黑"/>
                <w:szCs w:val="21"/>
              </w:rPr>
            </w:pPr>
          </w:p>
        </w:tc>
      </w:tr>
      <w:tr w:rsidR="00C96A96">
        <w:trPr>
          <w:trHeight w:hRule="exact" w:val="510"/>
        </w:trPr>
        <w:tc>
          <w:tcPr>
            <w:tcW w:w="534" w:type="dxa"/>
            <w:vAlign w:val="center"/>
          </w:tcPr>
          <w:p w:rsidR="00C96A96" w:rsidRDefault="00BE07D6">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4</w:t>
            </w:r>
          </w:p>
        </w:tc>
        <w:tc>
          <w:tcPr>
            <w:tcW w:w="3685" w:type="dxa"/>
            <w:gridSpan w:val="2"/>
            <w:vAlign w:val="center"/>
          </w:tcPr>
          <w:p w:rsidR="00C96A96" w:rsidRDefault="00BE07D6">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法定代表人（单位负责人）</w:t>
            </w:r>
            <w:r>
              <w:rPr>
                <w:rFonts w:hAnsi="宋体"/>
                <w:kern w:val="0"/>
                <w:sz w:val="21"/>
                <w:szCs w:val="21"/>
              </w:rPr>
              <w:t>资</w:t>
            </w:r>
            <w:r>
              <w:rPr>
                <w:rFonts w:hAnsi="宋体" w:hint="eastAsia"/>
                <w:kern w:val="0"/>
                <w:sz w:val="21"/>
                <w:szCs w:val="21"/>
              </w:rPr>
              <w:t>格</w:t>
            </w:r>
            <w:r>
              <w:rPr>
                <w:rFonts w:hAnsi="宋体"/>
                <w:kern w:val="0"/>
                <w:sz w:val="21"/>
                <w:szCs w:val="21"/>
              </w:rPr>
              <w:t>证</w:t>
            </w:r>
            <w:r>
              <w:rPr>
                <w:rFonts w:hAnsi="宋体" w:hint="eastAsia"/>
                <w:kern w:val="0"/>
                <w:sz w:val="21"/>
                <w:szCs w:val="21"/>
              </w:rPr>
              <w:t>明</w:t>
            </w:r>
            <w:r>
              <w:rPr>
                <w:rFonts w:hAnsi="宋体"/>
                <w:kern w:val="0"/>
                <w:sz w:val="21"/>
                <w:szCs w:val="21"/>
              </w:rPr>
              <w:t>书</w:t>
            </w:r>
          </w:p>
        </w:tc>
        <w:tc>
          <w:tcPr>
            <w:tcW w:w="1559" w:type="dxa"/>
            <w:vAlign w:val="center"/>
          </w:tcPr>
          <w:p w:rsidR="00C96A96" w:rsidRDefault="00C96A96">
            <w:pPr>
              <w:snapToGrid w:val="0"/>
              <w:spacing w:line="400" w:lineRule="exact"/>
              <w:jc w:val="center"/>
              <w:rPr>
                <w:rFonts w:ascii="宋体" w:hAnsi="宋体" w:cs="微软雅黑"/>
                <w:szCs w:val="21"/>
              </w:rPr>
            </w:pPr>
          </w:p>
        </w:tc>
        <w:tc>
          <w:tcPr>
            <w:tcW w:w="1560" w:type="dxa"/>
            <w:vAlign w:val="center"/>
          </w:tcPr>
          <w:p w:rsidR="00C96A96" w:rsidRDefault="00C96A96">
            <w:pPr>
              <w:snapToGrid w:val="0"/>
              <w:spacing w:line="400" w:lineRule="exact"/>
              <w:rPr>
                <w:rFonts w:ascii="宋体" w:hAnsi="宋体" w:cs="微软雅黑"/>
                <w:szCs w:val="21"/>
              </w:rPr>
            </w:pPr>
          </w:p>
        </w:tc>
        <w:tc>
          <w:tcPr>
            <w:tcW w:w="2018" w:type="dxa"/>
            <w:vAlign w:val="center"/>
          </w:tcPr>
          <w:p w:rsidR="00C96A96" w:rsidRDefault="00C96A96">
            <w:pPr>
              <w:snapToGrid w:val="0"/>
              <w:spacing w:line="400" w:lineRule="exact"/>
              <w:rPr>
                <w:rFonts w:ascii="宋体" w:hAnsi="宋体" w:cs="微软雅黑"/>
                <w:szCs w:val="21"/>
              </w:rPr>
            </w:pPr>
          </w:p>
        </w:tc>
      </w:tr>
      <w:tr w:rsidR="00C96A96">
        <w:trPr>
          <w:trHeight w:hRule="exact" w:val="510"/>
        </w:trPr>
        <w:tc>
          <w:tcPr>
            <w:tcW w:w="534" w:type="dxa"/>
            <w:vAlign w:val="center"/>
          </w:tcPr>
          <w:p w:rsidR="00C96A96" w:rsidRDefault="00BE07D6">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5</w:t>
            </w:r>
          </w:p>
        </w:tc>
        <w:tc>
          <w:tcPr>
            <w:tcW w:w="3685" w:type="dxa"/>
            <w:gridSpan w:val="2"/>
            <w:vAlign w:val="center"/>
          </w:tcPr>
          <w:p w:rsidR="00C96A96" w:rsidRDefault="00BE07D6">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法定代表人（单位负责人）授权书</w:t>
            </w:r>
          </w:p>
        </w:tc>
        <w:tc>
          <w:tcPr>
            <w:tcW w:w="1559" w:type="dxa"/>
            <w:vAlign w:val="center"/>
          </w:tcPr>
          <w:p w:rsidR="00C96A96" w:rsidRDefault="00C96A96">
            <w:pPr>
              <w:snapToGrid w:val="0"/>
              <w:spacing w:line="400" w:lineRule="exact"/>
              <w:jc w:val="center"/>
              <w:rPr>
                <w:rFonts w:ascii="宋体" w:hAnsi="宋体" w:cs="微软雅黑"/>
                <w:szCs w:val="21"/>
              </w:rPr>
            </w:pPr>
          </w:p>
        </w:tc>
        <w:tc>
          <w:tcPr>
            <w:tcW w:w="1560" w:type="dxa"/>
            <w:vAlign w:val="center"/>
          </w:tcPr>
          <w:p w:rsidR="00C96A96" w:rsidRDefault="00C96A96">
            <w:pPr>
              <w:snapToGrid w:val="0"/>
              <w:spacing w:line="400" w:lineRule="exact"/>
              <w:rPr>
                <w:rFonts w:ascii="宋体" w:hAnsi="宋体" w:cs="微软雅黑"/>
                <w:szCs w:val="21"/>
              </w:rPr>
            </w:pPr>
          </w:p>
        </w:tc>
        <w:tc>
          <w:tcPr>
            <w:tcW w:w="2018" w:type="dxa"/>
            <w:vAlign w:val="center"/>
          </w:tcPr>
          <w:p w:rsidR="00C96A96" w:rsidRDefault="00C96A96">
            <w:pPr>
              <w:snapToGrid w:val="0"/>
              <w:spacing w:line="400" w:lineRule="exact"/>
              <w:rPr>
                <w:rFonts w:ascii="宋体" w:hAnsi="宋体" w:cs="微软雅黑"/>
                <w:szCs w:val="21"/>
              </w:rPr>
            </w:pPr>
          </w:p>
        </w:tc>
      </w:tr>
      <w:tr w:rsidR="00C96A96">
        <w:trPr>
          <w:trHeight w:val="510"/>
        </w:trPr>
        <w:tc>
          <w:tcPr>
            <w:tcW w:w="534" w:type="dxa"/>
            <w:vAlign w:val="center"/>
          </w:tcPr>
          <w:p w:rsidR="00C96A96" w:rsidRDefault="00BE07D6">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6</w:t>
            </w:r>
          </w:p>
        </w:tc>
        <w:tc>
          <w:tcPr>
            <w:tcW w:w="3685" w:type="dxa"/>
            <w:gridSpan w:val="2"/>
            <w:vAlign w:val="center"/>
          </w:tcPr>
          <w:p w:rsidR="00C96A96" w:rsidRDefault="00BE07D6">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禹州市政府采购供应商信用承诺函</w:t>
            </w:r>
          </w:p>
        </w:tc>
        <w:tc>
          <w:tcPr>
            <w:tcW w:w="1559" w:type="dxa"/>
            <w:vAlign w:val="center"/>
          </w:tcPr>
          <w:p w:rsidR="00C96A96" w:rsidRDefault="00C96A96">
            <w:pPr>
              <w:jc w:val="center"/>
              <w:rPr>
                <w:szCs w:val="21"/>
              </w:rPr>
            </w:pPr>
          </w:p>
        </w:tc>
        <w:tc>
          <w:tcPr>
            <w:tcW w:w="1560" w:type="dxa"/>
            <w:vAlign w:val="center"/>
          </w:tcPr>
          <w:p w:rsidR="00C96A96" w:rsidRDefault="00C96A96">
            <w:pPr>
              <w:snapToGrid w:val="0"/>
              <w:spacing w:line="400" w:lineRule="exact"/>
              <w:rPr>
                <w:rFonts w:ascii="宋体" w:hAnsi="宋体" w:cs="微软雅黑"/>
                <w:szCs w:val="21"/>
              </w:rPr>
            </w:pPr>
          </w:p>
        </w:tc>
        <w:tc>
          <w:tcPr>
            <w:tcW w:w="2018" w:type="dxa"/>
            <w:vAlign w:val="center"/>
          </w:tcPr>
          <w:p w:rsidR="00C96A96" w:rsidRDefault="00C96A96">
            <w:pPr>
              <w:snapToGrid w:val="0"/>
              <w:spacing w:line="400" w:lineRule="exact"/>
              <w:rPr>
                <w:rFonts w:ascii="宋体" w:hAnsi="宋体" w:cs="微软雅黑"/>
                <w:szCs w:val="21"/>
              </w:rPr>
            </w:pPr>
          </w:p>
        </w:tc>
      </w:tr>
      <w:tr w:rsidR="00C96A96">
        <w:trPr>
          <w:trHeight w:val="510"/>
        </w:trPr>
        <w:tc>
          <w:tcPr>
            <w:tcW w:w="534" w:type="dxa"/>
            <w:vAlign w:val="center"/>
          </w:tcPr>
          <w:p w:rsidR="00C96A96" w:rsidRDefault="00BE07D6">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7</w:t>
            </w:r>
          </w:p>
        </w:tc>
        <w:tc>
          <w:tcPr>
            <w:tcW w:w="3685" w:type="dxa"/>
            <w:gridSpan w:val="2"/>
            <w:vAlign w:val="center"/>
          </w:tcPr>
          <w:p w:rsidR="00C96A96" w:rsidRDefault="00BE07D6">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供应商须具备的特殊资质证书</w:t>
            </w:r>
          </w:p>
        </w:tc>
        <w:tc>
          <w:tcPr>
            <w:tcW w:w="1559" w:type="dxa"/>
            <w:vAlign w:val="center"/>
          </w:tcPr>
          <w:p w:rsidR="00C96A96" w:rsidRDefault="00C96A96">
            <w:pPr>
              <w:jc w:val="center"/>
              <w:rPr>
                <w:szCs w:val="21"/>
              </w:rPr>
            </w:pPr>
          </w:p>
        </w:tc>
        <w:tc>
          <w:tcPr>
            <w:tcW w:w="1560" w:type="dxa"/>
            <w:vAlign w:val="center"/>
          </w:tcPr>
          <w:p w:rsidR="00C96A96" w:rsidRDefault="00C96A96">
            <w:pPr>
              <w:snapToGrid w:val="0"/>
              <w:spacing w:line="400" w:lineRule="exact"/>
              <w:rPr>
                <w:rFonts w:ascii="宋体" w:hAnsi="宋体" w:cs="微软雅黑"/>
                <w:szCs w:val="21"/>
              </w:rPr>
            </w:pPr>
          </w:p>
        </w:tc>
        <w:tc>
          <w:tcPr>
            <w:tcW w:w="2018" w:type="dxa"/>
            <w:vAlign w:val="center"/>
          </w:tcPr>
          <w:p w:rsidR="00C96A96" w:rsidRDefault="00C96A96">
            <w:pPr>
              <w:snapToGrid w:val="0"/>
              <w:spacing w:line="400" w:lineRule="exact"/>
              <w:rPr>
                <w:rFonts w:ascii="宋体" w:hAnsi="宋体" w:cs="微软雅黑"/>
                <w:szCs w:val="21"/>
              </w:rPr>
            </w:pPr>
          </w:p>
        </w:tc>
      </w:tr>
      <w:tr w:rsidR="00C96A96">
        <w:trPr>
          <w:trHeight w:val="510"/>
        </w:trPr>
        <w:tc>
          <w:tcPr>
            <w:tcW w:w="534" w:type="dxa"/>
            <w:vAlign w:val="center"/>
          </w:tcPr>
          <w:p w:rsidR="00C96A96" w:rsidRDefault="00BE07D6">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8</w:t>
            </w:r>
          </w:p>
        </w:tc>
        <w:tc>
          <w:tcPr>
            <w:tcW w:w="3685" w:type="dxa"/>
            <w:gridSpan w:val="2"/>
            <w:vAlign w:val="center"/>
          </w:tcPr>
          <w:p w:rsidR="00C96A96" w:rsidRDefault="00BE07D6">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谈判承诺函</w:t>
            </w:r>
          </w:p>
        </w:tc>
        <w:tc>
          <w:tcPr>
            <w:tcW w:w="1559" w:type="dxa"/>
            <w:vAlign w:val="center"/>
          </w:tcPr>
          <w:p w:rsidR="00C96A96" w:rsidRDefault="00C96A96">
            <w:pPr>
              <w:jc w:val="center"/>
              <w:rPr>
                <w:szCs w:val="21"/>
              </w:rPr>
            </w:pPr>
          </w:p>
        </w:tc>
        <w:tc>
          <w:tcPr>
            <w:tcW w:w="1560" w:type="dxa"/>
            <w:vAlign w:val="center"/>
          </w:tcPr>
          <w:p w:rsidR="00C96A96" w:rsidRDefault="00C96A96">
            <w:pPr>
              <w:snapToGrid w:val="0"/>
              <w:spacing w:line="400" w:lineRule="exact"/>
              <w:rPr>
                <w:rFonts w:ascii="宋体" w:hAnsi="宋体" w:cs="微软雅黑"/>
                <w:szCs w:val="21"/>
              </w:rPr>
            </w:pPr>
          </w:p>
        </w:tc>
        <w:tc>
          <w:tcPr>
            <w:tcW w:w="2018" w:type="dxa"/>
            <w:vAlign w:val="center"/>
          </w:tcPr>
          <w:p w:rsidR="00C96A96" w:rsidRDefault="00C96A96">
            <w:pPr>
              <w:snapToGrid w:val="0"/>
              <w:spacing w:line="400" w:lineRule="exact"/>
              <w:rPr>
                <w:rFonts w:ascii="宋体" w:hAnsi="宋体" w:cs="微软雅黑"/>
                <w:szCs w:val="21"/>
              </w:rPr>
            </w:pPr>
          </w:p>
        </w:tc>
      </w:tr>
      <w:tr w:rsidR="00C96A96">
        <w:trPr>
          <w:trHeight w:val="510"/>
        </w:trPr>
        <w:tc>
          <w:tcPr>
            <w:tcW w:w="534" w:type="dxa"/>
            <w:vAlign w:val="center"/>
          </w:tcPr>
          <w:p w:rsidR="00C96A96" w:rsidRDefault="00BE07D6">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9</w:t>
            </w:r>
          </w:p>
        </w:tc>
        <w:tc>
          <w:tcPr>
            <w:tcW w:w="3685" w:type="dxa"/>
            <w:gridSpan w:val="2"/>
            <w:vAlign w:val="center"/>
          </w:tcPr>
          <w:p w:rsidR="00C96A96" w:rsidRDefault="00BE07D6">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联合体协议</w:t>
            </w:r>
          </w:p>
        </w:tc>
        <w:tc>
          <w:tcPr>
            <w:tcW w:w="1559" w:type="dxa"/>
            <w:vAlign w:val="center"/>
          </w:tcPr>
          <w:p w:rsidR="00C96A96" w:rsidRDefault="00C96A96">
            <w:pPr>
              <w:jc w:val="center"/>
              <w:rPr>
                <w:szCs w:val="21"/>
              </w:rPr>
            </w:pPr>
          </w:p>
        </w:tc>
        <w:tc>
          <w:tcPr>
            <w:tcW w:w="1560" w:type="dxa"/>
            <w:vAlign w:val="center"/>
          </w:tcPr>
          <w:p w:rsidR="00C96A96" w:rsidRDefault="00C96A96">
            <w:pPr>
              <w:snapToGrid w:val="0"/>
              <w:spacing w:line="400" w:lineRule="exact"/>
              <w:rPr>
                <w:rFonts w:ascii="宋体" w:hAnsi="宋体" w:cs="微软雅黑"/>
                <w:szCs w:val="21"/>
              </w:rPr>
            </w:pPr>
          </w:p>
        </w:tc>
        <w:tc>
          <w:tcPr>
            <w:tcW w:w="2018" w:type="dxa"/>
            <w:vAlign w:val="center"/>
          </w:tcPr>
          <w:p w:rsidR="00C96A96" w:rsidRDefault="00C96A96">
            <w:pPr>
              <w:snapToGrid w:val="0"/>
              <w:spacing w:line="400" w:lineRule="exact"/>
              <w:rPr>
                <w:rFonts w:ascii="宋体" w:hAnsi="宋体" w:cs="微软雅黑"/>
                <w:szCs w:val="21"/>
              </w:rPr>
            </w:pPr>
          </w:p>
        </w:tc>
      </w:tr>
      <w:tr w:rsidR="00C96A96">
        <w:trPr>
          <w:trHeight w:val="510"/>
        </w:trPr>
        <w:tc>
          <w:tcPr>
            <w:tcW w:w="534" w:type="dxa"/>
            <w:vAlign w:val="center"/>
          </w:tcPr>
          <w:p w:rsidR="00C96A96" w:rsidRDefault="00BE07D6">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10</w:t>
            </w:r>
          </w:p>
        </w:tc>
        <w:tc>
          <w:tcPr>
            <w:tcW w:w="3685" w:type="dxa"/>
            <w:gridSpan w:val="2"/>
            <w:vAlign w:val="center"/>
          </w:tcPr>
          <w:p w:rsidR="00C96A96" w:rsidRDefault="00BE07D6">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供应商与参加本项目响应的其他供应商之间，单位负责人不为同一人并且不存在直接控股、管理关系承诺函</w:t>
            </w:r>
          </w:p>
        </w:tc>
        <w:tc>
          <w:tcPr>
            <w:tcW w:w="1559" w:type="dxa"/>
            <w:vAlign w:val="center"/>
          </w:tcPr>
          <w:p w:rsidR="00C96A96" w:rsidRDefault="00C96A96">
            <w:pPr>
              <w:jc w:val="center"/>
              <w:rPr>
                <w:szCs w:val="21"/>
              </w:rPr>
            </w:pPr>
          </w:p>
        </w:tc>
        <w:tc>
          <w:tcPr>
            <w:tcW w:w="1560" w:type="dxa"/>
            <w:vAlign w:val="center"/>
          </w:tcPr>
          <w:p w:rsidR="00C96A96" w:rsidRDefault="00C96A96">
            <w:pPr>
              <w:snapToGrid w:val="0"/>
              <w:spacing w:line="400" w:lineRule="exact"/>
              <w:rPr>
                <w:rFonts w:ascii="宋体" w:hAnsi="宋体" w:cs="微软雅黑"/>
                <w:szCs w:val="21"/>
              </w:rPr>
            </w:pPr>
          </w:p>
        </w:tc>
        <w:tc>
          <w:tcPr>
            <w:tcW w:w="2018" w:type="dxa"/>
            <w:vAlign w:val="center"/>
          </w:tcPr>
          <w:p w:rsidR="00C96A96" w:rsidRDefault="00C96A96">
            <w:pPr>
              <w:snapToGrid w:val="0"/>
              <w:spacing w:line="400" w:lineRule="exact"/>
              <w:rPr>
                <w:rFonts w:ascii="宋体" w:hAnsi="宋体" w:cs="微软雅黑"/>
                <w:szCs w:val="21"/>
              </w:rPr>
            </w:pPr>
          </w:p>
        </w:tc>
      </w:tr>
      <w:tr w:rsidR="00C96A96">
        <w:trPr>
          <w:trHeight w:val="510"/>
        </w:trPr>
        <w:tc>
          <w:tcPr>
            <w:tcW w:w="534" w:type="dxa"/>
            <w:vAlign w:val="center"/>
          </w:tcPr>
          <w:p w:rsidR="00C96A96" w:rsidRDefault="00BE07D6">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11</w:t>
            </w:r>
          </w:p>
        </w:tc>
        <w:tc>
          <w:tcPr>
            <w:tcW w:w="3685" w:type="dxa"/>
            <w:gridSpan w:val="2"/>
            <w:vAlign w:val="center"/>
          </w:tcPr>
          <w:p w:rsidR="00C96A96" w:rsidRDefault="00BE07D6">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供应商未为本项目提供整体设计、规范编制或者项目管理、监理、检测等服务承诺函</w:t>
            </w:r>
          </w:p>
        </w:tc>
        <w:tc>
          <w:tcPr>
            <w:tcW w:w="1559" w:type="dxa"/>
            <w:vAlign w:val="center"/>
          </w:tcPr>
          <w:p w:rsidR="00C96A96" w:rsidRDefault="00C96A96">
            <w:pPr>
              <w:jc w:val="center"/>
              <w:rPr>
                <w:szCs w:val="21"/>
              </w:rPr>
            </w:pPr>
          </w:p>
        </w:tc>
        <w:tc>
          <w:tcPr>
            <w:tcW w:w="1560" w:type="dxa"/>
            <w:vAlign w:val="center"/>
          </w:tcPr>
          <w:p w:rsidR="00C96A96" w:rsidRDefault="00C96A96">
            <w:pPr>
              <w:snapToGrid w:val="0"/>
              <w:spacing w:line="400" w:lineRule="exact"/>
              <w:rPr>
                <w:rFonts w:ascii="宋体" w:hAnsi="宋体" w:cs="微软雅黑"/>
                <w:szCs w:val="21"/>
              </w:rPr>
            </w:pPr>
          </w:p>
        </w:tc>
        <w:tc>
          <w:tcPr>
            <w:tcW w:w="2018" w:type="dxa"/>
            <w:vAlign w:val="center"/>
          </w:tcPr>
          <w:p w:rsidR="00C96A96" w:rsidRDefault="00C96A96">
            <w:pPr>
              <w:snapToGrid w:val="0"/>
              <w:spacing w:line="400" w:lineRule="exact"/>
              <w:rPr>
                <w:rFonts w:ascii="宋体" w:hAnsi="宋体" w:cs="微软雅黑"/>
                <w:szCs w:val="21"/>
              </w:rPr>
            </w:pPr>
          </w:p>
        </w:tc>
      </w:tr>
      <w:tr w:rsidR="00C96A96">
        <w:trPr>
          <w:trHeight w:val="510"/>
        </w:trPr>
        <w:tc>
          <w:tcPr>
            <w:tcW w:w="534" w:type="dxa"/>
            <w:tcBorders>
              <w:top w:val="double" w:sz="4" w:space="0" w:color="auto"/>
            </w:tcBorders>
            <w:vAlign w:val="center"/>
          </w:tcPr>
          <w:p w:rsidR="00C96A96" w:rsidRDefault="00BE07D6">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12</w:t>
            </w:r>
          </w:p>
        </w:tc>
        <w:tc>
          <w:tcPr>
            <w:tcW w:w="3685" w:type="dxa"/>
            <w:gridSpan w:val="2"/>
            <w:tcBorders>
              <w:top w:val="double" w:sz="4" w:space="0" w:color="auto"/>
            </w:tcBorders>
            <w:vAlign w:val="center"/>
          </w:tcPr>
          <w:p w:rsidR="00C96A96" w:rsidRDefault="00BE07D6">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分项报价表</w:t>
            </w:r>
          </w:p>
        </w:tc>
        <w:tc>
          <w:tcPr>
            <w:tcW w:w="1559" w:type="dxa"/>
            <w:tcBorders>
              <w:top w:val="double" w:sz="4" w:space="0" w:color="auto"/>
            </w:tcBorders>
            <w:vAlign w:val="center"/>
          </w:tcPr>
          <w:p w:rsidR="00C96A96" w:rsidRDefault="00C96A96">
            <w:pPr>
              <w:jc w:val="center"/>
              <w:rPr>
                <w:szCs w:val="21"/>
              </w:rPr>
            </w:pPr>
          </w:p>
        </w:tc>
        <w:tc>
          <w:tcPr>
            <w:tcW w:w="1560" w:type="dxa"/>
            <w:tcBorders>
              <w:top w:val="double" w:sz="4" w:space="0" w:color="auto"/>
            </w:tcBorders>
            <w:vAlign w:val="center"/>
          </w:tcPr>
          <w:p w:rsidR="00C96A96" w:rsidRDefault="00C96A96">
            <w:pPr>
              <w:snapToGrid w:val="0"/>
              <w:spacing w:line="400" w:lineRule="exact"/>
              <w:rPr>
                <w:rFonts w:ascii="宋体" w:hAnsi="宋体" w:cs="微软雅黑"/>
                <w:szCs w:val="21"/>
              </w:rPr>
            </w:pPr>
          </w:p>
        </w:tc>
        <w:tc>
          <w:tcPr>
            <w:tcW w:w="2018" w:type="dxa"/>
            <w:tcBorders>
              <w:top w:val="double" w:sz="4" w:space="0" w:color="auto"/>
            </w:tcBorders>
            <w:vAlign w:val="center"/>
          </w:tcPr>
          <w:p w:rsidR="00C96A96" w:rsidRDefault="00C96A96">
            <w:pPr>
              <w:snapToGrid w:val="0"/>
              <w:spacing w:line="400" w:lineRule="exact"/>
              <w:rPr>
                <w:rFonts w:ascii="宋体" w:hAnsi="宋体" w:cs="微软雅黑"/>
                <w:szCs w:val="21"/>
              </w:rPr>
            </w:pPr>
          </w:p>
        </w:tc>
      </w:tr>
      <w:tr w:rsidR="00C96A96">
        <w:trPr>
          <w:trHeight w:val="510"/>
        </w:trPr>
        <w:tc>
          <w:tcPr>
            <w:tcW w:w="534" w:type="dxa"/>
            <w:vAlign w:val="center"/>
          </w:tcPr>
          <w:p w:rsidR="00C96A96" w:rsidRDefault="00BE07D6">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13</w:t>
            </w:r>
          </w:p>
        </w:tc>
        <w:tc>
          <w:tcPr>
            <w:tcW w:w="3685" w:type="dxa"/>
            <w:gridSpan w:val="2"/>
            <w:vAlign w:val="center"/>
          </w:tcPr>
          <w:p w:rsidR="00C96A96" w:rsidRDefault="00BE07D6">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技术规格偏离表</w:t>
            </w:r>
          </w:p>
        </w:tc>
        <w:tc>
          <w:tcPr>
            <w:tcW w:w="1559" w:type="dxa"/>
            <w:vAlign w:val="center"/>
          </w:tcPr>
          <w:p w:rsidR="00C96A96" w:rsidRDefault="00C96A96">
            <w:pPr>
              <w:jc w:val="center"/>
              <w:rPr>
                <w:szCs w:val="21"/>
              </w:rPr>
            </w:pPr>
          </w:p>
        </w:tc>
        <w:tc>
          <w:tcPr>
            <w:tcW w:w="1560" w:type="dxa"/>
            <w:vAlign w:val="center"/>
          </w:tcPr>
          <w:p w:rsidR="00C96A96" w:rsidRDefault="00C96A96">
            <w:pPr>
              <w:snapToGrid w:val="0"/>
              <w:spacing w:line="400" w:lineRule="exact"/>
              <w:rPr>
                <w:rFonts w:ascii="宋体" w:hAnsi="宋体" w:cs="微软雅黑"/>
                <w:szCs w:val="21"/>
              </w:rPr>
            </w:pPr>
          </w:p>
        </w:tc>
        <w:tc>
          <w:tcPr>
            <w:tcW w:w="2018" w:type="dxa"/>
            <w:vAlign w:val="center"/>
          </w:tcPr>
          <w:p w:rsidR="00C96A96" w:rsidRDefault="00C96A96">
            <w:pPr>
              <w:snapToGrid w:val="0"/>
              <w:spacing w:line="400" w:lineRule="exact"/>
              <w:rPr>
                <w:rFonts w:ascii="宋体" w:hAnsi="宋体" w:cs="微软雅黑"/>
                <w:szCs w:val="21"/>
              </w:rPr>
            </w:pPr>
          </w:p>
        </w:tc>
      </w:tr>
      <w:tr w:rsidR="00C96A96">
        <w:trPr>
          <w:trHeight w:val="510"/>
        </w:trPr>
        <w:tc>
          <w:tcPr>
            <w:tcW w:w="534" w:type="dxa"/>
            <w:vAlign w:val="center"/>
          </w:tcPr>
          <w:p w:rsidR="00C96A96" w:rsidRDefault="00BE07D6">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14</w:t>
            </w:r>
          </w:p>
        </w:tc>
        <w:tc>
          <w:tcPr>
            <w:tcW w:w="3685" w:type="dxa"/>
            <w:gridSpan w:val="2"/>
            <w:vAlign w:val="center"/>
          </w:tcPr>
          <w:p w:rsidR="00C96A96" w:rsidRDefault="00BE07D6">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技术方案（实施方案）</w:t>
            </w:r>
          </w:p>
        </w:tc>
        <w:tc>
          <w:tcPr>
            <w:tcW w:w="1559" w:type="dxa"/>
            <w:vAlign w:val="center"/>
          </w:tcPr>
          <w:p w:rsidR="00C96A96" w:rsidRDefault="00C96A96">
            <w:pPr>
              <w:jc w:val="center"/>
              <w:rPr>
                <w:szCs w:val="21"/>
              </w:rPr>
            </w:pPr>
          </w:p>
        </w:tc>
        <w:tc>
          <w:tcPr>
            <w:tcW w:w="1560" w:type="dxa"/>
            <w:tcBorders>
              <w:top w:val="single" w:sz="4" w:space="0" w:color="auto"/>
            </w:tcBorders>
            <w:vAlign w:val="center"/>
          </w:tcPr>
          <w:p w:rsidR="00C96A96" w:rsidRDefault="00C96A96">
            <w:pPr>
              <w:snapToGrid w:val="0"/>
              <w:spacing w:line="400" w:lineRule="exact"/>
              <w:rPr>
                <w:rFonts w:ascii="宋体" w:hAnsi="宋体" w:cs="微软雅黑"/>
                <w:szCs w:val="21"/>
              </w:rPr>
            </w:pPr>
          </w:p>
        </w:tc>
        <w:tc>
          <w:tcPr>
            <w:tcW w:w="2018" w:type="dxa"/>
            <w:tcBorders>
              <w:top w:val="single" w:sz="4" w:space="0" w:color="auto"/>
            </w:tcBorders>
            <w:vAlign w:val="center"/>
          </w:tcPr>
          <w:p w:rsidR="00C96A96" w:rsidRDefault="00C96A96">
            <w:pPr>
              <w:snapToGrid w:val="0"/>
              <w:spacing w:line="400" w:lineRule="exact"/>
              <w:rPr>
                <w:rFonts w:ascii="宋体" w:hAnsi="宋体" w:cs="微软雅黑"/>
                <w:szCs w:val="21"/>
              </w:rPr>
            </w:pPr>
          </w:p>
        </w:tc>
      </w:tr>
      <w:tr w:rsidR="00C96A96">
        <w:trPr>
          <w:trHeight w:val="510"/>
        </w:trPr>
        <w:tc>
          <w:tcPr>
            <w:tcW w:w="534" w:type="dxa"/>
            <w:vAlign w:val="center"/>
          </w:tcPr>
          <w:p w:rsidR="00C96A96" w:rsidRDefault="00BE07D6">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15</w:t>
            </w:r>
          </w:p>
        </w:tc>
        <w:tc>
          <w:tcPr>
            <w:tcW w:w="3685" w:type="dxa"/>
            <w:gridSpan w:val="2"/>
            <w:vAlign w:val="center"/>
          </w:tcPr>
          <w:p w:rsidR="00C96A96" w:rsidRDefault="00BE07D6">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售后服务方案</w:t>
            </w:r>
          </w:p>
        </w:tc>
        <w:tc>
          <w:tcPr>
            <w:tcW w:w="1559" w:type="dxa"/>
            <w:vAlign w:val="center"/>
          </w:tcPr>
          <w:p w:rsidR="00C96A96" w:rsidRDefault="00C96A96">
            <w:pPr>
              <w:jc w:val="center"/>
              <w:rPr>
                <w:szCs w:val="21"/>
              </w:rPr>
            </w:pPr>
          </w:p>
        </w:tc>
        <w:tc>
          <w:tcPr>
            <w:tcW w:w="1560" w:type="dxa"/>
            <w:vAlign w:val="center"/>
          </w:tcPr>
          <w:p w:rsidR="00C96A96" w:rsidRDefault="00C96A96">
            <w:pPr>
              <w:snapToGrid w:val="0"/>
              <w:spacing w:line="400" w:lineRule="exact"/>
              <w:rPr>
                <w:rFonts w:ascii="宋体" w:hAnsi="宋体" w:cs="微软雅黑"/>
                <w:szCs w:val="21"/>
              </w:rPr>
            </w:pPr>
          </w:p>
        </w:tc>
        <w:tc>
          <w:tcPr>
            <w:tcW w:w="2018" w:type="dxa"/>
            <w:vAlign w:val="center"/>
          </w:tcPr>
          <w:p w:rsidR="00C96A96" w:rsidRDefault="00C96A96">
            <w:pPr>
              <w:snapToGrid w:val="0"/>
              <w:spacing w:line="400" w:lineRule="exact"/>
              <w:rPr>
                <w:rFonts w:ascii="宋体" w:hAnsi="宋体" w:cs="微软雅黑"/>
                <w:szCs w:val="21"/>
              </w:rPr>
            </w:pPr>
          </w:p>
        </w:tc>
      </w:tr>
      <w:tr w:rsidR="00C96A96">
        <w:trPr>
          <w:trHeight w:val="510"/>
        </w:trPr>
        <w:tc>
          <w:tcPr>
            <w:tcW w:w="534" w:type="dxa"/>
            <w:vAlign w:val="center"/>
          </w:tcPr>
          <w:p w:rsidR="00C96A96" w:rsidRDefault="00BE07D6">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16</w:t>
            </w:r>
          </w:p>
        </w:tc>
        <w:tc>
          <w:tcPr>
            <w:tcW w:w="3685" w:type="dxa"/>
            <w:gridSpan w:val="2"/>
            <w:vAlign w:val="center"/>
          </w:tcPr>
          <w:p w:rsidR="00C96A96" w:rsidRDefault="00BE07D6">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业绩情况表</w:t>
            </w:r>
          </w:p>
        </w:tc>
        <w:tc>
          <w:tcPr>
            <w:tcW w:w="1559" w:type="dxa"/>
            <w:vAlign w:val="center"/>
          </w:tcPr>
          <w:p w:rsidR="00C96A96" w:rsidRDefault="00C96A96">
            <w:pPr>
              <w:jc w:val="center"/>
              <w:rPr>
                <w:szCs w:val="21"/>
              </w:rPr>
            </w:pPr>
          </w:p>
        </w:tc>
        <w:tc>
          <w:tcPr>
            <w:tcW w:w="1560" w:type="dxa"/>
            <w:vAlign w:val="center"/>
          </w:tcPr>
          <w:p w:rsidR="00C96A96" w:rsidRDefault="00C96A96">
            <w:pPr>
              <w:snapToGrid w:val="0"/>
              <w:spacing w:line="400" w:lineRule="exact"/>
              <w:rPr>
                <w:rFonts w:ascii="宋体" w:hAnsi="宋体" w:cs="微软雅黑"/>
                <w:szCs w:val="21"/>
              </w:rPr>
            </w:pPr>
          </w:p>
        </w:tc>
        <w:tc>
          <w:tcPr>
            <w:tcW w:w="2018" w:type="dxa"/>
            <w:vAlign w:val="center"/>
          </w:tcPr>
          <w:p w:rsidR="00C96A96" w:rsidRDefault="00C96A96">
            <w:pPr>
              <w:snapToGrid w:val="0"/>
              <w:spacing w:line="400" w:lineRule="exact"/>
              <w:rPr>
                <w:rFonts w:ascii="宋体" w:hAnsi="宋体" w:cs="微软雅黑"/>
                <w:szCs w:val="21"/>
              </w:rPr>
            </w:pPr>
          </w:p>
        </w:tc>
      </w:tr>
      <w:tr w:rsidR="00C96A96">
        <w:trPr>
          <w:trHeight w:val="510"/>
        </w:trPr>
        <w:tc>
          <w:tcPr>
            <w:tcW w:w="534" w:type="dxa"/>
            <w:vAlign w:val="center"/>
          </w:tcPr>
          <w:p w:rsidR="00C96A96" w:rsidRDefault="00BE07D6">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17</w:t>
            </w:r>
          </w:p>
        </w:tc>
        <w:tc>
          <w:tcPr>
            <w:tcW w:w="3685" w:type="dxa"/>
            <w:gridSpan w:val="2"/>
            <w:vAlign w:val="center"/>
          </w:tcPr>
          <w:p w:rsidR="00C96A96" w:rsidRDefault="00BE07D6">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政府强制采购节能产品品目清单情况</w:t>
            </w:r>
          </w:p>
        </w:tc>
        <w:tc>
          <w:tcPr>
            <w:tcW w:w="1559" w:type="dxa"/>
            <w:vAlign w:val="center"/>
          </w:tcPr>
          <w:p w:rsidR="00C96A96" w:rsidRDefault="00C96A96">
            <w:pPr>
              <w:jc w:val="center"/>
              <w:rPr>
                <w:szCs w:val="21"/>
              </w:rPr>
            </w:pPr>
          </w:p>
        </w:tc>
        <w:tc>
          <w:tcPr>
            <w:tcW w:w="1560" w:type="dxa"/>
            <w:vAlign w:val="center"/>
          </w:tcPr>
          <w:p w:rsidR="00C96A96" w:rsidRDefault="00C96A96">
            <w:pPr>
              <w:snapToGrid w:val="0"/>
              <w:spacing w:line="400" w:lineRule="exact"/>
              <w:rPr>
                <w:rFonts w:ascii="宋体" w:hAnsi="宋体" w:cs="微软雅黑"/>
                <w:szCs w:val="21"/>
              </w:rPr>
            </w:pPr>
          </w:p>
        </w:tc>
        <w:tc>
          <w:tcPr>
            <w:tcW w:w="2018" w:type="dxa"/>
            <w:vAlign w:val="center"/>
          </w:tcPr>
          <w:p w:rsidR="00C96A96" w:rsidRDefault="00C96A96">
            <w:pPr>
              <w:snapToGrid w:val="0"/>
              <w:spacing w:line="400" w:lineRule="exact"/>
              <w:rPr>
                <w:rFonts w:ascii="宋体" w:hAnsi="宋体" w:cs="微软雅黑"/>
                <w:szCs w:val="21"/>
              </w:rPr>
            </w:pPr>
          </w:p>
        </w:tc>
      </w:tr>
      <w:tr w:rsidR="00C96A96">
        <w:trPr>
          <w:trHeight w:val="510"/>
        </w:trPr>
        <w:tc>
          <w:tcPr>
            <w:tcW w:w="534" w:type="dxa"/>
            <w:vAlign w:val="center"/>
          </w:tcPr>
          <w:p w:rsidR="00C96A96" w:rsidRDefault="00BE07D6">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18</w:t>
            </w:r>
          </w:p>
        </w:tc>
        <w:tc>
          <w:tcPr>
            <w:tcW w:w="3685" w:type="dxa"/>
            <w:gridSpan w:val="2"/>
            <w:vAlign w:val="center"/>
          </w:tcPr>
          <w:p w:rsidR="00C96A96" w:rsidRDefault="00BE07D6">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优先采购节能产品政府采购品目清单情况</w:t>
            </w:r>
          </w:p>
        </w:tc>
        <w:tc>
          <w:tcPr>
            <w:tcW w:w="1559" w:type="dxa"/>
            <w:vAlign w:val="center"/>
          </w:tcPr>
          <w:p w:rsidR="00C96A96" w:rsidRDefault="00C96A96">
            <w:pPr>
              <w:jc w:val="center"/>
              <w:rPr>
                <w:szCs w:val="21"/>
              </w:rPr>
            </w:pPr>
          </w:p>
        </w:tc>
        <w:tc>
          <w:tcPr>
            <w:tcW w:w="1560" w:type="dxa"/>
            <w:vAlign w:val="center"/>
          </w:tcPr>
          <w:p w:rsidR="00C96A96" w:rsidRDefault="00C96A96">
            <w:pPr>
              <w:snapToGrid w:val="0"/>
              <w:spacing w:line="400" w:lineRule="exact"/>
              <w:rPr>
                <w:rFonts w:ascii="宋体" w:hAnsi="宋体" w:cs="微软雅黑"/>
                <w:szCs w:val="21"/>
              </w:rPr>
            </w:pPr>
          </w:p>
        </w:tc>
        <w:tc>
          <w:tcPr>
            <w:tcW w:w="2018" w:type="dxa"/>
            <w:vAlign w:val="center"/>
          </w:tcPr>
          <w:p w:rsidR="00C96A96" w:rsidRDefault="00C96A96">
            <w:pPr>
              <w:snapToGrid w:val="0"/>
              <w:spacing w:line="400" w:lineRule="exact"/>
              <w:rPr>
                <w:rFonts w:ascii="宋体" w:hAnsi="宋体" w:cs="微软雅黑"/>
                <w:szCs w:val="21"/>
              </w:rPr>
            </w:pPr>
          </w:p>
        </w:tc>
      </w:tr>
      <w:tr w:rsidR="00C96A96">
        <w:trPr>
          <w:trHeight w:val="510"/>
        </w:trPr>
        <w:tc>
          <w:tcPr>
            <w:tcW w:w="534" w:type="dxa"/>
            <w:vAlign w:val="center"/>
          </w:tcPr>
          <w:p w:rsidR="00C96A96" w:rsidRDefault="00BE07D6">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19</w:t>
            </w:r>
          </w:p>
        </w:tc>
        <w:tc>
          <w:tcPr>
            <w:tcW w:w="3685" w:type="dxa"/>
            <w:gridSpan w:val="2"/>
            <w:vAlign w:val="center"/>
          </w:tcPr>
          <w:p w:rsidR="00C96A96" w:rsidRDefault="00BE07D6">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优先采购环境标志产品政府采购品目清单情况</w:t>
            </w:r>
          </w:p>
        </w:tc>
        <w:tc>
          <w:tcPr>
            <w:tcW w:w="1559" w:type="dxa"/>
            <w:vAlign w:val="center"/>
          </w:tcPr>
          <w:p w:rsidR="00C96A96" w:rsidRDefault="00C96A96">
            <w:pPr>
              <w:jc w:val="center"/>
              <w:rPr>
                <w:szCs w:val="21"/>
              </w:rPr>
            </w:pPr>
          </w:p>
        </w:tc>
        <w:tc>
          <w:tcPr>
            <w:tcW w:w="1560" w:type="dxa"/>
            <w:vAlign w:val="center"/>
          </w:tcPr>
          <w:p w:rsidR="00C96A96" w:rsidRDefault="00C96A96">
            <w:pPr>
              <w:snapToGrid w:val="0"/>
              <w:spacing w:line="400" w:lineRule="exact"/>
              <w:rPr>
                <w:rFonts w:ascii="宋体" w:hAnsi="宋体" w:cs="微软雅黑"/>
                <w:szCs w:val="21"/>
              </w:rPr>
            </w:pPr>
          </w:p>
        </w:tc>
        <w:tc>
          <w:tcPr>
            <w:tcW w:w="2018" w:type="dxa"/>
            <w:vAlign w:val="center"/>
          </w:tcPr>
          <w:p w:rsidR="00C96A96" w:rsidRDefault="00C96A96">
            <w:pPr>
              <w:snapToGrid w:val="0"/>
              <w:spacing w:line="400" w:lineRule="exact"/>
              <w:rPr>
                <w:rFonts w:ascii="宋体" w:hAnsi="宋体" w:cs="微软雅黑"/>
                <w:szCs w:val="21"/>
              </w:rPr>
            </w:pPr>
          </w:p>
        </w:tc>
      </w:tr>
      <w:tr w:rsidR="00C96A96">
        <w:trPr>
          <w:trHeight w:val="510"/>
        </w:trPr>
        <w:tc>
          <w:tcPr>
            <w:tcW w:w="534" w:type="dxa"/>
            <w:vAlign w:val="center"/>
          </w:tcPr>
          <w:p w:rsidR="00C96A96" w:rsidRDefault="00BE07D6">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20</w:t>
            </w:r>
          </w:p>
        </w:tc>
        <w:tc>
          <w:tcPr>
            <w:tcW w:w="3685" w:type="dxa"/>
            <w:gridSpan w:val="2"/>
            <w:vAlign w:val="center"/>
          </w:tcPr>
          <w:p w:rsidR="00C96A96" w:rsidRDefault="00BE07D6">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中小企业声明函</w:t>
            </w:r>
          </w:p>
        </w:tc>
        <w:tc>
          <w:tcPr>
            <w:tcW w:w="1559" w:type="dxa"/>
            <w:vAlign w:val="center"/>
          </w:tcPr>
          <w:p w:rsidR="00C96A96" w:rsidRDefault="00C96A96">
            <w:pPr>
              <w:jc w:val="center"/>
              <w:rPr>
                <w:szCs w:val="21"/>
              </w:rPr>
            </w:pPr>
          </w:p>
        </w:tc>
        <w:tc>
          <w:tcPr>
            <w:tcW w:w="1560" w:type="dxa"/>
            <w:vAlign w:val="center"/>
          </w:tcPr>
          <w:p w:rsidR="00C96A96" w:rsidRDefault="00C96A96">
            <w:pPr>
              <w:snapToGrid w:val="0"/>
              <w:spacing w:line="400" w:lineRule="exact"/>
              <w:rPr>
                <w:rFonts w:ascii="宋体" w:hAnsi="宋体" w:cs="微软雅黑"/>
                <w:szCs w:val="21"/>
              </w:rPr>
            </w:pPr>
          </w:p>
        </w:tc>
        <w:tc>
          <w:tcPr>
            <w:tcW w:w="2018" w:type="dxa"/>
            <w:vAlign w:val="center"/>
          </w:tcPr>
          <w:p w:rsidR="00C96A96" w:rsidRDefault="00C96A96">
            <w:pPr>
              <w:snapToGrid w:val="0"/>
              <w:spacing w:line="400" w:lineRule="exact"/>
              <w:rPr>
                <w:rFonts w:ascii="宋体" w:hAnsi="宋体" w:cs="微软雅黑"/>
                <w:szCs w:val="21"/>
              </w:rPr>
            </w:pPr>
          </w:p>
        </w:tc>
      </w:tr>
      <w:tr w:rsidR="00C96A96">
        <w:trPr>
          <w:trHeight w:val="510"/>
        </w:trPr>
        <w:tc>
          <w:tcPr>
            <w:tcW w:w="534" w:type="dxa"/>
            <w:vAlign w:val="center"/>
          </w:tcPr>
          <w:p w:rsidR="00C96A96" w:rsidRDefault="00BE07D6">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21</w:t>
            </w:r>
          </w:p>
        </w:tc>
        <w:tc>
          <w:tcPr>
            <w:tcW w:w="3685" w:type="dxa"/>
            <w:gridSpan w:val="2"/>
            <w:vAlign w:val="center"/>
          </w:tcPr>
          <w:p w:rsidR="00C96A96" w:rsidRDefault="00BE07D6">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残疾人福利性单位声明函</w:t>
            </w:r>
          </w:p>
        </w:tc>
        <w:tc>
          <w:tcPr>
            <w:tcW w:w="1559" w:type="dxa"/>
            <w:vAlign w:val="center"/>
          </w:tcPr>
          <w:p w:rsidR="00C96A96" w:rsidRDefault="00C96A96">
            <w:pPr>
              <w:jc w:val="center"/>
              <w:rPr>
                <w:szCs w:val="21"/>
              </w:rPr>
            </w:pPr>
          </w:p>
        </w:tc>
        <w:tc>
          <w:tcPr>
            <w:tcW w:w="1560" w:type="dxa"/>
            <w:vAlign w:val="center"/>
          </w:tcPr>
          <w:p w:rsidR="00C96A96" w:rsidRDefault="00C96A96">
            <w:pPr>
              <w:snapToGrid w:val="0"/>
              <w:spacing w:line="400" w:lineRule="exact"/>
              <w:rPr>
                <w:rFonts w:ascii="宋体" w:hAnsi="宋体" w:cs="微软雅黑"/>
                <w:szCs w:val="21"/>
              </w:rPr>
            </w:pPr>
          </w:p>
        </w:tc>
        <w:tc>
          <w:tcPr>
            <w:tcW w:w="2018" w:type="dxa"/>
            <w:vAlign w:val="center"/>
          </w:tcPr>
          <w:p w:rsidR="00C96A96" w:rsidRDefault="00C96A96">
            <w:pPr>
              <w:snapToGrid w:val="0"/>
              <w:spacing w:line="400" w:lineRule="exact"/>
              <w:rPr>
                <w:rFonts w:ascii="宋体" w:hAnsi="宋体" w:cs="微软雅黑"/>
                <w:szCs w:val="21"/>
              </w:rPr>
            </w:pPr>
          </w:p>
        </w:tc>
      </w:tr>
      <w:tr w:rsidR="00C96A96">
        <w:trPr>
          <w:trHeight w:val="510"/>
        </w:trPr>
        <w:tc>
          <w:tcPr>
            <w:tcW w:w="534" w:type="dxa"/>
            <w:vAlign w:val="center"/>
          </w:tcPr>
          <w:p w:rsidR="00C96A96" w:rsidRDefault="00BE07D6">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22</w:t>
            </w:r>
          </w:p>
        </w:tc>
        <w:tc>
          <w:tcPr>
            <w:tcW w:w="3685" w:type="dxa"/>
            <w:gridSpan w:val="2"/>
            <w:vAlign w:val="center"/>
          </w:tcPr>
          <w:p w:rsidR="00C96A96" w:rsidRDefault="00BE07D6">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监狱企业证明文件</w:t>
            </w:r>
          </w:p>
        </w:tc>
        <w:tc>
          <w:tcPr>
            <w:tcW w:w="1559" w:type="dxa"/>
            <w:vAlign w:val="center"/>
          </w:tcPr>
          <w:p w:rsidR="00C96A96" w:rsidRDefault="00C96A96">
            <w:pPr>
              <w:jc w:val="center"/>
              <w:rPr>
                <w:szCs w:val="21"/>
              </w:rPr>
            </w:pPr>
          </w:p>
        </w:tc>
        <w:tc>
          <w:tcPr>
            <w:tcW w:w="1560" w:type="dxa"/>
            <w:vAlign w:val="center"/>
          </w:tcPr>
          <w:p w:rsidR="00C96A96" w:rsidRDefault="00C96A96">
            <w:pPr>
              <w:snapToGrid w:val="0"/>
              <w:spacing w:line="400" w:lineRule="exact"/>
              <w:rPr>
                <w:rFonts w:ascii="宋体" w:hAnsi="宋体" w:cs="微软雅黑"/>
                <w:szCs w:val="21"/>
              </w:rPr>
            </w:pPr>
          </w:p>
        </w:tc>
        <w:tc>
          <w:tcPr>
            <w:tcW w:w="2018" w:type="dxa"/>
            <w:vAlign w:val="center"/>
          </w:tcPr>
          <w:p w:rsidR="00C96A96" w:rsidRDefault="00C96A96">
            <w:pPr>
              <w:snapToGrid w:val="0"/>
              <w:spacing w:line="400" w:lineRule="exact"/>
              <w:rPr>
                <w:rFonts w:ascii="宋体" w:hAnsi="宋体" w:cs="微软雅黑"/>
                <w:szCs w:val="21"/>
              </w:rPr>
            </w:pPr>
          </w:p>
        </w:tc>
      </w:tr>
      <w:tr w:rsidR="00C96A96">
        <w:trPr>
          <w:trHeight w:val="510"/>
        </w:trPr>
        <w:tc>
          <w:tcPr>
            <w:tcW w:w="534" w:type="dxa"/>
            <w:vAlign w:val="center"/>
          </w:tcPr>
          <w:p w:rsidR="00C96A96" w:rsidRDefault="00BE07D6">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lastRenderedPageBreak/>
              <w:t>24</w:t>
            </w:r>
          </w:p>
        </w:tc>
        <w:tc>
          <w:tcPr>
            <w:tcW w:w="992" w:type="dxa"/>
            <w:tcBorders>
              <w:right w:val="single" w:sz="4" w:space="0" w:color="auto"/>
            </w:tcBorders>
            <w:vAlign w:val="center"/>
          </w:tcPr>
          <w:p w:rsidR="00C96A96" w:rsidRDefault="00BE07D6">
            <w:pPr>
              <w:pStyle w:val="a8"/>
              <w:kinsoku w:val="0"/>
              <w:overflowPunct w:val="0"/>
              <w:autoSpaceDE w:val="0"/>
              <w:autoSpaceDN w:val="0"/>
              <w:spacing w:line="320" w:lineRule="exact"/>
              <w:rPr>
                <w:rFonts w:asciiTheme="majorEastAsia" w:eastAsiaTheme="majorEastAsia" w:hAnsiTheme="majorEastAsia" w:cstheme="majorEastAsia"/>
                <w:bCs/>
                <w:sz w:val="21"/>
                <w:szCs w:val="21"/>
                <w:lang w:val="zh-CN"/>
              </w:rPr>
            </w:pPr>
            <w:r>
              <w:rPr>
                <w:rFonts w:hAnsi="宋体" w:cs="微软雅黑" w:hint="eastAsia"/>
                <w:bCs/>
                <w:kern w:val="0"/>
                <w:sz w:val="21"/>
                <w:szCs w:val="21"/>
              </w:rPr>
              <w:t>其它资料</w:t>
            </w:r>
          </w:p>
        </w:tc>
        <w:tc>
          <w:tcPr>
            <w:tcW w:w="2693" w:type="dxa"/>
            <w:tcBorders>
              <w:left w:val="single" w:sz="4" w:space="0" w:color="auto"/>
            </w:tcBorders>
            <w:vAlign w:val="center"/>
          </w:tcPr>
          <w:p w:rsidR="00C96A96" w:rsidRDefault="00C96A96">
            <w:pPr>
              <w:pStyle w:val="a8"/>
              <w:kinsoku w:val="0"/>
              <w:overflowPunct w:val="0"/>
              <w:autoSpaceDE w:val="0"/>
              <w:autoSpaceDN w:val="0"/>
              <w:spacing w:line="320" w:lineRule="exact"/>
              <w:rPr>
                <w:rFonts w:hAnsi="宋体"/>
                <w:kern w:val="0"/>
                <w:sz w:val="21"/>
                <w:szCs w:val="21"/>
              </w:rPr>
            </w:pPr>
          </w:p>
        </w:tc>
        <w:tc>
          <w:tcPr>
            <w:tcW w:w="1559" w:type="dxa"/>
            <w:vAlign w:val="center"/>
          </w:tcPr>
          <w:p w:rsidR="00C96A96" w:rsidRDefault="00C96A96">
            <w:pPr>
              <w:pStyle w:val="a8"/>
              <w:rPr>
                <w:sz w:val="21"/>
                <w:szCs w:val="21"/>
              </w:rPr>
            </w:pPr>
          </w:p>
        </w:tc>
        <w:tc>
          <w:tcPr>
            <w:tcW w:w="1560" w:type="dxa"/>
            <w:vAlign w:val="center"/>
          </w:tcPr>
          <w:p w:rsidR="00C96A96" w:rsidRDefault="00C96A96">
            <w:pPr>
              <w:snapToGrid w:val="0"/>
              <w:spacing w:line="400" w:lineRule="exact"/>
              <w:rPr>
                <w:rFonts w:ascii="宋体" w:hAnsi="宋体" w:cs="微软雅黑"/>
                <w:szCs w:val="21"/>
              </w:rPr>
            </w:pPr>
          </w:p>
        </w:tc>
        <w:tc>
          <w:tcPr>
            <w:tcW w:w="2018" w:type="dxa"/>
            <w:vAlign w:val="center"/>
          </w:tcPr>
          <w:p w:rsidR="00C96A96" w:rsidRDefault="00C96A96">
            <w:pPr>
              <w:snapToGrid w:val="0"/>
              <w:spacing w:line="400" w:lineRule="exact"/>
              <w:rPr>
                <w:rFonts w:ascii="宋体" w:hAnsi="宋体" w:cs="微软雅黑"/>
                <w:szCs w:val="21"/>
              </w:rPr>
            </w:pPr>
          </w:p>
        </w:tc>
      </w:tr>
    </w:tbl>
    <w:p w:rsidR="00C96A96" w:rsidRDefault="00C96A96">
      <w:pPr>
        <w:pStyle w:val="a8"/>
        <w:spacing w:line="360" w:lineRule="auto"/>
        <w:jc w:val="center"/>
        <w:rPr>
          <w:rFonts w:ascii="宋体" w:hAnsi="宋体" w:cs="微软雅黑"/>
          <w:bCs/>
          <w:kern w:val="0"/>
          <w:sz w:val="21"/>
          <w:szCs w:val="21"/>
        </w:rPr>
      </w:pPr>
    </w:p>
    <w:p w:rsidR="00C96A96" w:rsidRDefault="00C96A96">
      <w:pPr>
        <w:pStyle w:val="a8"/>
        <w:spacing w:line="360" w:lineRule="auto"/>
        <w:jc w:val="center"/>
        <w:rPr>
          <w:rFonts w:ascii="宋体" w:hAnsi="宋体" w:cs="微软雅黑"/>
          <w:bCs/>
          <w:kern w:val="0"/>
          <w:sz w:val="21"/>
          <w:szCs w:val="21"/>
        </w:rPr>
      </w:pPr>
    </w:p>
    <w:p w:rsidR="00C96A96" w:rsidRDefault="00C96A96">
      <w:pPr>
        <w:pStyle w:val="a8"/>
        <w:spacing w:line="360" w:lineRule="auto"/>
        <w:jc w:val="center"/>
        <w:rPr>
          <w:rFonts w:ascii="宋体" w:hAnsi="宋体" w:cs="微软雅黑"/>
          <w:bCs/>
          <w:kern w:val="0"/>
          <w:sz w:val="21"/>
          <w:szCs w:val="21"/>
        </w:rPr>
      </w:pPr>
    </w:p>
    <w:p w:rsidR="00C96A96" w:rsidRDefault="00C96A96">
      <w:pPr>
        <w:pStyle w:val="a8"/>
        <w:spacing w:line="360" w:lineRule="auto"/>
        <w:jc w:val="center"/>
        <w:rPr>
          <w:rFonts w:ascii="宋体" w:hAnsi="宋体" w:cs="微软雅黑"/>
          <w:bCs/>
          <w:kern w:val="0"/>
          <w:sz w:val="21"/>
          <w:szCs w:val="21"/>
        </w:rPr>
      </w:pPr>
    </w:p>
    <w:p w:rsidR="00C96A96" w:rsidRDefault="00C96A96">
      <w:pPr>
        <w:pStyle w:val="a8"/>
        <w:spacing w:line="360" w:lineRule="auto"/>
        <w:jc w:val="center"/>
        <w:rPr>
          <w:rFonts w:ascii="宋体" w:hAnsi="宋体" w:cs="微软雅黑"/>
          <w:bCs/>
          <w:kern w:val="0"/>
          <w:sz w:val="21"/>
          <w:szCs w:val="21"/>
        </w:rPr>
      </w:pPr>
    </w:p>
    <w:p w:rsidR="00C96A96" w:rsidRDefault="00C96A96">
      <w:pPr>
        <w:pStyle w:val="a8"/>
        <w:spacing w:line="360" w:lineRule="auto"/>
        <w:jc w:val="center"/>
        <w:rPr>
          <w:rFonts w:ascii="宋体" w:hAnsi="宋体" w:cs="微软雅黑"/>
          <w:bCs/>
          <w:kern w:val="0"/>
          <w:sz w:val="21"/>
          <w:szCs w:val="21"/>
        </w:rPr>
      </w:pPr>
    </w:p>
    <w:p w:rsidR="00C96A96" w:rsidRDefault="00C96A96">
      <w:pPr>
        <w:pStyle w:val="a8"/>
        <w:spacing w:line="360" w:lineRule="auto"/>
        <w:jc w:val="center"/>
        <w:rPr>
          <w:rFonts w:ascii="宋体" w:hAnsi="宋体" w:cs="微软雅黑"/>
          <w:bCs/>
          <w:kern w:val="0"/>
          <w:sz w:val="21"/>
          <w:szCs w:val="21"/>
        </w:rPr>
      </w:pPr>
    </w:p>
    <w:p w:rsidR="00C96A96" w:rsidRDefault="00C96A96">
      <w:pPr>
        <w:pStyle w:val="a8"/>
        <w:spacing w:line="360" w:lineRule="auto"/>
        <w:jc w:val="center"/>
        <w:rPr>
          <w:rFonts w:ascii="宋体" w:hAnsi="宋体" w:cs="微软雅黑"/>
          <w:bCs/>
          <w:kern w:val="0"/>
          <w:sz w:val="21"/>
          <w:szCs w:val="21"/>
        </w:rPr>
      </w:pPr>
    </w:p>
    <w:p w:rsidR="00C96A96" w:rsidRDefault="00C96A96">
      <w:pPr>
        <w:pStyle w:val="a8"/>
        <w:spacing w:line="360" w:lineRule="auto"/>
        <w:jc w:val="center"/>
        <w:rPr>
          <w:rFonts w:ascii="宋体" w:hAnsi="宋体" w:cs="微软雅黑"/>
          <w:bCs/>
          <w:kern w:val="0"/>
          <w:sz w:val="21"/>
          <w:szCs w:val="21"/>
        </w:rPr>
      </w:pPr>
    </w:p>
    <w:p w:rsidR="00C96A96" w:rsidRDefault="00C96A96">
      <w:pPr>
        <w:pStyle w:val="a8"/>
        <w:spacing w:line="360" w:lineRule="auto"/>
        <w:jc w:val="center"/>
        <w:rPr>
          <w:rFonts w:ascii="宋体" w:hAnsi="宋体" w:cs="微软雅黑"/>
          <w:bCs/>
          <w:kern w:val="0"/>
          <w:sz w:val="21"/>
          <w:szCs w:val="21"/>
        </w:rPr>
      </w:pPr>
    </w:p>
    <w:p w:rsidR="00C96A96" w:rsidRDefault="00C96A96">
      <w:pPr>
        <w:pStyle w:val="a8"/>
        <w:spacing w:line="360" w:lineRule="auto"/>
        <w:jc w:val="center"/>
        <w:rPr>
          <w:rFonts w:ascii="宋体" w:hAnsi="宋体" w:cs="微软雅黑"/>
          <w:bCs/>
          <w:kern w:val="0"/>
          <w:sz w:val="21"/>
          <w:szCs w:val="21"/>
        </w:rPr>
      </w:pPr>
    </w:p>
    <w:p w:rsidR="00C96A96" w:rsidRDefault="00C96A96">
      <w:pPr>
        <w:pStyle w:val="a8"/>
        <w:spacing w:line="360" w:lineRule="auto"/>
        <w:jc w:val="center"/>
        <w:rPr>
          <w:rFonts w:ascii="宋体" w:hAnsi="宋体" w:cs="微软雅黑"/>
          <w:bCs/>
          <w:kern w:val="0"/>
          <w:sz w:val="21"/>
          <w:szCs w:val="21"/>
        </w:rPr>
      </w:pPr>
    </w:p>
    <w:p w:rsidR="00C96A96" w:rsidRDefault="00C96A96">
      <w:pPr>
        <w:pStyle w:val="a8"/>
        <w:spacing w:line="360" w:lineRule="auto"/>
        <w:jc w:val="center"/>
        <w:rPr>
          <w:rFonts w:ascii="宋体" w:hAnsi="宋体" w:cs="微软雅黑"/>
          <w:bCs/>
          <w:kern w:val="0"/>
          <w:sz w:val="21"/>
          <w:szCs w:val="21"/>
        </w:rPr>
      </w:pPr>
    </w:p>
    <w:p w:rsidR="00C96A96" w:rsidRDefault="00C96A96">
      <w:pPr>
        <w:pStyle w:val="a8"/>
        <w:spacing w:line="360" w:lineRule="auto"/>
        <w:jc w:val="center"/>
        <w:rPr>
          <w:rFonts w:ascii="宋体" w:hAnsi="宋体" w:cs="微软雅黑"/>
          <w:bCs/>
          <w:kern w:val="0"/>
          <w:sz w:val="21"/>
          <w:szCs w:val="21"/>
        </w:rPr>
      </w:pPr>
    </w:p>
    <w:p w:rsidR="00C96A96" w:rsidRDefault="00C96A96">
      <w:pPr>
        <w:pStyle w:val="a8"/>
        <w:spacing w:line="360" w:lineRule="auto"/>
        <w:jc w:val="center"/>
        <w:rPr>
          <w:rFonts w:ascii="宋体" w:hAnsi="宋体" w:cs="微软雅黑"/>
          <w:bCs/>
          <w:kern w:val="0"/>
          <w:sz w:val="21"/>
          <w:szCs w:val="21"/>
        </w:rPr>
      </w:pPr>
    </w:p>
    <w:p w:rsidR="00C96A96" w:rsidRDefault="00C96A96">
      <w:pPr>
        <w:pStyle w:val="a8"/>
        <w:spacing w:line="360" w:lineRule="auto"/>
        <w:jc w:val="center"/>
        <w:rPr>
          <w:rFonts w:ascii="宋体" w:hAnsi="宋体" w:cs="微软雅黑"/>
          <w:bCs/>
          <w:kern w:val="0"/>
          <w:sz w:val="21"/>
          <w:szCs w:val="21"/>
        </w:rPr>
      </w:pPr>
    </w:p>
    <w:p w:rsidR="00C96A96" w:rsidRDefault="00C96A96">
      <w:pPr>
        <w:pStyle w:val="a8"/>
        <w:spacing w:line="360" w:lineRule="auto"/>
        <w:jc w:val="center"/>
        <w:rPr>
          <w:rFonts w:ascii="宋体" w:hAnsi="宋体" w:cs="微软雅黑"/>
          <w:bCs/>
          <w:kern w:val="0"/>
          <w:sz w:val="21"/>
          <w:szCs w:val="21"/>
        </w:rPr>
      </w:pPr>
    </w:p>
    <w:p w:rsidR="00C96A96" w:rsidRDefault="00C96A96">
      <w:pPr>
        <w:pStyle w:val="a8"/>
        <w:spacing w:line="360" w:lineRule="auto"/>
        <w:jc w:val="center"/>
        <w:rPr>
          <w:rFonts w:ascii="宋体" w:hAnsi="宋体" w:cs="微软雅黑"/>
          <w:bCs/>
          <w:kern w:val="0"/>
          <w:sz w:val="21"/>
          <w:szCs w:val="21"/>
        </w:rPr>
      </w:pPr>
    </w:p>
    <w:p w:rsidR="00C96A96" w:rsidRDefault="00C96A96">
      <w:pPr>
        <w:pStyle w:val="a8"/>
        <w:spacing w:line="360" w:lineRule="auto"/>
        <w:jc w:val="center"/>
        <w:rPr>
          <w:rFonts w:ascii="宋体" w:hAnsi="宋体" w:cs="微软雅黑"/>
          <w:bCs/>
          <w:kern w:val="0"/>
          <w:sz w:val="21"/>
          <w:szCs w:val="21"/>
        </w:rPr>
      </w:pPr>
    </w:p>
    <w:p w:rsidR="00C96A96" w:rsidRDefault="00C96A96">
      <w:pPr>
        <w:pStyle w:val="a8"/>
        <w:spacing w:line="360" w:lineRule="auto"/>
        <w:jc w:val="center"/>
        <w:rPr>
          <w:rFonts w:ascii="宋体" w:hAnsi="宋体" w:cs="微软雅黑"/>
          <w:bCs/>
          <w:kern w:val="0"/>
          <w:sz w:val="21"/>
          <w:szCs w:val="21"/>
        </w:rPr>
      </w:pPr>
    </w:p>
    <w:p w:rsidR="00C96A96" w:rsidRDefault="00C96A96">
      <w:pPr>
        <w:pStyle w:val="a8"/>
        <w:spacing w:line="360" w:lineRule="auto"/>
        <w:jc w:val="center"/>
        <w:rPr>
          <w:rFonts w:ascii="宋体" w:hAnsi="宋体" w:cs="微软雅黑"/>
          <w:bCs/>
          <w:kern w:val="0"/>
          <w:sz w:val="21"/>
          <w:szCs w:val="21"/>
        </w:rPr>
      </w:pPr>
    </w:p>
    <w:p w:rsidR="00C96A96" w:rsidRDefault="00C96A96">
      <w:pPr>
        <w:pStyle w:val="a8"/>
        <w:spacing w:line="360" w:lineRule="auto"/>
        <w:rPr>
          <w:rFonts w:ascii="宋体" w:hAnsi="宋体" w:cs="微软雅黑"/>
          <w:bCs/>
          <w:kern w:val="0"/>
          <w:sz w:val="21"/>
          <w:szCs w:val="21"/>
        </w:rPr>
      </w:pPr>
    </w:p>
    <w:p w:rsidR="00C96A96" w:rsidRDefault="00C96A96">
      <w:pPr>
        <w:pStyle w:val="a8"/>
        <w:spacing w:line="360" w:lineRule="auto"/>
        <w:rPr>
          <w:rFonts w:ascii="宋体" w:hAnsi="宋体" w:cs="微软雅黑"/>
          <w:bCs/>
          <w:kern w:val="0"/>
          <w:sz w:val="21"/>
          <w:szCs w:val="21"/>
        </w:rPr>
      </w:pPr>
    </w:p>
    <w:p w:rsidR="00C96A96" w:rsidRDefault="00C96A96">
      <w:pPr>
        <w:pStyle w:val="a8"/>
        <w:spacing w:line="360" w:lineRule="auto"/>
        <w:rPr>
          <w:rFonts w:ascii="宋体" w:hAnsi="宋体" w:cs="微软雅黑"/>
          <w:bCs/>
          <w:kern w:val="0"/>
          <w:sz w:val="21"/>
          <w:szCs w:val="21"/>
        </w:rPr>
      </w:pPr>
    </w:p>
    <w:p w:rsidR="00C96A96" w:rsidRDefault="00C96A96">
      <w:pPr>
        <w:pStyle w:val="a8"/>
        <w:spacing w:line="360" w:lineRule="auto"/>
        <w:rPr>
          <w:rFonts w:ascii="宋体" w:hAnsi="宋体" w:cs="微软雅黑"/>
          <w:bCs/>
          <w:kern w:val="0"/>
          <w:sz w:val="21"/>
          <w:szCs w:val="21"/>
        </w:rPr>
      </w:pPr>
    </w:p>
    <w:p w:rsidR="00C96A96" w:rsidRDefault="00C96A96">
      <w:pPr>
        <w:pStyle w:val="a8"/>
        <w:spacing w:line="360" w:lineRule="auto"/>
        <w:rPr>
          <w:rFonts w:ascii="宋体" w:hAnsi="宋体" w:cs="微软雅黑"/>
          <w:bCs/>
          <w:kern w:val="0"/>
          <w:sz w:val="21"/>
          <w:szCs w:val="21"/>
        </w:rPr>
      </w:pPr>
    </w:p>
    <w:p w:rsidR="00C96A96" w:rsidRDefault="00C96A96">
      <w:pPr>
        <w:pStyle w:val="a8"/>
        <w:spacing w:line="360" w:lineRule="auto"/>
        <w:rPr>
          <w:rFonts w:ascii="宋体" w:hAnsi="宋体" w:cs="微软雅黑"/>
          <w:bCs/>
          <w:kern w:val="0"/>
          <w:sz w:val="21"/>
          <w:szCs w:val="21"/>
        </w:rPr>
      </w:pPr>
    </w:p>
    <w:p w:rsidR="00C96A96" w:rsidRDefault="00C96A96">
      <w:pPr>
        <w:pStyle w:val="a8"/>
        <w:spacing w:line="360" w:lineRule="auto"/>
        <w:rPr>
          <w:rFonts w:ascii="宋体" w:hAnsi="宋体" w:cs="微软雅黑"/>
          <w:bCs/>
          <w:kern w:val="0"/>
          <w:sz w:val="21"/>
          <w:szCs w:val="21"/>
        </w:rPr>
      </w:pPr>
    </w:p>
    <w:p w:rsidR="00C96A96" w:rsidRDefault="00BE07D6">
      <w:pPr>
        <w:pStyle w:val="a8"/>
        <w:spacing w:line="360" w:lineRule="auto"/>
        <w:jc w:val="center"/>
        <w:rPr>
          <w:rFonts w:ascii="宋体" w:hAnsi="宋体"/>
          <w:b/>
          <w:snapToGrid w:val="0"/>
          <w:kern w:val="0"/>
          <w:sz w:val="28"/>
          <w:szCs w:val="28"/>
        </w:rPr>
      </w:pPr>
      <w:r>
        <w:rPr>
          <w:rFonts w:ascii="宋体" w:hAnsi="宋体" w:hint="eastAsia"/>
          <w:b/>
          <w:snapToGrid w:val="0"/>
          <w:kern w:val="0"/>
          <w:sz w:val="28"/>
          <w:szCs w:val="28"/>
        </w:rPr>
        <w:lastRenderedPageBreak/>
        <w:t>二、报价一览表</w:t>
      </w:r>
    </w:p>
    <w:p w:rsidR="00C96A96" w:rsidRDefault="00C96A96">
      <w:pPr>
        <w:pStyle w:val="a8"/>
        <w:spacing w:line="360" w:lineRule="auto"/>
        <w:jc w:val="center"/>
        <w:rPr>
          <w:rFonts w:ascii="宋体" w:hAnsi="宋体"/>
          <w:b/>
          <w:snapToGrid w:val="0"/>
          <w:kern w:val="0"/>
          <w:sz w:val="28"/>
          <w:szCs w:val="28"/>
        </w:rPr>
      </w:pPr>
    </w:p>
    <w:p w:rsidR="00C96A96" w:rsidRDefault="00BE07D6" w:rsidP="00C55730">
      <w:pPr>
        <w:spacing w:afterLines="50" w:line="360" w:lineRule="auto"/>
        <w:contextualSpacing/>
        <w:jc w:val="left"/>
        <w:rPr>
          <w:rFonts w:ascii="宋体" w:eastAsia="宋体" w:hAnsi="宋体"/>
          <w:szCs w:val="21"/>
        </w:rPr>
      </w:pPr>
      <w:r>
        <w:rPr>
          <w:rFonts w:ascii="宋体" w:eastAsia="宋体" w:hAnsi="宋体" w:hint="eastAsia"/>
          <w:szCs w:val="21"/>
        </w:rPr>
        <w:t>项目编号：</w:t>
      </w:r>
    </w:p>
    <w:p w:rsidR="00C96A96" w:rsidRDefault="00BE07D6">
      <w:pPr>
        <w:spacing w:line="360" w:lineRule="auto"/>
        <w:rPr>
          <w:rFonts w:ascii="宋体" w:eastAsia="宋体" w:hAnsi="宋体"/>
          <w:szCs w:val="21"/>
        </w:rPr>
      </w:pPr>
      <w:r>
        <w:rPr>
          <w:rFonts w:ascii="宋体" w:eastAsia="宋体" w:hAnsi="宋体" w:hint="eastAsia"/>
          <w:szCs w:val="21"/>
        </w:rPr>
        <w:t xml:space="preserve">项目名称：                                                   </w:t>
      </w:r>
      <w:r>
        <w:rPr>
          <w:rFonts w:ascii="宋体" w:eastAsia="宋体" w:hAnsi="宋体" w:cs="Arial" w:hint="eastAsia"/>
          <w:szCs w:val="21"/>
        </w:rPr>
        <w:t>单位：元（人民币）</w:t>
      </w:r>
    </w:p>
    <w:tbl>
      <w:tblPr>
        <w:tblW w:w="9180" w:type="dxa"/>
        <w:tblLayout w:type="fixed"/>
        <w:tblLook w:val="04A0"/>
      </w:tblPr>
      <w:tblGrid>
        <w:gridCol w:w="959"/>
        <w:gridCol w:w="1843"/>
        <w:gridCol w:w="3685"/>
        <w:gridCol w:w="1843"/>
        <w:gridCol w:w="850"/>
      </w:tblGrid>
      <w:tr w:rsidR="00C96A96">
        <w:trPr>
          <w:trHeight w:val="851"/>
        </w:trPr>
        <w:tc>
          <w:tcPr>
            <w:tcW w:w="95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C96A96" w:rsidRDefault="00BE07D6">
            <w:pPr>
              <w:autoSpaceDE w:val="0"/>
              <w:autoSpaceDN w:val="0"/>
              <w:adjustRightInd w:val="0"/>
              <w:spacing w:line="480" w:lineRule="exact"/>
              <w:jc w:val="center"/>
              <w:rPr>
                <w:rFonts w:ascii="宋体" w:eastAsia="宋体" w:hAnsi="宋体" w:cs="宋体"/>
                <w:b/>
                <w:szCs w:val="21"/>
                <w:lang w:val="zh-CN"/>
              </w:rPr>
            </w:pPr>
            <w:r>
              <w:rPr>
                <w:rFonts w:ascii="宋体" w:eastAsia="宋体" w:hAnsi="宋体" w:cs="宋体" w:hint="eastAsia"/>
                <w:b/>
                <w:szCs w:val="21"/>
                <w:lang w:val="zh-CN"/>
              </w:rPr>
              <w:t>标段</w:t>
            </w:r>
          </w:p>
        </w:tc>
        <w:tc>
          <w:tcPr>
            <w:tcW w:w="184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C96A96" w:rsidRDefault="00BE07D6">
            <w:pPr>
              <w:autoSpaceDE w:val="0"/>
              <w:autoSpaceDN w:val="0"/>
              <w:adjustRightInd w:val="0"/>
              <w:spacing w:line="480" w:lineRule="exact"/>
              <w:jc w:val="center"/>
              <w:rPr>
                <w:rFonts w:ascii="宋体" w:eastAsia="宋体" w:hAnsi="宋体" w:cs="宋体"/>
                <w:b/>
                <w:szCs w:val="21"/>
                <w:lang w:val="zh-CN"/>
              </w:rPr>
            </w:pPr>
            <w:r>
              <w:rPr>
                <w:rFonts w:ascii="宋体" w:eastAsia="宋体" w:hAnsi="宋体" w:cs="宋体" w:hint="eastAsia"/>
                <w:b/>
                <w:szCs w:val="21"/>
                <w:lang w:val="zh-CN"/>
              </w:rPr>
              <w:t>项目名称</w:t>
            </w:r>
          </w:p>
        </w:tc>
        <w:tc>
          <w:tcPr>
            <w:tcW w:w="368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C96A96" w:rsidRDefault="00BE07D6">
            <w:pPr>
              <w:autoSpaceDE w:val="0"/>
              <w:autoSpaceDN w:val="0"/>
              <w:adjustRightInd w:val="0"/>
              <w:spacing w:line="480" w:lineRule="exact"/>
              <w:jc w:val="center"/>
              <w:rPr>
                <w:rFonts w:ascii="宋体" w:eastAsia="宋体" w:hAnsi="宋体" w:cs="宋体"/>
                <w:b/>
                <w:szCs w:val="21"/>
                <w:lang w:val="zh-CN"/>
              </w:rPr>
            </w:pPr>
            <w:r>
              <w:rPr>
                <w:rFonts w:ascii="宋体" w:eastAsia="宋体" w:hAnsi="宋体" w:cs="宋体" w:hint="eastAsia"/>
                <w:b/>
                <w:szCs w:val="21"/>
                <w:lang w:val="zh-CN"/>
              </w:rPr>
              <w:t>响应报价</w:t>
            </w:r>
          </w:p>
        </w:tc>
        <w:tc>
          <w:tcPr>
            <w:tcW w:w="184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C96A96" w:rsidRDefault="00BE07D6">
            <w:pPr>
              <w:autoSpaceDE w:val="0"/>
              <w:autoSpaceDN w:val="0"/>
              <w:adjustRightInd w:val="0"/>
              <w:spacing w:line="480" w:lineRule="exact"/>
              <w:jc w:val="center"/>
              <w:rPr>
                <w:rFonts w:ascii="宋体" w:eastAsia="宋体" w:hAnsi="宋体" w:cs="宋体"/>
                <w:b/>
                <w:szCs w:val="21"/>
                <w:lang w:val="zh-CN"/>
              </w:rPr>
            </w:pPr>
            <w:r>
              <w:rPr>
                <w:rFonts w:ascii="宋体" w:eastAsia="宋体" w:hAnsi="宋体" w:cs="宋体" w:hint="eastAsia"/>
                <w:b/>
                <w:szCs w:val="21"/>
                <w:lang w:val="zh-CN"/>
              </w:rPr>
              <w:t>合同履行期限</w:t>
            </w:r>
          </w:p>
        </w:tc>
        <w:tc>
          <w:tcPr>
            <w:tcW w:w="85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C96A96" w:rsidRDefault="00BE07D6">
            <w:pPr>
              <w:autoSpaceDE w:val="0"/>
              <w:autoSpaceDN w:val="0"/>
              <w:adjustRightInd w:val="0"/>
              <w:spacing w:line="480" w:lineRule="exact"/>
              <w:jc w:val="center"/>
              <w:rPr>
                <w:rFonts w:ascii="宋体" w:eastAsia="宋体" w:hAnsi="宋体" w:cs="宋体"/>
                <w:b/>
                <w:szCs w:val="21"/>
                <w:lang w:val="zh-CN"/>
              </w:rPr>
            </w:pPr>
            <w:r>
              <w:rPr>
                <w:rFonts w:ascii="宋体" w:eastAsia="宋体" w:hAnsi="宋体" w:cs="宋体" w:hint="eastAsia"/>
                <w:b/>
                <w:szCs w:val="21"/>
                <w:lang w:val="zh-CN"/>
              </w:rPr>
              <w:t>备注</w:t>
            </w:r>
          </w:p>
        </w:tc>
      </w:tr>
      <w:tr w:rsidR="00C96A96">
        <w:trPr>
          <w:trHeight w:val="851"/>
        </w:trPr>
        <w:tc>
          <w:tcPr>
            <w:tcW w:w="959" w:type="dxa"/>
            <w:tcBorders>
              <w:top w:val="single" w:sz="6" w:space="0" w:color="auto"/>
              <w:left w:val="single" w:sz="6" w:space="0" w:color="auto"/>
              <w:bottom w:val="single" w:sz="6" w:space="0" w:color="auto"/>
              <w:right w:val="single" w:sz="6" w:space="0" w:color="auto"/>
            </w:tcBorders>
            <w:vAlign w:val="center"/>
          </w:tcPr>
          <w:p w:rsidR="00C96A96" w:rsidRDefault="00C96A96">
            <w:pPr>
              <w:autoSpaceDE w:val="0"/>
              <w:autoSpaceDN w:val="0"/>
              <w:adjustRightInd w:val="0"/>
              <w:spacing w:line="480" w:lineRule="exact"/>
              <w:ind w:firstLine="240"/>
              <w:rPr>
                <w:rFonts w:ascii="宋体" w:eastAsia="宋体" w:hAnsi="宋体"/>
                <w:szCs w:val="21"/>
              </w:rPr>
            </w:pPr>
          </w:p>
        </w:tc>
        <w:tc>
          <w:tcPr>
            <w:tcW w:w="1843" w:type="dxa"/>
            <w:tcBorders>
              <w:top w:val="single" w:sz="6" w:space="0" w:color="auto"/>
              <w:left w:val="single" w:sz="6" w:space="0" w:color="auto"/>
              <w:bottom w:val="single" w:sz="6" w:space="0" w:color="auto"/>
              <w:right w:val="single" w:sz="6" w:space="0" w:color="auto"/>
            </w:tcBorders>
            <w:vAlign w:val="center"/>
          </w:tcPr>
          <w:p w:rsidR="00C96A96" w:rsidRDefault="00C96A96">
            <w:pPr>
              <w:autoSpaceDE w:val="0"/>
              <w:autoSpaceDN w:val="0"/>
              <w:adjustRightInd w:val="0"/>
              <w:spacing w:line="480" w:lineRule="exact"/>
              <w:ind w:firstLine="240"/>
              <w:rPr>
                <w:rFonts w:ascii="宋体" w:eastAsia="宋体" w:hAnsi="宋体"/>
                <w:szCs w:val="21"/>
              </w:rPr>
            </w:pPr>
          </w:p>
        </w:tc>
        <w:tc>
          <w:tcPr>
            <w:tcW w:w="3685" w:type="dxa"/>
            <w:tcBorders>
              <w:top w:val="single" w:sz="6" w:space="0" w:color="auto"/>
              <w:left w:val="single" w:sz="6" w:space="0" w:color="auto"/>
              <w:bottom w:val="single" w:sz="6" w:space="0" w:color="auto"/>
              <w:right w:val="single" w:sz="6" w:space="0" w:color="auto"/>
            </w:tcBorders>
            <w:vAlign w:val="center"/>
          </w:tcPr>
          <w:p w:rsidR="00C96A96" w:rsidRDefault="00BE07D6">
            <w:pPr>
              <w:autoSpaceDE w:val="0"/>
              <w:autoSpaceDN w:val="0"/>
              <w:adjustRightInd w:val="0"/>
              <w:spacing w:line="480" w:lineRule="exact"/>
              <w:rPr>
                <w:rFonts w:ascii="宋体" w:eastAsia="宋体" w:hAnsi="宋体" w:cs="宋体"/>
                <w:szCs w:val="21"/>
                <w:lang w:val="zh-CN"/>
              </w:rPr>
            </w:pPr>
            <w:r>
              <w:rPr>
                <w:rFonts w:ascii="宋体" w:eastAsia="宋体" w:hAnsi="宋体" w:cs="宋体" w:hint="eastAsia"/>
                <w:szCs w:val="21"/>
                <w:lang w:val="zh-CN"/>
              </w:rPr>
              <w:t>大写：　　　　　　小写：</w:t>
            </w:r>
          </w:p>
        </w:tc>
        <w:tc>
          <w:tcPr>
            <w:tcW w:w="1843" w:type="dxa"/>
            <w:tcBorders>
              <w:top w:val="single" w:sz="6" w:space="0" w:color="auto"/>
              <w:left w:val="single" w:sz="6" w:space="0" w:color="auto"/>
              <w:bottom w:val="single" w:sz="6" w:space="0" w:color="auto"/>
              <w:right w:val="single" w:sz="6" w:space="0" w:color="auto"/>
            </w:tcBorders>
            <w:vAlign w:val="center"/>
          </w:tcPr>
          <w:p w:rsidR="00C96A96" w:rsidRDefault="00C96A96">
            <w:pPr>
              <w:autoSpaceDE w:val="0"/>
              <w:autoSpaceDN w:val="0"/>
              <w:adjustRightInd w:val="0"/>
              <w:spacing w:line="480" w:lineRule="exact"/>
              <w:ind w:firstLine="240"/>
              <w:rPr>
                <w:rFonts w:ascii="宋体" w:eastAsia="宋体" w:hAnsi="宋体" w:cs="宋体"/>
                <w:szCs w:val="21"/>
                <w:lang w:val="zh-CN"/>
              </w:rPr>
            </w:pPr>
          </w:p>
        </w:tc>
        <w:tc>
          <w:tcPr>
            <w:tcW w:w="850" w:type="dxa"/>
            <w:tcBorders>
              <w:top w:val="single" w:sz="6" w:space="0" w:color="auto"/>
              <w:left w:val="single" w:sz="6" w:space="0" w:color="auto"/>
              <w:bottom w:val="single" w:sz="6" w:space="0" w:color="auto"/>
              <w:right w:val="single" w:sz="6" w:space="0" w:color="auto"/>
            </w:tcBorders>
            <w:vAlign w:val="center"/>
          </w:tcPr>
          <w:p w:rsidR="00C96A96" w:rsidRDefault="00C96A96">
            <w:pPr>
              <w:autoSpaceDE w:val="0"/>
              <w:autoSpaceDN w:val="0"/>
              <w:adjustRightInd w:val="0"/>
              <w:spacing w:line="480" w:lineRule="exact"/>
              <w:ind w:firstLine="240"/>
              <w:rPr>
                <w:rFonts w:ascii="宋体" w:eastAsia="宋体" w:hAnsi="宋体" w:cs="宋体"/>
                <w:szCs w:val="21"/>
                <w:lang w:val="zh-CN"/>
              </w:rPr>
            </w:pPr>
          </w:p>
        </w:tc>
      </w:tr>
    </w:tbl>
    <w:p w:rsidR="00C96A96" w:rsidRDefault="00C96A96">
      <w:pPr>
        <w:autoSpaceDE w:val="0"/>
        <w:autoSpaceDN w:val="0"/>
        <w:adjustRightInd w:val="0"/>
        <w:spacing w:line="480" w:lineRule="auto"/>
        <w:rPr>
          <w:rFonts w:ascii="宋体" w:eastAsia="宋体" w:hAnsi="宋体" w:cs="宋体"/>
          <w:szCs w:val="21"/>
          <w:lang w:val="zh-CN"/>
        </w:rPr>
      </w:pPr>
    </w:p>
    <w:p w:rsidR="00C96A96" w:rsidRDefault="00BE07D6">
      <w:pPr>
        <w:autoSpaceDE w:val="0"/>
        <w:autoSpaceDN w:val="0"/>
        <w:adjustRightInd w:val="0"/>
        <w:spacing w:line="480" w:lineRule="auto"/>
        <w:rPr>
          <w:rFonts w:ascii="宋体" w:eastAsia="宋体" w:hAnsi="宋体" w:cs="宋体"/>
          <w:szCs w:val="21"/>
          <w:lang w:val="zh-CN"/>
        </w:rPr>
      </w:pPr>
      <w:r>
        <w:rPr>
          <w:rFonts w:ascii="宋体" w:eastAsia="宋体" w:hAnsi="宋体" w:cs="宋体" w:hint="eastAsia"/>
          <w:szCs w:val="21"/>
          <w:lang w:val="zh-CN"/>
        </w:rPr>
        <w:t>供应商名称：</w:t>
      </w:r>
      <w:r>
        <w:rPr>
          <w:rFonts w:ascii="宋体" w:eastAsia="宋体" w:hAnsi="宋体" w:cs="宋体" w:hint="eastAsia"/>
          <w:szCs w:val="21"/>
          <w:u w:val="single"/>
          <w:lang w:val="zh-CN"/>
        </w:rPr>
        <w:t xml:space="preserve">     （全称）   </w:t>
      </w:r>
      <w:r>
        <w:rPr>
          <w:rFonts w:ascii="宋体" w:eastAsia="宋体" w:hAnsi="宋体" w:cs="宋体" w:hint="eastAsia"/>
          <w:szCs w:val="21"/>
          <w:lang w:val="zh-CN"/>
        </w:rPr>
        <w:t>（公章）：</w:t>
      </w:r>
    </w:p>
    <w:p w:rsidR="00C96A96" w:rsidRDefault="00BE07D6">
      <w:pPr>
        <w:autoSpaceDE w:val="0"/>
        <w:autoSpaceDN w:val="0"/>
        <w:adjustRightInd w:val="0"/>
        <w:spacing w:line="480" w:lineRule="auto"/>
        <w:rPr>
          <w:rFonts w:ascii="宋体" w:eastAsia="宋体" w:hAnsi="宋体" w:cs="宋体"/>
          <w:szCs w:val="21"/>
          <w:lang w:val="zh-CN"/>
        </w:rPr>
      </w:pPr>
      <w:r>
        <w:rPr>
          <w:rFonts w:ascii="宋体" w:eastAsia="宋体" w:hAnsi="宋体" w:cs="宋体" w:hint="eastAsia"/>
          <w:szCs w:val="21"/>
          <w:lang w:val="zh-CN"/>
        </w:rPr>
        <w:t>日期：     年    月     日</w:t>
      </w:r>
    </w:p>
    <w:p w:rsidR="00C96A96" w:rsidRDefault="00BE07D6">
      <w:pPr>
        <w:autoSpaceDE w:val="0"/>
        <w:autoSpaceDN w:val="0"/>
        <w:adjustRightInd w:val="0"/>
        <w:spacing w:line="480" w:lineRule="auto"/>
        <w:rPr>
          <w:rFonts w:ascii="宋体" w:eastAsia="宋体" w:hAnsi="宋体" w:cs="宋体"/>
          <w:szCs w:val="21"/>
          <w:lang w:val="zh-CN"/>
        </w:rPr>
      </w:pPr>
      <w:r>
        <w:rPr>
          <w:rFonts w:ascii="宋体" w:eastAsia="宋体" w:hAnsi="宋体" w:cs="宋体" w:hint="eastAsia"/>
          <w:szCs w:val="21"/>
          <w:lang w:val="zh-CN"/>
        </w:rPr>
        <w:t>注：1、合同履行期限指完成该项目的最终时间。</w:t>
      </w:r>
    </w:p>
    <w:p w:rsidR="00C96A96" w:rsidRDefault="00BE07D6">
      <w:pPr>
        <w:autoSpaceDE w:val="0"/>
        <w:autoSpaceDN w:val="0"/>
        <w:adjustRightInd w:val="0"/>
        <w:spacing w:line="480" w:lineRule="auto"/>
        <w:ind w:firstLineChars="200" w:firstLine="420"/>
        <w:rPr>
          <w:rFonts w:ascii="宋体" w:eastAsia="宋体" w:hAnsi="宋体" w:cs="宋体"/>
          <w:szCs w:val="21"/>
          <w:lang w:val="zh-CN"/>
        </w:rPr>
      </w:pPr>
      <w:r>
        <w:rPr>
          <w:rFonts w:ascii="宋体" w:eastAsia="宋体" w:hAnsi="宋体" w:cs="宋体" w:hint="eastAsia"/>
          <w:szCs w:val="21"/>
          <w:lang w:val="zh-CN"/>
        </w:rPr>
        <w:t>2、如谈判公告明确项目交付日期以年为单位，本表应填写完成该项目的年限。</w:t>
      </w:r>
    </w:p>
    <w:p w:rsidR="00C96A96" w:rsidRDefault="00C96A96">
      <w:pPr>
        <w:autoSpaceDE w:val="0"/>
        <w:autoSpaceDN w:val="0"/>
        <w:adjustRightInd w:val="0"/>
        <w:spacing w:line="360" w:lineRule="auto"/>
        <w:rPr>
          <w:rFonts w:ascii="宋体" w:eastAsia="宋体" w:hAnsi="宋体" w:cs="宋体"/>
          <w:sz w:val="24"/>
          <w:lang w:val="zh-CN"/>
        </w:rPr>
      </w:pPr>
    </w:p>
    <w:p w:rsidR="00C96A96" w:rsidRDefault="00C96A96">
      <w:pPr>
        <w:autoSpaceDE w:val="0"/>
        <w:autoSpaceDN w:val="0"/>
        <w:adjustRightInd w:val="0"/>
        <w:spacing w:line="360" w:lineRule="auto"/>
        <w:rPr>
          <w:rFonts w:ascii="宋体" w:eastAsia="宋体" w:hAnsi="宋体" w:cs="宋体"/>
          <w:sz w:val="24"/>
          <w:lang w:val="zh-CN"/>
        </w:rPr>
      </w:pPr>
    </w:p>
    <w:p w:rsidR="00C96A96" w:rsidRDefault="00C96A96">
      <w:pPr>
        <w:autoSpaceDE w:val="0"/>
        <w:autoSpaceDN w:val="0"/>
        <w:adjustRightInd w:val="0"/>
        <w:spacing w:line="360" w:lineRule="auto"/>
        <w:rPr>
          <w:rFonts w:ascii="宋体" w:eastAsia="宋体" w:hAnsi="宋体" w:cs="宋体"/>
          <w:sz w:val="24"/>
          <w:lang w:val="zh-CN"/>
        </w:rPr>
      </w:pPr>
    </w:p>
    <w:p w:rsidR="00C96A96" w:rsidRDefault="00C96A96">
      <w:pPr>
        <w:autoSpaceDE w:val="0"/>
        <w:autoSpaceDN w:val="0"/>
        <w:adjustRightInd w:val="0"/>
        <w:spacing w:line="360" w:lineRule="auto"/>
        <w:rPr>
          <w:rFonts w:ascii="宋体" w:eastAsia="宋体" w:hAnsi="宋体" w:cs="宋体"/>
          <w:sz w:val="24"/>
          <w:lang w:val="zh-CN"/>
        </w:rPr>
      </w:pPr>
    </w:p>
    <w:p w:rsidR="00C96A96" w:rsidRDefault="00C96A96">
      <w:pPr>
        <w:autoSpaceDE w:val="0"/>
        <w:autoSpaceDN w:val="0"/>
        <w:adjustRightInd w:val="0"/>
        <w:spacing w:line="360" w:lineRule="auto"/>
        <w:rPr>
          <w:rFonts w:ascii="宋体" w:eastAsia="宋体" w:hAnsi="宋体" w:cs="宋体"/>
          <w:sz w:val="24"/>
          <w:lang w:val="zh-CN"/>
        </w:rPr>
      </w:pPr>
    </w:p>
    <w:p w:rsidR="00C96A96" w:rsidRDefault="00C96A96">
      <w:pPr>
        <w:autoSpaceDE w:val="0"/>
        <w:autoSpaceDN w:val="0"/>
        <w:adjustRightInd w:val="0"/>
        <w:spacing w:line="360" w:lineRule="auto"/>
        <w:rPr>
          <w:rFonts w:ascii="宋体" w:eastAsia="宋体" w:hAnsi="宋体" w:cs="宋体"/>
          <w:sz w:val="24"/>
          <w:lang w:val="zh-CN"/>
        </w:rPr>
      </w:pPr>
    </w:p>
    <w:p w:rsidR="00C96A96" w:rsidRDefault="00C96A96">
      <w:pPr>
        <w:autoSpaceDE w:val="0"/>
        <w:autoSpaceDN w:val="0"/>
        <w:adjustRightInd w:val="0"/>
        <w:spacing w:line="360" w:lineRule="auto"/>
        <w:rPr>
          <w:rFonts w:ascii="宋体" w:eastAsia="宋体" w:hAnsi="宋体" w:cs="宋体"/>
          <w:sz w:val="24"/>
          <w:lang w:val="zh-CN"/>
        </w:rPr>
      </w:pPr>
    </w:p>
    <w:p w:rsidR="00C96A96" w:rsidRDefault="00C96A96">
      <w:pPr>
        <w:autoSpaceDE w:val="0"/>
        <w:autoSpaceDN w:val="0"/>
        <w:adjustRightInd w:val="0"/>
        <w:spacing w:line="360" w:lineRule="auto"/>
        <w:rPr>
          <w:rFonts w:ascii="宋体" w:eastAsia="宋体" w:hAnsi="宋体" w:cs="宋体"/>
          <w:sz w:val="24"/>
          <w:lang w:val="zh-CN"/>
        </w:rPr>
      </w:pPr>
    </w:p>
    <w:p w:rsidR="00C96A96" w:rsidRDefault="00C96A96">
      <w:pPr>
        <w:autoSpaceDE w:val="0"/>
        <w:autoSpaceDN w:val="0"/>
        <w:adjustRightInd w:val="0"/>
        <w:spacing w:line="360" w:lineRule="auto"/>
        <w:rPr>
          <w:rFonts w:ascii="宋体" w:eastAsia="宋体" w:hAnsi="宋体" w:cs="宋体"/>
          <w:sz w:val="24"/>
          <w:lang w:val="zh-CN"/>
        </w:rPr>
      </w:pPr>
    </w:p>
    <w:p w:rsidR="00C96A96" w:rsidRDefault="00C96A96">
      <w:pPr>
        <w:autoSpaceDE w:val="0"/>
        <w:autoSpaceDN w:val="0"/>
        <w:adjustRightInd w:val="0"/>
        <w:spacing w:line="360" w:lineRule="auto"/>
        <w:rPr>
          <w:rFonts w:ascii="宋体" w:eastAsia="宋体" w:hAnsi="宋体" w:cs="宋体"/>
          <w:sz w:val="24"/>
          <w:lang w:val="zh-CN"/>
        </w:rPr>
      </w:pPr>
    </w:p>
    <w:p w:rsidR="00C96A96" w:rsidRDefault="00C96A96">
      <w:pPr>
        <w:pStyle w:val="20"/>
        <w:rPr>
          <w:lang w:val="zh-CN"/>
        </w:rPr>
      </w:pPr>
    </w:p>
    <w:p w:rsidR="00C96A96" w:rsidRDefault="00C96A96">
      <w:pPr>
        <w:autoSpaceDE w:val="0"/>
        <w:autoSpaceDN w:val="0"/>
        <w:adjustRightInd w:val="0"/>
        <w:spacing w:line="360" w:lineRule="auto"/>
        <w:rPr>
          <w:rFonts w:ascii="宋体" w:eastAsia="宋体" w:hAnsi="宋体" w:cs="黑体"/>
          <w:b/>
          <w:bCs/>
          <w:sz w:val="44"/>
          <w:szCs w:val="44"/>
          <w:lang w:val="zh-CN"/>
        </w:rPr>
      </w:pPr>
    </w:p>
    <w:p w:rsidR="00C96A96" w:rsidRDefault="00C96A96">
      <w:pPr>
        <w:autoSpaceDE w:val="0"/>
        <w:autoSpaceDN w:val="0"/>
        <w:adjustRightInd w:val="0"/>
        <w:spacing w:line="360" w:lineRule="auto"/>
        <w:jc w:val="center"/>
        <w:rPr>
          <w:rFonts w:ascii="宋体" w:eastAsia="宋体" w:hAnsi="宋体" w:cs="黑体"/>
          <w:b/>
          <w:bCs/>
          <w:sz w:val="44"/>
          <w:szCs w:val="44"/>
          <w:lang w:val="zh-CN"/>
        </w:rPr>
      </w:pPr>
    </w:p>
    <w:p w:rsidR="00C96A96" w:rsidRDefault="00C96A96">
      <w:pPr>
        <w:pStyle w:val="a4"/>
        <w:ind w:leftChars="0" w:left="0"/>
        <w:rPr>
          <w:lang w:val="zh-CN"/>
        </w:rPr>
      </w:pPr>
    </w:p>
    <w:p w:rsidR="00C96A96" w:rsidRDefault="00BE07D6">
      <w:pPr>
        <w:autoSpaceDE w:val="0"/>
        <w:autoSpaceDN w:val="0"/>
        <w:adjustRightInd w:val="0"/>
        <w:spacing w:line="360" w:lineRule="auto"/>
        <w:jc w:val="center"/>
        <w:rPr>
          <w:rFonts w:ascii="宋体" w:eastAsia="宋体" w:hAnsi="宋体"/>
          <w:b/>
          <w:snapToGrid w:val="0"/>
          <w:kern w:val="0"/>
          <w:sz w:val="36"/>
          <w:szCs w:val="36"/>
        </w:rPr>
      </w:pPr>
      <w:r>
        <w:rPr>
          <w:rFonts w:ascii="宋体" w:eastAsia="宋体" w:hAnsi="宋体" w:cs="黑体" w:hint="eastAsia"/>
          <w:b/>
          <w:bCs/>
          <w:sz w:val="28"/>
          <w:szCs w:val="28"/>
          <w:lang w:val="zh-CN"/>
        </w:rPr>
        <w:lastRenderedPageBreak/>
        <w:t>三、资格审查相关材料</w:t>
      </w:r>
    </w:p>
    <w:p w:rsidR="00C96A96" w:rsidRDefault="00BE07D6">
      <w:pPr>
        <w:pStyle w:val="a8"/>
        <w:spacing w:line="360" w:lineRule="auto"/>
        <w:jc w:val="center"/>
        <w:rPr>
          <w:rFonts w:ascii="宋体" w:hAnsi="宋体"/>
          <w:b/>
          <w:snapToGrid w:val="0"/>
          <w:kern w:val="0"/>
          <w:szCs w:val="24"/>
        </w:rPr>
      </w:pPr>
      <w:r>
        <w:rPr>
          <w:rFonts w:ascii="宋体" w:hAnsi="宋体" w:hint="eastAsia"/>
          <w:b/>
          <w:snapToGrid w:val="0"/>
          <w:kern w:val="0"/>
          <w:szCs w:val="24"/>
        </w:rPr>
        <w:t>3.1 报 价 函</w:t>
      </w:r>
    </w:p>
    <w:p w:rsidR="00C96A96" w:rsidRDefault="00BE07D6">
      <w:pPr>
        <w:adjustRightInd w:val="0"/>
        <w:spacing w:line="360" w:lineRule="auto"/>
        <w:rPr>
          <w:rFonts w:ascii="宋体" w:eastAsia="宋体" w:hAnsi="宋体"/>
          <w:b/>
          <w:snapToGrid w:val="0"/>
          <w:kern w:val="0"/>
          <w:szCs w:val="21"/>
        </w:rPr>
      </w:pPr>
      <w:r>
        <w:rPr>
          <w:rFonts w:ascii="宋体" w:eastAsia="宋体" w:hAnsi="宋体" w:hint="eastAsia"/>
          <w:snapToGrid w:val="0"/>
          <w:kern w:val="0"/>
          <w:szCs w:val="21"/>
        </w:rPr>
        <w:t>致：</w:t>
      </w:r>
      <w:r>
        <w:rPr>
          <w:rFonts w:ascii="宋体" w:eastAsia="宋体" w:hAnsi="宋体" w:hint="eastAsia"/>
          <w:snapToGrid w:val="0"/>
          <w:kern w:val="0"/>
          <w:szCs w:val="21"/>
          <w:u w:val="single"/>
        </w:rPr>
        <w:t xml:space="preserve">              （采购人名称）</w:t>
      </w:r>
    </w:p>
    <w:p w:rsidR="00C96A96" w:rsidRDefault="00BE07D6">
      <w:pPr>
        <w:adjustRightInd w:val="0"/>
        <w:spacing w:line="360" w:lineRule="auto"/>
        <w:ind w:firstLineChars="200" w:firstLine="420"/>
        <w:outlineLvl w:val="0"/>
        <w:rPr>
          <w:rFonts w:ascii="宋体" w:eastAsia="宋体" w:hAnsi="宋体"/>
          <w:snapToGrid w:val="0"/>
          <w:kern w:val="0"/>
          <w:szCs w:val="21"/>
        </w:rPr>
      </w:pPr>
      <w:r>
        <w:rPr>
          <w:rFonts w:ascii="宋体" w:eastAsia="宋体" w:hAnsi="宋体" w:hint="eastAsia"/>
          <w:snapToGrid w:val="0"/>
          <w:kern w:val="0"/>
          <w:szCs w:val="21"/>
        </w:rPr>
        <w:t>根据贵方（项目名称、标段、项目编号）采购的竞争性谈判公告及谈判邀请，_______（姓名和职务）被正式授权并代表供应商（供应商名称、地址）提交。</w:t>
      </w:r>
    </w:p>
    <w:p w:rsidR="00C96A96" w:rsidRDefault="00BE07D6">
      <w:pPr>
        <w:pStyle w:val="a8"/>
        <w:adjustRightInd w:val="0"/>
        <w:spacing w:line="360" w:lineRule="auto"/>
        <w:ind w:firstLineChars="200" w:firstLine="420"/>
        <w:rPr>
          <w:rFonts w:ascii="宋体" w:hAnsi="宋体"/>
          <w:snapToGrid w:val="0"/>
          <w:kern w:val="0"/>
          <w:sz w:val="21"/>
          <w:szCs w:val="21"/>
        </w:rPr>
      </w:pPr>
      <w:r>
        <w:rPr>
          <w:rFonts w:ascii="宋体" w:hAnsi="宋体" w:hint="eastAsia"/>
          <w:snapToGrid w:val="0"/>
          <w:kern w:val="0"/>
          <w:sz w:val="21"/>
          <w:szCs w:val="21"/>
        </w:rPr>
        <w:t>我方确认收到贵方提供的（项目名称、</w:t>
      </w:r>
      <w:r>
        <w:rPr>
          <w:rFonts w:ascii="宋体" w:hAnsi="宋体" w:hint="eastAsia"/>
          <w:snapToGrid w:val="0"/>
          <w:kern w:val="0"/>
          <w:szCs w:val="21"/>
        </w:rPr>
        <w:t>标段、</w:t>
      </w:r>
      <w:r>
        <w:rPr>
          <w:rFonts w:ascii="宋体" w:hAnsi="宋体" w:hint="eastAsia"/>
          <w:snapToGrid w:val="0"/>
          <w:kern w:val="0"/>
          <w:sz w:val="21"/>
          <w:szCs w:val="21"/>
        </w:rPr>
        <w:t>项目编号）谈判文件的全部内容。</w:t>
      </w:r>
    </w:p>
    <w:p w:rsidR="00C96A96" w:rsidRDefault="00BE07D6">
      <w:pPr>
        <w:pStyle w:val="a8"/>
        <w:adjustRightInd w:val="0"/>
        <w:spacing w:line="360" w:lineRule="auto"/>
        <w:ind w:firstLineChars="200" w:firstLine="420"/>
        <w:rPr>
          <w:rFonts w:ascii="宋体" w:hAnsi="宋体"/>
          <w:snapToGrid w:val="0"/>
          <w:kern w:val="0"/>
          <w:sz w:val="21"/>
          <w:szCs w:val="21"/>
        </w:rPr>
      </w:pPr>
      <w:r>
        <w:rPr>
          <w:rFonts w:ascii="宋体" w:hAnsi="宋体" w:hint="eastAsia"/>
          <w:snapToGrid w:val="0"/>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ascii="宋体" w:hAnsi="宋体" w:hint="eastAsia"/>
          <w:sz w:val="21"/>
          <w:szCs w:val="21"/>
        </w:rPr>
        <w:t>已完全理解并接受谈判文件的各项规定和要求及资金支付规定，对谈判文件的合理性、合法性不再有异议。</w:t>
      </w:r>
    </w:p>
    <w:p w:rsidR="00C96A96" w:rsidRDefault="00BE07D6">
      <w:pPr>
        <w:adjustRightInd w:val="0"/>
        <w:spacing w:line="360" w:lineRule="auto"/>
        <w:ind w:firstLineChars="250" w:firstLine="525"/>
        <w:rPr>
          <w:rFonts w:ascii="宋体" w:eastAsia="宋体" w:hAnsi="宋体" w:cs="Courier New"/>
          <w:szCs w:val="21"/>
        </w:rPr>
      </w:pPr>
      <w:r>
        <w:rPr>
          <w:rFonts w:ascii="宋体" w:eastAsia="宋体" w:hAnsi="宋体" w:cs="Courier New" w:hint="eastAsia"/>
          <w:szCs w:val="21"/>
        </w:rPr>
        <w:t>我方已完全明白谈判文件的所有条款要求，并申明如下：</w:t>
      </w:r>
    </w:p>
    <w:p w:rsidR="00C96A96" w:rsidRDefault="00BE07D6">
      <w:pPr>
        <w:adjustRightInd w:val="0"/>
        <w:spacing w:line="360" w:lineRule="auto"/>
        <w:ind w:firstLineChars="200" w:firstLine="420"/>
        <w:rPr>
          <w:rFonts w:ascii="宋体" w:eastAsia="宋体" w:hAnsi="宋体" w:cs="Courier New"/>
          <w:szCs w:val="21"/>
        </w:rPr>
      </w:pPr>
      <w:r>
        <w:rPr>
          <w:rFonts w:ascii="宋体" w:eastAsia="宋体" w:hAnsi="宋体" w:cs="Courier New" w:hint="eastAsia"/>
          <w:szCs w:val="21"/>
        </w:rPr>
        <w:t>一、按谈判文件提供的全部货物与相关服务的响应总价详见《报价一览表》。</w:t>
      </w:r>
    </w:p>
    <w:p w:rsidR="00C96A96" w:rsidRDefault="00BE07D6">
      <w:pPr>
        <w:adjustRightInd w:val="0"/>
        <w:spacing w:line="360" w:lineRule="auto"/>
        <w:ind w:firstLineChars="200" w:firstLine="420"/>
        <w:rPr>
          <w:rFonts w:ascii="宋体" w:eastAsia="宋体" w:hAnsi="宋体" w:cs="Courier New"/>
          <w:szCs w:val="21"/>
        </w:rPr>
      </w:pPr>
      <w:r>
        <w:rPr>
          <w:rFonts w:ascii="宋体" w:eastAsia="宋体" w:hAnsi="宋体" w:cs="Courier New" w:hint="eastAsia"/>
          <w:szCs w:val="21"/>
        </w:rPr>
        <w:t>二、</w:t>
      </w:r>
      <w:r>
        <w:rPr>
          <w:rFonts w:ascii="宋体" w:eastAsia="宋体" w:hAnsi="宋体" w:hint="eastAsia"/>
          <w:szCs w:val="21"/>
        </w:rPr>
        <w:t>我方同意在本项目谈判文件中规定的开标日起90天内遵守本谈判文件中的承诺且在此期限期满之前均具有约束力。我方同意并遵守本谈判文件“</w:t>
      </w:r>
      <w:r>
        <w:rPr>
          <w:rFonts w:ascii="宋体" w:eastAsia="宋体" w:hAnsi="宋体" w:cs="仿宋_GB2312" w:hint="eastAsia"/>
          <w:szCs w:val="21"/>
          <w:lang w:val="zh-CN"/>
        </w:rPr>
        <w:t>供应商</w:t>
      </w:r>
      <w:r>
        <w:rPr>
          <w:rFonts w:ascii="宋体" w:eastAsia="宋体" w:hAnsi="宋体" w:hint="eastAsia"/>
          <w:szCs w:val="21"/>
        </w:rPr>
        <w:t>须知”中第十四条第三款关于延长投标有效期的规定。</w:t>
      </w:r>
      <w:r>
        <w:rPr>
          <w:rFonts w:ascii="宋体" w:eastAsia="宋体" w:hAnsi="宋体" w:cs="Courier New" w:hint="eastAsia"/>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rsidR="00C96A96" w:rsidRDefault="00BE07D6">
      <w:pPr>
        <w:pStyle w:val="ac"/>
        <w:adjustRightInd w:val="0"/>
        <w:spacing w:line="360" w:lineRule="auto"/>
        <w:ind w:firstLineChars="200" w:firstLine="420"/>
        <w:rPr>
          <w:rFonts w:ascii="宋体" w:hAnsi="宋体" w:cs="Courier New"/>
          <w:sz w:val="21"/>
          <w:szCs w:val="21"/>
        </w:rPr>
      </w:pPr>
      <w:r>
        <w:rPr>
          <w:rFonts w:ascii="宋体" w:hAnsi="宋体" w:cs="Courier New" w:hint="eastAsia"/>
          <w:sz w:val="21"/>
          <w:szCs w:val="21"/>
        </w:rPr>
        <w:t>三、我方明白并同意，在规定的谈判响应时间截止之后，响应有效期之内撤销谈判响应的，则我方承担违背响应承诺的责任追究。</w:t>
      </w:r>
    </w:p>
    <w:p w:rsidR="00C96A96" w:rsidRDefault="00BE07D6">
      <w:pPr>
        <w:pStyle w:val="ac"/>
        <w:adjustRightInd w:val="0"/>
        <w:spacing w:line="360" w:lineRule="auto"/>
        <w:ind w:firstLineChars="200" w:firstLine="420"/>
        <w:rPr>
          <w:rFonts w:ascii="宋体" w:hAnsi="宋体" w:cs="Courier New"/>
          <w:sz w:val="21"/>
          <w:szCs w:val="21"/>
        </w:rPr>
      </w:pPr>
      <w:r>
        <w:rPr>
          <w:rFonts w:ascii="宋体" w:hAnsi="宋体" w:cs="Courier New" w:hint="eastAsia"/>
          <w:sz w:val="21"/>
          <w:szCs w:val="21"/>
        </w:rPr>
        <w:t>四、我方同意按照贵方可能提出的要求而提供与谈判响应有关的任何其他数据、信息或资料。</w:t>
      </w:r>
    </w:p>
    <w:p w:rsidR="00C96A96" w:rsidRDefault="00BE07D6">
      <w:pPr>
        <w:pStyle w:val="ac"/>
        <w:adjustRightInd w:val="0"/>
        <w:spacing w:line="360" w:lineRule="auto"/>
        <w:ind w:firstLineChars="200" w:firstLine="420"/>
        <w:rPr>
          <w:rFonts w:ascii="宋体" w:hAnsi="宋体" w:cs="Courier New"/>
          <w:sz w:val="21"/>
          <w:szCs w:val="21"/>
        </w:rPr>
      </w:pPr>
      <w:r>
        <w:rPr>
          <w:rFonts w:ascii="宋体" w:hAnsi="宋体" w:cs="Courier New" w:hint="eastAsia"/>
          <w:sz w:val="21"/>
          <w:szCs w:val="21"/>
        </w:rPr>
        <w:t>五、我方理解贵方不一定接受最低响应报价。</w:t>
      </w:r>
    </w:p>
    <w:p w:rsidR="00C96A96" w:rsidRDefault="00BE07D6">
      <w:pPr>
        <w:pStyle w:val="ac"/>
        <w:adjustRightInd w:val="0"/>
        <w:spacing w:line="360" w:lineRule="auto"/>
        <w:ind w:firstLineChars="200" w:firstLine="420"/>
        <w:rPr>
          <w:rFonts w:ascii="宋体" w:hAnsi="宋体" w:cs="Courier New"/>
          <w:sz w:val="21"/>
          <w:szCs w:val="21"/>
        </w:rPr>
      </w:pPr>
      <w:r>
        <w:rPr>
          <w:rFonts w:ascii="宋体" w:hAnsi="宋体" w:cs="Courier New" w:hint="eastAsia"/>
          <w:sz w:val="21"/>
          <w:szCs w:val="21"/>
        </w:rPr>
        <w:t>六、我方如果成交，将保证履行谈判文件及其澄清、修改文件（如果有）中的全部责任和义务，按质、按量、按期完成《采购需求》及《合同书》中的全部任务。</w:t>
      </w:r>
    </w:p>
    <w:p w:rsidR="00C96A96" w:rsidRDefault="00BE07D6">
      <w:pPr>
        <w:pStyle w:val="ac"/>
        <w:adjustRightInd w:val="0"/>
        <w:spacing w:line="360" w:lineRule="auto"/>
        <w:ind w:firstLineChars="200" w:firstLine="420"/>
        <w:rPr>
          <w:rFonts w:ascii="宋体" w:hAnsi="宋体" w:cs="宋体"/>
          <w:sz w:val="21"/>
          <w:szCs w:val="21"/>
        </w:rPr>
      </w:pPr>
      <w:r>
        <w:rPr>
          <w:rFonts w:ascii="宋体" w:hAnsi="宋体" w:cs="Courier New" w:hint="eastAsia"/>
          <w:sz w:val="21"/>
          <w:szCs w:val="21"/>
        </w:rPr>
        <w:t>七、我方在此保证所提交的所有文件和全部说明是真实的和正确的。</w:t>
      </w:r>
    </w:p>
    <w:p w:rsidR="00C96A96" w:rsidRDefault="00BE07D6">
      <w:pPr>
        <w:pStyle w:val="a8"/>
        <w:adjustRightInd w:val="0"/>
        <w:spacing w:line="360" w:lineRule="auto"/>
        <w:ind w:firstLineChars="200" w:firstLine="420"/>
        <w:rPr>
          <w:rFonts w:ascii="宋体" w:hAnsi="宋体"/>
          <w:sz w:val="21"/>
          <w:szCs w:val="21"/>
        </w:rPr>
      </w:pPr>
      <w:r>
        <w:rPr>
          <w:rFonts w:ascii="宋体" w:hAnsi="宋体" w:hint="eastAsia"/>
          <w:sz w:val="21"/>
          <w:szCs w:val="21"/>
        </w:rPr>
        <w:t xml:space="preserve">八、我方响应报价已包含应向知识产权所有权人支付的所有相关税费，并保证采购人在中国使用我方提供的货物时，如有第三方提出侵犯其知识产权主张的，责任由我方承担。 </w:t>
      </w:r>
    </w:p>
    <w:p w:rsidR="00C96A96" w:rsidRDefault="00BE07D6">
      <w:pPr>
        <w:pStyle w:val="a8"/>
        <w:adjustRightInd w:val="0"/>
        <w:spacing w:line="360" w:lineRule="auto"/>
        <w:ind w:firstLineChars="200" w:firstLine="420"/>
        <w:rPr>
          <w:rFonts w:ascii="宋体" w:hAnsi="宋体" w:cs="Arial"/>
          <w:sz w:val="21"/>
          <w:szCs w:val="21"/>
        </w:rPr>
      </w:pPr>
      <w:r>
        <w:rPr>
          <w:rFonts w:ascii="宋体" w:hAnsi="宋体" w:cs="Arial" w:hint="eastAsia"/>
          <w:sz w:val="21"/>
          <w:szCs w:val="21"/>
        </w:rPr>
        <w:t>九、我方具备《中华人民共和国政府采购法》第二十二条规定的条件；承诺如下：</w:t>
      </w:r>
    </w:p>
    <w:p w:rsidR="00C96A96" w:rsidRDefault="00BE07D6">
      <w:pPr>
        <w:pStyle w:val="a8"/>
        <w:adjustRightInd w:val="0"/>
        <w:spacing w:line="360" w:lineRule="auto"/>
        <w:ind w:firstLineChars="200" w:firstLine="420"/>
        <w:rPr>
          <w:rFonts w:ascii="宋体" w:hAnsi="宋体" w:cs="Arial"/>
          <w:sz w:val="21"/>
          <w:szCs w:val="21"/>
        </w:rPr>
      </w:pPr>
      <w:r>
        <w:rPr>
          <w:rFonts w:ascii="宋体" w:hAnsi="宋体" w:cs="Arial" w:hint="eastAsia"/>
          <w:sz w:val="21"/>
          <w:szCs w:val="21"/>
        </w:rPr>
        <w:t>1. 具有独立承担民事责任能力的在中华人民共和国境内注册的法人或其他组织或自然</w:t>
      </w:r>
      <w:r>
        <w:rPr>
          <w:rFonts w:ascii="宋体" w:hAnsi="宋体" w:cs="Arial" w:hint="eastAsia"/>
          <w:sz w:val="21"/>
          <w:szCs w:val="21"/>
        </w:rPr>
        <w:lastRenderedPageBreak/>
        <w:t>人，有效的营业执照（或事业法人登记证或身份证等相关证明）。</w:t>
      </w:r>
    </w:p>
    <w:p w:rsidR="00C96A96" w:rsidRDefault="00BE07D6">
      <w:pPr>
        <w:adjustRightInd w:val="0"/>
        <w:spacing w:line="360" w:lineRule="auto"/>
        <w:ind w:firstLineChars="210" w:firstLine="441"/>
        <w:rPr>
          <w:rFonts w:ascii="宋体" w:eastAsia="宋体" w:hAnsi="宋体" w:cs="Arial"/>
          <w:szCs w:val="21"/>
        </w:rPr>
      </w:pPr>
      <w:r>
        <w:rPr>
          <w:rFonts w:ascii="宋体" w:eastAsia="宋体" w:hAnsi="宋体" w:cs="Arial" w:hint="eastAsia"/>
          <w:szCs w:val="21"/>
        </w:rPr>
        <w:t>2. 我方已依法缴纳了各项税费及社会保险费用，如有需要，可随时向采购人提供近一年内的相关缴费证明，以便核查。</w:t>
      </w:r>
    </w:p>
    <w:p w:rsidR="00C96A96" w:rsidRDefault="00BE07D6">
      <w:pPr>
        <w:adjustRightInd w:val="0"/>
        <w:spacing w:line="360" w:lineRule="auto"/>
        <w:ind w:firstLineChars="210" w:firstLine="441"/>
        <w:rPr>
          <w:rFonts w:ascii="宋体" w:eastAsia="宋体" w:hAnsi="宋体" w:cs="Arial"/>
          <w:szCs w:val="21"/>
        </w:rPr>
      </w:pPr>
      <w:r>
        <w:rPr>
          <w:rFonts w:ascii="宋体" w:eastAsia="宋体" w:hAnsi="宋体" w:cs="Arial" w:hint="eastAsia"/>
          <w:szCs w:val="21"/>
        </w:rPr>
        <w:t>3. 我方已依法建立健全的财务会计制度，如有需要，可随时向采购人提供相关证明材料，以便核查。</w:t>
      </w:r>
    </w:p>
    <w:p w:rsidR="00C96A96" w:rsidRDefault="00BE07D6">
      <w:pPr>
        <w:adjustRightInd w:val="0"/>
        <w:spacing w:line="360" w:lineRule="auto"/>
        <w:ind w:firstLineChars="210" w:firstLine="441"/>
        <w:rPr>
          <w:rFonts w:ascii="宋体" w:eastAsia="宋体" w:hAnsi="宋体" w:cs="Arial"/>
          <w:szCs w:val="21"/>
        </w:rPr>
      </w:pPr>
      <w:r>
        <w:rPr>
          <w:rFonts w:ascii="宋体" w:eastAsia="宋体" w:hAnsi="宋体" w:cs="Arial" w:hint="eastAsia"/>
          <w:szCs w:val="21"/>
        </w:rPr>
        <w:t>4. 参加政府采购活动前三年内，在经营活动中没有重大违法记录。</w:t>
      </w:r>
    </w:p>
    <w:p w:rsidR="00C96A96" w:rsidRDefault="00BE07D6">
      <w:pPr>
        <w:adjustRightInd w:val="0"/>
        <w:spacing w:line="360" w:lineRule="auto"/>
        <w:ind w:firstLineChars="210" w:firstLine="441"/>
        <w:rPr>
          <w:rFonts w:ascii="宋体" w:eastAsia="宋体" w:hAnsi="宋体" w:cs="Arial"/>
          <w:szCs w:val="21"/>
        </w:rPr>
      </w:pPr>
      <w:r>
        <w:rPr>
          <w:rFonts w:ascii="宋体" w:eastAsia="宋体" w:hAnsi="宋体" w:cs="Arial" w:hint="eastAsia"/>
          <w:szCs w:val="21"/>
        </w:rPr>
        <w:t>5. 符合法律、行政法规规定的其他条件。</w:t>
      </w:r>
    </w:p>
    <w:p w:rsidR="00C96A96" w:rsidRDefault="00BE07D6">
      <w:pPr>
        <w:adjustRightInd w:val="0"/>
        <w:spacing w:line="360" w:lineRule="auto"/>
        <w:ind w:firstLineChars="210" w:firstLine="441"/>
        <w:rPr>
          <w:rFonts w:ascii="宋体" w:eastAsia="宋体" w:hAnsi="宋体" w:cs="Arial"/>
          <w:szCs w:val="21"/>
        </w:rPr>
      </w:pPr>
      <w:r>
        <w:rPr>
          <w:rFonts w:ascii="宋体" w:eastAsia="宋体" w:hAnsi="宋体" w:cs="宋体" w:hint="eastAsia"/>
          <w:szCs w:val="21"/>
        </w:rPr>
        <w:t>以上内容如有虚假或与事实不符的，谈判小组可将</w:t>
      </w:r>
      <w:r>
        <w:rPr>
          <w:rFonts w:ascii="宋体" w:eastAsia="宋体" w:hAnsi="宋体" w:cs="Arial" w:hint="eastAsia"/>
          <w:szCs w:val="21"/>
        </w:rPr>
        <w:t>我方作无效投标处理，我方愿意承担相应的法律责任。</w:t>
      </w:r>
    </w:p>
    <w:p w:rsidR="00C96A96" w:rsidRDefault="00BE07D6">
      <w:pPr>
        <w:pStyle w:val="a8"/>
        <w:adjustRightInd w:val="0"/>
        <w:spacing w:line="360" w:lineRule="auto"/>
        <w:ind w:firstLineChars="200" w:firstLine="420"/>
        <w:rPr>
          <w:rFonts w:ascii="宋体" w:hAnsi="宋体"/>
          <w:sz w:val="21"/>
          <w:szCs w:val="21"/>
        </w:rPr>
      </w:pPr>
      <w:r>
        <w:rPr>
          <w:rFonts w:ascii="宋体" w:hAnsi="宋体" w:hint="eastAsia"/>
          <w:sz w:val="21"/>
          <w:szCs w:val="21"/>
        </w:rPr>
        <w:t>十、我方具备履行合同所必需的设备和专业技术能力。</w:t>
      </w:r>
    </w:p>
    <w:p w:rsidR="00C96A96" w:rsidRDefault="00BE07D6">
      <w:pPr>
        <w:pStyle w:val="a8"/>
        <w:adjustRightInd w:val="0"/>
        <w:spacing w:line="360" w:lineRule="auto"/>
        <w:ind w:firstLineChars="200" w:firstLine="420"/>
        <w:rPr>
          <w:rFonts w:ascii="宋体" w:hAnsi="宋体"/>
          <w:sz w:val="21"/>
          <w:szCs w:val="21"/>
        </w:rPr>
      </w:pPr>
      <w:r>
        <w:rPr>
          <w:rFonts w:ascii="宋体" w:hAnsi="宋体" w:hint="eastAsia"/>
          <w:sz w:val="21"/>
          <w:szCs w:val="21"/>
        </w:rPr>
        <w:t>十一、若我方中标，愿意按招标文件规定向代理机构支付招标代理服务费。</w:t>
      </w:r>
    </w:p>
    <w:p w:rsidR="00C96A96" w:rsidRDefault="00BE07D6">
      <w:pPr>
        <w:pStyle w:val="a8"/>
        <w:adjustRightInd w:val="0"/>
        <w:spacing w:line="360" w:lineRule="auto"/>
        <w:ind w:firstLineChars="200" w:firstLine="420"/>
        <w:rPr>
          <w:rFonts w:ascii="宋体" w:hAnsi="宋体"/>
          <w:sz w:val="21"/>
          <w:szCs w:val="21"/>
        </w:rPr>
      </w:pPr>
      <w:r>
        <w:rPr>
          <w:rFonts w:ascii="宋体" w:hAnsi="宋体" w:hint="eastAsia"/>
          <w:snapToGrid w:val="0"/>
          <w:kern w:val="0"/>
          <w:sz w:val="21"/>
          <w:szCs w:val="21"/>
        </w:rPr>
        <w:t>十二、</w:t>
      </w:r>
      <w:r>
        <w:rPr>
          <w:rFonts w:ascii="宋体" w:hAnsi="宋体" w:hint="eastAsia"/>
          <w:sz w:val="21"/>
          <w:szCs w:val="21"/>
        </w:rPr>
        <w:t>我方对在本函及响应文件中所作的所有承诺承担法律责任。</w:t>
      </w:r>
    </w:p>
    <w:p w:rsidR="00C96A96" w:rsidRDefault="00C96A96">
      <w:pPr>
        <w:pStyle w:val="a8"/>
        <w:adjustRightInd w:val="0"/>
        <w:snapToGrid w:val="0"/>
        <w:spacing w:line="360" w:lineRule="auto"/>
        <w:rPr>
          <w:rFonts w:ascii="宋体" w:hAnsi="宋体"/>
          <w:sz w:val="21"/>
          <w:szCs w:val="21"/>
        </w:rPr>
      </w:pPr>
    </w:p>
    <w:p w:rsidR="00C96A96" w:rsidRDefault="00C96A96">
      <w:pPr>
        <w:pStyle w:val="a8"/>
        <w:adjustRightInd w:val="0"/>
        <w:snapToGrid w:val="0"/>
        <w:spacing w:line="360" w:lineRule="auto"/>
        <w:rPr>
          <w:rFonts w:ascii="宋体" w:hAnsi="宋体"/>
          <w:sz w:val="21"/>
          <w:szCs w:val="21"/>
        </w:rPr>
      </w:pPr>
    </w:p>
    <w:p w:rsidR="00C96A96" w:rsidRDefault="00BE07D6">
      <w:pPr>
        <w:pStyle w:val="a8"/>
        <w:adjustRightInd w:val="0"/>
        <w:snapToGrid w:val="0"/>
        <w:spacing w:line="360" w:lineRule="auto"/>
        <w:rPr>
          <w:rFonts w:ascii="宋体" w:hAnsi="宋体"/>
          <w:sz w:val="21"/>
          <w:szCs w:val="21"/>
        </w:rPr>
      </w:pPr>
      <w:r>
        <w:rPr>
          <w:rFonts w:ascii="宋体" w:hAnsi="宋体" w:hint="eastAsia"/>
          <w:sz w:val="21"/>
          <w:szCs w:val="21"/>
        </w:rPr>
        <w:t>所有与本项目谈判有关的一切正式往来请寄：</w:t>
      </w:r>
    </w:p>
    <w:p w:rsidR="00C96A96" w:rsidRDefault="00BE07D6">
      <w:pPr>
        <w:adjustRightInd w:val="0"/>
        <w:snapToGrid w:val="0"/>
        <w:spacing w:line="360" w:lineRule="auto"/>
        <w:rPr>
          <w:rFonts w:ascii="宋体" w:eastAsia="宋体" w:hAnsi="宋体" w:cs="宋体"/>
          <w:szCs w:val="21"/>
          <w:u w:val="single"/>
        </w:rPr>
      </w:pPr>
      <w:r>
        <w:rPr>
          <w:rFonts w:ascii="宋体" w:eastAsia="宋体" w:hAnsi="宋体" w:cs="宋体" w:hint="eastAsia"/>
          <w:szCs w:val="21"/>
        </w:rPr>
        <w:t>地    址： 邮政编码：</w:t>
      </w:r>
    </w:p>
    <w:p w:rsidR="00C96A96" w:rsidRDefault="00BE07D6">
      <w:pPr>
        <w:adjustRightInd w:val="0"/>
        <w:snapToGrid w:val="0"/>
        <w:spacing w:line="360" w:lineRule="auto"/>
        <w:rPr>
          <w:rFonts w:ascii="宋体" w:eastAsia="宋体" w:hAnsi="宋体" w:cs="宋体"/>
          <w:szCs w:val="21"/>
        </w:rPr>
      </w:pPr>
      <w:r>
        <w:rPr>
          <w:rFonts w:ascii="宋体" w:eastAsia="宋体" w:hAnsi="宋体" w:cs="宋体" w:hint="eastAsia"/>
          <w:szCs w:val="21"/>
        </w:rPr>
        <w:t>电    话： 传    真：</w:t>
      </w:r>
    </w:p>
    <w:p w:rsidR="00C96A96" w:rsidRDefault="00BE07D6">
      <w:pPr>
        <w:adjustRightInd w:val="0"/>
        <w:snapToGrid w:val="0"/>
        <w:spacing w:line="360" w:lineRule="auto"/>
        <w:rPr>
          <w:rFonts w:ascii="宋体" w:eastAsia="宋体" w:hAnsi="宋体" w:cs="宋体"/>
          <w:szCs w:val="21"/>
          <w:u w:val="single"/>
        </w:rPr>
      </w:pPr>
      <w:r>
        <w:rPr>
          <w:rFonts w:ascii="宋体" w:eastAsia="宋体" w:hAnsi="宋体" w:cs="宋体" w:hint="eastAsia"/>
          <w:szCs w:val="21"/>
        </w:rPr>
        <w:t>供应商代表姓名： 职    务：</w:t>
      </w:r>
    </w:p>
    <w:p w:rsidR="00C96A96" w:rsidRDefault="00C96A96">
      <w:pPr>
        <w:adjustRightInd w:val="0"/>
        <w:snapToGrid w:val="0"/>
        <w:spacing w:line="360" w:lineRule="auto"/>
        <w:rPr>
          <w:rFonts w:ascii="宋体" w:eastAsia="宋体" w:hAnsi="宋体" w:cs="宋体"/>
          <w:szCs w:val="21"/>
          <w:u w:val="single"/>
        </w:rPr>
      </w:pPr>
    </w:p>
    <w:p w:rsidR="00C96A96" w:rsidRDefault="00C96A96">
      <w:pPr>
        <w:adjustRightInd w:val="0"/>
        <w:snapToGrid w:val="0"/>
        <w:spacing w:line="360" w:lineRule="auto"/>
        <w:rPr>
          <w:rFonts w:ascii="宋体" w:eastAsia="宋体" w:hAnsi="宋体" w:cs="宋体"/>
          <w:szCs w:val="21"/>
          <w:u w:val="single"/>
        </w:rPr>
      </w:pPr>
    </w:p>
    <w:p w:rsidR="00C96A96" w:rsidRDefault="00C96A96">
      <w:pPr>
        <w:adjustRightInd w:val="0"/>
        <w:snapToGrid w:val="0"/>
        <w:spacing w:line="360" w:lineRule="auto"/>
        <w:rPr>
          <w:rFonts w:ascii="宋体" w:eastAsia="宋体" w:hAnsi="宋体" w:cs="宋体"/>
          <w:szCs w:val="21"/>
          <w:u w:val="single"/>
        </w:rPr>
      </w:pPr>
    </w:p>
    <w:p w:rsidR="00C96A96" w:rsidRDefault="00C96A96">
      <w:pPr>
        <w:adjustRightInd w:val="0"/>
        <w:snapToGrid w:val="0"/>
        <w:spacing w:line="360" w:lineRule="auto"/>
        <w:rPr>
          <w:rFonts w:ascii="宋体" w:eastAsia="宋体" w:hAnsi="宋体" w:cs="宋体"/>
          <w:szCs w:val="21"/>
          <w:u w:val="single"/>
        </w:rPr>
      </w:pPr>
    </w:p>
    <w:p w:rsidR="00C96A96" w:rsidRDefault="00BE07D6">
      <w:pPr>
        <w:adjustRightInd w:val="0"/>
        <w:snapToGrid w:val="0"/>
        <w:spacing w:line="360" w:lineRule="auto"/>
        <w:ind w:firstLineChars="2050" w:firstLine="4305"/>
        <w:rPr>
          <w:rFonts w:ascii="宋体" w:eastAsia="宋体" w:hAnsi="宋体" w:cs="宋体"/>
          <w:szCs w:val="21"/>
        </w:rPr>
      </w:pPr>
      <w:r>
        <w:rPr>
          <w:rFonts w:ascii="宋体" w:eastAsia="宋体" w:hAnsi="宋体" w:cs="宋体" w:hint="eastAsia"/>
          <w:szCs w:val="21"/>
        </w:rPr>
        <w:t>供应商名称（</w:t>
      </w:r>
      <w:r>
        <w:rPr>
          <w:rFonts w:ascii="宋体" w:eastAsia="宋体" w:hAnsi="宋体" w:cs="Arial" w:hint="eastAsia"/>
          <w:szCs w:val="21"/>
        </w:rPr>
        <w:t>并加盖公章</w:t>
      </w:r>
      <w:r>
        <w:rPr>
          <w:rFonts w:ascii="宋体" w:eastAsia="宋体" w:hAnsi="宋体" w:cs="宋体" w:hint="eastAsia"/>
          <w:szCs w:val="21"/>
        </w:rPr>
        <w:t>）：</w:t>
      </w:r>
    </w:p>
    <w:p w:rsidR="00C96A96" w:rsidRDefault="00C96A96">
      <w:pPr>
        <w:adjustRightInd w:val="0"/>
        <w:snapToGrid w:val="0"/>
        <w:spacing w:line="360" w:lineRule="auto"/>
        <w:ind w:firstLineChars="2050" w:firstLine="4305"/>
        <w:rPr>
          <w:rFonts w:ascii="宋体" w:eastAsia="宋体" w:hAnsi="宋体" w:cs="宋体"/>
          <w:szCs w:val="21"/>
        </w:rPr>
      </w:pPr>
    </w:p>
    <w:p w:rsidR="00C96A96" w:rsidRDefault="00BE07D6">
      <w:pPr>
        <w:adjustRightInd w:val="0"/>
        <w:snapToGrid w:val="0"/>
        <w:spacing w:line="360" w:lineRule="auto"/>
        <w:ind w:firstLineChars="2050" w:firstLine="4305"/>
        <w:rPr>
          <w:rFonts w:ascii="宋体" w:eastAsia="宋体" w:hAnsi="宋体" w:cs="宋体"/>
          <w:szCs w:val="21"/>
        </w:rPr>
      </w:pPr>
      <w:r>
        <w:rPr>
          <w:rFonts w:ascii="宋体" w:eastAsia="宋体" w:hAnsi="宋体" w:cs="宋体" w:hint="eastAsia"/>
          <w:szCs w:val="21"/>
        </w:rPr>
        <w:t>日期：      年     月     日</w:t>
      </w:r>
    </w:p>
    <w:p w:rsidR="00C96A96" w:rsidRDefault="00C96A96">
      <w:pPr>
        <w:adjustRightInd w:val="0"/>
        <w:snapToGrid w:val="0"/>
        <w:spacing w:line="360" w:lineRule="auto"/>
        <w:ind w:firstLineChars="2050" w:firstLine="4305"/>
        <w:rPr>
          <w:rFonts w:ascii="宋体" w:eastAsia="宋体" w:hAnsi="宋体" w:cs="宋体"/>
          <w:szCs w:val="21"/>
        </w:rPr>
      </w:pPr>
    </w:p>
    <w:p w:rsidR="00C96A96" w:rsidRDefault="00C96A96">
      <w:pPr>
        <w:adjustRightInd w:val="0"/>
        <w:snapToGrid w:val="0"/>
        <w:spacing w:line="360" w:lineRule="auto"/>
        <w:ind w:firstLineChars="2050" w:firstLine="4305"/>
        <w:rPr>
          <w:rFonts w:ascii="宋体" w:eastAsia="宋体" w:hAnsi="宋体" w:cs="宋体"/>
          <w:szCs w:val="21"/>
        </w:rPr>
      </w:pPr>
    </w:p>
    <w:p w:rsidR="00C96A96" w:rsidRDefault="00C96A96">
      <w:pPr>
        <w:adjustRightInd w:val="0"/>
        <w:snapToGrid w:val="0"/>
        <w:spacing w:line="360" w:lineRule="auto"/>
        <w:ind w:firstLineChars="2050" w:firstLine="4305"/>
        <w:rPr>
          <w:rFonts w:ascii="宋体" w:eastAsia="宋体" w:hAnsi="宋体" w:cs="宋体"/>
          <w:szCs w:val="21"/>
        </w:rPr>
      </w:pPr>
    </w:p>
    <w:p w:rsidR="00C96A96" w:rsidRDefault="00C96A96">
      <w:pPr>
        <w:spacing w:line="480" w:lineRule="exact"/>
        <w:jc w:val="center"/>
        <w:rPr>
          <w:rFonts w:ascii="宋体" w:eastAsia="宋体" w:hAnsi="宋体"/>
          <w:b/>
          <w:bCs/>
          <w:sz w:val="24"/>
          <w:szCs w:val="24"/>
        </w:rPr>
      </w:pPr>
    </w:p>
    <w:p w:rsidR="00C96A96" w:rsidRDefault="00C96A96">
      <w:pPr>
        <w:spacing w:line="480" w:lineRule="exact"/>
        <w:jc w:val="center"/>
        <w:rPr>
          <w:rFonts w:ascii="宋体" w:eastAsia="宋体" w:hAnsi="宋体"/>
          <w:b/>
          <w:bCs/>
          <w:sz w:val="24"/>
          <w:szCs w:val="24"/>
        </w:rPr>
      </w:pPr>
    </w:p>
    <w:p w:rsidR="00C96A96" w:rsidRDefault="00C96A96">
      <w:pPr>
        <w:pStyle w:val="20"/>
        <w:ind w:leftChars="0" w:left="0" w:firstLineChars="0" w:firstLine="0"/>
      </w:pPr>
    </w:p>
    <w:p w:rsidR="00C96A96" w:rsidRDefault="00BE07D6">
      <w:pPr>
        <w:spacing w:line="480" w:lineRule="exact"/>
        <w:jc w:val="center"/>
        <w:rPr>
          <w:rFonts w:ascii="宋体" w:eastAsia="宋体" w:hAnsi="宋体"/>
          <w:b/>
          <w:bCs/>
          <w:sz w:val="24"/>
          <w:szCs w:val="24"/>
        </w:rPr>
      </w:pPr>
      <w:r>
        <w:rPr>
          <w:rFonts w:ascii="宋体" w:eastAsia="宋体" w:hAnsi="宋体" w:hint="eastAsia"/>
          <w:b/>
          <w:bCs/>
          <w:sz w:val="24"/>
          <w:szCs w:val="24"/>
        </w:rPr>
        <w:lastRenderedPageBreak/>
        <w:t>3.2 法定代表人（单位负责人）资格证明书</w:t>
      </w:r>
    </w:p>
    <w:p w:rsidR="00C96A96" w:rsidRDefault="00C96A96" w:rsidP="00A93D1B">
      <w:pPr>
        <w:autoSpaceDE w:val="0"/>
        <w:autoSpaceDN w:val="0"/>
        <w:adjustRightInd w:val="0"/>
        <w:spacing w:line="480" w:lineRule="auto"/>
        <w:ind w:firstLineChars="257" w:firstLine="617"/>
        <w:rPr>
          <w:rFonts w:ascii="宋体" w:eastAsia="宋体" w:hAnsi="宋体"/>
          <w:sz w:val="24"/>
          <w:szCs w:val="24"/>
        </w:rPr>
      </w:pPr>
    </w:p>
    <w:p w:rsidR="00C96A96" w:rsidRDefault="00BE07D6" w:rsidP="00A93D1B">
      <w:pPr>
        <w:pStyle w:val="14"/>
        <w:spacing w:line="480" w:lineRule="auto"/>
        <w:ind w:firstLineChars="225" w:firstLine="473"/>
        <w:jc w:val="left"/>
        <w:rPr>
          <w:sz w:val="21"/>
          <w:szCs w:val="21"/>
        </w:rPr>
      </w:pPr>
      <w:r>
        <w:rPr>
          <w:rFonts w:hint="eastAsia"/>
          <w:sz w:val="21"/>
          <w:szCs w:val="21"/>
        </w:rPr>
        <w:t>单位名称：</w:t>
      </w:r>
    </w:p>
    <w:p w:rsidR="00C96A96" w:rsidRDefault="00BE07D6" w:rsidP="00A93D1B">
      <w:pPr>
        <w:pStyle w:val="14"/>
        <w:spacing w:line="480" w:lineRule="auto"/>
        <w:ind w:firstLineChars="225" w:firstLine="473"/>
        <w:jc w:val="left"/>
        <w:rPr>
          <w:sz w:val="21"/>
          <w:szCs w:val="21"/>
        </w:rPr>
      </w:pPr>
      <w:r>
        <w:rPr>
          <w:rFonts w:hint="eastAsia"/>
          <w:sz w:val="21"/>
          <w:szCs w:val="21"/>
        </w:rPr>
        <w:t>地址：</w:t>
      </w:r>
    </w:p>
    <w:p w:rsidR="00C96A96" w:rsidRDefault="00BE07D6" w:rsidP="00A93D1B">
      <w:pPr>
        <w:pStyle w:val="14"/>
        <w:spacing w:line="480" w:lineRule="auto"/>
        <w:ind w:firstLineChars="225" w:firstLine="473"/>
        <w:jc w:val="left"/>
        <w:rPr>
          <w:sz w:val="21"/>
          <w:szCs w:val="21"/>
        </w:rPr>
      </w:pPr>
      <w:r>
        <w:rPr>
          <w:rFonts w:hint="eastAsia"/>
          <w:sz w:val="21"/>
          <w:szCs w:val="21"/>
        </w:rPr>
        <w:t xml:space="preserve">姓名：       性别：     年龄：     职务：        </w:t>
      </w:r>
    </w:p>
    <w:p w:rsidR="00C96A96" w:rsidRDefault="00BE07D6" w:rsidP="00A93D1B">
      <w:pPr>
        <w:pStyle w:val="14"/>
        <w:spacing w:line="480" w:lineRule="auto"/>
        <w:ind w:firstLineChars="225" w:firstLine="473"/>
        <w:jc w:val="left"/>
        <w:rPr>
          <w:sz w:val="21"/>
          <w:szCs w:val="21"/>
        </w:rPr>
      </w:pPr>
      <w:r>
        <w:rPr>
          <w:rFonts w:hint="eastAsia"/>
          <w:sz w:val="21"/>
          <w:szCs w:val="21"/>
        </w:rPr>
        <w:t>本人系</w:t>
      </w:r>
      <w:r>
        <w:rPr>
          <w:rFonts w:hint="eastAsia"/>
          <w:i/>
          <w:snapToGrid w:val="0"/>
          <w:sz w:val="21"/>
          <w:szCs w:val="21"/>
          <w:u w:val="single"/>
        </w:rPr>
        <w:t>供应商名称</w:t>
      </w:r>
      <w:r>
        <w:rPr>
          <w:rFonts w:hint="eastAsia"/>
          <w:sz w:val="21"/>
          <w:szCs w:val="21"/>
        </w:rPr>
        <w:t>的法定代表人（单位负责人）。就参加贵方项目编号为</w:t>
      </w:r>
      <w:r>
        <w:rPr>
          <w:rFonts w:hint="eastAsia"/>
          <w:i/>
          <w:sz w:val="21"/>
          <w:szCs w:val="21"/>
          <w:u w:val="single"/>
        </w:rPr>
        <w:t>项目编号</w:t>
      </w:r>
      <w:r>
        <w:rPr>
          <w:rFonts w:hint="eastAsia"/>
          <w:sz w:val="21"/>
          <w:szCs w:val="21"/>
        </w:rPr>
        <w:t>的</w:t>
      </w:r>
      <w:r>
        <w:rPr>
          <w:rFonts w:hint="eastAsia"/>
          <w:i/>
          <w:sz w:val="21"/>
          <w:szCs w:val="21"/>
          <w:u w:val="single"/>
        </w:rPr>
        <w:t>项目名称、标段</w:t>
      </w:r>
      <w:r>
        <w:rPr>
          <w:rFonts w:hint="eastAsia"/>
          <w:sz w:val="21"/>
          <w:szCs w:val="21"/>
        </w:rPr>
        <w:t>竞争性谈判项目的响应报价，签署上述项目的响应文件及合同的执行、完成、服务和保修，签署合同和处理与之有关的一切事务。</w:t>
      </w:r>
    </w:p>
    <w:p w:rsidR="00C96A96" w:rsidRDefault="00BE07D6" w:rsidP="00A93D1B">
      <w:pPr>
        <w:pStyle w:val="14"/>
        <w:spacing w:line="480" w:lineRule="auto"/>
        <w:ind w:firstLineChars="225" w:firstLine="473"/>
        <w:jc w:val="left"/>
        <w:rPr>
          <w:sz w:val="21"/>
          <w:szCs w:val="21"/>
        </w:rPr>
      </w:pPr>
      <w:r>
        <w:rPr>
          <w:rFonts w:hint="eastAsia"/>
          <w:sz w:val="21"/>
          <w:szCs w:val="21"/>
        </w:rPr>
        <w:t>特此证明。</w:t>
      </w:r>
    </w:p>
    <w:p w:rsidR="00C96A96" w:rsidRDefault="00BE07D6" w:rsidP="00A93D1B">
      <w:pPr>
        <w:pStyle w:val="14"/>
        <w:spacing w:line="480" w:lineRule="auto"/>
        <w:ind w:firstLineChars="225" w:firstLine="473"/>
        <w:jc w:val="left"/>
        <w:rPr>
          <w:sz w:val="21"/>
          <w:szCs w:val="21"/>
        </w:rPr>
      </w:pPr>
      <w:r>
        <w:rPr>
          <w:rFonts w:hint="eastAsia"/>
          <w:sz w:val="21"/>
          <w:szCs w:val="21"/>
        </w:rPr>
        <w:t>法定代表人（单位负责人）联系电话（手机）：</w:t>
      </w:r>
    </w:p>
    <w:p w:rsidR="00C96A96" w:rsidRDefault="00C96A96" w:rsidP="00A93D1B">
      <w:pPr>
        <w:pStyle w:val="14"/>
        <w:spacing w:line="480" w:lineRule="auto"/>
        <w:ind w:firstLineChars="225" w:firstLine="473"/>
        <w:jc w:val="left"/>
        <w:rPr>
          <w:sz w:val="21"/>
          <w:szCs w:val="21"/>
        </w:rPr>
      </w:pPr>
    </w:p>
    <w:p w:rsidR="00C96A96" w:rsidRDefault="00C96A96" w:rsidP="00A93D1B">
      <w:pPr>
        <w:pStyle w:val="14"/>
        <w:spacing w:line="480" w:lineRule="auto"/>
        <w:ind w:firstLineChars="225" w:firstLine="473"/>
        <w:jc w:val="left"/>
        <w:rPr>
          <w:sz w:val="21"/>
          <w:szCs w:val="21"/>
        </w:rPr>
      </w:pPr>
    </w:p>
    <w:p w:rsidR="00C96A96" w:rsidRDefault="00BE07D6" w:rsidP="00A93D1B">
      <w:pPr>
        <w:pStyle w:val="14"/>
        <w:spacing w:line="480" w:lineRule="auto"/>
        <w:ind w:leftChars="-256" w:left="-538" w:firstLineChars="257" w:firstLine="540"/>
        <w:jc w:val="center"/>
        <w:rPr>
          <w:bCs/>
          <w:sz w:val="21"/>
          <w:szCs w:val="21"/>
        </w:rPr>
      </w:pPr>
      <w:r>
        <w:rPr>
          <w:rFonts w:hint="eastAsia"/>
          <w:bCs/>
          <w:sz w:val="21"/>
          <w:szCs w:val="21"/>
        </w:rPr>
        <w:t>【此处请粘贴法定代表人（单位负责人）身份证复印件，需清晰反映身份证有效期限】</w:t>
      </w:r>
    </w:p>
    <w:p w:rsidR="00C96A96" w:rsidRDefault="00C96A96" w:rsidP="00A93D1B">
      <w:pPr>
        <w:pStyle w:val="14"/>
        <w:spacing w:line="480" w:lineRule="auto"/>
        <w:ind w:leftChars="-256" w:left="-538" w:firstLineChars="257" w:firstLine="540"/>
        <w:jc w:val="center"/>
        <w:rPr>
          <w:bCs/>
          <w:sz w:val="21"/>
          <w:szCs w:val="21"/>
        </w:rPr>
      </w:pPr>
    </w:p>
    <w:p w:rsidR="00C96A96" w:rsidRDefault="00C96A96">
      <w:pPr>
        <w:autoSpaceDE w:val="0"/>
        <w:autoSpaceDN w:val="0"/>
        <w:adjustRightInd w:val="0"/>
        <w:spacing w:line="360" w:lineRule="auto"/>
        <w:ind w:right="-11"/>
        <w:rPr>
          <w:rFonts w:ascii="宋体" w:eastAsia="宋体" w:hAnsi="宋体" w:cs="宋体"/>
          <w:szCs w:val="21"/>
          <w:lang w:val="zh-CN"/>
        </w:rPr>
      </w:pPr>
    </w:p>
    <w:p w:rsidR="00C96A96" w:rsidRDefault="00C96A96">
      <w:pPr>
        <w:autoSpaceDE w:val="0"/>
        <w:autoSpaceDN w:val="0"/>
        <w:adjustRightInd w:val="0"/>
        <w:spacing w:line="360" w:lineRule="auto"/>
        <w:ind w:right="-11"/>
        <w:rPr>
          <w:rFonts w:ascii="宋体" w:eastAsia="宋体" w:hAnsi="宋体" w:cs="宋体"/>
          <w:szCs w:val="21"/>
          <w:lang w:val="zh-CN"/>
        </w:rPr>
      </w:pPr>
    </w:p>
    <w:p w:rsidR="00C96A96" w:rsidRDefault="00C96A96">
      <w:pPr>
        <w:autoSpaceDE w:val="0"/>
        <w:autoSpaceDN w:val="0"/>
        <w:adjustRightInd w:val="0"/>
        <w:spacing w:line="360" w:lineRule="auto"/>
        <w:ind w:right="-11"/>
        <w:rPr>
          <w:rFonts w:ascii="宋体" w:eastAsia="宋体" w:hAnsi="宋体" w:cs="宋体"/>
          <w:szCs w:val="21"/>
          <w:lang w:val="zh-CN"/>
        </w:rPr>
      </w:pPr>
    </w:p>
    <w:p w:rsidR="00C96A96" w:rsidRDefault="00BE07D6">
      <w:pPr>
        <w:adjustRightInd w:val="0"/>
        <w:snapToGrid w:val="0"/>
        <w:spacing w:line="360" w:lineRule="auto"/>
        <w:ind w:firstLineChars="1850" w:firstLine="3885"/>
        <w:rPr>
          <w:rFonts w:ascii="宋体" w:eastAsia="宋体" w:hAnsi="宋体" w:cs="宋体"/>
          <w:szCs w:val="21"/>
        </w:rPr>
      </w:pPr>
      <w:r>
        <w:rPr>
          <w:rFonts w:ascii="宋体" w:eastAsia="宋体" w:hAnsi="宋体" w:cs="宋体" w:hint="eastAsia"/>
          <w:szCs w:val="21"/>
        </w:rPr>
        <w:t>供应商名称（</w:t>
      </w:r>
      <w:r>
        <w:rPr>
          <w:rFonts w:ascii="宋体" w:eastAsia="宋体" w:hAnsi="宋体" w:cs="Arial" w:hint="eastAsia"/>
          <w:szCs w:val="21"/>
        </w:rPr>
        <w:t>并加盖公章</w:t>
      </w:r>
      <w:r>
        <w:rPr>
          <w:rFonts w:ascii="宋体" w:eastAsia="宋体" w:hAnsi="宋体" w:cs="宋体" w:hint="eastAsia"/>
          <w:szCs w:val="21"/>
        </w:rPr>
        <w:t>）：</w:t>
      </w:r>
    </w:p>
    <w:p w:rsidR="00C96A96" w:rsidRDefault="00BE07D6" w:rsidP="00A93D1B">
      <w:pPr>
        <w:pStyle w:val="16"/>
        <w:spacing w:before="60" w:line="480" w:lineRule="auto"/>
        <w:ind w:firstLineChars="1875" w:firstLine="3938"/>
        <w:rPr>
          <w:rFonts w:ascii="宋体" w:hAnsi="宋体" w:cs="Arial"/>
          <w:sz w:val="21"/>
          <w:szCs w:val="21"/>
        </w:rPr>
      </w:pPr>
      <w:r>
        <w:rPr>
          <w:rFonts w:ascii="宋体" w:hAnsi="宋体" w:cs="Arial" w:hint="eastAsia"/>
          <w:sz w:val="21"/>
          <w:szCs w:val="21"/>
        </w:rPr>
        <w:t>签署日期：   年   月  日</w:t>
      </w:r>
    </w:p>
    <w:p w:rsidR="00C96A96" w:rsidRDefault="00C96A96">
      <w:pPr>
        <w:pStyle w:val="15"/>
        <w:spacing w:line="480" w:lineRule="auto"/>
        <w:rPr>
          <w:rFonts w:ascii="宋体" w:eastAsia="宋体" w:hAnsi="宋体" w:cs="Arial"/>
          <w:sz w:val="21"/>
          <w:szCs w:val="21"/>
        </w:rPr>
      </w:pPr>
    </w:p>
    <w:p w:rsidR="00C96A96" w:rsidRDefault="00C96A96">
      <w:pPr>
        <w:rPr>
          <w:rFonts w:ascii="宋体" w:eastAsia="宋体" w:hAnsi="宋体"/>
          <w:szCs w:val="21"/>
        </w:rPr>
      </w:pPr>
    </w:p>
    <w:p w:rsidR="00C96A96" w:rsidRDefault="00BE07D6">
      <w:pPr>
        <w:spacing w:line="320" w:lineRule="exact"/>
        <w:ind w:firstLineChars="200" w:firstLine="420"/>
        <w:rPr>
          <w:rFonts w:ascii="宋体" w:eastAsia="宋体" w:hAnsi="宋体"/>
          <w:bCs/>
          <w:kern w:val="12"/>
          <w:szCs w:val="21"/>
        </w:rPr>
      </w:pPr>
      <w:r>
        <w:rPr>
          <w:rFonts w:ascii="宋体" w:eastAsia="宋体" w:hAnsi="宋体" w:hint="eastAsia"/>
          <w:bCs/>
          <w:kern w:val="12"/>
          <w:szCs w:val="21"/>
        </w:rPr>
        <w:t>说明：法定代表人（单位负责人）参加本竞争性谈判项目响应的，仅需出具此证明书。</w:t>
      </w:r>
    </w:p>
    <w:p w:rsidR="00C96A96" w:rsidRDefault="00C96A96">
      <w:pPr>
        <w:spacing w:line="320" w:lineRule="exact"/>
        <w:ind w:firstLineChars="200" w:firstLine="420"/>
        <w:rPr>
          <w:rFonts w:ascii="宋体" w:eastAsia="宋体" w:hAnsi="宋体"/>
          <w:bCs/>
          <w:kern w:val="12"/>
          <w:szCs w:val="21"/>
        </w:rPr>
      </w:pPr>
    </w:p>
    <w:p w:rsidR="00C96A96" w:rsidRDefault="00C96A96">
      <w:pPr>
        <w:spacing w:line="480" w:lineRule="exact"/>
        <w:jc w:val="center"/>
        <w:rPr>
          <w:rFonts w:ascii="宋体" w:eastAsia="宋体" w:hAnsi="宋体"/>
          <w:b/>
          <w:bCs/>
          <w:sz w:val="24"/>
          <w:szCs w:val="24"/>
        </w:rPr>
      </w:pPr>
    </w:p>
    <w:p w:rsidR="00C96A96" w:rsidRDefault="00C96A96">
      <w:pPr>
        <w:pStyle w:val="20"/>
        <w:ind w:leftChars="0" w:left="0" w:firstLineChars="0" w:firstLine="0"/>
      </w:pPr>
    </w:p>
    <w:p w:rsidR="00C96A96" w:rsidRDefault="00BE07D6">
      <w:pPr>
        <w:spacing w:line="480" w:lineRule="exact"/>
        <w:jc w:val="center"/>
        <w:rPr>
          <w:rFonts w:ascii="宋体" w:eastAsia="宋体" w:hAnsi="宋体"/>
          <w:b/>
          <w:bCs/>
          <w:sz w:val="24"/>
          <w:szCs w:val="24"/>
        </w:rPr>
      </w:pPr>
      <w:r>
        <w:rPr>
          <w:rFonts w:ascii="宋体" w:eastAsia="宋体" w:hAnsi="宋体" w:hint="eastAsia"/>
          <w:b/>
          <w:bCs/>
          <w:sz w:val="24"/>
          <w:szCs w:val="24"/>
        </w:rPr>
        <w:lastRenderedPageBreak/>
        <w:t>3.3 法定代表人（单位负责人）授权书</w:t>
      </w:r>
    </w:p>
    <w:p w:rsidR="00C96A96" w:rsidRDefault="00C96A96">
      <w:pPr>
        <w:spacing w:line="480" w:lineRule="exact"/>
        <w:jc w:val="center"/>
        <w:rPr>
          <w:rFonts w:ascii="宋体" w:eastAsia="宋体" w:hAnsi="宋体"/>
          <w:b/>
          <w:bCs/>
          <w:sz w:val="36"/>
          <w:szCs w:val="36"/>
        </w:rPr>
      </w:pPr>
    </w:p>
    <w:p w:rsidR="00C96A96" w:rsidRDefault="00BE07D6">
      <w:pPr>
        <w:adjustRightInd w:val="0"/>
        <w:spacing w:line="360" w:lineRule="auto"/>
        <w:ind w:firstLineChars="210" w:firstLine="441"/>
        <w:rPr>
          <w:rFonts w:ascii="宋体" w:eastAsia="宋体" w:hAnsi="宋体" w:cs="Arial"/>
          <w:szCs w:val="21"/>
        </w:rPr>
      </w:pPr>
      <w:r>
        <w:rPr>
          <w:rFonts w:ascii="宋体" w:eastAsia="宋体" w:hAnsi="宋体" w:cs="Arial" w:hint="eastAsia"/>
          <w:szCs w:val="21"/>
        </w:rPr>
        <w:t>本人</w:t>
      </w:r>
      <w:r>
        <w:rPr>
          <w:rFonts w:ascii="宋体" w:eastAsia="宋体" w:hAnsi="宋体" w:cs="Arial" w:hint="eastAsia"/>
          <w:szCs w:val="21"/>
          <w:u w:val="single"/>
        </w:rPr>
        <w:t xml:space="preserve">　 </w:t>
      </w:r>
      <w:r>
        <w:rPr>
          <w:rFonts w:ascii="宋体" w:eastAsia="宋体" w:hAnsi="宋体" w:hint="eastAsia"/>
          <w:i/>
          <w:snapToGrid w:val="0"/>
          <w:szCs w:val="21"/>
          <w:u w:val="single"/>
        </w:rPr>
        <w:t>法人姓名</w:t>
      </w:r>
      <w:r>
        <w:rPr>
          <w:rFonts w:ascii="宋体" w:eastAsia="宋体" w:hAnsi="宋体" w:cs="Arial" w:hint="eastAsia"/>
          <w:szCs w:val="21"/>
        </w:rPr>
        <w:t>系</w:t>
      </w:r>
      <w:r>
        <w:rPr>
          <w:rFonts w:ascii="宋体" w:eastAsia="宋体" w:hAnsi="宋体" w:cs="Arial" w:hint="eastAsia"/>
          <w:szCs w:val="21"/>
          <w:u w:val="single"/>
        </w:rPr>
        <w:t xml:space="preserve">　</w:t>
      </w:r>
      <w:r>
        <w:rPr>
          <w:rFonts w:ascii="宋体" w:eastAsia="宋体" w:hAnsi="宋体" w:hint="eastAsia"/>
          <w:i/>
          <w:snapToGrid w:val="0"/>
          <w:szCs w:val="21"/>
          <w:u w:val="single"/>
        </w:rPr>
        <w:t xml:space="preserve">供应商名称  </w:t>
      </w:r>
      <w:r>
        <w:rPr>
          <w:rFonts w:ascii="宋体" w:eastAsia="宋体" w:hAnsi="宋体" w:cs="Arial" w:hint="eastAsia"/>
          <w:szCs w:val="21"/>
        </w:rPr>
        <w:t>的法定代表人（单位负责人），现委托</w:t>
      </w:r>
      <w:r>
        <w:rPr>
          <w:rFonts w:ascii="宋体" w:eastAsia="宋体" w:hAnsi="宋体" w:cs="Arial" w:hint="eastAsia"/>
          <w:szCs w:val="21"/>
          <w:u w:val="single"/>
        </w:rPr>
        <w:t xml:space="preserve">　 </w:t>
      </w:r>
      <w:r>
        <w:rPr>
          <w:rFonts w:ascii="宋体" w:eastAsia="宋体" w:hAnsi="宋体" w:hint="eastAsia"/>
          <w:i/>
          <w:snapToGrid w:val="0"/>
          <w:szCs w:val="21"/>
          <w:u w:val="single"/>
        </w:rPr>
        <w:t>姓名，职务</w:t>
      </w:r>
      <w:r>
        <w:rPr>
          <w:rFonts w:ascii="宋体" w:eastAsia="宋体" w:hAnsi="宋体" w:cs="Arial" w:hint="eastAsia"/>
          <w:szCs w:val="21"/>
        </w:rPr>
        <w:t>以我方的名义参加贵方______________________（项目名称、</w:t>
      </w:r>
      <w:r>
        <w:rPr>
          <w:rFonts w:ascii="宋体" w:eastAsia="宋体" w:hAnsi="宋体" w:hint="eastAsia"/>
          <w:snapToGrid w:val="0"/>
          <w:kern w:val="0"/>
          <w:szCs w:val="21"/>
        </w:rPr>
        <w:t>标段</w:t>
      </w:r>
      <w:r>
        <w:rPr>
          <w:rFonts w:ascii="宋体" w:eastAsia="宋体" w:hAnsi="宋体" w:cs="Arial" w:hint="eastAsia"/>
          <w:szCs w:val="21"/>
        </w:rPr>
        <w:t>）的谈判响应活动，并代表我方全权办理针对上述项目的谈判、响应文件澄清、签约等一切具体事务和签署相关文件。</w:t>
      </w:r>
    </w:p>
    <w:p w:rsidR="00C96A96" w:rsidRDefault="00BE07D6">
      <w:pPr>
        <w:adjustRightInd w:val="0"/>
        <w:spacing w:line="360" w:lineRule="auto"/>
        <w:ind w:firstLineChars="210" w:firstLine="441"/>
        <w:rPr>
          <w:rFonts w:ascii="宋体" w:eastAsia="宋体" w:hAnsi="宋体" w:cs="Arial"/>
          <w:szCs w:val="21"/>
        </w:rPr>
      </w:pPr>
      <w:r>
        <w:rPr>
          <w:rFonts w:ascii="宋体" w:eastAsia="宋体" w:hAnsi="宋体" w:cs="Arial" w:hint="eastAsia"/>
          <w:szCs w:val="21"/>
        </w:rPr>
        <w:t>我方对被授权人的签名事项负全部责任。</w:t>
      </w:r>
    </w:p>
    <w:p w:rsidR="00C96A96" w:rsidRDefault="00BE07D6">
      <w:pPr>
        <w:adjustRightInd w:val="0"/>
        <w:spacing w:line="360" w:lineRule="auto"/>
        <w:ind w:firstLineChars="210" w:firstLine="441"/>
        <w:rPr>
          <w:rFonts w:ascii="宋体" w:eastAsia="宋体" w:hAnsi="宋体" w:cs="Arial"/>
          <w:szCs w:val="21"/>
        </w:rPr>
      </w:pPr>
      <w:r>
        <w:rPr>
          <w:rFonts w:ascii="宋体" w:eastAsia="宋体" w:hAnsi="宋体" w:cs="Arial" w:hint="eastAsia"/>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rsidR="00C96A96" w:rsidRDefault="00BE07D6">
      <w:pPr>
        <w:adjustRightInd w:val="0"/>
        <w:spacing w:line="360" w:lineRule="auto"/>
        <w:ind w:firstLineChars="210" w:firstLine="441"/>
        <w:rPr>
          <w:rFonts w:ascii="宋体" w:eastAsia="宋体" w:hAnsi="宋体" w:cs="Arial"/>
          <w:szCs w:val="21"/>
        </w:rPr>
      </w:pPr>
      <w:r>
        <w:rPr>
          <w:rFonts w:ascii="宋体" w:eastAsia="宋体" w:hAnsi="宋体" w:cs="Arial" w:hint="eastAsia"/>
          <w:szCs w:val="21"/>
        </w:rPr>
        <w:t>被授权人无转委托权，特此委托。</w:t>
      </w:r>
    </w:p>
    <w:p w:rsidR="00C96A96" w:rsidRDefault="00BE07D6">
      <w:pPr>
        <w:spacing w:line="480" w:lineRule="auto"/>
        <w:ind w:firstLineChars="200" w:firstLine="420"/>
        <w:rPr>
          <w:rFonts w:ascii="宋体" w:eastAsia="宋体" w:hAnsi="宋体"/>
          <w:szCs w:val="21"/>
        </w:rPr>
      </w:pPr>
      <w:r>
        <w:rPr>
          <w:rFonts w:ascii="宋体" w:eastAsia="宋体" w:hAnsi="宋体" w:hint="eastAsia"/>
          <w:szCs w:val="21"/>
        </w:rPr>
        <w:t xml:space="preserve">供应商名称： </w:t>
      </w:r>
      <w:r>
        <w:rPr>
          <w:rFonts w:ascii="宋体" w:eastAsia="宋体" w:hAnsi="宋体" w:hint="eastAsia"/>
          <w:szCs w:val="21"/>
          <w:u w:val="single"/>
        </w:rPr>
        <w:t xml:space="preserve">       （全称）       </w:t>
      </w:r>
      <w:r>
        <w:rPr>
          <w:rFonts w:ascii="宋体" w:eastAsia="宋体" w:hAnsi="宋体" w:hint="eastAsia"/>
          <w:szCs w:val="21"/>
        </w:rPr>
        <w:t xml:space="preserve"> （并加盖单位公章）</w:t>
      </w:r>
    </w:p>
    <w:p w:rsidR="00C96A96" w:rsidRDefault="00BE07D6">
      <w:pPr>
        <w:spacing w:line="480" w:lineRule="auto"/>
        <w:ind w:firstLineChars="200" w:firstLine="420"/>
        <w:rPr>
          <w:rFonts w:ascii="宋体" w:eastAsia="宋体" w:hAnsi="宋体" w:cs="Arial"/>
          <w:szCs w:val="21"/>
        </w:rPr>
      </w:pPr>
      <w:r>
        <w:rPr>
          <w:rFonts w:ascii="宋体" w:eastAsia="宋体" w:hAnsi="宋体" w:cs="Arial" w:hint="eastAsia"/>
          <w:szCs w:val="21"/>
        </w:rPr>
        <w:t>法定代表人（单位负责人）：（签字或加盖名章）</w:t>
      </w:r>
    </w:p>
    <w:p w:rsidR="00C96A96" w:rsidRDefault="00BE07D6">
      <w:pPr>
        <w:spacing w:line="480" w:lineRule="auto"/>
        <w:ind w:firstLineChars="200" w:firstLine="420"/>
        <w:rPr>
          <w:rFonts w:ascii="宋体" w:eastAsia="宋体" w:hAnsi="宋体"/>
          <w:szCs w:val="21"/>
        </w:rPr>
      </w:pPr>
      <w:r>
        <w:rPr>
          <w:rFonts w:ascii="宋体" w:eastAsia="宋体" w:hAnsi="宋体" w:cs="Arial" w:hint="eastAsia"/>
          <w:szCs w:val="21"/>
        </w:rPr>
        <w:t>法定代表人（单位负责人）</w:t>
      </w:r>
      <w:r>
        <w:rPr>
          <w:rFonts w:ascii="宋体" w:eastAsia="宋体" w:hAnsi="宋体" w:hint="eastAsia"/>
          <w:szCs w:val="21"/>
        </w:rPr>
        <w:t>授权代表：（签字或加盖名章）</w:t>
      </w:r>
    </w:p>
    <w:p w:rsidR="00C96A96" w:rsidRDefault="00BE07D6">
      <w:pPr>
        <w:spacing w:line="480" w:lineRule="auto"/>
        <w:ind w:firstLineChars="200" w:firstLine="420"/>
        <w:rPr>
          <w:rFonts w:ascii="宋体" w:eastAsia="宋体" w:hAnsi="宋体"/>
          <w:szCs w:val="21"/>
        </w:rPr>
      </w:pPr>
      <w:r>
        <w:rPr>
          <w:rFonts w:ascii="宋体" w:eastAsia="宋体" w:hAnsi="宋体" w:cs="Arial" w:hint="eastAsia"/>
          <w:szCs w:val="21"/>
        </w:rPr>
        <w:t>法定代表人（单位负责人）</w:t>
      </w:r>
      <w:r>
        <w:rPr>
          <w:rFonts w:ascii="宋体" w:eastAsia="宋体" w:hAnsi="宋体" w:hint="eastAsia"/>
          <w:szCs w:val="21"/>
        </w:rPr>
        <w:t>授权代表联系电话（手机）：</w:t>
      </w:r>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5"/>
        <w:gridCol w:w="7"/>
        <w:gridCol w:w="4479"/>
        <w:gridCol w:w="14"/>
      </w:tblGrid>
      <w:tr w:rsidR="00C96A96">
        <w:trPr>
          <w:gridAfter w:val="1"/>
          <w:wAfter w:w="14" w:type="dxa"/>
          <w:trHeight w:val="2636"/>
        </w:trPr>
        <w:tc>
          <w:tcPr>
            <w:tcW w:w="4484" w:type="dxa"/>
            <w:tcBorders>
              <w:top w:val="single" w:sz="4" w:space="0" w:color="auto"/>
              <w:left w:val="single" w:sz="4" w:space="0" w:color="auto"/>
              <w:bottom w:val="single" w:sz="4" w:space="0" w:color="auto"/>
              <w:right w:val="single" w:sz="4" w:space="0" w:color="auto"/>
            </w:tcBorders>
            <w:vAlign w:val="center"/>
          </w:tcPr>
          <w:p w:rsidR="00C96A96" w:rsidRDefault="00BE07D6">
            <w:pPr>
              <w:jc w:val="center"/>
              <w:rPr>
                <w:rFonts w:ascii="宋体" w:eastAsia="宋体" w:hAnsi="宋体"/>
                <w:szCs w:val="21"/>
              </w:rPr>
            </w:pPr>
            <w:r>
              <w:rPr>
                <w:rFonts w:ascii="宋体" w:eastAsia="宋体" w:hAnsi="宋体" w:hint="eastAsia"/>
                <w:szCs w:val="21"/>
              </w:rPr>
              <w:t>法定代表人（单位负责人）身份证（正面）</w:t>
            </w:r>
          </w:p>
        </w:tc>
        <w:tc>
          <w:tcPr>
            <w:tcW w:w="4485" w:type="dxa"/>
            <w:gridSpan w:val="2"/>
            <w:tcBorders>
              <w:top w:val="single" w:sz="4" w:space="0" w:color="auto"/>
              <w:left w:val="single" w:sz="4" w:space="0" w:color="auto"/>
              <w:bottom w:val="single" w:sz="4" w:space="0" w:color="auto"/>
              <w:right w:val="single" w:sz="4" w:space="0" w:color="auto"/>
            </w:tcBorders>
            <w:vAlign w:val="center"/>
          </w:tcPr>
          <w:p w:rsidR="00C96A96" w:rsidRDefault="00BE07D6">
            <w:pPr>
              <w:jc w:val="center"/>
              <w:rPr>
                <w:rFonts w:ascii="宋体" w:eastAsia="宋体" w:hAnsi="宋体"/>
                <w:szCs w:val="21"/>
              </w:rPr>
            </w:pPr>
            <w:r>
              <w:rPr>
                <w:rFonts w:ascii="宋体" w:eastAsia="宋体" w:hAnsi="宋体" w:hint="eastAsia"/>
                <w:szCs w:val="21"/>
              </w:rPr>
              <w:t>法定代表人（单位负责人）身份证（反面）</w:t>
            </w:r>
          </w:p>
        </w:tc>
      </w:tr>
      <w:tr w:rsidR="00C96A96">
        <w:trPr>
          <w:trHeight w:val="2781"/>
        </w:trPr>
        <w:tc>
          <w:tcPr>
            <w:tcW w:w="4491" w:type="dxa"/>
            <w:gridSpan w:val="2"/>
            <w:tcBorders>
              <w:top w:val="single" w:sz="4" w:space="0" w:color="auto"/>
              <w:left w:val="single" w:sz="4" w:space="0" w:color="auto"/>
              <w:bottom w:val="single" w:sz="4" w:space="0" w:color="auto"/>
              <w:right w:val="single" w:sz="4" w:space="0" w:color="auto"/>
            </w:tcBorders>
            <w:vAlign w:val="center"/>
          </w:tcPr>
          <w:p w:rsidR="00C96A96" w:rsidRDefault="00BE07D6">
            <w:pPr>
              <w:jc w:val="center"/>
              <w:rPr>
                <w:rFonts w:ascii="宋体" w:eastAsia="宋体" w:hAnsi="宋体"/>
                <w:szCs w:val="21"/>
              </w:rPr>
            </w:pPr>
            <w:r>
              <w:rPr>
                <w:rFonts w:ascii="宋体" w:eastAsia="宋体" w:hAnsi="宋体" w:hint="eastAsia"/>
                <w:szCs w:val="21"/>
              </w:rPr>
              <w:t>法定代表人（单位负责人）授权代表身份证</w:t>
            </w:r>
          </w:p>
          <w:p w:rsidR="00C96A96" w:rsidRDefault="00BE07D6">
            <w:pPr>
              <w:jc w:val="center"/>
              <w:rPr>
                <w:rFonts w:ascii="宋体" w:eastAsia="宋体" w:hAnsi="宋体"/>
                <w:szCs w:val="21"/>
              </w:rPr>
            </w:pPr>
            <w:r>
              <w:rPr>
                <w:rFonts w:ascii="宋体" w:eastAsia="宋体" w:hAnsi="宋体" w:hint="eastAsia"/>
                <w:szCs w:val="21"/>
              </w:rPr>
              <w:t>（正面）</w:t>
            </w:r>
          </w:p>
        </w:tc>
        <w:tc>
          <w:tcPr>
            <w:tcW w:w="4492" w:type="dxa"/>
            <w:gridSpan w:val="2"/>
            <w:tcBorders>
              <w:top w:val="single" w:sz="4" w:space="0" w:color="auto"/>
              <w:left w:val="single" w:sz="4" w:space="0" w:color="auto"/>
              <w:bottom w:val="single" w:sz="4" w:space="0" w:color="auto"/>
              <w:right w:val="single" w:sz="4" w:space="0" w:color="auto"/>
            </w:tcBorders>
            <w:vAlign w:val="center"/>
          </w:tcPr>
          <w:p w:rsidR="00C96A96" w:rsidRDefault="00BE07D6">
            <w:pPr>
              <w:jc w:val="center"/>
              <w:rPr>
                <w:rFonts w:ascii="宋体" w:eastAsia="宋体" w:hAnsi="宋体"/>
                <w:szCs w:val="21"/>
              </w:rPr>
            </w:pPr>
            <w:r>
              <w:rPr>
                <w:rFonts w:ascii="宋体" w:eastAsia="宋体" w:hAnsi="宋体" w:hint="eastAsia"/>
                <w:szCs w:val="21"/>
              </w:rPr>
              <w:t>法定代表人（单位负责人）授权代表身份证</w:t>
            </w:r>
          </w:p>
          <w:p w:rsidR="00C96A96" w:rsidRDefault="00BE07D6">
            <w:pPr>
              <w:jc w:val="center"/>
              <w:rPr>
                <w:rFonts w:ascii="宋体" w:eastAsia="宋体" w:hAnsi="宋体"/>
                <w:szCs w:val="21"/>
              </w:rPr>
            </w:pPr>
            <w:r>
              <w:rPr>
                <w:rFonts w:ascii="宋体" w:eastAsia="宋体" w:hAnsi="宋体" w:hint="eastAsia"/>
                <w:szCs w:val="21"/>
              </w:rPr>
              <w:t>（反面）</w:t>
            </w:r>
          </w:p>
        </w:tc>
      </w:tr>
    </w:tbl>
    <w:p w:rsidR="00C96A96" w:rsidRDefault="00C96A96">
      <w:pPr>
        <w:autoSpaceDE w:val="0"/>
        <w:autoSpaceDN w:val="0"/>
        <w:adjustRightInd w:val="0"/>
        <w:spacing w:line="360" w:lineRule="auto"/>
        <w:outlineLvl w:val="0"/>
        <w:rPr>
          <w:rFonts w:ascii="宋体" w:eastAsia="宋体" w:hAnsi="宋体"/>
          <w:b/>
          <w:bCs/>
          <w:sz w:val="24"/>
          <w:szCs w:val="24"/>
        </w:rPr>
      </w:pPr>
    </w:p>
    <w:p w:rsidR="00C96A96" w:rsidRDefault="00C96A96">
      <w:pPr>
        <w:pStyle w:val="a4"/>
        <w:ind w:leftChars="0" w:left="0"/>
      </w:pPr>
    </w:p>
    <w:p w:rsidR="00C96A96" w:rsidRDefault="00C96A96"/>
    <w:p w:rsidR="00C96A96" w:rsidRDefault="00BE07D6">
      <w:pPr>
        <w:autoSpaceDE w:val="0"/>
        <w:autoSpaceDN w:val="0"/>
        <w:adjustRightInd w:val="0"/>
        <w:spacing w:line="360" w:lineRule="auto"/>
        <w:jc w:val="center"/>
        <w:outlineLvl w:val="0"/>
        <w:rPr>
          <w:rFonts w:ascii="宋体" w:eastAsia="宋体" w:hAnsi="宋体"/>
          <w:b/>
          <w:bCs/>
          <w:sz w:val="24"/>
          <w:szCs w:val="24"/>
        </w:rPr>
      </w:pPr>
      <w:r>
        <w:rPr>
          <w:rFonts w:ascii="宋体" w:eastAsia="宋体" w:hAnsi="宋体" w:hint="eastAsia"/>
          <w:b/>
          <w:bCs/>
          <w:sz w:val="24"/>
          <w:szCs w:val="24"/>
        </w:rPr>
        <w:t>3.4 谈判承诺函</w:t>
      </w:r>
    </w:p>
    <w:p w:rsidR="00C96A96" w:rsidRDefault="00C96A96">
      <w:pPr>
        <w:autoSpaceDE w:val="0"/>
        <w:autoSpaceDN w:val="0"/>
        <w:snapToGrid w:val="0"/>
        <w:spacing w:line="360" w:lineRule="auto"/>
        <w:jc w:val="center"/>
        <w:rPr>
          <w:rFonts w:ascii="宋体" w:eastAsia="宋体" w:hAnsi="宋体"/>
          <w:b/>
          <w:bCs/>
          <w:sz w:val="24"/>
          <w:szCs w:val="24"/>
        </w:rPr>
      </w:pPr>
    </w:p>
    <w:p w:rsidR="00C96A96" w:rsidRDefault="00BE07D6" w:rsidP="00C55730">
      <w:pPr>
        <w:spacing w:beforeLines="50" w:line="360" w:lineRule="auto"/>
        <w:contextualSpacing/>
        <w:rPr>
          <w:rFonts w:ascii="宋体" w:eastAsia="宋体" w:hAnsi="宋体" w:cs="宋体"/>
          <w:szCs w:val="21"/>
          <w:lang w:val="zh-CN"/>
        </w:rPr>
      </w:pPr>
      <w:r>
        <w:rPr>
          <w:rFonts w:ascii="宋体" w:eastAsia="宋体" w:hAnsi="宋体" w:cs="宋体" w:hint="eastAsia"/>
          <w:szCs w:val="21"/>
          <w:u w:val="single"/>
          <w:lang w:val="zh-CN"/>
        </w:rPr>
        <w:t xml:space="preserve">（采购人名称） </w:t>
      </w:r>
      <w:r>
        <w:rPr>
          <w:rFonts w:ascii="宋体" w:eastAsia="宋体" w:hAnsi="宋体" w:cs="宋体" w:hint="eastAsia"/>
          <w:szCs w:val="21"/>
          <w:lang w:val="zh-CN"/>
        </w:rPr>
        <w:t>：</w:t>
      </w:r>
    </w:p>
    <w:p w:rsidR="00C96A96" w:rsidRDefault="00BE07D6" w:rsidP="00C55730">
      <w:pPr>
        <w:spacing w:beforeLines="50" w:line="360" w:lineRule="auto"/>
        <w:ind w:firstLineChars="200" w:firstLine="420"/>
        <w:contextualSpacing/>
        <w:rPr>
          <w:rFonts w:ascii="宋体" w:eastAsia="宋体" w:hAnsi="宋体" w:cs="宋体"/>
          <w:szCs w:val="21"/>
          <w:lang w:val="zh-CN"/>
        </w:rPr>
      </w:pPr>
      <w:r>
        <w:rPr>
          <w:rFonts w:ascii="宋体" w:eastAsia="宋体" w:hAnsi="宋体" w:cs="宋体" w:hint="eastAsia"/>
          <w:szCs w:val="21"/>
          <w:lang w:val="zh-CN"/>
        </w:rPr>
        <w:t>经研究，我方自愿参与贵方____年____月____日____（项目编号、项目名称、</w:t>
      </w:r>
      <w:r>
        <w:rPr>
          <w:rFonts w:ascii="宋体" w:eastAsia="宋体" w:hAnsi="宋体" w:hint="eastAsia"/>
          <w:snapToGrid w:val="0"/>
          <w:kern w:val="0"/>
          <w:szCs w:val="21"/>
        </w:rPr>
        <w:t>标段</w:t>
      </w:r>
      <w:r>
        <w:rPr>
          <w:rFonts w:ascii="宋体" w:eastAsia="宋体" w:hAnsi="宋体" w:cs="宋体" w:hint="eastAsia"/>
          <w:szCs w:val="21"/>
          <w:lang w:val="zh-CN"/>
        </w:rPr>
        <w:t>）的投标，将严格遵守《中华人民共和国政府采购法》等相关法律法规规定，并无条件地遵守本次采购活动各项规定。我们郑重承诺：我方如果在本次响应活动中有下列情形之一的，愿接受政府采购监督管理部门给予相关处罚并承诺依法承担相关的经济赔偿责任和法律责任。</w:t>
      </w:r>
    </w:p>
    <w:p w:rsidR="00C96A96" w:rsidRDefault="00BE07D6" w:rsidP="00C55730">
      <w:pPr>
        <w:spacing w:beforeLines="50" w:line="360" w:lineRule="auto"/>
        <w:ind w:firstLineChars="200" w:firstLine="420"/>
        <w:contextualSpacing/>
        <w:rPr>
          <w:rFonts w:ascii="宋体" w:eastAsia="宋体" w:hAnsi="宋体" w:cs="宋体"/>
          <w:szCs w:val="21"/>
          <w:lang w:val="zh-CN"/>
        </w:rPr>
      </w:pPr>
      <w:r>
        <w:rPr>
          <w:rFonts w:ascii="宋体" w:eastAsia="宋体" w:hAnsi="宋体" w:cs="宋体" w:hint="eastAsia"/>
          <w:szCs w:val="21"/>
          <w:lang w:val="zh-CN"/>
        </w:rPr>
        <w:t>一、在响应有效期内撤销响应文件；</w:t>
      </w:r>
    </w:p>
    <w:p w:rsidR="00C96A96" w:rsidRDefault="00BE07D6" w:rsidP="00C55730">
      <w:pPr>
        <w:spacing w:beforeLines="50" w:line="360" w:lineRule="auto"/>
        <w:ind w:firstLineChars="200" w:firstLine="420"/>
        <w:contextualSpacing/>
        <w:rPr>
          <w:rFonts w:ascii="宋体" w:eastAsia="宋体" w:hAnsi="宋体" w:cs="宋体"/>
          <w:szCs w:val="21"/>
          <w:lang w:val="zh-CN"/>
        </w:rPr>
      </w:pPr>
      <w:r>
        <w:rPr>
          <w:rFonts w:ascii="宋体" w:eastAsia="宋体" w:hAnsi="宋体" w:cs="宋体" w:hint="eastAsia"/>
          <w:szCs w:val="21"/>
          <w:lang w:val="zh-CN"/>
        </w:rPr>
        <w:t>二、在响应文件中提供虚假材料；</w:t>
      </w:r>
    </w:p>
    <w:p w:rsidR="00C96A96" w:rsidRDefault="00BE07D6" w:rsidP="00C55730">
      <w:pPr>
        <w:spacing w:beforeLines="50" w:line="360" w:lineRule="auto"/>
        <w:ind w:firstLineChars="200" w:firstLine="420"/>
        <w:contextualSpacing/>
        <w:rPr>
          <w:rFonts w:ascii="宋体" w:eastAsia="宋体" w:hAnsi="宋体" w:cs="宋体"/>
          <w:szCs w:val="21"/>
          <w:lang w:val="zh-CN"/>
        </w:rPr>
      </w:pPr>
      <w:r>
        <w:rPr>
          <w:rFonts w:ascii="宋体" w:eastAsia="宋体" w:hAnsi="宋体" w:cs="宋体" w:hint="eastAsia"/>
          <w:szCs w:val="21"/>
          <w:lang w:val="zh-CN"/>
        </w:rPr>
        <w:t>三、除因不可抗力或谈判文件认可的情形以外，成交后不与采购人签订合同；</w:t>
      </w:r>
    </w:p>
    <w:p w:rsidR="00C96A96" w:rsidRDefault="00BE07D6" w:rsidP="00C55730">
      <w:pPr>
        <w:spacing w:beforeLines="50" w:line="360" w:lineRule="auto"/>
        <w:ind w:firstLineChars="200" w:firstLine="420"/>
        <w:contextualSpacing/>
        <w:rPr>
          <w:rFonts w:ascii="宋体" w:eastAsia="宋体" w:hAnsi="宋体" w:cs="宋体"/>
          <w:szCs w:val="21"/>
          <w:lang w:val="zh-CN"/>
        </w:rPr>
      </w:pPr>
      <w:r>
        <w:rPr>
          <w:rFonts w:ascii="宋体" w:eastAsia="宋体" w:hAnsi="宋体" w:cs="宋体" w:hint="eastAsia"/>
          <w:szCs w:val="21"/>
          <w:lang w:val="zh-CN"/>
        </w:rPr>
        <w:t>四、与采购人、其他供应商或者采购代理机构恶意串通；</w:t>
      </w:r>
    </w:p>
    <w:p w:rsidR="00C96A96" w:rsidRDefault="00BE07D6" w:rsidP="00C55730">
      <w:pPr>
        <w:spacing w:beforeLines="50" w:line="360" w:lineRule="auto"/>
        <w:ind w:firstLineChars="200" w:firstLine="420"/>
        <w:contextualSpacing/>
        <w:rPr>
          <w:rFonts w:ascii="宋体" w:eastAsia="宋体" w:hAnsi="宋体" w:cs="宋体"/>
          <w:szCs w:val="21"/>
          <w:lang w:val="zh-CN"/>
        </w:rPr>
      </w:pPr>
      <w:r>
        <w:rPr>
          <w:rFonts w:ascii="宋体" w:eastAsia="宋体" w:hAnsi="宋体" w:cs="宋体" w:hint="eastAsia"/>
          <w:szCs w:val="21"/>
          <w:lang w:val="zh-CN"/>
        </w:rPr>
        <w:t>五、法律法规及本谈判文件规定的其他严重违法行为。</w:t>
      </w:r>
    </w:p>
    <w:p w:rsidR="00C96A96" w:rsidRDefault="00C96A96">
      <w:pPr>
        <w:rPr>
          <w:rFonts w:ascii="宋体" w:eastAsia="宋体" w:hAnsi="宋体"/>
          <w:sz w:val="28"/>
          <w:szCs w:val="28"/>
          <w:u w:val="single"/>
        </w:rPr>
      </w:pPr>
    </w:p>
    <w:p w:rsidR="00C96A96" w:rsidRDefault="00C96A96">
      <w:pPr>
        <w:rPr>
          <w:rFonts w:ascii="宋体" w:eastAsia="宋体" w:hAnsi="宋体"/>
          <w:sz w:val="28"/>
          <w:szCs w:val="28"/>
          <w:u w:val="single"/>
        </w:rPr>
      </w:pPr>
    </w:p>
    <w:p w:rsidR="00C96A96" w:rsidRDefault="00BE07D6" w:rsidP="00A93D1B">
      <w:pPr>
        <w:spacing w:line="480" w:lineRule="auto"/>
        <w:ind w:firstLineChars="2075" w:firstLine="4358"/>
        <w:rPr>
          <w:rFonts w:ascii="宋体" w:eastAsia="宋体" w:hAnsi="宋体" w:cs="Arial"/>
          <w:szCs w:val="21"/>
        </w:rPr>
      </w:pPr>
      <w:r>
        <w:rPr>
          <w:rFonts w:ascii="宋体" w:eastAsia="宋体" w:hAnsi="宋体" w:cs="宋体" w:hint="eastAsia"/>
          <w:szCs w:val="21"/>
          <w:lang w:val="zh-CN"/>
        </w:rPr>
        <w:t>供应商名称（</w:t>
      </w:r>
      <w:r>
        <w:rPr>
          <w:rFonts w:ascii="宋体" w:eastAsia="宋体" w:hAnsi="宋体" w:cs="Arial" w:hint="eastAsia"/>
          <w:szCs w:val="21"/>
        </w:rPr>
        <w:t>并加盖公章</w:t>
      </w:r>
      <w:r>
        <w:rPr>
          <w:rFonts w:ascii="宋体" w:eastAsia="宋体" w:hAnsi="宋体" w:cs="宋体" w:hint="eastAsia"/>
          <w:szCs w:val="21"/>
          <w:lang w:val="zh-CN"/>
        </w:rPr>
        <w:t>）：</w:t>
      </w:r>
      <w:r>
        <w:rPr>
          <w:rFonts w:ascii="宋体" w:eastAsia="宋体" w:hAnsi="宋体" w:cs="Arial" w:hint="eastAsia"/>
          <w:szCs w:val="21"/>
        </w:rPr>
        <w:t xml:space="preserve">　　　　　　　　　</w:t>
      </w:r>
    </w:p>
    <w:p w:rsidR="00C96A96" w:rsidRDefault="00BE07D6" w:rsidP="00A93D1B">
      <w:pPr>
        <w:spacing w:line="480" w:lineRule="auto"/>
        <w:ind w:firstLineChars="2075" w:firstLine="4358"/>
        <w:rPr>
          <w:rFonts w:ascii="宋体" w:eastAsia="宋体" w:hAnsi="宋体" w:cs="Arial"/>
          <w:szCs w:val="21"/>
        </w:rPr>
      </w:pPr>
      <w:r>
        <w:rPr>
          <w:rFonts w:ascii="宋体" w:eastAsia="宋体" w:hAnsi="宋体" w:cs="Arial" w:hint="eastAsia"/>
          <w:szCs w:val="21"/>
        </w:rPr>
        <w:t>日　  期：      年    月    日</w:t>
      </w:r>
    </w:p>
    <w:p w:rsidR="00C96A96" w:rsidRDefault="00C96A96">
      <w:pPr>
        <w:autoSpaceDE w:val="0"/>
        <w:autoSpaceDN w:val="0"/>
        <w:adjustRightInd w:val="0"/>
        <w:spacing w:line="360" w:lineRule="auto"/>
        <w:jc w:val="center"/>
        <w:rPr>
          <w:rFonts w:ascii="宋体" w:eastAsia="宋体" w:hAnsi="宋体" w:cs="宋体"/>
          <w:szCs w:val="21"/>
          <w:lang w:val="zh-CN"/>
        </w:rPr>
      </w:pPr>
    </w:p>
    <w:p w:rsidR="00C96A96" w:rsidRDefault="00C96A96">
      <w:pPr>
        <w:autoSpaceDE w:val="0"/>
        <w:autoSpaceDN w:val="0"/>
        <w:adjustRightInd w:val="0"/>
        <w:spacing w:line="360" w:lineRule="auto"/>
        <w:ind w:right="-11"/>
        <w:rPr>
          <w:rFonts w:ascii="宋体" w:eastAsia="宋体" w:hAnsi="宋体" w:cs="宋体"/>
          <w:szCs w:val="21"/>
          <w:lang w:val="zh-CN"/>
        </w:rPr>
      </w:pPr>
    </w:p>
    <w:p w:rsidR="00C96A96" w:rsidRDefault="00C96A96">
      <w:pPr>
        <w:pStyle w:val="12"/>
        <w:rPr>
          <w:rFonts w:ascii="宋体" w:eastAsia="宋体" w:hAnsi="宋体" w:cs="宋体"/>
          <w:szCs w:val="21"/>
          <w:lang w:val="zh-CN"/>
        </w:rPr>
      </w:pPr>
    </w:p>
    <w:p w:rsidR="00C96A96" w:rsidRDefault="00C96A96">
      <w:pPr>
        <w:pStyle w:val="12"/>
        <w:rPr>
          <w:rFonts w:ascii="宋体" w:eastAsia="宋体" w:hAnsi="宋体" w:cs="宋体"/>
          <w:szCs w:val="21"/>
          <w:lang w:val="zh-CN"/>
        </w:rPr>
      </w:pPr>
    </w:p>
    <w:p w:rsidR="00C96A96" w:rsidRDefault="00C96A96">
      <w:pPr>
        <w:pStyle w:val="12"/>
        <w:rPr>
          <w:rFonts w:ascii="宋体" w:eastAsia="宋体" w:hAnsi="宋体" w:cs="宋体"/>
          <w:szCs w:val="21"/>
          <w:lang w:val="zh-CN"/>
        </w:rPr>
      </w:pPr>
    </w:p>
    <w:p w:rsidR="00C96A96" w:rsidRDefault="00C96A96">
      <w:pPr>
        <w:pStyle w:val="12"/>
        <w:rPr>
          <w:rFonts w:ascii="宋体" w:eastAsia="宋体" w:hAnsi="宋体" w:cs="宋体"/>
          <w:szCs w:val="21"/>
          <w:lang w:val="zh-CN"/>
        </w:rPr>
      </w:pPr>
    </w:p>
    <w:p w:rsidR="00C96A96" w:rsidRDefault="00C96A96">
      <w:pPr>
        <w:pStyle w:val="a7"/>
        <w:rPr>
          <w:rFonts w:ascii="宋体" w:eastAsia="宋体" w:hAnsi="宋体"/>
          <w:lang w:val="zh-CN"/>
        </w:rPr>
      </w:pPr>
    </w:p>
    <w:p w:rsidR="00C96A96" w:rsidRDefault="00C96A96">
      <w:pPr>
        <w:spacing w:line="360" w:lineRule="auto"/>
        <w:jc w:val="center"/>
        <w:rPr>
          <w:rFonts w:ascii="宋体" w:eastAsia="宋体" w:hAnsi="宋体"/>
          <w:b/>
          <w:bCs/>
          <w:sz w:val="24"/>
          <w:szCs w:val="24"/>
        </w:rPr>
      </w:pPr>
    </w:p>
    <w:p w:rsidR="00C96A96" w:rsidRDefault="00C96A96">
      <w:pPr>
        <w:spacing w:line="360" w:lineRule="auto"/>
        <w:jc w:val="center"/>
        <w:rPr>
          <w:rFonts w:ascii="宋体" w:eastAsia="宋体" w:hAnsi="宋体"/>
          <w:b/>
          <w:bCs/>
          <w:sz w:val="24"/>
          <w:szCs w:val="24"/>
        </w:rPr>
      </w:pPr>
    </w:p>
    <w:p w:rsidR="00C96A96" w:rsidRDefault="00C96A96">
      <w:pPr>
        <w:pStyle w:val="20"/>
      </w:pPr>
    </w:p>
    <w:p w:rsidR="00C96A96" w:rsidRDefault="00C96A96"/>
    <w:p w:rsidR="00C96A96" w:rsidRDefault="00C96A96">
      <w:pPr>
        <w:spacing w:line="360" w:lineRule="auto"/>
        <w:jc w:val="center"/>
        <w:rPr>
          <w:rFonts w:ascii="宋体" w:eastAsia="宋体" w:hAnsi="宋体"/>
          <w:b/>
          <w:bCs/>
          <w:sz w:val="24"/>
          <w:szCs w:val="24"/>
        </w:rPr>
      </w:pPr>
    </w:p>
    <w:p w:rsidR="00C96A96" w:rsidRDefault="00C96A96">
      <w:pPr>
        <w:rPr>
          <w:rFonts w:ascii="宋体" w:eastAsia="宋体" w:hAnsi="宋体"/>
          <w:b/>
          <w:bCs/>
          <w:sz w:val="24"/>
          <w:szCs w:val="24"/>
        </w:rPr>
      </w:pPr>
    </w:p>
    <w:p w:rsidR="00C96A96" w:rsidRDefault="00C96A96">
      <w:pPr>
        <w:pStyle w:val="20"/>
      </w:pPr>
    </w:p>
    <w:p w:rsidR="00C96A96" w:rsidRDefault="00BE07D6">
      <w:pPr>
        <w:autoSpaceDE w:val="0"/>
        <w:autoSpaceDN w:val="0"/>
        <w:adjustRightInd w:val="0"/>
        <w:spacing w:line="360" w:lineRule="auto"/>
        <w:jc w:val="center"/>
        <w:outlineLvl w:val="0"/>
        <w:rPr>
          <w:rFonts w:ascii="宋体" w:eastAsia="宋体" w:hAnsi="宋体"/>
          <w:b/>
          <w:bCs/>
          <w:sz w:val="24"/>
          <w:szCs w:val="24"/>
        </w:rPr>
      </w:pPr>
      <w:r>
        <w:rPr>
          <w:rFonts w:ascii="宋体" w:eastAsia="宋体" w:hAnsi="宋体" w:hint="eastAsia"/>
          <w:b/>
          <w:bCs/>
          <w:sz w:val="24"/>
          <w:szCs w:val="24"/>
        </w:rPr>
        <w:t>3.5 禹州市政府采购供应商信用承诺函</w:t>
      </w:r>
    </w:p>
    <w:p w:rsidR="00C96A96" w:rsidRDefault="00BE07D6">
      <w:pPr>
        <w:spacing w:line="360" w:lineRule="auto"/>
        <w:jc w:val="left"/>
        <w:rPr>
          <w:rFonts w:ascii="宋体" w:eastAsia="宋体" w:hAnsi="宋体" w:cs="宋体"/>
          <w:szCs w:val="21"/>
          <w:lang w:val="zh-CN"/>
        </w:rPr>
      </w:pPr>
      <w:r>
        <w:rPr>
          <w:rFonts w:ascii="宋体" w:eastAsia="宋体" w:hAnsi="宋体" w:cs="宋体" w:hint="eastAsia"/>
          <w:szCs w:val="21"/>
          <w:lang w:val="zh-CN"/>
        </w:rPr>
        <w:t>致（采购人或采购代理机构）：</w:t>
      </w:r>
    </w:p>
    <w:p w:rsidR="00C96A96" w:rsidRDefault="00BE07D6">
      <w:pPr>
        <w:spacing w:line="360" w:lineRule="auto"/>
        <w:ind w:firstLineChars="100" w:firstLine="210"/>
        <w:jc w:val="left"/>
        <w:rPr>
          <w:rFonts w:ascii="宋体" w:eastAsia="宋体" w:hAnsi="宋体" w:cs="宋体"/>
          <w:szCs w:val="21"/>
          <w:lang w:val="zh-CN"/>
        </w:rPr>
      </w:pPr>
      <w:r>
        <w:rPr>
          <w:rFonts w:ascii="宋体" w:eastAsia="宋体" w:hAnsi="宋体" w:cs="宋体" w:hint="eastAsia"/>
          <w:szCs w:val="21"/>
          <w:lang w:val="zh-CN"/>
        </w:rPr>
        <w:t>单位名称（自然人姓名）：</w:t>
      </w:r>
    </w:p>
    <w:p w:rsidR="00C96A96" w:rsidRDefault="00BE07D6">
      <w:pPr>
        <w:spacing w:line="360" w:lineRule="auto"/>
        <w:ind w:firstLineChars="100" w:firstLine="210"/>
        <w:jc w:val="left"/>
        <w:rPr>
          <w:rFonts w:ascii="宋体" w:eastAsia="宋体" w:hAnsi="宋体" w:cs="宋体"/>
          <w:szCs w:val="21"/>
          <w:lang w:val="zh-CN"/>
        </w:rPr>
      </w:pPr>
      <w:r>
        <w:rPr>
          <w:rFonts w:ascii="宋体" w:eastAsia="宋体" w:hAnsi="宋体" w:cs="宋体" w:hint="eastAsia"/>
          <w:szCs w:val="21"/>
          <w:lang w:val="zh-CN"/>
        </w:rPr>
        <w:t>统一社会信用代码（身份证号码）：</w:t>
      </w:r>
    </w:p>
    <w:p w:rsidR="00C96A96" w:rsidRDefault="00BE07D6">
      <w:pPr>
        <w:spacing w:line="360" w:lineRule="auto"/>
        <w:ind w:firstLineChars="100" w:firstLine="210"/>
        <w:jc w:val="left"/>
        <w:rPr>
          <w:rFonts w:ascii="宋体" w:eastAsia="宋体" w:hAnsi="宋体" w:cs="宋体"/>
          <w:szCs w:val="21"/>
          <w:lang w:val="zh-CN"/>
        </w:rPr>
      </w:pPr>
      <w:r>
        <w:rPr>
          <w:rFonts w:ascii="宋体" w:eastAsia="宋体" w:hAnsi="宋体" w:cs="宋体" w:hint="eastAsia"/>
          <w:szCs w:val="21"/>
          <w:lang w:val="zh-CN"/>
        </w:rPr>
        <w:t>法定代表人（负责人）：</w:t>
      </w:r>
    </w:p>
    <w:p w:rsidR="00C96A96" w:rsidRDefault="00BE07D6">
      <w:pPr>
        <w:spacing w:line="360" w:lineRule="auto"/>
        <w:ind w:firstLineChars="100" w:firstLine="210"/>
        <w:jc w:val="left"/>
        <w:rPr>
          <w:rFonts w:ascii="宋体" w:eastAsia="宋体" w:hAnsi="宋体" w:cs="宋体"/>
          <w:szCs w:val="21"/>
          <w:lang w:val="zh-CN"/>
        </w:rPr>
      </w:pPr>
      <w:r>
        <w:rPr>
          <w:rFonts w:ascii="宋体" w:eastAsia="宋体" w:hAnsi="宋体" w:cs="宋体" w:hint="eastAsia"/>
          <w:szCs w:val="21"/>
          <w:lang w:val="zh-CN"/>
        </w:rPr>
        <w:t>联系地址和电话：</w:t>
      </w:r>
    </w:p>
    <w:p w:rsidR="00C96A96" w:rsidRDefault="00BE07D6">
      <w:pPr>
        <w:spacing w:line="360" w:lineRule="auto"/>
        <w:ind w:firstLineChars="100" w:firstLine="210"/>
        <w:jc w:val="left"/>
        <w:rPr>
          <w:rFonts w:ascii="宋体" w:eastAsia="宋体" w:hAnsi="宋体" w:cs="宋体"/>
          <w:szCs w:val="21"/>
          <w:lang w:val="zh-CN"/>
        </w:rPr>
      </w:pPr>
      <w:r>
        <w:rPr>
          <w:rFonts w:ascii="宋体" w:eastAsia="宋体" w:hAnsi="宋体" w:cs="宋体" w:hint="eastAsia"/>
          <w:szCs w:val="21"/>
          <w:lang w:val="zh-CN"/>
        </w:rPr>
        <w:t>为维护公平、公正、公开的政府采购市场秩序，树立诚实守信的政府采购供应商形象，我单位（本人）自愿作出以下承诺：</w:t>
      </w:r>
    </w:p>
    <w:p w:rsidR="00C96A96" w:rsidRDefault="00BE07D6">
      <w:pPr>
        <w:spacing w:line="360" w:lineRule="auto"/>
        <w:jc w:val="left"/>
        <w:rPr>
          <w:rFonts w:ascii="宋体" w:eastAsia="宋体" w:hAnsi="宋体" w:cs="宋体"/>
          <w:szCs w:val="21"/>
          <w:lang w:val="zh-CN"/>
        </w:rPr>
      </w:pPr>
      <w:r>
        <w:rPr>
          <w:rFonts w:ascii="宋体" w:eastAsia="宋体" w:hAnsi="宋体" w:cs="宋体" w:hint="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rsidR="00C96A96" w:rsidRDefault="00BE07D6">
      <w:pPr>
        <w:spacing w:line="360" w:lineRule="auto"/>
        <w:jc w:val="left"/>
        <w:rPr>
          <w:rFonts w:ascii="宋体" w:eastAsia="宋体" w:hAnsi="宋体" w:cs="宋体"/>
          <w:szCs w:val="21"/>
          <w:lang w:val="zh-CN"/>
        </w:rPr>
      </w:pPr>
      <w:r>
        <w:rPr>
          <w:rFonts w:ascii="宋体" w:eastAsia="宋体" w:hAnsi="宋体" w:cs="宋体" w:hint="eastAsia"/>
          <w:szCs w:val="21"/>
          <w:lang w:val="zh-CN"/>
        </w:rPr>
        <w:t>（一）具有独立承担民事责任的能力；</w:t>
      </w:r>
    </w:p>
    <w:p w:rsidR="00C96A96" w:rsidRDefault="00BE07D6">
      <w:pPr>
        <w:spacing w:line="360" w:lineRule="auto"/>
        <w:jc w:val="left"/>
        <w:rPr>
          <w:rFonts w:ascii="宋体" w:eastAsia="宋体" w:hAnsi="宋体" w:cs="宋体"/>
          <w:szCs w:val="21"/>
          <w:lang w:val="zh-CN"/>
        </w:rPr>
      </w:pPr>
      <w:r>
        <w:rPr>
          <w:rFonts w:ascii="宋体" w:eastAsia="宋体" w:hAnsi="宋体" w:cs="宋体" w:hint="eastAsia"/>
          <w:szCs w:val="21"/>
          <w:lang w:val="zh-CN"/>
        </w:rPr>
        <w:t>（二）具有良好的商业信誉和健全的财务会计制度；</w:t>
      </w:r>
    </w:p>
    <w:p w:rsidR="00C96A96" w:rsidRDefault="00BE07D6">
      <w:pPr>
        <w:spacing w:line="360" w:lineRule="auto"/>
        <w:jc w:val="left"/>
        <w:rPr>
          <w:rFonts w:ascii="宋体" w:eastAsia="宋体" w:hAnsi="宋体" w:cs="宋体"/>
          <w:szCs w:val="21"/>
          <w:lang w:val="zh-CN"/>
        </w:rPr>
      </w:pPr>
      <w:r>
        <w:rPr>
          <w:rFonts w:ascii="宋体" w:eastAsia="宋体" w:hAnsi="宋体" w:cs="宋体" w:hint="eastAsia"/>
          <w:szCs w:val="21"/>
          <w:lang w:val="zh-CN"/>
        </w:rPr>
        <w:t>（三）具有履行合同所必需的设备和专业技术能力；</w:t>
      </w:r>
    </w:p>
    <w:p w:rsidR="00C96A96" w:rsidRDefault="00BE07D6">
      <w:pPr>
        <w:spacing w:line="360" w:lineRule="auto"/>
        <w:jc w:val="left"/>
        <w:rPr>
          <w:rFonts w:ascii="宋体" w:eastAsia="宋体" w:hAnsi="宋体" w:cs="宋体"/>
          <w:szCs w:val="21"/>
          <w:lang w:val="zh-CN"/>
        </w:rPr>
      </w:pPr>
      <w:r>
        <w:rPr>
          <w:rFonts w:ascii="宋体" w:eastAsia="宋体" w:hAnsi="宋体" w:cs="宋体" w:hint="eastAsia"/>
          <w:szCs w:val="21"/>
          <w:lang w:val="zh-CN"/>
        </w:rPr>
        <w:t>（四）有依法缴纳税收和社会保障资金的良好记录；</w:t>
      </w:r>
    </w:p>
    <w:p w:rsidR="00C96A96" w:rsidRDefault="00BE07D6">
      <w:pPr>
        <w:spacing w:line="360" w:lineRule="auto"/>
        <w:jc w:val="left"/>
        <w:rPr>
          <w:rFonts w:ascii="宋体" w:eastAsia="宋体" w:hAnsi="宋体" w:cs="宋体"/>
          <w:szCs w:val="21"/>
          <w:lang w:val="zh-CN"/>
        </w:rPr>
      </w:pPr>
      <w:r>
        <w:rPr>
          <w:rFonts w:ascii="宋体" w:eastAsia="宋体" w:hAnsi="宋体" w:cs="宋体" w:hint="eastAsia"/>
          <w:szCs w:val="21"/>
          <w:lang w:val="zh-CN"/>
        </w:rPr>
        <w:t>（五）参加政府采购活动前三年内，在经营活动中没有重大违法记录；</w:t>
      </w:r>
    </w:p>
    <w:p w:rsidR="00C96A96" w:rsidRDefault="00BE07D6">
      <w:pPr>
        <w:spacing w:line="360" w:lineRule="auto"/>
        <w:jc w:val="left"/>
        <w:rPr>
          <w:rFonts w:ascii="宋体" w:eastAsia="宋体" w:hAnsi="宋体" w:cs="宋体"/>
          <w:szCs w:val="21"/>
          <w:lang w:val="zh-CN"/>
        </w:rPr>
      </w:pPr>
      <w:r>
        <w:rPr>
          <w:rFonts w:ascii="宋体" w:eastAsia="宋体" w:hAnsi="宋体" w:cs="宋体" w:hint="eastAsia"/>
          <w:szCs w:val="21"/>
          <w:lang w:val="zh-CN"/>
        </w:rPr>
        <w:t>（六）未被列入经营异常名录或者严重违法失信名单、失信被执行人，重大税收违法失信主体、政府采购严重违法失信行为记录名单；</w:t>
      </w:r>
    </w:p>
    <w:p w:rsidR="00C96A96" w:rsidRDefault="00BE07D6">
      <w:pPr>
        <w:spacing w:line="360" w:lineRule="auto"/>
        <w:jc w:val="left"/>
        <w:rPr>
          <w:rFonts w:ascii="宋体" w:eastAsia="宋体" w:hAnsi="宋体" w:cs="宋体"/>
          <w:szCs w:val="21"/>
          <w:lang w:val="zh-CN"/>
        </w:rPr>
      </w:pPr>
      <w:r>
        <w:rPr>
          <w:rFonts w:ascii="宋体" w:eastAsia="宋体" w:hAnsi="宋体" w:cs="宋体" w:hint="eastAsia"/>
          <w:szCs w:val="21"/>
          <w:lang w:val="zh-CN"/>
        </w:rPr>
        <w:t>（七）未被相关监管部门作出行政处罚且尚在处罚有效期的；</w:t>
      </w:r>
    </w:p>
    <w:p w:rsidR="00C96A96" w:rsidRDefault="00BE07D6">
      <w:pPr>
        <w:spacing w:line="360" w:lineRule="auto"/>
        <w:jc w:val="left"/>
        <w:rPr>
          <w:rFonts w:ascii="宋体" w:eastAsia="宋体" w:hAnsi="宋体" w:cs="宋体"/>
          <w:szCs w:val="21"/>
          <w:lang w:val="zh-CN"/>
        </w:rPr>
      </w:pPr>
      <w:r>
        <w:rPr>
          <w:rFonts w:ascii="宋体" w:eastAsia="宋体" w:hAnsi="宋体" w:cs="宋体" w:hint="eastAsia"/>
          <w:szCs w:val="21"/>
          <w:lang w:val="zh-CN"/>
        </w:rPr>
        <w:t>（八）未曾作出虚假采购承诺；</w:t>
      </w:r>
    </w:p>
    <w:p w:rsidR="00C96A96" w:rsidRDefault="00BE07D6">
      <w:pPr>
        <w:spacing w:line="360" w:lineRule="auto"/>
        <w:jc w:val="left"/>
        <w:rPr>
          <w:rFonts w:ascii="宋体" w:eastAsia="宋体" w:hAnsi="宋体" w:cs="宋体"/>
          <w:szCs w:val="21"/>
          <w:lang w:val="zh-CN"/>
        </w:rPr>
      </w:pPr>
      <w:r>
        <w:rPr>
          <w:rFonts w:ascii="宋体" w:eastAsia="宋体" w:hAnsi="宋体" w:cs="宋体" w:hint="eastAsia"/>
          <w:szCs w:val="21"/>
          <w:lang w:val="zh-CN"/>
        </w:rPr>
        <w:t>（九）符合法律、行政法规规定的其他条件。</w:t>
      </w:r>
    </w:p>
    <w:p w:rsidR="00C96A96" w:rsidRDefault="00BE07D6">
      <w:pPr>
        <w:spacing w:line="360" w:lineRule="auto"/>
        <w:jc w:val="left"/>
        <w:rPr>
          <w:rFonts w:ascii="宋体" w:eastAsia="宋体" w:hAnsi="宋体" w:cs="宋体"/>
          <w:szCs w:val="21"/>
          <w:lang w:val="zh-CN"/>
        </w:rPr>
      </w:pPr>
      <w:r>
        <w:rPr>
          <w:rFonts w:ascii="宋体" w:eastAsia="宋体" w:hAnsi="宋体" w:cs="宋体" w:hint="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rsidR="00C96A96" w:rsidRDefault="00C96A96">
      <w:pPr>
        <w:spacing w:line="360" w:lineRule="auto"/>
        <w:jc w:val="left"/>
        <w:rPr>
          <w:rFonts w:ascii="宋体" w:eastAsia="宋体" w:hAnsi="宋体" w:cs="宋体"/>
          <w:szCs w:val="21"/>
          <w:lang w:val="zh-CN"/>
        </w:rPr>
      </w:pPr>
    </w:p>
    <w:p w:rsidR="00C96A96" w:rsidRDefault="00BE07D6">
      <w:pPr>
        <w:spacing w:line="360" w:lineRule="auto"/>
        <w:jc w:val="left"/>
        <w:rPr>
          <w:rFonts w:ascii="宋体" w:eastAsia="宋体" w:hAnsi="宋体" w:cs="宋体"/>
          <w:szCs w:val="21"/>
          <w:lang w:val="zh-CN"/>
        </w:rPr>
      </w:pPr>
      <w:r>
        <w:rPr>
          <w:rFonts w:ascii="宋体" w:eastAsia="宋体" w:hAnsi="宋体" w:cs="宋体" w:hint="eastAsia"/>
          <w:szCs w:val="21"/>
          <w:lang w:val="zh-CN"/>
        </w:rPr>
        <w:lastRenderedPageBreak/>
        <w:t>供应商（电子章）：</w:t>
      </w:r>
    </w:p>
    <w:p w:rsidR="00C96A96" w:rsidRDefault="00BE07D6">
      <w:pPr>
        <w:spacing w:line="360" w:lineRule="auto"/>
        <w:jc w:val="left"/>
        <w:rPr>
          <w:rFonts w:ascii="宋体" w:eastAsia="宋体" w:hAnsi="宋体" w:cs="宋体"/>
          <w:szCs w:val="21"/>
          <w:lang w:val="zh-CN"/>
        </w:rPr>
      </w:pPr>
      <w:r>
        <w:rPr>
          <w:rFonts w:ascii="宋体" w:eastAsia="宋体" w:hAnsi="宋体" w:cs="宋体" w:hint="eastAsia"/>
          <w:szCs w:val="21"/>
          <w:lang w:val="zh-CN"/>
        </w:rPr>
        <w:t>法定代表人、负责人、本人或授权代表（签字或电子印章）：</w:t>
      </w:r>
    </w:p>
    <w:p w:rsidR="00C96A96" w:rsidRDefault="00BE07D6">
      <w:pPr>
        <w:spacing w:line="360" w:lineRule="auto"/>
        <w:jc w:val="left"/>
        <w:rPr>
          <w:rFonts w:ascii="宋体" w:eastAsia="宋体" w:hAnsi="宋体" w:cs="宋体"/>
          <w:szCs w:val="21"/>
          <w:lang w:val="zh-CN"/>
        </w:rPr>
      </w:pPr>
      <w:r>
        <w:rPr>
          <w:rFonts w:ascii="宋体" w:eastAsia="宋体" w:hAnsi="宋体" w:cs="宋体" w:hint="eastAsia"/>
          <w:szCs w:val="21"/>
          <w:lang w:val="zh-CN"/>
        </w:rPr>
        <w:t>日期：</w:t>
      </w:r>
      <w:r>
        <w:rPr>
          <w:rFonts w:ascii="宋体" w:eastAsia="宋体" w:hAnsi="宋体" w:cs="宋体"/>
          <w:szCs w:val="21"/>
          <w:lang w:val="zh-CN"/>
        </w:rPr>
        <w:t xml:space="preserve">    年    月      日</w:t>
      </w:r>
    </w:p>
    <w:p w:rsidR="00C96A96" w:rsidRDefault="00C96A96">
      <w:pPr>
        <w:spacing w:line="360" w:lineRule="auto"/>
        <w:jc w:val="left"/>
        <w:rPr>
          <w:rFonts w:ascii="宋体" w:eastAsia="宋体" w:hAnsi="宋体" w:cs="宋体"/>
          <w:szCs w:val="21"/>
          <w:lang w:val="zh-CN"/>
        </w:rPr>
      </w:pPr>
    </w:p>
    <w:p w:rsidR="00C96A96" w:rsidRDefault="00C96A96">
      <w:pPr>
        <w:spacing w:line="360" w:lineRule="auto"/>
        <w:jc w:val="left"/>
        <w:rPr>
          <w:rFonts w:ascii="宋体" w:eastAsia="宋体" w:hAnsi="宋体" w:cs="宋体"/>
          <w:szCs w:val="21"/>
          <w:lang w:val="zh-CN"/>
        </w:rPr>
      </w:pPr>
    </w:p>
    <w:p w:rsidR="00C96A96" w:rsidRDefault="00BE07D6">
      <w:pPr>
        <w:spacing w:line="360" w:lineRule="auto"/>
        <w:jc w:val="left"/>
        <w:rPr>
          <w:rFonts w:ascii="宋体" w:eastAsia="宋体" w:hAnsi="宋体" w:cs="宋体"/>
          <w:sz w:val="18"/>
          <w:szCs w:val="18"/>
          <w:lang w:val="zh-CN"/>
        </w:rPr>
      </w:pPr>
      <w:r>
        <w:rPr>
          <w:rFonts w:ascii="宋体" w:eastAsia="宋体" w:hAnsi="宋体" w:cs="宋体" w:hint="eastAsia"/>
          <w:sz w:val="18"/>
          <w:szCs w:val="18"/>
          <w:lang w:val="zh-CN"/>
        </w:rPr>
        <w:t>注：</w:t>
      </w:r>
      <w:r>
        <w:rPr>
          <w:rFonts w:ascii="宋体" w:eastAsia="宋体" w:hAnsi="宋体" w:cs="宋体"/>
          <w:sz w:val="18"/>
          <w:szCs w:val="18"/>
          <w:lang w:val="zh-CN"/>
        </w:rPr>
        <w:t>1.供应商须在响应文件中按此模板提供承诺函，未提供视为未实质性响应谈判文件要求，按无效投标处理。</w:t>
      </w:r>
    </w:p>
    <w:p w:rsidR="00C96A96" w:rsidRDefault="00BE07D6">
      <w:pPr>
        <w:spacing w:line="360" w:lineRule="auto"/>
        <w:jc w:val="left"/>
        <w:rPr>
          <w:rFonts w:ascii="宋体" w:eastAsia="宋体" w:hAnsi="宋体" w:cs="宋体"/>
          <w:sz w:val="18"/>
          <w:szCs w:val="18"/>
          <w:lang w:val="zh-CN"/>
        </w:rPr>
      </w:pPr>
      <w:r>
        <w:rPr>
          <w:rFonts w:ascii="宋体" w:eastAsia="宋体" w:hAnsi="宋体" w:cs="宋体"/>
          <w:sz w:val="18"/>
          <w:szCs w:val="18"/>
          <w:lang w:val="zh-CN"/>
        </w:rPr>
        <w:t>2.供应商的法定代表人或者授权代表的签字或盖章应真实、有效，如由授权代表签字或盖章的，应提供“法定代表人授权书”。</w:t>
      </w:r>
    </w:p>
    <w:p w:rsidR="00C96A96" w:rsidRDefault="00C96A96">
      <w:pPr>
        <w:spacing w:line="360" w:lineRule="auto"/>
        <w:jc w:val="left"/>
        <w:rPr>
          <w:rFonts w:ascii="宋体" w:eastAsia="宋体" w:hAnsi="宋体" w:cs="宋体"/>
          <w:szCs w:val="21"/>
          <w:lang w:val="zh-CN"/>
        </w:rPr>
      </w:pPr>
    </w:p>
    <w:p w:rsidR="00C96A96" w:rsidRDefault="00C96A96">
      <w:pPr>
        <w:pStyle w:val="20"/>
        <w:rPr>
          <w:lang w:val="zh-CN"/>
        </w:rPr>
      </w:pPr>
    </w:p>
    <w:p w:rsidR="00C96A96" w:rsidRDefault="00C96A96">
      <w:pPr>
        <w:pStyle w:val="a4"/>
        <w:ind w:left="5250"/>
        <w:rPr>
          <w:lang w:val="zh-CN"/>
        </w:rPr>
      </w:pPr>
    </w:p>
    <w:p w:rsidR="00C96A96" w:rsidRDefault="00C96A96">
      <w:pPr>
        <w:rPr>
          <w:lang w:val="zh-CN"/>
        </w:rPr>
      </w:pPr>
    </w:p>
    <w:p w:rsidR="00C96A96" w:rsidRDefault="00C96A96">
      <w:pPr>
        <w:pStyle w:val="20"/>
        <w:rPr>
          <w:lang w:val="zh-CN"/>
        </w:rPr>
      </w:pPr>
    </w:p>
    <w:p w:rsidR="00C96A96" w:rsidRDefault="00C96A96">
      <w:pPr>
        <w:pStyle w:val="a4"/>
        <w:ind w:left="5250"/>
        <w:rPr>
          <w:lang w:val="zh-CN"/>
        </w:rPr>
      </w:pPr>
    </w:p>
    <w:p w:rsidR="00C96A96" w:rsidRDefault="00C96A96">
      <w:pPr>
        <w:rPr>
          <w:lang w:val="zh-CN"/>
        </w:rPr>
      </w:pPr>
    </w:p>
    <w:p w:rsidR="00C96A96" w:rsidRDefault="00C96A96">
      <w:pPr>
        <w:pStyle w:val="20"/>
        <w:rPr>
          <w:lang w:val="zh-CN"/>
        </w:rPr>
      </w:pPr>
    </w:p>
    <w:p w:rsidR="00C96A96" w:rsidRDefault="00C96A96">
      <w:pPr>
        <w:pStyle w:val="a4"/>
        <w:ind w:left="5250"/>
        <w:rPr>
          <w:lang w:val="zh-CN"/>
        </w:rPr>
      </w:pPr>
    </w:p>
    <w:p w:rsidR="00C96A96" w:rsidRDefault="00C96A96">
      <w:pPr>
        <w:rPr>
          <w:lang w:val="zh-CN"/>
        </w:rPr>
      </w:pPr>
    </w:p>
    <w:p w:rsidR="00C96A96" w:rsidRDefault="00C96A96">
      <w:pPr>
        <w:pStyle w:val="20"/>
        <w:rPr>
          <w:lang w:val="zh-CN"/>
        </w:rPr>
      </w:pPr>
    </w:p>
    <w:p w:rsidR="00C96A96" w:rsidRDefault="00C96A96">
      <w:pPr>
        <w:pStyle w:val="a4"/>
        <w:ind w:left="5250"/>
        <w:rPr>
          <w:lang w:val="zh-CN"/>
        </w:rPr>
      </w:pPr>
    </w:p>
    <w:p w:rsidR="00C96A96" w:rsidRDefault="00C96A96">
      <w:pPr>
        <w:rPr>
          <w:lang w:val="zh-CN"/>
        </w:rPr>
      </w:pPr>
    </w:p>
    <w:p w:rsidR="00C96A96" w:rsidRDefault="00C96A96">
      <w:pPr>
        <w:pStyle w:val="20"/>
        <w:rPr>
          <w:lang w:val="zh-CN"/>
        </w:rPr>
      </w:pPr>
    </w:p>
    <w:p w:rsidR="00C96A96" w:rsidRDefault="00C96A96">
      <w:pPr>
        <w:pStyle w:val="a4"/>
        <w:ind w:left="5250"/>
        <w:rPr>
          <w:lang w:val="zh-CN"/>
        </w:rPr>
      </w:pPr>
    </w:p>
    <w:p w:rsidR="00C96A96" w:rsidRDefault="00C96A96">
      <w:pPr>
        <w:rPr>
          <w:lang w:val="zh-CN"/>
        </w:rPr>
      </w:pPr>
    </w:p>
    <w:p w:rsidR="00C96A96" w:rsidRDefault="00C96A96">
      <w:pPr>
        <w:pStyle w:val="20"/>
        <w:rPr>
          <w:lang w:val="zh-CN"/>
        </w:rPr>
      </w:pPr>
    </w:p>
    <w:p w:rsidR="00C96A96" w:rsidRDefault="00C96A96">
      <w:pPr>
        <w:pStyle w:val="a4"/>
        <w:ind w:left="5250"/>
        <w:rPr>
          <w:lang w:val="zh-CN"/>
        </w:rPr>
      </w:pPr>
    </w:p>
    <w:p w:rsidR="00C96A96" w:rsidRDefault="00C96A96">
      <w:pPr>
        <w:rPr>
          <w:lang w:val="zh-CN"/>
        </w:rPr>
      </w:pPr>
    </w:p>
    <w:p w:rsidR="00C96A96" w:rsidRDefault="00C96A96">
      <w:pPr>
        <w:pStyle w:val="20"/>
        <w:rPr>
          <w:lang w:val="zh-CN"/>
        </w:rPr>
      </w:pPr>
    </w:p>
    <w:p w:rsidR="00C96A96" w:rsidRDefault="00C96A96">
      <w:pPr>
        <w:pStyle w:val="a4"/>
        <w:ind w:left="5250"/>
        <w:rPr>
          <w:lang w:val="zh-CN"/>
        </w:rPr>
      </w:pPr>
    </w:p>
    <w:p w:rsidR="00C96A96" w:rsidRDefault="00C96A96">
      <w:pPr>
        <w:rPr>
          <w:lang w:val="zh-CN"/>
        </w:rPr>
      </w:pPr>
    </w:p>
    <w:p w:rsidR="00C96A96" w:rsidRDefault="00C96A96">
      <w:pPr>
        <w:pStyle w:val="20"/>
        <w:rPr>
          <w:lang w:val="zh-CN"/>
        </w:rPr>
      </w:pPr>
    </w:p>
    <w:p w:rsidR="00C96A96" w:rsidRDefault="00C96A96">
      <w:pPr>
        <w:pStyle w:val="a4"/>
        <w:ind w:left="5250"/>
        <w:rPr>
          <w:lang w:val="zh-CN"/>
        </w:rPr>
      </w:pPr>
    </w:p>
    <w:p w:rsidR="00C96A96" w:rsidRDefault="00C96A96">
      <w:pPr>
        <w:rPr>
          <w:lang w:val="zh-CN"/>
        </w:rPr>
      </w:pPr>
    </w:p>
    <w:p w:rsidR="00C96A96" w:rsidRDefault="00C96A96">
      <w:pPr>
        <w:pStyle w:val="20"/>
        <w:rPr>
          <w:lang w:val="zh-CN"/>
        </w:rPr>
      </w:pPr>
    </w:p>
    <w:p w:rsidR="00C96A96" w:rsidRDefault="00C96A96">
      <w:pPr>
        <w:pStyle w:val="a4"/>
        <w:ind w:left="5250"/>
        <w:rPr>
          <w:lang w:val="zh-CN"/>
        </w:rPr>
      </w:pPr>
    </w:p>
    <w:p w:rsidR="00C96A96" w:rsidRDefault="00C96A96">
      <w:pPr>
        <w:pStyle w:val="a4"/>
        <w:ind w:left="5250"/>
      </w:pPr>
    </w:p>
    <w:p w:rsidR="00C96A96" w:rsidRDefault="00BE07D6">
      <w:pPr>
        <w:autoSpaceDE w:val="0"/>
        <w:autoSpaceDN w:val="0"/>
        <w:adjustRightInd w:val="0"/>
        <w:spacing w:line="360" w:lineRule="auto"/>
        <w:jc w:val="center"/>
        <w:outlineLvl w:val="0"/>
        <w:rPr>
          <w:rFonts w:ascii="宋体" w:eastAsia="宋体" w:hAnsi="宋体"/>
          <w:b/>
          <w:bCs/>
          <w:sz w:val="24"/>
          <w:szCs w:val="24"/>
        </w:rPr>
      </w:pPr>
      <w:r>
        <w:rPr>
          <w:rFonts w:ascii="宋体" w:eastAsia="宋体" w:hAnsi="宋体" w:hint="eastAsia"/>
          <w:b/>
          <w:bCs/>
          <w:sz w:val="24"/>
          <w:szCs w:val="24"/>
        </w:rPr>
        <w:t>3.6  中小企业声明函（货物）</w:t>
      </w:r>
    </w:p>
    <w:p w:rsidR="00C96A96" w:rsidRDefault="00C96A96">
      <w:pPr>
        <w:spacing w:line="360" w:lineRule="auto"/>
        <w:jc w:val="center"/>
        <w:rPr>
          <w:rFonts w:ascii="宋体" w:eastAsia="宋体" w:hAnsi="宋体"/>
          <w:b/>
          <w:bCs/>
          <w:szCs w:val="21"/>
        </w:rPr>
      </w:pPr>
    </w:p>
    <w:p w:rsidR="00C96A96" w:rsidRDefault="00BE07D6" w:rsidP="00A93D1B">
      <w:pPr>
        <w:spacing w:line="360" w:lineRule="auto"/>
        <w:ind w:firstLineChars="337" w:firstLine="708"/>
        <w:jc w:val="left"/>
        <w:rPr>
          <w:rFonts w:ascii="宋体" w:eastAsia="宋体" w:hAnsi="宋体"/>
        </w:rPr>
      </w:pPr>
      <w:r>
        <w:rPr>
          <w:rFonts w:ascii="宋体" w:eastAsia="宋体" w:hAnsi="宋体" w:hint="eastAsia"/>
        </w:rPr>
        <w:t>本公司（联合体）郑重声明，根据《政府采购促进中小企业发展管理办法》（财库﹝</w:t>
      </w:r>
      <w:r>
        <w:rPr>
          <w:rFonts w:ascii="宋体" w:eastAsia="宋体" w:hAnsi="宋体"/>
        </w:rPr>
        <w:t>2020</w:t>
      </w:r>
      <w:r>
        <w:rPr>
          <w:rFonts w:ascii="宋体" w:eastAsia="宋体" w:hAnsi="宋体" w:hint="eastAsia"/>
        </w:rPr>
        <w:t>﹞</w:t>
      </w:r>
      <w:r>
        <w:rPr>
          <w:rFonts w:ascii="宋体" w:eastAsia="宋体" w:hAnsi="宋体"/>
        </w:rPr>
        <w:t xml:space="preserve">46 </w:t>
      </w:r>
      <w:r>
        <w:rPr>
          <w:rFonts w:ascii="宋体" w:eastAsia="宋体" w:hAnsi="宋体" w:hint="eastAsia"/>
        </w:rPr>
        <w:t>号）的规定，本公司（联合体）参加</w:t>
      </w:r>
      <w:r>
        <w:rPr>
          <w:rFonts w:ascii="宋体" w:eastAsia="宋体" w:hAnsi="宋体" w:hint="eastAsia"/>
          <w:i/>
          <w:u w:val="single"/>
        </w:rPr>
        <w:t>（单位名称）</w:t>
      </w:r>
      <w:r>
        <w:rPr>
          <w:rFonts w:ascii="宋体" w:eastAsia="宋体" w:hAnsi="宋体" w:hint="eastAsia"/>
        </w:rPr>
        <w:t>的</w:t>
      </w:r>
      <w:r>
        <w:rPr>
          <w:rFonts w:ascii="宋体" w:eastAsia="宋体" w:hAnsi="宋体" w:hint="eastAsia"/>
          <w:i/>
          <w:u w:val="single"/>
        </w:rPr>
        <w:t>（项目名称、标段）</w:t>
      </w:r>
      <w:r>
        <w:rPr>
          <w:rFonts w:ascii="宋体" w:eastAsia="宋体" w:hAnsi="宋体" w:hint="eastAsia"/>
        </w:rPr>
        <w:t>采购活动，提供的货物全部由符合政策要求的中小企业制造。相关企业（含联合体中的中小企业、签订分包意向协议的中小企业）的具体情况如下：</w:t>
      </w:r>
    </w:p>
    <w:p w:rsidR="00C96A96" w:rsidRDefault="00BE07D6" w:rsidP="00A93D1B">
      <w:pPr>
        <w:spacing w:line="360" w:lineRule="auto"/>
        <w:ind w:firstLineChars="337" w:firstLine="708"/>
        <w:jc w:val="left"/>
        <w:rPr>
          <w:rFonts w:ascii="宋体" w:eastAsia="宋体" w:hAnsi="宋体"/>
        </w:rPr>
      </w:pPr>
      <w:r>
        <w:rPr>
          <w:rFonts w:ascii="宋体" w:eastAsia="宋体" w:hAnsi="宋体"/>
        </w:rPr>
        <w:t xml:space="preserve">1. </w:t>
      </w:r>
      <w:r>
        <w:rPr>
          <w:rFonts w:ascii="宋体" w:eastAsia="宋体" w:hAnsi="宋体" w:hint="eastAsia"/>
          <w:i/>
          <w:u w:val="single"/>
        </w:rPr>
        <w:t>（标的名称）</w:t>
      </w:r>
      <w:r>
        <w:rPr>
          <w:rFonts w:ascii="宋体" w:eastAsia="宋体" w:hAnsi="宋体" w:hint="eastAsia"/>
        </w:rPr>
        <w:t>，属于</w:t>
      </w:r>
      <w:r>
        <w:rPr>
          <w:rFonts w:ascii="宋体" w:eastAsia="宋体" w:hAnsi="宋体" w:hint="eastAsia"/>
          <w:i/>
          <w:u w:val="single"/>
        </w:rPr>
        <w:t>（采购文件中明确的所属行业）</w:t>
      </w:r>
      <w:r>
        <w:rPr>
          <w:rFonts w:ascii="宋体" w:eastAsia="宋体" w:hAnsi="宋体" w:hint="eastAsia"/>
        </w:rPr>
        <w:t>行业；制造商为</w:t>
      </w:r>
      <w:r>
        <w:rPr>
          <w:rFonts w:ascii="宋体" w:eastAsia="宋体" w:hAnsi="宋体" w:hint="eastAsia"/>
          <w:i/>
          <w:u w:val="single"/>
        </w:rPr>
        <w:t>（企业名称）</w:t>
      </w:r>
      <w:r>
        <w:rPr>
          <w:rFonts w:ascii="宋体" w:eastAsia="宋体" w:hAnsi="宋体" w:hint="eastAsia"/>
        </w:rPr>
        <w:t>，从业人员人，营业收入为万元，资产总额为万元，属于</w:t>
      </w:r>
      <w:r>
        <w:rPr>
          <w:rFonts w:ascii="宋体" w:eastAsia="宋体" w:hAnsi="宋体" w:hint="eastAsia"/>
          <w:i/>
          <w:u w:val="single"/>
        </w:rPr>
        <w:t>（中型企业、小型企业、微型企业）</w:t>
      </w:r>
      <w:r>
        <w:rPr>
          <w:rFonts w:ascii="宋体" w:eastAsia="宋体" w:hAnsi="宋体" w:hint="eastAsia"/>
        </w:rPr>
        <w:t>；</w:t>
      </w:r>
    </w:p>
    <w:p w:rsidR="00C96A96" w:rsidRDefault="00BE07D6" w:rsidP="00A93D1B">
      <w:pPr>
        <w:spacing w:line="360" w:lineRule="auto"/>
        <w:ind w:firstLineChars="337" w:firstLine="708"/>
        <w:jc w:val="left"/>
        <w:rPr>
          <w:rFonts w:ascii="宋体" w:eastAsia="宋体" w:hAnsi="宋体"/>
        </w:rPr>
      </w:pPr>
      <w:r>
        <w:rPr>
          <w:rFonts w:ascii="宋体" w:eastAsia="宋体" w:hAnsi="宋体"/>
        </w:rPr>
        <w:t xml:space="preserve">2. </w:t>
      </w:r>
      <w:r>
        <w:rPr>
          <w:rFonts w:ascii="宋体" w:eastAsia="宋体" w:hAnsi="宋体" w:hint="eastAsia"/>
          <w:i/>
          <w:u w:val="single"/>
        </w:rPr>
        <w:t>（标的名称）</w:t>
      </w:r>
      <w:r>
        <w:rPr>
          <w:rFonts w:ascii="宋体" w:eastAsia="宋体" w:hAnsi="宋体" w:hint="eastAsia"/>
        </w:rPr>
        <w:t>，属于</w:t>
      </w:r>
      <w:r>
        <w:rPr>
          <w:rFonts w:ascii="宋体" w:eastAsia="宋体" w:hAnsi="宋体" w:hint="eastAsia"/>
          <w:i/>
          <w:u w:val="single"/>
        </w:rPr>
        <w:t>（采购文件中明确的所属行业）</w:t>
      </w:r>
      <w:r>
        <w:rPr>
          <w:rFonts w:ascii="宋体" w:eastAsia="宋体" w:hAnsi="宋体" w:hint="eastAsia"/>
        </w:rPr>
        <w:t>行业；制造商为</w:t>
      </w:r>
      <w:r>
        <w:rPr>
          <w:rFonts w:ascii="宋体" w:eastAsia="宋体" w:hAnsi="宋体" w:hint="eastAsia"/>
          <w:i/>
          <w:u w:val="single"/>
        </w:rPr>
        <w:t>（企业名称）</w:t>
      </w:r>
      <w:r>
        <w:rPr>
          <w:rFonts w:ascii="宋体" w:eastAsia="宋体" w:hAnsi="宋体" w:hint="eastAsia"/>
        </w:rPr>
        <w:t>，从业人员人，营业收入为万元，资产总额为万元，属于</w:t>
      </w:r>
      <w:r>
        <w:rPr>
          <w:rFonts w:ascii="宋体" w:eastAsia="宋体" w:hAnsi="宋体" w:hint="eastAsia"/>
          <w:i/>
          <w:u w:val="single"/>
        </w:rPr>
        <w:t>（中型企业、小型企业、微型企业）</w:t>
      </w:r>
      <w:r>
        <w:rPr>
          <w:rFonts w:ascii="宋体" w:eastAsia="宋体" w:hAnsi="宋体" w:hint="eastAsia"/>
        </w:rPr>
        <w:t>；</w:t>
      </w:r>
    </w:p>
    <w:p w:rsidR="00C96A96" w:rsidRDefault="00BE07D6" w:rsidP="00A93D1B">
      <w:pPr>
        <w:spacing w:line="360" w:lineRule="auto"/>
        <w:ind w:firstLineChars="337" w:firstLine="708"/>
        <w:jc w:val="left"/>
        <w:rPr>
          <w:rFonts w:ascii="宋体" w:eastAsia="宋体" w:hAnsi="宋体"/>
        </w:rPr>
      </w:pPr>
      <w:r>
        <w:rPr>
          <w:rFonts w:ascii="宋体" w:eastAsia="宋体" w:hAnsi="宋体"/>
        </w:rPr>
        <w:t xml:space="preserve">…… </w:t>
      </w:r>
    </w:p>
    <w:p w:rsidR="00C96A96" w:rsidRDefault="00BE07D6" w:rsidP="00A93D1B">
      <w:pPr>
        <w:spacing w:line="360" w:lineRule="auto"/>
        <w:ind w:firstLineChars="337" w:firstLine="708"/>
        <w:jc w:val="left"/>
        <w:rPr>
          <w:rFonts w:ascii="宋体" w:eastAsia="宋体" w:hAnsi="宋体"/>
        </w:rPr>
      </w:pPr>
      <w:r>
        <w:rPr>
          <w:rFonts w:ascii="宋体" w:eastAsia="宋体" w:hAnsi="宋体" w:hint="eastAsia"/>
        </w:rPr>
        <w:t>以上企业，不属于大企业的分支机构，不存在控股股东为大企业的情形，也不存在与大企业的负责人为同一人的情形。本企业对上述声明内容的真实性负责。如有虚假，将依法承担相应责任。</w:t>
      </w:r>
    </w:p>
    <w:p w:rsidR="00C96A96" w:rsidRDefault="00C96A96" w:rsidP="00A93D1B">
      <w:pPr>
        <w:spacing w:line="360" w:lineRule="auto"/>
        <w:ind w:firstLineChars="337" w:firstLine="708"/>
        <w:jc w:val="left"/>
        <w:rPr>
          <w:rFonts w:ascii="宋体" w:eastAsia="宋体" w:hAnsi="宋体"/>
        </w:rPr>
      </w:pPr>
    </w:p>
    <w:p w:rsidR="00C96A96" w:rsidRDefault="00BE07D6">
      <w:pPr>
        <w:spacing w:line="480" w:lineRule="auto"/>
        <w:jc w:val="left"/>
        <w:rPr>
          <w:rFonts w:ascii="宋体" w:eastAsia="宋体" w:hAnsi="宋体"/>
        </w:rPr>
      </w:pPr>
      <w:r>
        <w:rPr>
          <w:rFonts w:ascii="宋体" w:eastAsia="宋体" w:hAnsi="宋体" w:hint="eastAsia"/>
        </w:rPr>
        <w:t>企业名称（盖章）：</w:t>
      </w:r>
    </w:p>
    <w:p w:rsidR="00C96A96" w:rsidRDefault="00BE07D6">
      <w:pPr>
        <w:spacing w:line="480" w:lineRule="auto"/>
        <w:jc w:val="left"/>
        <w:rPr>
          <w:rFonts w:ascii="宋体" w:eastAsia="宋体" w:hAnsi="宋体" w:cs="Arial"/>
          <w:szCs w:val="21"/>
        </w:rPr>
      </w:pPr>
      <w:r>
        <w:rPr>
          <w:rFonts w:ascii="宋体" w:eastAsia="宋体" w:hAnsi="宋体" w:hint="eastAsia"/>
        </w:rPr>
        <w:t>日期：</w:t>
      </w:r>
    </w:p>
    <w:p w:rsidR="00C96A96" w:rsidRDefault="00C96A96">
      <w:pPr>
        <w:spacing w:line="480" w:lineRule="auto"/>
        <w:ind w:leftChars="2075" w:left="4358"/>
        <w:rPr>
          <w:rFonts w:ascii="宋体" w:eastAsia="宋体" w:hAnsi="宋体" w:cs="Arial"/>
          <w:szCs w:val="21"/>
        </w:rPr>
      </w:pPr>
    </w:p>
    <w:p w:rsidR="00C96A96" w:rsidRDefault="00BE07D6">
      <w:pPr>
        <w:widowControl/>
        <w:spacing w:before="100" w:beforeAutospacing="1" w:after="100" w:afterAutospacing="1" w:line="360" w:lineRule="auto"/>
        <w:contextualSpacing/>
        <w:jc w:val="left"/>
        <w:rPr>
          <w:rFonts w:ascii="宋体" w:eastAsia="宋体" w:hAnsi="宋体"/>
          <w:szCs w:val="21"/>
        </w:rPr>
      </w:pPr>
      <w:r>
        <w:rPr>
          <w:rFonts w:ascii="宋体" w:eastAsia="宋体" w:hAnsi="宋体" w:hint="eastAsia"/>
          <w:szCs w:val="21"/>
        </w:rPr>
        <w:t>说明：</w:t>
      </w:r>
    </w:p>
    <w:p w:rsidR="00C96A96" w:rsidRDefault="00BE07D6">
      <w:pPr>
        <w:widowControl/>
        <w:spacing w:before="100" w:beforeAutospacing="1" w:after="100" w:afterAutospacing="1" w:line="360" w:lineRule="auto"/>
        <w:contextualSpacing/>
        <w:jc w:val="left"/>
        <w:rPr>
          <w:rFonts w:ascii="宋体" w:eastAsia="宋体" w:hAnsi="宋体" w:cs="Arial"/>
          <w:kern w:val="0"/>
          <w:szCs w:val="21"/>
        </w:rPr>
      </w:pPr>
      <w:r>
        <w:rPr>
          <w:rFonts w:ascii="宋体" w:eastAsia="宋体" w:hAnsi="宋体" w:cs="Arial" w:hint="eastAsia"/>
          <w:kern w:val="0"/>
          <w:szCs w:val="21"/>
        </w:rPr>
        <w:t>1、</w:t>
      </w:r>
      <w:r>
        <w:rPr>
          <w:rFonts w:ascii="宋体" w:eastAsia="宋体" w:hAnsi="宋体" w:hint="eastAsia"/>
        </w:rPr>
        <w:t>从业人员、营业收入、资产总额填报上一年度数据，无上一年度数据的新成立企业可不填报。</w:t>
      </w:r>
    </w:p>
    <w:p w:rsidR="00C96A96" w:rsidRDefault="00BE07D6">
      <w:pPr>
        <w:widowControl/>
        <w:spacing w:before="100" w:beforeAutospacing="1" w:after="100" w:afterAutospacing="1" w:line="360" w:lineRule="auto"/>
        <w:contextualSpacing/>
        <w:jc w:val="left"/>
        <w:rPr>
          <w:rFonts w:ascii="宋体" w:eastAsia="宋体" w:hAnsi="宋体" w:cs="Arial"/>
          <w:kern w:val="0"/>
          <w:szCs w:val="21"/>
        </w:rPr>
      </w:pPr>
      <w:r>
        <w:rPr>
          <w:rFonts w:ascii="宋体" w:eastAsia="宋体" w:hAnsi="宋体" w:cs="Arial" w:hint="eastAsia"/>
          <w:kern w:val="0"/>
          <w:szCs w:val="21"/>
        </w:rPr>
        <w:t>2、中小企业参加政府采购活动，应当出具</w:t>
      </w:r>
      <w:r>
        <w:rPr>
          <w:rFonts w:ascii="宋体" w:eastAsia="宋体" w:hAnsi="宋体" w:hint="eastAsia"/>
        </w:rPr>
        <w:t>《中小企业声明函》，否则不得享受相关中小企业扶持政</w:t>
      </w:r>
      <w:r>
        <w:rPr>
          <w:rFonts w:ascii="宋体" w:eastAsia="宋体" w:hAnsi="宋体" w:cs="Arial" w:hint="eastAsia"/>
          <w:kern w:val="0"/>
          <w:szCs w:val="21"/>
        </w:rPr>
        <w:t>策。</w:t>
      </w:r>
    </w:p>
    <w:p w:rsidR="00C96A96" w:rsidRDefault="00C96A96">
      <w:pPr>
        <w:rPr>
          <w:rFonts w:ascii="宋体" w:eastAsia="宋体" w:hAnsi="宋体"/>
        </w:rPr>
      </w:pPr>
    </w:p>
    <w:p w:rsidR="00C96A96" w:rsidRDefault="00C96A96">
      <w:pPr>
        <w:autoSpaceDE w:val="0"/>
        <w:autoSpaceDN w:val="0"/>
        <w:adjustRightInd w:val="0"/>
        <w:spacing w:line="360" w:lineRule="auto"/>
        <w:outlineLvl w:val="0"/>
        <w:rPr>
          <w:rFonts w:ascii="宋体" w:eastAsia="宋体" w:hAnsi="宋体"/>
          <w:b/>
          <w:bCs/>
          <w:sz w:val="24"/>
          <w:szCs w:val="24"/>
        </w:rPr>
      </w:pPr>
    </w:p>
    <w:p w:rsidR="00C96A96" w:rsidRDefault="00C96A96">
      <w:pPr>
        <w:pStyle w:val="13"/>
        <w:ind w:firstLineChars="0" w:firstLine="0"/>
        <w:rPr>
          <w:rFonts w:ascii="宋体" w:eastAsia="宋体" w:hAnsi="宋体"/>
        </w:rPr>
      </w:pPr>
    </w:p>
    <w:p w:rsidR="00C96A96" w:rsidRDefault="00C96A96">
      <w:pPr>
        <w:pStyle w:val="13"/>
        <w:ind w:firstLineChars="0" w:firstLine="0"/>
        <w:rPr>
          <w:rFonts w:ascii="宋体" w:eastAsia="宋体" w:hAnsi="宋体"/>
        </w:rPr>
      </w:pPr>
    </w:p>
    <w:p w:rsidR="00C96A96" w:rsidRDefault="00C96A96">
      <w:pPr>
        <w:pStyle w:val="13"/>
        <w:ind w:firstLineChars="0" w:firstLine="0"/>
        <w:rPr>
          <w:rFonts w:ascii="宋体" w:eastAsia="宋体" w:hAnsi="宋体"/>
        </w:rPr>
      </w:pPr>
    </w:p>
    <w:p w:rsidR="00C96A96" w:rsidRDefault="00C96A96">
      <w:pPr>
        <w:pStyle w:val="13"/>
        <w:ind w:firstLineChars="0" w:firstLine="0"/>
        <w:rPr>
          <w:rFonts w:ascii="宋体" w:eastAsia="宋体" w:hAnsi="宋体"/>
        </w:rPr>
      </w:pPr>
    </w:p>
    <w:p w:rsidR="00C96A96" w:rsidRDefault="00C96A96">
      <w:pPr>
        <w:autoSpaceDE w:val="0"/>
        <w:autoSpaceDN w:val="0"/>
        <w:adjustRightInd w:val="0"/>
        <w:spacing w:line="360" w:lineRule="auto"/>
        <w:jc w:val="center"/>
        <w:outlineLvl w:val="0"/>
        <w:rPr>
          <w:rFonts w:ascii="宋体" w:eastAsia="宋体" w:hAnsi="宋体"/>
          <w:b/>
          <w:bCs/>
          <w:sz w:val="24"/>
          <w:szCs w:val="24"/>
        </w:rPr>
      </w:pPr>
    </w:p>
    <w:p w:rsidR="00C96A96" w:rsidRDefault="00BE07D6">
      <w:pPr>
        <w:autoSpaceDE w:val="0"/>
        <w:autoSpaceDN w:val="0"/>
        <w:adjustRightInd w:val="0"/>
        <w:spacing w:line="360" w:lineRule="auto"/>
        <w:jc w:val="center"/>
        <w:outlineLvl w:val="0"/>
        <w:rPr>
          <w:rFonts w:ascii="宋体" w:eastAsia="宋体" w:hAnsi="宋体"/>
          <w:b/>
          <w:bCs/>
          <w:sz w:val="24"/>
          <w:szCs w:val="24"/>
        </w:rPr>
      </w:pPr>
      <w:r>
        <w:rPr>
          <w:rFonts w:ascii="宋体" w:eastAsia="宋体" w:hAnsi="宋体" w:hint="eastAsia"/>
          <w:b/>
          <w:bCs/>
          <w:sz w:val="24"/>
          <w:szCs w:val="24"/>
        </w:rPr>
        <w:t>3.7残疾人福利性单位声明函</w:t>
      </w:r>
    </w:p>
    <w:p w:rsidR="00C96A96" w:rsidRDefault="00C96A96">
      <w:pPr>
        <w:spacing w:line="360" w:lineRule="auto"/>
        <w:rPr>
          <w:rFonts w:ascii="宋体" w:eastAsia="宋体" w:hAnsi="宋体"/>
          <w:szCs w:val="21"/>
        </w:rPr>
      </w:pPr>
    </w:p>
    <w:p w:rsidR="00C96A96" w:rsidRDefault="00BE07D6">
      <w:pPr>
        <w:spacing w:line="360" w:lineRule="auto"/>
        <w:ind w:firstLineChars="200" w:firstLine="420"/>
        <w:rPr>
          <w:rFonts w:ascii="宋体" w:eastAsia="宋体" w:hAnsi="宋体"/>
          <w:szCs w:val="21"/>
        </w:rPr>
      </w:pPr>
      <w:r>
        <w:rPr>
          <w:rFonts w:ascii="宋体" w:eastAsia="宋体" w:hAnsi="宋体" w:hint="eastAsia"/>
          <w:szCs w:val="21"/>
        </w:rPr>
        <w:t>本单位郑重声明，根据《财政部 民政部 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rsidR="00C96A96" w:rsidRDefault="00BE07D6">
      <w:pPr>
        <w:spacing w:line="360" w:lineRule="auto"/>
        <w:ind w:firstLineChars="200" w:firstLine="420"/>
        <w:rPr>
          <w:rFonts w:ascii="宋体" w:eastAsia="宋体" w:hAnsi="宋体"/>
          <w:szCs w:val="21"/>
        </w:rPr>
      </w:pPr>
      <w:r>
        <w:rPr>
          <w:rFonts w:ascii="宋体" w:eastAsia="宋体" w:hAnsi="宋体" w:hint="eastAsia"/>
          <w:szCs w:val="21"/>
        </w:rPr>
        <w:t>本单位对上述声明的真实性负责。如有虚假，将依法承担相应责任。</w:t>
      </w:r>
    </w:p>
    <w:p w:rsidR="00C96A96" w:rsidRDefault="00C96A96">
      <w:pPr>
        <w:spacing w:line="360" w:lineRule="auto"/>
        <w:rPr>
          <w:rFonts w:ascii="宋体" w:eastAsia="宋体" w:hAnsi="宋体"/>
          <w:szCs w:val="21"/>
        </w:rPr>
      </w:pPr>
    </w:p>
    <w:p w:rsidR="00C96A96" w:rsidRDefault="00C96A96">
      <w:pPr>
        <w:spacing w:line="360" w:lineRule="auto"/>
        <w:rPr>
          <w:rFonts w:ascii="宋体" w:eastAsia="宋体" w:hAnsi="宋体"/>
          <w:szCs w:val="21"/>
        </w:rPr>
      </w:pPr>
    </w:p>
    <w:p w:rsidR="00C96A96" w:rsidRDefault="00BE07D6">
      <w:pPr>
        <w:spacing w:line="360" w:lineRule="auto"/>
        <w:ind w:firstLineChars="1800" w:firstLine="3780"/>
        <w:rPr>
          <w:rFonts w:ascii="宋体" w:eastAsia="宋体" w:hAnsi="宋体"/>
          <w:szCs w:val="21"/>
        </w:rPr>
      </w:pPr>
      <w:r>
        <w:rPr>
          <w:rFonts w:ascii="宋体" w:eastAsia="宋体" w:hAnsi="宋体" w:cs="宋体" w:hint="eastAsia"/>
          <w:szCs w:val="21"/>
          <w:lang w:val="zh-CN"/>
        </w:rPr>
        <w:t>单位名称（盖章）：</w:t>
      </w:r>
    </w:p>
    <w:p w:rsidR="00C96A96" w:rsidRDefault="00BE07D6">
      <w:pPr>
        <w:spacing w:line="360" w:lineRule="auto"/>
        <w:rPr>
          <w:rFonts w:ascii="宋体" w:eastAsia="宋体" w:hAnsi="宋体"/>
          <w:szCs w:val="21"/>
        </w:rPr>
      </w:pPr>
      <w:r>
        <w:rPr>
          <w:rFonts w:ascii="宋体" w:eastAsia="宋体" w:hAnsi="宋体" w:hint="eastAsia"/>
          <w:szCs w:val="21"/>
        </w:rPr>
        <w:t xml:space="preserve">                                    日    期：      </w:t>
      </w:r>
      <w:r>
        <w:rPr>
          <w:rFonts w:ascii="宋体" w:eastAsia="宋体" w:hAnsi="宋体" w:cs="宋体" w:hint="eastAsia"/>
          <w:szCs w:val="21"/>
        </w:rPr>
        <w:t>年    月    日</w:t>
      </w:r>
    </w:p>
    <w:p w:rsidR="00C96A96" w:rsidRDefault="00C96A96">
      <w:pPr>
        <w:rPr>
          <w:rFonts w:ascii="宋体" w:eastAsia="宋体" w:hAnsi="宋体"/>
        </w:rPr>
      </w:pPr>
    </w:p>
    <w:p w:rsidR="00C96A96" w:rsidRDefault="00C96A96">
      <w:pPr>
        <w:rPr>
          <w:rFonts w:ascii="宋体" w:eastAsia="宋体" w:hAnsi="宋体"/>
        </w:rPr>
      </w:pPr>
    </w:p>
    <w:p w:rsidR="00C96A96" w:rsidRDefault="00C96A96"/>
    <w:p w:rsidR="00C96A96" w:rsidRDefault="00BE07D6">
      <w:pPr>
        <w:spacing w:line="360" w:lineRule="auto"/>
        <w:jc w:val="center"/>
        <w:rPr>
          <w:rFonts w:ascii="宋体" w:eastAsia="宋体" w:hAnsi="宋体"/>
          <w:b/>
          <w:bCs/>
          <w:sz w:val="24"/>
          <w:szCs w:val="24"/>
        </w:rPr>
      </w:pPr>
      <w:r>
        <w:rPr>
          <w:rFonts w:ascii="宋体" w:eastAsia="宋体" w:hAnsi="宋体" w:hint="eastAsia"/>
          <w:b/>
          <w:bCs/>
          <w:sz w:val="24"/>
          <w:szCs w:val="24"/>
        </w:rPr>
        <w:t>3.8 投标人提供与参加本项目投标的其他供应商之间，单位负责人不为同一人并且不存在直接控股、管理关系承诺函</w:t>
      </w:r>
    </w:p>
    <w:p w:rsidR="00C96A96" w:rsidRDefault="00BE07D6">
      <w:pPr>
        <w:spacing w:line="360" w:lineRule="auto"/>
        <w:jc w:val="center"/>
        <w:rPr>
          <w:rFonts w:ascii="宋体" w:eastAsia="宋体" w:hAnsi="宋体"/>
          <w:bCs/>
          <w:sz w:val="24"/>
          <w:szCs w:val="24"/>
        </w:rPr>
      </w:pPr>
      <w:r>
        <w:rPr>
          <w:rFonts w:ascii="宋体" w:eastAsia="宋体" w:hAnsi="宋体" w:hint="eastAsia"/>
          <w:bCs/>
          <w:sz w:val="24"/>
          <w:szCs w:val="24"/>
        </w:rPr>
        <w:t>（承诺函格式自拟）</w:t>
      </w:r>
    </w:p>
    <w:p w:rsidR="00C96A96" w:rsidRDefault="00C96A96">
      <w:pPr>
        <w:autoSpaceDE w:val="0"/>
        <w:autoSpaceDN w:val="0"/>
        <w:adjustRightInd w:val="0"/>
        <w:spacing w:line="360" w:lineRule="auto"/>
        <w:jc w:val="center"/>
        <w:outlineLvl w:val="0"/>
        <w:rPr>
          <w:rFonts w:ascii="宋体" w:eastAsia="宋体" w:hAnsi="宋体"/>
          <w:b/>
          <w:bCs/>
          <w:sz w:val="24"/>
          <w:szCs w:val="24"/>
        </w:rPr>
      </w:pPr>
    </w:p>
    <w:p w:rsidR="00C96A96" w:rsidRDefault="00C96A96">
      <w:pPr>
        <w:autoSpaceDE w:val="0"/>
        <w:autoSpaceDN w:val="0"/>
        <w:adjustRightInd w:val="0"/>
        <w:spacing w:line="360" w:lineRule="auto"/>
        <w:jc w:val="center"/>
        <w:rPr>
          <w:rFonts w:ascii="宋体" w:eastAsia="宋体" w:hAnsi="宋体" w:cs="宋体"/>
          <w:sz w:val="24"/>
          <w:szCs w:val="24"/>
          <w:lang w:val="zh-CN"/>
        </w:rPr>
      </w:pPr>
    </w:p>
    <w:p w:rsidR="00C96A96" w:rsidRDefault="00C96A96">
      <w:pPr>
        <w:autoSpaceDE w:val="0"/>
        <w:autoSpaceDN w:val="0"/>
        <w:adjustRightInd w:val="0"/>
        <w:spacing w:line="360" w:lineRule="auto"/>
        <w:ind w:firstLineChars="1200" w:firstLine="2891"/>
        <w:rPr>
          <w:rFonts w:ascii="宋体" w:eastAsia="宋体" w:hAnsi="宋体"/>
          <w:b/>
          <w:bCs/>
          <w:sz w:val="24"/>
          <w:szCs w:val="24"/>
        </w:rPr>
      </w:pPr>
    </w:p>
    <w:p w:rsidR="00C96A96" w:rsidRDefault="00C96A96">
      <w:pPr>
        <w:autoSpaceDE w:val="0"/>
        <w:autoSpaceDN w:val="0"/>
        <w:adjustRightInd w:val="0"/>
        <w:spacing w:line="360" w:lineRule="auto"/>
        <w:jc w:val="center"/>
        <w:rPr>
          <w:rFonts w:ascii="宋体" w:eastAsia="宋体" w:hAnsi="宋体" w:cs="宋体"/>
          <w:sz w:val="24"/>
          <w:szCs w:val="24"/>
          <w:lang w:val="zh-CN"/>
        </w:rPr>
      </w:pPr>
    </w:p>
    <w:p w:rsidR="00C96A96" w:rsidRDefault="00C96A96">
      <w:pPr>
        <w:autoSpaceDE w:val="0"/>
        <w:autoSpaceDN w:val="0"/>
        <w:adjustRightInd w:val="0"/>
        <w:spacing w:line="360" w:lineRule="auto"/>
        <w:jc w:val="center"/>
        <w:rPr>
          <w:rFonts w:ascii="宋体" w:eastAsia="宋体" w:hAnsi="宋体" w:cs="宋体"/>
          <w:sz w:val="24"/>
          <w:szCs w:val="24"/>
          <w:lang w:val="zh-CN"/>
        </w:rPr>
      </w:pPr>
    </w:p>
    <w:p w:rsidR="00C96A96" w:rsidRDefault="00C96A96">
      <w:pPr>
        <w:autoSpaceDE w:val="0"/>
        <w:autoSpaceDN w:val="0"/>
        <w:adjustRightInd w:val="0"/>
        <w:spacing w:line="360" w:lineRule="auto"/>
        <w:jc w:val="center"/>
        <w:rPr>
          <w:rFonts w:ascii="宋体" w:eastAsia="宋体" w:hAnsi="宋体" w:cs="宋体"/>
          <w:sz w:val="24"/>
          <w:szCs w:val="24"/>
          <w:lang w:val="zh-CN"/>
        </w:rPr>
      </w:pPr>
    </w:p>
    <w:p w:rsidR="00C96A96" w:rsidRDefault="00BE07D6">
      <w:pPr>
        <w:spacing w:line="360" w:lineRule="auto"/>
        <w:jc w:val="center"/>
        <w:rPr>
          <w:rFonts w:ascii="宋体" w:eastAsia="宋体" w:hAnsi="宋体"/>
          <w:b/>
          <w:bCs/>
          <w:sz w:val="24"/>
          <w:szCs w:val="24"/>
        </w:rPr>
      </w:pPr>
      <w:r>
        <w:rPr>
          <w:rFonts w:ascii="宋体" w:eastAsia="宋体" w:hAnsi="宋体" w:hint="eastAsia"/>
          <w:b/>
          <w:bCs/>
          <w:sz w:val="24"/>
          <w:szCs w:val="24"/>
        </w:rPr>
        <w:t>3.9投标人提供未为本项目提供整体设计、规范编制或者项目管理、监理、检测等服务承诺函</w:t>
      </w:r>
    </w:p>
    <w:p w:rsidR="00C96A96" w:rsidRDefault="00BE07D6">
      <w:pPr>
        <w:spacing w:line="360" w:lineRule="auto"/>
        <w:jc w:val="center"/>
        <w:rPr>
          <w:rFonts w:ascii="宋体" w:eastAsia="宋体" w:hAnsi="宋体"/>
          <w:bCs/>
          <w:sz w:val="24"/>
          <w:szCs w:val="24"/>
        </w:rPr>
      </w:pPr>
      <w:r>
        <w:rPr>
          <w:rFonts w:ascii="宋体" w:eastAsia="宋体" w:hAnsi="宋体" w:hint="eastAsia"/>
          <w:bCs/>
          <w:sz w:val="24"/>
          <w:szCs w:val="24"/>
        </w:rPr>
        <w:t>（承诺函格式自拟）</w:t>
      </w:r>
    </w:p>
    <w:p w:rsidR="00C96A96" w:rsidRDefault="00C96A96">
      <w:pPr>
        <w:autoSpaceDE w:val="0"/>
        <w:autoSpaceDN w:val="0"/>
        <w:adjustRightInd w:val="0"/>
        <w:spacing w:line="360" w:lineRule="auto"/>
        <w:jc w:val="center"/>
        <w:outlineLvl w:val="0"/>
        <w:rPr>
          <w:rFonts w:ascii="宋体" w:eastAsia="宋体" w:hAnsi="宋体"/>
          <w:b/>
          <w:bCs/>
          <w:sz w:val="24"/>
          <w:szCs w:val="24"/>
        </w:rPr>
      </w:pPr>
    </w:p>
    <w:p w:rsidR="00C96A96" w:rsidRDefault="00C96A96">
      <w:pPr>
        <w:pStyle w:val="a7"/>
        <w:rPr>
          <w:rFonts w:ascii="宋体" w:eastAsia="宋体" w:hAnsi="宋体" w:cs="宋体"/>
          <w:sz w:val="24"/>
          <w:lang w:val="zh-CN"/>
        </w:rPr>
      </w:pPr>
    </w:p>
    <w:p w:rsidR="00C96A96" w:rsidRDefault="00C96A96">
      <w:pPr>
        <w:pStyle w:val="a7"/>
        <w:rPr>
          <w:rFonts w:ascii="宋体" w:eastAsia="宋体" w:hAnsi="宋体" w:cs="宋体"/>
          <w:sz w:val="24"/>
          <w:lang w:val="zh-CN"/>
        </w:rPr>
      </w:pPr>
    </w:p>
    <w:p w:rsidR="00C96A96" w:rsidRDefault="00C96A96">
      <w:pPr>
        <w:pStyle w:val="a7"/>
        <w:rPr>
          <w:rFonts w:ascii="宋体" w:eastAsia="宋体" w:hAnsi="宋体" w:cs="宋体"/>
          <w:sz w:val="24"/>
          <w:lang w:val="zh-CN"/>
        </w:rPr>
      </w:pPr>
    </w:p>
    <w:p w:rsidR="00C96A96" w:rsidRDefault="00C96A96">
      <w:pPr>
        <w:rPr>
          <w:rFonts w:ascii="宋体" w:eastAsia="宋体" w:hAnsi="宋体"/>
        </w:rPr>
      </w:pPr>
    </w:p>
    <w:p w:rsidR="00C96A96" w:rsidRDefault="00C96A96">
      <w:pPr>
        <w:pStyle w:val="a7"/>
        <w:rPr>
          <w:rFonts w:ascii="宋体" w:eastAsia="宋体" w:hAnsi="宋体" w:cs="宋体"/>
          <w:sz w:val="24"/>
        </w:rPr>
      </w:pPr>
    </w:p>
    <w:p w:rsidR="00C96A96" w:rsidRDefault="00BE07D6">
      <w:pPr>
        <w:autoSpaceDE w:val="0"/>
        <w:autoSpaceDN w:val="0"/>
        <w:adjustRightInd w:val="0"/>
        <w:spacing w:line="360" w:lineRule="auto"/>
        <w:jc w:val="center"/>
        <w:outlineLvl w:val="0"/>
        <w:rPr>
          <w:rFonts w:ascii="宋体" w:eastAsia="宋体" w:hAnsi="宋体"/>
          <w:b/>
          <w:bCs/>
          <w:sz w:val="24"/>
          <w:szCs w:val="24"/>
        </w:rPr>
      </w:pPr>
      <w:r>
        <w:rPr>
          <w:rFonts w:ascii="宋体" w:eastAsia="宋体" w:hAnsi="宋体" w:hint="eastAsia"/>
          <w:b/>
          <w:bCs/>
          <w:sz w:val="24"/>
          <w:szCs w:val="24"/>
        </w:rPr>
        <w:t xml:space="preserve">3.10 其他资格证书或材料 </w:t>
      </w:r>
    </w:p>
    <w:p w:rsidR="00C96A96" w:rsidRDefault="00C96A96">
      <w:pPr>
        <w:autoSpaceDE w:val="0"/>
        <w:autoSpaceDN w:val="0"/>
        <w:adjustRightInd w:val="0"/>
        <w:spacing w:line="360" w:lineRule="auto"/>
        <w:jc w:val="center"/>
        <w:outlineLvl w:val="0"/>
        <w:rPr>
          <w:rFonts w:ascii="宋体" w:eastAsia="宋体" w:hAnsi="宋体"/>
          <w:b/>
          <w:snapToGrid w:val="0"/>
          <w:kern w:val="0"/>
          <w:sz w:val="36"/>
          <w:szCs w:val="36"/>
        </w:rPr>
      </w:pPr>
    </w:p>
    <w:p w:rsidR="00C96A96" w:rsidRDefault="00C96A96">
      <w:pPr>
        <w:autoSpaceDE w:val="0"/>
        <w:autoSpaceDN w:val="0"/>
        <w:adjustRightInd w:val="0"/>
        <w:spacing w:line="360" w:lineRule="auto"/>
        <w:jc w:val="center"/>
        <w:outlineLvl w:val="0"/>
        <w:rPr>
          <w:rFonts w:ascii="宋体" w:eastAsia="宋体" w:hAnsi="宋体"/>
          <w:b/>
          <w:snapToGrid w:val="0"/>
          <w:kern w:val="0"/>
          <w:sz w:val="36"/>
          <w:szCs w:val="36"/>
        </w:rPr>
      </w:pPr>
    </w:p>
    <w:p w:rsidR="00C96A96" w:rsidRDefault="00C96A96"/>
    <w:p w:rsidR="00C96A96" w:rsidRDefault="00C96A96">
      <w:pPr>
        <w:pStyle w:val="20"/>
      </w:pPr>
    </w:p>
    <w:p w:rsidR="00C96A96" w:rsidRDefault="00C96A96">
      <w:pPr>
        <w:pStyle w:val="a4"/>
        <w:ind w:left="5250"/>
        <w:rPr>
          <w:rFonts w:ascii="宋体" w:eastAsia="宋体" w:hAnsi="宋体" w:cs="黑体"/>
          <w:b/>
          <w:bCs/>
          <w:sz w:val="44"/>
          <w:szCs w:val="44"/>
          <w:lang w:val="zh-CN"/>
        </w:rPr>
      </w:pPr>
    </w:p>
    <w:p w:rsidR="00C96A96" w:rsidRDefault="00C96A96">
      <w:pPr>
        <w:rPr>
          <w:lang w:val="zh-CN"/>
        </w:rPr>
      </w:pPr>
    </w:p>
    <w:p w:rsidR="00C96A96" w:rsidRDefault="00BE07D6">
      <w:pPr>
        <w:autoSpaceDE w:val="0"/>
        <w:autoSpaceDN w:val="0"/>
        <w:adjustRightInd w:val="0"/>
        <w:spacing w:line="360" w:lineRule="auto"/>
        <w:jc w:val="center"/>
        <w:rPr>
          <w:rFonts w:ascii="宋体" w:eastAsia="宋体" w:hAnsi="宋体" w:cs="黑体"/>
          <w:b/>
          <w:bCs/>
          <w:sz w:val="28"/>
          <w:szCs w:val="28"/>
          <w:lang w:val="zh-CN"/>
        </w:rPr>
      </w:pPr>
      <w:r>
        <w:rPr>
          <w:rFonts w:ascii="宋体" w:eastAsia="宋体" w:hAnsi="宋体" w:cs="黑体" w:hint="eastAsia"/>
          <w:b/>
          <w:bCs/>
          <w:sz w:val="28"/>
          <w:szCs w:val="28"/>
          <w:lang w:val="zh-CN"/>
        </w:rPr>
        <w:t>四、响应文件审查相关材料</w:t>
      </w:r>
    </w:p>
    <w:p w:rsidR="00C96A96" w:rsidRDefault="00C96A96">
      <w:pPr>
        <w:autoSpaceDE w:val="0"/>
        <w:autoSpaceDN w:val="0"/>
        <w:adjustRightInd w:val="0"/>
        <w:spacing w:line="360" w:lineRule="auto"/>
        <w:jc w:val="center"/>
        <w:rPr>
          <w:rFonts w:ascii="宋体" w:eastAsia="宋体" w:hAnsi="宋体" w:cs="黑体"/>
          <w:b/>
          <w:bCs/>
          <w:sz w:val="28"/>
          <w:szCs w:val="28"/>
          <w:lang w:val="zh-CN"/>
        </w:rPr>
      </w:pPr>
    </w:p>
    <w:p w:rsidR="00C96A96" w:rsidRDefault="00BE07D6">
      <w:pPr>
        <w:autoSpaceDE w:val="0"/>
        <w:autoSpaceDN w:val="0"/>
        <w:adjustRightInd w:val="0"/>
        <w:spacing w:line="360" w:lineRule="auto"/>
        <w:jc w:val="center"/>
        <w:outlineLvl w:val="0"/>
        <w:rPr>
          <w:rFonts w:ascii="宋体" w:eastAsia="宋体" w:hAnsi="宋体"/>
          <w:b/>
          <w:bCs/>
          <w:sz w:val="24"/>
          <w:szCs w:val="24"/>
        </w:rPr>
      </w:pPr>
      <w:r>
        <w:rPr>
          <w:rFonts w:ascii="宋体" w:eastAsia="宋体" w:hAnsi="宋体" w:hint="eastAsia"/>
          <w:b/>
          <w:bCs/>
          <w:sz w:val="24"/>
          <w:szCs w:val="24"/>
        </w:rPr>
        <w:t>4.1分项报价表</w:t>
      </w:r>
    </w:p>
    <w:p w:rsidR="00C96A96" w:rsidRDefault="00BE07D6">
      <w:pPr>
        <w:spacing w:line="360" w:lineRule="auto"/>
        <w:contextualSpacing/>
        <w:jc w:val="left"/>
        <w:rPr>
          <w:rFonts w:ascii="宋体" w:eastAsia="宋体" w:hAnsi="宋体"/>
          <w:szCs w:val="21"/>
        </w:rPr>
      </w:pPr>
      <w:r>
        <w:rPr>
          <w:rFonts w:ascii="宋体" w:eastAsia="宋体" w:hAnsi="宋体" w:hint="eastAsia"/>
          <w:szCs w:val="21"/>
        </w:rPr>
        <w:t>项目编号：</w:t>
      </w:r>
    </w:p>
    <w:p w:rsidR="00C96A96" w:rsidRDefault="00BE07D6">
      <w:pPr>
        <w:autoSpaceDE w:val="0"/>
        <w:autoSpaceDN w:val="0"/>
        <w:adjustRightInd w:val="0"/>
        <w:spacing w:line="360" w:lineRule="auto"/>
        <w:outlineLvl w:val="0"/>
        <w:rPr>
          <w:rFonts w:ascii="宋体" w:eastAsia="宋体" w:hAnsi="宋体"/>
          <w:b/>
          <w:snapToGrid w:val="0"/>
          <w:kern w:val="0"/>
          <w:szCs w:val="21"/>
        </w:rPr>
      </w:pPr>
      <w:r>
        <w:rPr>
          <w:rFonts w:ascii="宋体" w:eastAsia="宋体" w:hAnsi="宋体" w:hint="eastAsia"/>
          <w:szCs w:val="21"/>
        </w:rPr>
        <w:t xml:space="preserve">项目名称：   </w:t>
      </w:r>
    </w:p>
    <w:tbl>
      <w:tblPr>
        <w:tblW w:w="9405" w:type="dxa"/>
        <w:tblLayout w:type="fixed"/>
        <w:tblLook w:val="04A0"/>
      </w:tblPr>
      <w:tblGrid>
        <w:gridCol w:w="533"/>
        <w:gridCol w:w="1134"/>
        <w:gridCol w:w="1501"/>
        <w:gridCol w:w="1261"/>
        <w:gridCol w:w="642"/>
        <w:gridCol w:w="993"/>
        <w:gridCol w:w="1067"/>
        <w:gridCol w:w="1081"/>
        <w:gridCol w:w="1193"/>
      </w:tblGrid>
      <w:tr w:rsidR="00C96A96">
        <w:trPr>
          <w:trHeight w:val="851"/>
        </w:trPr>
        <w:tc>
          <w:tcPr>
            <w:tcW w:w="53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C96A96" w:rsidRDefault="00BE07D6">
            <w:pPr>
              <w:autoSpaceDE w:val="0"/>
              <w:autoSpaceDN w:val="0"/>
              <w:adjustRightInd w:val="0"/>
              <w:spacing w:line="280" w:lineRule="exact"/>
              <w:jc w:val="center"/>
              <w:rPr>
                <w:rFonts w:ascii="宋体" w:eastAsia="宋体" w:hAnsi="宋体" w:cs="宋体"/>
                <w:b/>
                <w:szCs w:val="21"/>
                <w:lang w:val="zh-CN"/>
              </w:rPr>
            </w:pPr>
            <w:r>
              <w:rPr>
                <w:rFonts w:ascii="宋体" w:eastAsia="宋体" w:hAnsi="宋体" w:cs="宋体" w:hint="eastAsia"/>
                <w:b/>
                <w:szCs w:val="21"/>
                <w:lang w:val="zh-CN"/>
              </w:rPr>
              <w:t>序号</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C96A96" w:rsidRDefault="00BE07D6">
            <w:pPr>
              <w:autoSpaceDE w:val="0"/>
              <w:autoSpaceDN w:val="0"/>
              <w:adjustRightInd w:val="0"/>
              <w:spacing w:line="360" w:lineRule="auto"/>
              <w:jc w:val="center"/>
              <w:rPr>
                <w:rFonts w:ascii="宋体" w:eastAsia="宋体" w:hAnsi="宋体" w:cs="宋体"/>
                <w:b/>
                <w:szCs w:val="21"/>
                <w:lang w:val="zh-CN"/>
              </w:rPr>
            </w:pPr>
            <w:r>
              <w:rPr>
                <w:rFonts w:ascii="宋体" w:eastAsia="宋体" w:hAnsi="宋体" w:cs="宋体" w:hint="eastAsia"/>
                <w:b/>
                <w:szCs w:val="21"/>
                <w:lang w:val="zh-CN"/>
              </w:rPr>
              <w:t>名称</w:t>
            </w: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C96A96" w:rsidRDefault="00BE07D6">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lang w:val="zh-CN"/>
              </w:rPr>
              <w:t>品牌规格型号</w:t>
            </w:r>
          </w:p>
        </w:tc>
        <w:tc>
          <w:tcPr>
            <w:tcW w:w="1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C96A96" w:rsidRDefault="00BE07D6">
            <w:pPr>
              <w:autoSpaceDE w:val="0"/>
              <w:autoSpaceDN w:val="0"/>
              <w:adjustRightInd w:val="0"/>
              <w:spacing w:line="360" w:lineRule="auto"/>
              <w:jc w:val="center"/>
              <w:rPr>
                <w:rFonts w:ascii="宋体" w:eastAsia="宋体" w:hAnsi="宋体" w:cs="宋体"/>
                <w:b/>
                <w:szCs w:val="21"/>
                <w:lang w:val="zh-CN"/>
              </w:rPr>
            </w:pPr>
            <w:r>
              <w:rPr>
                <w:rFonts w:ascii="宋体" w:eastAsia="宋体" w:hAnsi="宋体" w:cs="宋体" w:hint="eastAsia"/>
                <w:b/>
                <w:szCs w:val="21"/>
                <w:lang w:val="zh-CN"/>
              </w:rPr>
              <w:t>技术</w:t>
            </w:r>
          </w:p>
          <w:p w:rsidR="00C96A96" w:rsidRDefault="00BE07D6">
            <w:pPr>
              <w:autoSpaceDE w:val="0"/>
              <w:autoSpaceDN w:val="0"/>
              <w:adjustRightInd w:val="0"/>
              <w:spacing w:line="360" w:lineRule="auto"/>
              <w:jc w:val="center"/>
              <w:rPr>
                <w:rFonts w:ascii="宋体" w:eastAsia="宋体" w:hAnsi="宋体" w:cs="宋体"/>
                <w:b/>
                <w:szCs w:val="21"/>
                <w:lang w:val="zh-CN"/>
              </w:rPr>
            </w:pPr>
            <w:r>
              <w:rPr>
                <w:rFonts w:ascii="宋体" w:eastAsia="宋体" w:hAnsi="宋体" w:cs="宋体" w:hint="eastAsia"/>
                <w:b/>
                <w:szCs w:val="21"/>
                <w:lang w:val="zh-CN"/>
              </w:rPr>
              <w:t>参数</w:t>
            </w:r>
          </w:p>
        </w:tc>
        <w:tc>
          <w:tcPr>
            <w:tcW w:w="64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C96A96" w:rsidRDefault="00BE07D6">
            <w:pPr>
              <w:autoSpaceDE w:val="0"/>
              <w:autoSpaceDN w:val="0"/>
              <w:adjustRightInd w:val="0"/>
              <w:spacing w:line="360" w:lineRule="auto"/>
              <w:jc w:val="center"/>
              <w:rPr>
                <w:rFonts w:ascii="宋体" w:eastAsia="宋体" w:hAnsi="宋体" w:cs="宋体"/>
                <w:b/>
                <w:szCs w:val="21"/>
                <w:lang w:val="zh-CN"/>
              </w:rPr>
            </w:pPr>
            <w:r>
              <w:rPr>
                <w:rFonts w:ascii="宋体" w:eastAsia="宋体" w:hAnsi="宋体" w:cs="宋体" w:hint="eastAsia"/>
                <w:b/>
                <w:szCs w:val="21"/>
                <w:lang w:val="zh-CN"/>
              </w:rPr>
              <w:t>单位</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C96A96" w:rsidRDefault="00BE07D6">
            <w:pPr>
              <w:autoSpaceDE w:val="0"/>
              <w:autoSpaceDN w:val="0"/>
              <w:adjustRightInd w:val="0"/>
              <w:spacing w:line="360" w:lineRule="auto"/>
              <w:jc w:val="center"/>
              <w:rPr>
                <w:rFonts w:ascii="宋体" w:eastAsia="宋体" w:hAnsi="宋体" w:cs="宋体"/>
                <w:b/>
                <w:szCs w:val="21"/>
                <w:lang w:val="zh-CN"/>
              </w:rPr>
            </w:pPr>
            <w:r>
              <w:rPr>
                <w:rFonts w:ascii="宋体" w:eastAsia="宋体" w:hAnsi="宋体" w:cs="宋体" w:hint="eastAsia"/>
                <w:b/>
                <w:szCs w:val="21"/>
                <w:lang w:val="zh-CN"/>
              </w:rPr>
              <w:t>数量</w:t>
            </w:r>
          </w:p>
        </w:tc>
        <w:tc>
          <w:tcPr>
            <w:tcW w:w="106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C96A96" w:rsidRDefault="00BE07D6">
            <w:pPr>
              <w:autoSpaceDE w:val="0"/>
              <w:autoSpaceDN w:val="0"/>
              <w:adjustRightInd w:val="0"/>
              <w:spacing w:line="360" w:lineRule="auto"/>
              <w:jc w:val="center"/>
              <w:rPr>
                <w:rFonts w:ascii="宋体" w:eastAsia="宋体" w:hAnsi="宋体" w:cs="宋体"/>
                <w:b/>
                <w:szCs w:val="21"/>
                <w:lang w:val="zh-CN"/>
              </w:rPr>
            </w:pPr>
            <w:r>
              <w:rPr>
                <w:rFonts w:ascii="宋体" w:eastAsia="宋体" w:hAnsi="宋体" w:cs="宋体" w:hint="eastAsia"/>
                <w:b/>
                <w:szCs w:val="21"/>
                <w:lang w:val="zh-CN"/>
              </w:rPr>
              <w:t>单价</w:t>
            </w:r>
          </w:p>
        </w:tc>
        <w:tc>
          <w:tcPr>
            <w:tcW w:w="108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C96A96" w:rsidRDefault="00BE07D6">
            <w:pPr>
              <w:autoSpaceDE w:val="0"/>
              <w:autoSpaceDN w:val="0"/>
              <w:adjustRightInd w:val="0"/>
              <w:spacing w:line="360" w:lineRule="auto"/>
              <w:ind w:firstLine="120"/>
              <w:rPr>
                <w:rFonts w:ascii="宋体" w:eastAsia="宋体" w:hAnsi="宋体" w:cs="宋体"/>
                <w:b/>
                <w:szCs w:val="21"/>
                <w:lang w:val="zh-CN"/>
              </w:rPr>
            </w:pPr>
            <w:r>
              <w:rPr>
                <w:rFonts w:ascii="宋体" w:eastAsia="宋体" w:hAnsi="宋体" w:cs="宋体" w:hint="eastAsia"/>
                <w:b/>
                <w:szCs w:val="21"/>
                <w:lang w:val="zh-CN"/>
              </w:rPr>
              <w:t>总价</w:t>
            </w:r>
          </w:p>
        </w:tc>
        <w:tc>
          <w:tcPr>
            <w:tcW w:w="11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C96A96" w:rsidRDefault="00BE07D6">
            <w:pPr>
              <w:autoSpaceDE w:val="0"/>
              <w:autoSpaceDN w:val="0"/>
              <w:adjustRightInd w:val="0"/>
              <w:spacing w:line="360" w:lineRule="auto"/>
              <w:ind w:left="120" w:hanging="120"/>
              <w:jc w:val="center"/>
              <w:rPr>
                <w:rFonts w:ascii="宋体" w:eastAsia="宋体" w:hAnsi="宋体" w:cs="宋体"/>
                <w:b/>
                <w:szCs w:val="21"/>
                <w:lang w:val="zh-CN"/>
              </w:rPr>
            </w:pPr>
            <w:r>
              <w:rPr>
                <w:rFonts w:ascii="宋体" w:eastAsia="宋体" w:hAnsi="宋体" w:cs="宋体" w:hint="eastAsia"/>
                <w:b/>
                <w:szCs w:val="21"/>
                <w:lang w:val="zh-CN"/>
              </w:rPr>
              <w:t>生产厂家</w:t>
            </w:r>
          </w:p>
        </w:tc>
      </w:tr>
      <w:tr w:rsidR="00C96A96">
        <w:trPr>
          <w:trHeight w:val="851"/>
        </w:trPr>
        <w:tc>
          <w:tcPr>
            <w:tcW w:w="534" w:type="dxa"/>
            <w:tcBorders>
              <w:top w:val="single" w:sz="6" w:space="0" w:color="auto"/>
              <w:left w:val="single" w:sz="6" w:space="0" w:color="auto"/>
              <w:bottom w:val="single" w:sz="6" w:space="0" w:color="auto"/>
              <w:right w:val="single" w:sz="6" w:space="0" w:color="auto"/>
            </w:tcBorders>
            <w:vAlign w:val="center"/>
          </w:tcPr>
          <w:p w:rsidR="00C96A96" w:rsidRDefault="00BE07D6">
            <w:pPr>
              <w:autoSpaceDE w:val="0"/>
              <w:autoSpaceDN w:val="0"/>
              <w:adjustRightInd w:val="0"/>
              <w:spacing w:line="480" w:lineRule="exact"/>
              <w:jc w:val="center"/>
              <w:rPr>
                <w:rFonts w:ascii="宋体" w:eastAsia="宋体" w:hAnsi="宋体"/>
                <w:szCs w:val="21"/>
              </w:rPr>
            </w:pPr>
            <w:r>
              <w:rPr>
                <w:rFonts w:ascii="宋体" w:eastAsia="宋体" w:hAnsi="宋体" w:hint="eastAsia"/>
                <w:szCs w:val="21"/>
              </w:rPr>
              <w:t>1</w:t>
            </w:r>
          </w:p>
        </w:tc>
        <w:tc>
          <w:tcPr>
            <w:tcW w:w="1134" w:type="dxa"/>
            <w:tcBorders>
              <w:top w:val="single" w:sz="6" w:space="0" w:color="auto"/>
              <w:left w:val="single" w:sz="6" w:space="0" w:color="auto"/>
              <w:bottom w:val="single" w:sz="6" w:space="0" w:color="auto"/>
              <w:right w:val="single" w:sz="6" w:space="0" w:color="auto"/>
            </w:tcBorders>
          </w:tcPr>
          <w:p w:rsidR="00C96A96" w:rsidRDefault="00C96A96">
            <w:pPr>
              <w:autoSpaceDE w:val="0"/>
              <w:autoSpaceDN w:val="0"/>
              <w:adjustRightInd w:val="0"/>
              <w:spacing w:line="360" w:lineRule="auto"/>
              <w:rPr>
                <w:rFonts w:ascii="宋体" w:eastAsia="宋体" w:hAnsi="宋体"/>
                <w:szCs w:val="21"/>
              </w:rPr>
            </w:pPr>
          </w:p>
        </w:tc>
        <w:tc>
          <w:tcPr>
            <w:tcW w:w="1500" w:type="dxa"/>
            <w:tcBorders>
              <w:top w:val="single" w:sz="6" w:space="0" w:color="auto"/>
              <w:left w:val="single" w:sz="6" w:space="0" w:color="auto"/>
              <w:bottom w:val="single" w:sz="6" w:space="0" w:color="auto"/>
              <w:right w:val="single" w:sz="6" w:space="0" w:color="auto"/>
            </w:tcBorders>
          </w:tcPr>
          <w:p w:rsidR="00C96A96" w:rsidRDefault="00C96A96">
            <w:pPr>
              <w:autoSpaceDE w:val="0"/>
              <w:autoSpaceDN w:val="0"/>
              <w:adjustRightInd w:val="0"/>
              <w:spacing w:line="360" w:lineRule="auto"/>
              <w:rPr>
                <w:rFonts w:ascii="宋体" w:eastAsia="宋体" w:hAnsi="宋体"/>
                <w:szCs w:val="21"/>
              </w:rPr>
            </w:pPr>
          </w:p>
        </w:tc>
        <w:tc>
          <w:tcPr>
            <w:tcW w:w="1260" w:type="dxa"/>
            <w:tcBorders>
              <w:top w:val="single" w:sz="6" w:space="0" w:color="auto"/>
              <w:left w:val="single" w:sz="6" w:space="0" w:color="auto"/>
              <w:bottom w:val="single" w:sz="6" w:space="0" w:color="auto"/>
              <w:right w:val="single" w:sz="6" w:space="0" w:color="auto"/>
            </w:tcBorders>
          </w:tcPr>
          <w:p w:rsidR="00C96A96" w:rsidRDefault="00C96A96">
            <w:pPr>
              <w:autoSpaceDE w:val="0"/>
              <w:autoSpaceDN w:val="0"/>
              <w:adjustRightInd w:val="0"/>
              <w:spacing w:line="360" w:lineRule="auto"/>
              <w:rPr>
                <w:rFonts w:ascii="宋体" w:eastAsia="宋体" w:hAnsi="宋体"/>
                <w:szCs w:val="21"/>
              </w:rPr>
            </w:pPr>
          </w:p>
        </w:tc>
        <w:tc>
          <w:tcPr>
            <w:tcW w:w="642" w:type="dxa"/>
            <w:tcBorders>
              <w:top w:val="single" w:sz="6" w:space="0" w:color="auto"/>
              <w:left w:val="single" w:sz="6" w:space="0" w:color="auto"/>
              <w:bottom w:val="single" w:sz="6" w:space="0" w:color="auto"/>
              <w:right w:val="single" w:sz="6" w:space="0" w:color="auto"/>
            </w:tcBorders>
          </w:tcPr>
          <w:p w:rsidR="00C96A96" w:rsidRDefault="00C96A96">
            <w:pPr>
              <w:autoSpaceDE w:val="0"/>
              <w:autoSpaceDN w:val="0"/>
              <w:adjustRightInd w:val="0"/>
              <w:spacing w:line="360" w:lineRule="auto"/>
              <w:rPr>
                <w:rFonts w:ascii="宋体" w:eastAsia="宋体" w:hAnsi="宋体"/>
                <w:szCs w:val="21"/>
              </w:rPr>
            </w:pPr>
          </w:p>
        </w:tc>
        <w:tc>
          <w:tcPr>
            <w:tcW w:w="992" w:type="dxa"/>
            <w:tcBorders>
              <w:top w:val="single" w:sz="6" w:space="0" w:color="auto"/>
              <w:left w:val="single" w:sz="6" w:space="0" w:color="auto"/>
              <w:bottom w:val="single" w:sz="6" w:space="0" w:color="auto"/>
              <w:right w:val="single" w:sz="6" w:space="0" w:color="auto"/>
            </w:tcBorders>
          </w:tcPr>
          <w:p w:rsidR="00C96A96" w:rsidRDefault="00C96A96">
            <w:pPr>
              <w:autoSpaceDE w:val="0"/>
              <w:autoSpaceDN w:val="0"/>
              <w:adjustRightInd w:val="0"/>
              <w:spacing w:line="360" w:lineRule="auto"/>
              <w:rPr>
                <w:rFonts w:ascii="宋体" w:eastAsia="宋体" w:hAnsi="宋体"/>
                <w:szCs w:val="21"/>
              </w:rPr>
            </w:pPr>
          </w:p>
        </w:tc>
        <w:tc>
          <w:tcPr>
            <w:tcW w:w="1066" w:type="dxa"/>
            <w:tcBorders>
              <w:top w:val="single" w:sz="6" w:space="0" w:color="auto"/>
              <w:left w:val="single" w:sz="6" w:space="0" w:color="auto"/>
              <w:bottom w:val="single" w:sz="6" w:space="0" w:color="auto"/>
              <w:right w:val="single" w:sz="6" w:space="0" w:color="auto"/>
            </w:tcBorders>
          </w:tcPr>
          <w:p w:rsidR="00C96A96" w:rsidRDefault="00C96A96">
            <w:pPr>
              <w:autoSpaceDE w:val="0"/>
              <w:autoSpaceDN w:val="0"/>
              <w:adjustRightInd w:val="0"/>
              <w:spacing w:line="360" w:lineRule="auto"/>
              <w:rPr>
                <w:rFonts w:ascii="宋体" w:eastAsia="宋体" w:hAnsi="宋体"/>
                <w:szCs w:val="21"/>
              </w:rPr>
            </w:pPr>
          </w:p>
        </w:tc>
        <w:tc>
          <w:tcPr>
            <w:tcW w:w="1080" w:type="dxa"/>
            <w:tcBorders>
              <w:top w:val="single" w:sz="6" w:space="0" w:color="auto"/>
              <w:left w:val="single" w:sz="6" w:space="0" w:color="auto"/>
              <w:bottom w:val="single" w:sz="6" w:space="0" w:color="auto"/>
              <w:right w:val="single" w:sz="6" w:space="0" w:color="auto"/>
            </w:tcBorders>
          </w:tcPr>
          <w:p w:rsidR="00C96A96" w:rsidRDefault="00C96A96">
            <w:pPr>
              <w:autoSpaceDE w:val="0"/>
              <w:autoSpaceDN w:val="0"/>
              <w:adjustRightInd w:val="0"/>
              <w:spacing w:line="360" w:lineRule="auto"/>
              <w:rPr>
                <w:rFonts w:ascii="宋体" w:eastAsia="宋体" w:hAnsi="宋体"/>
                <w:szCs w:val="21"/>
              </w:rPr>
            </w:pPr>
          </w:p>
        </w:tc>
        <w:tc>
          <w:tcPr>
            <w:tcW w:w="1192" w:type="dxa"/>
            <w:tcBorders>
              <w:top w:val="single" w:sz="6" w:space="0" w:color="auto"/>
              <w:left w:val="single" w:sz="6" w:space="0" w:color="auto"/>
              <w:bottom w:val="single" w:sz="6" w:space="0" w:color="auto"/>
              <w:right w:val="single" w:sz="6" w:space="0" w:color="auto"/>
            </w:tcBorders>
          </w:tcPr>
          <w:p w:rsidR="00C96A96" w:rsidRDefault="00C96A96">
            <w:pPr>
              <w:autoSpaceDE w:val="0"/>
              <w:autoSpaceDN w:val="0"/>
              <w:adjustRightInd w:val="0"/>
              <w:spacing w:line="360" w:lineRule="auto"/>
              <w:rPr>
                <w:rFonts w:ascii="宋体" w:eastAsia="宋体" w:hAnsi="宋体"/>
                <w:szCs w:val="21"/>
              </w:rPr>
            </w:pPr>
          </w:p>
        </w:tc>
      </w:tr>
      <w:tr w:rsidR="00C96A96">
        <w:trPr>
          <w:trHeight w:val="851"/>
        </w:trPr>
        <w:tc>
          <w:tcPr>
            <w:tcW w:w="534" w:type="dxa"/>
            <w:tcBorders>
              <w:top w:val="single" w:sz="6" w:space="0" w:color="auto"/>
              <w:left w:val="single" w:sz="6" w:space="0" w:color="auto"/>
              <w:bottom w:val="single" w:sz="6" w:space="0" w:color="auto"/>
              <w:right w:val="single" w:sz="6" w:space="0" w:color="auto"/>
            </w:tcBorders>
            <w:vAlign w:val="center"/>
          </w:tcPr>
          <w:p w:rsidR="00C96A96" w:rsidRDefault="00BE07D6">
            <w:pPr>
              <w:autoSpaceDE w:val="0"/>
              <w:autoSpaceDN w:val="0"/>
              <w:adjustRightInd w:val="0"/>
              <w:spacing w:line="480" w:lineRule="exact"/>
              <w:jc w:val="center"/>
              <w:rPr>
                <w:rFonts w:ascii="宋体" w:eastAsia="宋体" w:hAnsi="宋体"/>
                <w:szCs w:val="21"/>
              </w:rPr>
            </w:pPr>
            <w:r>
              <w:rPr>
                <w:rFonts w:ascii="宋体" w:eastAsia="宋体" w:hAnsi="宋体" w:hint="eastAsia"/>
                <w:szCs w:val="21"/>
              </w:rPr>
              <w:t>…</w:t>
            </w:r>
          </w:p>
        </w:tc>
        <w:tc>
          <w:tcPr>
            <w:tcW w:w="1134" w:type="dxa"/>
            <w:tcBorders>
              <w:top w:val="single" w:sz="6" w:space="0" w:color="auto"/>
              <w:left w:val="single" w:sz="6" w:space="0" w:color="auto"/>
              <w:bottom w:val="single" w:sz="6" w:space="0" w:color="auto"/>
              <w:right w:val="single" w:sz="6" w:space="0" w:color="auto"/>
            </w:tcBorders>
          </w:tcPr>
          <w:p w:rsidR="00C96A96" w:rsidRDefault="00C96A96">
            <w:pPr>
              <w:autoSpaceDE w:val="0"/>
              <w:autoSpaceDN w:val="0"/>
              <w:adjustRightInd w:val="0"/>
              <w:spacing w:line="360" w:lineRule="auto"/>
              <w:rPr>
                <w:rFonts w:ascii="宋体" w:eastAsia="宋体" w:hAnsi="宋体"/>
                <w:szCs w:val="21"/>
              </w:rPr>
            </w:pPr>
          </w:p>
        </w:tc>
        <w:tc>
          <w:tcPr>
            <w:tcW w:w="1500" w:type="dxa"/>
            <w:tcBorders>
              <w:top w:val="single" w:sz="6" w:space="0" w:color="auto"/>
              <w:left w:val="single" w:sz="6" w:space="0" w:color="auto"/>
              <w:bottom w:val="single" w:sz="6" w:space="0" w:color="auto"/>
              <w:right w:val="single" w:sz="6" w:space="0" w:color="auto"/>
            </w:tcBorders>
          </w:tcPr>
          <w:p w:rsidR="00C96A96" w:rsidRDefault="00C96A96">
            <w:pPr>
              <w:autoSpaceDE w:val="0"/>
              <w:autoSpaceDN w:val="0"/>
              <w:adjustRightInd w:val="0"/>
              <w:spacing w:line="360" w:lineRule="auto"/>
              <w:rPr>
                <w:rFonts w:ascii="宋体" w:eastAsia="宋体" w:hAnsi="宋体"/>
                <w:szCs w:val="21"/>
              </w:rPr>
            </w:pPr>
          </w:p>
        </w:tc>
        <w:tc>
          <w:tcPr>
            <w:tcW w:w="1260" w:type="dxa"/>
            <w:tcBorders>
              <w:top w:val="single" w:sz="6" w:space="0" w:color="auto"/>
              <w:left w:val="single" w:sz="6" w:space="0" w:color="auto"/>
              <w:bottom w:val="single" w:sz="6" w:space="0" w:color="auto"/>
              <w:right w:val="single" w:sz="6" w:space="0" w:color="auto"/>
            </w:tcBorders>
          </w:tcPr>
          <w:p w:rsidR="00C96A96" w:rsidRDefault="00C96A96">
            <w:pPr>
              <w:autoSpaceDE w:val="0"/>
              <w:autoSpaceDN w:val="0"/>
              <w:adjustRightInd w:val="0"/>
              <w:spacing w:line="360" w:lineRule="auto"/>
              <w:rPr>
                <w:rFonts w:ascii="宋体" w:eastAsia="宋体" w:hAnsi="宋体"/>
                <w:szCs w:val="21"/>
              </w:rPr>
            </w:pPr>
          </w:p>
        </w:tc>
        <w:tc>
          <w:tcPr>
            <w:tcW w:w="642" w:type="dxa"/>
            <w:tcBorders>
              <w:top w:val="single" w:sz="6" w:space="0" w:color="auto"/>
              <w:left w:val="single" w:sz="6" w:space="0" w:color="auto"/>
              <w:bottom w:val="single" w:sz="6" w:space="0" w:color="auto"/>
              <w:right w:val="single" w:sz="6" w:space="0" w:color="auto"/>
            </w:tcBorders>
          </w:tcPr>
          <w:p w:rsidR="00C96A96" w:rsidRDefault="00C96A96">
            <w:pPr>
              <w:autoSpaceDE w:val="0"/>
              <w:autoSpaceDN w:val="0"/>
              <w:adjustRightInd w:val="0"/>
              <w:spacing w:line="360" w:lineRule="auto"/>
              <w:rPr>
                <w:rFonts w:ascii="宋体" w:eastAsia="宋体" w:hAnsi="宋体"/>
                <w:szCs w:val="21"/>
              </w:rPr>
            </w:pPr>
          </w:p>
        </w:tc>
        <w:tc>
          <w:tcPr>
            <w:tcW w:w="992" w:type="dxa"/>
            <w:tcBorders>
              <w:top w:val="single" w:sz="6" w:space="0" w:color="auto"/>
              <w:left w:val="single" w:sz="6" w:space="0" w:color="auto"/>
              <w:bottom w:val="single" w:sz="6" w:space="0" w:color="auto"/>
              <w:right w:val="single" w:sz="6" w:space="0" w:color="auto"/>
            </w:tcBorders>
          </w:tcPr>
          <w:p w:rsidR="00C96A96" w:rsidRDefault="00C96A96">
            <w:pPr>
              <w:autoSpaceDE w:val="0"/>
              <w:autoSpaceDN w:val="0"/>
              <w:adjustRightInd w:val="0"/>
              <w:spacing w:line="360" w:lineRule="auto"/>
              <w:rPr>
                <w:rFonts w:ascii="宋体" w:eastAsia="宋体" w:hAnsi="宋体"/>
                <w:szCs w:val="21"/>
              </w:rPr>
            </w:pPr>
          </w:p>
        </w:tc>
        <w:tc>
          <w:tcPr>
            <w:tcW w:w="1066" w:type="dxa"/>
            <w:tcBorders>
              <w:top w:val="single" w:sz="6" w:space="0" w:color="auto"/>
              <w:left w:val="single" w:sz="6" w:space="0" w:color="auto"/>
              <w:bottom w:val="single" w:sz="6" w:space="0" w:color="auto"/>
              <w:right w:val="single" w:sz="6" w:space="0" w:color="auto"/>
            </w:tcBorders>
          </w:tcPr>
          <w:p w:rsidR="00C96A96" w:rsidRDefault="00C96A96">
            <w:pPr>
              <w:autoSpaceDE w:val="0"/>
              <w:autoSpaceDN w:val="0"/>
              <w:adjustRightInd w:val="0"/>
              <w:spacing w:line="360" w:lineRule="auto"/>
              <w:rPr>
                <w:rFonts w:ascii="宋体" w:eastAsia="宋体" w:hAnsi="宋体"/>
                <w:szCs w:val="21"/>
              </w:rPr>
            </w:pPr>
          </w:p>
        </w:tc>
        <w:tc>
          <w:tcPr>
            <w:tcW w:w="1080" w:type="dxa"/>
            <w:tcBorders>
              <w:top w:val="single" w:sz="6" w:space="0" w:color="auto"/>
              <w:left w:val="single" w:sz="6" w:space="0" w:color="auto"/>
              <w:bottom w:val="single" w:sz="6" w:space="0" w:color="auto"/>
              <w:right w:val="single" w:sz="6" w:space="0" w:color="auto"/>
            </w:tcBorders>
          </w:tcPr>
          <w:p w:rsidR="00C96A96" w:rsidRDefault="00C96A96">
            <w:pPr>
              <w:autoSpaceDE w:val="0"/>
              <w:autoSpaceDN w:val="0"/>
              <w:adjustRightInd w:val="0"/>
              <w:spacing w:line="360" w:lineRule="auto"/>
              <w:rPr>
                <w:rFonts w:ascii="宋体" w:eastAsia="宋体" w:hAnsi="宋体"/>
                <w:szCs w:val="21"/>
              </w:rPr>
            </w:pPr>
          </w:p>
        </w:tc>
        <w:tc>
          <w:tcPr>
            <w:tcW w:w="1192" w:type="dxa"/>
            <w:tcBorders>
              <w:top w:val="single" w:sz="6" w:space="0" w:color="auto"/>
              <w:left w:val="single" w:sz="6" w:space="0" w:color="auto"/>
              <w:bottom w:val="single" w:sz="6" w:space="0" w:color="auto"/>
              <w:right w:val="single" w:sz="6" w:space="0" w:color="auto"/>
            </w:tcBorders>
          </w:tcPr>
          <w:p w:rsidR="00C96A96" w:rsidRDefault="00C96A96">
            <w:pPr>
              <w:autoSpaceDE w:val="0"/>
              <w:autoSpaceDN w:val="0"/>
              <w:adjustRightInd w:val="0"/>
              <w:spacing w:line="360" w:lineRule="auto"/>
              <w:rPr>
                <w:rFonts w:ascii="宋体" w:eastAsia="宋体" w:hAnsi="宋体"/>
                <w:szCs w:val="21"/>
              </w:rPr>
            </w:pPr>
          </w:p>
        </w:tc>
      </w:tr>
      <w:tr w:rsidR="00C96A96">
        <w:trPr>
          <w:trHeight w:val="851"/>
        </w:trPr>
        <w:tc>
          <w:tcPr>
            <w:tcW w:w="1668" w:type="dxa"/>
            <w:gridSpan w:val="2"/>
            <w:tcBorders>
              <w:top w:val="single" w:sz="6" w:space="0" w:color="auto"/>
              <w:left w:val="single" w:sz="6" w:space="0" w:color="auto"/>
              <w:bottom w:val="single" w:sz="6" w:space="0" w:color="auto"/>
              <w:right w:val="single" w:sz="6" w:space="0" w:color="auto"/>
            </w:tcBorders>
            <w:vAlign w:val="center"/>
          </w:tcPr>
          <w:p w:rsidR="00C96A96" w:rsidRDefault="00BE07D6">
            <w:pPr>
              <w:autoSpaceDE w:val="0"/>
              <w:autoSpaceDN w:val="0"/>
              <w:adjustRightInd w:val="0"/>
              <w:spacing w:line="360" w:lineRule="auto"/>
              <w:jc w:val="center"/>
              <w:rPr>
                <w:rFonts w:ascii="宋体" w:eastAsia="宋体" w:hAnsi="宋体"/>
                <w:szCs w:val="21"/>
              </w:rPr>
            </w:pPr>
            <w:r>
              <w:rPr>
                <w:rFonts w:ascii="宋体" w:eastAsia="宋体" w:hAnsi="宋体" w:cs="宋体" w:hint="eastAsia"/>
                <w:szCs w:val="21"/>
                <w:lang w:val="zh-CN"/>
              </w:rPr>
              <w:t>合计</w:t>
            </w:r>
          </w:p>
        </w:tc>
        <w:tc>
          <w:tcPr>
            <w:tcW w:w="7732" w:type="dxa"/>
            <w:gridSpan w:val="7"/>
            <w:tcBorders>
              <w:top w:val="single" w:sz="6" w:space="0" w:color="auto"/>
              <w:left w:val="single" w:sz="6" w:space="0" w:color="auto"/>
              <w:bottom w:val="single" w:sz="6" w:space="0" w:color="auto"/>
              <w:right w:val="single" w:sz="6" w:space="0" w:color="auto"/>
            </w:tcBorders>
            <w:vAlign w:val="center"/>
          </w:tcPr>
          <w:p w:rsidR="00C96A96" w:rsidRDefault="00BE07D6">
            <w:pPr>
              <w:autoSpaceDE w:val="0"/>
              <w:autoSpaceDN w:val="0"/>
              <w:adjustRightInd w:val="0"/>
              <w:spacing w:line="360" w:lineRule="auto"/>
              <w:ind w:firstLineChars="50" w:firstLine="105"/>
              <w:rPr>
                <w:rFonts w:ascii="宋体" w:eastAsia="宋体" w:hAnsi="宋体" w:cs="宋体"/>
                <w:szCs w:val="21"/>
                <w:lang w:val="zh-CN"/>
              </w:rPr>
            </w:pPr>
            <w:r>
              <w:rPr>
                <w:rFonts w:ascii="宋体" w:eastAsia="宋体" w:hAnsi="宋体" w:cs="宋体" w:hint="eastAsia"/>
                <w:szCs w:val="21"/>
                <w:lang w:val="zh-CN"/>
              </w:rPr>
              <w:t>大写：　　　　　　小写：</w:t>
            </w:r>
          </w:p>
        </w:tc>
      </w:tr>
    </w:tbl>
    <w:p w:rsidR="00C96A96" w:rsidRDefault="00C96A96">
      <w:pPr>
        <w:autoSpaceDE w:val="0"/>
        <w:autoSpaceDN w:val="0"/>
        <w:adjustRightInd w:val="0"/>
        <w:spacing w:line="480" w:lineRule="auto"/>
        <w:rPr>
          <w:rFonts w:ascii="宋体" w:eastAsia="宋体" w:hAnsi="宋体" w:cs="宋体"/>
          <w:szCs w:val="21"/>
          <w:lang w:val="zh-CN"/>
        </w:rPr>
      </w:pPr>
    </w:p>
    <w:p w:rsidR="00C96A96" w:rsidRDefault="00BE07D6">
      <w:pPr>
        <w:autoSpaceDE w:val="0"/>
        <w:autoSpaceDN w:val="0"/>
        <w:adjustRightInd w:val="0"/>
        <w:spacing w:line="480" w:lineRule="auto"/>
        <w:rPr>
          <w:rFonts w:ascii="宋体" w:eastAsia="宋体" w:hAnsi="宋体" w:cs="宋体"/>
          <w:szCs w:val="21"/>
          <w:lang w:val="zh-CN"/>
        </w:rPr>
      </w:pPr>
      <w:r>
        <w:rPr>
          <w:rFonts w:ascii="宋体" w:eastAsia="宋体" w:hAnsi="宋体" w:cs="宋体" w:hint="eastAsia"/>
          <w:szCs w:val="21"/>
          <w:lang w:val="zh-CN"/>
        </w:rPr>
        <w:t>供应商名称（</w:t>
      </w:r>
      <w:r>
        <w:rPr>
          <w:rFonts w:ascii="宋体" w:eastAsia="宋体" w:hAnsi="宋体" w:cs="Arial" w:hint="eastAsia"/>
          <w:szCs w:val="21"/>
        </w:rPr>
        <w:t>并加盖公章</w:t>
      </w:r>
      <w:r>
        <w:rPr>
          <w:rFonts w:ascii="宋体" w:eastAsia="宋体" w:hAnsi="宋体" w:cs="宋体" w:hint="eastAsia"/>
          <w:szCs w:val="21"/>
          <w:lang w:val="zh-CN"/>
        </w:rPr>
        <w:t>）：</w:t>
      </w:r>
    </w:p>
    <w:p w:rsidR="00C96A96" w:rsidRDefault="00C96A96">
      <w:pPr>
        <w:autoSpaceDE w:val="0"/>
        <w:autoSpaceDN w:val="0"/>
        <w:adjustRightInd w:val="0"/>
        <w:spacing w:line="360" w:lineRule="auto"/>
        <w:outlineLvl w:val="0"/>
        <w:rPr>
          <w:rFonts w:ascii="宋体" w:eastAsia="宋体" w:hAnsi="宋体"/>
          <w:b/>
          <w:bCs/>
          <w:sz w:val="24"/>
          <w:szCs w:val="24"/>
        </w:rPr>
      </w:pPr>
    </w:p>
    <w:p w:rsidR="00C96A96" w:rsidRDefault="00C96A96">
      <w:pPr>
        <w:pStyle w:val="20"/>
      </w:pPr>
    </w:p>
    <w:p w:rsidR="00C96A96" w:rsidRDefault="00C96A96">
      <w:pPr>
        <w:pStyle w:val="a4"/>
        <w:ind w:left="5250"/>
      </w:pPr>
    </w:p>
    <w:p w:rsidR="00C96A96" w:rsidRDefault="00C96A96"/>
    <w:p w:rsidR="00C96A96" w:rsidRDefault="00C96A96">
      <w:pPr>
        <w:pStyle w:val="20"/>
      </w:pPr>
    </w:p>
    <w:p w:rsidR="00C96A96" w:rsidRDefault="00C96A96">
      <w:pPr>
        <w:pStyle w:val="a4"/>
        <w:ind w:left="5250"/>
      </w:pPr>
    </w:p>
    <w:p w:rsidR="00C96A96" w:rsidRDefault="00C96A96"/>
    <w:p w:rsidR="00C96A96" w:rsidRDefault="00BE07D6">
      <w:pPr>
        <w:autoSpaceDE w:val="0"/>
        <w:autoSpaceDN w:val="0"/>
        <w:adjustRightInd w:val="0"/>
        <w:spacing w:line="360" w:lineRule="auto"/>
        <w:jc w:val="center"/>
        <w:outlineLvl w:val="0"/>
        <w:rPr>
          <w:rFonts w:ascii="宋体" w:eastAsia="宋体" w:hAnsi="宋体"/>
          <w:b/>
          <w:bCs/>
          <w:sz w:val="24"/>
          <w:szCs w:val="24"/>
        </w:rPr>
      </w:pPr>
      <w:r>
        <w:rPr>
          <w:rFonts w:ascii="宋体" w:eastAsia="宋体" w:hAnsi="宋体" w:hint="eastAsia"/>
          <w:b/>
          <w:bCs/>
          <w:sz w:val="24"/>
          <w:szCs w:val="24"/>
        </w:rPr>
        <w:t>4.2 技术规格偏离表</w:t>
      </w:r>
    </w:p>
    <w:p w:rsidR="00C96A96" w:rsidRDefault="00BE07D6">
      <w:pPr>
        <w:spacing w:line="360" w:lineRule="auto"/>
        <w:contextualSpacing/>
        <w:jc w:val="left"/>
        <w:rPr>
          <w:rFonts w:ascii="宋体" w:eastAsia="宋体" w:hAnsi="宋体"/>
          <w:szCs w:val="21"/>
        </w:rPr>
      </w:pPr>
      <w:r>
        <w:rPr>
          <w:rFonts w:ascii="宋体" w:eastAsia="宋体" w:hAnsi="宋体" w:hint="eastAsia"/>
          <w:szCs w:val="21"/>
        </w:rPr>
        <w:t>项目编号：</w:t>
      </w:r>
    </w:p>
    <w:p w:rsidR="00C96A96" w:rsidRDefault="00BE07D6">
      <w:pPr>
        <w:autoSpaceDE w:val="0"/>
        <w:autoSpaceDN w:val="0"/>
        <w:adjustRightInd w:val="0"/>
        <w:spacing w:line="360" w:lineRule="auto"/>
        <w:outlineLvl w:val="0"/>
        <w:rPr>
          <w:rFonts w:ascii="宋体" w:eastAsia="宋体" w:hAnsi="宋体"/>
          <w:b/>
          <w:snapToGrid w:val="0"/>
          <w:kern w:val="0"/>
          <w:szCs w:val="21"/>
        </w:rPr>
      </w:pPr>
      <w:r>
        <w:rPr>
          <w:rFonts w:ascii="宋体" w:eastAsia="宋体" w:hAnsi="宋体" w:hint="eastAsia"/>
          <w:szCs w:val="21"/>
        </w:rPr>
        <w:t xml:space="preserve">项目名称：   </w:t>
      </w:r>
    </w:p>
    <w:tbl>
      <w:tblPr>
        <w:tblW w:w="9315" w:type="dxa"/>
        <w:tblLayout w:type="fixed"/>
        <w:tblLook w:val="04A0"/>
      </w:tblPr>
      <w:tblGrid>
        <w:gridCol w:w="674"/>
        <w:gridCol w:w="1417"/>
        <w:gridCol w:w="1275"/>
        <w:gridCol w:w="1558"/>
        <w:gridCol w:w="1416"/>
        <w:gridCol w:w="1559"/>
        <w:gridCol w:w="1416"/>
      </w:tblGrid>
      <w:tr w:rsidR="00C96A96">
        <w:trPr>
          <w:trHeight w:val="851"/>
        </w:trPr>
        <w:tc>
          <w:tcPr>
            <w:tcW w:w="67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C96A96" w:rsidRDefault="00BE07D6">
            <w:pPr>
              <w:pStyle w:val="a6"/>
              <w:jc w:val="center"/>
              <w:rPr>
                <w:rFonts w:ascii="宋体" w:eastAsia="宋体" w:hAnsi="宋体" w:cs="宋体"/>
                <w:b/>
                <w:bCs/>
                <w:sz w:val="21"/>
                <w:szCs w:val="21"/>
              </w:rPr>
            </w:pPr>
            <w:r>
              <w:rPr>
                <w:rFonts w:ascii="宋体" w:eastAsia="宋体" w:hAnsi="宋体" w:cs="宋体" w:hint="eastAsia"/>
                <w:b/>
                <w:bCs/>
                <w:sz w:val="21"/>
                <w:szCs w:val="21"/>
              </w:rPr>
              <w:t>序号</w:t>
            </w:r>
          </w:p>
        </w:tc>
        <w:tc>
          <w:tcPr>
            <w:tcW w:w="141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C96A96" w:rsidRDefault="00BE07D6">
            <w:pPr>
              <w:pStyle w:val="a6"/>
              <w:jc w:val="center"/>
              <w:rPr>
                <w:rFonts w:ascii="宋体" w:eastAsia="宋体" w:hAnsi="宋体" w:cs="宋体"/>
                <w:b/>
                <w:bCs/>
                <w:sz w:val="21"/>
                <w:szCs w:val="21"/>
              </w:rPr>
            </w:pPr>
            <w:r>
              <w:rPr>
                <w:rFonts w:ascii="宋体" w:eastAsia="宋体" w:hAnsi="宋体" w:cs="宋体" w:hint="eastAsia"/>
                <w:b/>
                <w:bCs/>
                <w:sz w:val="21"/>
                <w:szCs w:val="21"/>
              </w:rPr>
              <w:t>货物</w:t>
            </w:r>
          </w:p>
          <w:p w:rsidR="00C96A96" w:rsidRDefault="00BE07D6">
            <w:pPr>
              <w:pStyle w:val="a6"/>
              <w:jc w:val="center"/>
              <w:rPr>
                <w:rFonts w:ascii="宋体" w:eastAsia="宋体" w:hAnsi="宋体" w:cs="宋体"/>
                <w:b/>
                <w:bCs/>
                <w:sz w:val="21"/>
                <w:szCs w:val="21"/>
              </w:rPr>
            </w:pPr>
            <w:r>
              <w:rPr>
                <w:rFonts w:ascii="宋体" w:eastAsia="宋体" w:hAnsi="宋体" w:cs="宋体" w:hint="eastAsia"/>
                <w:b/>
                <w:bCs/>
                <w:sz w:val="21"/>
                <w:szCs w:val="21"/>
              </w:rPr>
              <w:t>名称</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C96A96" w:rsidRDefault="00BE07D6">
            <w:pPr>
              <w:pStyle w:val="a6"/>
              <w:jc w:val="center"/>
              <w:rPr>
                <w:rFonts w:ascii="宋体" w:eastAsia="宋体" w:hAnsi="宋体" w:cs="宋体"/>
                <w:b/>
                <w:bCs/>
                <w:sz w:val="21"/>
                <w:szCs w:val="21"/>
              </w:rPr>
            </w:pPr>
            <w:r>
              <w:rPr>
                <w:rFonts w:ascii="宋体" w:eastAsia="宋体" w:hAnsi="宋体" w:cs="宋体" w:hint="eastAsia"/>
                <w:b/>
                <w:bCs/>
                <w:sz w:val="21"/>
                <w:szCs w:val="21"/>
              </w:rPr>
              <w:t>规格型号</w:t>
            </w:r>
          </w:p>
        </w:tc>
        <w:tc>
          <w:tcPr>
            <w:tcW w:w="155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C96A96" w:rsidRDefault="00BE07D6">
            <w:pPr>
              <w:pStyle w:val="a6"/>
              <w:jc w:val="center"/>
              <w:rPr>
                <w:rFonts w:ascii="宋体" w:eastAsia="宋体" w:hAnsi="宋体" w:cs="宋体"/>
                <w:b/>
                <w:bCs/>
                <w:sz w:val="21"/>
                <w:szCs w:val="21"/>
              </w:rPr>
            </w:pPr>
            <w:r>
              <w:rPr>
                <w:rFonts w:ascii="宋体" w:eastAsia="宋体" w:hAnsi="宋体" w:cs="宋体" w:hint="eastAsia"/>
                <w:b/>
                <w:bCs/>
                <w:sz w:val="21"/>
                <w:szCs w:val="21"/>
              </w:rPr>
              <w:t>谈判文件</w:t>
            </w:r>
          </w:p>
          <w:p w:rsidR="00C96A96" w:rsidRDefault="00BE07D6">
            <w:pPr>
              <w:pStyle w:val="a6"/>
              <w:jc w:val="center"/>
              <w:rPr>
                <w:rFonts w:ascii="宋体" w:eastAsia="宋体" w:hAnsi="宋体" w:cs="宋体"/>
                <w:b/>
                <w:bCs/>
                <w:sz w:val="21"/>
                <w:szCs w:val="21"/>
              </w:rPr>
            </w:pPr>
            <w:r>
              <w:rPr>
                <w:rFonts w:ascii="宋体" w:eastAsia="宋体" w:hAnsi="宋体" w:cs="宋体" w:hint="eastAsia"/>
                <w:b/>
                <w:bCs/>
                <w:sz w:val="21"/>
                <w:szCs w:val="21"/>
              </w:rPr>
              <w:t>技术参数</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C96A96" w:rsidRDefault="00BE07D6">
            <w:pPr>
              <w:pStyle w:val="a6"/>
              <w:jc w:val="center"/>
              <w:rPr>
                <w:rFonts w:ascii="宋体" w:eastAsia="宋体" w:hAnsi="宋体" w:cs="宋体"/>
                <w:b/>
                <w:bCs/>
                <w:sz w:val="21"/>
                <w:szCs w:val="21"/>
              </w:rPr>
            </w:pPr>
            <w:r>
              <w:rPr>
                <w:rFonts w:ascii="宋体" w:eastAsia="宋体" w:hAnsi="宋体" w:cs="宋体" w:hint="eastAsia"/>
                <w:b/>
                <w:bCs/>
                <w:sz w:val="21"/>
                <w:szCs w:val="21"/>
              </w:rPr>
              <w:t>响应文件</w:t>
            </w:r>
          </w:p>
          <w:p w:rsidR="00C96A96" w:rsidRDefault="00BE07D6">
            <w:pPr>
              <w:pStyle w:val="a6"/>
              <w:jc w:val="center"/>
              <w:rPr>
                <w:rFonts w:ascii="宋体" w:eastAsia="宋体" w:hAnsi="宋体" w:cs="宋体"/>
                <w:b/>
                <w:bCs/>
                <w:sz w:val="21"/>
                <w:szCs w:val="21"/>
              </w:rPr>
            </w:pPr>
            <w:r>
              <w:rPr>
                <w:rFonts w:ascii="宋体" w:eastAsia="宋体" w:hAnsi="宋体" w:cs="宋体" w:hint="eastAsia"/>
                <w:b/>
                <w:bCs/>
                <w:sz w:val="21"/>
                <w:szCs w:val="21"/>
              </w:rPr>
              <w:t>技术参数</w:t>
            </w:r>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C96A96" w:rsidRDefault="00BE07D6">
            <w:pPr>
              <w:pStyle w:val="a6"/>
              <w:jc w:val="center"/>
              <w:rPr>
                <w:rFonts w:ascii="宋体" w:eastAsia="宋体" w:hAnsi="宋体" w:cs="宋体"/>
                <w:b/>
                <w:bCs/>
                <w:sz w:val="21"/>
                <w:szCs w:val="21"/>
              </w:rPr>
            </w:pPr>
            <w:r>
              <w:rPr>
                <w:rFonts w:ascii="宋体" w:eastAsia="宋体" w:hAnsi="宋体" w:cs="宋体" w:hint="eastAsia"/>
                <w:b/>
                <w:bCs/>
                <w:sz w:val="21"/>
                <w:szCs w:val="21"/>
              </w:rPr>
              <w:t>偏离</w:t>
            </w:r>
          </w:p>
          <w:p w:rsidR="00C96A96" w:rsidRDefault="00BE07D6">
            <w:pPr>
              <w:jc w:val="center"/>
              <w:rPr>
                <w:rFonts w:ascii="宋体" w:eastAsia="宋体" w:hAnsi="宋体" w:cs="宋体"/>
                <w:b/>
                <w:bCs/>
                <w:szCs w:val="21"/>
              </w:rPr>
            </w:pPr>
            <w:r>
              <w:rPr>
                <w:rFonts w:ascii="宋体" w:eastAsia="宋体" w:hAnsi="宋体" w:cs="宋体" w:hint="eastAsia"/>
                <w:b/>
                <w:bCs/>
                <w:szCs w:val="21"/>
              </w:rPr>
              <w:t>（无偏离/正偏离/负偏离）</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C96A96" w:rsidRDefault="00BE07D6">
            <w:pPr>
              <w:pStyle w:val="a6"/>
              <w:jc w:val="center"/>
              <w:rPr>
                <w:rFonts w:ascii="宋体" w:eastAsia="宋体" w:hAnsi="宋体" w:cs="宋体"/>
                <w:b/>
                <w:bCs/>
                <w:sz w:val="21"/>
                <w:szCs w:val="21"/>
              </w:rPr>
            </w:pPr>
            <w:r>
              <w:rPr>
                <w:rFonts w:ascii="宋体" w:eastAsia="宋体" w:hAnsi="宋体" w:cs="宋体" w:hint="eastAsia"/>
                <w:b/>
                <w:bCs/>
                <w:sz w:val="21"/>
                <w:szCs w:val="21"/>
              </w:rPr>
              <w:t>偏离内容</w:t>
            </w:r>
          </w:p>
          <w:p w:rsidR="00C96A96" w:rsidRDefault="00BE07D6">
            <w:pPr>
              <w:pStyle w:val="a6"/>
              <w:jc w:val="center"/>
              <w:rPr>
                <w:rFonts w:ascii="宋体" w:eastAsia="宋体" w:hAnsi="宋体" w:cs="宋体"/>
                <w:b/>
                <w:bCs/>
                <w:sz w:val="21"/>
                <w:szCs w:val="21"/>
              </w:rPr>
            </w:pPr>
            <w:r>
              <w:rPr>
                <w:rFonts w:ascii="宋体" w:eastAsia="宋体" w:hAnsi="宋体" w:cs="宋体" w:hint="eastAsia"/>
                <w:b/>
                <w:bCs/>
                <w:sz w:val="21"/>
                <w:szCs w:val="21"/>
              </w:rPr>
              <w:t>说明</w:t>
            </w:r>
          </w:p>
        </w:tc>
      </w:tr>
      <w:tr w:rsidR="00C96A96">
        <w:trPr>
          <w:trHeight w:val="851"/>
        </w:trPr>
        <w:tc>
          <w:tcPr>
            <w:tcW w:w="675" w:type="dxa"/>
            <w:tcBorders>
              <w:top w:val="single" w:sz="6" w:space="0" w:color="auto"/>
              <w:left w:val="single" w:sz="6" w:space="0" w:color="auto"/>
              <w:bottom w:val="single" w:sz="6" w:space="0" w:color="auto"/>
              <w:right w:val="single" w:sz="6" w:space="0" w:color="auto"/>
            </w:tcBorders>
            <w:vAlign w:val="center"/>
          </w:tcPr>
          <w:p w:rsidR="00C96A96" w:rsidRDefault="00BE07D6">
            <w:pPr>
              <w:autoSpaceDE w:val="0"/>
              <w:autoSpaceDN w:val="0"/>
              <w:adjustRightInd w:val="0"/>
              <w:spacing w:line="480" w:lineRule="exact"/>
              <w:jc w:val="center"/>
              <w:rPr>
                <w:rFonts w:ascii="宋体" w:eastAsia="宋体" w:hAnsi="宋体"/>
                <w:bCs/>
                <w:szCs w:val="21"/>
              </w:rPr>
            </w:pPr>
            <w:r>
              <w:rPr>
                <w:rFonts w:ascii="宋体" w:eastAsia="宋体" w:hAnsi="宋体" w:hint="eastAsia"/>
                <w:bCs/>
                <w:szCs w:val="21"/>
              </w:rPr>
              <w:t>1</w:t>
            </w:r>
          </w:p>
        </w:tc>
        <w:tc>
          <w:tcPr>
            <w:tcW w:w="1418" w:type="dxa"/>
            <w:tcBorders>
              <w:top w:val="single" w:sz="6" w:space="0" w:color="auto"/>
              <w:left w:val="single" w:sz="6" w:space="0" w:color="auto"/>
              <w:bottom w:val="single" w:sz="6" w:space="0" w:color="auto"/>
              <w:right w:val="single" w:sz="6" w:space="0" w:color="auto"/>
            </w:tcBorders>
          </w:tcPr>
          <w:p w:rsidR="00C96A96" w:rsidRDefault="00C96A96">
            <w:pPr>
              <w:autoSpaceDE w:val="0"/>
              <w:autoSpaceDN w:val="0"/>
              <w:adjustRightInd w:val="0"/>
              <w:spacing w:line="480" w:lineRule="exact"/>
              <w:rPr>
                <w:rFonts w:ascii="宋体" w:eastAsia="宋体" w:hAnsi="宋体"/>
                <w:b/>
                <w:bCs/>
                <w:szCs w:val="21"/>
              </w:rPr>
            </w:pPr>
          </w:p>
        </w:tc>
        <w:tc>
          <w:tcPr>
            <w:tcW w:w="1276" w:type="dxa"/>
            <w:tcBorders>
              <w:top w:val="single" w:sz="6" w:space="0" w:color="auto"/>
              <w:left w:val="single" w:sz="6" w:space="0" w:color="auto"/>
              <w:bottom w:val="single" w:sz="6" w:space="0" w:color="auto"/>
              <w:right w:val="single" w:sz="6" w:space="0" w:color="auto"/>
            </w:tcBorders>
          </w:tcPr>
          <w:p w:rsidR="00C96A96" w:rsidRDefault="00C96A96">
            <w:pPr>
              <w:autoSpaceDE w:val="0"/>
              <w:autoSpaceDN w:val="0"/>
              <w:adjustRightInd w:val="0"/>
              <w:spacing w:line="480" w:lineRule="exact"/>
              <w:rPr>
                <w:rFonts w:ascii="宋体" w:eastAsia="宋体" w:hAnsi="宋体"/>
                <w:b/>
                <w:bCs/>
                <w:szCs w:val="21"/>
              </w:rPr>
            </w:pPr>
          </w:p>
        </w:tc>
        <w:tc>
          <w:tcPr>
            <w:tcW w:w="1559" w:type="dxa"/>
            <w:tcBorders>
              <w:top w:val="single" w:sz="6" w:space="0" w:color="auto"/>
              <w:left w:val="single" w:sz="6" w:space="0" w:color="auto"/>
              <w:bottom w:val="single" w:sz="6" w:space="0" w:color="auto"/>
              <w:right w:val="single" w:sz="6" w:space="0" w:color="auto"/>
            </w:tcBorders>
          </w:tcPr>
          <w:p w:rsidR="00C96A96" w:rsidRDefault="00C96A96">
            <w:pPr>
              <w:autoSpaceDE w:val="0"/>
              <w:autoSpaceDN w:val="0"/>
              <w:adjustRightInd w:val="0"/>
              <w:spacing w:line="480" w:lineRule="exact"/>
              <w:rPr>
                <w:rFonts w:ascii="宋体" w:eastAsia="宋体" w:hAnsi="宋体"/>
                <w:b/>
                <w:bCs/>
                <w:szCs w:val="21"/>
              </w:rPr>
            </w:pPr>
          </w:p>
        </w:tc>
        <w:tc>
          <w:tcPr>
            <w:tcW w:w="1417" w:type="dxa"/>
            <w:tcBorders>
              <w:top w:val="single" w:sz="6" w:space="0" w:color="auto"/>
              <w:left w:val="single" w:sz="6" w:space="0" w:color="auto"/>
              <w:bottom w:val="single" w:sz="6" w:space="0" w:color="auto"/>
              <w:right w:val="single" w:sz="6" w:space="0" w:color="auto"/>
            </w:tcBorders>
          </w:tcPr>
          <w:p w:rsidR="00C96A96" w:rsidRDefault="00C96A96">
            <w:pPr>
              <w:autoSpaceDE w:val="0"/>
              <w:autoSpaceDN w:val="0"/>
              <w:adjustRightInd w:val="0"/>
              <w:spacing w:line="480" w:lineRule="exact"/>
              <w:rPr>
                <w:rFonts w:ascii="宋体" w:eastAsia="宋体" w:hAnsi="宋体"/>
                <w:b/>
                <w:bCs/>
                <w:szCs w:val="21"/>
              </w:rPr>
            </w:pPr>
          </w:p>
        </w:tc>
        <w:tc>
          <w:tcPr>
            <w:tcW w:w="1560" w:type="dxa"/>
            <w:tcBorders>
              <w:top w:val="single" w:sz="6" w:space="0" w:color="auto"/>
              <w:left w:val="single" w:sz="6" w:space="0" w:color="auto"/>
              <w:bottom w:val="single" w:sz="6" w:space="0" w:color="auto"/>
              <w:right w:val="single" w:sz="6" w:space="0" w:color="auto"/>
            </w:tcBorders>
          </w:tcPr>
          <w:p w:rsidR="00C96A96" w:rsidRDefault="00C96A96">
            <w:pPr>
              <w:autoSpaceDE w:val="0"/>
              <w:autoSpaceDN w:val="0"/>
              <w:adjustRightInd w:val="0"/>
              <w:spacing w:line="480" w:lineRule="exact"/>
              <w:rPr>
                <w:rFonts w:ascii="宋体" w:eastAsia="宋体" w:hAnsi="宋体"/>
                <w:b/>
                <w:bCs/>
                <w:szCs w:val="21"/>
              </w:rPr>
            </w:pPr>
          </w:p>
        </w:tc>
        <w:tc>
          <w:tcPr>
            <w:tcW w:w="1417" w:type="dxa"/>
            <w:tcBorders>
              <w:top w:val="single" w:sz="6" w:space="0" w:color="auto"/>
              <w:left w:val="single" w:sz="6" w:space="0" w:color="auto"/>
              <w:bottom w:val="single" w:sz="6" w:space="0" w:color="auto"/>
              <w:right w:val="single" w:sz="6" w:space="0" w:color="auto"/>
            </w:tcBorders>
            <w:vAlign w:val="center"/>
          </w:tcPr>
          <w:p w:rsidR="00C96A96" w:rsidRDefault="00C96A96">
            <w:pPr>
              <w:autoSpaceDE w:val="0"/>
              <w:autoSpaceDN w:val="0"/>
              <w:adjustRightInd w:val="0"/>
              <w:spacing w:line="480" w:lineRule="exact"/>
              <w:jc w:val="center"/>
              <w:rPr>
                <w:rFonts w:ascii="宋体" w:eastAsia="宋体" w:hAnsi="宋体"/>
                <w:b/>
                <w:bCs/>
                <w:szCs w:val="21"/>
              </w:rPr>
            </w:pPr>
          </w:p>
        </w:tc>
      </w:tr>
      <w:tr w:rsidR="00C96A96">
        <w:trPr>
          <w:trHeight w:val="851"/>
        </w:trPr>
        <w:tc>
          <w:tcPr>
            <w:tcW w:w="675" w:type="dxa"/>
            <w:tcBorders>
              <w:top w:val="single" w:sz="6" w:space="0" w:color="auto"/>
              <w:left w:val="single" w:sz="6" w:space="0" w:color="auto"/>
              <w:bottom w:val="single" w:sz="6" w:space="0" w:color="auto"/>
              <w:right w:val="single" w:sz="6" w:space="0" w:color="auto"/>
            </w:tcBorders>
            <w:vAlign w:val="center"/>
          </w:tcPr>
          <w:p w:rsidR="00C96A96" w:rsidRDefault="00BE07D6">
            <w:pPr>
              <w:autoSpaceDE w:val="0"/>
              <w:autoSpaceDN w:val="0"/>
              <w:adjustRightInd w:val="0"/>
              <w:spacing w:line="480" w:lineRule="exact"/>
              <w:jc w:val="center"/>
              <w:rPr>
                <w:rFonts w:ascii="宋体" w:eastAsia="宋体" w:hAnsi="宋体"/>
                <w:bCs/>
                <w:szCs w:val="21"/>
              </w:rPr>
            </w:pPr>
            <w:r>
              <w:rPr>
                <w:rFonts w:ascii="宋体" w:eastAsia="宋体" w:hAnsi="宋体" w:hint="eastAsia"/>
                <w:szCs w:val="21"/>
              </w:rPr>
              <w:t>…</w:t>
            </w:r>
          </w:p>
        </w:tc>
        <w:tc>
          <w:tcPr>
            <w:tcW w:w="1418" w:type="dxa"/>
            <w:tcBorders>
              <w:top w:val="single" w:sz="6" w:space="0" w:color="auto"/>
              <w:left w:val="single" w:sz="6" w:space="0" w:color="auto"/>
              <w:bottom w:val="single" w:sz="6" w:space="0" w:color="auto"/>
              <w:right w:val="single" w:sz="6" w:space="0" w:color="auto"/>
            </w:tcBorders>
          </w:tcPr>
          <w:p w:rsidR="00C96A96" w:rsidRDefault="00C96A96">
            <w:pPr>
              <w:autoSpaceDE w:val="0"/>
              <w:autoSpaceDN w:val="0"/>
              <w:adjustRightInd w:val="0"/>
              <w:spacing w:line="480" w:lineRule="exact"/>
              <w:rPr>
                <w:rFonts w:ascii="宋体" w:eastAsia="宋体" w:hAnsi="宋体"/>
                <w:b/>
                <w:bCs/>
                <w:szCs w:val="21"/>
              </w:rPr>
            </w:pPr>
          </w:p>
        </w:tc>
        <w:tc>
          <w:tcPr>
            <w:tcW w:w="1276" w:type="dxa"/>
            <w:tcBorders>
              <w:top w:val="single" w:sz="6" w:space="0" w:color="auto"/>
              <w:left w:val="single" w:sz="6" w:space="0" w:color="auto"/>
              <w:bottom w:val="single" w:sz="6" w:space="0" w:color="auto"/>
              <w:right w:val="single" w:sz="6" w:space="0" w:color="auto"/>
            </w:tcBorders>
          </w:tcPr>
          <w:p w:rsidR="00C96A96" w:rsidRDefault="00C96A96">
            <w:pPr>
              <w:autoSpaceDE w:val="0"/>
              <w:autoSpaceDN w:val="0"/>
              <w:adjustRightInd w:val="0"/>
              <w:spacing w:line="480" w:lineRule="exact"/>
              <w:rPr>
                <w:rFonts w:ascii="宋体" w:eastAsia="宋体" w:hAnsi="宋体"/>
                <w:b/>
                <w:bCs/>
                <w:szCs w:val="21"/>
              </w:rPr>
            </w:pPr>
          </w:p>
        </w:tc>
        <w:tc>
          <w:tcPr>
            <w:tcW w:w="1559" w:type="dxa"/>
            <w:tcBorders>
              <w:top w:val="single" w:sz="6" w:space="0" w:color="auto"/>
              <w:left w:val="single" w:sz="6" w:space="0" w:color="auto"/>
              <w:bottom w:val="single" w:sz="6" w:space="0" w:color="auto"/>
              <w:right w:val="single" w:sz="6" w:space="0" w:color="auto"/>
            </w:tcBorders>
          </w:tcPr>
          <w:p w:rsidR="00C96A96" w:rsidRDefault="00C96A96">
            <w:pPr>
              <w:autoSpaceDE w:val="0"/>
              <w:autoSpaceDN w:val="0"/>
              <w:adjustRightInd w:val="0"/>
              <w:spacing w:line="480" w:lineRule="exact"/>
              <w:rPr>
                <w:rFonts w:ascii="宋体" w:eastAsia="宋体" w:hAnsi="宋体"/>
                <w:b/>
                <w:bCs/>
                <w:szCs w:val="21"/>
              </w:rPr>
            </w:pPr>
          </w:p>
        </w:tc>
        <w:tc>
          <w:tcPr>
            <w:tcW w:w="1417" w:type="dxa"/>
            <w:tcBorders>
              <w:top w:val="single" w:sz="6" w:space="0" w:color="auto"/>
              <w:left w:val="single" w:sz="6" w:space="0" w:color="auto"/>
              <w:bottom w:val="single" w:sz="6" w:space="0" w:color="auto"/>
              <w:right w:val="single" w:sz="6" w:space="0" w:color="auto"/>
            </w:tcBorders>
          </w:tcPr>
          <w:p w:rsidR="00C96A96" w:rsidRDefault="00C96A96">
            <w:pPr>
              <w:autoSpaceDE w:val="0"/>
              <w:autoSpaceDN w:val="0"/>
              <w:adjustRightInd w:val="0"/>
              <w:spacing w:line="480" w:lineRule="exact"/>
              <w:rPr>
                <w:rFonts w:ascii="宋体" w:eastAsia="宋体" w:hAnsi="宋体"/>
                <w:b/>
                <w:bCs/>
                <w:szCs w:val="21"/>
              </w:rPr>
            </w:pPr>
          </w:p>
        </w:tc>
        <w:tc>
          <w:tcPr>
            <w:tcW w:w="1560" w:type="dxa"/>
            <w:tcBorders>
              <w:top w:val="single" w:sz="6" w:space="0" w:color="auto"/>
              <w:left w:val="single" w:sz="6" w:space="0" w:color="auto"/>
              <w:bottom w:val="single" w:sz="6" w:space="0" w:color="auto"/>
              <w:right w:val="single" w:sz="6" w:space="0" w:color="auto"/>
            </w:tcBorders>
          </w:tcPr>
          <w:p w:rsidR="00C96A96" w:rsidRDefault="00C96A96">
            <w:pPr>
              <w:autoSpaceDE w:val="0"/>
              <w:autoSpaceDN w:val="0"/>
              <w:adjustRightInd w:val="0"/>
              <w:spacing w:line="480" w:lineRule="exact"/>
              <w:rPr>
                <w:rFonts w:ascii="宋体" w:eastAsia="宋体" w:hAnsi="宋体"/>
                <w:b/>
                <w:bCs/>
                <w:szCs w:val="21"/>
              </w:rPr>
            </w:pPr>
          </w:p>
        </w:tc>
        <w:tc>
          <w:tcPr>
            <w:tcW w:w="1417" w:type="dxa"/>
            <w:tcBorders>
              <w:top w:val="single" w:sz="6" w:space="0" w:color="auto"/>
              <w:left w:val="single" w:sz="6" w:space="0" w:color="auto"/>
              <w:bottom w:val="single" w:sz="6" w:space="0" w:color="auto"/>
              <w:right w:val="single" w:sz="6" w:space="0" w:color="auto"/>
            </w:tcBorders>
            <w:vAlign w:val="center"/>
          </w:tcPr>
          <w:p w:rsidR="00C96A96" w:rsidRDefault="00C96A96">
            <w:pPr>
              <w:autoSpaceDE w:val="0"/>
              <w:autoSpaceDN w:val="0"/>
              <w:adjustRightInd w:val="0"/>
              <w:spacing w:line="480" w:lineRule="exact"/>
              <w:jc w:val="center"/>
              <w:rPr>
                <w:rFonts w:ascii="宋体" w:eastAsia="宋体" w:hAnsi="宋体"/>
                <w:b/>
                <w:bCs/>
                <w:szCs w:val="21"/>
              </w:rPr>
            </w:pPr>
          </w:p>
        </w:tc>
      </w:tr>
    </w:tbl>
    <w:p w:rsidR="00C96A96" w:rsidRDefault="00C96A96">
      <w:pPr>
        <w:autoSpaceDE w:val="0"/>
        <w:autoSpaceDN w:val="0"/>
        <w:adjustRightInd w:val="0"/>
        <w:spacing w:line="480" w:lineRule="auto"/>
        <w:rPr>
          <w:rFonts w:ascii="宋体" w:eastAsia="宋体" w:hAnsi="宋体" w:cs="宋体"/>
          <w:szCs w:val="21"/>
          <w:lang w:val="zh-CN"/>
        </w:rPr>
      </w:pPr>
    </w:p>
    <w:p w:rsidR="00C96A96" w:rsidRDefault="00BE07D6">
      <w:pPr>
        <w:autoSpaceDE w:val="0"/>
        <w:autoSpaceDN w:val="0"/>
        <w:adjustRightInd w:val="0"/>
        <w:spacing w:line="480" w:lineRule="auto"/>
        <w:rPr>
          <w:rFonts w:ascii="宋体" w:eastAsia="宋体" w:hAnsi="宋体" w:cs="宋体"/>
          <w:szCs w:val="21"/>
          <w:lang w:val="zh-CN"/>
        </w:rPr>
      </w:pPr>
      <w:r>
        <w:rPr>
          <w:rFonts w:ascii="宋体" w:eastAsia="宋体" w:hAnsi="宋体" w:cs="宋体" w:hint="eastAsia"/>
          <w:szCs w:val="21"/>
          <w:lang w:val="zh-CN"/>
        </w:rPr>
        <w:t>供应商名称（</w:t>
      </w:r>
      <w:r>
        <w:rPr>
          <w:rFonts w:ascii="宋体" w:eastAsia="宋体" w:hAnsi="宋体" w:cs="Arial" w:hint="eastAsia"/>
          <w:szCs w:val="21"/>
        </w:rPr>
        <w:t>并加盖公章</w:t>
      </w:r>
      <w:r>
        <w:rPr>
          <w:rFonts w:ascii="宋体" w:eastAsia="宋体" w:hAnsi="宋体" w:cs="宋体" w:hint="eastAsia"/>
          <w:szCs w:val="21"/>
          <w:lang w:val="zh-CN"/>
        </w:rPr>
        <w:t>）：</w:t>
      </w:r>
    </w:p>
    <w:p w:rsidR="00C96A96" w:rsidRDefault="00C96A96">
      <w:pPr>
        <w:autoSpaceDE w:val="0"/>
        <w:autoSpaceDN w:val="0"/>
        <w:adjustRightInd w:val="0"/>
        <w:spacing w:line="480" w:lineRule="auto"/>
        <w:rPr>
          <w:rFonts w:ascii="宋体" w:eastAsia="宋体" w:hAnsi="宋体" w:cs="宋体"/>
          <w:szCs w:val="21"/>
          <w:lang w:val="zh-CN"/>
        </w:rPr>
      </w:pPr>
    </w:p>
    <w:p w:rsidR="00C96A96" w:rsidRDefault="00C96A96">
      <w:pPr>
        <w:autoSpaceDE w:val="0"/>
        <w:autoSpaceDN w:val="0"/>
        <w:adjustRightInd w:val="0"/>
        <w:spacing w:line="360" w:lineRule="auto"/>
        <w:jc w:val="center"/>
        <w:outlineLvl w:val="0"/>
        <w:rPr>
          <w:rFonts w:ascii="宋体" w:eastAsia="宋体" w:hAnsi="宋体"/>
          <w:b/>
          <w:bCs/>
          <w:sz w:val="24"/>
          <w:szCs w:val="24"/>
        </w:rPr>
      </w:pPr>
    </w:p>
    <w:p w:rsidR="00C96A96" w:rsidRDefault="00BE07D6">
      <w:pPr>
        <w:autoSpaceDE w:val="0"/>
        <w:autoSpaceDN w:val="0"/>
        <w:adjustRightInd w:val="0"/>
        <w:spacing w:line="360" w:lineRule="auto"/>
        <w:jc w:val="center"/>
        <w:outlineLvl w:val="0"/>
        <w:rPr>
          <w:rFonts w:ascii="宋体" w:eastAsia="宋体" w:hAnsi="宋体"/>
          <w:b/>
          <w:bCs/>
          <w:sz w:val="24"/>
          <w:szCs w:val="24"/>
        </w:rPr>
      </w:pPr>
      <w:r>
        <w:rPr>
          <w:rFonts w:ascii="宋体" w:eastAsia="宋体" w:hAnsi="宋体" w:hint="eastAsia"/>
          <w:b/>
          <w:bCs/>
          <w:sz w:val="24"/>
          <w:szCs w:val="24"/>
        </w:rPr>
        <w:t>4.3 技术方案（实施方案）</w:t>
      </w:r>
    </w:p>
    <w:p w:rsidR="00C96A96" w:rsidRDefault="00C96A96">
      <w:pPr>
        <w:snapToGrid w:val="0"/>
        <w:spacing w:line="360" w:lineRule="auto"/>
        <w:jc w:val="center"/>
        <w:rPr>
          <w:rFonts w:ascii="宋体" w:eastAsia="宋体" w:hAnsi="宋体"/>
          <w:b/>
          <w:snapToGrid w:val="0"/>
          <w:kern w:val="0"/>
          <w:sz w:val="36"/>
          <w:szCs w:val="36"/>
        </w:rPr>
      </w:pPr>
    </w:p>
    <w:p w:rsidR="00C96A96" w:rsidRDefault="00BE07D6">
      <w:pPr>
        <w:autoSpaceDE w:val="0"/>
        <w:autoSpaceDN w:val="0"/>
        <w:adjustRightInd w:val="0"/>
        <w:spacing w:line="360" w:lineRule="auto"/>
        <w:jc w:val="center"/>
        <w:rPr>
          <w:rFonts w:ascii="宋体" w:eastAsia="宋体" w:hAnsi="宋体" w:cs="宋体"/>
          <w:szCs w:val="21"/>
          <w:lang w:val="zh-CN"/>
        </w:rPr>
      </w:pPr>
      <w:r>
        <w:rPr>
          <w:rFonts w:ascii="宋体" w:eastAsia="宋体" w:hAnsi="宋体" w:cs="宋体" w:hint="eastAsia"/>
          <w:szCs w:val="21"/>
          <w:lang w:val="zh-CN"/>
        </w:rPr>
        <w:t>（供应商根据谈判文件要求自行编制）</w:t>
      </w:r>
    </w:p>
    <w:p w:rsidR="00C96A96" w:rsidRDefault="00C96A96">
      <w:pPr>
        <w:snapToGrid w:val="0"/>
        <w:spacing w:line="360" w:lineRule="auto"/>
        <w:jc w:val="center"/>
        <w:rPr>
          <w:rFonts w:ascii="宋体" w:eastAsia="宋体" w:hAnsi="宋体"/>
          <w:b/>
          <w:snapToGrid w:val="0"/>
          <w:kern w:val="0"/>
          <w:sz w:val="36"/>
          <w:szCs w:val="36"/>
        </w:rPr>
      </w:pPr>
    </w:p>
    <w:p w:rsidR="00C96A96" w:rsidRDefault="00C96A96">
      <w:pPr>
        <w:snapToGrid w:val="0"/>
        <w:spacing w:line="360" w:lineRule="auto"/>
        <w:jc w:val="center"/>
        <w:rPr>
          <w:rFonts w:ascii="宋体" w:eastAsia="宋体" w:hAnsi="宋体"/>
          <w:b/>
          <w:snapToGrid w:val="0"/>
          <w:kern w:val="0"/>
          <w:sz w:val="36"/>
          <w:szCs w:val="36"/>
        </w:rPr>
      </w:pPr>
    </w:p>
    <w:p w:rsidR="00C96A96" w:rsidRDefault="00C96A96">
      <w:pPr>
        <w:pStyle w:val="20"/>
      </w:pPr>
    </w:p>
    <w:p w:rsidR="00C96A96" w:rsidRDefault="00C96A96">
      <w:pPr>
        <w:pStyle w:val="a4"/>
        <w:ind w:left="5250"/>
      </w:pPr>
    </w:p>
    <w:p w:rsidR="00C96A96" w:rsidRDefault="00C96A96"/>
    <w:p w:rsidR="00C96A96" w:rsidRDefault="00C96A96">
      <w:pPr>
        <w:pStyle w:val="20"/>
      </w:pPr>
    </w:p>
    <w:p w:rsidR="00C96A96" w:rsidRDefault="00C96A96">
      <w:pPr>
        <w:pStyle w:val="a4"/>
        <w:ind w:left="5250"/>
      </w:pPr>
    </w:p>
    <w:p w:rsidR="00C96A96" w:rsidRDefault="00C96A96"/>
    <w:p w:rsidR="00C96A96" w:rsidRDefault="00C96A96">
      <w:pPr>
        <w:pStyle w:val="20"/>
      </w:pPr>
    </w:p>
    <w:p w:rsidR="00C96A96" w:rsidRDefault="00C96A96">
      <w:pPr>
        <w:pStyle w:val="a4"/>
        <w:ind w:left="5250"/>
      </w:pPr>
    </w:p>
    <w:p w:rsidR="00C96A96" w:rsidRDefault="00C96A96"/>
    <w:p w:rsidR="00C96A96" w:rsidRDefault="00C96A96">
      <w:pPr>
        <w:pStyle w:val="20"/>
      </w:pPr>
    </w:p>
    <w:p w:rsidR="00C96A96" w:rsidRDefault="00C96A96">
      <w:pPr>
        <w:pStyle w:val="a4"/>
        <w:ind w:left="5250"/>
      </w:pPr>
    </w:p>
    <w:p w:rsidR="00C96A96" w:rsidRDefault="00C96A96"/>
    <w:p w:rsidR="00C96A96" w:rsidRDefault="00BE07D6">
      <w:pPr>
        <w:autoSpaceDE w:val="0"/>
        <w:autoSpaceDN w:val="0"/>
        <w:adjustRightInd w:val="0"/>
        <w:spacing w:line="360" w:lineRule="auto"/>
        <w:jc w:val="center"/>
        <w:outlineLvl w:val="0"/>
        <w:rPr>
          <w:rFonts w:ascii="宋体" w:eastAsia="宋体" w:hAnsi="宋体"/>
          <w:b/>
          <w:bCs/>
          <w:sz w:val="24"/>
          <w:szCs w:val="24"/>
        </w:rPr>
      </w:pPr>
      <w:r>
        <w:rPr>
          <w:rFonts w:ascii="宋体" w:eastAsia="宋体" w:hAnsi="宋体" w:hint="eastAsia"/>
          <w:b/>
          <w:bCs/>
          <w:sz w:val="24"/>
          <w:szCs w:val="24"/>
        </w:rPr>
        <w:t>4.4 业绩情况表</w:t>
      </w:r>
    </w:p>
    <w:p w:rsidR="00C96A96" w:rsidRDefault="00C96A96">
      <w:pPr>
        <w:autoSpaceDE w:val="0"/>
        <w:autoSpaceDN w:val="0"/>
        <w:adjustRightInd w:val="0"/>
        <w:spacing w:line="360" w:lineRule="auto"/>
        <w:jc w:val="center"/>
        <w:outlineLvl w:val="0"/>
        <w:rPr>
          <w:rFonts w:ascii="宋体" w:eastAsia="宋体" w:hAnsi="宋体"/>
          <w:b/>
          <w:bCs/>
          <w:sz w:val="28"/>
          <w:szCs w:val="28"/>
        </w:rPr>
      </w:pPr>
    </w:p>
    <w:p w:rsidR="00C96A96" w:rsidRDefault="00BE07D6">
      <w:pPr>
        <w:spacing w:line="360" w:lineRule="auto"/>
        <w:contextualSpacing/>
        <w:jc w:val="left"/>
        <w:rPr>
          <w:rFonts w:ascii="宋体" w:eastAsia="宋体" w:hAnsi="宋体"/>
          <w:szCs w:val="21"/>
        </w:rPr>
      </w:pPr>
      <w:r>
        <w:rPr>
          <w:rFonts w:ascii="宋体" w:eastAsia="宋体" w:hAnsi="宋体" w:hint="eastAsia"/>
          <w:szCs w:val="21"/>
        </w:rPr>
        <w:t>项目编号：</w:t>
      </w:r>
    </w:p>
    <w:p w:rsidR="00C96A96" w:rsidRDefault="00BE07D6">
      <w:pPr>
        <w:snapToGrid w:val="0"/>
        <w:spacing w:line="360" w:lineRule="auto"/>
        <w:rPr>
          <w:rFonts w:ascii="宋体" w:eastAsia="宋体" w:hAnsi="宋体"/>
          <w:b/>
          <w:snapToGrid w:val="0"/>
          <w:kern w:val="0"/>
          <w:szCs w:val="21"/>
        </w:rPr>
      </w:pPr>
      <w:r>
        <w:rPr>
          <w:rFonts w:ascii="宋体" w:eastAsia="宋体" w:hAnsi="宋体" w:hint="eastAsia"/>
          <w:szCs w:val="21"/>
        </w:rPr>
        <w:t xml:space="preserve">项目名称：   </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1807"/>
        <w:gridCol w:w="3577"/>
        <w:gridCol w:w="1439"/>
        <w:gridCol w:w="1705"/>
      </w:tblGrid>
      <w:tr w:rsidR="00C96A96">
        <w:trPr>
          <w:trHeight w:val="777"/>
        </w:trPr>
        <w:tc>
          <w:tcPr>
            <w:tcW w:w="712" w:type="dxa"/>
            <w:tcBorders>
              <w:top w:val="single" w:sz="4" w:space="0" w:color="auto"/>
              <w:left w:val="single" w:sz="4" w:space="0" w:color="auto"/>
              <w:bottom w:val="single" w:sz="4" w:space="0" w:color="auto"/>
              <w:right w:val="single" w:sz="4" w:space="0" w:color="auto"/>
            </w:tcBorders>
            <w:shd w:val="clear" w:color="auto" w:fill="F3F3F3"/>
            <w:vAlign w:val="center"/>
          </w:tcPr>
          <w:p w:rsidR="00C96A96" w:rsidRDefault="00BE07D6">
            <w:pPr>
              <w:pStyle w:val="a6"/>
              <w:jc w:val="center"/>
              <w:rPr>
                <w:rFonts w:ascii="宋体" w:eastAsia="宋体" w:hAnsi="宋体" w:cs="Times New Roman"/>
                <w:b/>
                <w:bCs/>
                <w:sz w:val="21"/>
                <w:szCs w:val="21"/>
              </w:rPr>
            </w:pPr>
            <w:r>
              <w:rPr>
                <w:rFonts w:ascii="宋体" w:eastAsia="宋体" w:hAnsi="宋体" w:cs="宋体" w:hint="eastAsia"/>
                <w:b/>
                <w:bCs/>
                <w:sz w:val="21"/>
                <w:szCs w:val="21"/>
              </w:rPr>
              <w:t>序号</w:t>
            </w:r>
          </w:p>
        </w:tc>
        <w:tc>
          <w:tcPr>
            <w:tcW w:w="1808" w:type="dxa"/>
            <w:tcBorders>
              <w:top w:val="single" w:sz="4" w:space="0" w:color="auto"/>
              <w:left w:val="single" w:sz="4" w:space="0" w:color="auto"/>
              <w:bottom w:val="single" w:sz="4" w:space="0" w:color="auto"/>
              <w:right w:val="single" w:sz="4" w:space="0" w:color="auto"/>
            </w:tcBorders>
            <w:shd w:val="clear" w:color="auto" w:fill="F3F3F3"/>
            <w:vAlign w:val="center"/>
          </w:tcPr>
          <w:p w:rsidR="00C96A96" w:rsidRDefault="00BE07D6">
            <w:pPr>
              <w:pStyle w:val="a6"/>
              <w:jc w:val="center"/>
              <w:rPr>
                <w:rFonts w:ascii="宋体" w:eastAsia="宋体" w:hAnsi="宋体" w:cs="Times New Roman"/>
                <w:b/>
                <w:bCs/>
                <w:sz w:val="21"/>
                <w:szCs w:val="21"/>
              </w:rPr>
            </w:pPr>
            <w:r>
              <w:rPr>
                <w:rFonts w:ascii="宋体" w:eastAsia="宋体" w:hAnsi="宋体" w:cs="宋体" w:hint="eastAsia"/>
                <w:b/>
                <w:bCs/>
                <w:sz w:val="21"/>
                <w:szCs w:val="21"/>
              </w:rPr>
              <w:t>客户单位名称</w:t>
            </w:r>
          </w:p>
        </w:tc>
        <w:tc>
          <w:tcPr>
            <w:tcW w:w="3579" w:type="dxa"/>
            <w:tcBorders>
              <w:top w:val="single" w:sz="4" w:space="0" w:color="auto"/>
              <w:left w:val="single" w:sz="4" w:space="0" w:color="auto"/>
              <w:bottom w:val="single" w:sz="4" w:space="0" w:color="auto"/>
              <w:right w:val="single" w:sz="4" w:space="0" w:color="auto"/>
            </w:tcBorders>
            <w:shd w:val="clear" w:color="auto" w:fill="F3F3F3"/>
            <w:vAlign w:val="center"/>
          </w:tcPr>
          <w:p w:rsidR="00C96A96" w:rsidRDefault="00BE07D6">
            <w:pPr>
              <w:pStyle w:val="a6"/>
              <w:jc w:val="center"/>
              <w:rPr>
                <w:rFonts w:ascii="宋体" w:eastAsia="宋体" w:hAnsi="宋体" w:cs="Times New Roman"/>
                <w:b/>
                <w:bCs/>
                <w:sz w:val="21"/>
                <w:szCs w:val="21"/>
              </w:rPr>
            </w:pPr>
            <w:r>
              <w:rPr>
                <w:rFonts w:ascii="宋体" w:eastAsia="宋体" w:hAnsi="宋体" w:cs="宋体" w:hint="eastAsia"/>
                <w:b/>
                <w:bCs/>
                <w:sz w:val="21"/>
                <w:szCs w:val="21"/>
              </w:rPr>
              <w:t>项目名称及主要内容</w:t>
            </w:r>
          </w:p>
        </w:tc>
        <w:tc>
          <w:tcPr>
            <w:tcW w:w="1440" w:type="dxa"/>
            <w:tcBorders>
              <w:top w:val="single" w:sz="4" w:space="0" w:color="auto"/>
              <w:left w:val="single" w:sz="4" w:space="0" w:color="auto"/>
              <w:bottom w:val="single" w:sz="4" w:space="0" w:color="auto"/>
              <w:right w:val="single" w:sz="4" w:space="0" w:color="auto"/>
            </w:tcBorders>
            <w:shd w:val="clear" w:color="auto" w:fill="F3F3F3"/>
            <w:vAlign w:val="center"/>
          </w:tcPr>
          <w:p w:rsidR="00C96A96" w:rsidRDefault="00BE07D6">
            <w:pPr>
              <w:pStyle w:val="a6"/>
              <w:jc w:val="center"/>
              <w:rPr>
                <w:rFonts w:ascii="宋体" w:eastAsia="宋体" w:hAnsi="宋体" w:cs="宋体"/>
                <w:b/>
                <w:bCs/>
                <w:sz w:val="21"/>
                <w:szCs w:val="21"/>
              </w:rPr>
            </w:pPr>
            <w:r>
              <w:rPr>
                <w:rFonts w:ascii="宋体" w:eastAsia="宋体" w:hAnsi="宋体" w:cs="宋体" w:hint="eastAsia"/>
                <w:b/>
                <w:bCs/>
                <w:sz w:val="21"/>
                <w:szCs w:val="21"/>
              </w:rPr>
              <w:t>合同金额</w:t>
            </w:r>
          </w:p>
          <w:p w:rsidR="00C96A96" w:rsidRDefault="00BE07D6">
            <w:pPr>
              <w:pStyle w:val="a6"/>
              <w:jc w:val="center"/>
              <w:rPr>
                <w:rFonts w:ascii="宋体" w:eastAsia="宋体" w:hAnsi="宋体" w:cs="Times New Roman"/>
                <w:b/>
                <w:bCs/>
                <w:sz w:val="21"/>
                <w:szCs w:val="21"/>
              </w:rPr>
            </w:pPr>
            <w:r>
              <w:rPr>
                <w:rFonts w:ascii="宋体" w:eastAsia="宋体" w:hAnsi="宋体" w:cs="宋体" w:hint="eastAsia"/>
                <w:b/>
                <w:bCs/>
                <w:sz w:val="21"/>
                <w:szCs w:val="21"/>
              </w:rPr>
              <w:t>（万元）</w:t>
            </w:r>
          </w:p>
        </w:tc>
        <w:tc>
          <w:tcPr>
            <w:tcW w:w="1706" w:type="dxa"/>
            <w:tcBorders>
              <w:top w:val="single" w:sz="4" w:space="0" w:color="auto"/>
              <w:left w:val="single" w:sz="4" w:space="0" w:color="auto"/>
              <w:bottom w:val="single" w:sz="4" w:space="0" w:color="auto"/>
              <w:right w:val="single" w:sz="4" w:space="0" w:color="auto"/>
            </w:tcBorders>
            <w:shd w:val="clear" w:color="auto" w:fill="F3F3F3"/>
            <w:vAlign w:val="center"/>
          </w:tcPr>
          <w:p w:rsidR="00C96A96" w:rsidRDefault="00BE07D6">
            <w:pPr>
              <w:pStyle w:val="a6"/>
              <w:jc w:val="center"/>
              <w:rPr>
                <w:rFonts w:ascii="宋体" w:eastAsia="宋体" w:hAnsi="宋体" w:cs="Times New Roman"/>
                <w:b/>
                <w:bCs/>
                <w:sz w:val="21"/>
                <w:szCs w:val="21"/>
              </w:rPr>
            </w:pPr>
            <w:r>
              <w:rPr>
                <w:rFonts w:ascii="宋体" w:eastAsia="宋体" w:hAnsi="宋体" w:cs="宋体" w:hint="eastAsia"/>
                <w:b/>
                <w:bCs/>
                <w:sz w:val="21"/>
                <w:szCs w:val="21"/>
              </w:rPr>
              <w:t>联系人及电话</w:t>
            </w:r>
          </w:p>
        </w:tc>
      </w:tr>
      <w:tr w:rsidR="00C96A96">
        <w:trPr>
          <w:trHeight w:val="680"/>
        </w:trPr>
        <w:tc>
          <w:tcPr>
            <w:tcW w:w="712" w:type="dxa"/>
            <w:tcBorders>
              <w:top w:val="single" w:sz="4" w:space="0" w:color="auto"/>
              <w:left w:val="single" w:sz="4" w:space="0" w:color="auto"/>
              <w:bottom w:val="single" w:sz="4" w:space="0" w:color="auto"/>
              <w:right w:val="single" w:sz="4" w:space="0" w:color="auto"/>
            </w:tcBorders>
            <w:vAlign w:val="center"/>
          </w:tcPr>
          <w:p w:rsidR="00C96A96" w:rsidRDefault="00BE07D6">
            <w:pPr>
              <w:pStyle w:val="a6"/>
              <w:spacing w:line="360" w:lineRule="auto"/>
              <w:jc w:val="center"/>
              <w:rPr>
                <w:rFonts w:ascii="宋体" w:eastAsia="宋体" w:hAnsi="宋体" w:cs="宋体"/>
                <w:sz w:val="21"/>
                <w:szCs w:val="21"/>
              </w:rPr>
            </w:pPr>
            <w:r>
              <w:rPr>
                <w:rFonts w:ascii="宋体" w:eastAsia="宋体" w:hAnsi="宋体" w:cs="宋体" w:hint="eastAsia"/>
                <w:sz w:val="21"/>
                <w:szCs w:val="21"/>
              </w:rPr>
              <w:t>1</w:t>
            </w:r>
          </w:p>
        </w:tc>
        <w:tc>
          <w:tcPr>
            <w:tcW w:w="1808" w:type="dxa"/>
            <w:tcBorders>
              <w:top w:val="single" w:sz="4" w:space="0" w:color="auto"/>
              <w:left w:val="single" w:sz="4" w:space="0" w:color="auto"/>
              <w:bottom w:val="single" w:sz="4" w:space="0" w:color="auto"/>
              <w:right w:val="single" w:sz="4" w:space="0" w:color="auto"/>
            </w:tcBorders>
            <w:vAlign w:val="center"/>
          </w:tcPr>
          <w:p w:rsidR="00C96A96" w:rsidRDefault="00C96A96">
            <w:pPr>
              <w:pStyle w:val="a6"/>
              <w:spacing w:line="360" w:lineRule="auto"/>
              <w:rPr>
                <w:rFonts w:ascii="宋体" w:eastAsia="宋体" w:hAnsi="宋体" w:cs="Times New Roman"/>
                <w:sz w:val="21"/>
                <w:szCs w:val="21"/>
              </w:rPr>
            </w:pPr>
          </w:p>
        </w:tc>
        <w:tc>
          <w:tcPr>
            <w:tcW w:w="3579" w:type="dxa"/>
            <w:tcBorders>
              <w:top w:val="single" w:sz="4" w:space="0" w:color="auto"/>
              <w:left w:val="single" w:sz="4" w:space="0" w:color="auto"/>
              <w:bottom w:val="single" w:sz="4" w:space="0" w:color="auto"/>
              <w:right w:val="single" w:sz="4" w:space="0" w:color="auto"/>
            </w:tcBorders>
            <w:vAlign w:val="center"/>
          </w:tcPr>
          <w:p w:rsidR="00C96A96" w:rsidRDefault="00C96A96">
            <w:pPr>
              <w:pStyle w:val="a6"/>
              <w:spacing w:line="360" w:lineRule="auto"/>
              <w:rPr>
                <w:rFonts w:ascii="宋体" w:eastAsia="宋体" w:hAnsi="宋体" w:cs="Times New Roman"/>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C96A96" w:rsidRDefault="00C96A96">
            <w:pPr>
              <w:pStyle w:val="a6"/>
              <w:spacing w:line="360" w:lineRule="auto"/>
              <w:rPr>
                <w:rFonts w:ascii="宋体" w:eastAsia="宋体" w:hAnsi="宋体" w:cs="Times New Roman"/>
                <w:sz w:val="21"/>
                <w:szCs w:val="21"/>
              </w:rPr>
            </w:pPr>
          </w:p>
        </w:tc>
        <w:tc>
          <w:tcPr>
            <w:tcW w:w="1706" w:type="dxa"/>
            <w:tcBorders>
              <w:top w:val="single" w:sz="4" w:space="0" w:color="auto"/>
              <w:left w:val="single" w:sz="4" w:space="0" w:color="auto"/>
              <w:bottom w:val="single" w:sz="4" w:space="0" w:color="auto"/>
              <w:right w:val="single" w:sz="4" w:space="0" w:color="auto"/>
            </w:tcBorders>
            <w:vAlign w:val="center"/>
          </w:tcPr>
          <w:p w:rsidR="00C96A96" w:rsidRDefault="00C96A96">
            <w:pPr>
              <w:pStyle w:val="a6"/>
              <w:spacing w:line="360" w:lineRule="auto"/>
              <w:rPr>
                <w:rFonts w:ascii="宋体" w:eastAsia="宋体" w:hAnsi="宋体" w:cs="Times New Roman"/>
                <w:sz w:val="21"/>
                <w:szCs w:val="21"/>
              </w:rPr>
            </w:pPr>
          </w:p>
        </w:tc>
      </w:tr>
      <w:tr w:rsidR="00C96A96">
        <w:trPr>
          <w:trHeight w:val="680"/>
        </w:trPr>
        <w:tc>
          <w:tcPr>
            <w:tcW w:w="712" w:type="dxa"/>
            <w:tcBorders>
              <w:top w:val="single" w:sz="4" w:space="0" w:color="auto"/>
              <w:left w:val="single" w:sz="4" w:space="0" w:color="auto"/>
              <w:bottom w:val="single" w:sz="4" w:space="0" w:color="auto"/>
              <w:right w:val="single" w:sz="4" w:space="0" w:color="auto"/>
            </w:tcBorders>
            <w:vAlign w:val="center"/>
          </w:tcPr>
          <w:p w:rsidR="00C96A96" w:rsidRDefault="00BE07D6">
            <w:pPr>
              <w:pStyle w:val="a6"/>
              <w:spacing w:line="360" w:lineRule="auto"/>
              <w:jc w:val="center"/>
              <w:rPr>
                <w:rFonts w:ascii="宋体" w:eastAsia="宋体" w:hAnsi="宋体" w:cs="宋体"/>
                <w:sz w:val="21"/>
                <w:szCs w:val="21"/>
              </w:rPr>
            </w:pPr>
            <w:r>
              <w:rPr>
                <w:rFonts w:ascii="宋体" w:eastAsia="宋体" w:hAnsi="宋体" w:cs="宋体" w:hint="eastAsia"/>
                <w:sz w:val="21"/>
                <w:szCs w:val="21"/>
              </w:rPr>
              <w:t>2</w:t>
            </w:r>
          </w:p>
        </w:tc>
        <w:tc>
          <w:tcPr>
            <w:tcW w:w="1808" w:type="dxa"/>
            <w:tcBorders>
              <w:top w:val="single" w:sz="4" w:space="0" w:color="auto"/>
              <w:left w:val="single" w:sz="4" w:space="0" w:color="auto"/>
              <w:bottom w:val="single" w:sz="4" w:space="0" w:color="auto"/>
              <w:right w:val="single" w:sz="4" w:space="0" w:color="auto"/>
            </w:tcBorders>
            <w:vAlign w:val="center"/>
          </w:tcPr>
          <w:p w:rsidR="00C96A96" w:rsidRDefault="00C96A96">
            <w:pPr>
              <w:pStyle w:val="a6"/>
              <w:spacing w:line="360" w:lineRule="auto"/>
              <w:rPr>
                <w:rFonts w:ascii="宋体" w:eastAsia="宋体" w:hAnsi="宋体" w:cs="Times New Roman"/>
                <w:sz w:val="21"/>
                <w:szCs w:val="21"/>
              </w:rPr>
            </w:pPr>
          </w:p>
        </w:tc>
        <w:tc>
          <w:tcPr>
            <w:tcW w:w="3579" w:type="dxa"/>
            <w:tcBorders>
              <w:top w:val="single" w:sz="4" w:space="0" w:color="auto"/>
              <w:left w:val="single" w:sz="4" w:space="0" w:color="auto"/>
              <w:bottom w:val="single" w:sz="4" w:space="0" w:color="auto"/>
              <w:right w:val="single" w:sz="4" w:space="0" w:color="auto"/>
            </w:tcBorders>
            <w:vAlign w:val="center"/>
          </w:tcPr>
          <w:p w:rsidR="00C96A96" w:rsidRDefault="00C96A96">
            <w:pPr>
              <w:pStyle w:val="a6"/>
              <w:spacing w:line="360" w:lineRule="auto"/>
              <w:rPr>
                <w:rFonts w:ascii="宋体" w:eastAsia="宋体" w:hAnsi="宋体" w:cs="Times New Roman"/>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C96A96" w:rsidRDefault="00C96A96">
            <w:pPr>
              <w:pStyle w:val="a6"/>
              <w:spacing w:line="360" w:lineRule="auto"/>
              <w:rPr>
                <w:rFonts w:ascii="宋体" w:eastAsia="宋体" w:hAnsi="宋体" w:cs="Times New Roman"/>
                <w:sz w:val="21"/>
                <w:szCs w:val="21"/>
              </w:rPr>
            </w:pPr>
          </w:p>
        </w:tc>
        <w:tc>
          <w:tcPr>
            <w:tcW w:w="1706" w:type="dxa"/>
            <w:tcBorders>
              <w:top w:val="single" w:sz="4" w:space="0" w:color="auto"/>
              <w:left w:val="single" w:sz="4" w:space="0" w:color="auto"/>
              <w:bottom w:val="single" w:sz="4" w:space="0" w:color="auto"/>
              <w:right w:val="single" w:sz="4" w:space="0" w:color="auto"/>
            </w:tcBorders>
            <w:vAlign w:val="center"/>
          </w:tcPr>
          <w:p w:rsidR="00C96A96" w:rsidRDefault="00C96A96">
            <w:pPr>
              <w:pStyle w:val="a6"/>
              <w:spacing w:line="360" w:lineRule="auto"/>
              <w:rPr>
                <w:rFonts w:ascii="宋体" w:eastAsia="宋体" w:hAnsi="宋体" w:cs="Times New Roman"/>
                <w:sz w:val="21"/>
                <w:szCs w:val="21"/>
              </w:rPr>
            </w:pPr>
          </w:p>
        </w:tc>
      </w:tr>
      <w:tr w:rsidR="00C96A96">
        <w:trPr>
          <w:trHeight w:val="680"/>
        </w:trPr>
        <w:tc>
          <w:tcPr>
            <w:tcW w:w="712" w:type="dxa"/>
            <w:tcBorders>
              <w:top w:val="single" w:sz="4" w:space="0" w:color="auto"/>
              <w:left w:val="single" w:sz="4" w:space="0" w:color="auto"/>
              <w:bottom w:val="single" w:sz="4" w:space="0" w:color="auto"/>
              <w:right w:val="single" w:sz="4" w:space="0" w:color="auto"/>
            </w:tcBorders>
            <w:vAlign w:val="center"/>
          </w:tcPr>
          <w:p w:rsidR="00C96A96" w:rsidRDefault="00BE07D6">
            <w:pPr>
              <w:pStyle w:val="a6"/>
              <w:spacing w:line="360" w:lineRule="auto"/>
              <w:jc w:val="center"/>
              <w:rPr>
                <w:rFonts w:ascii="宋体" w:eastAsia="宋体" w:hAnsi="宋体" w:cs="宋体"/>
                <w:sz w:val="21"/>
                <w:szCs w:val="21"/>
              </w:rPr>
            </w:pPr>
            <w:r>
              <w:rPr>
                <w:rFonts w:ascii="宋体" w:eastAsia="宋体" w:hAnsi="宋体" w:cs="宋体" w:hint="eastAsia"/>
                <w:sz w:val="21"/>
                <w:szCs w:val="21"/>
              </w:rPr>
              <w:t>3</w:t>
            </w:r>
          </w:p>
        </w:tc>
        <w:tc>
          <w:tcPr>
            <w:tcW w:w="1808" w:type="dxa"/>
            <w:tcBorders>
              <w:top w:val="single" w:sz="4" w:space="0" w:color="auto"/>
              <w:left w:val="single" w:sz="4" w:space="0" w:color="auto"/>
              <w:bottom w:val="single" w:sz="4" w:space="0" w:color="auto"/>
              <w:right w:val="single" w:sz="4" w:space="0" w:color="auto"/>
            </w:tcBorders>
            <w:vAlign w:val="center"/>
          </w:tcPr>
          <w:p w:rsidR="00C96A96" w:rsidRDefault="00C96A96">
            <w:pPr>
              <w:pStyle w:val="a6"/>
              <w:spacing w:line="360" w:lineRule="auto"/>
              <w:rPr>
                <w:rFonts w:ascii="宋体" w:eastAsia="宋体" w:hAnsi="宋体" w:cs="Times New Roman"/>
                <w:sz w:val="21"/>
                <w:szCs w:val="21"/>
              </w:rPr>
            </w:pPr>
          </w:p>
        </w:tc>
        <w:tc>
          <w:tcPr>
            <w:tcW w:w="3579" w:type="dxa"/>
            <w:tcBorders>
              <w:top w:val="single" w:sz="4" w:space="0" w:color="auto"/>
              <w:left w:val="single" w:sz="4" w:space="0" w:color="auto"/>
              <w:bottom w:val="single" w:sz="4" w:space="0" w:color="auto"/>
              <w:right w:val="single" w:sz="4" w:space="0" w:color="auto"/>
            </w:tcBorders>
            <w:vAlign w:val="center"/>
          </w:tcPr>
          <w:p w:rsidR="00C96A96" w:rsidRDefault="00C96A96">
            <w:pPr>
              <w:pStyle w:val="a6"/>
              <w:spacing w:line="360" w:lineRule="auto"/>
              <w:rPr>
                <w:rFonts w:ascii="宋体" w:eastAsia="宋体" w:hAnsi="宋体" w:cs="Times New Roman"/>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C96A96" w:rsidRDefault="00C96A96">
            <w:pPr>
              <w:pStyle w:val="a6"/>
              <w:spacing w:line="360" w:lineRule="auto"/>
              <w:rPr>
                <w:rFonts w:ascii="宋体" w:eastAsia="宋体" w:hAnsi="宋体" w:cs="Times New Roman"/>
                <w:sz w:val="21"/>
                <w:szCs w:val="21"/>
              </w:rPr>
            </w:pPr>
          </w:p>
        </w:tc>
        <w:tc>
          <w:tcPr>
            <w:tcW w:w="1706" w:type="dxa"/>
            <w:tcBorders>
              <w:top w:val="single" w:sz="4" w:space="0" w:color="auto"/>
              <w:left w:val="single" w:sz="4" w:space="0" w:color="auto"/>
              <w:bottom w:val="single" w:sz="4" w:space="0" w:color="auto"/>
              <w:right w:val="single" w:sz="4" w:space="0" w:color="auto"/>
            </w:tcBorders>
            <w:vAlign w:val="center"/>
          </w:tcPr>
          <w:p w:rsidR="00C96A96" w:rsidRDefault="00C96A96">
            <w:pPr>
              <w:pStyle w:val="a6"/>
              <w:spacing w:line="360" w:lineRule="auto"/>
              <w:rPr>
                <w:rFonts w:ascii="宋体" w:eastAsia="宋体" w:hAnsi="宋体" w:cs="Times New Roman"/>
                <w:sz w:val="21"/>
                <w:szCs w:val="21"/>
              </w:rPr>
            </w:pPr>
          </w:p>
        </w:tc>
      </w:tr>
      <w:tr w:rsidR="00C96A96">
        <w:trPr>
          <w:trHeight w:val="680"/>
        </w:trPr>
        <w:tc>
          <w:tcPr>
            <w:tcW w:w="712" w:type="dxa"/>
            <w:tcBorders>
              <w:top w:val="single" w:sz="4" w:space="0" w:color="auto"/>
              <w:left w:val="single" w:sz="4" w:space="0" w:color="auto"/>
              <w:bottom w:val="single" w:sz="4" w:space="0" w:color="auto"/>
              <w:right w:val="single" w:sz="4" w:space="0" w:color="auto"/>
            </w:tcBorders>
            <w:vAlign w:val="center"/>
          </w:tcPr>
          <w:p w:rsidR="00C96A96" w:rsidRDefault="00BE07D6">
            <w:pPr>
              <w:pStyle w:val="a6"/>
              <w:spacing w:line="360" w:lineRule="auto"/>
              <w:jc w:val="center"/>
              <w:rPr>
                <w:rFonts w:ascii="宋体" w:eastAsia="宋体" w:hAnsi="宋体" w:cs="宋体"/>
                <w:sz w:val="21"/>
                <w:szCs w:val="21"/>
              </w:rPr>
            </w:pPr>
            <w:r>
              <w:rPr>
                <w:rFonts w:ascii="宋体" w:eastAsia="宋体" w:hAnsi="宋体" w:cs="宋体" w:hint="eastAsia"/>
                <w:sz w:val="21"/>
                <w:szCs w:val="21"/>
              </w:rPr>
              <w:t>4</w:t>
            </w:r>
          </w:p>
        </w:tc>
        <w:tc>
          <w:tcPr>
            <w:tcW w:w="1808" w:type="dxa"/>
            <w:tcBorders>
              <w:top w:val="single" w:sz="4" w:space="0" w:color="auto"/>
              <w:left w:val="single" w:sz="4" w:space="0" w:color="auto"/>
              <w:bottom w:val="single" w:sz="4" w:space="0" w:color="auto"/>
              <w:right w:val="single" w:sz="4" w:space="0" w:color="auto"/>
            </w:tcBorders>
            <w:vAlign w:val="center"/>
          </w:tcPr>
          <w:p w:rsidR="00C96A96" w:rsidRDefault="00C96A96">
            <w:pPr>
              <w:rPr>
                <w:rFonts w:ascii="宋体" w:eastAsia="宋体" w:hAnsi="宋体"/>
                <w:szCs w:val="21"/>
              </w:rPr>
            </w:pPr>
          </w:p>
        </w:tc>
        <w:tc>
          <w:tcPr>
            <w:tcW w:w="3579" w:type="dxa"/>
            <w:tcBorders>
              <w:top w:val="single" w:sz="4" w:space="0" w:color="auto"/>
              <w:left w:val="single" w:sz="4" w:space="0" w:color="auto"/>
              <w:bottom w:val="single" w:sz="4" w:space="0" w:color="auto"/>
              <w:right w:val="single" w:sz="4" w:space="0" w:color="auto"/>
            </w:tcBorders>
            <w:vAlign w:val="center"/>
          </w:tcPr>
          <w:p w:rsidR="00C96A96" w:rsidRDefault="00C96A96">
            <w:pPr>
              <w:rPr>
                <w:rFonts w:ascii="宋体" w:eastAsia="宋体" w:hAnsi="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C96A96" w:rsidRDefault="00C96A96">
            <w:pPr>
              <w:rPr>
                <w:rFonts w:ascii="宋体" w:eastAsia="宋体" w:hAnsi="宋体"/>
                <w:szCs w:val="21"/>
              </w:rPr>
            </w:pPr>
          </w:p>
        </w:tc>
        <w:tc>
          <w:tcPr>
            <w:tcW w:w="1706" w:type="dxa"/>
            <w:tcBorders>
              <w:top w:val="single" w:sz="4" w:space="0" w:color="auto"/>
              <w:left w:val="single" w:sz="4" w:space="0" w:color="auto"/>
              <w:bottom w:val="single" w:sz="4" w:space="0" w:color="auto"/>
              <w:right w:val="single" w:sz="4" w:space="0" w:color="auto"/>
            </w:tcBorders>
            <w:vAlign w:val="center"/>
          </w:tcPr>
          <w:p w:rsidR="00C96A96" w:rsidRDefault="00C96A96">
            <w:pPr>
              <w:rPr>
                <w:rFonts w:ascii="宋体" w:eastAsia="宋体" w:hAnsi="宋体"/>
                <w:szCs w:val="21"/>
              </w:rPr>
            </w:pPr>
          </w:p>
        </w:tc>
      </w:tr>
      <w:tr w:rsidR="00C96A96">
        <w:trPr>
          <w:trHeight w:val="680"/>
        </w:trPr>
        <w:tc>
          <w:tcPr>
            <w:tcW w:w="712" w:type="dxa"/>
            <w:tcBorders>
              <w:top w:val="single" w:sz="4" w:space="0" w:color="auto"/>
              <w:left w:val="single" w:sz="4" w:space="0" w:color="auto"/>
              <w:bottom w:val="single" w:sz="4" w:space="0" w:color="auto"/>
              <w:right w:val="single" w:sz="4" w:space="0" w:color="auto"/>
            </w:tcBorders>
            <w:vAlign w:val="center"/>
          </w:tcPr>
          <w:p w:rsidR="00C96A96" w:rsidRDefault="00BE07D6">
            <w:pPr>
              <w:pStyle w:val="a6"/>
              <w:spacing w:line="360" w:lineRule="auto"/>
              <w:jc w:val="center"/>
              <w:rPr>
                <w:rFonts w:ascii="宋体" w:eastAsia="宋体" w:hAnsi="宋体" w:cs="Times New Roman"/>
                <w:sz w:val="21"/>
                <w:szCs w:val="21"/>
              </w:rPr>
            </w:pPr>
            <w:r>
              <w:rPr>
                <w:rFonts w:ascii="宋体" w:eastAsia="宋体" w:hAnsi="宋体" w:cs="宋体" w:hint="eastAsia"/>
                <w:sz w:val="21"/>
                <w:szCs w:val="21"/>
              </w:rPr>
              <w:t>……</w:t>
            </w:r>
          </w:p>
        </w:tc>
        <w:tc>
          <w:tcPr>
            <w:tcW w:w="1808" w:type="dxa"/>
            <w:tcBorders>
              <w:top w:val="single" w:sz="4" w:space="0" w:color="auto"/>
              <w:left w:val="single" w:sz="4" w:space="0" w:color="auto"/>
              <w:bottom w:val="single" w:sz="4" w:space="0" w:color="auto"/>
              <w:right w:val="single" w:sz="4" w:space="0" w:color="auto"/>
            </w:tcBorders>
            <w:vAlign w:val="center"/>
          </w:tcPr>
          <w:p w:rsidR="00C96A96" w:rsidRDefault="00C96A96">
            <w:pPr>
              <w:rPr>
                <w:rFonts w:ascii="宋体" w:eastAsia="宋体" w:hAnsi="宋体"/>
                <w:szCs w:val="21"/>
              </w:rPr>
            </w:pPr>
          </w:p>
        </w:tc>
        <w:tc>
          <w:tcPr>
            <w:tcW w:w="3579" w:type="dxa"/>
            <w:tcBorders>
              <w:top w:val="single" w:sz="4" w:space="0" w:color="auto"/>
              <w:left w:val="single" w:sz="4" w:space="0" w:color="auto"/>
              <w:bottom w:val="single" w:sz="4" w:space="0" w:color="auto"/>
              <w:right w:val="single" w:sz="4" w:space="0" w:color="auto"/>
            </w:tcBorders>
            <w:vAlign w:val="center"/>
          </w:tcPr>
          <w:p w:rsidR="00C96A96" w:rsidRDefault="00C96A96">
            <w:pPr>
              <w:rPr>
                <w:rFonts w:ascii="宋体" w:eastAsia="宋体" w:hAnsi="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C96A96" w:rsidRDefault="00C96A96">
            <w:pPr>
              <w:rPr>
                <w:rFonts w:ascii="宋体" w:eastAsia="宋体" w:hAnsi="宋体"/>
                <w:szCs w:val="21"/>
              </w:rPr>
            </w:pPr>
          </w:p>
        </w:tc>
        <w:tc>
          <w:tcPr>
            <w:tcW w:w="1706" w:type="dxa"/>
            <w:tcBorders>
              <w:top w:val="single" w:sz="4" w:space="0" w:color="auto"/>
              <w:left w:val="single" w:sz="4" w:space="0" w:color="auto"/>
              <w:bottom w:val="single" w:sz="4" w:space="0" w:color="auto"/>
              <w:right w:val="single" w:sz="4" w:space="0" w:color="auto"/>
            </w:tcBorders>
            <w:vAlign w:val="center"/>
          </w:tcPr>
          <w:p w:rsidR="00C96A96" w:rsidRDefault="00C96A96">
            <w:pPr>
              <w:rPr>
                <w:rFonts w:ascii="宋体" w:eastAsia="宋体" w:hAnsi="宋体"/>
                <w:szCs w:val="21"/>
              </w:rPr>
            </w:pPr>
          </w:p>
        </w:tc>
      </w:tr>
    </w:tbl>
    <w:p w:rsidR="00C96A96" w:rsidRDefault="00C96A96">
      <w:pPr>
        <w:autoSpaceDE w:val="0"/>
        <w:autoSpaceDN w:val="0"/>
        <w:adjustRightInd w:val="0"/>
        <w:spacing w:line="480" w:lineRule="auto"/>
        <w:rPr>
          <w:rFonts w:ascii="宋体" w:eastAsia="宋体" w:hAnsi="宋体" w:cs="宋体"/>
          <w:szCs w:val="21"/>
          <w:lang w:val="zh-CN"/>
        </w:rPr>
      </w:pPr>
    </w:p>
    <w:p w:rsidR="00C96A96" w:rsidRDefault="00BE07D6">
      <w:pPr>
        <w:autoSpaceDE w:val="0"/>
        <w:autoSpaceDN w:val="0"/>
        <w:adjustRightInd w:val="0"/>
        <w:spacing w:line="480" w:lineRule="auto"/>
        <w:rPr>
          <w:rFonts w:ascii="宋体" w:eastAsia="宋体" w:hAnsi="宋体" w:cs="宋体"/>
          <w:szCs w:val="21"/>
          <w:lang w:val="zh-CN"/>
        </w:rPr>
      </w:pPr>
      <w:r>
        <w:rPr>
          <w:rFonts w:ascii="宋体" w:eastAsia="宋体" w:hAnsi="宋体" w:cs="宋体" w:hint="eastAsia"/>
          <w:szCs w:val="21"/>
          <w:lang w:val="zh-CN"/>
        </w:rPr>
        <w:t>供应商名称（</w:t>
      </w:r>
      <w:r>
        <w:rPr>
          <w:rFonts w:ascii="宋体" w:eastAsia="宋体" w:hAnsi="宋体" w:cs="Arial" w:hint="eastAsia"/>
          <w:szCs w:val="21"/>
        </w:rPr>
        <w:t>并加盖公章</w:t>
      </w:r>
      <w:r>
        <w:rPr>
          <w:rFonts w:ascii="宋体" w:eastAsia="宋体" w:hAnsi="宋体" w:cs="宋体" w:hint="eastAsia"/>
          <w:szCs w:val="21"/>
          <w:lang w:val="zh-CN"/>
        </w:rPr>
        <w:t>）：</w:t>
      </w:r>
    </w:p>
    <w:p w:rsidR="00C96A96" w:rsidRDefault="00C96A96">
      <w:pPr>
        <w:autoSpaceDE w:val="0"/>
        <w:autoSpaceDN w:val="0"/>
        <w:adjustRightInd w:val="0"/>
        <w:spacing w:line="360" w:lineRule="auto"/>
        <w:jc w:val="center"/>
        <w:outlineLvl w:val="0"/>
        <w:rPr>
          <w:rFonts w:ascii="宋体" w:eastAsia="宋体" w:hAnsi="宋体"/>
          <w:b/>
          <w:bCs/>
          <w:sz w:val="24"/>
          <w:szCs w:val="24"/>
        </w:rPr>
      </w:pPr>
    </w:p>
    <w:p w:rsidR="00C96A96" w:rsidRDefault="00C96A96">
      <w:pPr>
        <w:autoSpaceDE w:val="0"/>
        <w:autoSpaceDN w:val="0"/>
        <w:adjustRightInd w:val="0"/>
        <w:spacing w:line="360" w:lineRule="auto"/>
        <w:jc w:val="center"/>
        <w:outlineLvl w:val="0"/>
        <w:rPr>
          <w:rFonts w:ascii="宋体" w:eastAsia="宋体" w:hAnsi="宋体"/>
          <w:b/>
          <w:bCs/>
          <w:sz w:val="24"/>
          <w:szCs w:val="24"/>
        </w:rPr>
      </w:pPr>
    </w:p>
    <w:p w:rsidR="00C96A96" w:rsidRDefault="00C96A96">
      <w:pPr>
        <w:autoSpaceDE w:val="0"/>
        <w:autoSpaceDN w:val="0"/>
        <w:adjustRightInd w:val="0"/>
        <w:spacing w:line="360" w:lineRule="auto"/>
        <w:jc w:val="center"/>
        <w:outlineLvl w:val="0"/>
        <w:rPr>
          <w:rFonts w:ascii="宋体" w:eastAsia="宋体" w:hAnsi="宋体"/>
          <w:b/>
          <w:bCs/>
          <w:sz w:val="24"/>
          <w:szCs w:val="24"/>
        </w:rPr>
      </w:pPr>
    </w:p>
    <w:p w:rsidR="00C96A96" w:rsidRDefault="00C96A96">
      <w:pPr>
        <w:autoSpaceDE w:val="0"/>
        <w:autoSpaceDN w:val="0"/>
        <w:adjustRightInd w:val="0"/>
        <w:spacing w:line="360" w:lineRule="auto"/>
        <w:jc w:val="center"/>
        <w:outlineLvl w:val="0"/>
        <w:rPr>
          <w:rFonts w:ascii="宋体" w:eastAsia="宋体" w:hAnsi="宋体"/>
          <w:b/>
          <w:bCs/>
          <w:sz w:val="24"/>
          <w:szCs w:val="24"/>
        </w:rPr>
      </w:pPr>
    </w:p>
    <w:p w:rsidR="00C96A96" w:rsidRDefault="00C96A96">
      <w:pPr>
        <w:autoSpaceDE w:val="0"/>
        <w:autoSpaceDN w:val="0"/>
        <w:adjustRightInd w:val="0"/>
        <w:spacing w:line="360" w:lineRule="auto"/>
        <w:jc w:val="center"/>
        <w:outlineLvl w:val="0"/>
        <w:rPr>
          <w:rFonts w:ascii="宋体" w:eastAsia="宋体" w:hAnsi="宋体"/>
          <w:b/>
          <w:bCs/>
          <w:sz w:val="24"/>
          <w:szCs w:val="24"/>
        </w:rPr>
      </w:pPr>
    </w:p>
    <w:p w:rsidR="00C96A96" w:rsidRDefault="00BE07D6">
      <w:pPr>
        <w:autoSpaceDE w:val="0"/>
        <w:autoSpaceDN w:val="0"/>
        <w:adjustRightInd w:val="0"/>
        <w:spacing w:line="360" w:lineRule="auto"/>
        <w:jc w:val="center"/>
        <w:outlineLvl w:val="0"/>
        <w:rPr>
          <w:rFonts w:ascii="宋体" w:eastAsia="宋体" w:hAnsi="宋体"/>
          <w:b/>
          <w:bCs/>
          <w:sz w:val="24"/>
          <w:szCs w:val="24"/>
        </w:rPr>
      </w:pPr>
      <w:r>
        <w:rPr>
          <w:rFonts w:ascii="宋体" w:eastAsia="宋体" w:hAnsi="宋体" w:hint="eastAsia"/>
          <w:b/>
          <w:bCs/>
          <w:sz w:val="24"/>
          <w:szCs w:val="24"/>
        </w:rPr>
        <w:t>4.5 售后服务方案</w:t>
      </w:r>
    </w:p>
    <w:p w:rsidR="00C96A96" w:rsidRDefault="00C96A96">
      <w:pPr>
        <w:autoSpaceDE w:val="0"/>
        <w:autoSpaceDN w:val="0"/>
        <w:adjustRightInd w:val="0"/>
        <w:spacing w:line="360" w:lineRule="auto"/>
        <w:jc w:val="center"/>
        <w:outlineLvl w:val="0"/>
        <w:rPr>
          <w:rFonts w:ascii="宋体" w:eastAsia="宋体" w:hAnsi="宋体"/>
          <w:b/>
          <w:bCs/>
          <w:sz w:val="36"/>
          <w:szCs w:val="36"/>
        </w:rPr>
      </w:pPr>
    </w:p>
    <w:p w:rsidR="00C96A96" w:rsidRDefault="00BE07D6">
      <w:pPr>
        <w:autoSpaceDE w:val="0"/>
        <w:autoSpaceDN w:val="0"/>
        <w:adjustRightInd w:val="0"/>
        <w:spacing w:line="360" w:lineRule="auto"/>
        <w:jc w:val="center"/>
        <w:rPr>
          <w:rFonts w:ascii="宋体" w:eastAsia="宋体" w:hAnsi="宋体" w:cs="宋体"/>
          <w:szCs w:val="21"/>
          <w:lang w:val="zh-CN"/>
        </w:rPr>
      </w:pPr>
      <w:r>
        <w:rPr>
          <w:rFonts w:ascii="宋体" w:eastAsia="宋体" w:hAnsi="宋体" w:cs="宋体" w:hint="eastAsia"/>
          <w:szCs w:val="21"/>
          <w:lang w:val="zh-CN"/>
        </w:rPr>
        <w:t>（供应商根据谈判文件要求自行编制）</w:t>
      </w:r>
    </w:p>
    <w:p w:rsidR="00C96A96" w:rsidRDefault="00C96A96">
      <w:pPr>
        <w:autoSpaceDE w:val="0"/>
        <w:autoSpaceDN w:val="0"/>
        <w:adjustRightInd w:val="0"/>
        <w:spacing w:line="360" w:lineRule="auto"/>
        <w:jc w:val="center"/>
        <w:outlineLvl w:val="0"/>
        <w:rPr>
          <w:rFonts w:ascii="宋体" w:eastAsia="宋体" w:hAnsi="宋体"/>
          <w:b/>
          <w:bCs/>
          <w:sz w:val="36"/>
          <w:szCs w:val="36"/>
        </w:rPr>
      </w:pPr>
    </w:p>
    <w:p w:rsidR="00C96A96" w:rsidRDefault="00C96A96">
      <w:pPr>
        <w:autoSpaceDE w:val="0"/>
        <w:autoSpaceDN w:val="0"/>
        <w:adjustRightInd w:val="0"/>
        <w:spacing w:line="360" w:lineRule="auto"/>
        <w:jc w:val="center"/>
        <w:outlineLvl w:val="0"/>
        <w:rPr>
          <w:rFonts w:ascii="宋体" w:eastAsia="宋体" w:hAnsi="宋体"/>
          <w:b/>
          <w:bCs/>
          <w:sz w:val="36"/>
          <w:szCs w:val="36"/>
        </w:rPr>
      </w:pPr>
    </w:p>
    <w:p w:rsidR="00C96A96" w:rsidRDefault="00C96A96">
      <w:pPr>
        <w:autoSpaceDE w:val="0"/>
        <w:autoSpaceDN w:val="0"/>
        <w:adjustRightInd w:val="0"/>
        <w:spacing w:line="360" w:lineRule="auto"/>
        <w:jc w:val="center"/>
        <w:outlineLvl w:val="0"/>
        <w:rPr>
          <w:rFonts w:ascii="宋体" w:eastAsia="宋体" w:hAnsi="宋体"/>
          <w:b/>
          <w:bCs/>
          <w:sz w:val="24"/>
          <w:szCs w:val="24"/>
        </w:rPr>
      </w:pPr>
    </w:p>
    <w:p w:rsidR="00C96A96" w:rsidRDefault="00C96A96">
      <w:pPr>
        <w:pStyle w:val="20"/>
      </w:pPr>
    </w:p>
    <w:p w:rsidR="00C96A96" w:rsidRDefault="00BE07D6">
      <w:pPr>
        <w:autoSpaceDE w:val="0"/>
        <w:autoSpaceDN w:val="0"/>
        <w:adjustRightInd w:val="0"/>
        <w:spacing w:line="360" w:lineRule="auto"/>
        <w:jc w:val="center"/>
        <w:rPr>
          <w:rFonts w:ascii="宋体" w:eastAsia="宋体" w:hAnsi="宋体" w:cs="黑体"/>
          <w:b/>
          <w:bCs/>
          <w:sz w:val="28"/>
          <w:szCs w:val="28"/>
          <w:lang w:val="zh-CN"/>
        </w:rPr>
      </w:pPr>
      <w:r>
        <w:rPr>
          <w:rFonts w:ascii="宋体" w:eastAsia="宋体" w:hAnsi="宋体" w:cs="黑体" w:hint="eastAsia"/>
          <w:b/>
          <w:bCs/>
          <w:sz w:val="28"/>
          <w:szCs w:val="28"/>
          <w:lang w:val="zh-CN"/>
        </w:rPr>
        <w:t>五、其他资料（若有）</w:t>
      </w:r>
    </w:p>
    <w:p w:rsidR="00C96A96" w:rsidRDefault="00C96A96">
      <w:pPr>
        <w:rPr>
          <w:rFonts w:ascii="宋体" w:eastAsia="宋体" w:hAnsi="宋体"/>
        </w:rPr>
      </w:pPr>
    </w:p>
    <w:p w:rsidR="00C96A96" w:rsidRDefault="00C96A96">
      <w:pPr>
        <w:rPr>
          <w:rFonts w:ascii="宋体" w:eastAsia="宋体" w:hAnsi="宋体"/>
        </w:rPr>
      </w:pPr>
    </w:p>
    <w:p w:rsidR="00C96A96" w:rsidRDefault="00C96A96">
      <w:pPr>
        <w:rPr>
          <w:rFonts w:ascii="宋体" w:eastAsia="宋体" w:hAnsi="宋体"/>
        </w:rPr>
      </w:pPr>
    </w:p>
    <w:p w:rsidR="00C96A96" w:rsidRDefault="00BE07D6">
      <w:pPr>
        <w:spacing w:line="360" w:lineRule="auto"/>
        <w:jc w:val="center"/>
        <w:rPr>
          <w:rFonts w:ascii="宋体" w:eastAsia="宋体" w:hAnsi="宋体"/>
          <w:b/>
          <w:bCs/>
          <w:sz w:val="28"/>
          <w:szCs w:val="28"/>
        </w:rPr>
      </w:pPr>
      <w:r>
        <w:rPr>
          <w:rFonts w:ascii="宋体" w:eastAsia="宋体" w:hAnsi="宋体" w:hint="eastAsia"/>
          <w:b/>
          <w:bCs/>
          <w:sz w:val="28"/>
          <w:szCs w:val="28"/>
        </w:rPr>
        <w:t>除谈判文件另有规定外，供应商认为需要提交的其他证明材料或资料加盖供应商公章后应在此项下提交。</w:t>
      </w:r>
    </w:p>
    <w:p w:rsidR="00C96A96" w:rsidRDefault="00BE07D6">
      <w:pPr>
        <w:spacing w:line="360" w:lineRule="auto"/>
        <w:jc w:val="center"/>
        <w:rPr>
          <w:rFonts w:ascii="宋体" w:eastAsia="宋体" w:hAnsi="宋体"/>
          <w:b/>
          <w:bCs/>
          <w:sz w:val="28"/>
          <w:szCs w:val="28"/>
        </w:rPr>
      </w:pPr>
      <w:r>
        <w:rPr>
          <w:rFonts w:ascii="宋体" w:eastAsia="宋体" w:hAnsi="宋体" w:hint="eastAsia"/>
          <w:b/>
          <w:bCs/>
          <w:sz w:val="28"/>
          <w:szCs w:val="28"/>
        </w:rPr>
        <w:t> </w:t>
      </w:r>
    </w:p>
    <w:p w:rsidR="00C96A96" w:rsidRDefault="00C96A96">
      <w:pPr>
        <w:rPr>
          <w:rFonts w:ascii="宋体" w:eastAsia="宋体" w:hAnsi="宋体"/>
        </w:rPr>
      </w:pPr>
    </w:p>
    <w:p w:rsidR="00C96A96" w:rsidRDefault="00C96A96">
      <w:pPr>
        <w:rPr>
          <w:rFonts w:ascii="宋体" w:eastAsia="宋体" w:hAnsi="宋体"/>
        </w:rPr>
      </w:pPr>
    </w:p>
    <w:p w:rsidR="00C96A96" w:rsidRDefault="00C96A96">
      <w:pPr>
        <w:rPr>
          <w:rFonts w:ascii="宋体" w:eastAsia="宋体" w:hAnsi="宋体"/>
        </w:rPr>
      </w:pPr>
    </w:p>
    <w:p w:rsidR="00C96A96" w:rsidRDefault="00C96A96">
      <w:pPr>
        <w:rPr>
          <w:rFonts w:ascii="宋体" w:eastAsia="宋体" w:hAnsi="宋体"/>
        </w:rPr>
      </w:pPr>
    </w:p>
    <w:p w:rsidR="00C96A96" w:rsidRDefault="00C96A96">
      <w:pPr>
        <w:rPr>
          <w:rFonts w:ascii="宋体" w:eastAsia="宋体" w:hAnsi="宋体"/>
        </w:rPr>
      </w:pPr>
    </w:p>
    <w:p w:rsidR="00C96A96" w:rsidRDefault="00C96A96">
      <w:pPr>
        <w:rPr>
          <w:rFonts w:ascii="宋体" w:eastAsia="宋体" w:hAnsi="宋体"/>
        </w:rPr>
      </w:pPr>
    </w:p>
    <w:p w:rsidR="00C96A96" w:rsidRDefault="00C96A96">
      <w:pPr>
        <w:rPr>
          <w:rFonts w:ascii="宋体" w:eastAsia="宋体" w:hAnsi="宋体"/>
        </w:rPr>
      </w:pPr>
    </w:p>
    <w:p w:rsidR="00C96A96" w:rsidRDefault="00C96A96">
      <w:pPr>
        <w:rPr>
          <w:rFonts w:ascii="宋体" w:eastAsia="宋体" w:hAnsi="宋体"/>
        </w:rPr>
      </w:pPr>
    </w:p>
    <w:p w:rsidR="00C96A96" w:rsidRDefault="00C96A96">
      <w:pPr>
        <w:rPr>
          <w:rFonts w:ascii="宋体" w:eastAsia="宋体" w:hAnsi="宋体"/>
        </w:rPr>
      </w:pPr>
    </w:p>
    <w:p w:rsidR="00C96A96" w:rsidRDefault="00C96A96">
      <w:pPr>
        <w:pStyle w:val="a4"/>
        <w:ind w:leftChars="47" w:left="99"/>
        <w:jc w:val="left"/>
        <w:rPr>
          <w:b/>
        </w:rPr>
      </w:pPr>
    </w:p>
    <w:sectPr w:rsidR="00C96A96" w:rsidSect="00C96A96">
      <w:footerReference w:type="default" r:id="rId11"/>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CE7" w:rsidRDefault="008D5CE7" w:rsidP="00C96A96">
      <w:r>
        <w:separator/>
      </w:r>
    </w:p>
  </w:endnote>
  <w:endnote w:type="continuationSeparator" w:id="1">
    <w:p w:rsidR="008D5CE7" w:rsidRDefault="008D5CE7" w:rsidP="00C96A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Neue">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TimesNewRomanPSMT">
    <w:altName w:val="Times New Roman"/>
    <w:charset w:val="00"/>
    <w:family w:val="roman"/>
    <w:pitch w:val="default"/>
    <w:sig w:usb0="00000000"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A96" w:rsidRDefault="00D6560B">
    <w:pPr>
      <w:pStyle w:val="aa"/>
      <w:jc w:val="center"/>
    </w:pPr>
    <w:r w:rsidRPr="00D6560B">
      <w:fldChar w:fldCharType="begin"/>
    </w:r>
    <w:r w:rsidR="00BE07D6">
      <w:instrText>PAGE   \* MERGEFORMAT</w:instrText>
    </w:r>
    <w:r w:rsidRPr="00D6560B">
      <w:fldChar w:fldCharType="separate"/>
    </w:r>
    <w:r w:rsidR="003E094F" w:rsidRPr="003E094F">
      <w:rPr>
        <w:noProof/>
        <w:lang w:val="zh-CN"/>
      </w:rPr>
      <w:t>62</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CE7" w:rsidRDefault="008D5CE7" w:rsidP="00C96A96">
      <w:r>
        <w:separator/>
      </w:r>
    </w:p>
  </w:footnote>
  <w:footnote w:type="continuationSeparator" w:id="1">
    <w:p w:rsidR="008D5CE7" w:rsidRDefault="008D5CE7" w:rsidP="00C96A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886026"/>
    <w:multiLevelType w:val="singleLevel"/>
    <w:tmpl w:val="A6886026"/>
    <w:lvl w:ilvl="0">
      <w:start w:val="1"/>
      <w:numFmt w:val="decimal"/>
      <w:suff w:val="nothing"/>
      <w:lvlText w:val="%1、"/>
      <w:lvlJc w:val="left"/>
    </w:lvl>
  </w:abstractNum>
  <w:abstractNum w:abstractNumId="1">
    <w:nsid w:val="E624E364"/>
    <w:multiLevelType w:val="singleLevel"/>
    <w:tmpl w:val="E624E364"/>
    <w:lvl w:ilvl="0">
      <w:start w:val="7"/>
      <w:numFmt w:val="chineseCounting"/>
      <w:suff w:val="nothing"/>
      <w:lvlText w:val="%1、"/>
      <w:lvlJc w:val="left"/>
      <w:rPr>
        <w:rFonts w:hint="eastAsia"/>
      </w:rPr>
    </w:lvl>
  </w:abstractNum>
  <w:abstractNum w:abstractNumId="2">
    <w:nsid w:val="00000006"/>
    <w:multiLevelType w:val="multilevel"/>
    <w:tmpl w:val="00000006"/>
    <w:lvl w:ilvl="0">
      <w:start w:val="1"/>
      <w:numFmt w:val="chineseCountingThousand"/>
      <w:pStyle w:val="1"/>
      <w:suff w:val="nothing"/>
      <w:lvlText w:val="第%1部分"/>
      <w:lvlJc w:val="center"/>
      <w:pPr>
        <w:ind w:left="-288" w:firstLine="288"/>
      </w:pPr>
      <w:rPr>
        <w:sz w:val="28"/>
        <w:szCs w:val="28"/>
      </w:rPr>
    </w:lvl>
    <w:lvl w:ilvl="1">
      <w:start w:val="1"/>
      <w:numFmt w:val="chineseCountingThousand"/>
      <w:pStyle w:val="2"/>
      <w:suff w:val="nothing"/>
      <w:lvlText w:val="%2、"/>
      <w:lvlJc w:val="left"/>
      <w:pPr>
        <w:ind w:left="254" w:firstLine="0"/>
      </w:pPr>
      <w:rPr>
        <w:rFonts w:ascii="宋体" w:eastAsia="宋体" w:hAnsi="宋体" w:hint="eastAsia"/>
        <w:sz w:val="21"/>
        <w:szCs w:val="24"/>
      </w:rPr>
    </w:lvl>
    <w:lvl w:ilvl="2">
      <w:start w:val="1"/>
      <w:numFmt w:val="chineseCountingThousand"/>
      <w:suff w:val="nothing"/>
      <w:lvlText w:val="(%3)"/>
      <w:lvlJc w:val="left"/>
      <w:pPr>
        <w:ind w:left="0" w:firstLine="0"/>
      </w:pPr>
      <w:rPr>
        <w:rFonts w:ascii="Times New Roman" w:eastAsia="宋体" w:hAnsi="Times New Roman" w:cs="Times New Roman" w:hint="default"/>
        <w:b/>
        <w:i w:val="0"/>
        <w:spacing w:val="0"/>
        <w:w w:val="100"/>
        <w:position w:val="0"/>
        <w:sz w:val="21"/>
        <w:szCs w:val="21"/>
      </w:rPr>
    </w:lvl>
    <w:lvl w:ilvl="3">
      <w:start w:val="1"/>
      <w:numFmt w:val="decimal"/>
      <w:pStyle w:val="4"/>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00000014"/>
    <w:multiLevelType w:val="multilevel"/>
    <w:tmpl w:val="00000014"/>
    <w:lvl w:ilvl="0">
      <w:start w:val="1"/>
      <w:numFmt w:val="decimal"/>
      <w:pStyle w:val="10"/>
      <w:lvlText w:val="%1."/>
      <w:lvlJc w:val="left"/>
      <w:pPr>
        <w:tabs>
          <w:tab w:val="left" w:pos="709"/>
        </w:tabs>
        <w:ind w:left="709" w:hanging="709"/>
      </w:pPr>
    </w:lvl>
    <w:lvl w:ilvl="1">
      <w:start w:val="1"/>
      <w:numFmt w:val="decimal"/>
      <w:lvlText w:val="%1.%2"/>
      <w:lvlJc w:val="left"/>
      <w:pPr>
        <w:tabs>
          <w:tab w:val="left" w:pos="709"/>
        </w:tabs>
        <w:ind w:left="709" w:hanging="709"/>
      </w:pPr>
      <w:rPr>
        <w:rFonts w:ascii="宋体" w:eastAsia="宋体" w:hAnsi="宋体" w:hint="eastAsia"/>
        <w:b w:val="0"/>
        <w:color w:val="auto"/>
        <w:sz w:val="21"/>
        <w:szCs w:val="21"/>
      </w:rPr>
    </w:lvl>
    <w:lvl w:ilvl="2">
      <w:start w:val="1"/>
      <w:numFmt w:val="decimal"/>
      <w:lvlText w:val="%1.%2.%3."/>
      <w:lvlJc w:val="left"/>
      <w:pPr>
        <w:tabs>
          <w:tab w:val="left" w:pos="425"/>
        </w:tabs>
        <w:ind w:left="425" w:hanging="425"/>
      </w:pPr>
      <w:rPr>
        <w:sz w:val="21"/>
        <w:szCs w:val="21"/>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
    <w:nsid w:val="05EFCDC2"/>
    <w:multiLevelType w:val="singleLevel"/>
    <w:tmpl w:val="05EFCDC2"/>
    <w:lvl w:ilvl="0">
      <w:start w:val="6"/>
      <w:numFmt w:val="chineseCounting"/>
      <w:suff w:val="nothing"/>
      <w:lvlText w:val="%1、"/>
      <w:lvlJc w:val="left"/>
      <w:pPr>
        <w:ind w:left="0" w:firstLine="0"/>
      </w:pPr>
    </w:lvl>
  </w:abstractNum>
  <w:abstractNum w:abstractNumId="5">
    <w:nsid w:val="245B7142"/>
    <w:multiLevelType w:val="multilevel"/>
    <w:tmpl w:val="245B7142"/>
    <w:lvl w:ilvl="0">
      <w:start w:val="23"/>
      <w:numFmt w:val="decimal"/>
      <w:lvlText w:val="%1."/>
      <w:lvlJc w:val="left"/>
      <w:pPr>
        <w:ind w:left="420" w:hanging="420"/>
      </w:pPr>
    </w:lvl>
    <w:lvl w:ilvl="1">
      <w:start w:val="1"/>
      <w:numFmt w:val="decimal"/>
      <w:lvlText w:val="22. %2 "/>
      <w:lvlJc w:val="left"/>
      <w:pPr>
        <w:ind w:left="964" w:hanging="544"/>
      </w:pPr>
    </w:lvl>
    <w:lvl w:ilvl="2">
      <w:start w:val="1"/>
      <w:numFmt w:val="decimal"/>
      <w:isLgl/>
      <w:lvlText w:val="%1.%2.%3"/>
      <w:lvlJc w:val="left"/>
      <w:pPr>
        <w:ind w:left="1560" w:hanging="720"/>
      </w:pPr>
    </w:lvl>
    <w:lvl w:ilvl="3">
      <w:start w:val="1"/>
      <w:numFmt w:val="decimal"/>
      <w:isLgl/>
      <w:lvlText w:val="%1.%2.%3.%4"/>
      <w:lvlJc w:val="left"/>
      <w:pPr>
        <w:ind w:left="2340" w:hanging="1080"/>
      </w:pPr>
    </w:lvl>
    <w:lvl w:ilvl="4">
      <w:start w:val="1"/>
      <w:numFmt w:val="decimal"/>
      <w:isLgl/>
      <w:lvlText w:val="%1.%2.%3.%4.%5"/>
      <w:lvlJc w:val="left"/>
      <w:pPr>
        <w:ind w:left="2760" w:hanging="1080"/>
      </w:pPr>
    </w:lvl>
    <w:lvl w:ilvl="5">
      <w:start w:val="1"/>
      <w:numFmt w:val="decimal"/>
      <w:isLgl/>
      <w:lvlText w:val="%1.%2.%3.%4.%5.%6"/>
      <w:lvlJc w:val="left"/>
      <w:pPr>
        <w:ind w:left="3540" w:hanging="1440"/>
      </w:pPr>
    </w:lvl>
    <w:lvl w:ilvl="6">
      <w:start w:val="1"/>
      <w:numFmt w:val="decimal"/>
      <w:isLgl/>
      <w:lvlText w:val="%1.%2.%3.%4.%5.%6.%7"/>
      <w:lvlJc w:val="left"/>
      <w:pPr>
        <w:ind w:left="3960" w:hanging="1440"/>
      </w:pPr>
    </w:lvl>
    <w:lvl w:ilvl="7">
      <w:start w:val="1"/>
      <w:numFmt w:val="decimal"/>
      <w:isLgl/>
      <w:lvlText w:val="%1.%2.%3.%4.%5.%6.%7.%8"/>
      <w:lvlJc w:val="left"/>
      <w:pPr>
        <w:ind w:left="4740" w:hanging="1800"/>
      </w:pPr>
    </w:lvl>
    <w:lvl w:ilvl="8">
      <w:start w:val="1"/>
      <w:numFmt w:val="decimal"/>
      <w:isLgl/>
      <w:lvlText w:val="%1.%2.%3.%4.%5.%6.%7.%8.%9"/>
      <w:lvlJc w:val="left"/>
      <w:pPr>
        <w:ind w:left="5160" w:hanging="1800"/>
      </w:pPr>
    </w:lvl>
  </w:abstractNum>
  <w:abstractNum w:abstractNumId="6">
    <w:nsid w:val="436E25C3"/>
    <w:multiLevelType w:val="multilevel"/>
    <w:tmpl w:val="436E25C3"/>
    <w:lvl w:ilvl="0">
      <w:start w:val="1"/>
      <w:numFmt w:val="japaneseCounting"/>
      <w:lvlText w:val="第%1条"/>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9F817E8"/>
    <w:multiLevelType w:val="singleLevel"/>
    <w:tmpl w:val="59F817E8"/>
    <w:lvl w:ilvl="0">
      <w:start w:val="1"/>
      <w:numFmt w:val="chineseCounting"/>
      <w:pStyle w:val="260"/>
      <w:suff w:val="nothing"/>
      <w:lvlText w:val="%1、"/>
      <w:lvlJc w:val="left"/>
      <w:pPr>
        <w:ind w:left="0" w:firstLine="0"/>
      </w:pPr>
    </w:lvl>
  </w:abstractNum>
  <w:abstractNum w:abstractNumId="8">
    <w:nsid w:val="66CA1C3C"/>
    <w:multiLevelType w:val="multilevel"/>
    <w:tmpl w:val="66CA1C3C"/>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CF40EE7"/>
    <w:multiLevelType w:val="multilevel"/>
    <w:tmpl w:val="6CF40EE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794C8743"/>
    <w:multiLevelType w:val="singleLevel"/>
    <w:tmpl w:val="794C8743"/>
    <w:lvl w:ilvl="0">
      <w:start w:val="1"/>
      <w:numFmt w:val="decimal"/>
      <w:suff w:val="nothing"/>
      <w:lvlText w:val="%1、"/>
      <w:lvlJc w:val="left"/>
    </w:lvl>
  </w:abstractNum>
  <w:num w:numId="1">
    <w:abstractNumId w:val="2"/>
  </w:num>
  <w:num w:numId="2">
    <w:abstractNumId w:val="3"/>
  </w:num>
  <w:num w:numId="3">
    <w:abstractNumId w:val="7"/>
  </w:num>
  <w:num w:numId="4">
    <w:abstractNumId w:val="8"/>
  </w:num>
  <w:num w:numId="5">
    <w:abstractNumId w:val="1"/>
  </w:num>
  <w:num w:numId="6">
    <w:abstractNumId w:val="10"/>
  </w:num>
  <w:num w:numId="7">
    <w:abstractNumId w:val="0"/>
  </w:num>
  <w:num w:numId="8">
    <w:abstractNumId w:val="9"/>
  </w:num>
  <w:num w:numId="9">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6"/>
    </w:lvlOverride>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gwOGVkNTVhMTFjODVjZGYxOWYyYjY3ODM3ZjFkZmQifQ=="/>
  </w:docVars>
  <w:rsids>
    <w:rsidRoot w:val="00555E17"/>
    <w:rsid w:val="00004CBF"/>
    <w:rsid w:val="00010FC6"/>
    <w:rsid w:val="00013C6D"/>
    <w:rsid w:val="00017605"/>
    <w:rsid w:val="0003565C"/>
    <w:rsid w:val="00037284"/>
    <w:rsid w:val="00037320"/>
    <w:rsid w:val="00052B5E"/>
    <w:rsid w:val="000659FA"/>
    <w:rsid w:val="00066069"/>
    <w:rsid w:val="00066235"/>
    <w:rsid w:val="000745D2"/>
    <w:rsid w:val="0008450F"/>
    <w:rsid w:val="00090BB0"/>
    <w:rsid w:val="000956F4"/>
    <w:rsid w:val="000A4283"/>
    <w:rsid w:val="000B01C2"/>
    <w:rsid w:val="000B0CFE"/>
    <w:rsid w:val="000C00EA"/>
    <w:rsid w:val="000C2834"/>
    <w:rsid w:val="000C7887"/>
    <w:rsid w:val="000D1232"/>
    <w:rsid w:val="000D1C1F"/>
    <w:rsid w:val="000E2094"/>
    <w:rsid w:val="000E288E"/>
    <w:rsid w:val="000E575B"/>
    <w:rsid w:val="000E7F3B"/>
    <w:rsid w:val="000F36BF"/>
    <w:rsid w:val="00113BB2"/>
    <w:rsid w:val="00120CC4"/>
    <w:rsid w:val="001213E2"/>
    <w:rsid w:val="001273AA"/>
    <w:rsid w:val="00131F7F"/>
    <w:rsid w:val="00134531"/>
    <w:rsid w:val="00142A5F"/>
    <w:rsid w:val="00144C7A"/>
    <w:rsid w:val="001525F8"/>
    <w:rsid w:val="001676F8"/>
    <w:rsid w:val="00174C95"/>
    <w:rsid w:val="00180296"/>
    <w:rsid w:val="00184557"/>
    <w:rsid w:val="001910BE"/>
    <w:rsid w:val="001930C6"/>
    <w:rsid w:val="00195EE8"/>
    <w:rsid w:val="00197AC0"/>
    <w:rsid w:val="001B2636"/>
    <w:rsid w:val="001C12F2"/>
    <w:rsid w:val="001C71F7"/>
    <w:rsid w:val="001D2B31"/>
    <w:rsid w:val="001E4CCF"/>
    <w:rsid w:val="001F27AF"/>
    <w:rsid w:val="001F5A5E"/>
    <w:rsid w:val="002020CD"/>
    <w:rsid w:val="0020566E"/>
    <w:rsid w:val="0022176B"/>
    <w:rsid w:val="00222793"/>
    <w:rsid w:val="00222A1F"/>
    <w:rsid w:val="00226967"/>
    <w:rsid w:val="002314BC"/>
    <w:rsid w:val="00235238"/>
    <w:rsid w:val="002375B7"/>
    <w:rsid w:val="00237BCF"/>
    <w:rsid w:val="00240658"/>
    <w:rsid w:val="0025255D"/>
    <w:rsid w:val="002733DE"/>
    <w:rsid w:val="00273C67"/>
    <w:rsid w:val="00274F57"/>
    <w:rsid w:val="00283D26"/>
    <w:rsid w:val="00284AE6"/>
    <w:rsid w:val="002906FC"/>
    <w:rsid w:val="0029269F"/>
    <w:rsid w:val="0029570C"/>
    <w:rsid w:val="002A2357"/>
    <w:rsid w:val="002A253C"/>
    <w:rsid w:val="002A26E7"/>
    <w:rsid w:val="002B22A6"/>
    <w:rsid w:val="002B2C7D"/>
    <w:rsid w:val="002C2AD5"/>
    <w:rsid w:val="002C2EB0"/>
    <w:rsid w:val="002C4CAE"/>
    <w:rsid w:val="002C5325"/>
    <w:rsid w:val="002C5DB8"/>
    <w:rsid w:val="002D2703"/>
    <w:rsid w:val="002D7F76"/>
    <w:rsid w:val="002E1F0E"/>
    <w:rsid w:val="00300BDF"/>
    <w:rsid w:val="0030425D"/>
    <w:rsid w:val="00305C84"/>
    <w:rsid w:val="003240F5"/>
    <w:rsid w:val="0032681D"/>
    <w:rsid w:val="00331634"/>
    <w:rsid w:val="00340071"/>
    <w:rsid w:val="00340620"/>
    <w:rsid w:val="00350BA1"/>
    <w:rsid w:val="00352120"/>
    <w:rsid w:val="0035243A"/>
    <w:rsid w:val="00352A4C"/>
    <w:rsid w:val="003551BE"/>
    <w:rsid w:val="003709AF"/>
    <w:rsid w:val="00382096"/>
    <w:rsid w:val="003911CB"/>
    <w:rsid w:val="0039409C"/>
    <w:rsid w:val="003A20B0"/>
    <w:rsid w:val="003A35FF"/>
    <w:rsid w:val="003A4518"/>
    <w:rsid w:val="003A4AC7"/>
    <w:rsid w:val="003A7A75"/>
    <w:rsid w:val="003B3035"/>
    <w:rsid w:val="003B639E"/>
    <w:rsid w:val="003B7CE5"/>
    <w:rsid w:val="003C02CE"/>
    <w:rsid w:val="003C1D2B"/>
    <w:rsid w:val="003E094F"/>
    <w:rsid w:val="003E37D1"/>
    <w:rsid w:val="003F3D38"/>
    <w:rsid w:val="00403592"/>
    <w:rsid w:val="00413B0A"/>
    <w:rsid w:val="004243F0"/>
    <w:rsid w:val="00424464"/>
    <w:rsid w:val="004354DC"/>
    <w:rsid w:val="004429FE"/>
    <w:rsid w:val="004475D8"/>
    <w:rsid w:val="004661CA"/>
    <w:rsid w:val="0047176B"/>
    <w:rsid w:val="00473126"/>
    <w:rsid w:val="00473175"/>
    <w:rsid w:val="00483D2C"/>
    <w:rsid w:val="004904CD"/>
    <w:rsid w:val="004934C9"/>
    <w:rsid w:val="00493DEC"/>
    <w:rsid w:val="004957E8"/>
    <w:rsid w:val="004960C8"/>
    <w:rsid w:val="004B63F4"/>
    <w:rsid w:val="004C0C78"/>
    <w:rsid w:val="004C70D9"/>
    <w:rsid w:val="004D55A5"/>
    <w:rsid w:val="004D76BD"/>
    <w:rsid w:val="004E3DC3"/>
    <w:rsid w:val="004F5275"/>
    <w:rsid w:val="00502713"/>
    <w:rsid w:val="005065B5"/>
    <w:rsid w:val="0050693B"/>
    <w:rsid w:val="00510564"/>
    <w:rsid w:val="005106AD"/>
    <w:rsid w:val="005164E0"/>
    <w:rsid w:val="005204CD"/>
    <w:rsid w:val="00520D3F"/>
    <w:rsid w:val="00521111"/>
    <w:rsid w:val="00521D8B"/>
    <w:rsid w:val="00543BB8"/>
    <w:rsid w:val="00555E17"/>
    <w:rsid w:val="005761DB"/>
    <w:rsid w:val="00581225"/>
    <w:rsid w:val="00581375"/>
    <w:rsid w:val="00582F2E"/>
    <w:rsid w:val="00592346"/>
    <w:rsid w:val="0059352C"/>
    <w:rsid w:val="005B02E8"/>
    <w:rsid w:val="005B53F0"/>
    <w:rsid w:val="005B5B75"/>
    <w:rsid w:val="005C0ABF"/>
    <w:rsid w:val="005C3925"/>
    <w:rsid w:val="005D0E21"/>
    <w:rsid w:val="005D3D52"/>
    <w:rsid w:val="005E033A"/>
    <w:rsid w:val="005E432D"/>
    <w:rsid w:val="005F01DC"/>
    <w:rsid w:val="005F0535"/>
    <w:rsid w:val="005F46D4"/>
    <w:rsid w:val="005F53AA"/>
    <w:rsid w:val="005F59E5"/>
    <w:rsid w:val="00606EF1"/>
    <w:rsid w:val="00610D2F"/>
    <w:rsid w:val="0061371F"/>
    <w:rsid w:val="00622407"/>
    <w:rsid w:val="006253DD"/>
    <w:rsid w:val="0063161F"/>
    <w:rsid w:val="006420AB"/>
    <w:rsid w:val="0064233A"/>
    <w:rsid w:val="0066095B"/>
    <w:rsid w:val="00667B4A"/>
    <w:rsid w:val="00674E9D"/>
    <w:rsid w:val="00685F79"/>
    <w:rsid w:val="00687B61"/>
    <w:rsid w:val="006A0F7A"/>
    <w:rsid w:val="006A1332"/>
    <w:rsid w:val="006A18BC"/>
    <w:rsid w:val="006A25A5"/>
    <w:rsid w:val="006A4C65"/>
    <w:rsid w:val="006A6C34"/>
    <w:rsid w:val="006B09B7"/>
    <w:rsid w:val="006B111F"/>
    <w:rsid w:val="006B1D09"/>
    <w:rsid w:val="006B2A04"/>
    <w:rsid w:val="006B50B9"/>
    <w:rsid w:val="006C22D8"/>
    <w:rsid w:val="006C40FB"/>
    <w:rsid w:val="006D0BBD"/>
    <w:rsid w:val="006D2E33"/>
    <w:rsid w:val="006D4E30"/>
    <w:rsid w:val="006E359C"/>
    <w:rsid w:val="006F3F9D"/>
    <w:rsid w:val="006F5A57"/>
    <w:rsid w:val="007124C7"/>
    <w:rsid w:val="00715A2F"/>
    <w:rsid w:val="0071677F"/>
    <w:rsid w:val="00724436"/>
    <w:rsid w:val="0072473F"/>
    <w:rsid w:val="007422A4"/>
    <w:rsid w:val="00746C3D"/>
    <w:rsid w:val="00753770"/>
    <w:rsid w:val="00754B82"/>
    <w:rsid w:val="0075523B"/>
    <w:rsid w:val="007571D3"/>
    <w:rsid w:val="0076315F"/>
    <w:rsid w:val="00775A04"/>
    <w:rsid w:val="007762AC"/>
    <w:rsid w:val="00776709"/>
    <w:rsid w:val="0078086F"/>
    <w:rsid w:val="00780BF9"/>
    <w:rsid w:val="00783DBA"/>
    <w:rsid w:val="00784563"/>
    <w:rsid w:val="0078467D"/>
    <w:rsid w:val="007849DA"/>
    <w:rsid w:val="007926FA"/>
    <w:rsid w:val="00796FF7"/>
    <w:rsid w:val="007A0913"/>
    <w:rsid w:val="007A2EA6"/>
    <w:rsid w:val="007A583B"/>
    <w:rsid w:val="007A7637"/>
    <w:rsid w:val="007B32B1"/>
    <w:rsid w:val="007C4B92"/>
    <w:rsid w:val="007D7566"/>
    <w:rsid w:val="007E008D"/>
    <w:rsid w:val="007E4397"/>
    <w:rsid w:val="007F6508"/>
    <w:rsid w:val="00800B6A"/>
    <w:rsid w:val="0080373A"/>
    <w:rsid w:val="00813540"/>
    <w:rsid w:val="00817306"/>
    <w:rsid w:val="008217B2"/>
    <w:rsid w:val="00825D31"/>
    <w:rsid w:val="00842367"/>
    <w:rsid w:val="00855BC4"/>
    <w:rsid w:val="00860728"/>
    <w:rsid w:val="008632FE"/>
    <w:rsid w:val="00866FD2"/>
    <w:rsid w:val="008718FB"/>
    <w:rsid w:val="00875502"/>
    <w:rsid w:val="008759F1"/>
    <w:rsid w:val="00876D9C"/>
    <w:rsid w:val="00880262"/>
    <w:rsid w:val="00880A1F"/>
    <w:rsid w:val="008A20E1"/>
    <w:rsid w:val="008B39DB"/>
    <w:rsid w:val="008B3E78"/>
    <w:rsid w:val="008B6177"/>
    <w:rsid w:val="008D3046"/>
    <w:rsid w:val="008D5CE7"/>
    <w:rsid w:val="008E41E7"/>
    <w:rsid w:val="008E7074"/>
    <w:rsid w:val="008F622E"/>
    <w:rsid w:val="008F695A"/>
    <w:rsid w:val="0093103C"/>
    <w:rsid w:val="00934650"/>
    <w:rsid w:val="00937996"/>
    <w:rsid w:val="00941553"/>
    <w:rsid w:val="009517F9"/>
    <w:rsid w:val="009526F4"/>
    <w:rsid w:val="00960CCF"/>
    <w:rsid w:val="00963A70"/>
    <w:rsid w:val="00991234"/>
    <w:rsid w:val="009A0062"/>
    <w:rsid w:val="009A0E4A"/>
    <w:rsid w:val="009A51AF"/>
    <w:rsid w:val="009E4C4F"/>
    <w:rsid w:val="009E7E74"/>
    <w:rsid w:val="009F34A9"/>
    <w:rsid w:val="009F4A94"/>
    <w:rsid w:val="009F7467"/>
    <w:rsid w:val="00A01DA9"/>
    <w:rsid w:val="00A04C7C"/>
    <w:rsid w:val="00A11A0C"/>
    <w:rsid w:val="00A230A8"/>
    <w:rsid w:val="00A246B6"/>
    <w:rsid w:val="00A25FEC"/>
    <w:rsid w:val="00A264B4"/>
    <w:rsid w:val="00A35770"/>
    <w:rsid w:val="00A36E0E"/>
    <w:rsid w:val="00A42ED9"/>
    <w:rsid w:val="00A43DB5"/>
    <w:rsid w:val="00A45138"/>
    <w:rsid w:val="00A50B34"/>
    <w:rsid w:val="00A5148C"/>
    <w:rsid w:val="00A662B4"/>
    <w:rsid w:val="00A7012B"/>
    <w:rsid w:val="00A70C92"/>
    <w:rsid w:val="00A734F1"/>
    <w:rsid w:val="00A7519F"/>
    <w:rsid w:val="00A77163"/>
    <w:rsid w:val="00A83504"/>
    <w:rsid w:val="00A83908"/>
    <w:rsid w:val="00A93D1B"/>
    <w:rsid w:val="00AB3279"/>
    <w:rsid w:val="00AC1A1F"/>
    <w:rsid w:val="00AC231A"/>
    <w:rsid w:val="00AC3532"/>
    <w:rsid w:val="00AE0D4A"/>
    <w:rsid w:val="00AF11C2"/>
    <w:rsid w:val="00AF5BCD"/>
    <w:rsid w:val="00B00592"/>
    <w:rsid w:val="00B23A1A"/>
    <w:rsid w:val="00B24DB7"/>
    <w:rsid w:val="00B30E47"/>
    <w:rsid w:val="00B34B47"/>
    <w:rsid w:val="00B35E51"/>
    <w:rsid w:val="00B40B3A"/>
    <w:rsid w:val="00B4149D"/>
    <w:rsid w:val="00B4786F"/>
    <w:rsid w:val="00B5299A"/>
    <w:rsid w:val="00B53102"/>
    <w:rsid w:val="00B6596C"/>
    <w:rsid w:val="00B67F13"/>
    <w:rsid w:val="00B71908"/>
    <w:rsid w:val="00B732E7"/>
    <w:rsid w:val="00B73F88"/>
    <w:rsid w:val="00B74CDB"/>
    <w:rsid w:val="00B764CC"/>
    <w:rsid w:val="00B81FF6"/>
    <w:rsid w:val="00B83618"/>
    <w:rsid w:val="00B92FF6"/>
    <w:rsid w:val="00BA09C4"/>
    <w:rsid w:val="00BA31C7"/>
    <w:rsid w:val="00BB11D9"/>
    <w:rsid w:val="00BC6952"/>
    <w:rsid w:val="00BC6A97"/>
    <w:rsid w:val="00BC77B9"/>
    <w:rsid w:val="00BD2405"/>
    <w:rsid w:val="00BD2A30"/>
    <w:rsid w:val="00BD2A59"/>
    <w:rsid w:val="00BD3026"/>
    <w:rsid w:val="00BE07D6"/>
    <w:rsid w:val="00BE5035"/>
    <w:rsid w:val="00BE69D6"/>
    <w:rsid w:val="00BE73C9"/>
    <w:rsid w:val="00C02EA4"/>
    <w:rsid w:val="00C12447"/>
    <w:rsid w:val="00C24563"/>
    <w:rsid w:val="00C24632"/>
    <w:rsid w:val="00C257F0"/>
    <w:rsid w:val="00C31153"/>
    <w:rsid w:val="00C32D38"/>
    <w:rsid w:val="00C3710B"/>
    <w:rsid w:val="00C42EA6"/>
    <w:rsid w:val="00C46874"/>
    <w:rsid w:val="00C5226B"/>
    <w:rsid w:val="00C55730"/>
    <w:rsid w:val="00C667E0"/>
    <w:rsid w:val="00C70383"/>
    <w:rsid w:val="00C7083D"/>
    <w:rsid w:val="00C75079"/>
    <w:rsid w:val="00C76569"/>
    <w:rsid w:val="00C769DF"/>
    <w:rsid w:val="00C86C94"/>
    <w:rsid w:val="00C9266F"/>
    <w:rsid w:val="00C96A96"/>
    <w:rsid w:val="00CA2C70"/>
    <w:rsid w:val="00CA4959"/>
    <w:rsid w:val="00CB164B"/>
    <w:rsid w:val="00CD3515"/>
    <w:rsid w:val="00CD684D"/>
    <w:rsid w:val="00CE059E"/>
    <w:rsid w:val="00CE221C"/>
    <w:rsid w:val="00CE283C"/>
    <w:rsid w:val="00CE2CB7"/>
    <w:rsid w:val="00CE6110"/>
    <w:rsid w:val="00D000A3"/>
    <w:rsid w:val="00D0039D"/>
    <w:rsid w:val="00D04854"/>
    <w:rsid w:val="00D04DA8"/>
    <w:rsid w:val="00D12B50"/>
    <w:rsid w:val="00D16756"/>
    <w:rsid w:val="00D223AA"/>
    <w:rsid w:val="00D22F18"/>
    <w:rsid w:val="00D2450E"/>
    <w:rsid w:val="00D356CF"/>
    <w:rsid w:val="00D40E64"/>
    <w:rsid w:val="00D50697"/>
    <w:rsid w:val="00D5099B"/>
    <w:rsid w:val="00D61692"/>
    <w:rsid w:val="00D6560B"/>
    <w:rsid w:val="00D73BFF"/>
    <w:rsid w:val="00D75007"/>
    <w:rsid w:val="00D81874"/>
    <w:rsid w:val="00D84D81"/>
    <w:rsid w:val="00DA68B3"/>
    <w:rsid w:val="00DB4869"/>
    <w:rsid w:val="00DB6BA6"/>
    <w:rsid w:val="00DC03FB"/>
    <w:rsid w:val="00DC2141"/>
    <w:rsid w:val="00DD3E4F"/>
    <w:rsid w:val="00DD44BD"/>
    <w:rsid w:val="00DE7189"/>
    <w:rsid w:val="00DF3F7B"/>
    <w:rsid w:val="00DF6437"/>
    <w:rsid w:val="00DF7C95"/>
    <w:rsid w:val="00E011FA"/>
    <w:rsid w:val="00E0282F"/>
    <w:rsid w:val="00E211F0"/>
    <w:rsid w:val="00E30D7E"/>
    <w:rsid w:val="00E31973"/>
    <w:rsid w:val="00E32DF4"/>
    <w:rsid w:val="00E37773"/>
    <w:rsid w:val="00E428B5"/>
    <w:rsid w:val="00E44068"/>
    <w:rsid w:val="00E47583"/>
    <w:rsid w:val="00E567CE"/>
    <w:rsid w:val="00E8683F"/>
    <w:rsid w:val="00E87742"/>
    <w:rsid w:val="00E92F31"/>
    <w:rsid w:val="00E93800"/>
    <w:rsid w:val="00E93D9E"/>
    <w:rsid w:val="00EB1908"/>
    <w:rsid w:val="00EB72E8"/>
    <w:rsid w:val="00EC27AA"/>
    <w:rsid w:val="00EC7C13"/>
    <w:rsid w:val="00ED6BDB"/>
    <w:rsid w:val="00ED755E"/>
    <w:rsid w:val="00EE03EC"/>
    <w:rsid w:val="00EE4B30"/>
    <w:rsid w:val="00EF3208"/>
    <w:rsid w:val="00EF57A6"/>
    <w:rsid w:val="00F053A2"/>
    <w:rsid w:val="00F10599"/>
    <w:rsid w:val="00F11C9B"/>
    <w:rsid w:val="00F20ADD"/>
    <w:rsid w:val="00F21C0C"/>
    <w:rsid w:val="00F22FE1"/>
    <w:rsid w:val="00F313F6"/>
    <w:rsid w:val="00F320CB"/>
    <w:rsid w:val="00F338AF"/>
    <w:rsid w:val="00F36AC1"/>
    <w:rsid w:val="00F37F7B"/>
    <w:rsid w:val="00F43752"/>
    <w:rsid w:val="00F438D5"/>
    <w:rsid w:val="00F5009A"/>
    <w:rsid w:val="00F53BE7"/>
    <w:rsid w:val="00F54187"/>
    <w:rsid w:val="00F621B8"/>
    <w:rsid w:val="00F6345E"/>
    <w:rsid w:val="00F66C94"/>
    <w:rsid w:val="00F70899"/>
    <w:rsid w:val="00F72594"/>
    <w:rsid w:val="00F72F31"/>
    <w:rsid w:val="00F76696"/>
    <w:rsid w:val="00F81894"/>
    <w:rsid w:val="00F96971"/>
    <w:rsid w:val="00F97004"/>
    <w:rsid w:val="00FB5454"/>
    <w:rsid w:val="00FB5B69"/>
    <w:rsid w:val="00FC00DD"/>
    <w:rsid w:val="00FC457C"/>
    <w:rsid w:val="00FC6C1C"/>
    <w:rsid w:val="00FC6E26"/>
    <w:rsid w:val="00FD0828"/>
    <w:rsid w:val="00FD6ABB"/>
    <w:rsid w:val="00FD7527"/>
    <w:rsid w:val="00FE177C"/>
    <w:rsid w:val="00FE48E1"/>
    <w:rsid w:val="00FF09CB"/>
    <w:rsid w:val="00FF1F23"/>
    <w:rsid w:val="00FF488B"/>
    <w:rsid w:val="00FF65E3"/>
    <w:rsid w:val="035148F2"/>
    <w:rsid w:val="09B86F32"/>
    <w:rsid w:val="0CA10415"/>
    <w:rsid w:val="12F92CFB"/>
    <w:rsid w:val="16FE6E70"/>
    <w:rsid w:val="1B3714FE"/>
    <w:rsid w:val="293735BB"/>
    <w:rsid w:val="2D522164"/>
    <w:rsid w:val="2E8D1134"/>
    <w:rsid w:val="3D4C44EB"/>
    <w:rsid w:val="491B67CF"/>
    <w:rsid w:val="4E950123"/>
    <w:rsid w:val="505575BE"/>
    <w:rsid w:val="557068F6"/>
    <w:rsid w:val="60582F2C"/>
    <w:rsid w:val="61A36997"/>
    <w:rsid w:val="62132597"/>
    <w:rsid w:val="633417DE"/>
    <w:rsid w:val="69807845"/>
    <w:rsid w:val="6D632590"/>
    <w:rsid w:val="716C7E6F"/>
    <w:rsid w:val="73671EFF"/>
    <w:rsid w:val="78FC5E56"/>
    <w:rsid w:val="7E4360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semiHidden="0" w:uiPriority="39" w:qFormat="1"/>
    <w:lsdException w:name="toc 4" w:uiPriority="39"/>
    <w:lsdException w:name="toc 5" w:uiPriority="39" w:qFormat="1"/>
    <w:lsdException w:name="toc 6" w:uiPriority="39"/>
    <w:lsdException w:name="toc 7" w:uiPriority="39"/>
    <w:lsdException w:name="toc 8" w:uiPriority="39"/>
    <w:lsdException w:name="toc 9" w:uiPriority="39"/>
    <w:lsdException w:name="Normal Indent" w:qFormat="1"/>
    <w:lsdException w:name="header" w:semiHidden="0" w:qFormat="1"/>
    <w:lsdException w:name="footer" w:semiHidden="0" w:qFormat="1"/>
    <w:lsdException w:name="caption" w:qFormat="1"/>
    <w:lsdException w:name="Title" w:semiHidden="0" w:uiPriority="10" w:unhideWhenUsed="0" w:qFormat="1"/>
    <w:lsdException w:name="Default Paragraph Font" w:uiPriority="1" w:qFormat="1"/>
    <w:lsdException w:name="Body Text" w:semiHidden="0" w:qFormat="1"/>
    <w:lsdException w:name="Body Text Indent" w:qFormat="1"/>
    <w:lsdException w:name="Subtitle" w:semiHidden="0" w:uiPriority="11" w:unhideWhenUsed="0" w:qFormat="1"/>
    <w:lsdException w:name="Date" w:qFormat="1"/>
    <w:lsdException w:name="Body Text First Indent" w:qFormat="1"/>
    <w:lsdException w:name="Body Text First Indent 2" w:semiHidden="0" w:qFormat="1"/>
    <w:lsdException w:name="Body Text 3" w:qFormat="1"/>
    <w:lsdException w:name="Hyperlink" w:semiHidden="0" w:uiPriority="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HTML Preformatted"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0"/>
    <w:qFormat/>
    <w:rsid w:val="00C96A96"/>
    <w:pPr>
      <w:widowControl w:val="0"/>
      <w:jc w:val="both"/>
    </w:pPr>
    <w:rPr>
      <w:kern w:val="2"/>
      <w:sz w:val="21"/>
      <w:szCs w:val="22"/>
    </w:rPr>
  </w:style>
  <w:style w:type="paragraph" w:styleId="1">
    <w:name w:val="heading 1"/>
    <w:basedOn w:val="a"/>
    <w:next w:val="a"/>
    <w:link w:val="1Char"/>
    <w:qFormat/>
    <w:rsid w:val="00C96A96"/>
    <w:pPr>
      <w:keepNext/>
      <w:keepLines/>
      <w:numPr>
        <w:numId w:val="1"/>
      </w:numPr>
      <w:adjustRightInd w:val="0"/>
      <w:spacing w:before="340" w:after="330" w:line="578" w:lineRule="atLeast"/>
      <w:ind w:left="0"/>
      <w:jc w:val="left"/>
      <w:outlineLvl w:val="0"/>
    </w:pPr>
    <w:rPr>
      <w:rFonts w:ascii="Calibri" w:eastAsia="宋体" w:hAnsi="Calibri" w:cs="Times New Roman"/>
      <w:b/>
      <w:bCs/>
      <w:kern w:val="44"/>
      <w:sz w:val="44"/>
      <w:szCs w:val="44"/>
    </w:rPr>
  </w:style>
  <w:style w:type="paragraph" w:styleId="2">
    <w:name w:val="heading 2"/>
    <w:basedOn w:val="a"/>
    <w:next w:val="a"/>
    <w:link w:val="2Char"/>
    <w:unhideWhenUsed/>
    <w:qFormat/>
    <w:rsid w:val="00C96A96"/>
    <w:pPr>
      <w:keepNext/>
      <w:keepLines/>
      <w:numPr>
        <w:ilvl w:val="1"/>
        <w:numId w:val="1"/>
      </w:numPr>
      <w:adjustRightInd w:val="0"/>
      <w:spacing w:before="260" w:after="260" w:line="416" w:lineRule="atLeast"/>
      <w:jc w:val="left"/>
      <w:outlineLvl w:val="1"/>
    </w:pPr>
    <w:rPr>
      <w:rFonts w:ascii="Arial" w:eastAsia="黑体" w:hAnsi="Arial" w:cs="Times New Roman"/>
      <w:b/>
      <w:bCs/>
      <w:kern w:val="0"/>
      <w:sz w:val="32"/>
      <w:szCs w:val="32"/>
    </w:rPr>
  </w:style>
  <w:style w:type="paragraph" w:styleId="3">
    <w:name w:val="heading 3"/>
    <w:basedOn w:val="a"/>
    <w:next w:val="a"/>
    <w:link w:val="3Char"/>
    <w:semiHidden/>
    <w:unhideWhenUsed/>
    <w:qFormat/>
    <w:rsid w:val="00C96A96"/>
    <w:pPr>
      <w:autoSpaceDE w:val="0"/>
      <w:autoSpaceDN w:val="0"/>
      <w:adjustRightInd w:val="0"/>
      <w:spacing w:afterLines="50" w:line="360" w:lineRule="auto"/>
      <w:jc w:val="center"/>
      <w:outlineLvl w:val="2"/>
    </w:pPr>
    <w:rPr>
      <w:rFonts w:ascii="宋体" w:eastAsia="宋体" w:hAnsi="宋体" w:cs="宋体"/>
      <w:b/>
      <w:color w:val="000000"/>
      <w:kern w:val="0"/>
      <w:sz w:val="24"/>
      <w:szCs w:val="20"/>
      <w:lang w:val="en-GB"/>
    </w:rPr>
  </w:style>
  <w:style w:type="paragraph" w:styleId="4">
    <w:name w:val="heading 4"/>
    <w:basedOn w:val="a"/>
    <w:next w:val="a"/>
    <w:link w:val="4Char"/>
    <w:unhideWhenUsed/>
    <w:qFormat/>
    <w:rsid w:val="00C96A96"/>
    <w:pPr>
      <w:keepNext/>
      <w:keepLines/>
      <w:numPr>
        <w:ilvl w:val="3"/>
        <w:numId w:val="1"/>
      </w:numPr>
      <w:adjustRightInd w:val="0"/>
      <w:spacing w:before="280" w:after="290" w:line="376" w:lineRule="atLeast"/>
      <w:jc w:val="left"/>
      <w:outlineLvl w:val="3"/>
    </w:pPr>
    <w:rPr>
      <w:rFonts w:ascii="Arial" w:eastAsia="黑体" w:hAnsi="Arial" w:cs="Times New Roman"/>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First Indent 2"/>
    <w:basedOn w:val="a3"/>
    <w:next w:val="a4"/>
    <w:link w:val="2Char0"/>
    <w:uiPriority w:val="99"/>
    <w:unhideWhenUsed/>
    <w:qFormat/>
    <w:rsid w:val="00C96A96"/>
    <w:pPr>
      <w:adjustRightInd/>
      <w:spacing w:line="240" w:lineRule="auto"/>
      <w:ind w:firstLineChars="200" w:firstLine="420"/>
      <w:jc w:val="both"/>
    </w:pPr>
    <w:rPr>
      <w:kern w:val="2"/>
      <w:sz w:val="21"/>
      <w:szCs w:val="22"/>
    </w:rPr>
  </w:style>
  <w:style w:type="paragraph" w:styleId="a3">
    <w:name w:val="Body Text Indent"/>
    <w:basedOn w:val="a"/>
    <w:next w:val="20"/>
    <w:link w:val="Char1"/>
    <w:uiPriority w:val="99"/>
    <w:semiHidden/>
    <w:unhideWhenUsed/>
    <w:qFormat/>
    <w:rsid w:val="00C96A96"/>
    <w:pPr>
      <w:adjustRightInd w:val="0"/>
      <w:spacing w:after="120" w:line="360" w:lineRule="atLeast"/>
      <w:ind w:leftChars="200" w:left="420"/>
      <w:jc w:val="left"/>
    </w:pPr>
    <w:rPr>
      <w:kern w:val="0"/>
      <w:sz w:val="24"/>
      <w:szCs w:val="20"/>
    </w:rPr>
  </w:style>
  <w:style w:type="paragraph" w:styleId="a4">
    <w:name w:val="Date"/>
    <w:basedOn w:val="a"/>
    <w:next w:val="a"/>
    <w:link w:val="Char"/>
    <w:uiPriority w:val="99"/>
    <w:semiHidden/>
    <w:unhideWhenUsed/>
    <w:qFormat/>
    <w:rsid w:val="00C96A96"/>
    <w:pPr>
      <w:ind w:leftChars="2500" w:left="100"/>
    </w:pPr>
  </w:style>
  <w:style w:type="paragraph" w:styleId="a5">
    <w:name w:val="Normal Indent"/>
    <w:basedOn w:val="a"/>
    <w:uiPriority w:val="99"/>
    <w:semiHidden/>
    <w:unhideWhenUsed/>
    <w:qFormat/>
    <w:rsid w:val="00C96A96"/>
    <w:pPr>
      <w:ind w:firstLine="425"/>
    </w:pPr>
    <w:rPr>
      <w:rFonts w:ascii="Times New Roman" w:eastAsia="宋体" w:hAnsi="Times New Roman" w:cs="Times New Roman"/>
      <w:szCs w:val="20"/>
    </w:rPr>
  </w:style>
  <w:style w:type="paragraph" w:styleId="a6">
    <w:name w:val="caption"/>
    <w:basedOn w:val="a"/>
    <w:next w:val="a"/>
    <w:uiPriority w:val="99"/>
    <w:semiHidden/>
    <w:unhideWhenUsed/>
    <w:qFormat/>
    <w:rsid w:val="00C96A96"/>
    <w:rPr>
      <w:rFonts w:ascii="Arial" w:eastAsia="黑体" w:hAnsi="Arial" w:cs="Arial"/>
      <w:sz w:val="20"/>
      <w:szCs w:val="20"/>
    </w:rPr>
  </w:style>
  <w:style w:type="paragraph" w:styleId="30">
    <w:name w:val="Body Text 3"/>
    <w:basedOn w:val="a"/>
    <w:link w:val="3Char0"/>
    <w:uiPriority w:val="99"/>
    <w:semiHidden/>
    <w:unhideWhenUsed/>
    <w:qFormat/>
    <w:rsid w:val="00C96A96"/>
    <w:rPr>
      <w:rFonts w:ascii="Times New Roman" w:eastAsia="宋体" w:hAnsi="Times New Roman" w:cs="Times New Roman"/>
      <w:color w:val="FF0000"/>
      <w:sz w:val="24"/>
      <w:szCs w:val="24"/>
    </w:rPr>
  </w:style>
  <w:style w:type="paragraph" w:styleId="a7">
    <w:name w:val="Body Text"/>
    <w:basedOn w:val="a"/>
    <w:next w:val="style4"/>
    <w:link w:val="Char0"/>
    <w:uiPriority w:val="99"/>
    <w:unhideWhenUsed/>
    <w:qFormat/>
    <w:rsid w:val="00C96A96"/>
    <w:pPr>
      <w:spacing w:after="120"/>
    </w:pPr>
  </w:style>
  <w:style w:type="paragraph" w:customStyle="1" w:styleId="style4">
    <w:name w:val="style4"/>
    <w:basedOn w:val="a"/>
    <w:next w:val="21"/>
    <w:uiPriority w:val="99"/>
    <w:qFormat/>
    <w:rsid w:val="00C96A96"/>
    <w:pPr>
      <w:widowControl/>
      <w:spacing w:before="280" w:after="280"/>
    </w:pPr>
    <w:rPr>
      <w:rFonts w:ascii="宋体" w:eastAsia="宋体" w:hAnsi="Times New Roman" w:cs="Times New Roman"/>
      <w:sz w:val="18"/>
    </w:rPr>
  </w:style>
  <w:style w:type="paragraph" w:customStyle="1" w:styleId="21">
    <w:name w:val="2"/>
    <w:next w:val="a"/>
    <w:uiPriority w:val="99"/>
    <w:qFormat/>
    <w:rsid w:val="00C96A96"/>
    <w:pPr>
      <w:widowControl w:val="0"/>
      <w:jc w:val="both"/>
    </w:pPr>
    <w:rPr>
      <w:rFonts w:ascii="Times New Roman" w:eastAsia="宋体" w:hAnsi="Times New Roman" w:cs="Times New Roman"/>
      <w:sz w:val="21"/>
      <w:szCs w:val="22"/>
    </w:rPr>
  </w:style>
  <w:style w:type="paragraph" w:styleId="5">
    <w:name w:val="toc 5"/>
    <w:basedOn w:val="a"/>
    <w:next w:val="a"/>
    <w:uiPriority w:val="39"/>
    <w:semiHidden/>
    <w:unhideWhenUsed/>
    <w:qFormat/>
    <w:rsid w:val="00C96A96"/>
    <w:pPr>
      <w:spacing w:line="276" w:lineRule="auto"/>
      <w:ind w:left="960"/>
      <w:jc w:val="center"/>
    </w:pPr>
    <w:rPr>
      <w:rFonts w:ascii="Times New Roman" w:eastAsia="宋体" w:hAnsi="Times New Roman" w:cs="Times New Roman"/>
      <w:b/>
      <w:color w:val="000000"/>
      <w:sz w:val="36"/>
      <w:szCs w:val="36"/>
    </w:rPr>
  </w:style>
  <w:style w:type="paragraph" w:styleId="31">
    <w:name w:val="toc 3"/>
    <w:basedOn w:val="a"/>
    <w:next w:val="a"/>
    <w:uiPriority w:val="39"/>
    <w:unhideWhenUsed/>
    <w:qFormat/>
    <w:rsid w:val="00C96A96"/>
    <w:pPr>
      <w:ind w:left="480"/>
      <w:jc w:val="left"/>
    </w:pPr>
    <w:rPr>
      <w:rFonts w:ascii="Times New Roman" w:eastAsia="宋体" w:hAnsi="Times New Roman" w:cs="Times New Roman"/>
      <w:i/>
      <w:iCs/>
      <w:color w:val="0000FF"/>
      <w:sz w:val="20"/>
      <w:szCs w:val="20"/>
    </w:rPr>
  </w:style>
  <w:style w:type="paragraph" w:styleId="a8">
    <w:name w:val="Plain Text"/>
    <w:basedOn w:val="a"/>
    <w:link w:val="Char2"/>
    <w:uiPriority w:val="99"/>
    <w:unhideWhenUsed/>
    <w:qFormat/>
    <w:rsid w:val="00C96A96"/>
    <w:rPr>
      <w:rFonts w:eastAsia="宋体"/>
      <w:sz w:val="24"/>
    </w:rPr>
  </w:style>
  <w:style w:type="paragraph" w:styleId="a9">
    <w:name w:val="Balloon Text"/>
    <w:basedOn w:val="a"/>
    <w:link w:val="Char10"/>
    <w:uiPriority w:val="99"/>
    <w:semiHidden/>
    <w:unhideWhenUsed/>
    <w:qFormat/>
    <w:rsid w:val="00C96A96"/>
    <w:rPr>
      <w:sz w:val="18"/>
      <w:szCs w:val="18"/>
    </w:rPr>
  </w:style>
  <w:style w:type="paragraph" w:styleId="aa">
    <w:name w:val="footer"/>
    <w:basedOn w:val="a"/>
    <w:link w:val="Char3"/>
    <w:uiPriority w:val="99"/>
    <w:unhideWhenUsed/>
    <w:qFormat/>
    <w:rsid w:val="00C96A96"/>
    <w:pPr>
      <w:tabs>
        <w:tab w:val="center" w:pos="4153"/>
        <w:tab w:val="right" w:pos="8306"/>
      </w:tabs>
      <w:snapToGrid w:val="0"/>
      <w:jc w:val="left"/>
    </w:pPr>
    <w:rPr>
      <w:sz w:val="18"/>
      <w:szCs w:val="18"/>
    </w:rPr>
  </w:style>
  <w:style w:type="paragraph" w:styleId="ab">
    <w:name w:val="header"/>
    <w:basedOn w:val="a"/>
    <w:link w:val="Char4"/>
    <w:uiPriority w:val="99"/>
    <w:unhideWhenUsed/>
    <w:qFormat/>
    <w:rsid w:val="00C96A96"/>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semiHidden/>
    <w:unhideWhenUsed/>
    <w:qFormat/>
    <w:rsid w:val="00C96A96"/>
    <w:pPr>
      <w:spacing w:before="120" w:after="120"/>
      <w:jc w:val="left"/>
    </w:pPr>
    <w:rPr>
      <w:rFonts w:ascii="Times New Roman" w:eastAsia="宋体" w:hAnsi="Times New Roman" w:cs="Times New Roman"/>
      <w:b/>
      <w:bCs/>
      <w:caps/>
      <w:color w:val="0000FF"/>
      <w:sz w:val="20"/>
      <w:szCs w:val="20"/>
    </w:rPr>
  </w:style>
  <w:style w:type="paragraph" w:styleId="HTML">
    <w:name w:val="HTML Preformatted"/>
    <w:basedOn w:val="a"/>
    <w:link w:val="HTMLChar1"/>
    <w:uiPriority w:val="99"/>
    <w:semiHidden/>
    <w:unhideWhenUsed/>
    <w:qFormat/>
    <w:rsid w:val="00C96A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c">
    <w:name w:val="Normal (Web)"/>
    <w:basedOn w:val="a"/>
    <w:uiPriority w:val="99"/>
    <w:semiHidden/>
    <w:unhideWhenUsed/>
    <w:qFormat/>
    <w:rsid w:val="00C96A96"/>
    <w:rPr>
      <w:rFonts w:ascii="Calibri" w:eastAsia="宋体" w:hAnsi="Calibri" w:cs="Times New Roman"/>
      <w:sz w:val="24"/>
      <w:szCs w:val="24"/>
    </w:rPr>
  </w:style>
  <w:style w:type="paragraph" w:styleId="ad">
    <w:name w:val="Body Text First Indent"/>
    <w:basedOn w:val="a7"/>
    <w:next w:val="a"/>
    <w:link w:val="Char5"/>
    <w:uiPriority w:val="99"/>
    <w:semiHidden/>
    <w:unhideWhenUsed/>
    <w:qFormat/>
    <w:rsid w:val="00C96A96"/>
    <w:pPr>
      <w:ind w:firstLineChars="100" w:firstLine="420"/>
    </w:pPr>
    <w:rPr>
      <w:rFonts w:ascii="宋体" w:eastAsia="宋体" w:hAnsi="Times New Roman" w:cs="Times New Roman"/>
      <w:kern w:val="0"/>
      <w:sz w:val="34"/>
      <w:szCs w:val="20"/>
    </w:rPr>
  </w:style>
  <w:style w:type="table" w:styleId="ae">
    <w:name w:val="Table Grid"/>
    <w:basedOn w:val="a1"/>
    <w:uiPriority w:val="59"/>
    <w:qFormat/>
    <w:rsid w:val="00C96A96"/>
    <w:rPr>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FollowedHyperlink"/>
    <w:basedOn w:val="a0"/>
    <w:uiPriority w:val="99"/>
    <w:semiHidden/>
    <w:unhideWhenUsed/>
    <w:qFormat/>
    <w:rsid w:val="00C96A96"/>
    <w:rPr>
      <w:color w:val="954F72" w:themeColor="followedHyperlink"/>
      <w:u w:val="single"/>
    </w:rPr>
  </w:style>
  <w:style w:type="character" w:styleId="af0">
    <w:name w:val="Hyperlink"/>
    <w:basedOn w:val="a0"/>
    <w:unhideWhenUsed/>
    <w:qFormat/>
    <w:rsid w:val="00C96A96"/>
    <w:rPr>
      <w:color w:val="0000FF"/>
      <w:u w:val="single"/>
    </w:rPr>
  </w:style>
  <w:style w:type="character" w:customStyle="1" w:styleId="1Char">
    <w:name w:val="标题 1 Char"/>
    <w:basedOn w:val="a0"/>
    <w:link w:val="1"/>
    <w:qFormat/>
    <w:rsid w:val="00C96A96"/>
    <w:rPr>
      <w:rFonts w:ascii="Calibri" w:eastAsia="宋体" w:hAnsi="Calibri" w:cs="Times New Roman"/>
      <w:b/>
      <w:bCs/>
      <w:kern w:val="44"/>
      <w:sz w:val="44"/>
      <w:szCs w:val="44"/>
    </w:rPr>
  </w:style>
  <w:style w:type="character" w:customStyle="1" w:styleId="2Char">
    <w:name w:val="标题 2 Char"/>
    <w:basedOn w:val="a0"/>
    <w:link w:val="2"/>
    <w:semiHidden/>
    <w:qFormat/>
    <w:rsid w:val="00C96A96"/>
    <w:rPr>
      <w:rFonts w:ascii="Arial" w:eastAsia="黑体" w:hAnsi="Arial" w:cs="Times New Roman"/>
      <w:b/>
      <w:bCs/>
      <w:kern w:val="0"/>
      <w:sz w:val="32"/>
      <w:szCs w:val="32"/>
    </w:rPr>
  </w:style>
  <w:style w:type="character" w:customStyle="1" w:styleId="3Char">
    <w:name w:val="标题 3 Char"/>
    <w:basedOn w:val="a0"/>
    <w:link w:val="3"/>
    <w:semiHidden/>
    <w:qFormat/>
    <w:rsid w:val="00C96A96"/>
    <w:rPr>
      <w:rFonts w:ascii="宋体" w:eastAsia="宋体" w:hAnsi="宋体" w:cs="宋体"/>
      <w:b/>
      <w:color w:val="000000"/>
      <w:kern w:val="0"/>
      <w:sz w:val="24"/>
      <w:szCs w:val="20"/>
      <w:lang w:val="en-GB"/>
    </w:rPr>
  </w:style>
  <w:style w:type="character" w:customStyle="1" w:styleId="4Char">
    <w:name w:val="标题 4 Char"/>
    <w:basedOn w:val="a0"/>
    <w:link w:val="4"/>
    <w:semiHidden/>
    <w:qFormat/>
    <w:rsid w:val="00C96A96"/>
    <w:rPr>
      <w:rFonts w:ascii="Arial" w:eastAsia="黑体" w:hAnsi="Arial" w:cs="Times New Roman"/>
      <w:b/>
      <w:bCs/>
      <w:kern w:val="0"/>
      <w:sz w:val="28"/>
      <w:szCs w:val="28"/>
    </w:rPr>
  </w:style>
  <w:style w:type="character" w:customStyle="1" w:styleId="HTMLChar1">
    <w:name w:val="HTML 预设格式 Char1"/>
    <w:basedOn w:val="a0"/>
    <w:link w:val="HTML"/>
    <w:uiPriority w:val="99"/>
    <w:semiHidden/>
    <w:qFormat/>
    <w:rsid w:val="00C96A96"/>
    <w:rPr>
      <w:rFonts w:ascii="宋体" w:eastAsia="宋体" w:hAnsi="宋体" w:cs="宋体"/>
      <w:kern w:val="0"/>
      <w:sz w:val="24"/>
      <w:szCs w:val="24"/>
    </w:rPr>
  </w:style>
  <w:style w:type="paragraph" w:customStyle="1" w:styleId="msonormal0">
    <w:name w:val="msonormal"/>
    <w:basedOn w:val="a"/>
    <w:uiPriority w:val="99"/>
    <w:qFormat/>
    <w:rsid w:val="00C96A96"/>
    <w:rPr>
      <w:rFonts w:ascii="Calibri" w:eastAsia="宋体" w:hAnsi="Calibri" w:cs="Times New Roman"/>
      <w:sz w:val="24"/>
      <w:szCs w:val="24"/>
    </w:rPr>
  </w:style>
  <w:style w:type="character" w:customStyle="1" w:styleId="Char4">
    <w:name w:val="页眉 Char"/>
    <w:basedOn w:val="a0"/>
    <w:link w:val="ab"/>
    <w:uiPriority w:val="99"/>
    <w:qFormat/>
    <w:rsid w:val="00C96A96"/>
    <w:rPr>
      <w:sz w:val="18"/>
      <w:szCs w:val="18"/>
    </w:rPr>
  </w:style>
  <w:style w:type="character" w:customStyle="1" w:styleId="Char3">
    <w:name w:val="页脚 Char"/>
    <w:basedOn w:val="a0"/>
    <w:link w:val="aa"/>
    <w:uiPriority w:val="99"/>
    <w:qFormat/>
    <w:rsid w:val="00C96A96"/>
    <w:rPr>
      <w:sz w:val="18"/>
      <w:szCs w:val="18"/>
    </w:rPr>
  </w:style>
  <w:style w:type="character" w:customStyle="1" w:styleId="Char0">
    <w:name w:val="正文文本 Char"/>
    <w:basedOn w:val="a0"/>
    <w:link w:val="a7"/>
    <w:uiPriority w:val="99"/>
    <w:qFormat/>
    <w:rsid w:val="00C96A96"/>
  </w:style>
  <w:style w:type="character" w:customStyle="1" w:styleId="Char1">
    <w:name w:val="正文文本缩进 Char1"/>
    <w:basedOn w:val="a0"/>
    <w:link w:val="a3"/>
    <w:uiPriority w:val="99"/>
    <w:semiHidden/>
    <w:qFormat/>
    <w:rsid w:val="00C96A96"/>
    <w:rPr>
      <w:kern w:val="0"/>
      <w:sz w:val="24"/>
      <w:szCs w:val="20"/>
    </w:rPr>
  </w:style>
  <w:style w:type="character" w:customStyle="1" w:styleId="2Char0">
    <w:name w:val="正文首行缩进 2 Char"/>
    <w:basedOn w:val="Char1"/>
    <w:link w:val="20"/>
    <w:uiPriority w:val="99"/>
    <w:qFormat/>
    <w:rsid w:val="00C96A96"/>
    <w:rPr>
      <w:kern w:val="0"/>
      <w:sz w:val="24"/>
      <w:szCs w:val="20"/>
    </w:rPr>
  </w:style>
  <w:style w:type="character" w:customStyle="1" w:styleId="Char">
    <w:name w:val="日期 Char"/>
    <w:basedOn w:val="a0"/>
    <w:link w:val="a4"/>
    <w:uiPriority w:val="99"/>
    <w:semiHidden/>
    <w:qFormat/>
    <w:rsid w:val="00C96A96"/>
  </w:style>
  <w:style w:type="character" w:customStyle="1" w:styleId="Char5">
    <w:name w:val="正文首行缩进 Char"/>
    <w:basedOn w:val="Char0"/>
    <w:link w:val="ad"/>
    <w:uiPriority w:val="99"/>
    <w:semiHidden/>
    <w:qFormat/>
    <w:rsid w:val="00C96A96"/>
    <w:rPr>
      <w:rFonts w:ascii="宋体" w:eastAsia="宋体" w:hAnsi="Times New Roman" w:cs="Times New Roman"/>
      <w:kern w:val="0"/>
      <w:sz w:val="34"/>
      <w:szCs w:val="20"/>
    </w:rPr>
  </w:style>
  <w:style w:type="character" w:customStyle="1" w:styleId="3Char0">
    <w:name w:val="正文文本 3 Char"/>
    <w:basedOn w:val="a0"/>
    <w:link w:val="30"/>
    <w:uiPriority w:val="99"/>
    <w:semiHidden/>
    <w:qFormat/>
    <w:rsid w:val="00C96A96"/>
    <w:rPr>
      <w:rFonts w:ascii="Times New Roman" w:eastAsia="宋体" w:hAnsi="Times New Roman" w:cs="Times New Roman"/>
      <w:color w:val="FF0000"/>
      <w:sz w:val="24"/>
      <w:szCs w:val="24"/>
    </w:rPr>
  </w:style>
  <w:style w:type="character" w:customStyle="1" w:styleId="Char2">
    <w:name w:val="纯文本 Char"/>
    <w:basedOn w:val="a0"/>
    <w:link w:val="a8"/>
    <w:qFormat/>
    <w:rsid w:val="00C96A96"/>
    <w:rPr>
      <w:rFonts w:eastAsia="宋体"/>
      <w:sz w:val="24"/>
    </w:rPr>
  </w:style>
  <w:style w:type="character" w:customStyle="1" w:styleId="Char10">
    <w:name w:val="批注框文本 Char1"/>
    <w:basedOn w:val="a0"/>
    <w:link w:val="a9"/>
    <w:uiPriority w:val="99"/>
    <w:semiHidden/>
    <w:qFormat/>
    <w:rsid w:val="00C96A96"/>
    <w:rPr>
      <w:sz w:val="18"/>
      <w:szCs w:val="18"/>
    </w:rPr>
  </w:style>
  <w:style w:type="paragraph" w:styleId="af1">
    <w:name w:val="List Paragraph"/>
    <w:basedOn w:val="a"/>
    <w:uiPriority w:val="99"/>
    <w:qFormat/>
    <w:rsid w:val="00C96A96"/>
    <w:pPr>
      <w:ind w:firstLineChars="200" w:firstLine="420"/>
    </w:pPr>
  </w:style>
  <w:style w:type="paragraph" w:customStyle="1" w:styleId="12">
    <w:name w:val="无间隔1"/>
    <w:basedOn w:val="a"/>
    <w:uiPriority w:val="99"/>
    <w:qFormat/>
    <w:rsid w:val="00C96A96"/>
    <w:pPr>
      <w:spacing w:line="400" w:lineRule="exact"/>
    </w:pPr>
    <w:rPr>
      <w:sz w:val="24"/>
    </w:rPr>
  </w:style>
  <w:style w:type="paragraph" w:customStyle="1" w:styleId="13">
    <w:name w:val="列出段落1"/>
    <w:basedOn w:val="a"/>
    <w:uiPriority w:val="99"/>
    <w:qFormat/>
    <w:rsid w:val="00C96A96"/>
    <w:pPr>
      <w:ind w:firstLineChars="200" w:firstLine="420"/>
    </w:pPr>
  </w:style>
  <w:style w:type="paragraph" w:customStyle="1" w:styleId="af2">
    <w:name w:val="*正文"/>
    <w:basedOn w:val="a"/>
    <w:uiPriority w:val="99"/>
    <w:qFormat/>
    <w:rsid w:val="00C96A96"/>
    <w:pPr>
      <w:keepNext/>
      <w:keepLines/>
      <w:spacing w:line="360" w:lineRule="auto"/>
      <w:ind w:firstLineChars="200" w:firstLine="200"/>
    </w:pPr>
    <w:rPr>
      <w:rFonts w:ascii="宋体" w:hAnsi="宋体"/>
    </w:rPr>
  </w:style>
  <w:style w:type="paragraph" w:customStyle="1" w:styleId="Default">
    <w:name w:val="Default"/>
    <w:qFormat/>
    <w:rsid w:val="00C96A96"/>
    <w:pPr>
      <w:widowControl w:val="0"/>
      <w:autoSpaceDE w:val="0"/>
      <w:autoSpaceDN w:val="0"/>
      <w:adjustRightInd w:val="0"/>
    </w:pPr>
    <w:rPr>
      <w:rFonts w:ascii="宋体" w:eastAsia="宋体" w:cs="宋体"/>
      <w:color w:val="000000"/>
      <w:sz w:val="24"/>
      <w:szCs w:val="24"/>
    </w:rPr>
  </w:style>
  <w:style w:type="character" w:customStyle="1" w:styleId="CharChar">
    <w:name w:val="正文文本缩进 Char Char"/>
    <w:link w:val="14"/>
    <w:qFormat/>
    <w:locked/>
    <w:rsid w:val="00C96A96"/>
    <w:rPr>
      <w:rFonts w:ascii="宋体" w:eastAsia="宋体" w:hAnsi="宋体"/>
      <w:sz w:val="24"/>
    </w:rPr>
  </w:style>
  <w:style w:type="paragraph" w:customStyle="1" w:styleId="14">
    <w:name w:val="正文文本缩进1"/>
    <w:basedOn w:val="a"/>
    <w:link w:val="CharChar"/>
    <w:qFormat/>
    <w:rsid w:val="00C96A96"/>
    <w:pPr>
      <w:spacing w:line="360" w:lineRule="auto"/>
      <w:ind w:firstLineChars="200" w:firstLine="480"/>
    </w:pPr>
    <w:rPr>
      <w:rFonts w:ascii="宋体" w:eastAsia="宋体" w:hAnsi="宋体"/>
      <w:sz w:val="24"/>
    </w:rPr>
  </w:style>
  <w:style w:type="character" w:customStyle="1" w:styleId="CharChar0">
    <w:name w:val="日期 Char Char"/>
    <w:link w:val="15"/>
    <w:qFormat/>
    <w:locked/>
    <w:rsid w:val="00C96A96"/>
    <w:rPr>
      <w:sz w:val="24"/>
    </w:rPr>
  </w:style>
  <w:style w:type="paragraph" w:customStyle="1" w:styleId="15">
    <w:name w:val="日期1"/>
    <w:basedOn w:val="a"/>
    <w:next w:val="a"/>
    <w:link w:val="CharChar0"/>
    <w:qFormat/>
    <w:rsid w:val="00C96A96"/>
    <w:rPr>
      <w:sz w:val="24"/>
    </w:rPr>
  </w:style>
  <w:style w:type="paragraph" w:customStyle="1" w:styleId="16">
    <w:name w:val="正文缩进1"/>
    <w:basedOn w:val="a"/>
    <w:uiPriority w:val="99"/>
    <w:qFormat/>
    <w:rsid w:val="00C96A96"/>
    <w:pPr>
      <w:adjustRightInd w:val="0"/>
      <w:spacing w:line="360" w:lineRule="atLeast"/>
      <w:ind w:firstLineChars="200" w:firstLine="420"/>
      <w:jc w:val="left"/>
    </w:pPr>
    <w:rPr>
      <w:rFonts w:ascii="Times New Roman" w:eastAsia="宋体" w:hAnsi="Times New Roman" w:cs="Times New Roman"/>
      <w:kern w:val="0"/>
      <w:sz w:val="24"/>
      <w:szCs w:val="20"/>
    </w:rPr>
  </w:style>
  <w:style w:type="paragraph" w:customStyle="1" w:styleId="10">
    <w:name w:val="样式1"/>
    <w:basedOn w:val="a"/>
    <w:uiPriority w:val="99"/>
    <w:qFormat/>
    <w:rsid w:val="00C96A96"/>
    <w:pPr>
      <w:numPr>
        <w:numId w:val="2"/>
      </w:numPr>
      <w:adjustRightInd w:val="0"/>
    </w:pPr>
    <w:rPr>
      <w:rFonts w:ascii="宋体" w:eastAsia="宋体" w:hAnsi="宋体" w:cs="Times New Roman"/>
      <w:kern w:val="0"/>
      <w:szCs w:val="21"/>
    </w:rPr>
  </w:style>
  <w:style w:type="paragraph" w:customStyle="1" w:styleId="af3">
    <w:name w:val="图"/>
    <w:basedOn w:val="a"/>
    <w:uiPriority w:val="99"/>
    <w:qFormat/>
    <w:rsid w:val="00C96A96"/>
    <w:pPr>
      <w:keepNext/>
      <w:adjustRightInd w:val="0"/>
      <w:snapToGrid w:val="0"/>
      <w:spacing w:before="60" w:after="60" w:line="300" w:lineRule="auto"/>
      <w:jc w:val="center"/>
    </w:pPr>
    <w:rPr>
      <w:rFonts w:ascii="Times New Roman" w:eastAsia="宋体" w:hAnsi="Times New Roman" w:cs="Times New Roman"/>
      <w:color w:val="0000FF"/>
      <w:spacing w:val="20"/>
      <w:kern w:val="0"/>
      <w:sz w:val="24"/>
      <w:szCs w:val="20"/>
    </w:rPr>
  </w:style>
  <w:style w:type="paragraph" w:customStyle="1" w:styleId="11212">
    <w:name w:val="样式 标题 1 + 四号 居中 段前: 12 磅 段后: 12 磅 行距: 单倍行距"/>
    <w:basedOn w:val="1"/>
    <w:uiPriority w:val="99"/>
    <w:qFormat/>
    <w:rsid w:val="00C96A96"/>
    <w:pPr>
      <w:spacing w:before="240" w:after="240" w:line="240" w:lineRule="auto"/>
      <w:ind w:left="-288"/>
      <w:jc w:val="center"/>
    </w:pPr>
    <w:rPr>
      <w:rFonts w:cs="宋体"/>
      <w:sz w:val="28"/>
      <w:szCs w:val="20"/>
    </w:rPr>
  </w:style>
  <w:style w:type="paragraph" w:customStyle="1" w:styleId="260">
    <w:name w:val="样式 样式 样式 样式 标题 2 + 宋体 五号 非加粗 黑色 + 段前: 6 磅 段后: 0 磅 行距: 单倍行距 + 段前:..."/>
    <w:basedOn w:val="a"/>
    <w:uiPriority w:val="99"/>
    <w:qFormat/>
    <w:rsid w:val="00C96A96"/>
    <w:pPr>
      <w:keepNext/>
      <w:keepLines/>
      <w:numPr>
        <w:numId w:val="3"/>
      </w:numPr>
      <w:adjustRightInd w:val="0"/>
      <w:spacing w:before="240"/>
      <w:jc w:val="left"/>
      <w:outlineLvl w:val="1"/>
    </w:pPr>
    <w:rPr>
      <w:rFonts w:ascii="宋体" w:eastAsia="宋体" w:hAnsi="宋体" w:cs="宋体"/>
      <w:b/>
      <w:bCs/>
      <w:color w:val="000000"/>
      <w:kern w:val="0"/>
      <w:szCs w:val="20"/>
    </w:rPr>
  </w:style>
  <w:style w:type="paragraph" w:customStyle="1" w:styleId="ListParagraph1">
    <w:name w:val="List Paragraph1"/>
    <w:basedOn w:val="a"/>
    <w:uiPriority w:val="99"/>
    <w:qFormat/>
    <w:rsid w:val="00C96A96"/>
    <w:pPr>
      <w:ind w:firstLineChars="200" w:firstLine="420"/>
    </w:pPr>
    <w:rPr>
      <w:rFonts w:ascii="Calibri" w:hAnsi="Calibri" w:cs="宋体"/>
    </w:rPr>
  </w:style>
  <w:style w:type="paragraph" w:customStyle="1" w:styleId="17">
    <w:name w:val="1.正文"/>
    <w:uiPriority w:val="99"/>
    <w:qFormat/>
    <w:rsid w:val="00C96A96"/>
    <w:pPr>
      <w:widowControl w:val="0"/>
      <w:adjustRightInd w:val="0"/>
      <w:spacing w:line="360" w:lineRule="auto"/>
      <w:ind w:firstLine="397"/>
      <w:jc w:val="both"/>
    </w:pPr>
    <w:rPr>
      <w:rFonts w:ascii="Times New Roman" w:eastAsia="宋体" w:hAnsi="Times New Roman" w:cs="Times New Roman"/>
      <w:spacing w:val="20"/>
      <w:sz w:val="24"/>
      <w:szCs w:val="22"/>
    </w:rPr>
  </w:style>
  <w:style w:type="paragraph" w:customStyle="1" w:styleId="ListParagraph2">
    <w:name w:val="List Paragraph2"/>
    <w:basedOn w:val="a"/>
    <w:uiPriority w:val="99"/>
    <w:qFormat/>
    <w:rsid w:val="00C96A96"/>
    <w:pPr>
      <w:ind w:firstLineChars="200" w:firstLine="420"/>
    </w:pPr>
    <w:rPr>
      <w:rFonts w:ascii="Times New Roman" w:eastAsia="宋体" w:hAnsi="Times New Roman" w:cs="Times New Roman"/>
      <w:szCs w:val="24"/>
    </w:rPr>
  </w:style>
  <w:style w:type="paragraph" w:customStyle="1" w:styleId="18">
    <w:name w:val="正文1"/>
    <w:uiPriority w:val="99"/>
    <w:qFormat/>
    <w:rsid w:val="00C96A96"/>
    <w:pPr>
      <w:framePr w:wrap="around" w:hAnchor="text" w:yAlign="top"/>
      <w:spacing w:before="160"/>
    </w:pPr>
    <w:rPr>
      <w:rFonts w:ascii="Helvetica Neue" w:eastAsia="Arial Unicode MS" w:hAnsi="Helvetica Neue" w:cs="Arial Unicode MS"/>
      <w:color w:val="000000"/>
      <w:sz w:val="24"/>
      <w:szCs w:val="24"/>
    </w:rPr>
  </w:style>
  <w:style w:type="paragraph" w:customStyle="1" w:styleId="22">
    <w:name w:val="表格样式 2"/>
    <w:uiPriority w:val="99"/>
    <w:qFormat/>
    <w:rsid w:val="00C96A96"/>
    <w:rPr>
      <w:rFonts w:ascii="Arial Unicode MS" w:eastAsia="Helvetica Neue" w:hAnsi="Arial Unicode MS" w:cs="宋体"/>
      <w:color w:val="000000"/>
      <w:lang w:val="zh-CN"/>
    </w:rPr>
  </w:style>
  <w:style w:type="paragraph" w:customStyle="1" w:styleId="af4">
    <w:name w:val="默认"/>
    <w:uiPriority w:val="99"/>
    <w:qFormat/>
    <w:rsid w:val="00C96A96"/>
    <w:pPr>
      <w:spacing w:before="160"/>
    </w:pPr>
    <w:rPr>
      <w:rFonts w:ascii="Helvetica Neue" w:eastAsia="Helvetica Neue" w:hAnsi="Helvetica Neue" w:cs="Helvetica Neue"/>
      <w:color w:val="000000"/>
      <w:sz w:val="24"/>
      <w:szCs w:val="24"/>
    </w:rPr>
  </w:style>
  <w:style w:type="character" w:customStyle="1" w:styleId="Char6">
    <w:name w:val="正文文本缩进 Char"/>
    <w:basedOn w:val="a0"/>
    <w:qFormat/>
    <w:rsid w:val="00C96A96"/>
  </w:style>
  <w:style w:type="character" w:customStyle="1" w:styleId="Char7">
    <w:name w:val="批注框文本 Char"/>
    <w:basedOn w:val="a0"/>
    <w:uiPriority w:val="99"/>
    <w:semiHidden/>
    <w:qFormat/>
    <w:rsid w:val="00C96A96"/>
    <w:rPr>
      <w:sz w:val="18"/>
      <w:szCs w:val="18"/>
    </w:rPr>
  </w:style>
  <w:style w:type="character" w:customStyle="1" w:styleId="HTMLChar">
    <w:name w:val="HTML 预设格式 Char"/>
    <w:basedOn w:val="a0"/>
    <w:uiPriority w:val="99"/>
    <w:semiHidden/>
    <w:qFormat/>
    <w:rsid w:val="00C96A96"/>
    <w:rPr>
      <w:rFonts w:ascii="宋体" w:eastAsia="宋体" w:hAnsi="宋体" w:cs="宋体" w:hint="eastAsia"/>
      <w:kern w:val="0"/>
      <w:sz w:val="24"/>
      <w:szCs w:val="24"/>
    </w:rPr>
  </w:style>
  <w:style w:type="character" w:customStyle="1" w:styleId="Char11">
    <w:name w:val="纯文本 Char1"/>
    <w:qFormat/>
    <w:rsid w:val="00C96A96"/>
    <w:rPr>
      <w:rFonts w:ascii="宋体" w:eastAsia="宋体" w:hAnsi="宋体" w:hint="eastAsia"/>
      <w:sz w:val="24"/>
    </w:rPr>
  </w:style>
  <w:style w:type="character" w:customStyle="1" w:styleId="edittexttarea">
    <w:name w:val="edittexttarea"/>
    <w:basedOn w:val="a0"/>
    <w:qFormat/>
    <w:rsid w:val="00C96A96"/>
  </w:style>
  <w:style w:type="character" w:customStyle="1" w:styleId="font01">
    <w:name w:val="font01"/>
    <w:basedOn w:val="a0"/>
    <w:qFormat/>
    <w:rsid w:val="00C96A96"/>
    <w:rPr>
      <w:rFonts w:ascii="宋体" w:eastAsia="宋体" w:hAnsi="宋体" w:cs="宋体" w:hint="eastAsia"/>
      <w:color w:val="000000"/>
      <w:sz w:val="22"/>
      <w:szCs w:val="22"/>
      <w:u w:val="none"/>
    </w:rPr>
  </w:style>
  <w:style w:type="character" w:customStyle="1" w:styleId="font31">
    <w:name w:val="font31"/>
    <w:basedOn w:val="a0"/>
    <w:qFormat/>
    <w:rsid w:val="00C96A96"/>
    <w:rPr>
      <w:rFonts w:ascii="Calibri" w:hAnsi="Calibri" w:cs="Calibri" w:hint="default"/>
      <w:b/>
      <w:color w:val="000000"/>
      <w:sz w:val="18"/>
      <w:szCs w:val="18"/>
      <w:u w:val="none"/>
    </w:rPr>
  </w:style>
  <w:style w:type="character" w:customStyle="1" w:styleId="font121">
    <w:name w:val="font121"/>
    <w:basedOn w:val="a0"/>
    <w:qFormat/>
    <w:rsid w:val="00C96A96"/>
    <w:rPr>
      <w:rFonts w:ascii="宋体" w:eastAsia="宋体" w:hAnsi="宋体" w:cs="宋体" w:hint="eastAsia"/>
      <w:color w:val="000000"/>
      <w:sz w:val="18"/>
      <w:szCs w:val="18"/>
      <w:u w:val="none"/>
    </w:rPr>
  </w:style>
  <w:style w:type="character" w:customStyle="1" w:styleId="font91">
    <w:name w:val="font91"/>
    <w:basedOn w:val="a0"/>
    <w:qFormat/>
    <w:rsid w:val="00C96A96"/>
    <w:rPr>
      <w:rFonts w:ascii="宋体" w:eastAsia="宋体" w:hAnsi="宋体" w:cs="宋体" w:hint="eastAsia"/>
      <w:color w:val="000000"/>
      <w:sz w:val="18"/>
      <w:szCs w:val="18"/>
      <w:u w:val="none"/>
    </w:rPr>
  </w:style>
  <w:style w:type="character" w:customStyle="1" w:styleId="font112">
    <w:name w:val="font112"/>
    <w:basedOn w:val="a0"/>
    <w:qFormat/>
    <w:rsid w:val="00C96A96"/>
    <w:rPr>
      <w:rFonts w:ascii="宋体" w:eastAsia="宋体" w:hAnsi="宋体" w:cs="宋体" w:hint="eastAsia"/>
      <w:color w:val="FF0000"/>
      <w:sz w:val="18"/>
      <w:szCs w:val="18"/>
      <w:u w:val="none"/>
    </w:rPr>
  </w:style>
  <w:style w:type="character" w:customStyle="1" w:styleId="NormalCharacter">
    <w:name w:val="NormalCharacter"/>
    <w:semiHidden/>
    <w:qFormat/>
    <w:rsid w:val="00C96A96"/>
    <w:rPr>
      <w:rFonts w:asciiTheme="minorHAnsi" w:eastAsiaTheme="minorEastAsia" w:hAnsiTheme="minorHAnsi" w:cstheme="minorBidi" w:hint="default"/>
      <w:kern w:val="2"/>
      <w:sz w:val="21"/>
      <w:szCs w:val="22"/>
      <w:lang w:val="en-US" w:eastAsia="zh-CN" w:bidi="ar-SA"/>
    </w:rPr>
  </w:style>
  <w:style w:type="character" w:customStyle="1" w:styleId="UserStyle1">
    <w:name w:val="UserStyle_1"/>
    <w:basedOn w:val="NormalCharacter"/>
    <w:qFormat/>
    <w:rsid w:val="00C96A96"/>
    <w:rPr>
      <w:rFonts w:ascii="宋体" w:eastAsia="宋体" w:hAnsi="宋体" w:cstheme="minorBidi" w:hint="eastAsia"/>
      <w:color w:val="000000"/>
      <w:kern w:val="2"/>
      <w:sz w:val="24"/>
      <w:szCs w:val="24"/>
      <w:lang w:val="en-US" w:eastAsia="zh-CN" w:bidi="ar-SA"/>
    </w:rPr>
  </w:style>
  <w:style w:type="character" w:customStyle="1" w:styleId="UserStyle0">
    <w:name w:val="UserStyle_0"/>
    <w:basedOn w:val="NormalCharacter"/>
    <w:qFormat/>
    <w:rsid w:val="00C96A96"/>
    <w:rPr>
      <w:rFonts w:ascii="MS Gothic" w:eastAsia="MS Gothic" w:hAnsi="MS Gothic" w:cstheme="minorBidi" w:hint="eastAsia"/>
      <w:color w:val="000000"/>
      <w:kern w:val="2"/>
      <w:sz w:val="24"/>
      <w:szCs w:val="24"/>
      <w:lang w:val="en-US" w:eastAsia="zh-CN" w:bidi="ar-SA"/>
    </w:rPr>
  </w:style>
  <w:style w:type="character" w:customStyle="1" w:styleId="font41">
    <w:name w:val="font41"/>
    <w:basedOn w:val="a0"/>
    <w:qFormat/>
    <w:rsid w:val="00C96A96"/>
    <w:rPr>
      <w:rFonts w:ascii="Arial" w:hAnsi="Arial" w:cs="Arial"/>
      <w:color w:val="000000"/>
      <w:sz w:val="24"/>
      <w:szCs w:val="24"/>
      <w:u w:val="none"/>
    </w:rPr>
  </w:style>
  <w:style w:type="paragraph" w:customStyle="1" w:styleId="af5">
    <w:name w:val="段"/>
    <w:qFormat/>
    <w:rsid w:val="00C96A96"/>
    <w:pPr>
      <w:tabs>
        <w:tab w:val="center" w:pos="4201"/>
        <w:tab w:val="right" w:leader="dot" w:pos="9298"/>
      </w:tabs>
      <w:autoSpaceDE w:val="0"/>
      <w:autoSpaceDN w:val="0"/>
      <w:ind w:firstLineChars="200" w:firstLine="420"/>
      <w:jc w:val="both"/>
    </w:pPr>
    <w:rPr>
      <w:rFonts w:ascii="宋体" w:eastAsia="Times New Roman" w:hAnsi="Times New Roman" w:cs="Times New Roman"/>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hinanpo.mca.gov.cn" TargetMode="Externa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6F848-327F-4E6E-AE93-483CAE491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63</Pages>
  <Words>5964</Words>
  <Characters>34001</Characters>
  <Application>Microsoft Office Word</Application>
  <DocSecurity>0</DocSecurity>
  <Lines>283</Lines>
  <Paragraphs>79</Paragraphs>
  <ScaleCrop>false</ScaleCrop>
  <Company/>
  <LinksUpToDate>false</LinksUpToDate>
  <CharactersWithSpaces>39886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陕西方得项目管理有限公司:韩少华</dc:creator>
  <cp:lastModifiedBy>陕西方得项目管理有限公司:杨春明</cp:lastModifiedBy>
  <cp:revision>268</cp:revision>
  <cp:lastPrinted>2024-09-27T02:16:00Z</cp:lastPrinted>
  <dcterms:created xsi:type="dcterms:W3CDTF">2021-09-13T02:25:00Z</dcterms:created>
  <dcterms:modified xsi:type="dcterms:W3CDTF">2024-10-09T01:51:00Z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333EF6E9EDD4414BBF4D136E0424FEDF</vt:lpwstr>
  </property>
</Properties>
</file>