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218" w:rsidRDefault="004B4181">
      <w:pPr>
        <w:widowControl/>
        <w:spacing w:line="600" w:lineRule="exact"/>
        <w:ind w:firstLineChars="200" w:firstLine="640"/>
        <w:rPr>
          <w:rFonts w:asciiTheme="minorEastAsia" w:hAnsiTheme="minorEastAsia" w:cs="Arial"/>
          <w:kern w:val="0"/>
          <w:sz w:val="32"/>
          <w:szCs w:val="32"/>
        </w:rPr>
      </w:pPr>
      <w:r>
        <w:rPr>
          <w:rFonts w:asciiTheme="minorEastAsia" w:hAnsiTheme="minorEastAsia" w:cs="Arial" w:hint="eastAsia"/>
          <w:kern w:val="0"/>
          <w:sz w:val="32"/>
          <w:szCs w:val="32"/>
        </w:rPr>
        <w:t>卢氏县2025年城镇老旧小区改造一期工程（一至三标段）一标段（招标编号：三卢公开采购-2025-35、LSGZ[2025]157–GC034），于2025年07月31日在卢氏县公共资源交易中心依法进行公开开标、评标后，评标委员会按照招标文件规定的评标标准和方法进行了评审，现将本次招标的</w:t>
      </w:r>
      <w:r w:rsidR="004240E7">
        <w:rPr>
          <w:rFonts w:cs="Calibri" w:hint="eastAsia"/>
          <w:color w:val="333333"/>
          <w:sz w:val="32"/>
          <w:szCs w:val="32"/>
          <w:shd w:val="clear" w:color="auto" w:fill="FFFFFF"/>
        </w:rPr>
        <w:t>中标候选人</w:t>
      </w:r>
      <w:r>
        <w:rPr>
          <w:rFonts w:asciiTheme="minorEastAsia" w:hAnsiTheme="minorEastAsia" w:cs="Arial" w:hint="eastAsia"/>
          <w:kern w:val="0"/>
          <w:sz w:val="32"/>
          <w:szCs w:val="32"/>
        </w:rPr>
        <w:t>公示如下：</w:t>
      </w:r>
    </w:p>
    <w:p w:rsidR="00726218" w:rsidRDefault="004B4181">
      <w:pPr>
        <w:widowControl/>
        <w:spacing w:line="600" w:lineRule="exact"/>
        <w:rPr>
          <w:rFonts w:asciiTheme="minorEastAsia" w:hAnsiTheme="minorEastAsia" w:cs="宋体"/>
          <w:color w:val="333333"/>
          <w:kern w:val="0"/>
          <w:sz w:val="32"/>
          <w:szCs w:val="32"/>
        </w:rPr>
      </w:pPr>
      <w:r>
        <w:rPr>
          <w:rFonts w:asciiTheme="minorEastAsia" w:hAnsiTheme="minorEastAsia" w:cs="宋体" w:hint="eastAsia"/>
          <w:b/>
          <w:bCs/>
          <w:color w:val="333333"/>
          <w:kern w:val="0"/>
          <w:sz w:val="32"/>
          <w:szCs w:val="32"/>
          <w:shd w:val="clear" w:color="auto" w:fill="FFFFFF"/>
        </w:rPr>
        <w:t>一、中标候选人</w:t>
      </w:r>
    </w:p>
    <w:tbl>
      <w:tblPr>
        <w:tblW w:w="10594" w:type="dxa"/>
        <w:tblInd w:w="-94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2138"/>
        <w:gridCol w:w="2812"/>
        <w:gridCol w:w="2813"/>
        <w:gridCol w:w="2831"/>
      </w:tblGrid>
      <w:tr w:rsidR="00726218">
        <w:trPr>
          <w:trHeight w:val="492"/>
        </w:trPr>
        <w:tc>
          <w:tcPr>
            <w:tcW w:w="21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中标候选人</w:t>
            </w:r>
          </w:p>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名称</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第一名</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第二名</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第三名</w:t>
            </w:r>
          </w:p>
        </w:tc>
      </w:tr>
      <w:tr w:rsidR="00726218">
        <w:trPr>
          <w:trHeight w:val="817"/>
        </w:trPr>
        <w:tc>
          <w:tcPr>
            <w:tcW w:w="2138" w:type="dxa"/>
            <w:vMerge/>
            <w:tcBorders>
              <w:top w:val="single" w:sz="8" w:space="0" w:color="auto"/>
              <w:left w:val="single" w:sz="8" w:space="0" w:color="auto"/>
              <w:bottom w:val="single" w:sz="8" w:space="0" w:color="auto"/>
              <w:right w:val="single" w:sz="8" w:space="0" w:color="auto"/>
            </w:tcBorders>
            <w:vAlign w:val="center"/>
          </w:tcPr>
          <w:p w:rsidR="00726218" w:rsidRDefault="00726218">
            <w:pPr>
              <w:widowControl/>
              <w:spacing w:line="600" w:lineRule="exact"/>
              <w:jc w:val="center"/>
              <w:rPr>
                <w:rFonts w:asciiTheme="minorEastAsia" w:hAnsiTheme="minorEastAsia" w:cs="Arial"/>
                <w:kern w:val="0"/>
                <w:sz w:val="32"/>
                <w:szCs w:val="32"/>
              </w:rPr>
            </w:pP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shd w:val="clear" w:color="auto" w:fill="FFFFFF"/>
              </w:rPr>
              <w:t>河南富蓝建筑工程有限公司</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shd w:val="clear" w:color="auto" w:fill="FFFFFF"/>
              </w:rPr>
              <w:t>河南一兴航建设工程有限公司</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shd w:val="clear" w:color="auto" w:fill="FFFFFF"/>
              </w:rPr>
              <w:t>河南崤旭建设工程有限公司</w:t>
            </w:r>
          </w:p>
        </w:tc>
      </w:tr>
      <w:tr w:rsidR="00726218">
        <w:trPr>
          <w:trHeight w:val="568"/>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投标报价（元）</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shd w:val="clear" w:color="auto" w:fill="FFFFFF"/>
              </w:rPr>
              <w:t>4866759.00</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shd w:val="clear" w:color="auto" w:fill="FFFFFF"/>
              </w:rPr>
              <w:t>4876047.06</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shd w:val="clear" w:color="auto" w:fill="FFFFFF"/>
              </w:rPr>
              <w:t>4894132.96</w:t>
            </w:r>
          </w:p>
        </w:tc>
      </w:tr>
      <w:tr w:rsidR="00726218">
        <w:trPr>
          <w:trHeight w:val="448"/>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项目经理</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shd w:val="clear" w:color="auto" w:fill="FFFFFF"/>
              </w:rPr>
              <w:t>吴永鹏</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hd w:val="clear" w:color="auto" w:fill="FFFFFF"/>
              <w:spacing w:before="15"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任泉源</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阴倩慧</w:t>
            </w:r>
          </w:p>
        </w:tc>
      </w:tr>
      <w:tr w:rsidR="00726218">
        <w:trPr>
          <w:trHeight w:val="448"/>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技术负责人</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shd w:val="clear" w:color="auto" w:fill="FFFFFF"/>
              </w:rPr>
              <w:t>水鑫鑫</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hd w:val="clear" w:color="auto" w:fill="FFFFFF"/>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刘京涛</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任兰兰</w:t>
            </w:r>
          </w:p>
        </w:tc>
      </w:tr>
      <w:tr w:rsidR="00726218">
        <w:trPr>
          <w:trHeight w:val="508"/>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质量</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Pr="00CD6812" w:rsidRDefault="004B4181">
            <w:pPr>
              <w:widowControl/>
              <w:shd w:val="clear" w:color="auto" w:fill="FFFFFF"/>
              <w:spacing w:line="600" w:lineRule="exact"/>
              <w:jc w:val="center"/>
              <w:rPr>
                <w:rFonts w:asciiTheme="minorEastAsia" w:hAnsiTheme="minorEastAsia" w:cs="Arial"/>
                <w:kern w:val="0"/>
                <w:sz w:val="32"/>
                <w:szCs w:val="32"/>
              </w:rPr>
            </w:pPr>
            <w:r w:rsidRPr="00CD6812">
              <w:rPr>
                <w:rFonts w:asciiTheme="minorEastAsia" w:hAnsiTheme="minorEastAsia" w:cstheme="minorEastAsia" w:hint="eastAsia"/>
                <w:kern w:val="0"/>
                <w:sz w:val="32"/>
                <w:szCs w:val="32"/>
                <w:shd w:val="clear" w:color="auto" w:fill="FFFFFF"/>
              </w:rPr>
              <w:t>达到国家现行建设工程施工质量验收规范合格标准。</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Pr="00CD6812" w:rsidRDefault="004B4181">
            <w:pPr>
              <w:widowControl/>
              <w:shd w:val="clear" w:color="auto" w:fill="FFFFFF"/>
              <w:spacing w:before="15" w:line="15" w:lineRule="atLeast"/>
              <w:jc w:val="left"/>
              <w:rPr>
                <w:rFonts w:asciiTheme="minorEastAsia" w:hAnsiTheme="minorEastAsia" w:cs="Arial"/>
                <w:kern w:val="0"/>
                <w:sz w:val="32"/>
                <w:szCs w:val="32"/>
              </w:rPr>
            </w:pPr>
            <w:r w:rsidRPr="00CD6812">
              <w:rPr>
                <w:rFonts w:asciiTheme="minorEastAsia" w:hAnsiTheme="minorEastAsia" w:cstheme="minorEastAsia" w:hint="eastAsia"/>
                <w:kern w:val="0"/>
                <w:sz w:val="32"/>
                <w:szCs w:val="32"/>
                <w:shd w:val="clear" w:color="auto" w:fill="FFFFFF"/>
              </w:rPr>
              <w:t>达到国家现行建设工程施工质量验收规范合格标准。</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Pr="00CD6812" w:rsidRDefault="004B4181" w:rsidP="004932DA">
            <w:pPr>
              <w:widowControl/>
              <w:shd w:val="clear" w:color="auto" w:fill="FFFFFF"/>
              <w:spacing w:line="600" w:lineRule="exact"/>
              <w:jc w:val="center"/>
              <w:rPr>
                <w:rFonts w:asciiTheme="minorEastAsia" w:hAnsiTheme="minorEastAsia" w:cs="Arial"/>
                <w:kern w:val="0"/>
                <w:sz w:val="32"/>
                <w:szCs w:val="32"/>
              </w:rPr>
            </w:pPr>
            <w:r w:rsidRPr="00CD6812">
              <w:rPr>
                <w:rFonts w:asciiTheme="minorEastAsia" w:hAnsiTheme="minorEastAsia" w:cstheme="minorEastAsia" w:hint="eastAsia"/>
                <w:kern w:val="0"/>
                <w:sz w:val="32"/>
                <w:szCs w:val="32"/>
                <w:shd w:val="clear" w:color="auto" w:fill="FFFFFF"/>
              </w:rPr>
              <w:t>达到国家现行建设工程施工质量验收规范合格标准。</w:t>
            </w:r>
          </w:p>
        </w:tc>
      </w:tr>
      <w:tr w:rsidR="00726218">
        <w:trPr>
          <w:trHeight w:val="508"/>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工期</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180日历天</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180日历天</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180日历天</w:t>
            </w:r>
          </w:p>
        </w:tc>
      </w:tr>
    </w:tbl>
    <w:p w:rsidR="00726218" w:rsidRDefault="004B4181">
      <w:pPr>
        <w:widowControl/>
        <w:spacing w:line="600" w:lineRule="exact"/>
        <w:rPr>
          <w:rFonts w:asciiTheme="minorEastAsia" w:hAnsiTheme="minorEastAsia" w:cs="Arial"/>
          <w:kern w:val="0"/>
          <w:sz w:val="32"/>
          <w:szCs w:val="32"/>
        </w:rPr>
      </w:pPr>
      <w:r>
        <w:rPr>
          <w:rFonts w:asciiTheme="minorEastAsia" w:hAnsiTheme="minorEastAsia" w:cs="Arial" w:hint="eastAsia"/>
          <w:kern w:val="0"/>
          <w:sz w:val="32"/>
          <w:szCs w:val="32"/>
        </w:rPr>
        <w:t> 1.1中标候选人项目管理人员情况</w:t>
      </w:r>
    </w:p>
    <w:tbl>
      <w:tblPr>
        <w:tblW w:w="10583" w:type="dxa"/>
        <w:tblInd w:w="-9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908"/>
        <w:gridCol w:w="1410"/>
        <w:gridCol w:w="1830"/>
        <w:gridCol w:w="2576"/>
        <w:gridCol w:w="2859"/>
      </w:tblGrid>
      <w:tr w:rsidR="00726218">
        <w:trPr>
          <w:trHeight w:val="455"/>
        </w:trPr>
        <w:tc>
          <w:tcPr>
            <w:tcW w:w="1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中标候选人名称</w:t>
            </w: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姓名</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职务</w:t>
            </w:r>
          </w:p>
        </w:tc>
        <w:tc>
          <w:tcPr>
            <w:tcW w:w="2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职业资格证书</w:t>
            </w:r>
          </w:p>
        </w:tc>
        <w:tc>
          <w:tcPr>
            <w:tcW w:w="2859" w:type="dxa"/>
            <w:tcBorders>
              <w:top w:val="single" w:sz="8" w:space="0" w:color="auto"/>
              <w:left w:val="single" w:sz="8" w:space="0" w:color="auto"/>
              <w:bottom w:val="single" w:sz="8" w:space="0" w:color="auto"/>
              <w:right w:val="single" w:sz="8" w:space="0" w:color="auto"/>
            </w:tcBorders>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证书编号</w:t>
            </w:r>
          </w:p>
        </w:tc>
      </w:tr>
      <w:tr w:rsidR="00726218">
        <w:trPr>
          <w:trHeight w:val="950"/>
        </w:trPr>
        <w:tc>
          <w:tcPr>
            <w:tcW w:w="19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shd w:val="clear" w:color="auto" w:fill="FFFFFF"/>
              </w:rPr>
              <w:t>河南富蓝建</w:t>
            </w:r>
            <w:r>
              <w:rPr>
                <w:rFonts w:asciiTheme="minorEastAsia" w:hAnsiTheme="minorEastAsia" w:cstheme="minorEastAsia" w:hint="eastAsia"/>
                <w:kern w:val="0"/>
                <w:sz w:val="32"/>
                <w:szCs w:val="32"/>
                <w:shd w:val="clear" w:color="auto" w:fill="FFFFFF"/>
              </w:rPr>
              <w:lastRenderedPageBreak/>
              <w:t>筑工程有限公司</w:t>
            </w: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shd w:val="clear" w:color="auto" w:fill="FFFFFF"/>
              </w:rPr>
              <w:lastRenderedPageBreak/>
              <w:t>吴永鹏</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项目经理</w:t>
            </w:r>
          </w:p>
        </w:tc>
        <w:tc>
          <w:tcPr>
            <w:tcW w:w="2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rsidP="00F732E2">
            <w:pPr>
              <w:widowControl/>
              <w:spacing w:line="600" w:lineRule="exact"/>
              <w:jc w:val="center"/>
              <w:rPr>
                <w:rFonts w:asciiTheme="minorEastAsia" w:hAnsiTheme="minorEastAsia" w:cstheme="minorEastAsia"/>
                <w:kern w:val="0"/>
                <w:sz w:val="32"/>
                <w:szCs w:val="32"/>
                <w:shd w:val="clear" w:color="auto" w:fill="FFFFFF"/>
              </w:rPr>
            </w:pPr>
            <w:r>
              <w:rPr>
                <w:rFonts w:asciiTheme="minorEastAsia" w:hAnsiTheme="minorEastAsia" w:cstheme="minorEastAsia"/>
                <w:kern w:val="0"/>
                <w:sz w:val="32"/>
                <w:szCs w:val="32"/>
                <w:shd w:val="clear" w:color="auto" w:fill="FFFFFF"/>
              </w:rPr>
              <w:t>二级建造师</w:t>
            </w:r>
          </w:p>
        </w:tc>
        <w:tc>
          <w:tcPr>
            <w:tcW w:w="2859" w:type="dxa"/>
            <w:tcBorders>
              <w:top w:val="single" w:sz="8" w:space="0" w:color="auto"/>
              <w:left w:val="single" w:sz="8" w:space="0" w:color="auto"/>
              <w:bottom w:val="single" w:sz="8" w:space="0" w:color="auto"/>
              <w:right w:val="single" w:sz="8" w:space="0" w:color="auto"/>
            </w:tcBorders>
            <w:vAlign w:val="center"/>
          </w:tcPr>
          <w:p w:rsidR="00726218" w:rsidRDefault="004B4181">
            <w:pPr>
              <w:widowControl/>
              <w:spacing w:line="600" w:lineRule="exact"/>
              <w:jc w:val="center"/>
              <w:rPr>
                <w:rFonts w:asciiTheme="minorEastAsia" w:hAnsiTheme="minorEastAsia" w:cstheme="minorEastAsia"/>
                <w:kern w:val="0"/>
                <w:sz w:val="32"/>
                <w:szCs w:val="32"/>
                <w:shd w:val="clear" w:color="auto" w:fill="FFFFFF"/>
              </w:rPr>
            </w:pPr>
            <w:r>
              <w:rPr>
                <w:rFonts w:asciiTheme="minorEastAsia" w:hAnsiTheme="minorEastAsia" w:cstheme="minorEastAsia"/>
                <w:kern w:val="0"/>
                <w:sz w:val="32"/>
                <w:szCs w:val="32"/>
                <w:shd w:val="clear" w:color="auto" w:fill="FFFFFF"/>
              </w:rPr>
              <w:t>豫241111123057</w:t>
            </w:r>
          </w:p>
        </w:tc>
      </w:tr>
      <w:tr w:rsidR="00726218">
        <w:trPr>
          <w:trHeight w:val="838"/>
        </w:trPr>
        <w:tc>
          <w:tcPr>
            <w:tcW w:w="1908" w:type="dxa"/>
            <w:vMerge/>
            <w:tcBorders>
              <w:top w:val="single" w:sz="8" w:space="0" w:color="auto"/>
              <w:left w:val="single" w:sz="8" w:space="0" w:color="auto"/>
              <w:bottom w:val="single" w:sz="8" w:space="0" w:color="auto"/>
              <w:right w:val="single" w:sz="8" w:space="0" w:color="auto"/>
            </w:tcBorders>
            <w:vAlign w:val="center"/>
          </w:tcPr>
          <w:p w:rsidR="00726218" w:rsidRDefault="00726218">
            <w:pPr>
              <w:widowControl/>
              <w:spacing w:line="600" w:lineRule="exact"/>
              <w:jc w:val="center"/>
              <w:rPr>
                <w:rFonts w:asciiTheme="minorEastAsia" w:hAnsiTheme="minorEastAsia" w:cs="Arial"/>
                <w:kern w:val="0"/>
                <w:sz w:val="32"/>
                <w:szCs w:val="32"/>
              </w:rPr>
            </w:pP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shd w:val="clear" w:color="auto" w:fill="FFFFFF"/>
              </w:rPr>
              <w:t>水鑫鑫</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技术负责人</w:t>
            </w:r>
          </w:p>
        </w:tc>
        <w:tc>
          <w:tcPr>
            <w:tcW w:w="2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Pr="00CD6812" w:rsidRDefault="004B4181" w:rsidP="00F732E2">
            <w:pPr>
              <w:widowControl/>
              <w:spacing w:line="600" w:lineRule="exact"/>
              <w:jc w:val="center"/>
              <w:rPr>
                <w:rFonts w:asciiTheme="minorEastAsia" w:hAnsiTheme="minorEastAsia" w:cs="Arial"/>
                <w:kern w:val="0"/>
                <w:sz w:val="32"/>
                <w:szCs w:val="32"/>
              </w:rPr>
            </w:pPr>
            <w:r w:rsidRPr="00CD6812">
              <w:rPr>
                <w:rFonts w:asciiTheme="minorEastAsia" w:hAnsiTheme="minorEastAsia" w:cs="Arial" w:hint="eastAsia"/>
                <w:kern w:val="0"/>
                <w:sz w:val="32"/>
                <w:szCs w:val="32"/>
              </w:rPr>
              <w:t>工程师</w:t>
            </w:r>
          </w:p>
        </w:tc>
        <w:tc>
          <w:tcPr>
            <w:tcW w:w="2859" w:type="dxa"/>
            <w:tcBorders>
              <w:top w:val="single" w:sz="8" w:space="0" w:color="auto"/>
              <w:left w:val="single" w:sz="8" w:space="0" w:color="auto"/>
              <w:bottom w:val="single" w:sz="8" w:space="0" w:color="auto"/>
              <w:right w:val="single" w:sz="8" w:space="0" w:color="auto"/>
            </w:tcBorders>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shd w:val="clear" w:color="auto" w:fill="FFFFFF"/>
              </w:rPr>
              <w:t>C20220942039900600755</w:t>
            </w:r>
          </w:p>
        </w:tc>
      </w:tr>
      <w:tr w:rsidR="00726218">
        <w:trPr>
          <w:trHeight w:val="834"/>
        </w:trPr>
        <w:tc>
          <w:tcPr>
            <w:tcW w:w="19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shd w:val="clear" w:color="auto" w:fill="FFFFFF"/>
              </w:rPr>
              <w:lastRenderedPageBreak/>
              <w:t>河南一兴航建设工程有限公司</w:t>
            </w: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任泉源</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项目经理</w:t>
            </w:r>
          </w:p>
        </w:tc>
        <w:tc>
          <w:tcPr>
            <w:tcW w:w="2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Pr="00CD6812" w:rsidRDefault="004B4181" w:rsidP="00F732E2">
            <w:pPr>
              <w:widowControl/>
              <w:shd w:val="clear" w:color="auto" w:fill="FFFFFF"/>
              <w:spacing w:before="15" w:line="600" w:lineRule="exact"/>
              <w:jc w:val="center"/>
              <w:rPr>
                <w:rFonts w:asciiTheme="minorEastAsia" w:hAnsiTheme="minorEastAsia" w:cs="Arial"/>
                <w:kern w:val="0"/>
                <w:sz w:val="32"/>
                <w:szCs w:val="32"/>
              </w:rPr>
            </w:pPr>
            <w:r w:rsidRPr="00CD6812">
              <w:rPr>
                <w:rFonts w:asciiTheme="minorEastAsia" w:hAnsiTheme="minorEastAsia" w:cs="Arial" w:hint="eastAsia"/>
                <w:kern w:val="0"/>
                <w:sz w:val="32"/>
                <w:szCs w:val="32"/>
              </w:rPr>
              <w:t>二级建造师</w:t>
            </w:r>
          </w:p>
        </w:tc>
        <w:tc>
          <w:tcPr>
            <w:tcW w:w="2859" w:type="dxa"/>
            <w:tcBorders>
              <w:top w:val="single" w:sz="8" w:space="0" w:color="auto"/>
              <w:left w:val="single" w:sz="8" w:space="0" w:color="auto"/>
              <w:bottom w:val="single" w:sz="8" w:space="0" w:color="auto"/>
              <w:right w:val="single" w:sz="8" w:space="0" w:color="auto"/>
            </w:tcBorders>
            <w:vAlign w:val="center"/>
          </w:tcPr>
          <w:p w:rsidR="00726218" w:rsidRDefault="004B4181">
            <w:pPr>
              <w:widowControl/>
              <w:shd w:val="clear" w:color="auto" w:fill="FFFFFF"/>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豫241202285114</w:t>
            </w:r>
          </w:p>
        </w:tc>
      </w:tr>
      <w:tr w:rsidR="00726218">
        <w:trPr>
          <w:trHeight w:val="90"/>
        </w:trPr>
        <w:tc>
          <w:tcPr>
            <w:tcW w:w="1908" w:type="dxa"/>
            <w:vMerge/>
            <w:tcBorders>
              <w:top w:val="single" w:sz="8" w:space="0" w:color="auto"/>
              <w:left w:val="single" w:sz="8" w:space="0" w:color="auto"/>
              <w:bottom w:val="single" w:sz="8" w:space="0" w:color="auto"/>
              <w:right w:val="single" w:sz="8" w:space="0" w:color="auto"/>
            </w:tcBorders>
            <w:vAlign w:val="center"/>
          </w:tcPr>
          <w:p w:rsidR="00726218" w:rsidRDefault="00726218">
            <w:pPr>
              <w:widowControl/>
              <w:spacing w:line="600" w:lineRule="exact"/>
              <w:jc w:val="center"/>
              <w:rPr>
                <w:rFonts w:asciiTheme="minorEastAsia" w:hAnsiTheme="minorEastAsia" w:cs="Arial"/>
                <w:kern w:val="0"/>
                <w:sz w:val="32"/>
                <w:szCs w:val="32"/>
              </w:rPr>
            </w:pP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刘京涛</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技术负责人</w:t>
            </w:r>
          </w:p>
        </w:tc>
        <w:tc>
          <w:tcPr>
            <w:tcW w:w="2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Pr="00CD6812" w:rsidRDefault="004B4181" w:rsidP="00F732E2">
            <w:pPr>
              <w:widowControl/>
              <w:spacing w:line="600" w:lineRule="exact"/>
              <w:jc w:val="center"/>
              <w:rPr>
                <w:rFonts w:asciiTheme="minorEastAsia" w:hAnsiTheme="minorEastAsia" w:cs="Arial"/>
                <w:kern w:val="0"/>
                <w:sz w:val="32"/>
                <w:szCs w:val="32"/>
              </w:rPr>
            </w:pPr>
            <w:r w:rsidRPr="00CD6812">
              <w:rPr>
                <w:rFonts w:asciiTheme="minorEastAsia" w:hAnsiTheme="minorEastAsia" w:cs="Arial" w:hint="eastAsia"/>
                <w:kern w:val="0"/>
                <w:sz w:val="32"/>
                <w:szCs w:val="32"/>
              </w:rPr>
              <w:t>工程师</w:t>
            </w:r>
          </w:p>
        </w:tc>
        <w:tc>
          <w:tcPr>
            <w:tcW w:w="2859" w:type="dxa"/>
            <w:tcBorders>
              <w:top w:val="single" w:sz="8" w:space="0" w:color="auto"/>
              <w:left w:val="single" w:sz="8" w:space="0" w:color="auto"/>
              <w:bottom w:val="single" w:sz="8" w:space="0" w:color="auto"/>
              <w:right w:val="single" w:sz="8" w:space="0" w:color="auto"/>
            </w:tcBorders>
            <w:vAlign w:val="center"/>
          </w:tcPr>
          <w:p w:rsidR="00726218" w:rsidRDefault="004B4181">
            <w:pPr>
              <w:widowControl/>
              <w:shd w:val="clear" w:color="auto" w:fill="FFFFFF"/>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C10230050900487</w:t>
            </w:r>
          </w:p>
        </w:tc>
      </w:tr>
      <w:tr w:rsidR="00726218">
        <w:trPr>
          <w:trHeight w:val="816"/>
        </w:trPr>
        <w:tc>
          <w:tcPr>
            <w:tcW w:w="19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shd w:val="clear" w:color="auto" w:fill="FFFFFF"/>
              </w:rPr>
              <w:t>河南崤旭建设工程有限公司</w:t>
            </w: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阴倩慧</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项目经理</w:t>
            </w:r>
          </w:p>
        </w:tc>
        <w:tc>
          <w:tcPr>
            <w:tcW w:w="2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rsidP="00F732E2">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二级建造师</w:t>
            </w:r>
            <w:bookmarkStart w:id="0" w:name="_GoBack"/>
            <w:bookmarkEnd w:id="0"/>
          </w:p>
        </w:tc>
        <w:tc>
          <w:tcPr>
            <w:tcW w:w="2859" w:type="dxa"/>
            <w:tcBorders>
              <w:top w:val="single" w:sz="8" w:space="0" w:color="auto"/>
              <w:left w:val="single" w:sz="8" w:space="0" w:color="auto"/>
              <w:bottom w:val="single" w:sz="8" w:space="0" w:color="auto"/>
              <w:right w:val="single" w:sz="8" w:space="0" w:color="auto"/>
            </w:tcBorders>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豫</w:t>
            </w:r>
            <w:r>
              <w:rPr>
                <w:rFonts w:asciiTheme="minorEastAsia" w:hAnsiTheme="minorEastAsia" w:cs="宋体" w:hint="eastAsia"/>
                <w:color w:val="000000" w:themeColor="text1"/>
                <w:kern w:val="0"/>
                <w:sz w:val="32"/>
                <w:szCs w:val="32"/>
              </w:rPr>
              <w:t>2412022202309150</w:t>
            </w:r>
          </w:p>
        </w:tc>
      </w:tr>
      <w:tr w:rsidR="00726218">
        <w:trPr>
          <w:trHeight w:val="928"/>
        </w:trPr>
        <w:tc>
          <w:tcPr>
            <w:tcW w:w="1908" w:type="dxa"/>
            <w:vMerge/>
            <w:tcBorders>
              <w:top w:val="single" w:sz="8" w:space="0" w:color="auto"/>
              <w:left w:val="single" w:sz="8" w:space="0" w:color="auto"/>
              <w:bottom w:val="single" w:sz="8" w:space="0" w:color="auto"/>
              <w:right w:val="single" w:sz="8" w:space="0" w:color="auto"/>
            </w:tcBorders>
            <w:vAlign w:val="center"/>
          </w:tcPr>
          <w:p w:rsidR="00726218" w:rsidRDefault="00726218">
            <w:pPr>
              <w:widowControl/>
              <w:spacing w:line="600" w:lineRule="exact"/>
              <w:jc w:val="center"/>
              <w:rPr>
                <w:rFonts w:asciiTheme="minorEastAsia" w:hAnsiTheme="minorEastAsia" w:cs="Arial"/>
                <w:kern w:val="0"/>
                <w:sz w:val="32"/>
                <w:szCs w:val="32"/>
              </w:rPr>
            </w:pP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任兰兰</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技术负责人</w:t>
            </w:r>
          </w:p>
        </w:tc>
        <w:tc>
          <w:tcPr>
            <w:tcW w:w="2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rsidP="00F732E2">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工程师</w:t>
            </w:r>
          </w:p>
        </w:tc>
        <w:tc>
          <w:tcPr>
            <w:tcW w:w="2859" w:type="dxa"/>
            <w:tcBorders>
              <w:top w:val="single" w:sz="8" w:space="0" w:color="auto"/>
              <w:left w:val="single" w:sz="8" w:space="0" w:color="auto"/>
              <w:bottom w:val="single" w:sz="8" w:space="0" w:color="auto"/>
              <w:right w:val="single" w:sz="8" w:space="0" w:color="auto"/>
            </w:tcBorders>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C20200942039900000563</w:t>
            </w:r>
          </w:p>
        </w:tc>
      </w:tr>
    </w:tbl>
    <w:p w:rsidR="00726218" w:rsidRDefault="004B4181">
      <w:pPr>
        <w:widowControl/>
        <w:spacing w:line="600" w:lineRule="exact"/>
        <w:rPr>
          <w:rFonts w:asciiTheme="minorEastAsia" w:hAnsiTheme="minorEastAsia" w:cs="Arial"/>
          <w:kern w:val="0"/>
          <w:sz w:val="32"/>
          <w:szCs w:val="32"/>
        </w:rPr>
      </w:pPr>
      <w:r>
        <w:rPr>
          <w:rFonts w:asciiTheme="minorEastAsia" w:hAnsiTheme="minorEastAsia" w:cs="宋体" w:hint="eastAsia"/>
          <w:color w:val="333333"/>
          <w:kern w:val="0"/>
          <w:sz w:val="32"/>
          <w:szCs w:val="32"/>
          <w:shd w:val="clear" w:color="auto" w:fill="FFFFFF"/>
        </w:rPr>
        <w:t> </w:t>
      </w:r>
      <w:r>
        <w:rPr>
          <w:rFonts w:asciiTheme="minorEastAsia" w:hAnsiTheme="minorEastAsia" w:cs="Arial" w:hint="eastAsia"/>
          <w:kern w:val="0"/>
          <w:sz w:val="32"/>
          <w:szCs w:val="32"/>
        </w:rPr>
        <w:t>1.2中标候选人企业业绩</w:t>
      </w:r>
    </w:p>
    <w:tbl>
      <w:tblPr>
        <w:tblW w:w="10616" w:type="dxa"/>
        <w:tblInd w:w="-101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115"/>
        <w:gridCol w:w="2805"/>
        <w:gridCol w:w="1949"/>
        <w:gridCol w:w="1904"/>
        <w:gridCol w:w="1843"/>
      </w:tblGrid>
      <w:tr w:rsidR="00726218" w:rsidTr="00CD6812">
        <w:trPr>
          <w:trHeight w:val="1474"/>
        </w:trPr>
        <w:tc>
          <w:tcPr>
            <w:tcW w:w="21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中标候选人名称</w:t>
            </w:r>
          </w:p>
        </w:t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工程名称</w:t>
            </w:r>
          </w:p>
        </w:tc>
        <w:tc>
          <w:tcPr>
            <w:tcW w:w="1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建设单位</w:t>
            </w:r>
          </w:p>
        </w:tc>
        <w:tc>
          <w:tcPr>
            <w:tcW w:w="1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合同签订时间</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合同金额</w:t>
            </w:r>
          </w:p>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（元）</w:t>
            </w:r>
          </w:p>
        </w:tc>
      </w:tr>
      <w:tr w:rsidR="00726218" w:rsidTr="00CD6812">
        <w:trPr>
          <w:trHeight w:val="90"/>
        </w:trPr>
        <w:tc>
          <w:tcPr>
            <w:tcW w:w="211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shd w:val="clear" w:color="auto" w:fill="FFFFFF"/>
              </w:rPr>
              <w:t>河南富蓝建筑工程有限公司</w:t>
            </w:r>
          </w:p>
        </w:t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hd w:val="clear" w:color="auto" w:fill="FFFFFF"/>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2023年湖滨区交口乡仓储及冷库项目一标段</w:t>
            </w:r>
          </w:p>
        </w:tc>
        <w:tc>
          <w:tcPr>
            <w:tcW w:w="1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hd w:val="clear" w:color="auto" w:fill="FFFFFF"/>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三门峡市湖滨区交口乡人民政府</w:t>
            </w:r>
          </w:p>
        </w:tc>
        <w:tc>
          <w:tcPr>
            <w:tcW w:w="1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hd w:val="clear" w:color="auto" w:fill="FFFFFF"/>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2023.06.05</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hd w:val="clear" w:color="auto" w:fill="FFFFFF"/>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3702698.31</w:t>
            </w:r>
          </w:p>
        </w:tc>
      </w:tr>
      <w:tr w:rsidR="00726218" w:rsidTr="00CD6812">
        <w:trPr>
          <w:trHeight w:hRule="exact" w:val="2697"/>
        </w:trPr>
        <w:tc>
          <w:tcPr>
            <w:tcW w:w="2115" w:type="dxa"/>
            <w:vMerge/>
            <w:tcBorders>
              <w:top w:val="single" w:sz="8" w:space="0" w:color="auto"/>
              <w:left w:val="single" w:sz="8" w:space="0" w:color="auto"/>
              <w:bottom w:val="single" w:sz="8" w:space="0" w:color="auto"/>
              <w:right w:val="single" w:sz="8" w:space="0" w:color="auto"/>
            </w:tcBorders>
            <w:vAlign w:val="center"/>
          </w:tcPr>
          <w:p w:rsidR="00726218" w:rsidRDefault="00726218">
            <w:pPr>
              <w:widowControl/>
              <w:spacing w:line="600" w:lineRule="exact"/>
              <w:jc w:val="center"/>
              <w:rPr>
                <w:rFonts w:asciiTheme="minorEastAsia" w:hAnsiTheme="minorEastAsia" w:cs="Arial"/>
                <w:kern w:val="0"/>
                <w:sz w:val="32"/>
                <w:szCs w:val="32"/>
              </w:rPr>
            </w:pPr>
          </w:p>
        </w:t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河南省烟草公司三门峡市公司陕州宫前乡农场村新建育苗工场</w:t>
            </w:r>
          </w:p>
        </w:tc>
        <w:tc>
          <w:tcPr>
            <w:tcW w:w="1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三门峡市陕州区宫前乡农场村村民委员会</w:t>
            </w:r>
          </w:p>
        </w:tc>
        <w:tc>
          <w:tcPr>
            <w:tcW w:w="1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2022.09.15</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3030911.99</w:t>
            </w:r>
          </w:p>
        </w:tc>
      </w:tr>
      <w:tr w:rsidR="00726218" w:rsidTr="00CD6812">
        <w:trPr>
          <w:trHeight w:hRule="exact" w:val="3017"/>
        </w:trPr>
        <w:tc>
          <w:tcPr>
            <w:tcW w:w="2115" w:type="dxa"/>
            <w:vMerge/>
            <w:tcBorders>
              <w:top w:val="single" w:sz="8" w:space="0" w:color="auto"/>
              <w:left w:val="single" w:sz="8" w:space="0" w:color="auto"/>
              <w:bottom w:val="single" w:sz="8" w:space="0" w:color="auto"/>
              <w:right w:val="single" w:sz="8" w:space="0" w:color="auto"/>
            </w:tcBorders>
            <w:vAlign w:val="center"/>
          </w:tcPr>
          <w:p w:rsidR="00726218" w:rsidRDefault="00726218">
            <w:pPr>
              <w:widowControl/>
              <w:spacing w:line="600" w:lineRule="exact"/>
              <w:jc w:val="center"/>
              <w:rPr>
                <w:rFonts w:asciiTheme="minorEastAsia" w:hAnsiTheme="minorEastAsia" w:cs="Arial"/>
                <w:kern w:val="0"/>
                <w:sz w:val="32"/>
                <w:szCs w:val="32"/>
              </w:rPr>
            </w:pPr>
          </w:p>
        </w:t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三门峡市陕州区2022年度中央水库移民扶持基金预算项目七标段</w:t>
            </w:r>
          </w:p>
        </w:tc>
        <w:tc>
          <w:tcPr>
            <w:tcW w:w="1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三门峡市陕州区人民政府水库移民工作领导小组办公室</w:t>
            </w:r>
          </w:p>
        </w:tc>
        <w:tc>
          <w:tcPr>
            <w:tcW w:w="1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2022.07.20</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691024.91</w:t>
            </w:r>
          </w:p>
        </w:tc>
      </w:tr>
      <w:tr w:rsidR="00726218" w:rsidTr="00CD6812">
        <w:trPr>
          <w:trHeight w:val="1727"/>
        </w:trPr>
        <w:tc>
          <w:tcPr>
            <w:tcW w:w="21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shd w:val="clear" w:color="auto" w:fill="FFFFFF"/>
              </w:rPr>
              <w:t>河南一兴航建设工程有限公司</w:t>
            </w:r>
          </w:p>
        </w:t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三门峡市湖滨区2024年奖补资金前进街道老旧小区基础设施提升改造项目（三标段）</w:t>
            </w:r>
          </w:p>
        </w:tc>
        <w:tc>
          <w:tcPr>
            <w:tcW w:w="1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三门峡市湖滨区人民政府前进街道办事处</w:t>
            </w:r>
          </w:p>
        </w:tc>
        <w:tc>
          <w:tcPr>
            <w:tcW w:w="1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2025.04.25</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1042000.00</w:t>
            </w:r>
          </w:p>
        </w:tc>
      </w:tr>
      <w:tr w:rsidR="00726218" w:rsidTr="00CD6812">
        <w:trPr>
          <w:trHeight w:val="1854"/>
        </w:trPr>
        <w:tc>
          <w:tcPr>
            <w:tcW w:w="21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shd w:val="clear" w:color="auto" w:fill="FFFFFF"/>
              </w:rPr>
              <w:t>河南崤旭建设工程有限公司</w:t>
            </w:r>
          </w:p>
        </w:t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陕州区通秦路赤泥管线大修土建工程</w:t>
            </w:r>
          </w:p>
        </w:tc>
        <w:tc>
          <w:tcPr>
            <w:tcW w:w="1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开曼铝业（三门峡）有限公司</w:t>
            </w:r>
          </w:p>
        </w:tc>
        <w:tc>
          <w:tcPr>
            <w:tcW w:w="1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2022.06.01</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9410000.00</w:t>
            </w:r>
          </w:p>
        </w:tc>
      </w:tr>
    </w:tbl>
    <w:p w:rsidR="00726218" w:rsidRDefault="004B4181">
      <w:pPr>
        <w:widowControl/>
        <w:spacing w:line="600" w:lineRule="exact"/>
        <w:rPr>
          <w:rFonts w:asciiTheme="minorEastAsia" w:hAnsiTheme="minorEastAsia" w:cs="Arial"/>
          <w:kern w:val="0"/>
          <w:sz w:val="32"/>
          <w:szCs w:val="32"/>
        </w:rPr>
      </w:pPr>
      <w:r>
        <w:rPr>
          <w:rFonts w:asciiTheme="minorEastAsia" w:hAnsiTheme="minorEastAsia" w:cs="Arial" w:hint="eastAsia"/>
          <w:kern w:val="0"/>
          <w:sz w:val="32"/>
          <w:szCs w:val="32"/>
        </w:rPr>
        <w:t> 1.3中标候选人项目经理业绩</w:t>
      </w:r>
    </w:p>
    <w:tbl>
      <w:tblPr>
        <w:tblW w:w="10609" w:type="dxa"/>
        <w:tblInd w:w="-114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860"/>
        <w:gridCol w:w="1679"/>
        <w:gridCol w:w="2330"/>
        <w:gridCol w:w="1575"/>
        <w:gridCol w:w="1590"/>
        <w:gridCol w:w="1575"/>
      </w:tblGrid>
      <w:tr w:rsidR="00726218">
        <w:trPr>
          <w:trHeight w:val="1404"/>
        </w:trPr>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中标候选人名称</w:t>
            </w:r>
          </w:p>
        </w:tc>
        <w:tc>
          <w:tcPr>
            <w:tcW w:w="16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项目经理</w:t>
            </w:r>
          </w:p>
        </w:tc>
        <w:tc>
          <w:tcPr>
            <w:tcW w:w="2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工程名称</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建设单位</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合同签订时间</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合同金额（元）</w:t>
            </w:r>
          </w:p>
        </w:tc>
      </w:tr>
      <w:tr w:rsidR="00726218">
        <w:trPr>
          <w:trHeight w:val="1955"/>
        </w:trPr>
        <w:tc>
          <w:tcPr>
            <w:tcW w:w="186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shd w:val="clear" w:color="auto" w:fill="FFFFFF"/>
              </w:rPr>
              <w:t>河南富蓝建筑工程有限公司</w:t>
            </w:r>
          </w:p>
        </w:tc>
        <w:tc>
          <w:tcPr>
            <w:tcW w:w="167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吴永鹏</w:t>
            </w:r>
          </w:p>
        </w:tc>
        <w:tc>
          <w:tcPr>
            <w:tcW w:w="2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shd w:val="clear" w:color="auto" w:fill="FFFFFF"/>
              </w:rPr>
              <w:t>湖滨区向川小学教学楼提升改造项目</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shd w:val="clear" w:color="auto" w:fill="FFFFFF"/>
              </w:rPr>
              <w:t>湖滨区向川小学</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2025.03.08</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315450.00</w:t>
            </w:r>
          </w:p>
        </w:tc>
      </w:tr>
      <w:tr w:rsidR="00726218">
        <w:trPr>
          <w:trHeight w:val="645"/>
        </w:trPr>
        <w:tc>
          <w:tcPr>
            <w:tcW w:w="1860"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726218">
            <w:pPr>
              <w:widowControl/>
              <w:spacing w:line="600" w:lineRule="exact"/>
              <w:jc w:val="center"/>
              <w:rPr>
                <w:rFonts w:asciiTheme="minorEastAsia" w:hAnsiTheme="minorEastAsia" w:cs="Arial"/>
                <w:kern w:val="0"/>
                <w:sz w:val="32"/>
                <w:szCs w:val="32"/>
              </w:rPr>
            </w:pPr>
          </w:p>
        </w:tc>
        <w:tc>
          <w:tcPr>
            <w:tcW w:w="1679"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726218">
            <w:pPr>
              <w:widowControl/>
              <w:spacing w:line="600" w:lineRule="exact"/>
              <w:jc w:val="center"/>
              <w:rPr>
                <w:rFonts w:asciiTheme="minorEastAsia" w:hAnsiTheme="minorEastAsia" w:cstheme="minorEastAsia"/>
                <w:kern w:val="0"/>
                <w:sz w:val="32"/>
                <w:szCs w:val="32"/>
              </w:rPr>
            </w:pPr>
          </w:p>
        </w:tc>
        <w:tc>
          <w:tcPr>
            <w:tcW w:w="2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F732E2">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shd w:val="clear" w:color="auto" w:fill="FFFFFF"/>
              </w:rPr>
              <w:t>三门峡市烟草公司</w:t>
            </w:r>
            <w:r w:rsidR="004B4181">
              <w:rPr>
                <w:rFonts w:asciiTheme="minorEastAsia" w:hAnsiTheme="minorEastAsia" w:cstheme="minorEastAsia" w:hint="eastAsia"/>
                <w:kern w:val="0"/>
                <w:sz w:val="32"/>
                <w:szCs w:val="32"/>
                <w:shd w:val="clear" w:color="auto" w:fill="FFFFFF"/>
              </w:rPr>
              <w:t>陕州分公司张茅烟叶收</w:t>
            </w:r>
            <w:r w:rsidR="004B4181">
              <w:rPr>
                <w:rFonts w:asciiTheme="minorEastAsia" w:hAnsiTheme="minorEastAsia" w:cstheme="minorEastAsia" w:hint="eastAsia"/>
                <w:kern w:val="0"/>
                <w:sz w:val="32"/>
                <w:szCs w:val="32"/>
                <w:shd w:val="clear" w:color="auto" w:fill="FFFFFF"/>
              </w:rPr>
              <w:lastRenderedPageBreak/>
              <w:t>购点维修改造项目</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shd w:val="clear" w:color="auto" w:fill="FFFFFF"/>
              </w:rPr>
              <w:lastRenderedPageBreak/>
              <w:t>河南省烟草公司三门峡市公</w:t>
            </w:r>
            <w:r>
              <w:rPr>
                <w:rFonts w:asciiTheme="minorEastAsia" w:hAnsiTheme="minorEastAsia" w:cstheme="minorEastAsia" w:hint="eastAsia"/>
                <w:kern w:val="0"/>
                <w:sz w:val="32"/>
                <w:szCs w:val="32"/>
                <w:shd w:val="clear" w:color="auto" w:fill="FFFFFF"/>
              </w:rPr>
              <w:lastRenderedPageBreak/>
              <w:t>司</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2023.08.24</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141051.47</w:t>
            </w:r>
          </w:p>
        </w:tc>
      </w:tr>
      <w:tr w:rsidR="00726218">
        <w:trPr>
          <w:trHeight w:val="1404"/>
        </w:trPr>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shd w:val="clear" w:color="auto" w:fill="FFFFFF"/>
              </w:rPr>
              <w:lastRenderedPageBreak/>
              <w:t>河南一兴航建设工程有限公司</w:t>
            </w:r>
          </w:p>
        </w:tc>
        <w:tc>
          <w:tcPr>
            <w:tcW w:w="16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任泉源</w:t>
            </w:r>
          </w:p>
        </w:tc>
        <w:tc>
          <w:tcPr>
            <w:tcW w:w="2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left"/>
              <w:rPr>
                <w:rFonts w:asciiTheme="minorEastAsia" w:hAnsiTheme="minorEastAsia" w:cs="宋体"/>
                <w:kern w:val="0"/>
                <w:sz w:val="32"/>
                <w:szCs w:val="32"/>
              </w:rPr>
            </w:pPr>
            <w:r>
              <w:rPr>
                <w:rFonts w:asciiTheme="minorEastAsia" w:hAnsiTheme="minorEastAsia" w:cs="宋体" w:hint="eastAsia"/>
                <w:kern w:val="0"/>
                <w:sz w:val="32"/>
                <w:szCs w:val="32"/>
              </w:rPr>
              <w:t>2024年度老厂区零星土建工程</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河南开祥精细化工有限公司</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hd w:val="clear" w:color="auto" w:fill="FFFFFF"/>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2024.07.19</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980000.00</w:t>
            </w:r>
          </w:p>
        </w:tc>
      </w:tr>
      <w:tr w:rsidR="00726218">
        <w:trPr>
          <w:trHeight w:val="1216"/>
        </w:trPr>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hd w:val="clear" w:color="auto" w:fill="FFFFFF"/>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shd w:val="clear" w:color="auto" w:fill="FFFFFF"/>
              </w:rPr>
              <w:t>河南崤旭建设工程有限公司</w:t>
            </w:r>
          </w:p>
        </w:tc>
        <w:tc>
          <w:tcPr>
            <w:tcW w:w="16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hd w:val="clear" w:color="auto" w:fill="FFFFFF"/>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阴倩慧</w:t>
            </w:r>
          </w:p>
        </w:tc>
        <w:tc>
          <w:tcPr>
            <w:tcW w:w="2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spacing w:line="600" w:lineRule="exact"/>
              <w:jc w:val="center"/>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w:t>
            </w:r>
          </w:p>
        </w:tc>
      </w:tr>
    </w:tbl>
    <w:p w:rsidR="00F732E2" w:rsidRDefault="004B4181" w:rsidP="00F732E2">
      <w:pPr>
        <w:widowControl/>
        <w:spacing w:line="600" w:lineRule="exact"/>
        <w:rPr>
          <w:rFonts w:asciiTheme="minorEastAsia" w:hAnsiTheme="minorEastAsia" w:cs="宋体"/>
          <w:color w:val="333333"/>
          <w:kern w:val="0"/>
          <w:sz w:val="32"/>
          <w:szCs w:val="32"/>
        </w:rPr>
      </w:pPr>
      <w:r>
        <w:rPr>
          <w:rFonts w:asciiTheme="minorEastAsia" w:hAnsiTheme="minorEastAsia" w:cs="宋体" w:hint="eastAsia"/>
          <w:b/>
          <w:bCs/>
          <w:color w:val="333333"/>
          <w:kern w:val="0"/>
          <w:sz w:val="32"/>
          <w:szCs w:val="32"/>
          <w:shd w:val="clear" w:color="auto" w:fill="FFFFFF"/>
        </w:rPr>
        <w:t>二、中标候选人响应招标文件要求的资格能力条件</w:t>
      </w:r>
    </w:p>
    <w:p w:rsidR="00726218" w:rsidRPr="00F732E2" w:rsidRDefault="004B4181" w:rsidP="00F732E2">
      <w:pPr>
        <w:widowControl/>
        <w:spacing w:line="600" w:lineRule="exact"/>
        <w:rPr>
          <w:rFonts w:asciiTheme="minorEastAsia" w:hAnsiTheme="minorEastAsia" w:cs="宋体"/>
          <w:color w:val="333333"/>
          <w:kern w:val="0"/>
          <w:sz w:val="32"/>
          <w:szCs w:val="32"/>
        </w:rPr>
      </w:pPr>
      <w:r>
        <w:rPr>
          <w:rFonts w:asciiTheme="minorEastAsia" w:hAnsiTheme="minorEastAsia" w:cs="Arial" w:hint="eastAsia"/>
          <w:kern w:val="0"/>
          <w:sz w:val="32"/>
          <w:szCs w:val="32"/>
        </w:rPr>
        <w:t>2.1招标文件要求的资格能力条件</w:t>
      </w:r>
    </w:p>
    <w:tbl>
      <w:tblPr>
        <w:tblW w:w="10744" w:type="dxa"/>
        <w:tblInd w:w="-114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919"/>
        <w:gridCol w:w="9825"/>
      </w:tblGrid>
      <w:tr w:rsidR="00726218">
        <w:trPr>
          <w:trHeight w:val="542"/>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序号</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资格能力条件</w:t>
            </w:r>
          </w:p>
        </w:tc>
      </w:tr>
      <w:tr w:rsidR="00726218">
        <w:trPr>
          <w:trHeight w:val="616"/>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投标人须具备独立法人资格，持有合法有效的营业执照；</w:t>
            </w:r>
          </w:p>
        </w:tc>
      </w:tr>
      <w:tr w:rsidR="00726218">
        <w:trPr>
          <w:trHeight w:val="1242"/>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投标人须具有建筑工程施工总承包叁级及以上资质和有效的安全生产许可证，在人员、设备、资金等方面具有相应的施工能力；</w:t>
            </w:r>
          </w:p>
        </w:tc>
      </w:tr>
      <w:tr w:rsidR="00726218">
        <w:trPr>
          <w:trHeight w:val="614"/>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3</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项目经理须具备建筑工程专业贰级及以上注册建造师执业资格和有效的安全生产考核合格证，为本单位员工（提供劳动合同），已参加社会保险（近半年连续三个月），且未在其他在建工程项目中担任项目经理；</w:t>
            </w:r>
            <w:r>
              <w:rPr>
                <w:rFonts w:asciiTheme="minorEastAsia" w:hAnsiTheme="minorEastAsia" w:cstheme="minorEastAsia" w:hint="eastAsia"/>
                <w:kern w:val="0"/>
                <w:sz w:val="32"/>
                <w:szCs w:val="32"/>
              </w:rPr>
              <w:t>拟派技术负责人须具</w:t>
            </w:r>
            <w:r>
              <w:rPr>
                <w:rFonts w:asciiTheme="minorEastAsia" w:hAnsiTheme="minorEastAsia" w:cstheme="minorEastAsia" w:hint="eastAsia"/>
                <w:bCs/>
                <w:sz w:val="32"/>
                <w:szCs w:val="32"/>
              </w:rPr>
              <w:t>有建筑工程相关专业</w:t>
            </w:r>
            <w:r>
              <w:rPr>
                <w:rFonts w:asciiTheme="minorEastAsia" w:hAnsiTheme="minorEastAsia" w:cstheme="minorEastAsia" w:hint="eastAsia"/>
                <w:kern w:val="0"/>
                <w:sz w:val="32"/>
                <w:szCs w:val="32"/>
              </w:rPr>
              <w:t>中级</w:t>
            </w:r>
            <w:r>
              <w:rPr>
                <w:rFonts w:asciiTheme="minorEastAsia" w:hAnsiTheme="minorEastAsia" w:cstheme="minorEastAsia" w:hint="eastAsia"/>
                <w:bCs/>
                <w:sz w:val="32"/>
                <w:szCs w:val="32"/>
              </w:rPr>
              <w:t>及以上职称、为本单位员工（提供劳动合同），已参加社会保险（近半年连续三个月）；</w:t>
            </w:r>
          </w:p>
        </w:tc>
      </w:tr>
      <w:tr w:rsidR="00726218">
        <w:trPr>
          <w:trHeight w:val="1177"/>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4</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须具有依法缴纳税收和社会保障资金的良好记录（提供2025年以来任意一个月依法缴纳税收和社会保障资金的证明材料）；</w:t>
            </w:r>
          </w:p>
        </w:tc>
      </w:tr>
      <w:tr w:rsidR="00726218">
        <w:trPr>
          <w:trHeight w:val="537"/>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5</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具有良好的财务状况且没有处于被责令停业:提供近三年&lt;2022-2024</w:t>
            </w:r>
            <w:r>
              <w:rPr>
                <w:rFonts w:asciiTheme="minorEastAsia" w:hAnsiTheme="minorEastAsia" w:cstheme="minorEastAsia" w:hint="eastAsia"/>
                <w:bCs/>
                <w:sz w:val="32"/>
                <w:szCs w:val="32"/>
              </w:rPr>
              <w:lastRenderedPageBreak/>
              <w:t>年&gt;任意一年的经会计师事务所或审计机构审计的年度财务审计报告，成立不满一年的提供最近一月的财务报表；</w:t>
            </w:r>
          </w:p>
        </w:tc>
      </w:tr>
      <w:tr w:rsidR="00726218">
        <w:trPr>
          <w:trHeight w:val="468"/>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6</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参加政府采购活动前3年内无行贿犯罪记录（提供《中国裁判文书网》查询结果网页截图或企业自行承诺的无行贿犯罪承诺书，查询&lt;承诺&gt;对象为“企业，法定代表人、项目经理”，查询日期必须在公告发布之日后）；</w:t>
            </w:r>
          </w:p>
        </w:tc>
      </w:tr>
      <w:tr w:rsidR="00726218">
        <w:trPr>
          <w:trHeight w:val="468"/>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7</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参加政府采购活动前3年内无商业贿赂、不正当竞争行为、骗取中标、严重违约及重大工程质量等问题(提供承诺书并加盖单位公章，格式自拟)；</w:t>
            </w:r>
          </w:p>
        </w:tc>
      </w:tr>
      <w:tr w:rsidR="00726218">
        <w:trPr>
          <w:trHeight w:val="808"/>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8</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人；查询渠道：“信用中国”网站（www.creditchina.gov.cn）、中国政府采购网（www.ccgp.gov.cn）；提供网站的查询信息截图；查询日期必须在公告发布之日后；</w:t>
            </w:r>
          </w:p>
        </w:tc>
      </w:tr>
      <w:tr w:rsidR="00726218">
        <w:trPr>
          <w:trHeight w:val="808"/>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9</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spacing w:line="600" w:lineRule="exact"/>
              <w:rPr>
                <w:rFonts w:asciiTheme="minorEastAsia" w:hAnsiTheme="minorEastAsia" w:cstheme="minorEastAsia"/>
                <w:bCs/>
                <w:sz w:val="32"/>
                <w:szCs w:val="32"/>
              </w:rPr>
            </w:pPr>
            <w:r>
              <w:rPr>
                <w:rFonts w:asciiTheme="minorEastAsia" w:hAnsiTheme="minorEastAsia" w:cstheme="minorEastAsia" w:hint="eastAsia"/>
                <w:bCs/>
                <w:sz w:val="32"/>
                <w:szCs w:val="32"/>
              </w:rPr>
              <w:t>本次招标不接受联合体投标；</w:t>
            </w:r>
          </w:p>
        </w:tc>
      </w:tr>
      <w:tr w:rsidR="00726218">
        <w:trPr>
          <w:trHeight w:val="808"/>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10</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spacing w:line="600" w:lineRule="exact"/>
              <w:rPr>
                <w:rFonts w:asciiTheme="minorEastAsia" w:hAnsiTheme="minorEastAsia" w:cstheme="minorEastAsia"/>
                <w:bCs/>
                <w:sz w:val="32"/>
                <w:szCs w:val="32"/>
              </w:rPr>
            </w:pPr>
            <w:r>
              <w:rPr>
                <w:rFonts w:asciiTheme="minorEastAsia" w:hAnsiTheme="minorEastAsia" w:cstheme="minorEastAsia" w:hint="eastAsia"/>
                <w:bCs/>
                <w:sz w:val="32"/>
                <w:szCs w:val="32"/>
              </w:rPr>
              <w:t>本次招标实行资格后审。</w:t>
            </w:r>
          </w:p>
        </w:tc>
      </w:tr>
    </w:tbl>
    <w:p w:rsidR="00726218" w:rsidRDefault="004B4181">
      <w:pPr>
        <w:widowControl/>
        <w:spacing w:line="600" w:lineRule="exact"/>
        <w:rPr>
          <w:rFonts w:asciiTheme="minorEastAsia" w:hAnsiTheme="minorEastAsia" w:cs="Arial"/>
          <w:kern w:val="0"/>
          <w:sz w:val="32"/>
          <w:szCs w:val="32"/>
        </w:rPr>
      </w:pPr>
      <w:r>
        <w:rPr>
          <w:rFonts w:asciiTheme="minorEastAsia" w:hAnsiTheme="minorEastAsia" w:cs="Arial" w:hint="eastAsia"/>
          <w:kern w:val="0"/>
          <w:sz w:val="32"/>
          <w:szCs w:val="32"/>
        </w:rPr>
        <w:t>2.2中标候选人响应招标文件要求的资格能力条件情况</w:t>
      </w:r>
    </w:p>
    <w:tbl>
      <w:tblPr>
        <w:tblW w:w="88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79"/>
        <w:gridCol w:w="5750"/>
        <w:gridCol w:w="2243"/>
      </w:tblGrid>
      <w:tr w:rsidR="00726218">
        <w:trPr>
          <w:trHeight w:val="498"/>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序号</w:t>
            </w:r>
          </w:p>
        </w:tc>
        <w:tc>
          <w:tcPr>
            <w:tcW w:w="5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中标候选人</w:t>
            </w:r>
          </w:p>
        </w:tc>
        <w:tc>
          <w:tcPr>
            <w:tcW w:w="2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响应情况</w:t>
            </w:r>
          </w:p>
        </w:tc>
      </w:tr>
      <w:tr w:rsidR="00726218">
        <w:trPr>
          <w:trHeight w:val="498"/>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w:t>
            </w:r>
          </w:p>
        </w:tc>
        <w:tc>
          <w:tcPr>
            <w:tcW w:w="5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shd w:val="clear" w:color="auto" w:fill="FFFFFF"/>
              </w:rPr>
              <w:t>河南富蓝建筑工程有限公司</w:t>
            </w:r>
          </w:p>
        </w:tc>
        <w:tc>
          <w:tcPr>
            <w:tcW w:w="2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已响应</w:t>
            </w:r>
          </w:p>
        </w:tc>
      </w:tr>
      <w:tr w:rsidR="00726218">
        <w:trPr>
          <w:trHeight w:val="498"/>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w:t>
            </w:r>
          </w:p>
        </w:tc>
        <w:tc>
          <w:tcPr>
            <w:tcW w:w="5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shd w:val="clear" w:color="auto" w:fill="FFFFFF"/>
              </w:rPr>
              <w:t>河南一兴航建设工程有限公司</w:t>
            </w:r>
          </w:p>
        </w:tc>
        <w:tc>
          <w:tcPr>
            <w:tcW w:w="2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已响应</w:t>
            </w:r>
          </w:p>
        </w:tc>
      </w:tr>
      <w:tr w:rsidR="00726218">
        <w:trPr>
          <w:trHeight w:val="479"/>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lastRenderedPageBreak/>
              <w:t>3</w:t>
            </w:r>
          </w:p>
        </w:tc>
        <w:tc>
          <w:tcPr>
            <w:tcW w:w="5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shd w:val="clear" w:color="auto" w:fill="FFFFFF"/>
              </w:rPr>
              <w:t>河南崤旭建设工程有限公司</w:t>
            </w:r>
          </w:p>
        </w:tc>
        <w:tc>
          <w:tcPr>
            <w:tcW w:w="2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已响应</w:t>
            </w:r>
          </w:p>
        </w:tc>
      </w:tr>
    </w:tbl>
    <w:p w:rsidR="00726218" w:rsidRDefault="004B4181">
      <w:pPr>
        <w:widowControl/>
        <w:spacing w:line="600" w:lineRule="exact"/>
        <w:rPr>
          <w:rFonts w:asciiTheme="minorEastAsia" w:hAnsiTheme="minorEastAsia" w:cs="宋体"/>
          <w:color w:val="333333"/>
          <w:kern w:val="0"/>
          <w:sz w:val="32"/>
          <w:szCs w:val="32"/>
        </w:rPr>
      </w:pPr>
      <w:r>
        <w:rPr>
          <w:rFonts w:asciiTheme="minorEastAsia" w:hAnsiTheme="minorEastAsia" w:cs="宋体" w:hint="eastAsia"/>
          <w:b/>
          <w:bCs/>
          <w:color w:val="333333"/>
          <w:kern w:val="0"/>
          <w:sz w:val="32"/>
          <w:szCs w:val="32"/>
          <w:shd w:val="clear" w:color="auto" w:fill="FFFFFF"/>
        </w:rPr>
        <w:t>三、废标情况及原因</w:t>
      </w:r>
      <w:r>
        <w:rPr>
          <w:rFonts w:asciiTheme="minorEastAsia" w:hAnsiTheme="minorEastAsia" w:cs="Arial" w:hint="eastAsia"/>
          <w:kern w:val="0"/>
          <w:sz w:val="32"/>
          <w:szCs w:val="32"/>
        </w:rPr>
        <w:t>：无</w:t>
      </w:r>
    </w:p>
    <w:p w:rsidR="00726218" w:rsidRDefault="004B4181">
      <w:pPr>
        <w:widowControl/>
        <w:spacing w:line="600" w:lineRule="exact"/>
        <w:rPr>
          <w:rFonts w:asciiTheme="minorEastAsia" w:hAnsiTheme="minorEastAsia" w:cs="Arial"/>
          <w:kern w:val="0"/>
          <w:sz w:val="32"/>
          <w:szCs w:val="32"/>
        </w:rPr>
      </w:pPr>
      <w:r>
        <w:rPr>
          <w:rFonts w:asciiTheme="minorEastAsia" w:hAnsiTheme="minorEastAsia" w:cs="宋体" w:hint="eastAsia"/>
          <w:b/>
          <w:bCs/>
          <w:color w:val="333333"/>
          <w:kern w:val="0"/>
          <w:sz w:val="32"/>
          <w:szCs w:val="32"/>
          <w:shd w:val="clear" w:color="auto" w:fill="FFFFFF"/>
        </w:rPr>
        <w:t>四、报价修正</w:t>
      </w:r>
      <w:r>
        <w:rPr>
          <w:rFonts w:asciiTheme="minorEastAsia" w:hAnsiTheme="minorEastAsia" w:cs="Arial" w:hint="eastAsia"/>
          <w:kern w:val="0"/>
          <w:sz w:val="32"/>
          <w:szCs w:val="32"/>
        </w:rPr>
        <w:t>：无</w:t>
      </w:r>
    </w:p>
    <w:p w:rsidR="00726218" w:rsidRDefault="004B4181">
      <w:pPr>
        <w:widowControl/>
        <w:spacing w:line="600" w:lineRule="exact"/>
        <w:rPr>
          <w:rFonts w:asciiTheme="minorEastAsia" w:hAnsiTheme="minorEastAsia" w:cs="宋体"/>
          <w:color w:val="333333"/>
          <w:kern w:val="0"/>
          <w:sz w:val="32"/>
          <w:szCs w:val="32"/>
        </w:rPr>
      </w:pPr>
      <w:r>
        <w:rPr>
          <w:rFonts w:asciiTheme="minorEastAsia" w:hAnsiTheme="minorEastAsia" w:cs="宋体" w:hint="eastAsia"/>
          <w:b/>
          <w:bCs/>
          <w:color w:val="333333"/>
          <w:kern w:val="0"/>
          <w:sz w:val="32"/>
          <w:szCs w:val="32"/>
          <w:shd w:val="clear" w:color="auto" w:fill="FFFFFF"/>
        </w:rPr>
        <w:t>五、所有投标人综合标评分情况</w:t>
      </w:r>
    </w:p>
    <w:tbl>
      <w:tblPr>
        <w:tblW w:w="10917" w:type="dxa"/>
        <w:tblInd w:w="-102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92"/>
        <w:gridCol w:w="2097"/>
        <w:gridCol w:w="1118"/>
        <w:gridCol w:w="1180"/>
        <w:gridCol w:w="1106"/>
        <w:gridCol w:w="1106"/>
        <w:gridCol w:w="1106"/>
        <w:gridCol w:w="1104"/>
        <w:gridCol w:w="1108"/>
      </w:tblGrid>
      <w:tr w:rsidR="00726218">
        <w:trPr>
          <w:trHeight w:val="490"/>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序号</w:t>
            </w:r>
          </w:p>
        </w:tc>
        <w:tc>
          <w:tcPr>
            <w:tcW w:w="2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单位名称</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评委A</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评委B</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评委C</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评委D</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评委E</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评委F</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评委G</w:t>
            </w:r>
          </w:p>
        </w:tc>
      </w:tr>
      <w:tr w:rsidR="00726218">
        <w:trPr>
          <w:trHeight w:val="1125"/>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w:t>
            </w:r>
          </w:p>
        </w:tc>
        <w:tc>
          <w:tcPr>
            <w:tcW w:w="2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shd w:val="clear" w:color="auto" w:fill="FFFFFF"/>
              </w:rPr>
              <w:t>河南富蓝建筑工程有限公司</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19.00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19.00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19.00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19.00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19.00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20.68</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21.00</w:t>
            </w:r>
          </w:p>
        </w:tc>
      </w:tr>
      <w:tr w:rsidR="00726218">
        <w:trPr>
          <w:trHeight w:val="1135"/>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w:t>
            </w:r>
          </w:p>
        </w:tc>
        <w:tc>
          <w:tcPr>
            <w:tcW w:w="2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shd w:val="clear" w:color="auto" w:fill="FFFFFF"/>
              </w:rPr>
              <w:t>河南一兴航建设工程有限公司</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11.00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13.00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15.00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12.00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12.00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13.60</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13.00</w:t>
            </w:r>
          </w:p>
        </w:tc>
      </w:tr>
      <w:tr w:rsidR="00726218">
        <w:trPr>
          <w:trHeight w:val="479"/>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3</w:t>
            </w:r>
          </w:p>
        </w:tc>
        <w:tc>
          <w:tcPr>
            <w:tcW w:w="2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shd w:val="clear" w:color="auto" w:fill="FFFFFF"/>
              </w:rPr>
              <w:t>河南崤旭建设工程有限公司</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6.00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7.00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9.00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8.00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8.00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9.89</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7.00</w:t>
            </w:r>
          </w:p>
        </w:tc>
      </w:tr>
      <w:tr w:rsidR="00726218">
        <w:trPr>
          <w:trHeight w:val="488"/>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kern w:val="0"/>
                <w:sz w:val="32"/>
                <w:szCs w:val="32"/>
              </w:rPr>
              <w:t>4</w:t>
            </w:r>
          </w:p>
        </w:tc>
        <w:tc>
          <w:tcPr>
            <w:tcW w:w="2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kern w:val="0"/>
                <w:sz w:val="32"/>
                <w:szCs w:val="32"/>
              </w:rPr>
              <w:t>河南润杰建设工程有限公司</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7.00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9.00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11.00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9.00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8.00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9.45</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9.00</w:t>
            </w:r>
          </w:p>
        </w:tc>
      </w:tr>
    </w:tbl>
    <w:p w:rsidR="00726218" w:rsidRDefault="004B4181">
      <w:pPr>
        <w:widowControl/>
        <w:spacing w:line="600" w:lineRule="exact"/>
        <w:rPr>
          <w:rFonts w:asciiTheme="minorEastAsia" w:hAnsiTheme="minorEastAsia" w:cs="宋体"/>
          <w:color w:val="333333"/>
          <w:kern w:val="0"/>
          <w:sz w:val="32"/>
          <w:szCs w:val="32"/>
        </w:rPr>
      </w:pPr>
      <w:r>
        <w:rPr>
          <w:rFonts w:asciiTheme="minorEastAsia" w:hAnsiTheme="minorEastAsia" w:cs="宋体" w:hint="eastAsia"/>
          <w:b/>
          <w:bCs/>
          <w:color w:val="333333"/>
          <w:kern w:val="0"/>
          <w:sz w:val="32"/>
          <w:szCs w:val="32"/>
          <w:shd w:val="clear" w:color="auto" w:fill="FFFFFF"/>
        </w:rPr>
        <w:t>六、所有投标人技术标评分情况</w:t>
      </w:r>
    </w:p>
    <w:tbl>
      <w:tblPr>
        <w:tblW w:w="10681" w:type="dxa"/>
        <w:tblInd w:w="-102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65"/>
        <w:gridCol w:w="2024"/>
        <w:gridCol w:w="1164"/>
        <w:gridCol w:w="1116"/>
        <w:gridCol w:w="1068"/>
        <w:gridCol w:w="1104"/>
        <w:gridCol w:w="1092"/>
        <w:gridCol w:w="1068"/>
        <w:gridCol w:w="1080"/>
      </w:tblGrid>
      <w:tr w:rsidR="00726218">
        <w:trPr>
          <w:trHeight w:val="490"/>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color w:val="000000" w:themeColor="text1"/>
                <w:kern w:val="0"/>
                <w:sz w:val="32"/>
                <w:szCs w:val="32"/>
              </w:rPr>
            </w:pPr>
            <w:r>
              <w:rPr>
                <w:rFonts w:asciiTheme="minorEastAsia" w:hAnsiTheme="minorEastAsia" w:cs="Arial" w:hint="eastAsia"/>
                <w:color w:val="000000" w:themeColor="text1"/>
                <w:kern w:val="0"/>
                <w:sz w:val="32"/>
                <w:szCs w:val="32"/>
              </w:rPr>
              <w:t>序号</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color w:val="000000" w:themeColor="text1"/>
                <w:kern w:val="0"/>
                <w:sz w:val="32"/>
                <w:szCs w:val="32"/>
              </w:rPr>
            </w:pPr>
            <w:r>
              <w:rPr>
                <w:rFonts w:asciiTheme="minorEastAsia" w:hAnsiTheme="minorEastAsia" w:cs="Arial" w:hint="eastAsia"/>
                <w:color w:val="000000" w:themeColor="text1"/>
                <w:kern w:val="0"/>
                <w:sz w:val="32"/>
                <w:szCs w:val="32"/>
              </w:rPr>
              <w:t>单位名称</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color w:val="000000" w:themeColor="text1"/>
                <w:kern w:val="0"/>
                <w:sz w:val="32"/>
                <w:szCs w:val="32"/>
              </w:rPr>
            </w:pPr>
            <w:r>
              <w:rPr>
                <w:rFonts w:asciiTheme="minorEastAsia" w:hAnsiTheme="minorEastAsia" w:cs="Arial" w:hint="eastAsia"/>
                <w:color w:val="000000" w:themeColor="text1"/>
                <w:kern w:val="0"/>
                <w:sz w:val="32"/>
                <w:szCs w:val="32"/>
              </w:rPr>
              <w:t>评委A</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color w:val="000000" w:themeColor="text1"/>
                <w:kern w:val="0"/>
                <w:sz w:val="32"/>
                <w:szCs w:val="32"/>
              </w:rPr>
            </w:pPr>
            <w:r>
              <w:rPr>
                <w:rFonts w:asciiTheme="minorEastAsia" w:hAnsiTheme="minorEastAsia" w:cs="Arial" w:hint="eastAsia"/>
                <w:color w:val="000000" w:themeColor="text1"/>
                <w:kern w:val="0"/>
                <w:sz w:val="32"/>
                <w:szCs w:val="32"/>
              </w:rPr>
              <w:t>评委B</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color w:val="000000" w:themeColor="text1"/>
                <w:kern w:val="0"/>
                <w:sz w:val="32"/>
                <w:szCs w:val="32"/>
              </w:rPr>
            </w:pPr>
            <w:r>
              <w:rPr>
                <w:rFonts w:asciiTheme="minorEastAsia" w:hAnsiTheme="minorEastAsia" w:cs="Arial" w:hint="eastAsia"/>
                <w:color w:val="000000" w:themeColor="text1"/>
                <w:kern w:val="0"/>
                <w:sz w:val="32"/>
                <w:szCs w:val="32"/>
              </w:rPr>
              <w:t>评委C</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color w:val="000000" w:themeColor="text1"/>
                <w:kern w:val="0"/>
                <w:sz w:val="32"/>
                <w:szCs w:val="32"/>
              </w:rPr>
            </w:pPr>
            <w:r>
              <w:rPr>
                <w:rFonts w:asciiTheme="minorEastAsia" w:hAnsiTheme="minorEastAsia" w:cs="Arial" w:hint="eastAsia"/>
                <w:color w:val="000000" w:themeColor="text1"/>
                <w:kern w:val="0"/>
                <w:sz w:val="32"/>
                <w:szCs w:val="32"/>
              </w:rPr>
              <w:t>评委D</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color w:val="000000" w:themeColor="text1"/>
                <w:kern w:val="0"/>
                <w:sz w:val="32"/>
                <w:szCs w:val="32"/>
              </w:rPr>
            </w:pPr>
            <w:r>
              <w:rPr>
                <w:rFonts w:asciiTheme="minorEastAsia" w:hAnsiTheme="minorEastAsia" w:cs="Arial" w:hint="eastAsia"/>
                <w:color w:val="000000" w:themeColor="text1"/>
                <w:kern w:val="0"/>
                <w:sz w:val="32"/>
                <w:szCs w:val="32"/>
              </w:rPr>
              <w:t>评委E</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color w:val="000000" w:themeColor="text1"/>
                <w:kern w:val="0"/>
                <w:sz w:val="32"/>
                <w:szCs w:val="32"/>
              </w:rPr>
            </w:pPr>
            <w:r>
              <w:rPr>
                <w:rFonts w:asciiTheme="minorEastAsia" w:hAnsiTheme="minorEastAsia" w:cs="Arial" w:hint="eastAsia"/>
                <w:color w:val="000000" w:themeColor="text1"/>
                <w:kern w:val="0"/>
                <w:sz w:val="32"/>
                <w:szCs w:val="32"/>
              </w:rPr>
              <w:t>评委F</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color w:val="000000" w:themeColor="text1"/>
                <w:kern w:val="0"/>
                <w:sz w:val="32"/>
                <w:szCs w:val="32"/>
              </w:rPr>
            </w:pPr>
            <w:r>
              <w:rPr>
                <w:rFonts w:asciiTheme="minorEastAsia" w:hAnsiTheme="minorEastAsia" w:cs="Arial" w:hint="eastAsia"/>
                <w:color w:val="000000" w:themeColor="text1"/>
                <w:kern w:val="0"/>
                <w:sz w:val="32"/>
                <w:szCs w:val="32"/>
              </w:rPr>
              <w:t>评委G</w:t>
            </w:r>
          </w:p>
        </w:tc>
      </w:tr>
      <w:tr w:rsidR="00726218">
        <w:trPr>
          <w:trHeight w:val="530"/>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shd w:val="clear" w:color="auto" w:fill="FFFFFF"/>
              </w:rPr>
              <w:t>河南富蓝建筑工程有限公司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22.90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20.00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19.70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20.70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20.50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23.92</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22.50</w:t>
            </w:r>
          </w:p>
        </w:tc>
      </w:tr>
      <w:tr w:rsidR="00726218">
        <w:trPr>
          <w:trHeight w:val="479"/>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lastRenderedPageBreak/>
              <w:t>2</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shd w:val="clear" w:color="auto" w:fill="FFFFFF"/>
              </w:rPr>
              <w:t>河南一兴航建设工程有限公司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16.00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19.70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19.50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18.30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16.70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15.27</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16.50</w:t>
            </w:r>
          </w:p>
        </w:tc>
      </w:tr>
      <w:tr w:rsidR="00726218">
        <w:trPr>
          <w:trHeight w:val="479"/>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3</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shd w:val="clear" w:color="auto" w:fill="FFFFFF"/>
              </w:rPr>
              <w:t>河南崤旭建设工程有限公司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15.50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19.80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19.45</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20.00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18.50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22.24</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20.00</w:t>
            </w:r>
          </w:p>
        </w:tc>
      </w:tr>
      <w:tr w:rsidR="00726218">
        <w:trPr>
          <w:trHeight w:val="488"/>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kern w:val="0"/>
                <w:sz w:val="32"/>
                <w:szCs w:val="32"/>
              </w:rPr>
              <w:t>4</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kern w:val="0"/>
                <w:sz w:val="32"/>
                <w:szCs w:val="32"/>
              </w:rPr>
              <w:t>河南润杰建设工程有限公司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16.10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19.70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19.50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18.40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16.70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15.50</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15.50</w:t>
            </w:r>
          </w:p>
        </w:tc>
      </w:tr>
    </w:tbl>
    <w:p w:rsidR="00726218" w:rsidRDefault="004B4181">
      <w:pPr>
        <w:widowControl/>
        <w:spacing w:line="600" w:lineRule="exact"/>
        <w:rPr>
          <w:rFonts w:asciiTheme="minorEastAsia" w:hAnsiTheme="minorEastAsia" w:cs="宋体"/>
          <w:color w:val="333333"/>
          <w:kern w:val="0"/>
          <w:sz w:val="32"/>
          <w:szCs w:val="32"/>
        </w:rPr>
      </w:pPr>
      <w:r>
        <w:rPr>
          <w:rFonts w:asciiTheme="minorEastAsia" w:hAnsiTheme="minorEastAsia" w:cs="宋体" w:hint="eastAsia"/>
          <w:b/>
          <w:bCs/>
          <w:color w:val="333333"/>
          <w:kern w:val="0"/>
          <w:sz w:val="32"/>
          <w:szCs w:val="32"/>
          <w:shd w:val="clear" w:color="auto" w:fill="FFFFFF"/>
        </w:rPr>
        <w:t>七、所有投标人总得分情况</w:t>
      </w:r>
    </w:p>
    <w:tbl>
      <w:tblPr>
        <w:tblW w:w="8954" w:type="dxa"/>
        <w:tblInd w:w="-34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035"/>
        <w:gridCol w:w="4404"/>
        <w:gridCol w:w="1814"/>
        <w:gridCol w:w="1701"/>
      </w:tblGrid>
      <w:tr w:rsidR="00726218">
        <w:trPr>
          <w:trHeight w:val="512"/>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序号</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单位名称</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报价得分</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总得分</w:t>
            </w:r>
          </w:p>
        </w:tc>
      </w:tr>
      <w:tr w:rsidR="00726218">
        <w:trPr>
          <w:trHeight w:val="562"/>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left"/>
              <w:rPr>
                <w:rFonts w:asciiTheme="minorEastAsia" w:hAnsiTheme="minorEastAsia" w:cs="Arial"/>
                <w:kern w:val="0"/>
                <w:sz w:val="32"/>
                <w:szCs w:val="32"/>
              </w:rPr>
            </w:pPr>
            <w:r>
              <w:rPr>
                <w:rFonts w:asciiTheme="minorEastAsia" w:hAnsiTheme="minorEastAsia" w:cstheme="minorEastAsia" w:hint="eastAsia"/>
                <w:kern w:val="0"/>
                <w:sz w:val="32"/>
                <w:szCs w:val="32"/>
                <w:shd w:val="clear" w:color="auto" w:fill="FFFFFF"/>
              </w:rPr>
              <w:t>河南富蓝建筑工程有限公司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57672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36.01</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77.00</w:t>
            </w:r>
          </w:p>
        </w:tc>
      </w:tr>
      <w:tr w:rsidR="00726218">
        <w:trPr>
          <w:trHeight w:val="563"/>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left"/>
              <w:rPr>
                <w:rFonts w:asciiTheme="minorEastAsia" w:hAnsiTheme="minorEastAsia" w:cs="Arial"/>
                <w:kern w:val="0"/>
                <w:sz w:val="32"/>
                <w:szCs w:val="32"/>
              </w:rPr>
            </w:pPr>
            <w:r>
              <w:rPr>
                <w:rFonts w:asciiTheme="minorEastAsia" w:hAnsiTheme="minorEastAsia" w:cstheme="minorEastAsia" w:hint="eastAsia"/>
                <w:kern w:val="0"/>
                <w:sz w:val="32"/>
                <w:szCs w:val="32"/>
                <w:shd w:val="clear" w:color="auto" w:fill="FFFFFF"/>
              </w:rPr>
              <w:t>河南一兴航建设工程有限公司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57672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36.68</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66.90</w:t>
            </w:r>
          </w:p>
        </w:tc>
      </w:tr>
      <w:tr w:rsidR="00726218">
        <w:trPr>
          <w:trHeight w:val="563"/>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3</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left"/>
              <w:rPr>
                <w:rFonts w:asciiTheme="minorEastAsia" w:hAnsiTheme="minorEastAsia" w:cs="Arial"/>
                <w:kern w:val="0"/>
                <w:sz w:val="32"/>
                <w:szCs w:val="32"/>
              </w:rPr>
            </w:pPr>
            <w:r>
              <w:rPr>
                <w:rFonts w:asciiTheme="minorEastAsia" w:hAnsiTheme="minorEastAsia" w:cstheme="minorEastAsia" w:hint="eastAsia"/>
                <w:kern w:val="0"/>
                <w:sz w:val="32"/>
                <w:szCs w:val="32"/>
                <w:shd w:val="clear" w:color="auto" w:fill="FFFFFF"/>
              </w:rPr>
              <w:t>河南崤旭建设工程有限公司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57672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37.81</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65.01</w:t>
            </w:r>
          </w:p>
        </w:tc>
      </w:tr>
      <w:tr w:rsidR="00726218">
        <w:trPr>
          <w:trHeight w:val="589"/>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kern w:val="0"/>
                <w:sz w:val="32"/>
                <w:szCs w:val="32"/>
              </w:rPr>
              <w:t>4</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left"/>
              <w:rPr>
                <w:rFonts w:asciiTheme="minorEastAsia" w:hAnsiTheme="minorEastAsia" w:cs="Arial"/>
                <w:kern w:val="0"/>
                <w:sz w:val="32"/>
                <w:szCs w:val="32"/>
              </w:rPr>
            </w:pPr>
            <w:r>
              <w:rPr>
                <w:rFonts w:asciiTheme="minorEastAsia" w:hAnsiTheme="minorEastAsia" w:cs="Arial"/>
                <w:kern w:val="0"/>
                <w:sz w:val="32"/>
                <w:szCs w:val="32"/>
              </w:rPr>
              <w:t>河南润杰建设工程有限公司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57672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38.70</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6218" w:rsidRDefault="004B418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64.96</w:t>
            </w:r>
          </w:p>
        </w:tc>
      </w:tr>
    </w:tbl>
    <w:p w:rsidR="00726218" w:rsidRDefault="004B4181">
      <w:pPr>
        <w:widowControl/>
        <w:spacing w:line="600" w:lineRule="exact"/>
        <w:rPr>
          <w:rFonts w:asciiTheme="minorEastAsia" w:hAnsiTheme="minorEastAsia" w:cs="宋体"/>
          <w:kern w:val="0"/>
          <w:sz w:val="32"/>
          <w:szCs w:val="32"/>
        </w:rPr>
      </w:pPr>
      <w:r>
        <w:rPr>
          <w:rFonts w:asciiTheme="minorEastAsia" w:hAnsiTheme="minorEastAsia" w:cs="宋体" w:hint="eastAsia"/>
          <w:b/>
          <w:bCs/>
          <w:color w:val="333333"/>
          <w:kern w:val="0"/>
          <w:sz w:val="32"/>
          <w:szCs w:val="32"/>
          <w:shd w:val="clear" w:color="auto" w:fill="FFFFFF"/>
        </w:rPr>
        <w:t>八、公示时间</w:t>
      </w:r>
      <w:r>
        <w:rPr>
          <w:rFonts w:asciiTheme="minorEastAsia" w:hAnsiTheme="minorEastAsia" w:cs="宋体" w:hint="eastAsia"/>
          <w:color w:val="333333"/>
          <w:kern w:val="0"/>
          <w:sz w:val="32"/>
          <w:szCs w:val="32"/>
          <w:shd w:val="clear" w:color="auto" w:fill="FFFFFF"/>
        </w:rPr>
        <w:t>：</w:t>
      </w:r>
      <w:r>
        <w:rPr>
          <w:rFonts w:asciiTheme="minorEastAsia" w:hAnsiTheme="minorEastAsia" w:cs="宋体" w:hint="eastAsia"/>
          <w:kern w:val="0"/>
          <w:sz w:val="32"/>
          <w:szCs w:val="32"/>
        </w:rPr>
        <w:t>2025年08月04日至2025年08月06日 </w:t>
      </w:r>
    </w:p>
    <w:p w:rsidR="00726218" w:rsidRDefault="004B4181">
      <w:pPr>
        <w:widowControl/>
        <w:spacing w:line="600" w:lineRule="exact"/>
        <w:rPr>
          <w:rFonts w:asciiTheme="minorEastAsia" w:hAnsiTheme="minorEastAsia" w:cs="宋体"/>
          <w:color w:val="333333"/>
          <w:kern w:val="0"/>
          <w:sz w:val="32"/>
          <w:szCs w:val="32"/>
        </w:rPr>
      </w:pPr>
      <w:r>
        <w:rPr>
          <w:rFonts w:asciiTheme="minorEastAsia" w:hAnsiTheme="minorEastAsia" w:cs="宋体" w:hint="eastAsia"/>
          <w:b/>
          <w:bCs/>
          <w:color w:val="333333"/>
          <w:kern w:val="0"/>
          <w:sz w:val="32"/>
          <w:szCs w:val="32"/>
          <w:shd w:val="clear" w:color="auto" w:fill="FFFFFF"/>
        </w:rPr>
        <w:t>九、招标文件规定公示的其他内容</w:t>
      </w:r>
    </w:p>
    <w:p w:rsidR="00726218" w:rsidRDefault="004B4181">
      <w:pPr>
        <w:widowControl/>
        <w:spacing w:line="600" w:lineRule="exact"/>
        <w:outlineLvl w:val="0"/>
        <w:rPr>
          <w:rFonts w:asciiTheme="minorEastAsia" w:hAnsiTheme="minorEastAsia" w:cs="宋体"/>
          <w:kern w:val="0"/>
          <w:sz w:val="32"/>
          <w:szCs w:val="32"/>
        </w:rPr>
      </w:pPr>
      <w:r>
        <w:rPr>
          <w:rFonts w:asciiTheme="minorEastAsia" w:hAnsiTheme="minorEastAsia" w:cs="宋体" w:hint="eastAsia"/>
          <w:kern w:val="0"/>
          <w:sz w:val="32"/>
          <w:szCs w:val="32"/>
        </w:rPr>
        <w:t>（1）开评标信息     </w:t>
      </w:r>
    </w:p>
    <w:p w:rsidR="00726218" w:rsidRDefault="004B4181">
      <w:pPr>
        <w:widowControl/>
        <w:spacing w:line="600" w:lineRule="exact"/>
        <w:ind w:firstLine="480"/>
        <w:rPr>
          <w:rFonts w:asciiTheme="minorEastAsia" w:hAnsiTheme="minorEastAsia" w:cs="宋体"/>
          <w:kern w:val="0"/>
          <w:sz w:val="32"/>
          <w:szCs w:val="32"/>
        </w:rPr>
      </w:pPr>
      <w:r>
        <w:rPr>
          <w:rFonts w:asciiTheme="minorEastAsia" w:hAnsiTheme="minorEastAsia" w:cs="宋体" w:hint="eastAsia"/>
          <w:kern w:val="0"/>
          <w:sz w:val="32"/>
          <w:szCs w:val="32"/>
        </w:rPr>
        <w:t>1、开标日期：2025年07月31日08时40分</w:t>
      </w:r>
    </w:p>
    <w:p w:rsidR="00726218" w:rsidRDefault="004B4181">
      <w:pPr>
        <w:widowControl/>
        <w:spacing w:line="600" w:lineRule="exact"/>
        <w:ind w:firstLine="480"/>
        <w:outlineLvl w:val="0"/>
        <w:rPr>
          <w:rFonts w:asciiTheme="minorEastAsia" w:hAnsiTheme="minorEastAsia" w:cs="宋体"/>
          <w:kern w:val="0"/>
          <w:sz w:val="32"/>
          <w:szCs w:val="32"/>
        </w:rPr>
      </w:pPr>
      <w:r>
        <w:rPr>
          <w:rFonts w:asciiTheme="minorEastAsia" w:hAnsiTheme="minorEastAsia" w:cs="宋体" w:hint="eastAsia"/>
          <w:kern w:val="0"/>
          <w:sz w:val="32"/>
          <w:szCs w:val="32"/>
        </w:rPr>
        <w:t>2、开标地点：卢氏县公共资源交易中心第一开标室</w:t>
      </w:r>
    </w:p>
    <w:p w:rsidR="00726218" w:rsidRDefault="004B4181">
      <w:pPr>
        <w:widowControl/>
        <w:spacing w:line="600" w:lineRule="exact"/>
        <w:ind w:firstLine="480"/>
        <w:rPr>
          <w:rFonts w:asciiTheme="minorEastAsia" w:hAnsiTheme="minorEastAsia" w:cs="宋体"/>
          <w:kern w:val="0"/>
          <w:sz w:val="32"/>
          <w:szCs w:val="32"/>
        </w:rPr>
      </w:pPr>
      <w:r>
        <w:rPr>
          <w:rFonts w:asciiTheme="minorEastAsia" w:hAnsiTheme="minorEastAsia" w:cs="宋体" w:hint="eastAsia"/>
          <w:kern w:val="0"/>
          <w:sz w:val="32"/>
          <w:szCs w:val="32"/>
        </w:rPr>
        <w:t>3、评标地点：卢氏县公共资源交易中心第四评标室</w:t>
      </w:r>
    </w:p>
    <w:p w:rsidR="00726218" w:rsidRDefault="004B4181">
      <w:pPr>
        <w:widowControl/>
        <w:spacing w:line="600" w:lineRule="exact"/>
        <w:outlineLvl w:val="0"/>
        <w:rPr>
          <w:rFonts w:asciiTheme="minorEastAsia" w:hAnsiTheme="minorEastAsia" w:cs="宋体"/>
          <w:kern w:val="0"/>
          <w:sz w:val="32"/>
          <w:szCs w:val="32"/>
        </w:rPr>
      </w:pPr>
      <w:r>
        <w:rPr>
          <w:rFonts w:asciiTheme="minorEastAsia" w:hAnsiTheme="minorEastAsia" w:cs="宋体" w:hint="eastAsia"/>
          <w:kern w:val="0"/>
          <w:sz w:val="32"/>
          <w:szCs w:val="32"/>
        </w:rPr>
        <w:t>（2）发布候选人公示的媒介</w:t>
      </w:r>
    </w:p>
    <w:p w:rsidR="00726218" w:rsidRDefault="004B4181">
      <w:pPr>
        <w:widowControl/>
        <w:spacing w:line="600" w:lineRule="exact"/>
        <w:ind w:firstLine="480"/>
        <w:rPr>
          <w:rFonts w:asciiTheme="minorEastAsia" w:hAnsiTheme="minorEastAsia" w:cs="宋体"/>
          <w:kern w:val="0"/>
          <w:sz w:val="32"/>
          <w:szCs w:val="32"/>
        </w:rPr>
      </w:pPr>
      <w:r>
        <w:rPr>
          <w:rFonts w:asciiTheme="minorEastAsia" w:hAnsiTheme="minorEastAsia" w:cs="宋体" w:hint="eastAsia"/>
          <w:kern w:val="0"/>
          <w:sz w:val="32"/>
          <w:szCs w:val="32"/>
        </w:rPr>
        <w:lastRenderedPageBreak/>
        <w:t>本次中标候选人公示同时在《中国采购与招标网》、《河南省政府采购网》和《三门峡市公共资源交易中心网》等媒体上公开发布。  </w:t>
      </w:r>
    </w:p>
    <w:p w:rsidR="00726218" w:rsidRDefault="004B4181">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（3）投标人或其他利害关系人对评标结果有异议的，可在公示期内向招标人或标代理机构提出。公示期满对公示结果没有异议的，招标人将签发中标通知书。</w:t>
      </w:r>
    </w:p>
    <w:p w:rsidR="00726218" w:rsidRDefault="004B4181">
      <w:pPr>
        <w:widowControl/>
        <w:spacing w:line="600" w:lineRule="exact"/>
        <w:outlineLvl w:val="0"/>
        <w:rPr>
          <w:rFonts w:asciiTheme="minorEastAsia" w:hAnsiTheme="minorEastAsia" w:cs="宋体"/>
          <w:kern w:val="0"/>
          <w:sz w:val="32"/>
          <w:szCs w:val="32"/>
        </w:rPr>
      </w:pPr>
      <w:r>
        <w:rPr>
          <w:rFonts w:asciiTheme="minorEastAsia" w:hAnsiTheme="minorEastAsia" w:cs="宋体" w:hint="eastAsia"/>
          <w:kern w:val="0"/>
          <w:sz w:val="32"/>
          <w:szCs w:val="32"/>
        </w:rPr>
        <w:t>（4）联系方式</w:t>
      </w:r>
    </w:p>
    <w:p w:rsidR="00726218" w:rsidRDefault="004B4181">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监督单位：卢氏县住房和城乡建设局纪检监察室</w:t>
      </w:r>
    </w:p>
    <w:p w:rsidR="00726218" w:rsidRDefault="004B4181">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联系人：范清泉</w:t>
      </w:r>
    </w:p>
    <w:p w:rsidR="00726218" w:rsidRDefault="004B4181">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电话：0398-2250639   15516226665</w:t>
      </w:r>
    </w:p>
    <w:p w:rsidR="00726218" w:rsidRDefault="004B4181">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地址：卢氏县翰林路中段</w:t>
      </w:r>
    </w:p>
    <w:p w:rsidR="00726218" w:rsidRDefault="004B4181">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招标人：卢氏县住房和城乡建设局</w:t>
      </w:r>
    </w:p>
    <w:p w:rsidR="00726218" w:rsidRDefault="004B4181">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 xml:space="preserve">联系人：赵卢刚 </w:t>
      </w:r>
    </w:p>
    <w:p w:rsidR="00726218" w:rsidRDefault="004B4181">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电话：0398-2250637   15639896598</w:t>
      </w:r>
    </w:p>
    <w:p w:rsidR="00726218" w:rsidRDefault="004B4181">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地址：卢氏县翰林路中段</w:t>
      </w:r>
    </w:p>
    <w:p w:rsidR="00726218" w:rsidRDefault="004B4181">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代理机构：公正工程管理咨询有限公司</w:t>
      </w:r>
    </w:p>
    <w:p w:rsidR="00726218" w:rsidRDefault="004B4181">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地址：河南省郑州市金水区花园路71号花园春商务三楼311室</w:t>
      </w:r>
    </w:p>
    <w:p w:rsidR="00726218" w:rsidRDefault="004B4181">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联系人：莫丽珍</w:t>
      </w:r>
    </w:p>
    <w:p w:rsidR="00726218" w:rsidRDefault="004B4181">
      <w:pPr>
        <w:widowControl/>
        <w:spacing w:line="600" w:lineRule="exact"/>
        <w:rPr>
          <w:rFonts w:asciiTheme="minorEastAsia" w:hAnsiTheme="minorEastAsia" w:cs="宋体"/>
          <w:color w:val="333333"/>
          <w:kern w:val="0"/>
          <w:sz w:val="32"/>
          <w:szCs w:val="32"/>
        </w:rPr>
      </w:pPr>
      <w:r>
        <w:rPr>
          <w:rFonts w:asciiTheme="minorEastAsia" w:hAnsiTheme="minorEastAsia" w:cs="宋体" w:hint="eastAsia"/>
          <w:kern w:val="0"/>
          <w:sz w:val="32"/>
          <w:szCs w:val="32"/>
        </w:rPr>
        <w:t>电话：0398-2118368    18697322255</w:t>
      </w:r>
    </w:p>
    <w:p w:rsidR="00726218" w:rsidRDefault="00726218">
      <w:pPr>
        <w:spacing w:line="600" w:lineRule="exact"/>
        <w:rPr>
          <w:rFonts w:asciiTheme="minorEastAsia" w:hAnsiTheme="minorEastAsia" w:cs="宋体"/>
          <w:color w:val="333333"/>
          <w:kern w:val="0"/>
          <w:sz w:val="32"/>
          <w:szCs w:val="32"/>
        </w:rPr>
      </w:pPr>
    </w:p>
    <w:sectPr w:rsidR="00726218" w:rsidSect="007262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E17" w:rsidRDefault="00633E17" w:rsidP="00F732E2">
      <w:r>
        <w:separator/>
      </w:r>
    </w:p>
  </w:endnote>
  <w:endnote w:type="continuationSeparator" w:id="1">
    <w:p w:rsidR="00633E17" w:rsidRDefault="00633E17" w:rsidP="00F732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E17" w:rsidRDefault="00633E17" w:rsidP="00F732E2">
      <w:r>
        <w:separator/>
      </w:r>
    </w:p>
  </w:footnote>
  <w:footnote w:type="continuationSeparator" w:id="1">
    <w:p w:rsidR="00633E17" w:rsidRDefault="00633E17" w:rsidP="00F732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62F50"/>
    <w:rsid w:val="00013BBE"/>
    <w:rsid w:val="000169F5"/>
    <w:rsid w:val="00037C6A"/>
    <w:rsid w:val="000417BE"/>
    <w:rsid w:val="000B7F1E"/>
    <w:rsid w:val="000C5BBF"/>
    <w:rsid w:val="000D193F"/>
    <w:rsid w:val="000E6930"/>
    <w:rsid w:val="001101D8"/>
    <w:rsid w:val="0012415E"/>
    <w:rsid w:val="0016266C"/>
    <w:rsid w:val="001F09F4"/>
    <w:rsid w:val="002165FF"/>
    <w:rsid w:val="00284280"/>
    <w:rsid w:val="00333E13"/>
    <w:rsid w:val="003A1BE0"/>
    <w:rsid w:val="003C6E0F"/>
    <w:rsid w:val="003E2992"/>
    <w:rsid w:val="004217CA"/>
    <w:rsid w:val="004240E7"/>
    <w:rsid w:val="00434987"/>
    <w:rsid w:val="00442A16"/>
    <w:rsid w:val="00445DB3"/>
    <w:rsid w:val="004932DA"/>
    <w:rsid w:val="004B4181"/>
    <w:rsid w:val="004B5A18"/>
    <w:rsid w:val="004C19C3"/>
    <w:rsid w:val="00511DF4"/>
    <w:rsid w:val="005154E8"/>
    <w:rsid w:val="005715B3"/>
    <w:rsid w:val="00576729"/>
    <w:rsid w:val="00584F9E"/>
    <w:rsid w:val="00590C40"/>
    <w:rsid w:val="00591AE6"/>
    <w:rsid w:val="005B4DEC"/>
    <w:rsid w:val="005C133A"/>
    <w:rsid w:val="005E4C85"/>
    <w:rsid w:val="005E6DB9"/>
    <w:rsid w:val="00606EAA"/>
    <w:rsid w:val="00631CF0"/>
    <w:rsid w:val="00633E17"/>
    <w:rsid w:val="006725F9"/>
    <w:rsid w:val="00705F29"/>
    <w:rsid w:val="0071532A"/>
    <w:rsid w:val="00720B52"/>
    <w:rsid w:val="00726218"/>
    <w:rsid w:val="00740E41"/>
    <w:rsid w:val="0075025F"/>
    <w:rsid w:val="007A7E59"/>
    <w:rsid w:val="007C6294"/>
    <w:rsid w:val="007D07FF"/>
    <w:rsid w:val="0081066C"/>
    <w:rsid w:val="00862F50"/>
    <w:rsid w:val="00872E91"/>
    <w:rsid w:val="008D7F7C"/>
    <w:rsid w:val="008E32EC"/>
    <w:rsid w:val="00946E20"/>
    <w:rsid w:val="009D0EBE"/>
    <w:rsid w:val="009E05DD"/>
    <w:rsid w:val="00A479CF"/>
    <w:rsid w:val="00AC2D49"/>
    <w:rsid w:val="00AC6125"/>
    <w:rsid w:val="00AE0EAC"/>
    <w:rsid w:val="00AF1353"/>
    <w:rsid w:val="00B713F9"/>
    <w:rsid w:val="00B74E76"/>
    <w:rsid w:val="00BA63BD"/>
    <w:rsid w:val="00BE1A2D"/>
    <w:rsid w:val="00BE35ED"/>
    <w:rsid w:val="00BF262D"/>
    <w:rsid w:val="00C205FF"/>
    <w:rsid w:val="00C23EB1"/>
    <w:rsid w:val="00C25048"/>
    <w:rsid w:val="00C3006C"/>
    <w:rsid w:val="00CB4897"/>
    <w:rsid w:val="00CD6812"/>
    <w:rsid w:val="00CD744B"/>
    <w:rsid w:val="00CF52F3"/>
    <w:rsid w:val="00D044CA"/>
    <w:rsid w:val="00D07EFA"/>
    <w:rsid w:val="00D24FAB"/>
    <w:rsid w:val="00D81DBB"/>
    <w:rsid w:val="00E05D21"/>
    <w:rsid w:val="00E54550"/>
    <w:rsid w:val="00E90A1A"/>
    <w:rsid w:val="00EA6BED"/>
    <w:rsid w:val="00ED4040"/>
    <w:rsid w:val="00EE3B4B"/>
    <w:rsid w:val="00F008FF"/>
    <w:rsid w:val="00F26278"/>
    <w:rsid w:val="00F732E2"/>
    <w:rsid w:val="00F8706D"/>
    <w:rsid w:val="00FE182D"/>
    <w:rsid w:val="05A56E54"/>
    <w:rsid w:val="05E27A84"/>
    <w:rsid w:val="079E0A53"/>
    <w:rsid w:val="0CDE302F"/>
    <w:rsid w:val="100F3B6B"/>
    <w:rsid w:val="10D17073"/>
    <w:rsid w:val="1353077F"/>
    <w:rsid w:val="15BB3E4D"/>
    <w:rsid w:val="1D0E6F59"/>
    <w:rsid w:val="1DE71C83"/>
    <w:rsid w:val="20BB10C7"/>
    <w:rsid w:val="2C7B71CD"/>
    <w:rsid w:val="2CBC252D"/>
    <w:rsid w:val="2D4B525B"/>
    <w:rsid w:val="2D9A1752"/>
    <w:rsid w:val="31435774"/>
    <w:rsid w:val="32DF6F75"/>
    <w:rsid w:val="339A10EE"/>
    <w:rsid w:val="3E2D60E2"/>
    <w:rsid w:val="3F7171A7"/>
    <w:rsid w:val="45D466E2"/>
    <w:rsid w:val="4645313C"/>
    <w:rsid w:val="49D2118A"/>
    <w:rsid w:val="5B536845"/>
    <w:rsid w:val="5CC26E3C"/>
    <w:rsid w:val="6CC54C64"/>
    <w:rsid w:val="6D4535F9"/>
    <w:rsid w:val="6D4C69DA"/>
    <w:rsid w:val="705067E1"/>
    <w:rsid w:val="717604C9"/>
    <w:rsid w:val="73520AC2"/>
    <w:rsid w:val="74600FBD"/>
    <w:rsid w:val="7561323F"/>
    <w:rsid w:val="762E06E3"/>
    <w:rsid w:val="76935D1A"/>
    <w:rsid w:val="7ADD519D"/>
    <w:rsid w:val="7C4D40ED"/>
    <w:rsid w:val="7CA26617"/>
    <w:rsid w:val="7E275317"/>
    <w:rsid w:val="7E525E1A"/>
    <w:rsid w:val="7F2870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1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726218"/>
    <w:rPr>
      <w:rFonts w:ascii="宋体" w:eastAsia="宋体"/>
      <w:sz w:val="18"/>
      <w:szCs w:val="18"/>
    </w:rPr>
  </w:style>
  <w:style w:type="paragraph" w:styleId="a4">
    <w:name w:val="footer"/>
    <w:basedOn w:val="a"/>
    <w:link w:val="Char0"/>
    <w:uiPriority w:val="99"/>
    <w:semiHidden/>
    <w:unhideWhenUsed/>
    <w:rsid w:val="00726218"/>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726218"/>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726218"/>
    <w:pPr>
      <w:spacing w:line="480" w:lineRule="auto"/>
      <w:jc w:val="left"/>
    </w:pPr>
    <w:rPr>
      <w:rFonts w:ascii="Calibri" w:hAnsi="Calibri"/>
      <w:kern w:val="0"/>
      <w:sz w:val="24"/>
    </w:rPr>
  </w:style>
  <w:style w:type="character" w:customStyle="1" w:styleId="Char1">
    <w:name w:val="页眉 Char"/>
    <w:basedOn w:val="a0"/>
    <w:link w:val="a5"/>
    <w:uiPriority w:val="99"/>
    <w:semiHidden/>
    <w:rsid w:val="00726218"/>
    <w:rPr>
      <w:sz w:val="18"/>
      <w:szCs w:val="18"/>
    </w:rPr>
  </w:style>
  <w:style w:type="character" w:customStyle="1" w:styleId="Char0">
    <w:name w:val="页脚 Char"/>
    <w:basedOn w:val="a0"/>
    <w:link w:val="a4"/>
    <w:uiPriority w:val="99"/>
    <w:semiHidden/>
    <w:qFormat/>
    <w:rsid w:val="00726218"/>
    <w:rPr>
      <w:sz w:val="18"/>
      <w:szCs w:val="18"/>
    </w:rPr>
  </w:style>
  <w:style w:type="character" w:customStyle="1" w:styleId="toolbarlabel2">
    <w:name w:val="toolbarlabel2"/>
    <w:basedOn w:val="a0"/>
    <w:qFormat/>
    <w:rsid w:val="00726218"/>
  </w:style>
  <w:style w:type="character" w:customStyle="1" w:styleId="Char">
    <w:name w:val="文档结构图 Char"/>
    <w:basedOn w:val="a0"/>
    <w:link w:val="a3"/>
    <w:uiPriority w:val="99"/>
    <w:semiHidden/>
    <w:qFormat/>
    <w:rsid w:val="00726218"/>
    <w:rPr>
      <w:rFonts w:ascii="宋体" w:hAnsiTheme="minorHAnsi" w:cstheme="minorBidi"/>
      <w:kern w:val="2"/>
      <w:sz w:val="18"/>
      <w:szCs w:val="18"/>
    </w:rPr>
  </w:style>
  <w:style w:type="character" w:customStyle="1" w:styleId="toolbarlabel">
    <w:name w:val="toolbarlabel"/>
    <w:basedOn w:val="a0"/>
    <w:qFormat/>
    <w:rsid w:val="00726218"/>
    <w:rPr>
      <w:color w:val="333333"/>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PC</cp:lastModifiedBy>
  <cp:revision>48</cp:revision>
  <dcterms:created xsi:type="dcterms:W3CDTF">2024-04-29T10:59:00Z</dcterms:created>
  <dcterms:modified xsi:type="dcterms:W3CDTF">2025-08-04T00:51:00Z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eyJoZGlkIjoiMWRiYjAyODM2ODE5YjZiZjdjODNiMDU1ZGIxY2QwMTkiLCJ1c2VySWQiOiI2Mzc4MDg3NjEifQ==</vt:lpwstr>
  </property>
  <property fmtid="{D5CDD505-2E9C-101B-9397-08002B2CF9AE}" pid="3" name="KSOProductBuildVer">
    <vt:lpwstr>2052-12.1.0.21915</vt:lpwstr>
  </property>
  <property fmtid="{D5CDD505-2E9C-101B-9397-08002B2CF9AE}" pid="4" name="ICV">
    <vt:lpwstr>617EE2B3FFF246C78C8201DAF3B6B71B_12</vt:lpwstr>
  </property>
</Properties>
</file>