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71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000000"/>
          <w:spacing w:val="0"/>
          <w:sz w:val="36"/>
          <w:szCs w:val="36"/>
          <w:lang w:val="en-US" w:eastAsia="zh-CN"/>
        </w:rPr>
      </w:pPr>
      <w:r>
        <w:rPr>
          <w:rFonts w:hint="eastAsia" w:ascii="微软雅黑" w:hAnsi="微软雅黑" w:eastAsia="微软雅黑" w:cs="微软雅黑"/>
          <w:b w:val="0"/>
          <w:bCs w:val="0"/>
          <w:i w:val="0"/>
          <w:iCs w:val="0"/>
          <w:caps w:val="0"/>
          <w:color w:val="000000"/>
          <w:spacing w:val="0"/>
          <w:sz w:val="36"/>
          <w:szCs w:val="36"/>
          <w:lang w:val="en-US" w:eastAsia="zh-CN"/>
        </w:rPr>
        <w:t>2025年硖石乡道路提升项目</w:t>
      </w:r>
    </w:p>
    <w:p w14:paraId="3F0839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sz w:val="36"/>
          <w:szCs w:val="36"/>
        </w:rPr>
      </w:pPr>
      <w:r>
        <w:rPr>
          <w:rFonts w:hint="eastAsia" w:ascii="微软雅黑" w:hAnsi="微软雅黑" w:eastAsia="微软雅黑" w:cs="微软雅黑"/>
          <w:b w:val="0"/>
          <w:bCs w:val="0"/>
          <w:i w:val="0"/>
          <w:iCs w:val="0"/>
          <w:caps w:val="0"/>
          <w:color w:val="000000"/>
          <w:spacing w:val="0"/>
          <w:sz w:val="36"/>
          <w:szCs w:val="36"/>
          <w:bdr w:val="none" w:color="auto" w:sz="0" w:space="0"/>
        </w:rPr>
        <w:t>废标公告</w:t>
      </w:r>
    </w:p>
    <w:p w14:paraId="6CCDB59D">
      <w:pPr>
        <w:keepNext w:val="0"/>
        <w:keepLines w:val="0"/>
        <w:pageBreakBefore w:val="0"/>
        <w:widowControl w:val="0"/>
        <w:numPr>
          <w:numId w:val="0"/>
        </w:numPr>
        <w:kinsoku/>
        <w:wordWrap/>
        <w:overflowPunct/>
        <w:topLinePunct w:val="0"/>
        <w:autoSpaceDE/>
        <w:autoSpaceDN/>
        <w:bidi w:val="0"/>
        <w:adjustRightInd/>
        <w:snapToGrid/>
        <w:spacing w:before="157" w:beforeLines="50" w:after="120" w:afterAutospacing="0" w:line="360" w:lineRule="auto"/>
        <w:textAlignment w:val="auto"/>
        <w:rPr>
          <w:rFonts w:hint="eastAsia" w:ascii="微软雅黑" w:hAnsi="微软雅黑" w:eastAsia="微软雅黑" w:cs="微软雅黑"/>
          <w:i w:val="0"/>
          <w:iCs w:val="0"/>
          <w:caps w:val="0"/>
          <w:color w:val="auto"/>
          <w:spacing w:val="0"/>
          <w:sz w:val="21"/>
          <w:szCs w:val="21"/>
          <w:lang w:val="en-US" w:eastAsia="zh-CN"/>
        </w:rPr>
      </w:pPr>
      <w:r>
        <w:rPr>
          <w:rFonts w:hint="eastAsia" w:cstheme="minorBidi"/>
          <w:b/>
          <w:bCs/>
          <w:kern w:val="2"/>
          <w:sz w:val="21"/>
          <w:szCs w:val="24"/>
          <w:lang w:val="en-US" w:eastAsia="zh-CN" w:bidi="ar-SA"/>
        </w:rPr>
        <w:tab/>
      </w:r>
      <w:r>
        <w:rPr>
          <w:rFonts w:hint="eastAsia" w:ascii="微软雅黑" w:hAnsi="微软雅黑" w:eastAsia="微软雅黑" w:cs="微软雅黑"/>
          <w:b/>
          <w:bCs/>
          <w:i w:val="0"/>
          <w:iCs w:val="0"/>
          <w:caps w:val="0"/>
          <w:color w:val="333333"/>
          <w:spacing w:val="0"/>
          <w:sz w:val="21"/>
          <w:szCs w:val="21"/>
        </w:rPr>
        <w:t>一、项目基本情况</w:t>
      </w:r>
      <w:r>
        <w:rPr>
          <w:rFonts w:hint="eastAsia" w:ascii="微软雅黑" w:hAnsi="微软雅黑" w:eastAsia="微软雅黑" w:cs="微软雅黑"/>
          <w:b/>
          <w:bCs/>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1、项目名称</w:t>
      </w:r>
      <w:r>
        <w:rPr>
          <w:rFonts w:hint="eastAsia" w:ascii="微软雅黑" w:hAnsi="微软雅黑" w:eastAsia="微软雅黑" w:cs="微软雅黑"/>
          <w:i w:val="0"/>
          <w:iCs w:val="0"/>
          <w:caps w:val="0"/>
          <w:color w:val="auto"/>
          <w:spacing w:val="0"/>
          <w:sz w:val="21"/>
          <w:szCs w:val="21"/>
        </w:rPr>
        <w:t>：</w:t>
      </w:r>
      <w:r>
        <w:rPr>
          <w:rFonts w:hint="eastAsia" w:ascii="微软雅黑" w:hAnsi="微软雅黑" w:eastAsia="微软雅黑" w:cs="微软雅黑"/>
          <w:i w:val="0"/>
          <w:iCs w:val="0"/>
          <w:caps w:val="0"/>
          <w:color w:val="auto"/>
          <w:spacing w:val="0"/>
          <w:sz w:val="21"/>
          <w:szCs w:val="21"/>
          <w:lang w:val="en-US" w:eastAsia="zh-CN"/>
        </w:rPr>
        <w:t>2025年硖石乡道路提升项目</w:t>
      </w:r>
    </w:p>
    <w:p w14:paraId="05E402E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lang w:val="en-US" w:eastAsia="zh-CN"/>
        </w:rPr>
        <w:t>2、</w:t>
      </w:r>
      <w:r>
        <w:rPr>
          <w:rFonts w:hint="eastAsia" w:ascii="微软雅黑" w:hAnsi="微软雅黑" w:eastAsia="微软雅黑" w:cs="微软雅黑"/>
          <w:i w:val="0"/>
          <w:iCs w:val="0"/>
          <w:caps w:val="0"/>
          <w:color w:val="333333"/>
          <w:spacing w:val="0"/>
          <w:sz w:val="21"/>
          <w:szCs w:val="21"/>
        </w:rPr>
        <w:t>项目编号：</w:t>
      </w:r>
      <w:bookmarkStart w:id="0" w:name="OLE_LINK70"/>
      <w:r>
        <w:rPr>
          <w:rFonts w:hint="eastAsia" w:ascii="宋体" w:hAnsi="宋体" w:eastAsia="宋体" w:cs="宋体"/>
          <w:kern w:val="0"/>
          <w:sz w:val="24"/>
          <w:szCs w:val="24"/>
          <w:lang w:eastAsia="zh-CN"/>
        </w:rPr>
        <w:t>SZGZ[2025]101-ZC067</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陕州竞磋采购</w:t>
      </w:r>
      <w:r>
        <w:rPr>
          <w:rFonts w:hint="eastAsia" w:ascii="宋体" w:hAnsi="宋体" w:eastAsia="宋体" w:cs="宋体"/>
          <w:kern w:val="0"/>
          <w:sz w:val="24"/>
          <w:szCs w:val="24"/>
          <w:lang w:val="en-US" w:eastAsia="zh-CN"/>
        </w:rPr>
        <w:t>-2025-62</w:t>
      </w:r>
      <w:bookmarkEnd w:id="0"/>
    </w:p>
    <w:p w14:paraId="1520BE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lang w:val="en-US" w:eastAsia="zh-CN"/>
        </w:rPr>
        <w:t>3、</w:t>
      </w:r>
      <w:r>
        <w:rPr>
          <w:rFonts w:hint="eastAsia" w:ascii="微软雅黑" w:hAnsi="微软雅黑" w:eastAsia="微软雅黑" w:cs="微软雅黑"/>
          <w:i w:val="0"/>
          <w:iCs w:val="0"/>
          <w:caps w:val="0"/>
          <w:color w:val="333333"/>
          <w:spacing w:val="0"/>
          <w:sz w:val="21"/>
          <w:szCs w:val="21"/>
        </w:rPr>
        <w:t>公告类型：废标公告</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lang w:val="en-US" w:eastAsia="zh-CN"/>
        </w:rPr>
        <w:t>4、</w:t>
      </w:r>
      <w:r>
        <w:rPr>
          <w:rFonts w:hint="eastAsia" w:ascii="微软雅黑" w:hAnsi="微软雅黑" w:eastAsia="微软雅黑" w:cs="微软雅黑"/>
          <w:i w:val="0"/>
          <w:iCs w:val="0"/>
          <w:caps w:val="0"/>
          <w:color w:val="333333"/>
          <w:spacing w:val="0"/>
          <w:sz w:val="21"/>
          <w:szCs w:val="21"/>
        </w:rPr>
        <w:t>招标公告</w:t>
      </w:r>
      <w:r>
        <w:rPr>
          <w:rFonts w:hint="eastAsia" w:ascii="微软雅黑" w:hAnsi="微软雅黑" w:eastAsia="微软雅黑" w:cs="微软雅黑"/>
          <w:i w:val="0"/>
          <w:iCs w:val="0"/>
          <w:caps w:val="0"/>
          <w:color w:val="333333"/>
          <w:spacing w:val="0"/>
          <w:sz w:val="21"/>
          <w:szCs w:val="21"/>
          <w:lang w:val="en-US" w:eastAsia="zh-CN"/>
        </w:rPr>
        <w:t>发布时间：</w:t>
      </w:r>
      <w:r>
        <w:rPr>
          <w:rFonts w:hint="eastAsia" w:ascii="微软雅黑" w:hAnsi="微软雅黑" w:eastAsia="微软雅黑" w:cs="微软雅黑"/>
          <w:i w:val="0"/>
          <w:iCs w:val="0"/>
          <w:caps w:val="0"/>
          <w:color w:val="333333"/>
          <w:spacing w:val="0"/>
          <w:sz w:val="21"/>
          <w:szCs w:val="21"/>
        </w:rPr>
        <w:t>2025年6月</w:t>
      </w:r>
      <w:r>
        <w:rPr>
          <w:rFonts w:hint="eastAsia" w:ascii="微软雅黑" w:hAnsi="微软雅黑" w:eastAsia="微软雅黑" w:cs="微软雅黑"/>
          <w:i w:val="0"/>
          <w:iCs w:val="0"/>
          <w:caps w:val="0"/>
          <w:color w:val="333333"/>
          <w:spacing w:val="0"/>
          <w:sz w:val="21"/>
          <w:szCs w:val="21"/>
          <w:lang w:val="en-US" w:eastAsia="zh-CN"/>
        </w:rPr>
        <w:t>17</w:t>
      </w:r>
      <w:r>
        <w:rPr>
          <w:rFonts w:hint="eastAsia" w:ascii="微软雅黑" w:hAnsi="微软雅黑" w:eastAsia="微软雅黑" w:cs="微软雅黑"/>
          <w:i w:val="0"/>
          <w:iCs w:val="0"/>
          <w:caps w:val="0"/>
          <w:color w:val="333333"/>
          <w:spacing w:val="0"/>
          <w:sz w:val="21"/>
          <w:szCs w:val="21"/>
        </w:rPr>
        <w:t>日</w:t>
      </w:r>
    </w:p>
    <w:p w14:paraId="372A7E3C">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5、开标时间：2025年</w:t>
      </w:r>
      <w:r>
        <w:rPr>
          <w:rFonts w:hint="eastAsia" w:ascii="微软雅黑" w:hAnsi="微软雅黑" w:eastAsia="微软雅黑" w:cs="微软雅黑"/>
          <w:i w:val="0"/>
          <w:iCs w:val="0"/>
          <w:caps w:val="0"/>
          <w:color w:val="333333"/>
          <w:spacing w:val="0"/>
          <w:sz w:val="21"/>
          <w:szCs w:val="21"/>
          <w:lang w:val="en-US" w:eastAsia="zh-CN"/>
        </w:rPr>
        <w:t>6</w:t>
      </w:r>
      <w:r>
        <w:rPr>
          <w:rFonts w:hint="eastAsia" w:ascii="微软雅黑" w:hAnsi="微软雅黑" w:eastAsia="微软雅黑" w:cs="微软雅黑"/>
          <w:i w:val="0"/>
          <w:iCs w:val="0"/>
          <w:caps w:val="0"/>
          <w:color w:val="333333"/>
          <w:spacing w:val="0"/>
          <w:sz w:val="21"/>
          <w:szCs w:val="21"/>
        </w:rPr>
        <w:t>月</w:t>
      </w:r>
      <w:r>
        <w:rPr>
          <w:rFonts w:hint="eastAsia" w:ascii="微软雅黑" w:hAnsi="微软雅黑" w:eastAsia="微软雅黑" w:cs="微软雅黑"/>
          <w:i w:val="0"/>
          <w:iCs w:val="0"/>
          <w:caps w:val="0"/>
          <w:color w:val="333333"/>
          <w:spacing w:val="0"/>
          <w:sz w:val="21"/>
          <w:szCs w:val="21"/>
          <w:lang w:val="en-US" w:eastAsia="zh-CN"/>
        </w:rPr>
        <w:t>30</w:t>
      </w:r>
      <w:r>
        <w:rPr>
          <w:rFonts w:hint="eastAsia" w:ascii="微软雅黑" w:hAnsi="微软雅黑" w:eastAsia="微软雅黑" w:cs="微软雅黑"/>
          <w:i w:val="0"/>
          <w:iCs w:val="0"/>
          <w:caps w:val="0"/>
          <w:color w:val="333333"/>
          <w:spacing w:val="0"/>
          <w:sz w:val="21"/>
          <w:szCs w:val="21"/>
        </w:rPr>
        <w:t>日</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b/>
          <w:bCs/>
          <w:i w:val="0"/>
          <w:iCs w:val="0"/>
          <w:caps w:val="0"/>
          <w:color w:val="333333"/>
          <w:spacing w:val="0"/>
          <w:sz w:val="21"/>
          <w:szCs w:val="21"/>
        </w:rPr>
        <w:t>二、废标原因</w:t>
      </w:r>
    </w:p>
    <w:p w14:paraId="4EA5EA0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微软雅黑" w:hAnsi="微软雅黑" w:eastAsia="微软雅黑" w:cs="微软雅黑"/>
          <w:i w:val="0"/>
          <w:iCs w:val="0"/>
          <w:caps w:val="0"/>
          <w:color w:val="333333"/>
          <w:spacing w:val="0"/>
          <w:sz w:val="21"/>
          <w:szCs w:val="21"/>
        </w:rPr>
      </w:pPr>
      <w:r>
        <w:rPr>
          <w:rFonts w:hint="default" w:ascii="微软雅黑" w:hAnsi="微软雅黑" w:eastAsia="微软雅黑" w:cs="微软雅黑"/>
          <w:i w:val="0"/>
          <w:iCs w:val="0"/>
          <w:caps w:val="0"/>
          <w:color w:val="333333"/>
          <w:spacing w:val="0"/>
          <w:sz w:val="21"/>
          <w:szCs w:val="21"/>
          <w:lang w:val="en-US" w:eastAsia="zh-CN"/>
        </w:rPr>
        <w:t>河南置城建筑工程有限公司投标文件项目经理注册证书不在使用有效期内，有效投标文件不够三家，项目废标。</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b/>
          <w:bCs/>
          <w:i w:val="0"/>
          <w:iCs w:val="0"/>
          <w:caps w:val="0"/>
          <w:color w:val="333333"/>
          <w:spacing w:val="0"/>
          <w:sz w:val="21"/>
          <w:szCs w:val="21"/>
        </w:rPr>
        <w:t>三、其他补充事宜</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i w:val="0"/>
          <w:iCs w:val="0"/>
          <w:caps w:val="0"/>
          <w:color w:val="333333"/>
          <w:spacing w:val="0"/>
          <w:sz w:val="21"/>
          <w:szCs w:val="21"/>
        </w:rPr>
        <w:t>无</w:t>
      </w:r>
    </w:p>
    <w:p w14:paraId="7D503059">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lang w:val="en-US" w:eastAsia="zh-CN"/>
        </w:rPr>
        <w:t>四、</w:t>
      </w:r>
      <w:r>
        <w:rPr>
          <w:rFonts w:hint="eastAsia" w:ascii="微软雅黑" w:hAnsi="微软雅黑" w:eastAsia="微软雅黑" w:cs="微软雅黑"/>
          <w:b/>
          <w:bCs/>
          <w:i w:val="0"/>
          <w:iCs w:val="0"/>
          <w:caps w:val="0"/>
          <w:color w:val="333333"/>
          <w:spacing w:val="0"/>
          <w:sz w:val="21"/>
          <w:szCs w:val="21"/>
        </w:rPr>
        <w:t>废标公告发布的媒介</w:t>
      </w:r>
    </w:p>
    <w:p w14:paraId="00EF1F7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本次废标公告同时在</w:t>
      </w:r>
      <w:r>
        <w:rPr>
          <w:rFonts w:hint="eastAsia" w:ascii="微软雅黑" w:hAnsi="微软雅黑" w:eastAsia="微软雅黑" w:cs="微软雅黑"/>
          <w:i w:val="0"/>
          <w:iCs w:val="0"/>
          <w:caps w:val="0"/>
          <w:color w:val="333333"/>
          <w:spacing w:val="0"/>
          <w:sz w:val="21"/>
          <w:szCs w:val="21"/>
          <w:lang w:eastAsia="zh-CN"/>
        </w:rPr>
        <w:t>《中国采购与招标网》、《河南省政府采购网》、《三门峡市公共资源交易中心网》</w:t>
      </w:r>
      <w:r>
        <w:rPr>
          <w:rFonts w:hint="eastAsia" w:ascii="微软雅黑" w:hAnsi="微软雅黑" w:eastAsia="微软雅黑" w:cs="微软雅黑"/>
          <w:i w:val="0"/>
          <w:iCs w:val="0"/>
          <w:caps w:val="0"/>
          <w:color w:val="333333"/>
          <w:spacing w:val="0"/>
          <w:sz w:val="21"/>
          <w:szCs w:val="21"/>
        </w:rPr>
        <w:t>等媒体公开发布。</w:t>
      </w:r>
      <w:r>
        <w:rPr>
          <w:rFonts w:hint="eastAsia" w:ascii="微软雅黑" w:hAnsi="微软雅黑" w:eastAsia="微软雅黑" w:cs="微软雅黑"/>
          <w:i w:val="0"/>
          <w:iCs w:val="0"/>
          <w:caps w:val="0"/>
          <w:color w:val="333333"/>
          <w:spacing w:val="0"/>
          <w:sz w:val="21"/>
          <w:szCs w:val="21"/>
        </w:rPr>
        <w:br w:type="textWrapping"/>
      </w:r>
      <w:r>
        <w:rPr>
          <w:rFonts w:hint="eastAsia" w:ascii="微软雅黑" w:hAnsi="微软雅黑" w:eastAsia="微软雅黑" w:cs="微软雅黑"/>
          <w:b/>
          <w:bCs/>
          <w:i w:val="0"/>
          <w:iCs w:val="0"/>
          <w:caps w:val="0"/>
          <w:color w:val="333333"/>
          <w:spacing w:val="0"/>
          <w:sz w:val="21"/>
          <w:szCs w:val="21"/>
          <w:lang w:val="en-US" w:eastAsia="zh-CN"/>
        </w:rPr>
        <w:t>五</w:t>
      </w:r>
      <w:r>
        <w:rPr>
          <w:rFonts w:hint="eastAsia" w:ascii="微软雅黑" w:hAnsi="微软雅黑" w:eastAsia="微软雅黑" w:cs="微软雅黑"/>
          <w:b/>
          <w:bCs/>
          <w:i w:val="0"/>
          <w:iCs w:val="0"/>
          <w:caps w:val="0"/>
          <w:color w:val="333333"/>
          <w:spacing w:val="0"/>
          <w:sz w:val="21"/>
          <w:szCs w:val="21"/>
        </w:rPr>
        <w:t>、凡对本次磋商提出询问，请按照以下方式联系：</w:t>
      </w:r>
    </w:p>
    <w:p w14:paraId="54A20AE9">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1、采购人信息：</w:t>
      </w:r>
    </w:p>
    <w:p w14:paraId="28A480DC">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rPr>
        <w:t>名称：</w:t>
      </w:r>
      <w:bookmarkStart w:id="1" w:name="OLE_LINK1"/>
      <w:bookmarkStart w:id="2" w:name="OLE_LINK68"/>
      <w:bookmarkStart w:id="3" w:name="OLE_LINK65"/>
      <w:r>
        <w:rPr>
          <w:rFonts w:hint="eastAsia" w:ascii="微软雅黑" w:hAnsi="微软雅黑" w:eastAsia="微软雅黑" w:cs="微软雅黑"/>
          <w:i w:val="0"/>
          <w:iCs w:val="0"/>
          <w:caps w:val="0"/>
          <w:color w:val="333333"/>
          <w:spacing w:val="0"/>
          <w:sz w:val="21"/>
          <w:szCs w:val="21"/>
          <w:lang w:val="en-US" w:eastAsia="zh-CN"/>
        </w:rPr>
        <w:t>三门峡市陕州区</w:t>
      </w:r>
      <w:bookmarkEnd w:id="1"/>
      <w:bookmarkEnd w:id="2"/>
      <w:r>
        <w:rPr>
          <w:rFonts w:hint="eastAsia" w:ascii="微软雅黑" w:hAnsi="微软雅黑" w:eastAsia="微软雅黑" w:cs="微软雅黑"/>
          <w:i w:val="0"/>
          <w:iCs w:val="0"/>
          <w:caps w:val="0"/>
          <w:color w:val="333333"/>
          <w:spacing w:val="0"/>
          <w:sz w:val="21"/>
          <w:szCs w:val="21"/>
          <w:lang w:val="en-US" w:eastAsia="zh-CN"/>
        </w:rPr>
        <w:t>硖石乡人民政府</w:t>
      </w:r>
    </w:p>
    <w:bookmarkEnd w:id="3"/>
    <w:p w14:paraId="7FD5884A">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rPr>
        <w:t>联系人：</w:t>
      </w:r>
      <w:bookmarkStart w:id="4" w:name="OLE_LINK66"/>
      <w:r>
        <w:rPr>
          <w:rFonts w:hint="eastAsia" w:ascii="微软雅黑" w:hAnsi="微软雅黑" w:eastAsia="微软雅黑" w:cs="微软雅黑"/>
          <w:i w:val="0"/>
          <w:iCs w:val="0"/>
          <w:caps w:val="0"/>
          <w:color w:val="333333"/>
          <w:spacing w:val="0"/>
          <w:sz w:val="21"/>
          <w:szCs w:val="21"/>
          <w:lang w:eastAsia="zh-CN"/>
        </w:rPr>
        <w:t>冯</w:t>
      </w:r>
      <w:r>
        <w:rPr>
          <w:rFonts w:hint="eastAsia" w:ascii="微软雅黑" w:hAnsi="微软雅黑" w:eastAsia="微软雅黑" w:cs="微软雅黑"/>
          <w:i w:val="0"/>
          <w:iCs w:val="0"/>
          <w:caps w:val="0"/>
          <w:color w:val="333333"/>
          <w:spacing w:val="0"/>
          <w:sz w:val="21"/>
          <w:szCs w:val="21"/>
          <w:lang w:val="en-US" w:eastAsia="zh-CN"/>
        </w:rPr>
        <w:t>先生</w:t>
      </w:r>
      <w:bookmarkEnd w:id="4"/>
    </w:p>
    <w:p w14:paraId="142EA79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rPr>
        <w:t>联系方式：</w:t>
      </w:r>
      <w:r>
        <w:rPr>
          <w:rFonts w:hint="eastAsia" w:ascii="微软雅黑" w:hAnsi="微软雅黑" w:eastAsia="微软雅黑" w:cs="微软雅黑"/>
          <w:i w:val="0"/>
          <w:iCs w:val="0"/>
          <w:caps w:val="0"/>
          <w:color w:val="333333"/>
          <w:spacing w:val="0"/>
          <w:sz w:val="21"/>
          <w:szCs w:val="21"/>
          <w:lang w:val="en-US" w:eastAsia="zh-CN"/>
        </w:rPr>
        <w:t>15503980166</w:t>
      </w:r>
    </w:p>
    <w:p w14:paraId="33BCB84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2、采购代理机构信息：</w:t>
      </w:r>
    </w:p>
    <w:p w14:paraId="1F47140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i w:val="0"/>
          <w:iCs w:val="0"/>
          <w:caps w:val="0"/>
          <w:color w:val="333333"/>
          <w:spacing w:val="0"/>
          <w:sz w:val="21"/>
          <w:szCs w:val="21"/>
          <w:lang w:eastAsia="zh-CN"/>
        </w:rPr>
      </w:pPr>
      <w:r>
        <w:rPr>
          <w:rFonts w:hint="eastAsia" w:ascii="微软雅黑" w:hAnsi="微软雅黑" w:eastAsia="微软雅黑" w:cs="微软雅黑"/>
          <w:i w:val="0"/>
          <w:iCs w:val="0"/>
          <w:caps w:val="0"/>
          <w:color w:val="333333"/>
          <w:spacing w:val="0"/>
          <w:sz w:val="21"/>
          <w:szCs w:val="21"/>
        </w:rPr>
        <w:t>名称：</w:t>
      </w:r>
      <w:r>
        <w:rPr>
          <w:rFonts w:hint="eastAsia" w:ascii="微软雅黑" w:hAnsi="微软雅黑" w:eastAsia="微软雅黑" w:cs="微软雅黑"/>
          <w:i w:val="0"/>
          <w:iCs w:val="0"/>
          <w:caps w:val="0"/>
          <w:color w:val="333333"/>
          <w:spacing w:val="0"/>
          <w:sz w:val="21"/>
          <w:szCs w:val="21"/>
          <w:lang w:val="zh-TW" w:eastAsia="zh-CN"/>
        </w:rPr>
        <w:t>圣基工程咨询有限公司</w:t>
      </w:r>
    </w:p>
    <w:p w14:paraId="441F452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i w:val="0"/>
          <w:iCs w:val="0"/>
          <w:caps w:val="0"/>
          <w:color w:val="333333"/>
          <w:spacing w:val="0"/>
          <w:sz w:val="21"/>
          <w:szCs w:val="21"/>
          <w:lang w:val="zh-TW" w:eastAsia="zh-TW"/>
        </w:rPr>
      </w:pPr>
      <w:r>
        <w:rPr>
          <w:rFonts w:hint="eastAsia" w:ascii="微软雅黑" w:hAnsi="微软雅黑" w:eastAsia="微软雅黑" w:cs="微软雅黑"/>
          <w:i w:val="0"/>
          <w:iCs w:val="0"/>
          <w:caps w:val="0"/>
          <w:color w:val="333333"/>
          <w:spacing w:val="0"/>
          <w:sz w:val="21"/>
          <w:szCs w:val="21"/>
          <w:lang w:val="zh-TW" w:eastAsia="zh-CN"/>
        </w:rPr>
        <w:t>地址：</w:t>
      </w:r>
      <w:r>
        <w:rPr>
          <w:rFonts w:hint="eastAsia" w:ascii="微软雅黑" w:hAnsi="微软雅黑" w:eastAsia="微软雅黑" w:cs="微软雅黑"/>
          <w:i w:val="0"/>
          <w:iCs w:val="0"/>
          <w:caps w:val="0"/>
          <w:color w:val="333333"/>
          <w:spacing w:val="0"/>
          <w:sz w:val="21"/>
          <w:szCs w:val="21"/>
          <w:lang w:val="zh-TW" w:eastAsia="zh-TW"/>
        </w:rPr>
        <w:t>河南省郑州市高新技术产业开发区西三环路289号2幢1单元4层</w:t>
      </w:r>
    </w:p>
    <w:p w14:paraId="434E883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i w:val="0"/>
          <w:iCs w:val="0"/>
          <w:caps w:val="0"/>
          <w:color w:val="333333"/>
          <w:spacing w:val="0"/>
          <w:sz w:val="21"/>
          <w:szCs w:val="21"/>
          <w:lang w:val="zh-TW" w:eastAsia="zh-CN"/>
        </w:rPr>
      </w:pPr>
      <w:r>
        <w:rPr>
          <w:rFonts w:hint="eastAsia" w:ascii="微软雅黑" w:hAnsi="微软雅黑" w:eastAsia="微软雅黑" w:cs="微软雅黑"/>
          <w:i w:val="0"/>
          <w:iCs w:val="0"/>
          <w:caps w:val="0"/>
          <w:color w:val="333333"/>
          <w:spacing w:val="0"/>
          <w:sz w:val="21"/>
          <w:szCs w:val="21"/>
          <w:lang w:val="zh-TW" w:eastAsia="zh-CN"/>
        </w:rPr>
        <w:t>联系人：</w:t>
      </w:r>
      <w:r>
        <w:rPr>
          <w:rFonts w:hint="eastAsia" w:ascii="微软雅黑" w:hAnsi="微软雅黑" w:eastAsia="微软雅黑" w:cs="微软雅黑"/>
          <w:i w:val="0"/>
          <w:iCs w:val="0"/>
          <w:caps w:val="0"/>
          <w:color w:val="333333"/>
          <w:spacing w:val="0"/>
          <w:sz w:val="21"/>
          <w:szCs w:val="21"/>
          <w:lang w:val="en-US" w:eastAsia="zh-CN"/>
        </w:rPr>
        <w:t>任女士</w:t>
      </w:r>
    </w:p>
    <w:p w14:paraId="475C8637">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lang w:val="zh-TW" w:eastAsia="zh-CN"/>
        </w:rPr>
        <w:t>联系方式：</w:t>
      </w:r>
      <w:r>
        <w:rPr>
          <w:rFonts w:hint="eastAsia" w:ascii="微软雅黑" w:hAnsi="微软雅黑" w:eastAsia="微软雅黑" w:cs="微软雅黑"/>
          <w:i w:val="0"/>
          <w:iCs w:val="0"/>
          <w:caps w:val="0"/>
          <w:color w:val="333333"/>
          <w:spacing w:val="0"/>
          <w:sz w:val="21"/>
          <w:szCs w:val="21"/>
          <w:lang w:val="en-US" w:eastAsia="zh-CN"/>
        </w:rPr>
        <w:t>18639785835</w:t>
      </w:r>
      <w:bookmarkStart w:id="5" w:name="_GoBack"/>
      <w:bookmarkEnd w:id="5"/>
    </w:p>
    <w:p w14:paraId="178CCBA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lang w:val="en-US" w:eastAsia="zh-CN"/>
        </w:rPr>
        <w:t>3、监督单位：三门峡市陕州区财政局政府采购监督管理科</w:t>
      </w:r>
    </w:p>
    <w:p w14:paraId="059158A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i w:val="0"/>
          <w:iCs w:val="0"/>
          <w:caps w:val="0"/>
          <w:color w:val="333333"/>
          <w:spacing w:val="0"/>
          <w:sz w:val="21"/>
          <w:szCs w:val="21"/>
          <w:lang w:val="en-US" w:eastAsia="zh-CN"/>
        </w:rPr>
      </w:pPr>
      <w:r>
        <w:rPr>
          <w:rFonts w:hint="eastAsia" w:ascii="微软雅黑" w:hAnsi="微软雅黑" w:eastAsia="微软雅黑" w:cs="微软雅黑"/>
          <w:i w:val="0"/>
          <w:iCs w:val="0"/>
          <w:caps w:val="0"/>
          <w:color w:val="333333"/>
          <w:spacing w:val="0"/>
          <w:sz w:val="21"/>
          <w:szCs w:val="21"/>
          <w:lang w:val="en-US" w:eastAsia="zh-CN"/>
        </w:rPr>
        <w:t>联系方式：0398-3839210</w:t>
      </w:r>
    </w:p>
    <w:p w14:paraId="1F96F05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i w:val="0"/>
          <w:iCs w:val="0"/>
          <w:caps w:val="0"/>
          <w:color w:val="333333"/>
          <w:spacing w:val="0"/>
          <w:sz w:val="21"/>
          <w:szCs w:val="21"/>
          <w:lang w:val="en-US" w:eastAsia="zh-CN"/>
        </w:rPr>
      </w:pPr>
    </w:p>
    <w:p w14:paraId="64497A2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i w:val="0"/>
          <w:iCs w:val="0"/>
          <w:caps w:val="0"/>
          <w:color w:val="333333"/>
          <w:spacing w:val="0"/>
          <w:sz w:val="21"/>
          <w:szCs w:val="21"/>
        </w:rPr>
      </w:pPr>
    </w:p>
    <w:p w14:paraId="28CD440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i w:val="0"/>
          <w:iCs w:val="0"/>
          <w:caps w:val="0"/>
          <w:color w:val="333333"/>
          <w:spacing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17918"/>
    <w:rsid w:val="0AB55A9D"/>
    <w:rsid w:val="1356560D"/>
    <w:rsid w:val="3A917918"/>
    <w:rsid w:val="62562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99"/>
    <w:pPr>
      <w:snapToGrid w:val="0"/>
      <w:spacing w:line="360" w:lineRule="auto"/>
    </w:pPr>
    <w:rPr>
      <w:kern w:val="0"/>
      <w:sz w:val="24"/>
      <w:szCs w:val="24"/>
    </w:rPr>
  </w:style>
  <w:style w:type="paragraph" w:styleId="4">
    <w:name w:val="Body Text 2"/>
    <w:basedOn w:val="1"/>
    <w:next w:val="5"/>
    <w:qFormat/>
    <w:uiPriority w:val="99"/>
    <w:pPr>
      <w:widowControl/>
      <w:spacing w:before="100" w:beforeAutospacing="1" w:after="100" w:afterAutospacing="1"/>
      <w:jc w:val="left"/>
    </w:pPr>
    <w:rPr>
      <w:rFonts w:ascii="宋体" w:hAnsi="宋体"/>
      <w:kern w:val="0"/>
      <w:sz w:val="24"/>
      <w:szCs w:val="24"/>
    </w:rPr>
  </w:style>
  <w:style w:type="paragraph" w:styleId="5">
    <w:name w:val="Plain Text"/>
    <w:basedOn w:val="1"/>
    <w:qFormat/>
    <w:uiPriority w:val="99"/>
    <w:rPr>
      <w:rFonts w:ascii="宋体" w:hAnsi="Courier New" w:eastAsia="华文宋体"/>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2025-06-30T07:20:00Z</dcterms:created>
  <dc:creator>Administrator</dc:creator>
  <cp:lastModifiedBy>Administrator</cp:lastModifiedBy>
  <dcterms:modified xsi:type="dcterms:W3CDTF">2025-06-30T07:54:43Z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642AFE43E1F04144A0BA6A06C0AC4AF3_11</vt:lpwstr>
  </property>
  <property fmtid="{D5CDD505-2E9C-101B-9397-08002B2CF9AE}" pid="4" name="KSOTemplateDocerSaveRecord">
    <vt:lpwstr>eyJoZGlkIjoiZmU3NWExOWMyNjJlYTA1NTY4OGY3MGU0ZjFmNDAyN2QiLCJ1c2VySWQiOiI1NTc5MDQ0NzYifQ==</vt:lpwstr>
  </property>
</Properties>
</file>