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16FCC1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099935"/>
            <wp:effectExtent l="0" t="0" r="3810" b="5715"/>
            <wp:docPr id="1" name="图片 1" descr="合同书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书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995B5F4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885430"/>
            <wp:effectExtent l="0" t="0" r="17145" b="1270"/>
            <wp:docPr id="2" name="图片 2" descr="合同书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同书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88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424C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932420"/>
            <wp:effectExtent l="0" t="0" r="10795" b="11430"/>
            <wp:docPr id="3" name="图片 3" descr="合同书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同书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93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CC7679"/>
    <w:rsid w:val="1ECC7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2025-05-21T10:49:00Z</dcterms:created>
  <dc:creator>薛小琪</dc:creator>
  <cp:lastModifiedBy>薛小琪</cp:lastModifiedBy>
  <dcterms:modified xsi:type="dcterms:W3CDTF">2025-05-21T10:53:56Z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9860D88AEA004156817C7CBDFCC1D13F_11</vt:lpwstr>
  </property>
  <property fmtid="{D5CDD505-2E9C-101B-9397-08002B2CF9AE}" pid="4" name="KSOTemplateDocerSaveRecord">
    <vt:lpwstr>eyJoZGlkIjoiNTZhY2UyNmNjYzgxMjllZDU3ZmU1YmI0Y2IyZGJhMjUiLCJ1c2VySWQiOiIxMzkzMjQxMjAzIn0=</vt:lpwstr>
  </property>
</Properties>
</file>