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AEB" w:rsidRDefault="00BE0AEB" w:rsidP="00BE0AEB">
      <w:pPr>
        <w:jc w:val="center"/>
        <w:rPr>
          <w:b/>
          <w:sz w:val="36"/>
          <w:szCs w:val="36"/>
        </w:rPr>
      </w:pPr>
      <w:r w:rsidRPr="00E93650">
        <w:rPr>
          <w:rFonts w:hint="eastAsia"/>
          <w:b/>
          <w:sz w:val="36"/>
          <w:szCs w:val="36"/>
        </w:rPr>
        <w:t>各评委对所有投标人投标文件的分项评分明细</w:t>
      </w:r>
    </w:p>
    <w:p w:rsidR="0036097E" w:rsidRPr="00BE0AEB" w:rsidRDefault="00BE0AEB" w:rsidP="00D36DC9">
      <w:pPr>
        <w:ind w:firstLineChars="200" w:firstLine="720"/>
        <w:jc w:val="center"/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</w:rPr>
        <w:drawing>
          <wp:inline distT="0" distB="0" distL="0" distR="0">
            <wp:extent cx="7786048" cy="4147945"/>
            <wp:effectExtent l="0" t="0" r="571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674" cy="415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97E" w:rsidRPr="00BE0AEB" w:rsidSect="00E9365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08F"/>
    <w:rsid w:val="00203A9B"/>
    <w:rsid w:val="00222CC2"/>
    <w:rsid w:val="00252D18"/>
    <w:rsid w:val="0036097E"/>
    <w:rsid w:val="003D490A"/>
    <w:rsid w:val="00424370"/>
    <w:rsid w:val="0080208F"/>
    <w:rsid w:val="00916E21"/>
    <w:rsid w:val="00946D97"/>
    <w:rsid w:val="009762AA"/>
    <w:rsid w:val="00982CD8"/>
    <w:rsid w:val="00BE0AEB"/>
    <w:rsid w:val="00CF03A5"/>
    <w:rsid w:val="00D36DC9"/>
    <w:rsid w:val="00E93650"/>
    <w:rsid w:val="00F54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36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365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36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36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4</Words>
  <Characters>27</Characters>
  <Application>Microsoft Office Word</Application>
  <DocSecurity>0</DocSecurity>
  <Lines>1</Lines>
  <Paragraphs>1</Paragraphs>
  <ScaleCrop>false</ScaleCrop>
  <Company>微软中国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驰远工程管理有限公司:张离</dc:creator>
  <cp:keywords/>
  <dc:description/>
  <cp:lastModifiedBy>daohangxitong.com</cp:lastModifiedBy>
  <cp:revision>16</cp:revision>
  <dcterms:created xsi:type="dcterms:W3CDTF">2022-03-18T02:18:00Z</dcterms:created>
  <dcterms:modified xsi:type="dcterms:W3CDTF">2025-07-08T06:52:00Z</dcterms:modified>
</cp:coreProperties>
</file>