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4D" w:rsidRDefault="008E3939">
      <w:r>
        <w:rPr>
          <w:rFonts w:hint="eastAsia"/>
        </w:rPr>
        <w:t>中标人投报业绩：</w:t>
      </w:r>
    </w:p>
    <w:p w:rsidR="004B674D" w:rsidRDefault="008E3939">
      <w:pPr>
        <w:rPr>
          <w:rFonts w:hint="eastAsia"/>
        </w:rPr>
      </w:pPr>
      <w:r>
        <w:rPr>
          <w:noProof/>
        </w:rPr>
        <w:drawing>
          <wp:inline distT="0" distB="0" distL="0" distR="0" wp14:anchorId="0C80BA4D" wp14:editId="4177E687">
            <wp:extent cx="4591050" cy="430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0E04" w:rsidRDefault="001B0E04">
      <w:pPr>
        <w:rPr>
          <w:rFonts w:hint="eastAsia"/>
        </w:rPr>
      </w:pPr>
    </w:p>
    <w:p w:rsidR="001B0E04" w:rsidRDefault="001B0E04"/>
    <w:sectPr w:rsidR="001B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ED" w:rsidRDefault="00DD39ED" w:rsidP="00DD39ED">
      <w:r>
        <w:separator/>
      </w:r>
    </w:p>
  </w:endnote>
  <w:endnote w:type="continuationSeparator" w:id="0">
    <w:p w:rsidR="00DD39ED" w:rsidRDefault="00DD39ED" w:rsidP="00DD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ED" w:rsidRDefault="00DD39ED" w:rsidP="00DD39ED">
      <w:r>
        <w:separator/>
      </w:r>
    </w:p>
  </w:footnote>
  <w:footnote w:type="continuationSeparator" w:id="0">
    <w:p w:rsidR="00DD39ED" w:rsidRDefault="00DD39ED" w:rsidP="00DD3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DZlYmE0ODYxOWQ0ODNkNDc0NTdiZDAzNDdiNDIifQ=="/>
  </w:docVars>
  <w:rsids>
    <w:rsidRoot w:val="07C072BA"/>
    <w:rsid w:val="001B0E04"/>
    <w:rsid w:val="004B674D"/>
    <w:rsid w:val="008E3939"/>
    <w:rsid w:val="00DD39ED"/>
    <w:rsid w:val="07C072BA"/>
    <w:rsid w:val="46E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D39ED"/>
    <w:rPr>
      <w:sz w:val="18"/>
      <w:szCs w:val="18"/>
    </w:rPr>
  </w:style>
  <w:style w:type="character" w:customStyle="1" w:styleId="Char">
    <w:name w:val="批注框文本 Char"/>
    <w:basedOn w:val="a0"/>
    <w:link w:val="a3"/>
    <w:rsid w:val="00DD39ED"/>
    <w:rPr>
      <w:kern w:val="2"/>
      <w:sz w:val="18"/>
      <w:szCs w:val="18"/>
    </w:rPr>
  </w:style>
  <w:style w:type="paragraph" w:styleId="a4">
    <w:name w:val="header"/>
    <w:basedOn w:val="a"/>
    <w:link w:val="Char0"/>
    <w:rsid w:val="00DD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D39ED"/>
    <w:rPr>
      <w:kern w:val="2"/>
      <w:sz w:val="18"/>
      <w:szCs w:val="18"/>
    </w:rPr>
  </w:style>
  <w:style w:type="paragraph" w:styleId="a5">
    <w:name w:val="footer"/>
    <w:basedOn w:val="a"/>
    <w:link w:val="Char1"/>
    <w:rsid w:val="00DD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D39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D39ED"/>
    <w:rPr>
      <w:sz w:val="18"/>
      <w:szCs w:val="18"/>
    </w:rPr>
  </w:style>
  <w:style w:type="character" w:customStyle="1" w:styleId="Char">
    <w:name w:val="批注框文本 Char"/>
    <w:basedOn w:val="a0"/>
    <w:link w:val="a3"/>
    <w:rsid w:val="00DD39ED"/>
    <w:rPr>
      <w:kern w:val="2"/>
      <w:sz w:val="18"/>
      <w:szCs w:val="18"/>
    </w:rPr>
  </w:style>
  <w:style w:type="paragraph" w:styleId="a4">
    <w:name w:val="header"/>
    <w:basedOn w:val="a"/>
    <w:link w:val="Char0"/>
    <w:rsid w:val="00DD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D39ED"/>
    <w:rPr>
      <w:kern w:val="2"/>
      <w:sz w:val="18"/>
      <w:szCs w:val="18"/>
    </w:rPr>
  </w:style>
  <w:style w:type="paragraph" w:styleId="a5">
    <w:name w:val="footer"/>
    <w:basedOn w:val="a"/>
    <w:link w:val="Char1"/>
    <w:rsid w:val="00DD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D39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中咨智达工程咨询有限公司:王晶晶</dc:creator>
  <cp:lastModifiedBy>河南炜烨工程咨询有限公司:河南炜烨工程咨询有限公司</cp:lastModifiedBy>
  <cp:revision>4</cp:revision>
  <dcterms:created xsi:type="dcterms:W3CDTF">2022-10-19T04:45:00Z</dcterms:created>
  <dcterms:modified xsi:type="dcterms:W3CDTF">2024-03-12T05:43:00Z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30D20214F64145EE9C6DB5B4F84119E8</vt:lpwstr>
  </property>
</Properties>
</file>