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080" w:firstLineChars="11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</w:t>
      </w:r>
      <w:bookmarkStart w:id="0" w:name="_GoBack"/>
      <w:bookmarkEnd w:id="0"/>
      <w:r>
        <w:rPr>
          <w:sz w:val="28"/>
          <w:szCs w:val="28"/>
        </w:rPr>
        <w:t>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60155" cy="3006090"/>
            <wp:effectExtent l="0" t="0" r="17145" b="3810"/>
            <wp:docPr id="2" name="图片 2" descr="微信图片_2025-09-25_123102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9-25_123102_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60155" cy="3006090"/>
            <wp:effectExtent l="0" t="0" r="17145" b="3810"/>
            <wp:docPr id="1" name="图片 1" descr="微信图片_2025-09-25_123102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9-25_123102_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154047C7"/>
    <w:rsid w:val="1FE16BAC"/>
    <w:rsid w:val="696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2025-09-25T04:33:11Z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eyJoZGlkIjoiNGQ4ZGMzNzkwYTBiODBlNDYyZGZkNjkyYjQzM2Q4MTIiLCJ1c2VySWQiOiI2OTY5MTIyMDYifQ==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D591E2FE5DAA4634A38E9E55FECD197E_12</vt:lpwstr>
  </property>
</Properties>
</file>