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E4A48E">
      <w:pPr>
        <w:jc w:val="center"/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标段</w:t>
      </w:r>
    </w:p>
    <w:p w14:paraId="4F76A581">
      <w:pPr>
        <w:jc w:val="center"/>
      </w:pPr>
    </w:p>
    <w:p w14:paraId="69AAB346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4" name="图片 4" descr="投标人文件-河南恒业宏达建设工程有限公司_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投标人文件-河南恒业宏达建设工程有限公司_1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3" name="图片 3" descr="投标人文件-河南盛世永昌建设工程有限公司_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投标人文件-河南盛世永昌建设工程有限公司_2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2" name="图片 2" descr="投标人文件-河南水润建设工程有限公司_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投标人文件-河南水润建设工程有限公司_2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" name="图片 1" descr="投标人文件-河南伟业建设工程有限公司_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投标人文件-河南伟业建设工程有限公司_2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E49A">
      <w:pPr>
        <w:jc w:val="center"/>
      </w:pPr>
    </w:p>
    <w:p w14:paraId="26CB7151">
      <w:pPr>
        <w:jc w:val="center"/>
      </w:pPr>
    </w:p>
    <w:p w14:paraId="4D685E9F">
      <w:pPr>
        <w:jc w:val="center"/>
      </w:pPr>
    </w:p>
    <w:p w14:paraId="3FBAD98A">
      <w:pPr>
        <w:jc w:val="center"/>
      </w:pPr>
    </w:p>
    <w:p w14:paraId="6D381F2A">
      <w:pPr>
        <w:jc w:val="center"/>
        <w:rPr>
          <w:rFonts w:hint="eastAsia" w:eastAsiaTheme="minorEastAsia"/>
          <w:lang w:eastAsia="zh-CN"/>
        </w:rPr>
      </w:pPr>
    </w:p>
    <w:p w14:paraId="4E21B9D8">
      <w:pPr>
        <w:rPr>
          <w:sz w:val="28"/>
          <w:szCs w:val="28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06F16"/>
    <w:rsid w:val="002372CC"/>
    <w:rsid w:val="00237767"/>
    <w:rsid w:val="00282591"/>
    <w:rsid w:val="002E55FE"/>
    <w:rsid w:val="00467AC8"/>
    <w:rsid w:val="00737E99"/>
    <w:rsid w:val="00790754"/>
    <w:rsid w:val="007F63CB"/>
    <w:rsid w:val="008411AC"/>
    <w:rsid w:val="00906F16"/>
    <w:rsid w:val="00935EB3"/>
    <w:rsid w:val="00946710"/>
    <w:rsid w:val="00CF39D6"/>
    <w:rsid w:val="00DC00FA"/>
    <w:rsid w:val="00F74ED4"/>
    <w:rsid w:val="00FB68D5"/>
    <w:rsid w:val="1B3A1110"/>
    <w:rsid w:val="3B6D1A9B"/>
    <w:rsid w:val="5EC1173C"/>
    <w:rsid w:val="78FF52E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4</Words>
  <Characters>4</Characters>
  <Lines>1</Lines>
  <Paragraphs>1</Paragraphs>
  <TotalTime>32</TotalTime>
  <ScaleCrop>false</ScaleCrop>
  <LinksUpToDate>false</LinksUpToDate>
  <CharactersWithSpaces>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2023-12-21T09:04:00Z</dcterms:created>
  <dc:creator>河南省天问工程技术咨询有限公司:03752212669</dc:creator>
  <cp:lastModifiedBy>恶霸wang</cp:lastModifiedBy>
  <cp:lastPrinted>2024-01-11T03:49:00Z</cp:lastPrinted>
  <dcterms:modified xsi:type="dcterms:W3CDTF">2025-08-19T09:22:14Z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eyJoZGlkIjoiMzU5ZGExMDFhNTJjMjg2Y2QzMGNmNjQ0ODY5ZDQ4NzMiLCJ1c2VySWQiOiIxNDk3Nzg1NzE2In0=</vt:lpwstr>
  </property>
  <property fmtid="{D5CDD505-2E9C-101B-9397-08002B2CF9AE}" pid="3" name="KSOProductBuildVer">
    <vt:lpwstr>2052-12.1.0.22529</vt:lpwstr>
  </property>
  <property fmtid="{D5CDD505-2E9C-101B-9397-08002B2CF9AE}" pid="4" name="ICV">
    <vt:lpwstr>1F32651758D445BFB74A40A38CAE85CA_12</vt:lpwstr>
  </property>
</Properties>
</file>