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01F86">
      <w:bookmarkStart w:id="0" w:name="_GoBack"/>
      <w:bookmarkEnd w:id="0"/>
      <w:r>
        <w:rPr>
          <w:rFonts w:hint="eastAsia"/>
        </w:rPr>
        <w:t>评标专家A</w:t>
      </w:r>
    </w:p>
    <w:p w14:paraId="1A2659D5">
      <w:r>
        <w:drawing>
          <wp:inline distT="0" distB="0" distL="114300" distR="114300">
            <wp:extent cx="5269865" cy="3038475"/>
            <wp:effectExtent l="0" t="0" r="698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461135"/>
            <wp:effectExtent l="0" t="0" r="952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077C">
      <w:r>
        <w:t xml:space="preserve"> </w:t>
      </w:r>
    </w:p>
    <w:p w14:paraId="5B990858">
      <w:r>
        <w:br w:type="page"/>
      </w:r>
    </w:p>
    <w:p w14:paraId="18E2122E"/>
    <w:p w14:paraId="33E02C01">
      <w:r>
        <w:rPr>
          <w:rFonts w:hint="eastAsia"/>
        </w:rPr>
        <w:t>评标专家B</w:t>
      </w:r>
    </w:p>
    <w:p w14:paraId="3A04EC2B">
      <w:r>
        <w:t xml:space="preserve"> </w:t>
      </w:r>
      <w:r>
        <w:drawing>
          <wp:inline distT="0" distB="0" distL="114300" distR="114300">
            <wp:extent cx="5269230" cy="3060700"/>
            <wp:effectExtent l="0" t="0" r="762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485265"/>
            <wp:effectExtent l="0" t="0" r="1016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043C">
      <w:r>
        <w:br w:type="page"/>
      </w:r>
    </w:p>
    <w:p w14:paraId="11E0711A">
      <w:r>
        <w:rPr>
          <w:rFonts w:hint="eastAsia"/>
        </w:rPr>
        <w:t>评标专家</w:t>
      </w:r>
      <w:r>
        <w:t>C</w:t>
      </w:r>
    </w:p>
    <w:p w14:paraId="6A5FBD39">
      <w:r>
        <w:t xml:space="preserve"> </w:t>
      </w:r>
      <w:r>
        <w:drawing>
          <wp:inline distT="0" distB="0" distL="114300" distR="114300">
            <wp:extent cx="5273675" cy="3022600"/>
            <wp:effectExtent l="0" t="0" r="317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450340"/>
            <wp:effectExtent l="0" t="0" r="5715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182F"/>
    <w:p w14:paraId="570BB32A"/>
    <w:p w14:paraId="76E54844"/>
    <w:p w14:paraId="7CC2EC73"/>
    <w:p w14:paraId="6100E37B"/>
    <w:p w14:paraId="4B6B4757"/>
    <w:p w14:paraId="2D5BEE6B"/>
    <w:p w14:paraId="4889B8A8"/>
    <w:p w14:paraId="057A2716"/>
    <w:p w14:paraId="20D0C397"/>
    <w:p w14:paraId="0F4B2267"/>
    <w:p w14:paraId="7A4046B6"/>
    <w:p w14:paraId="1E8850D9"/>
    <w:p w14:paraId="01CF381E"/>
    <w:p w14:paraId="2F528539">
      <w:pPr>
        <w:rPr>
          <w:rFonts w:hint="eastAsia"/>
        </w:rPr>
      </w:pPr>
    </w:p>
    <w:p w14:paraId="626B270F"/>
    <w:p w14:paraId="0E56A76A"/>
    <w:p w14:paraId="6559F825">
      <w:pPr>
        <w:rPr>
          <w:rFonts w:hint="eastAsia"/>
        </w:rPr>
      </w:pPr>
      <w:r>
        <w:rPr>
          <w:rFonts w:hint="eastAsia"/>
        </w:rPr>
        <w:br w:type="page"/>
      </w:r>
    </w:p>
    <w:p w14:paraId="68F6F151">
      <w:r>
        <w:rPr>
          <w:rFonts w:hint="eastAsia"/>
        </w:rPr>
        <w:t>评标专家</w:t>
      </w:r>
      <w:r>
        <w:t>D</w:t>
      </w:r>
    </w:p>
    <w:p w14:paraId="64948D1C">
      <w:r>
        <w:drawing>
          <wp:inline distT="0" distB="0" distL="114300" distR="114300">
            <wp:extent cx="5271135" cy="3091180"/>
            <wp:effectExtent l="0" t="0" r="5715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474470"/>
            <wp:effectExtent l="0" t="0" r="6985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5F76"/>
    <w:p w14:paraId="53B9081C"/>
    <w:p w14:paraId="7C78F6A1"/>
    <w:p w14:paraId="479A843C"/>
    <w:p w14:paraId="0DCFD47B"/>
    <w:p w14:paraId="79172EA0"/>
    <w:p w14:paraId="096495F5"/>
    <w:p w14:paraId="2B3C8A5D"/>
    <w:p w14:paraId="2D710B25"/>
    <w:p w14:paraId="0320B5C8"/>
    <w:p w14:paraId="740207AE"/>
    <w:p w14:paraId="0FC11E44"/>
    <w:p w14:paraId="2BC6BB1A"/>
    <w:p w14:paraId="04496A1D"/>
    <w:p w14:paraId="2187D3C1">
      <w:pPr>
        <w:rPr>
          <w:rFonts w:hint="eastAsia"/>
        </w:rPr>
      </w:pPr>
    </w:p>
    <w:p w14:paraId="72D985C8"/>
    <w:p w14:paraId="1DEE4930"/>
    <w:p w14:paraId="597A6FE8"/>
    <w:p w14:paraId="4923FD55"/>
    <w:p w14:paraId="04BA8EDB">
      <w:r>
        <w:rPr>
          <w:rFonts w:hint="eastAsia"/>
        </w:rPr>
        <w:t>评标专家</w:t>
      </w:r>
      <w:r>
        <w:t>E</w:t>
      </w:r>
    </w:p>
    <w:p w14:paraId="04072D65">
      <w:r>
        <w:t xml:space="preserve"> </w:t>
      </w:r>
      <w:r>
        <w:drawing>
          <wp:inline distT="0" distB="0" distL="114300" distR="114300">
            <wp:extent cx="5262880" cy="3053715"/>
            <wp:effectExtent l="0" t="0" r="1397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473200"/>
            <wp:effectExtent l="0" t="0" r="12700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3A42"/>
    <w:p w14:paraId="2078C328"/>
    <w:p w14:paraId="53E38C74"/>
    <w:p w14:paraId="5B901D73"/>
    <w:p w14:paraId="42C6A06A"/>
    <w:p w14:paraId="089C22FD"/>
    <w:p w14:paraId="2C8C2AA3">
      <w:r>
        <w:br w:type="page"/>
      </w:r>
    </w:p>
    <w:p w14:paraId="148C6767">
      <w:pPr>
        <w:pStyle w:val="2"/>
        <w:jc w:val="center"/>
      </w:pPr>
      <w:r>
        <w:rPr>
          <w:rFonts w:hint="eastAsia"/>
        </w:rPr>
        <w:t>第二标段</w:t>
      </w:r>
    </w:p>
    <w:p w14:paraId="69678F17">
      <w:r>
        <w:rPr>
          <w:rFonts w:hint="eastAsia"/>
        </w:rPr>
        <w:t>评标专家A</w:t>
      </w:r>
    </w:p>
    <w:p w14:paraId="44E959CB"/>
    <w:p w14:paraId="4726A4ED">
      <w:r>
        <w:drawing>
          <wp:inline distT="0" distB="0" distL="0" distR="0">
            <wp:extent cx="5274310" cy="36753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762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EC51">
      <w:r>
        <w:br w:type="page"/>
      </w:r>
    </w:p>
    <w:p w14:paraId="6923BF8E"/>
    <w:p w14:paraId="1B78AC84">
      <w:r>
        <w:rPr>
          <w:rFonts w:hint="eastAsia"/>
        </w:rPr>
        <w:t>评标专家B</w:t>
      </w:r>
    </w:p>
    <w:p w14:paraId="7F7EF614">
      <w:r>
        <w:drawing>
          <wp:inline distT="0" distB="0" distL="0" distR="0">
            <wp:extent cx="5274310" cy="36639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1754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4AF6">
      <w:r>
        <w:br w:type="page"/>
      </w:r>
    </w:p>
    <w:p w14:paraId="2D4F9636">
      <w:r>
        <w:rPr>
          <w:rFonts w:hint="eastAsia"/>
        </w:rPr>
        <w:t>评标专家</w:t>
      </w:r>
      <w:r>
        <w:t>C</w:t>
      </w:r>
    </w:p>
    <w:p w14:paraId="61425D19"/>
    <w:p w14:paraId="49FA6CDC">
      <w:r>
        <w:drawing>
          <wp:inline distT="0" distB="0" distL="0" distR="0">
            <wp:extent cx="5274310" cy="361632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2327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1987"/>
    <w:p w14:paraId="54F30F35"/>
    <w:p w14:paraId="5770918B"/>
    <w:p w14:paraId="54C73F8E"/>
    <w:p w14:paraId="31EC8BC7"/>
    <w:p w14:paraId="59448B17"/>
    <w:p w14:paraId="2557CCAC"/>
    <w:p w14:paraId="353430B8">
      <w:r>
        <w:rPr>
          <w:rFonts w:hint="eastAsia"/>
        </w:rPr>
        <w:t>评标专家</w:t>
      </w:r>
      <w:r>
        <w:t>D</w:t>
      </w:r>
    </w:p>
    <w:p w14:paraId="2E3DC2A6">
      <w:r>
        <w:drawing>
          <wp:inline distT="0" distB="0" distL="0" distR="0">
            <wp:extent cx="5274310" cy="35344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9722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1431"/>
    <w:p w14:paraId="31504846"/>
    <w:p w14:paraId="6FF1648E"/>
    <w:p w14:paraId="1AAB89D8"/>
    <w:p w14:paraId="09D46BB2"/>
    <w:p w14:paraId="3FE3DFB7"/>
    <w:p w14:paraId="384FD01C"/>
    <w:p w14:paraId="55CF2C30"/>
    <w:p w14:paraId="0C61B207">
      <w:r>
        <w:rPr>
          <w:rFonts w:hint="eastAsia"/>
        </w:rPr>
        <w:t>评标专家</w:t>
      </w:r>
      <w:r>
        <w:t>E</w:t>
      </w:r>
    </w:p>
    <w:p w14:paraId="1AF76F91"/>
    <w:p w14:paraId="217FC9EC">
      <w:r>
        <w:drawing>
          <wp:inline distT="0" distB="0" distL="0" distR="0">
            <wp:extent cx="5274310" cy="35680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18643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17B6"/>
    <w:p w14:paraId="3A0464B4"/>
    <w:p w14:paraId="55982116"/>
    <w:p w14:paraId="161DB2D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wM2I5M2RkOTAwM2RmOTk4ZmEyNDcxMmYwYzUzYjAifQ=="/>
  </w:docVars>
  <w:rsids>
    <w:rsidRoot w:val="000623BE"/>
    <w:rsid w:val="000623BE"/>
    <w:rsid w:val="001323E7"/>
    <w:rsid w:val="00143EAA"/>
    <w:rsid w:val="002F59F9"/>
    <w:rsid w:val="00310CB5"/>
    <w:rsid w:val="004178BF"/>
    <w:rsid w:val="00752F9D"/>
    <w:rsid w:val="007F13C8"/>
    <w:rsid w:val="00886552"/>
    <w:rsid w:val="009730D4"/>
    <w:rsid w:val="0098756D"/>
    <w:rsid w:val="00B041E0"/>
    <w:rsid w:val="00B72B18"/>
    <w:rsid w:val="00B95E47"/>
    <w:rsid w:val="00C52804"/>
    <w:rsid w:val="00FF7D2C"/>
    <w:rsid w:val="013C690E"/>
    <w:rsid w:val="01A80BB5"/>
    <w:rsid w:val="01E03F61"/>
    <w:rsid w:val="03F3412C"/>
    <w:rsid w:val="063A00B5"/>
    <w:rsid w:val="243B4AD7"/>
    <w:rsid w:val="31106E06"/>
    <w:rsid w:val="324A05DB"/>
    <w:rsid w:val="35474F93"/>
    <w:rsid w:val="3E667E8C"/>
    <w:rsid w:val="411C75E7"/>
    <w:rsid w:val="51D27F79"/>
    <w:rsid w:val="5A2C0443"/>
    <w:rsid w:val="63754C08"/>
    <w:rsid w:val="65A4449F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kern w:val="2"/>
      <w:sz w:val="18"/>
      <w:szCs w:val="18"/>
    </w:rPr>
  </w:style>
  <w:style w:type="character" w:customStyle="1" w:styleId="9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58</Words>
  <Characters>58</Characters>
  <Lines>1</Lines>
  <Paragraphs>1</Paragraphs>
  <TotalTime>29</TotalTime>
  <ScaleCrop>false</ScaleCrop>
  <LinksUpToDate>false</LinksUpToDate>
  <CharactersWithSpaces>67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lenovo</cp:lastModifiedBy>
  <dcterms:modified xsi:type="dcterms:W3CDTF">2025-01-17T08:15:22Z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6C6DF8C66EFE4DD38209D92C862AE567</vt:lpwstr>
  </property>
  <property fmtid="{D5CDD505-2E9C-101B-9397-08002B2CF9AE}" pid="4" name="KSOTemplateDocerSaveRecord">
    <vt:lpwstr>eyJoZGlkIjoiYTMwOWI2OWU2NzdjZjI4NjJlODIyYWFiNDRlMDlkYjcifQ==</vt:lpwstr>
  </property>
</Properties>
</file>