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C71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</w:t>
      </w:r>
    </w:p>
    <w:p w14:paraId="4757AF7F">
      <w:r>
        <w:drawing>
          <wp:inline distT="0" distB="0" distL="114300" distR="114300">
            <wp:extent cx="5267960" cy="7842885"/>
            <wp:effectExtent l="0" t="0" r="889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8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7330" cy="7066280"/>
            <wp:effectExtent l="0" t="0" r="7620" b="12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70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9CD5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09EE51E0"/>
    <w:rsid w:val="38F222FC"/>
    <w:rsid w:val="39D02AD3"/>
    <w:rsid w:val="6BD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8</Characters>
  <Lines>0</Lines>
  <Paragraphs>0</Paragraphs>
  <TotalTime>6</TotalTime>
  <ScaleCrop>false</ScaleCrop>
  <LinksUpToDate>false</LinksUpToDate>
  <CharactersWithSpaces>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2024-04-07T04:26:00Z</dcterms:created>
  <dc:creator>Administrator</dc:creator>
  <cp:lastModifiedBy>师雷明</cp:lastModifiedBy>
  <dcterms:modified xsi:type="dcterms:W3CDTF">2025-08-15T07:22:07Z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A9568D0922974F7E8A8CC91F54A811AD_12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