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87725">
      <w:pPr>
        <w:jc w:val="left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第二标段：</w:t>
      </w:r>
    </w:p>
    <w:p w14:paraId="55EE9AF9">
      <w:pPr>
        <w:jc w:val="left"/>
      </w:pPr>
      <w:r>
        <w:drawing>
          <wp:inline distT="0" distB="0" distL="114300" distR="114300">
            <wp:extent cx="6184900" cy="8491220"/>
            <wp:effectExtent l="0" t="0" r="6350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836168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0A634"/>
    <w:p w14:paraId="721CE329">
      <w:pPr>
        <w:jc w:val="left"/>
      </w:pPr>
      <w:r>
        <w:drawing>
          <wp:inline distT="0" distB="0" distL="114300" distR="114300">
            <wp:extent cx="6274435" cy="8370570"/>
            <wp:effectExtent l="0" t="0" r="1206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83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F9B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4D1AA7"/>
    <w:rsid w:val="00380F28"/>
    <w:rsid w:val="003D169F"/>
    <w:rsid w:val="004D1AA7"/>
    <w:rsid w:val="005A7D8E"/>
    <w:rsid w:val="00650259"/>
    <w:rsid w:val="007E7B42"/>
    <w:rsid w:val="0084089B"/>
    <w:rsid w:val="00C527DA"/>
    <w:rsid w:val="00DC595E"/>
    <w:rsid w:val="0ABB1828"/>
    <w:rsid w:val="0BC518B7"/>
    <w:rsid w:val="11B303A7"/>
    <w:rsid w:val="1D480F19"/>
    <w:rsid w:val="2454261E"/>
    <w:rsid w:val="248B08DD"/>
    <w:rsid w:val="2D55500D"/>
    <w:rsid w:val="3819572B"/>
    <w:rsid w:val="4C413EAC"/>
    <w:rsid w:val="502B4964"/>
    <w:rsid w:val="548B1FA2"/>
    <w:rsid w:val="5E2E1946"/>
    <w:rsid w:val="659A53F4"/>
    <w:rsid w:val="67136B62"/>
    <w:rsid w:val="6A5533AF"/>
    <w:rsid w:val="728C658C"/>
    <w:rsid w:val="72A77A1A"/>
    <w:rsid w:val="733777E5"/>
    <w:rsid w:val="7C55292F"/>
    <w:rsid w:val="7D557C10"/>
    <w:rsid w:val="7E3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2022-04-19T09:36:00Z</dcterms:created>
  <dc:creator>中基建安工程管理有限公司:任炜远</dc:creator>
  <cp:lastModifiedBy>每天都有小美好存在</cp:lastModifiedBy>
  <dcterms:modified xsi:type="dcterms:W3CDTF">2025-04-03T01:24:03Z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F8FE09B5F2C34935BF821B7F04191001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