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FAAED">
      <w:pPr>
        <w:pStyle w:val="2"/>
        <w:bidi w:val="0"/>
        <w:spacing w:line="360" w:lineRule="auto"/>
        <w:jc w:val="center"/>
        <w:rPr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深圳市广泰建筑设计有限公司 </w:t>
      </w:r>
    </w:p>
    <w:p w14:paraId="211A6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业绩1：</w:t>
      </w:r>
    </w:p>
    <w:p w14:paraId="103E4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/>
          <w:sz w:val="24"/>
          <w:szCs w:val="24"/>
        </w:rPr>
        <w:t>业绩项目名称：</w:t>
      </w:r>
      <w:r>
        <w:rPr>
          <w:rFonts w:hint="eastAsia" w:ascii="宋体" w:hAnsi="宋体" w:eastAsia="宋体" w:cs="宋体"/>
          <w:sz w:val="24"/>
        </w:rPr>
        <w:t>中山大学第一附属医院广西医院装修改造设计</w:t>
      </w:r>
    </w:p>
    <w:p w14:paraId="673B1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业绩项目负责人：</w:t>
      </w:r>
      <w:r>
        <w:rPr>
          <w:rFonts w:hint="eastAsia" w:ascii="宋体" w:hAnsi="宋体" w:eastAsia="宋体" w:cs="宋体"/>
          <w:sz w:val="24"/>
          <w:lang w:val="en-US" w:eastAsia="zh-CN"/>
        </w:rPr>
        <w:t>陈卫伟</w:t>
      </w:r>
    </w:p>
    <w:p w14:paraId="7D775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业绩中标公示查询媒体：</w:t>
      </w:r>
      <w:r>
        <w:rPr>
          <w:rFonts w:hint="eastAsia"/>
          <w:sz w:val="24"/>
          <w:szCs w:val="24"/>
          <w:lang w:val="en-US" w:eastAsia="zh-CN"/>
        </w:rPr>
        <w:t>中山大学附属第一医院广西医院</w:t>
      </w:r>
    </w:p>
    <w:p w14:paraId="55BBF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业绩合同金额：</w:t>
      </w:r>
      <w:r>
        <w:rPr>
          <w:rFonts w:hint="eastAsia" w:ascii="宋体" w:hAnsi="宋体" w:eastAsia="宋体" w:cs="宋体"/>
          <w:sz w:val="24"/>
          <w:lang w:val="en-US" w:eastAsia="zh-CN"/>
        </w:rPr>
        <w:t>97.50</w:t>
      </w:r>
      <w:r>
        <w:rPr>
          <w:rFonts w:hint="eastAsia"/>
          <w:sz w:val="24"/>
          <w:szCs w:val="24"/>
        </w:rPr>
        <w:t xml:space="preserve"> 万元</w:t>
      </w:r>
    </w:p>
    <w:p w14:paraId="56110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业绩合同签订日期：202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 xml:space="preserve"> 年 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 xml:space="preserve"> 月 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rFonts w:hint="eastAsia"/>
          <w:sz w:val="24"/>
          <w:szCs w:val="24"/>
        </w:rPr>
        <w:t>日</w:t>
      </w:r>
    </w:p>
    <w:p w14:paraId="54CC6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业绩项目验收日期：正在开展工作。</w:t>
      </w:r>
    </w:p>
    <w:p w14:paraId="70CB5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</w:p>
    <w:p w14:paraId="43764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业绩2： </w:t>
      </w:r>
    </w:p>
    <w:p w14:paraId="4C4BF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业绩项目名称：</w:t>
      </w:r>
      <w:r>
        <w:rPr>
          <w:rFonts w:hint="eastAsia" w:ascii="宋体" w:hAnsi="宋体" w:eastAsia="宋体" w:cs="宋体"/>
          <w:sz w:val="24"/>
          <w:lang w:val="en-US" w:eastAsia="zh-CN"/>
        </w:rPr>
        <w:t>镇平县妇幼保健院搬迁提升项目工程总承包（EPC)第一标段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 w14:paraId="642DB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业绩项目负责人：</w:t>
      </w:r>
      <w:r>
        <w:rPr>
          <w:rFonts w:hint="eastAsia" w:ascii="宋体" w:hAnsi="宋体" w:eastAsia="宋体" w:cs="宋体"/>
          <w:sz w:val="24"/>
          <w:lang w:val="en-US" w:eastAsia="zh-CN"/>
        </w:rPr>
        <w:t>郭帮毅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 w14:paraId="1546F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业绩中标公示查询媒体：南阳市政府采购网</w:t>
      </w:r>
    </w:p>
    <w:p w14:paraId="5D96A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业绩合同金额：约</w:t>
      </w:r>
      <w:r>
        <w:rPr>
          <w:rFonts w:hint="eastAsia" w:ascii="宋体" w:hAnsi="宋体" w:eastAsia="宋体" w:cs="宋体"/>
          <w:sz w:val="24"/>
          <w:lang w:val="en-US" w:eastAsia="zh-CN"/>
        </w:rPr>
        <w:t>7402.02</w:t>
      </w:r>
      <w:r>
        <w:rPr>
          <w:rFonts w:hint="eastAsia"/>
          <w:sz w:val="24"/>
          <w:szCs w:val="24"/>
          <w:lang w:val="en-US" w:eastAsia="zh-CN"/>
        </w:rPr>
        <w:t xml:space="preserve"> 万元 </w:t>
      </w:r>
    </w:p>
    <w:p w14:paraId="732E5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业绩合同签订日期：2022 年 10 月</w:t>
      </w:r>
    </w:p>
    <w:p w14:paraId="52B1F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业绩项目验收日期：正在开展工作。</w:t>
      </w:r>
    </w:p>
    <w:p w14:paraId="16C43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</w:p>
    <w:p w14:paraId="2075A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业绩3： </w:t>
      </w:r>
    </w:p>
    <w:p w14:paraId="78243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业绩项目名称：</w:t>
      </w:r>
      <w:r>
        <w:rPr>
          <w:rFonts w:hint="eastAsia" w:ascii="宋体" w:hAnsi="宋体" w:eastAsia="宋体" w:cs="宋体"/>
          <w:sz w:val="24"/>
          <w:lang w:val="en-US" w:eastAsia="zh-CN"/>
        </w:rPr>
        <w:t>管城回族区第二人民医院扩建项目勘察设计（二次）</w:t>
      </w:r>
    </w:p>
    <w:p w14:paraId="77A54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业绩项目负责人：</w:t>
      </w:r>
      <w:r>
        <w:rPr>
          <w:rFonts w:hint="eastAsia" w:ascii="宋体" w:hAnsi="宋体" w:eastAsia="宋体" w:cs="宋体"/>
          <w:sz w:val="24"/>
          <w:lang w:val="en-US" w:eastAsia="zh-CN"/>
        </w:rPr>
        <w:t>郭帮毅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 w14:paraId="22E47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业绩中标公示查询媒体： http://zzggzy.zhengzhou.gov.cn/jsgc/004003/20210108/80007a41-4408-49a0-b761-c53ff19f4837.html</w:t>
      </w:r>
    </w:p>
    <w:p w14:paraId="59E4A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业绩合同金额：</w:t>
      </w:r>
      <w:r>
        <w:rPr>
          <w:rFonts w:hint="eastAsia" w:ascii="宋体" w:hAnsi="宋体" w:eastAsia="宋体" w:cs="宋体"/>
          <w:sz w:val="24"/>
          <w:lang w:val="en-US" w:eastAsia="zh-CN"/>
        </w:rPr>
        <w:t>554.06</w:t>
      </w:r>
      <w:r>
        <w:rPr>
          <w:rFonts w:hint="eastAsia"/>
          <w:sz w:val="24"/>
          <w:szCs w:val="24"/>
          <w:lang w:val="en-US" w:eastAsia="zh-CN"/>
        </w:rPr>
        <w:t xml:space="preserve">万元 </w:t>
      </w:r>
    </w:p>
    <w:p w14:paraId="3A4F0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业绩合同签订日期：</w:t>
      </w:r>
      <w:r>
        <w:rPr>
          <w:rFonts w:hint="eastAsia" w:ascii="宋体" w:hAnsi="宋体" w:eastAsia="宋体" w:cs="宋体"/>
          <w:sz w:val="24"/>
          <w:lang w:val="en-US" w:eastAsia="zh-CN"/>
        </w:rPr>
        <w:t>2021年1月15日</w:t>
      </w:r>
    </w:p>
    <w:p w14:paraId="42F08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业绩项目验收日期：正在开展工作。</w:t>
      </w:r>
    </w:p>
    <w:p w14:paraId="3DE58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 w14:paraId="52436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 w14:paraId="3EC4E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 w14:paraId="0B036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业绩4： </w:t>
      </w:r>
    </w:p>
    <w:p w14:paraId="683B2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业绩项目名称：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兴义市人民医院呼吸与危重症医学科二科改造工程施工图设计</w:t>
      </w:r>
    </w:p>
    <w:p w14:paraId="47C81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业绩项目负责人：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陈卫伟</w:t>
      </w:r>
    </w:p>
    <w:p w14:paraId="5B9C8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业绩中标公示查询媒体： /</w:t>
      </w:r>
    </w:p>
    <w:p w14:paraId="3372E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业绩合同金额：</w:t>
      </w:r>
      <w:r>
        <w:rPr>
          <w:rFonts w:hint="eastAsia" w:ascii="宋体" w:hAnsi="宋体" w:eastAsia="宋体" w:cs="宋体"/>
          <w:sz w:val="24"/>
          <w:lang w:val="en-US" w:eastAsia="zh-CN"/>
        </w:rPr>
        <w:t>4.9</w:t>
      </w:r>
      <w:r>
        <w:rPr>
          <w:rFonts w:hint="eastAsia"/>
          <w:sz w:val="24"/>
          <w:szCs w:val="24"/>
          <w:lang w:val="en-US" w:eastAsia="zh-CN"/>
        </w:rPr>
        <w:t xml:space="preserve">万元 </w:t>
      </w:r>
    </w:p>
    <w:p w14:paraId="6755E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业绩合同签订日期：</w:t>
      </w:r>
      <w:r>
        <w:rPr>
          <w:rFonts w:hint="eastAsia" w:ascii="宋体" w:hAnsi="宋体" w:eastAsia="宋体" w:cs="宋体"/>
          <w:sz w:val="24"/>
          <w:lang w:val="en-US" w:eastAsia="zh-CN"/>
        </w:rPr>
        <w:t>2022年3月</w:t>
      </w:r>
    </w:p>
    <w:p w14:paraId="53D38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业绩项目验收日期：正在开展工作。</w:t>
      </w:r>
    </w:p>
    <w:p w14:paraId="420DFD21">
      <w:pPr>
        <w:pStyle w:val="2"/>
        <w:bidi w:val="0"/>
        <w:spacing w:line="360" w:lineRule="auto"/>
        <w:jc w:val="center"/>
        <w:rPr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中岩勘测规划设计有限公司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 w14:paraId="49FB5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业绩1：</w:t>
      </w:r>
    </w:p>
    <w:p w14:paraId="79977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/>
          <w:sz w:val="24"/>
          <w:szCs w:val="24"/>
        </w:rPr>
        <w:t>业绩项目名称：</w:t>
      </w:r>
      <w:r>
        <w:rPr>
          <w:rFonts w:hint="eastAsia" w:ascii="宋体" w:hAnsi="宋体" w:eastAsia="宋体" w:cs="宋体"/>
          <w:sz w:val="24"/>
          <w:lang w:val="en-US" w:eastAsia="zh-CN"/>
        </w:rPr>
        <w:t>鲁山县精神医院项目</w:t>
      </w:r>
    </w:p>
    <w:p w14:paraId="7A3BF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业绩项目负责人：</w:t>
      </w:r>
      <w:r>
        <w:rPr>
          <w:rFonts w:hint="eastAsia"/>
          <w:sz w:val="24"/>
          <w:szCs w:val="24"/>
          <w:lang w:val="en-US" w:eastAsia="zh-CN"/>
        </w:rPr>
        <w:t>/</w:t>
      </w:r>
      <w:bookmarkStart w:id="0" w:name="_GoBack"/>
      <w:bookmarkEnd w:id="0"/>
    </w:p>
    <w:p w14:paraId="4EA2F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业绩中标公示查询媒体：</w:t>
      </w:r>
      <w:r>
        <w:rPr>
          <w:rFonts w:hint="eastAsia"/>
          <w:sz w:val="24"/>
          <w:szCs w:val="24"/>
          <w:lang w:val="en-US" w:eastAsia="zh-CN"/>
        </w:rPr>
        <w:t>/</w:t>
      </w:r>
    </w:p>
    <w:p w14:paraId="505F6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业绩合同金额：</w:t>
      </w:r>
      <w:r>
        <w:rPr>
          <w:rFonts w:hint="eastAsia" w:ascii="宋体" w:hAnsi="宋体" w:eastAsia="宋体" w:cs="宋体"/>
          <w:sz w:val="24"/>
          <w:lang w:val="en-US" w:eastAsia="zh-CN"/>
        </w:rPr>
        <w:t>29.85</w:t>
      </w:r>
      <w:r>
        <w:rPr>
          <w:rFonts w:hint="eastAsia"/>
          <w:sz w:val="24"/>
          <w:szCs w:val="24"/>
        </w:rPr>
        <w:t xml:space="preserve"> 万元</w:t>
      </w:r>
    </w:p>
    <w:p w14:paraId="6C0F8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业绩合同签订日期：20</w:t>
      </w:r>
      <w:r>
        <w:rPr>
          <w:rFonts w:hint="eastAsia"/>
          <w:sz w:val="24"/>
          <w:szCs w:val="24"/>
          <w:lang w:val="en-US" w:eastAsia="zh-CN"/>
        </w:rPr>
        <w:t>24</w:t>
      </w:r>
      <w:r>
        <w:rPr>
          <w:rFonts w:hint="eastAsia"/>
          <w:sz w:val="24"/>
          <w:szCs w:val="24"/>
        </w:rPr>
        <w:t xml:space="preserve"> 年 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 xml:space="preserve"> 月 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日</w:t>
      </w:r>
    </w:p>
    <w:p w14:paraId="086CE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业绩项目验收日期：正在开展工作。</w:t>
      </w:r>
    </w:p>
    <w:p w14:paraId="2566F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</w:p>
    <w:p w14:paraId="21925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业绩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：</w:t>
      </w:r>
    </w:p>
    <w:p w14:paraId="00B3D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/>
          <w:sz w:val="24"/>
          <w:szCs w:val="24"/>
        </w:rPr>
        <w:t>业绩项目名称：</w:t>
      </w:r>
      <w:r>
        <w:rPr>
          <w:rFonts w:hint="eastAsia" w:ascii="宋体" w:hAnsi="宋体" w:eastAsia="宋体" w:cs="宋体"/>
          <w:sz w:val="24"/>
          <w:lang w:val="en-US" w:eastAsia="zh-CN"/>
        </w:rPr>
        <w:t>兰考永旺东棠项目详细地址工程勘察工程承包</w:t>
      </w:r>
    </w:p>
    <w:p w14:paraId="169FD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业绩项目负责人：</w:t>
      </w:r>
      <w:r>
        <w:rPr>
          <w:rFonts w:hint="eastAsia"/>
          <w:sz w:val="24"/>
          <w:szCs w:val="24"/>
          <w:lang w:val="en-US" w:eastAsia="zh-CN"/>
        </w:rPr>
        <w:t>胡黎明</w:t>
      </w:r>
    </w:p>
    <w:p w14:paraId="4969C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业绩中标公示查询媒体：</w:t>
      </w:r>
      <w:r>
        <w:rPr>
          <w:rFonts w:hint="eastAsia"/>
          <w:sz w:val="24"/>
          <w:szCs w:val="24"/>
          <w:lang w:val="en-US" w:eastAsia="zh-CN"/>
        </w:rPr>
        <w:t>/</w:t>
      </w:r>
    </w:p>
    <w:p w14:paraId="66B57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业绩合同金额：</w:t>
      </w:r>
      <w:r>
        <w:rPr>
          <w:rFonts w:hint="eastAsia"/>
          <w:sz w:val="24"/>
          <w:szCs w:val="24"/>
          <w:lang w:val="en-US" w:eastAsia="zh-CN"/>
        </w:rPr>
        <w:t>17.55</w:t>
      </w:r>
      <w:r>
        <w:rPr>
          <w:rFonts w:hint="eastAsia"/>
          <w:sz w:val="24"/>
          <w:szCs w:val="24"/>
        </w:rPr>
        <w:t>万元</w:t>
      </w:r>
    </w:p>
    <w:p w14:paraId="7CB40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业绩合同签订日期：20</w:t>
      </w:r>
      <w:r>
        <w:rPr>
          <w:rFonts w:hint="eastAsia"/>
          <w:sz w:val="24"/>
          <w:szCs w:val="24"/>
          <w:lang w:val="en-US" w:eastAsia="zh-CN"/>
        </w:rPr>
        <w:t>24</w:t>
      </w:r>
      <w:r>
        <w:rPr>
          <w:rFonts w:hint="eastAsia"/>
          <w:sz w:val="24"/>
          <w:szCs w:val="24"/>
        </w:rPr>
        <w:t xml:space="preserve"> 年 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 xml:space="preserve"> 月 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日</w:t>
      </w:r>
    </w:p>
    <w:p w14:paraId="56C60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业绩项目验收日期：正在开展工作。</w:t>
      </w:r>
    </w:p>
    <w:p w14:paraId="040E1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</w:p>
    <w:p w14:paraId="678E2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业绩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：</w:t>
      </w:r>
    </w:p>
    <w:p w14:paraId="5876D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/>
          <w:sz w:val="24"/>
          <w:szCs w:val="24"/>
        </w:rPr>
        <w:t>业绩项目名称：</w:t>
      </w:r>
      <w:r>
        <w:rPr>
          <w:rFonts w:hint="eastAsia" w:ascii="宋体" w:hAnsi="宋体" w:eastAsia="宋体" w:cs="宋体"/>
          <w:sz w:val="24"/>
          <w:lang w:val="en-US" w:eastAsia="zh-CN"/>
        </w:rPr>
        <w:t>化州市茗宏有限公司太阳能发电工程</w:t>
      </w:r>
    </w:p>
    <w:p w14:paraId="12E0A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业绩项目负责人：</w:t>
      </w:r>
      <w:r>
        <w:rPr>
          <w:rFonts w:hint="eastAsia"/>
          <w:sz w:val="24"/>
          <w:szCs w:val="24"/>
          <w:lang w:val="en-US" w:eastAsia="zh-CN"/>
        </w:rPr>
        <w:t>杜玉成</w:t>
      </w:r>
    </w:p>
    <w:p w14:paraId="04537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业绩中标公示查询媒体：</w:t>
      </w:r>
      <w:r>
        <w:rPr>
          <w:rFonts w:hint="eastAsia"/>
          <w:sz w:val="24"/>
          <w:szCs w:val="24"/>
          <w:lang w:val="en-US" w:eastAsia="zh-CN"/>
        </w:rPr>
        <w:t>/</w:t>
      </w:r>
    </w:p>
    <w:p w14:paraId="1FA7D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业绩合同金额：</w:t>
      </w:r>
      <w:r>
        <w:rPr>
          <w:rFonts w:hint="eastAsia" w:ascii="宋体" w:hAnsi="宋体" w:eastAsia="宋体" w:cs="宋体"/>
          <w:sz w:val="24"/>
          <w:lang w:val="en-US" w:eastAsia="zh-CN"/>
        </w:rPr>
        <w:t>18.90</w:t>
      </w:r>
      <w:r>
        <w:rPr>
          <w:rFonts w:hint="eastAsia"/>
          <w:sz w:val="24"/>
          <w:szCs w:val="24"/>
        </w:rPr>
        <w:t>万元</w:t>
      </w:r>
    </w:p>
    <w:p w14:paraId="3E538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业绩合同签订日期：20</w:t>
      </w:r>
      <w:r>
        <w:rPr>
          <w:rFonts w:hint="eastAsia"/>
          <w:sz w:val="24"/>
          <w:szCs w:val="24"/>
          <w:lang w:val="en-US" w:eastAsia="zh-CN"/>
        </w:rPr>
        <w:t>24</w:t>
      </w:r>
      <w:r>
        <w:rPr>
          <w:rFonts w:hint="eastAsia"/>
          <w:sz w:val="24"/>
          <w:szCs w:val="24"/>
        </w:rPr>
        <w:t xml:space="preserve"> 年 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 xml:space="preserve"> 月 </w:t>
      </w:r>
    </w:p>
    <w:p w14:paraId="26C08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业绩项目验收日期：正在开展工作。</w:t>
      </w:r>
    </w:p>
    <w:p w14:paraId="2E0C4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</w:p>
    <w:p w14:paraId="64F4C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 w14:paraId="4776CB0A">
      <w:pPr>
        <w:rPr>
          <w:sz w:val="20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1F36406A"/>
    <w:rsid w:val="2AA71DD9"/>
    <w:rsid w:val="2F151B53"/>
    <w:rsid w:val="3FF42E69"/>
    <w:rsid w:val="62CF1196"/>
    <w:rsid w:val="7E31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yperlink"/>
    <w:basedOn w:val="6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701</Words>
  <Characters>851</Characters>
  <Lines>0</Lines>
  <Paragraphs>0</Paragraphs>
  <TotalTime>8</TotalTime>
  <ScaleCrop>false</ScaleCrop>
  <LinksUpToDate>false</LinksUpToDate>
  <CharactersWithSpaces>886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2024-12-30T06:54:00Z</dcterms:created>
  <dc:creator>lenovo</dc:creator>
  <cp:lastModifiedBy>小雪</cp:lastModifiedBy>
  <dcterms:modified xsi:type="dcterms:W3CDTF">2025-01-10T08:46:29Z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TemplateDocerSaveRecord">
    <vt:lpwstr>eyJoZGlkIjoiNTI0NzhjOTNjNjUyMTEzN2Y4OWE0MmZmMTU4NGYzMDUiLCJ1c2VySWQiOiIzMjk2NzQxNzQifQ==</vt:lpwstr>
  </property>
  <property fmtid="{D5CDD505-2E9C-101B-9397-08002B2CF9AE}" pid="4" name="ICV">
    <vt:lpwstr>467DEB3D701B4DC887BF5F6783AA64CC_13</vt:lpwstr>
  </property>
</Properties>
</file>