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AAEE5" w14:textId="77777777" w:rsidR="00D134E9" w:rsidRDefault="00000000">
      <w:pPr>
        <w:widowControl/>
        <w:snapToGrid w:val="0"/>
        <w:spacing w:afterLines="50" w:after="156" w:line="480" w:lineRule="atLeast"/>
        <w:jc w:val="center"/>
        <w:rPr>
          <w:rFonts w:ascii="宋体" w:eastAsia="宋体" w:hAnsi="宋体" w:cs="宋体" w:hint="eastAsia"/>
          <w:b/>
          <w:color w:val="000000"/>
          <w:kern w:val="0"/>
          <w:sz w:val="28"/>
          <w:szCs w:val="28"/>
          <w:shd w:val="clear" w:color="auto" w:fill="FFFFFF"/>
          <w:lang w:bidi="ar"/>
        </w:rPr>
      </w:pPr>
      <w:r>
        <w:rPr>
          <w:rFonts w:ascii="宋体" w:eastAsia="宋体" w:hAnsi="宋体" w:cs="宋体" w:hint="eastAsia"/>
          <w:b/>
          <w:color w:val="000000"/>
          <w:kern w:val="0"/>
          <w:sz w:val="28"/>
          <w:szCs w:val="28"/>
          <w:shd w:val="clear" w:color="auto" w:fill="FFFFFF"/>
          <w:lang w:bidi="ar"/>
        </w:rPr>
        <w:t>附件三、中标候选人响应招标文件要求的资格能力条件</w:t>
      </w:r>
    </w:p>
    <w:p w14:paraId="19F3C53E" w14:textId="49F16F57" w:rsidR="00D134E9" w:rsidRDefault="00000000">
      <w:pPr>
        <w:rPr>
          <w:rFonts w:asciiTheme="minorEastAsia" w:hAnsiTheme="minorEastAsia" w:cstheme="minorEastAsia" w:hint="eastAsia"/>
          <w:sz w:val="28"/>
          <w:szCs w:val="36"/>
        </w:rPr>
      </w:pPr>
      <w:r>
        <w:rPr>
          <w:rFonts w:asciiTheme="minorEastAsia" w:hAnsiTheme="minorEastAsia" w:cstheme="minorEastAsia" w:hint="eastAsia"/>
          <w:sz w:val="28"/>
          <w:szCs w:val="36"/>
        </w:rPr>
        <w:t>招标文件要求的资格能力条件</w:t>
      </w:r>
    </w:p>
    <w:tbl>
      <w:tblPr>
        <w:tblStyle w:val="a4"/>
        <w:tblW w:w="9766" w:type="dxa"/>
        <w:jc w:val="center"/>
        <w:tblLook w:val="04A0" w:firstRow="1" w:lastRow="0" w:firstColumn="1" w:lastColumn="0" w:noHBand="0" w:noVBand="1"/>
      </w:tblPr>
      <w:tblGrid>
        <w:gridCol w:w="762"/>
        <w:gridCol w:w="2497"/>
        <w:gridCol w:w="6507"/>
      </w:tblGrid>
      <w:tr w:rsidR="00D134E9" w14:paraId="5BEC227F" w14:textId="77777777" w:rsidTr="003201E4">
        <w:trPr>
          <w:trHeight w:hRule="exact" w:val="569"/>
          <w:jc w:val="center"/>
        </w:trPr>
        <w:tc>
          <w:tcPr>
            <w:tcW w:w="762" w:type="dxa"/>
            <w:vAlign w:val="center"/>
          </w:tcPr>
          <w:p w14:paraId="53BD089E" w14:textId="77777777" w:rsidR="00D134E9" w:rsidRDefault="00000000">
            <w:pPr>
              <w:jc w:val="center"/>
              <w:rPr>
                <w:rFonts w:asciiTheme="minorEastAsia" w:hAnsiTheme="minorEastAsia" w:cstheme="minorEastAsia" w:hint="eastAsia"/>
                <w:sz w:val="24"/>
                <w:szCs w:val="32"/>
              </w:rPr>
            </w:pPr>
            <w:r>
              <w:rPr>
                <w:rFonts w:asciiTheme="minorEastAsia" w:hAnsiTheme="minorEastAsia" w:cstheme="minorEastAsia" w:hint="eastAsia"/>
                <w:sz w:val="24"/>
                <w:szCs w:val="32"/>
              </w:rPr>
              <w:t>序号</w:t>
            </w:r>
          </w:p>
        </w:tc>
        <w:tc>
          <w:tcPr>
            <w:tcW w:w="2497" w:type="dxa"/>
            <w:vAlign w:val="center"/>
          </w:tcPr>
          <w:p w14:paraId="709C71F1" w14:textId="77777777" w:rsidR="00D134E9" w:rsidRDefault="00000000">
            <w:pPr>
              <w:jc w:val="center"/>
              <w:rPr>
                <w:rFonts w:asciiTheme="minorEastAsia" w:hAnsiTheme="minorEastAsia" w:cstheme="minorEastAsia" w:hint="eastAsia"/>
                <w:sz w:val="24"/>
                <w:szCs w:val="32"/>
              </w:rPr>
            </w:pPr>
            <w:r>
              <w:rPr>
                <w:rFonts w:asciiTheme="minorEastAsia" w:hAnsiTheme="minorEastAsia" w:cstheme="minorEastAsia" w:hint="eastAsia"/>
                <w:sz w:val="24"/>
                <w:szCs w:val="32"/>
              </w:rPr>
              <w:t>项目编号</w:t>
            </w:r>
          </w:p>
        </w:tc>
        <w:tc>
          <w:tcPr>
            <w:tcW w:w="6507" w:type="dxa"/>
            <w:vAlign w:val="center"/>
          </w:tcPr>
          <w:p w14:paraId="384B67CE" w14:textId="77777777" w:rsidR="00D134E9" w:rsidRDefault="00000000">
            <w:pPr>
              <w:jc w:val="center"/>
              <w:rPr>
                <w:rFonts w:asciiTheme="minorEastAsia" w:hAnsiTheme="minorEastAsia" w:cstheme="minorEastAsia" w:hint="eastAsia"/>
                <w:sz w:val="24"/>
                <w:szCs w:val="32"/>
              </w:rPr>
            </w:pPr>
            <w:r>
              <w:rPr>
                <w:rFonts w:asciiTheme="minorEastAsia" w:hAnsiTheme="minorEastAsia" w:cstheme="minorEastAsia" w:hint="eastAsia"/>
                <w:sz w:val="24"/>
                <w:szCs w:val="32"/>
              </w:rPr>
              <w:t>资格能力条件</w:t>
            </w:r>
          </w:p>
        </w:tc>
      </w:tr>
      <w:tr w:rsidR="00D134E9" w14:paraId="24539CE1" w14:textId="77777777" w:rsidTr="003201E4">
        <w:trPr>
          <w:trHeight w:hRule="exact" w:val="11825"/>
          <w:jc w:val="center"/>
        </w:trPr>
        <w:tc>
          <w:tcPr>
            <w:tcW w:w="762" w:type="dxa"/>
            <w:vAlign w:val="center"/>
          </w:tcPr>
          <w:p w14:paraId="3C3E4E07" w14:textId="77777777" w:rsidR="00D134E9" w:rsidRDefault="00000000">
            <w:pPr>
              <w:jc w:val="center"/>
              <w:rPr>
                <w:rFonts w:asciiTheme="minorEastAsia" w:hAnsiTheme="minorEastAsia" w:cstheme="minorEastAsia" w:hint="eastAsia"/>
                <w:sz w:val="24"/>
                <w:szCs w:val="32"/>
              </w:rPr>
            </w:pPr>
            <w:r>
              <w:rPr>
                <w:rFonts w:asciiTheme="minorEastAsia" w:hAnsiTheme="minorEastAsia" w:cstheme="minorEastAsia" w:hint="eastAsia"/>
                <w:sz w:val="24"/>
                <w:szCs w:val="32"/>
              </w:rPr>
              <w:t>1</w:t>
            </w:r>
          </w:p>
        </w:tc>
        <w:tc>
          <w:tcPr>
            <w:tcW w:w="2497" w:type="dxa"/>
            <w:vAlign w:val="center"/>
          </w:tcPr>
          <w:p w14:paraId="0CB6660D" w14:textId="06D6D43B" w:rsidR="00D134E9" w:rsidRDefault="003201E4">
            <w:pPr>
              <w:jc w:val="left"/>
              <w:rPr>
                <w:rFonts w:asciiTheme="minorEastAsia" w:hAnsiTheme="minorEastAsia" w:cstheme="minorEastAsia" w:hint="eastAsia"/>
                <w:sz w:val="24"/>
                <w:szCs w:val="32"/>
              </w:rPr>
            </w:pPr>
            <w:r w:rsidRPr="00E13C92">
              <w:rPr>
                <w:sz w:val="24"/>
              </w:rPr>
              <w:t>郏采招标</w:t>
            </w:r>
            <w:r w:rsidRPr="00E13C92">
              <w:rPr>
                <w:rFonts w:hint="eastAsia"/>
                <w:sz w:val="24"/>
              </w:rPr>
              <w:t>-2024-38</w:t>
            </w:r>
          </w:p>
        </w:tc>
        <w:tc>
          <w:tcPr>
            <w:tcW w:w="6507" w:type="dxa"/>
            <w:vAlign w:val="center"/>
          </w:tcPr>
          <w:p w14:paraId="77A45336" w14:textId="77777777" w:rsidR="003201E4" w:rsidRPr="003201E4" w:rsidRDefault="003201E4" w:rsidP="003201E4">
            <w:pPr>
              <w:spacing w:line="360" w:lineRule="auto"/>
              <w:ind w:firstLineChars="200" w:firstLine="420"/>
              <w:rPr>
                <w:rFonts w:hint="eastAsia"/>
                <w:szCs w:val="21"/>
              </w:rPr>
            </w:pPr>
            <w:r w:rsidRPr="003201E4">
              <w:rPr>
                <w:rFonts w:hint="eastAsia"/>
                <w:szCs w:val="21"/>
              </w:rPr>
              <w:t>1</w:t>
            </w:r>
            <w:r w:rsidRPr="003201E4">
              <w:rPr>
                <w:rFonts w:hint="eastAsia"/>
                <w:szCs w:val="21"/>
              </w:rPr>
              <w:t>、满足《中华人民共和国政府采购法》第二十二条规定；</w:t>
            </w:r>
          </w:p>
          <w:p w14:paraId="761944E3" w14:textId="77777777" w:rsidR="003201E4" w:rsidRPr="003201E4" w:rsidRDefault="003201E4" w:rsidP="003201E4">
            <w:pPr>
              <w:spacing w:line="360" w:lineRule="auto"/>
              <w:ind w:firstLineChars="200" w:firstLine="420"/>
              <w:rPr>
                <w:rFonts w:hint="eastAsia"/>
                <w:szCs w:val="21"/>
              </w:rPr>
            </w:pPr>
            <w:r w:rsidRPr="003201E4">
              <w:rPr>
                <w:rFonts w:hint="eastAsia"/>
                <w:szCs w:val="21"/>
              </w:rPr>
              <w:t>2</w:t>
            </w:r>
            <w:r w:rsidRPr="003201E4">
              <w:rPr>
                <w:rFonts w:hint="eastAsia"/>
                <w:szCs w:val="21"/>
              </w:rPr>
              <w:t>、落实政府采购政策需满足的资格要求：根据《政府采购促进中小企业发展管理办法》财库【</w:t>
            </w:r>
            <w:r w:rsidRPr="003201E4">
              <w:rPr>
                <w:rFonts w:hint="eastAsia"/>
                <w:szCs w:val="21"/>
              </w:rPr>
              <w:t>2020</w:t>
            </w:r>
            <w:r w:rsidRPr="003201E4">
              <w:rPr>
                <w:rFonts w:hint="eastAsia"/>
                <w:szCs w:val="21"/>
              </w:rPr>
              <w:t>】</w:t>
            </w:r>
            <w:r w:rsidRPr="003201E4">
              <w:rPr>
                <w:rFonts w:hint="eastAsia"/>
                <w:szCs w:val="21"/>
              </w:rPr>
              <w:t>46</w:t>
            </w:r>
            <w:r w:rsidRPr="003201E4">
              <w:rPr>
                <w:rFonts w:hint="eastAsia"/>
                <w:szCs w:val="21"/>
              </w:rPr>
              <w:t>号规定本项目专门面向中小企业采购，符合条件的供应商应按文件要求提供相应声明函。</w:t>
            </w:r>
          </w:p>
          <w:p w14:paraId="4274A57C" w14:textId="77777777" w:rsidR="003201E4" w:rsidRPr="003201E4" w:rsidRDefault="003201E4" w:rsidP="003201E4">
            <w:pPr>
              <w:spacing w:line="360" w:lineRule="auto"/>
              <w:ind w:firstLineChars="200" w:firstLine="420"/>
              <w:rPr>
                <w:rFonts w:hint="eastAsia"/>
                <w:szCs w:val="21"/>
              </w:rPr>
            </w:pPr>
            <w:r w:rsidRPr="003201E4">
              <w:rPr>
                <w:rFonts w:hint="eastAsia"/>
                <w:szCs w:val="21"/>
              </w:rPr>
              <w:t>3</w:t>
            </w:r>
            <w:r w:rsidRPr="003201E4">
              <w:rPr>
                <w:rFonts w:hint="eastAsia"/>
                <w:szCs w:val="21"/>
              </w:rPr>
              <w:t>、本项目的特定资格要求：</w:t>
            </w:r>
          </w:p>
          <w:p w14:paraId="0FFD6AFB" w14:textId="77777777" w:rsidR="003201E4" w:rsidRPr="003201E4" w:rsidRDefault="003201E4" w:rsidP="003201E4">
            <w:pPr>
              <w:spacing w:line="360" w:lineRule="auto"/>
              <w:ind w:firstLineChars="200" w:firstLine="420"/>
              <w:rPr>
                <w:rFonts w:hint="eastAsia"/>
                <w:szCs w:val="21"/>
              </w:rPr>
            </w:pPr>
            <w:r w:rsidRPr="003201E4">
              <w:rPr>
                <w:rFonts w:hint="eastAsia"/>
                <w:szCs w:val="21"/>
              </w:rPr>
              <w:t>3.1</w:t>
            </w:r>
            <w:r w:rsidRPr="003201E4">
              <w:rPr>
                <w:rFonts w:hint="eastAsia"/>
                <w:szCs w:val="21"/>
              </w:rPr>
              <w:t>具有独立承担民事责任的能力，持有有效的营业执照（提供有效的营业执照扫描件或复印件，也可提供电子营业执照）；</w:t>
            </w:r>
          </w:p>
          <w:p w14:paraId="07FDC600" w14:textId="77777777" w:rsidR="003201E4" w:rsidRPr="003201E4" w:rsidRDefault="003201E4" w:rsidP="003201E4">
            <w:pPr>
              <w:spacing w:line="360" w:lineRule="auto"/>
              <w:ind w:firstLineChars="200" w:firstLine="420"/>
              <w:rPr>
                <w:rFonts w:hint="eastAsia"/>
                <w:szCs w:val="21"/>
              </w:rPr>
            </w:pPr>
            <w:r w:rsidRPr="003201E4">
              <w:rPr>
                <w:rFonts w:hint="eastAsia"/>
                <w:szCs w:val="21"/>
              </w:rPr>
              <w:t>3.2</w:t>
            </w:r>
            <w:r w:rsidRPr="003201E4">
              <w:rPr>
                <w:rFonts w:hint="eastAsia"/>
                <w:szCs w:val="21"/>
              </w:rPr>
              <w:t>为贯彻落实《关于促进政府采购公平竞争优化营商环境的通知》（财库〔</w:t>
            </w:r>
            <w:r w:rsidRPr="003201E4">
              <w:rPr>
                <w:rFonts w:hint="eastAsia"/>
                <w:szCs w:val="21"/>
              </w:rPr>
              <w:t>2019</w:t>
            </w:r>
            <w:r w:rsidRPr="003201E4">
              <w:rPr>
                <w:rFonts w:hint="eastAsia"/>
                <w:szCs w:val="21"/>
              </w:rPr>
              <w:t>〕</w:t>
            </w:r>
            <w:r w:rsidRPr="003201E4">
              <w:rPr>
                <w:rFonts w:hint="eastAsia"/>
                <w:szCs w:val="21"/>
              </w:rPr>
              <w:t>38</w:t>
            </w:r>
            <w:r w:rsidRPr="003201E4">
              <w:rPr>
                <w:rFonts w:hint="eastAsia"/>
                <w:szCs w:val="21"/>
              </w:rPr>
              <w:t>号）和《关于全面推行证明事项和涉企经营许可事项告知承诺制的指导意见》（国办发〔</w:t>
            </w:r>
            <w:r w:rsidRPr="003201E4">
              <w:rPr>
                <w:rFonts w:hint="eastAsia"/>
                <w:szCs w:val="21"/>
              </w:rPr>
              <w:t>2020</w:t>
            </w:r>
            <w:r w:rsidRPr="003201E4">
              <w:rPr>
                <w:rFonts w:hint="eastAsia"/>
                <w:szCs w:val="21"/>
              </w:rPr>
              <w:t>】</w:t>
            </w:r>
            <w:r w:rsidRPr="003201E4">
              <w:rPr>
                <w:rFonts w:hint="eastAsia"/>
                <w:szCs w:val="21"/>
              </w:rPr>
              <w:t>42</w:t>
            </w:r>
            <w:r w:rsidRPr="003201E4">
              <w:rPr>
                <w:rFonts w:hint="eastAsia"/>
                <w:szCs w:val="21"/>
              </w:rPr>
              <w:t>号），降低供应商参与政府采购活动的制度性交易成本，持续优化政府采购营商环境。按照《郏县财政局关于推行政府采购信用承诺制的通知》（郏财字</w:t>
            </w:r>
            <w:r w:rsidRPr="003201E4">
              <w:rPr>
                <w:rFonts w:hint="eastAsia"/>
                <w:szCs w:val="21"/>
              </w:rPr>
              <w:t>[2022]35</w:t>
            </w:r>
            <w:r w:rsidRPr="003201E4">
              <w:rPr>
                <w:rFonts w:hint="eastAsia"/>
                <w:szCs w:val="21"/>
              </w:rPr>
              <w:t>号）要求，在本次招标活动中，供应商只需在资格审查满足相应条件的书面承诺书（格式详见后附件：郏县政府采购供应商信用承诺书），不再需要提供以下证明材料∶</w:t>
            </w:r>
          </w:p>
          <w:p w14:paraId="2DA1A4ED" w14:textId="77777777" w:rsidR="003201E4" w:rsidRPr="003201E4" w:rsidRDefault="003201E4" w:rsidP="003201E4">
            <w:pPr>
              <w:spacing w:line="360" w:lineRule="auto"/>
              <w:ind w:firstLineChars="200" w:firstLine="420"/>
              <w:rPr>
                <w:rFonts w:hint="eastAsia"/>
                <w:szCs w:val="21"/>
              </w:rPr>
            </w:pPr>
            <w:r w:rsidRPr="003201E4">
              <w:rPr>
                <w:rFonts w:hint="eastAsia"/>
                <w:szCs w:val="21"/>
              </w:rPr>
              <w:t>（</w:t>
            </w:r>
            <w:r w:rsidRPr="003201E4">
              <w:rPr>
                <w:rFonts w:hint="eastAsia"/>
                <w:szCs w:val="21"/>
              </w:rPr>
              <w:t>1</w:t>
            </w:r>
            <w:r w:rsidRPr="003201E4">
              <w:rPr>
                <w:rFonts w:hint="eastAsia"/>
                <w:szCs w:val="21"/>
              </w:rPr>
              <w:t>）具有良好的商业信誉的证明材料；</w:t>
            </w:r>
          </w:p>
          <w:p w14:paraId="2D40D10B" w14:textId="77777777" w:rsidR="003201E4" w:rsidRPr="003201E4" w:rsidRDefault="003201E4" w:rsidP="003201E4">
            <w:pPr>
              <w:spacing w:line="360" w:lineRule="auto"/>
              <w:ind w:firstLineChars="200" w:firstLine="420"/>
              <w:rPr>
                <w:rFonts w:hint="eastAsia"/>
                <w:szCs w:val="21"/>
              </w:rPr>
            </w:pPr>
            <w:r w:rsidRPr="003201E4">
              <w:rPr>
                <w:rFonts w:hint="eastAsia"/>
                <w:szCs w:val="21"/>
              </w:rPr>
              <w:t>（</w:t>
            </w:r>
            <w:r w:rsidRPr="003201E4">
              <w:rPr>
                <w:rFonts w:hint="eastAsia"/>
                <w:szCs w:val="21"/>
              </w:rPr>
              <w:t>2</w:t>
            </w:r>
            <w:r w:rsidRPr="003201E4">
              <w:rPr>
                <w:rFonts w:hint="eastAsia"/>
                <w:szCs w:val="21"/>
              </w:rPr>
              <w:t>）符合国家相关规定的财务状况报告；</w:t>
            </w:r>
          </w:p>
          <w:p w14:paraId="2AA06EA3" w14:textId="77777777" w:rsidR="003201E4" w:rsidRPr="003201E4" w:rsidRDefault="003201E4" w:rsidP="003201E4">
            <w:pPr>
              <w:spacing w:line="360" w:lineRule="auto"/>
              <w:ind w:firstLineChars="200" w:firstLine="420"/>
              <w:rPr>
                <w:rFonts w:hint="eastAsia"/>
                <w:szCs w:val="21"/>
              </w:rPr>
            </w:pPr>
            <w:r w:rsidRPr="003201E4">
              <w:rPr>
                <w:rFonts w:hint="eastAsia"/>
                <w:szCs w:val="21"/>
              </w:rPr>
              <w:t>（</w:t>
            </w:r>
            <w:r w:rsidRPr="003201E4">
              <w:rPr>
                <w:rFonts w:hint="eastAsia"/>
                <w:szCs w:val="21"/>
              </w:rPr>
              <w:t>3</w:t>
            </w:r>
            <w:r w:rsidRPr="003201E4">
              <w:rPr>
                <w:rFonts w:hint="eastAsia"/>
                <w:szCs w:val="21"/>
              </w:rPr>
              <w:t>）具备履行政府采购合同所必需的设备和专业技术能力的证明材料；</w:t>
            </w:r>
          </w:p>
          <w:p w14:paraId="67C11C4F" w14:textId="77777777" w:rsidR="003201E4" w:rsidRPr="003201E4" w:rsidRDefault="003201E4" w:rsidP="003201E4">
            <w:pPr>
              <w:spacing w:line="360" w:lineRule="auto"/>
              <w:ind w:firstLineChars="200" w:firstLine="420"/>
              <w:rPr>
                <w:rFonts w:hint="eastAsia"/>
                <w:szCs w:val="21"/>
              </w:rPr>
            </w:pPr>
            <w:r w:rsidRPr="003201E4">
              <w:rPr>
                <w:rFonts w:hint="eastAsia"/>
                <w:szCs w:val="21"/>
              </w:rPr>
              <w:t>（</w:t>
            </w:r>
            <w:r w:rsidRPr="003201E4">
              <w:rPr>
                <w:rFonts w:hint="eastAsia"/>
                <w:szCs w:val="21"/>
              </w:rPr>
              <w:t>4</w:t>
            </w:r>
            <w:r w:rsidRPr="003201E4">
              <w:rPr>
                <w:rFonts w:hint="eastAsia"/>
                <w:szCs w:val="21"/>
              </w:rPr>
              <w:t>）依法缴纳税收和社会保障资金的证明材料；</w:t>
            </w:r>
          </w:p>
          <w:p w14:paraId="7667EC45" w14:textId="77777777" w:rsidR="003201E4" w:rsidRPr="003201E4" w:rsidRDefault="003201E4" w:rsidP="003201E4">
            <w:pPr>
              <w:spacing w:line="360" w:lineRule="auto"/>
              <w:ind w:firstLineChars="200" w:firstLine="420"/>
              <w:rPr>
                <w:rFonts w:hint="eastAsia"/>
                <w:szCs w:val="21"/>
              </w:rPr>
            </w:pPr>
            <w:r w:rsidRPr="003201E4">
              <w:rPr>
                <w:rFonts w:hint="eastAsia"/>
                <w:szCs w:val="21"/>
              </w:rPr>
              <w:t>（</w:t>
            </w:r>
            <w:r w:rsidRPr="003201E4">
              <w:rPr>
                <w:rFonts w:hint="eastAsia"/>
                <w:szCs w:val="21"/>
              </w:rPr>
              <w:t>5</w:t>
            </w:r>
            <w:r w:rsidRPr="003201E4">
              <w:rPr>
                <w:rFonts w:hint="eastAsia"/>
                <w:szCs w:val="21"/>
              </w:rPr>
              <w:t>）参加政府采购活动前三年内在经营活动中没有重大违法记录的证明材料；</w:t>
            </w:r>
          </w:p>
          <w:p w14:paraId="49DE99F0" w14:textId="5578BF72" w:rsidR="00D134E9" w:rsidRPr="003201E4" w:rsidRDefault="003201E4" w:rsidP="003201E4">
            <w:pPr>
              <w:spacing w:line="360" w:lineRule="auto"/>
              <w:ind w:firstLineChars="200" w:firstLine="420"/>
              <w:rPr>
                <w:rFonts w:asciiTheme="minorEastAsia" w:hAnsiTheme="minorEastAsia" w:cstheme="minorEastAsia" w:hint="eastAsia"/>
                <w:sz w:val="24"/>
                <w:szCs w:val="32"/>
              </w:rPr>
            </w:pPr>
            <w:r w:rsidRPr="003201E4">
              <w:rPr>
                <w:rFonts w:hint="eastAsia"/>
                <w:szCs w:val="21"/>
              </w:rPr>
              <w:t>（</w:t>
            </w:r>
            <w:r w:rsidRPr="003201E4">
              <w:rPr>
                <w:rFonts w:hint="eastAsia"/>
                <w:szCs w:val="21"/>
              </w:rPr>
              <w:t>6</w:t>
            </w:r>
            <w:r w:rsidRPr="003201E4">
              <w:rPr>
                <w:rFonts w:hint="eastAsia"/>
                <w:szCs w:val="21"/>
              </w:rPr>
              <w:t>）未被列入失信被执行人、重大税收违法失信主体、政府采购严重违法失信行为记录名单的证明材料。</w:t>
            </w:r>
          </w:p>
        </w:tc>
      </w:tr>
      <w:tr w:rsidR="003201E4" w14:paraId="17B8B6B7" w14:textId="77777777" w:rsidTr="003201E4">
        <w:trPr>
          <w:trHeight w:hRule="exact" w:val="7381"/>
          <w:jc w:val="center"/>
        </w:trPr>
        <w:tc>
          <w:tcPr>
            <w:tcW w:w="762" w:type="dxa"/>
            <w:vAlign w:val="center"/>
          </w:tcPr>
          <w:p w14:paraId="58AA9FC5" w14:textId="77777777" w:rsidR="003201E4" w:rsidRDefault="003201E4">
            <w:pPr>
              <w:jc w:val="center"/>
              <w:rPr>
                <w:rFonts w:asciiTheme="minorEastAsia" w:hAnsiTheme="minorEastAsia" w:cstheme="minorEastAsia" w:hint="eastAsia"/>
                <w:sz w:val="24"/>
                <w:szCs w:val="32"/>
              </w:rPr>
            </w:pPr>
          </w:p>
        </w:tc>
        <w:tc>
          <w:tcPr>
            <w:tcW w:w="2497" w:type="dxa"/>
            <w:vAlign w:val="center"/>
          </w:tcPr>
          <w:p w14:paraId="24C03836" w14:textId="77777777" w:rsidR="003201E4" w:rsidRPr="00E13C92" w:rsidRDefault="003201E4">
            <w:pPr>
              <w:jc w:val="left"/>
              <w:rPr>
                <w:sz w:val="24"/>
              </w:rPr>
            </w:pPr>
          </w:p>
        </w:tc>
        <w:tc>
          <w:tcPr>
            <w:tcW w:w="6507" w:type="dxa"/>
            <w:vAlign w:val="center"/>
          </w:tcPr>
          <w:p w14:paraId="1497A462" w14:textId="77777777" w:rsidR="003201E4" w:rsidRPr="008C110B" w:rsidRDefault="003201E4" w:rsidP="003201E4">
            <w:pPr>
              <w:spacing w:line="360" w:lineRule="auto"/>
              <w:ind w:firstLineChars="200" w:firstLine="480"/>
              <w:rPr>
                <w:sz w:val="24"/>
              </w:rPr>
            </w:pPr>
            <w:r w:rsidRPr="008C110B">
              <w:rPr>
                <w:rFonts w:hint="eastAsia"/>
                <w:sz w:val="24"/>
              </w:rPr>
              <w:t>（注：按照财库〔</w:t>
            </w:r>
            <w:r w:rsidRPr="008C110B">
              <w:rPr>
                <w:rFonts w:hint="eastAsia"/>
                <w:sz w:val="24"/>
              </w:rPr>
              <w:t>2016</w:t>
            </w:r>
            <w:r w:rsidRPr="008C110B">
              <w:rPr>
                <w:rFonts w:hint="eastAsia"/>
                <w:sz w:val="24"/>
              </w:rPr>
              <w:t>〕</w:t>
            </w:r>
            <w:r w:rsidRPr="008C110B">
              <w:rPr>
                <w:rFonts w:hint="eastAsia"/>
                <w:sz w:val="24"/>
              </w:rPr>
              <w:t>125</w:t>
            </w:r>
            <w:r w:rsidRPr="008C110B">
              <w:rPr>
                <w:rFonts w:hint="eastAsia"/>
                <w:sz w:val="24"/>
              </w:rPr>
              <w:t>号文，采购人、代理机构在开标时通过“中国执行信息公开网”“信用中国”及“中国政府采购网”查询投标人信用情况，如有不良情况，按无效标处理。</w:t>
            </w:r>
          </w:p>
          <w:p w14:paraId="188A0C82" w14:textId="77777777" w:rsidR="003201E4" w:rsidRPr="008C110B" w:rsidRDefault="003201E4" w:rsidP="003201E4">
            <w:pPr>
              <w:spacing w:line="360" w:lineRule="auto"/>
              <w:ind w:firstLineChars="200" w:firstLine="480"/>
              <w:rPr>
                <w:sz w:val="24"/>
              </w:rPr>
            </w:pPr>
            <w:r w:rsidRPr="008C110B">
              <w:rPr>
                <w:rFonts w:hint="eastAsia"/>
                <w:sz w:val="24"/>
              </w:rPr>
              <w:t>采购人有权在签订合同前要求成交供应商提供相关证明材料以核实成交供应商承诺事项的真实性。）</w:t>
            </w:r>
          </w:p>
          <w:p w14:paraId="030EA6F4" w14:textId="77777777" w:rsidR="003201E4" w:rsidRPr="008C110B" w:rsidRDefault="003201E4" w:rsidP="003201E4">
            <w:pPr>
              <w:spacing w:line="360" w:lineRule="auto"/>
              <w:ind w:firstLineChars="200" w:firstLine="480"/>
              <w:rPr>
                <w:sz w:val="24"/>
              </w:rPr>
            </w:pPr>
            <w:r w:rsidRPr="008C110B">
              <w:rPr>
                <w:rFonts w:hint="eastAsia"/>
                <w:sz w:val="24"/>
              </w:rPr>
              <w:t>3.</w:t>
            </w:r>
            <w:r w:rsidRPr="008C110B">
              <w:rPr>
                <w:sz w:val="24"/>
              </w:rPr>
              <w:t>3</w:t>
            </w:r>
            <w:r w:rsidRPr="008C110B">
              <w:rPr>
                <w:rFonts w:hint="eastAsia"/>
                <w:sz w:val="24"/>
              </w:rPr>
              <w:t>投标人应具备主管部门核发的市政公用工程施工总承包叁级及以上资质，且具有在有效期内的安全生产许可证；</w:t>
            </w:r>
          </w:p>
          <w:p w14:paraId="64279C4E" w14:textId="77777777" w:rsidR="003201E4" w:rsidRPr="008C110B" w:rsidRDefault="003201E4" w:rsidP="003201E4">
            <w:pPr>
              <w:spacing w:line="360" w:lineRule="auto"/>
              <w:ind w:firstLineChars="200" w:firstLine="480"/>
              <w:rPr>
                <w:sz w:val="24"/>
              </w:rPr>
            </w:pPr>
            <w:r w:rsidRPr="008C110B">
              <w:rPr>
                <w:rFonts w:hint="eastAsia"/>
                <w:sz w:val="24"/>
              </w:rPr>
              <w:t>3.4</w:t>
            </w:r>
            <w:r w:rsidRPr="008C110B">
              <w:rPr>
                <w:rFonts w:hint="eastAsia"/>
                <w:sz w:val="24"/>
              </w:rPr>
              <w:t>拟派项目经理具备市政公用工程贰级及以上注册建造师资格，并具有主管部门颁发的安全生产考核合格证，且未担任其他在建项目的项目经理（提供无在建承诺书）；项目技术负责人须具有相关专业中级或以上职称证书；</w:t>
            </w:r>
          </w:p>
          <w:p w14:paraId="5EA448FC" w14:textId="77777777" w:rsidR="003201E4" w:rsidRPr="008C110B" w:rsidRDefault="003201E4" w:rsidP="003201E4">
            <w:pPr>
              <w:spacing w:line="360" w:lineRule="auto"/>
              <w:ind w:firstLineChars="200" w:firstLine="480"/>
              <w:rPr>
                <w:sz w:val="24"/>
              </w:rPr>
            </w:pPr>
            <w:r>
              <w:rPr>
                <w:rFonts w:hint="eastAsia"/>
                <w:sz w:val="24"/>
              </w:rPr>
              <w:t>3.5</w:t>
            </w:r>
            <w:r w:rsidRPr="008C110B">
              <w:rPr>
                <w:rFonts w:hint="eastAsia"/>
                <w:sz w:val="24"/>
              </w:rPr>
              <w:t>本项目不接受联合体投标。</w:t>
            </w:r>
          </w:p>
          <w:p w14:paraId="5F90C48F" w14:textId="77777777" w:rsidR="003201E4" w:rsidRPr="001E1DB0" w:rsidRDefault="003201E4" w:rsidP="003201E4">
            <w:pPr>
              <w:spacing w:line="360" w:lineRule="auto"/>
              <w:ind w:firstLineChars="200" w:firstLine="480"/>
              <w:rPr>
                <w:sz w:val="24"/>
              </w:rPr>
            </w:pPr>
            <w:r w:rsidRPr="001E1DB0">
              <w:rPr>
                <w:rFonts w:hint="eastAsia"/>
                <w:sz w:val="24"/>
              </w:rPr>
              <w:t>注：</w:t>
            </w:r>
            <w:r w:rsidRPr="001E1DB0">
              <w:rPr>
                <w:rFonts w:hint="eastAsia"/>
                <w:sz w:val="24"/>
              </w:rPr>
              <w:t>1</w:t>
            </w:r>
            <w:r w:rsidRPr="001E1DB0">
              <w:rPr>
                <w:rFonts w:hint="eastAsia"/>
                <w:sz w:val="24"/>
              </w:rPr>
              <w:t>、本项目采用资格后审；</w:t>
            </w:r>
          </w:p>
          <w:p w14:paraId="7D393BD1" w14:textId="14556450" w:rsidR="003201E4" w:rsidRPr="003201E4" w:rsidRDefault="003201E4" w:rsidP="003201E4">
            <w:pPr>
              <w:spacing w:line="360" w:lineRule="auto"/>
              <w:ind w:firstLineChars="200" w:firstLine="480"/>
              <w:rPr>
                <w:rFonts w:hint="eastAsia"/>
                <w:szCs w:val="21"/>
              </w:rPr>
            </w:pPr>
            <w:r w:rsidRPr="001E1DB0">
              <w:rPr>
                <w:rFonts w:hint="eastAsia"/>
                <w:sz w:val="24"/>
              </w:rPr>
              <w:t>2</w:t>
            </w:r>
            <w:r w:rsidRPr="001E1DB0">
              <w:rPr>
                <w:rFonts w:hint="eastAsia"/>
                <w:sz w:val="24"/>
              </w:rPr>
              <w:t>、如投标人为新成立企业，可提供注册后的相关证明材料。</w:t>
            </w:r>
          </w:p>
        </w:tc>
      </w:tr>
    </w:tbl>
    <w:p w14:paraId="659F68C1" w14:textId="77777777" w:rsidR="003201E4" w:rsidRDefault="003201E4">
      <w:pPr>
        <w:rPr>
          <w:rFonts w:asciiTheme="minorEastAsia" w:hAnsiTheme="minorEastAsia" w:cstheme="minorEastAsia"/>
          <w:sz w:val="28"/>
          <w:szCs w:val="36"/>
        </w:rPr>
      </w:pPr>
    </w:p>
    <w:p w14:paraId="08C68D39" w14:textId="77777777" w:rsidR="003201E4" w:rsidRDefault="003201E4">
      <w:pPr>
        <w:rPr>
          <w:rFonts w:asciiTheme="minorEastAsia" w:hAnsiTheme="minorEastAsia" w:cstheme="minorEastAsia"/>
          <w:sz w:val="28"/>
          <w:szCs w:val="36"/>
        </w:rPr>
      </w:pPr>
    </w:p>
    <w:p w14:paraId="4C3A3EA7" w14:textId="55C885EC" w:rsidR="00D134E9" w:rsidRDefault="00000000">
      <w:pPr>
        <w:rPr>
          <w:rFonts w:asciiTheme="minorEastAsia" w:hAnsiTheme="minorEastAsia" w:cstheme="minorEastAsia" w:hint="eastAsia"/>
          <w:sz w:val="28"/>
          <w:szCs w:val="36"/>
        </w:rPr>
      </w:pPr>
      <w:r>
        <w:rPr>
          <w:rFonts w:asciiTheme="minorEastAsia" w:hAnsiTheme="minorEastAsia" w:cstheme="minorEastAsia" w:hint="eastAsia"/>
          <w:sz w:val="28"/>
          <w:szCs w:val="36"/>
        </w:rPr>
        <w:t>中标候选人响应招标文件要求的资格能力条件情况</w:t>
      </w:r>
    </w:p>
    <w:tbl>
      <w:tblPr>
        <w:tblStyle w:val="a4"/>
        <w:tblW w:w="9316" w:type="dxa"/>
        <w:jc w:val="center"/>
        <w:tblLayout w:type="fixed"/>
        <w:tblLook w:val="04A0" w:firstRow="1" w:lastRow="0" w:firstColumn="1" w:lastColumn="0" w:noHBand="0" w:noVBand="1"/>
      </w:tblPr>
      <w:tblGrid>
        <w:gridCol w:w="809"/>
        <w:gridCol w:w="2509"/>
        <w:gridCol w:w="4209"/>
        <w:gridCol w:w="1789"/>
      </w:tblGrid>
      <w:tr w:rsidR="00D134E9" w14:paraId="6318DC0B" w14:textId="77777777" w:rsidTr="003201E4">
        <w:trPr>
          <w:trHeight w:hRule="exact" w:val="686"/>
          <w:jc w:val="center"/>
        </w:trPr>
        <w:tc>
          <w:tcPr>
            <w:tcW w:w="809" w:type="dxa"/>
            <w:vAlign w:val="center"/>
          </w:tcPr>
          <w:p w14:paraId="478D7D33" w14:textId="77777777" w:rsidR="00D134E9" w:rsidRDefault="00000000">
            <w:pPr>
              <w:jc w:val="center"/>
              <w:rPr>
                <w:rFonts w:asciiTheme="minorEastAsia" w:hAnsiTheme="minorEastAsia" w:cstheme="minorEastAsia" w:hint="eastAsia"/>
                <w:sz w:val="24"/>
                <w:szCs w:val="32"/>
              </w:rPr>
            </w:pPr>
            <w:r>
              <w:rPr>
                <w:rFonts w:asciiTheme="minorEastAsia" w:hAnsiTheme="minorEastAsia" w:cstheme="minorEastAsia" w:hint="eastAsia"/>
                <w:sz w:val="24"/>
                <w:szCs w:val="32"/>
              </w:rPr>
              <w:t>序号</w:t>
            </w:r>
          </w:p>
        </w:tc>
        <w:tc>
          <w:tcPr>
            <w:tcW w:w="2509" w:type="dxa"/>
            <w:vAlign w:val="center"/>
          </w:tcPr>
          <w:p w14:paraId="5B94E237" w14:textId="77777777" w:rsidR="00D134E9" w:rsidRDefault="00000000">
            <w:pPr>
              <w:jc w:val="center"/>
              <w:rPr>
                <w:rFonts w:asciiTheme="minorEastAsia" w:hAnsiTheme="minorEastAsia" w:cstheme="minorEastAsia" w:hint="eastAsia"/>
                <w:sz w:val="24"/>
                <w:szCs w:val="32"/>
              </w:rPr>
            </w:pPr>
            <w:r>
              <w:rPr>
                <w:rFonts w:asciiTheme="minorEastAsia" w:hAnsiTheme="minorEastAsia" w:cstheme="minorEastAsia" w:hint="eastAsia"/>
                <w:sz w:val="24"/>
                <w:szCs w:val="32"/>
              </w:rPr>
              <w:t>项目编号</w:t>
            </w:r>
          </w:p>
        </w:tc>
        <w:tc>
          <w:tcPr>
            <w:tcW w:w="4209" w:type="dxa"/>
            <w:vAlign w:val="center"/>
          </w:tcPr>
          <w:p w14:paraId="7D548174" w14:textId="77777777" w:rsidR="00D134E9" w:rsidRDefault="00000000">
            <w:pPr>
              <w:jc w:val="center"/>
              <w:rPr>
                <w:rFonts w:asciiTheme="minorEastAsia" w:hAnsiTheme="minorEastAsia" w:cstheme="minorEastAsia" w:hint="eastAsia"/>
                <w:sz w:val="24"/>
                <w:szCs w:val="32"/>
              </w:rPr>
            </w:pPr>
            <w:r>
              <w:rPr>
                <w:rFonts w:asciiTheme="minorEastAsia" w:hAnsiTheme="minorEastAsia" w:cstheme="minorEastAsia" w:hint="eastAsia"/>
                <w:sz w:val="24"/>
                <w:szCs w:val="32"/>
              </w:rPr>
              <w:t>单位名称</w:t>
            </w:r>
          </w:p>
        </w:tc>
        <w:tc>
          <w:tcPr>
            <w:tcW w:w="1789" w:type="dxa"/>
            <w:vAlign w:val="center"/>
          </w:tcPr>
          <w:p w14:paraId="2A5AB02B" w14:textId="77777777" w:rsidR="00D134E9" w:rsidRDefault="00000000">
            <w:pPr>
              <w:jc w:val="center"/>
              <w:rPr>
                <w:rFonts w:asciiTheme="minorEastAsia" w:hAnsiTheme="minorEastAsia" w:cstheme="minorEastAsia" w:hint="eastAsia"/>
                <w:sz w:val="24"/>
                <w:szCs w:val="32"/>
              </w:rPr>
            </w:pPr>
            <w:r>
              <w:rPr>
                <w:rFonts w:asciiTheme="minorEastAsia" w:hAnsiTheme="minorEastAsia" w:cstheme="minorEastAsia"/>
                <w:sz w:val="24"/>
                <w:szCs w:val="32"/>
              </w:rPr>
              <w:t>资格能力条件</w:t>
            </w:r>
          </w:p>
        </w:tc>
      </w:tr>
      <w:tr w:rsidR="003201E4" w14:paraId="296BBECC" w14:textId="77777777" w:rsidTr="003201E4">
        <w:trPr>
          <w:trHeight w:hRule="exact" w:val="686"/>
          <w:jc w:val="center"/>
        </w:trPr>
        <w:tc>
          <w:tcPr>
            <w:tcW w:w="809" w:type="dxa"/>
            <w:vAlign w:val="center"/>
          </w:tcPr>
          <w:p w14:paraId="47B7F55F" w14:textId="77777777" w:rsidR="003201E4" w:rsidRDefault="003201E4" w:rsidP="003201E4">
            <w:pPr>
              <w:jc w:val="center"/>
              <w:rPr>
                <w:rFonts w:asciiTheme="minorEastAsia" w:hAnsiTheme="minorEastAsia" w:cstheme="minorEastAsia" w:hint="eastAsia"/>
                <w:sz w:val="24"/>
                <w:szCs w:val="32"/>
              </w:rPr>
            </w:pPr>
            <w:r>
              <w:rPr>
                <w:rFonts w:asciiTheme="minorEastAsia" w:hAnsiTheme="minorEastAsia" w:cstheme="minorEastAsia" w:hint="eastAsia"/>
                <w:sz w:val="24"/>
                <w:szCs w:val="32"/>
              </w:rPr>
              <w:t>1</w:t>
            </w:r>
          </w:p>
        </w:tc>
        <w:tc>
          <w:tcPr>
            <w:tcW w:w="2509" w:type="dxa"/>
            <w:vAlign w:val="center"/>
          </w:tcPr>
          <w:p w14:paraId="454B3B32" w14:textId="6CFB8BA4" w:rsidR="003201E4" w:rsidRDefault="003201E4" w:rsidP="003201E4">
            <w:pPr>
              <w:jc w:val="center"/>
              <w:rPr>
                <w:rFonts w:asciiTheme="minorEastAsia" w:hAnsiTheme="minorEastAsia" w:cstheme="minorEastAsia" w:hint="eastAsia"/>
                <w:sz w:val="24"/>
                <w:szCs w:val="32"/>
              </w:rPr>
            </w:pPr>
            <w:r w:rsidRPr="003201E4">
              <w:rPr>
                <w:rFonts w:asciiTheme="minorEastAsia" w:hAnsiTheme="minorEastAsia" w:cstheme="minorEastAsia" w:hint="eastAsia"/>
                <w:sz w:val="24"/>
                <w:szCs w:val="32"/>
              </w:rPr>
              <w:t>郏采招标</w:t>
            </w:r>
            <w:r w:rsidRPr="003201E4">
              <w:rPr>
                <w:rFonts w:asciiTheme="minorEastAsia" w:hAnsiTheme="minorEastAsia" w:cstheme="minorEastAsia"/>
                <w:sz w:val="24"/>
                <w:szCs w:val="32"/>
              </w:rPr>
              <w:t>-2024-38</w:t>
            </w:r>
          </w:p>
        </w:tc>
        <w:tc>
          <w:tcPr>
            <w:tcW w:w="4209" w:type="dxa"/>
            <w:vAlign w:val="center"/>
          </w:tcPr>
          <w:p w14:paraId="263DF81F" w14:textId="2B62A3F1" w:rsidR="003201E4" w:rsidRDefault="003201E4" w:rsidP="003201E4">
            <w:pPr>
              <w:jc w:val="center"/>
              <w:rPr>
                <w:rFonts w:asciiTheme="minorEastAsia" w:hAnsiTheme="minorEastAsia" w:cstheme="minorEastAsia" w:hint="eastAsia"/>
                <w:sz w:val="24"/>
                <w:szCs w:val="32"/>
              </w:rPr>
            </w:pPr>
            <w:r>
              <w:rPr>
                <w:rFonts w:hint="eastAsia"/>
              </w:rPr>
              <w:t>河南宸煦建筑工程有限公司</w:t>
            </w:r>
          </w:p>
        </w:tc>
        <w:tc>
          <w:tcPr>
            <w:tcW w:w="1789" w:type="dxa"/>
            <w:vAlign w:val="center"/>
          </w:tcPr>
          <w:p w14:paraId="1CFEE672" w14:textId="77777777" w:rsidR="003201E4" w:rsidRDefault="003201E4" w:rsidP="003201E4">
            <w:pPr>
              <w:jc w:val="center"/>
              <w:rPr>
                <w:rFonts w:asciiTheme="minorEastAsia" w:hAnsiTheme="minorEastAsia" w:cstheme="minorEastAsia" w:hint="eastAsia"/>
                <w:sz w:val="24"/>
                <w:szCs w:val="32"/>
              </w:rPr>
            </w:pPr>
            <w:r>
              <w:rPr>
                <w:rFonts w:asciiTheme="minorEastAsia" w:hAnsiTheme="minorEastAsia" w:cstheme="minorEastAsia" w:hint="eastAsia"/>
                <w:sz w:val="24"/>
                <w:szCs w:val="32"/>
              </w:rPr>
              <w:t>完全响应</w:t>
            </w:r>
          </w:p>
        </w:tc>
      </w:tr>
      <w:tr w:rsidR="003201E4" w14:paraId="703DEEC6" w14:textId="77777777" w:rsidTr="003201E4">
        <w:trPr>
          <w:trHeight w:hRule="exact" w:val="686"/>
          <w:jc w:val="center"/>
        </w:trPr>
        <w:tc>
          <w:tcPr>
            <w:tcW w:w="809" w:type="dxa"/>
            <w:vAlign w:val="center"/>
          </w:tcPr>
          <w:p w14:paraId="77D832B7" w14:textId="77777777" w:rsidR="003201E4" w:rsidRDefault="003201E4" w:rsidP="003201E4">
            <w:pPr>
              <w:jc w:val="center"/>
              <w:rPr>
                <w:rFonts w:asciiTheme="minorEastAsia" w:hAnsiTheme="minorEastAsia" w:cstheme="minorEastAsia" w:hint="eastAsia"/>
                <w:sz w:val="24"/>
                <w:szCs w:val="32"/>
              </w:rPr>
            </w:pPr>
            <w:r>
              <w:rPr>
                <w:rFonts w:asciiTheme="minorEastAsia" w:hAnsiTheme="minorEastAsia" w:cstheme="minorEastAsia" w:hint="eastAsia"/>
                <w:sz w:val="24"/>
                <w:szCs w:val="32"/>
              </w:rPr>
              <w:t>2</w:t>
            </w:r>
          </w:p>
        </w:tc>
        <w:tc>
          <w:tcPr>
            <w:tcW w:w="2509" w:type="dxa"/>
            <w:vAlign w:val="center"/>
          </w:tcPr>
          <w:p w14:paraId="2E8C8B5B" w14:textId="234A48E3" w:rsidR="003201E4" w:rsidRDefault="003201E4" w:rsidP="003201E4">
            <w:pPr>
              <w:jc w:val="center"/>
              <w:rPr>
                <w:rFonts w:asciiTheme="minorEastAsia" w:hAnsiTheme="minorEastAsia" w:cstheme="minorEastAsia" w:hint="eastAsia"/>
                <w:sz w:val="24"/>
                <w:szCs w:val="32"/>
              </w:rPr>
            </w:pPr>
            <w:r w:rsidRPr="003201E4">
              <w:rPr>
                <w:rFonts w:asciiTheme="minorEastAsia" w:hAnsiTheme="minorEastAsia" w:cstheme="minorEastAsia" w:hint="eastAsia"/>
                <w:sz w:val="24"/>
                <w:szCs w:val="32"/>
              </w:rPr>
              <w:t>郏采招标</w:t>
            </w:r>
            <w:r w:rsidRPr="003201E4">
              <w:rPr>
                <w:rFonts w:asciiTheme="minorEastAsia" w:hAnsiTheme="minorEastAsia" w:cstheme="minorEastAsia"/>
                <w:sz w:val="24"/>
                <w:szCs w:val="32"/>
              </w:rPr>
              <w:t>-2024-38</w:t>
            </w:r>
          </w:p>
        </w:tc>
        <w:tc>
          <w:tcPr>
            <w:tcW w:w="4209" w:type="dxa"/>
            <w:vAlign w:val="center"/>
          </w:tcPr>
          <w:p w14:paraId="5951E985" w14:textId="3DFCDF29" w:rsidR="003201E4" w:rsidRDefault="003201E4" w:rsidP="003201E4">
            <w:pPr>
              <w:jc w:val="center"/>
              <w:rPr>
                <w:rFonts w:asciiTheme="minorEastAsia" w:hAnsiTheme="minorEastAsia" w:cstheme="minorEastAsia" w:hint="eastAsia"/>
                <w:sz w:val="24"/>
                <w:szCs w:val="32"/>
              </w:rPr>
            </w:pPr>
            <w:r>
              <w:rPr>
                <w:rFonts w:hint="eastAsia"/>
              </w:rPr>
              <w:t>河南辉帅建筑工程有限公司</w:t>
            </w:r>
          </w:p>
        </w:tc>
        <w:tc>
          <w:tcPr>
            <w:tcW w:w="1789" w:type="dxa"/>
            <w:vAlign w:val="center"/>
          </w:tcPr>
          <w:p w14:paraId="0A46D1F4" w14:textId="77777777" w:rsidR="003201E4" w:rsidRDefault="003201E4" w:rsidP="003201E4">
            <w:pPr>
              <w:jc w:val="center"/>
              <w:rPr>
                <w:rFonts w:asciiTheme="minorEastAsia" w:hAnsiTheme="minorEastAsia" w:cstheme="minorEastAsia" w:hint="eastAsia"/>
                <w:sz w:val="24"/>
                <w:szCs w:val="32"/>
              </w:rPr>
            </w:pPr>
            <w:r>
              <w:rPr>
                <w:rFonts w:asciiTheme="minorEastAsia" w:hAnsiTheme="minorEastAsia" w:cstheme="minorEastAsia" w:hint="eastAsia"/>
                <w:sz w:val="24"/>
                <w:szCs w:val="32"/>
              </w:rPr>
              <w:t>完全响应</w:t>
            </w:r>
          </w:p>
        </w:tc>
      </w:tr>
      <w:tr w:rsidR="003201E4" w14:paraId="39BEC353" w14:textId="77777777" w:rsidTr="003201E4">
        <w:trPr>
          <w:trHeight w:hRule="exact" w:val="686"/>
          <w:jc w:val="center"/>
        </w:trPr>
        <w:tc>
          <w:tcPr>
            <w:tcW w:w="809" w:type="dxa"/>
            <w:vAlign w:val="center"/>
          </w:tcPr>
          <w:p w14:paraId="20FD9906" w14:textId="77777777" w:rsidR="003201E4" w:rsidRDefault="003201E4" w:rsidP="003201E4">
            <w:pPr>
              <w:jc w:val="center"/>
              <w:rPr>
                <w:rFonts w:asciiTheme="minorEastAsia" w:hAnsiTheme="minorEastAsia" w:cstheme="minorEastAsia" w:hint="eastAsia"/>
                <w:sz w:val="24"/>
                <w:szCs w:val="32"/>
              </w:rPr>
            </w:pPr>
            <w:r>
              <w:rPr>
                <w:rFonts w:asciiTheme="minorEastAsia" w:hAnsiTheme="minorEastAsia" w:cstheme="minorEastAsia" w:hint="eastAsia"/>
                <w:sz w:val="24"/>
                <w:szCs w:val="32"/>
              </w:rPr>
              <w:t>3</w:t>
            </w:r>
          </w:p>
        </w:tc>
        <w:tc>
          <w:tcPr>
            <w:tcW w:w="2509" w:type="dxa"/>
            <w:vAlign w:val="center"/>
          </w:tcPr>
          <w:p w14:paraId="39F57CF6" w14:textId="29842C73" w:rsidR="003201E4" w:rsidRDefault="003201E4" w:rsidP="003201E4">
            <w:pPr>
              <w:jc w:val="center"/>
              <w:rPr>
                <w:rFonts w:asciiTheme="minorEastAsia" w:hAnsiTheme="minorEastAsia" w:cstheme="minorEastAsia" w:hint="eastAsia"/>
                <w:sz w:val="24"/>
                <w:szCs w:val="32"/>
              </w:rPr>
            </w:pPr>
            <w:r w:rsidRPr="003201E4">
              <w:rPr>
                <w:rFonts w:asciiTheme="minorEastAsia" w:hAnsiTheme="minorEastAsia" w:cstheme="minorEastAsia" w:hint="eastAsia"/>
                <w:sz w:val="24"/>
                <w:szCs w:val="32"/>
              </w:rPr>
              <w:t>郏采招标</w:t>
            </w:r>
            <w:r w:rsidRPr="003201E4">
              <w:rPr>
                <w:rFonts w:asciiTheme="minorEastAsia" w:hAnsiTheme="minorEastAsia" w:cstheme="minorEastAsia"/>
                <w:sz w:val="24"/>
                <w:szCs w:val="32"/>
              </w:rPr>
              <w:t>-2024-38</w:t>
            </w:r>
          </w:p>
        </w:tc>
        <w:tc>
          <w:tcPr>
            <w:tcW w:w="4209" w:type="dxa"/>
            <w:vAlign w:val="center"/>
          </w:tcPr>
          <w:p w14:paraId="7E417E20" w14:textId="7D568FF9" w:rsidR="003201E4" w:rsidRDefault="003201E4" w:rsidP="003201E4">
            <w:pPr>
              <w:jc w:val="center"/>
              <w:rPr>
                <w:rFonts w:asciiTheme="minorEastAsia" w:hAnsiTheme="minorEastAsia" w:cstheme="minorEastAsia" w:hint="eastAsia"/>
                <w:sz w:val="24"/>
                <w:szCs w:val="32"/>
              </w:rPr>
            </w:pPr>
            <w:r>
              <w:rPr>
                <w:rFonts w:hint="eastAsia"/>
              </w:rPr>
              <w:t>河南云之顶建设工程有限公司</w:t>
            </w:r>
          </w:p>
        </w:tc>
        <w:tc>
          <w:tcPr>
            <w:tcW w:w="1789" w:type="dxa"/>
            <w:vAlign w:val="center"/>
          </w:tcPr>
          <w:p w14:paraId="72C0BBF8" w14:textId="77777777" w:rsidR="003201E4" w:rsidRDefault="003201E4" w:rsidP="003201E4">
            <w:pPr>
              <w:jc w:val="center"/>
              <w:rPr>
                <w:rFonts w:asciiTheme="minorEastAsia" w:hAnsiTheme="minorEastAsia" w:cstheme="minorEastAsia" w:hint="eastAsia"/>
                <w:sz w:val="24"/>
                <w:szCs w:val="32"/>
              </w:rPr>
            </w:pPr>
            <w:r>
              <w:rPr>
                <w:rFonts w:asciiTheme="minorEastAsia" w:hAnsiTheme="minorEastAsia" w:cstheme="minorEastAsia" w:hint="eastAsia"/>
                <w:sz w:val="24"/>
                <w:szCs w:val="32"/>
              </w:rPr>
              <w:t>完全响应</w:t>
            </w:r>
          </w:p>
        </w:tc>
      </w:tr>
    </w:tbl>
    <w:p w14:paraId="2D6D406F" w14:textId="77777777" w:rsidR="00D134E9" w:rsidRDefault="00D134E9" w:rsidP="003201E4">
      <w:pPr>
        <w:rPr>
          <w:rFonts w:asciiTheme="minorEastAsia" w:hAnsiTheme="minorEastAsia" w:cstheme="minorEastAsia" w:hint="eastAsia"/>
          <w:sz w:val="28"/>
          <w:szCs w:val="36"/>
        </w:rPr>
      </w:pPr>
    </w:p>
    <w:sectPr w:rsidR="00D13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M1MmEzYjliMmU1Y2NmZDAyZjc0OTk1NDM3Mjc0YjYifQ=="/>
  </w:docVars>
  <w:rsids>
    <w:rsidRoot w:val="00D134E9"/>
    <w:rsid w:val="00286731"/>
    <w:rsid w:val="003201E4"/>
    <w:rsid w:val="00D134E9"/>
    <w:rsid w:val="1F30765A"/>
    <w:rsid w:val="211F7986"/>
    <w:rsid w:val="36AE2918"/>
    <w:rsid w:val="3F8778D8"/>
    <w:rsid w:val="41562AF9"/>
    <w:rsid w:val="440E76BA"/>
    <w:rsid w:val="4AAA4E4F"/>
    <w:rsid w:val="54001829"/>
    <w:rsid w:val="61A82188"/>
    <w:rsid w:val="624F1172"/>
    <w:rsid w:val="632223E3"/>
    <w:rsid w:val="6C353187"/>
    <w:rsid w:val="70730131"/>
    <w:rsid w:val="70D404DA"/>
    <w:rsid w:val="7D48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890A1"/>
  <w15:docId w15:val="{3D477F56-9699-4CD5-A8FF-DD9A608F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rFonts w:ascii="Times New Roman" w:hAnsi="Times New Roman"/>
    </w:rPr>
  </w:style>
  <w:style w:type="paragraph" w:styleId="2">
    <w:name w:val="Body Text Indent 2"/>
    <w:basedOn w:val="a"/>
    <w:qFormat/>
    <w:pPr>
      <w:spacing w:after="120" w:line="480" w:lineRule="auto"/>
      <w:ind w:leftChars="200" w:left="420"/>
    </w:p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qFormat/>
    <w:rPr>
      <w:color w:val="800080"/>
      <w:u w:val="none"/>
    </w:rPr>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6">
    <w:name w:val="Hyperlink"/>
    <w:basedOn w:val="a0"/>
    <w:qFormat/>
    <w:rPr>
      <w:color w:val="0000FF"/>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rPr>
  </w:style>
  <w:style w:type="character" w:customStyle="1" w:styleId="first-child">
    <w:name w:val="first-child"/>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nth-child3">
    <w:name w:val="nth-child(3)"/>
    <w:basedOn w:val="a0"/>
    <w:qFormat/>
  </w:style>
  <w:style w:type="character" w:customStyle="1" w:styleId="nth-child2">
    <w:name w:val="nth-child(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shengqi lv</cp:lastModifiedBy>
  <cp:revision>2</cp:revision>
  <dcterms:created xsi:type="dcterms:W3CDTF">2014-10-29T12:08:00Z</dcterms:created>
  <dcterms:modified xsi:type="dcterms:W3CDTF">2024-10-31T04:08:00Z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06591C6AC6F94488884FD95159A0D844_13</vt:lpwstr>
  </property>
</Properties>
</file>