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4C5" w:rsidRDefault="00BB74C5">
      <w:pPr>
        <w:pStyle w:val="a3"/>
        <w:spacing w:line="265" w:lineRule="auto"/>
        <w:rPr>
          <w:rFonts w:asciiTheme="majorEastAsia" w:eastAsiaTheme="majorEastAsia" w:hAnsiTheme="majorEastAsia" w:hint="eastAsia"/>
          <w:lang w:eastAsia="zh-CN"/>
        </w:rPr>
      </w:pPr>
    </w:p>
    <w:p w:rsidR="00BB74C5" w:rsidRDefault="00BB74C5">
      <w:pPr>
        <w:pStyle w:val="a3"/>
        <w:spacing w:line="265" w:lineRule="auto"/>
        <w:rPr>
          <w:rFonts w:asciiTheme="majorEastAsia" w:eastAsiaTheme="majorEastAsia" w:hAnsiTheme="majorEastAsia" w:hint="eastAsia"/>
          <w:lang w:eastAsia="zh-CN"/>
        </w:rPr>
      </w:pPr>
    </w:p>
    <w:p w:rsidR="004E0F8D" w:rsidRDefault="004E0F8D">
      <w:pPr>
        <w:pStyle w:val="a3"/>
        <w:spacing w:line="265" w:lineRule="auto"/>
        <w:rPr>
          <w:rFonts w:asciiTheme="majorEastAsia" w:eastAsiaTheme="majorEastAsia" w:hAnsiTheme="majorEastAsia" w:hint="eastAsia"/>
          <w:noProof/>
          <w:snapToGrid/>
          <w:lang w:eastAsia="zh-CN"/>
        </w:rPr>
      </w:pPr>
    </w:p>
    <w:p w:rsidR="004E0F8D" w:rsidRDefault="004E0F8D">
      <w:pPr>
        <w:pStyle w:val="a3"/>
        <w:spacing w:line="265" w:lineRule="auto"/>
        <w:rPr>
          <w:rFonts w:asciiTheme="majorEastAsia" w:eastAsiaTheme="majorEastAsia" w:hAnsiTheme="majorEastAsia" w:hint="eastAsia"/>
          <w:noProof/>
          <w:snapToGrid/>
          <w:lang w:eastAsia="zh-CN"/>
        </w:rPr>
      </w:pPr>
    </w:p>
    <w:p w:rsidR="00902877" w:rsidRDefault="00BB74C5">
      <w:pPr>
        <w:pStyle w:val="a3"/>
        <w:spacing w:line="265" w:lineRule="auto"/>
        <w:rPr>
          <w:rFonts w:asciiTheme="majorEastAsia" w:eastAsiaTheme="majorEastAsia" w:hAnsiTheme="majorEastAsia"/>
        </w:rPr>
      </w:pPr>
      <w:r>
        <w:rPr>
          <w:rFonts w:asciiTheme="majorEastAsia" w:eastAsiaTheme="majorEastAsia" w:hAnsiTheme="majorEastAsia"/>
          <w:noProof/>
          <w:snapToGrid/>
          <w:lang w:eastAsia="zh-CN"/>
        </w:rPr>
        <w:drawing>
          <wp:inline distT="0" distB="0" distL="0" distR="0">
            <wp:extent cx="5342890" cy="7354570"/>
            <wp:effectExtent l="19050" t="0" r="0" b="0"/>
            <wp:docPr id="1" name="图片 1" descr="C:\Users\Administrator\Desktop\2025-06-0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25-06-04\Image.jpg"/>
                    <pic:cNvPicPr>
                      <a:picLocks noChangeAspect="1" noChangeArrowheads="1"/>
                    </pic:cNvPicPr>
                  </pic:nvPicPr>
                  <pic:blipFill>
                    <a:blip r:embed="rId6" cstate="print"/>
                    <a:srcRect/>
                    <a:stretch>
                      <a:fillRect/>
                    </a:stretch>
                  </pic:blipFill>
                  <pic:spPr bwMode="auto">
                    <a:xfrm>
                      <a:off x="0" y="0"/>
                      <a:ext cx="5342890" cy="7354570"/>
                    </a:xfrm>
                    <a:prstGeom prst="rect">
                      <a:avLst/>
                    </a:prstGeom>
                    <a:noFill/>
                    <a:ln w="9525">
                      <a:noFill/>
                      <a:miter lim="800000"/>
                      <a:headEnd/>
                      <a:tailEnd/>
                    </a:ln>
                  </pic:spPr>
                </pic:pic>
              </a:graphicData>
            </a:graphic>
          </wp:inline>
        </w:drawing>
      </w:r>
    </w:p>
    <w:p w:rsidR="00902877" w:rsidRDefault="00902877">
      <w:pPr>
        <w:pStyle w:val="a3"/>
        <w:spacing w:line="265" w:lineRule="auto"/>
        <w:rPr>
          <w:rFonts w:asciiTheme="majorEastAsia" w:eastAsiaTheme="majorEastAsia" w:hAnsiTheme="majorEastAsia"/>
        </w:rPr>
      </w:pPr>
    </w:p>
    <w:p w:rsidR="00902877" w:rsidRDefault="00902877">
      <w:pPr>
        <w:pStyle w:val="a3"/>
        <w:spacing w:line="266" w:lineRule="auto"/>
        <w:rPr>
          <w:rFonts w:asciiTheme="majorEastAsia" w:eastAsiaTheme="majorEastAsia" w:hAnsiTheme="majorEastAsia"/>
        </w:rPr>
      </w:pPr>
    </w:p>
    <w:p w:rsidR="00902877" w:rsidRDefault="00902877">
      <w:pPr>
        <w:pStyle w:val="a3"/>
        <w:spacing w:line="266" w:lineRule="auto"/>
        <w:rPr>
          <w:rFonts w:asciiTheme="majorEastAsia" w:eastAsiaTheme="majorEastAsia" w:hAnsiTheme="majorEastAsia"/>
        </w:rPr>
      </w:pPr>
    </w:p>
    <w:p w:rsidR="00902877" w:rsidRDefault="00902877">
      <w:pPr>
        <w:pStyle w:val="a3"/>
        <w:spacing w:line="266" w:lineRule="auto"/>
        <w:rPr>
          <w:rFonts w:asciiTheme="majorEastAsia" w:eastAsiaTheme="majorEastAsia" w:hAnsiTheme="majorEastAsia"/>
        </w:rPr>
      </w:pPr>
    </w:p>
    <w:p w:rsidR="00902877" w:rsidRDefault="00902877">
      <w:pPr>
        <w:pStyle w:val="a3"/>
        <w:spacing w:line="266" w:lineRule="auto"/>
        <w:rPr>
          <w:rFonts w:asciiTheme="majorEastAsia" w:eastAsiaTheme="majorEastAsia" w:hAnsiTheme="majorEastAsia"/>
        </w:rPr>
      </w:pPr>
    </w:p>
    <w:p w:rsidR="00902877" w:rsidRDefault="00902877">
      <w:pPr>
        <w:pStyle w:val="a3"/>
        <w:spacing w:line="266" w:lineRule="auto"/>
        <w:rPr>
          <w:rFonts w:asciiTheme="majorEastAsia" w:eastAsiaTheme="majorEastAsia" w:hAnsiTheme="majorEastAsia"/>
        </w:rPr>
      </w:pPr>
    </w:p>
    <w:p w:rsidR="00BB74C5" w:rsidRDefault="00BB74C5">
      <w:pPr>
        <w:spacing w:before="236" w:line="558" w:lineRule="exact"/>
        <w:ind w:left="1818"/>
        <w:outlineLvl w:val="0"/>
        <w:rPr>
          <w:rFonts w:asciiTheme="majorEastAsia" w:eastAsiaTheme="majorEastAsia" w:hAnsiTheme="majorEastAsia" w:cs="微软雅黑" w:hint="eastAsia"/>
          <w:b/>
          <w:color w:val="717171"/>
          <w:spacing w:val="-33"/>
          <w:position w:val="-2"/>
          <w:sz w:val="55"/>
          <w:szCs w:val="55"/>
          <w:lang w:eastAsia="zh-CN"/>
        </w:rPr>
      </w:pPr>
    </w:p>
    <w:p w:rsidR="00BB74C5" w:rsidRDefault="00BB74C5">
      <w:pPr>
        <w:spacing w:before="236" w:line="558" w:lineRule="exact"/>
        <w:ind w:left="1818"/>
        <w:outlineLvl w:val="0"/>
        <w:rPr>
          <w:rFonts w:asciiTheme="majorEastAsia" w:eastAsiaTheme="majorEastAsia" w:hAnsiTheme="majorEastAsia" w:cs="微软雅黑" w:hint="eastAsia"/>
          <w:b/>
          <w:color w:val="717171"/>
          <w:spacing w:val="-33"/>
          <w:position w:val="-2"/>
          <w:sz w:val="55"/>
          <w:szCs w:val="55"/>
          <w:lang w:eastAsia="zh-CN"/>
        </w:rPr>
      </w:pPr>
    </w:p>
    <w:p w:rsidR="00BB74C5" w:rsidRDefault="00BB74C5" w:rsidP="004E0F8D">
      <w:pPr>
        <w:spacing w:before="236" w:line="558" w:lineRule="exact"/>
        <w:outlineLvl w:val="0"/>
        <w:rPr>
          <w:rFonts w:asciiTheme="majorEastAsia" w:eastAsiaTheme="majorEastAsia" w:hAnsiTheme="majorEastAsia" w:cs="微软雅黑" w:hint="eastAsia"/>
          <w:b/>
          <w:color w:val="717171"/>
          <w:spacing w:val="-33"/>
          <w:position w:val="-2"/>
          <w:sz w:val="55"/>
          <w:szCs w:val="55"/>
          <w:lang w:eastAsia="zh-CN"/>
        </w:rPr>
      </w:pPr>
    </w:p>
    <w:p w:rsidR="00BB74C5" w:rsidRDefault="00BB74C5">
      <w:pPr>
        <w:spacing w:before="236" w:line="558" w:lineRule="exact"/>
        <w:ind w:left="1818"/>
        <w:outlineLvl w:val="0"/>
        <w:rPr>
          <w:rFonts w:asciiTheme="majorEastAsia" w:eastAsiaTheme="majorEastAsia" w:hAnsiTheme="majorEastAsia" w:cs="微软雅黑" w:hint="eastAsia"/>
          <w:b/>
          <w:color w:val="717171"/>
          <w:spacing w:val="-33"/>
          <w:position w:val="-2"/>
          <w:sz w:val="55"/>
          <w:szCs w:val="55"/>
          <w:lang w:eastAsia="zh-CN"/>
        </w:rPr>
      </w:pPr>
    </w:p>
    <w:p w:rsidR="00902877" w:rsidRDefault="009B4DC1">
      <w:pPr>
        <w:spacing w:before="236" w:line="558" w:lineRule="exact"/>
        <w:ind w:left="1818"/>
        <w:outlineLvl w:val="0"/>
        <w:rPr>
          <w:rFonts w:asciiTheme="majorEastAsia" w:eastAsiaTheme="majorEastAsia" w:hAnsiTheme="majorEastAsia" w:cs="微软雅黑"/>
          <w:b/>
          <w:sz w:val="55"/>
          <w:szCs w:val="55"/>
        </w:rPr>
      </w:pPr>
      <w:r>
        <w:rPr>
          <w:rFonts w:asciiTheme="majorEastAsia" w:eastAsiaTheme="majorEastAsia" w:hAnsiTheme="majorEastAsia" w:cs="微软雅黑"/>
          <w:b/>
          <w:color w:val="717171"/>
          <w:spacing w:val="-33"/>
          <w:position w:val="-2"/>
          <w:sz w:val="55"/>
          <w:szCs w:val="55"/>
        </w:rPr>
        <w:t>南阳市政府采购项目</w:t>
      </w:r>
    </w:p>
    <w:p w:rsidR="00902877" w:rsidRDefault="009B4DC1">
      <w:pPr>
        <w:spacing w:before="454" w:line="556" w:lineRule="exact"/>
        <w:ind w:left="2335"/>
        <w:rPr>
          <w:rFonts w:asciiTheme="majorEastAsia" w:eastAsiaTheme="majorEastAsia" w:hAnsiTheme="majorEastAsia" w:cs="微软雅黑"/>
          <w:b/>
          <w:sz w:val="55"/>
          <w:szCs w:val="55"/>
        </w:rPr>
      </w:pPr>
      <w:r>
        <w:rPr>
          <w:rFonts w:asciiTheme="majorEastAsia" w:eastAsiaTheme="majorEastAsia" w:hAnsiTheme="majorEastAsia" w:cs="微软雅黑"/>
          <w:b/>
          <w:color w:val="868686"/>
          <w:spacing w:val="-13"/>
          <w:w w:val="98"/>
          <w:position w:val="-3"/>
          <w:sz w:val="55"/>
          <w:szCs w:val="55"/>
        </w:rPr>
        <w:t>竞争性磋商文件</w:t>
      </w:r>
    </w:p>
    <w:p w:rsidR="00902877" w:rsidRDefault="00902877">
      <w:pPr>
        <w:pStyle w:val="a3"/>
        <w:spacing w:line="255" w:lineRule="auto"/>
        <w:rPr>
          <w:rFonts w:asciiTheme="majorEastAsia" w:eastAsiaTheme="majorEastAsia" w:hAnsiTheme="majorEastAsia"/>
        </w:rPr>
      </w:pPr>
    </w:p>
    <w:p w:rsidR="00902877" w:rsidRDefault="00902877">
      <w:pPr>
        <w:pStyle w:val="a3"/>
        <w:spacing w:line="255" w:lineRule="auto"/>
        <w:rPr>
          <w:rFonts w:asciiTheme="majorEastAsia" w:eastAsiaTheme="majorEastAsia" w:hAnsiTheme="majorEastAsia"/>
        </w:rPr>
      </w:pPr>
    </w:p>
    <w:p w:rsidR="00902877" w:rsidRDefault="00902877">
      <w:pPr>
        <w:pStyle w:val="a3"/>
        <w:spacing w:line="255" w:lineRule="auto"/>
        <w:rPr>
          <w:rFonts w:asciiTheme="majorEastAsia" w:eastAsiaTheme="majorEastAsia" w:hAnsiTheme="majorEastAsia"/>
        </w:rPr>
      </w:pPr>
    </w:p>
    <w:p w:rsidR="00902877" w:rsidRDefault="00902877">
      <w:pPr>
        <w:pStyle w:val="a3"/>
        <w:spacing w:line="255" w:lineRule="auto"/>
        <w:rPr>
          <w:rFonts w:asciiTheme="majorEastAsia" w:eastAsiaTheme="majorEastAsia" w:hAnsiTheme="majorEastAsia"/>
        </w:rPr>
      </w:pPr>
    </w:p>
    <w:p w:rsidR="00902877" w:rsidRDefault="00902877">
      <w:pPr>
        <w:pStyle w:val="a3"/>
        <w:spacing w:line="255" w:lineRule="auto"/>
        <w:rPr>
          <w:rFonts w:asciiTheme="majorEastAsia" w:eastAsiaTheme="majorEastAsia" w:hAnsiTheme="majorEastAsia"/>
        </w:rPr>
      </w:pPr>
    </w:p>
    <w:p w:rsidR="00902877" w:rsidRDefault="00902877">
      <w:pPr>
        <w:pStyle w:val="a3"/>
        <w:spacing w:line="256" w:lineRule="auto"/>
        <w:rPr>
          <w:rFonts w:asciiTheme="majorEastAsia" w:eastAsiaTheme="majorEastAsia" w:hAnsiTheme="majorEastAsia"/>
        </w:rPr>
      </w:pPr>
    </w:p>
    <w:p w:rsidR="00902877" w:rsidRDefault="00902877">
      <w:pPr>
        <w:pStyle w:val="a3"/>
        <w:spacing w:line="256" w:lineRule="auto"/>
        <w:rPr>
          <w:rFonts w:asciiTheme="majorEastAsia" w:eastAsiaTheme="majorEastAsia" w:hAnsiTheme="majorEastAsia"/>
        </w:rPr>
      </w:pPr>
    </w:p>
    <w:p w:rsidR="00902877" w:rsidRDefault="00902877">
      <w:pPr>
        <w:pStyle w:val="a3"/>
        <w:spacing w:line="256" w:lineRule="auto"/>
        <w:rPr>
          <w:rFonts w:asciiTheme="majorEastAsia" w:eastAsiaTheme="majorEastAsia" w:hAnsiTheme="majorEastAsia"/>
        </w:rPr>
      </w:pPr>
    </w:p>
    <w:p w:rsidR="00902877" w:rsidRDefault="00902877">
      <w:pPr>
        <w:pStyle w:val="a3"/>
        <w:spacing w:line="256" w:lineRule="auto"/>
        <w:rPr>
          <w:rFonts w:asciiTheme="majorEastAsia" w:eastAsiaTheme="majorEastAsia" w:hAnsiTheme="majorEastAsia"/>
        </w:rPr>
      </w:pPr>
    </w:p>
    <w:p w:rsidR="00902877" w:rsidRDefault="00902877">
      <w:pPr>
        <w:pStyle w:val="a3"/>
        <w:spacing w:line="256" w:lineRule="auto"/>
        <w:rPr>
          <w:rFonts w:asciiTheme="majorEastAsia" w:eastAsiaTheme="majorEastAsia" w:hAnsiTheme="majorEastAsia"/>
        </w:rPr>
      </w:pPr>
    </w:p>
    <w:p w:rsidR="00902877" w:rsidRDefault="00902877">
      <w:pPr>
        <w:pStyle w:val="a3"/>
        <w:spacing w:line="256" w:lineRule="auto"/>
        <w:rPr>
          <w:rFonts w:asciiTheme="majorEastAsia" w:eastAsiaTheme="majorEastAsia" w:hAnsiTheme="majorEastAsia"/>
        </w:rPr>
      </w:pPr>
    </w:p>
    <w:p w:rsidR="00902877" w:rsidRDefault="00902877">
      <w:pPr>
        <w:pStyle w:val="a3"/>
        <w:spacing w:line="256" w:lineRule="auto"/>
        <w:rPr>
          <w:rFonts w:asciiTheme="majorEastAsia" w:eastAsiaTheme="majorEastAsia" w:hAnsiTheme="majorEastAsia"/>
        </w:rPr>
      </w:pPr>
    </w:p>
    <w:p w:rsidR="00902877" w:rsidRDefault="00902877">
      <w:pPr>
        <w:pStyle w:val="a3"/>
        <w:spacing w:line="256" w:lineRule="auto"/>
        <w:rPr>
          <w:rFonts w:asciiTheme="majorEastAsia" w:eastAsiaTheme="majorEastAsia" w:hAnsiTheme="majorEastAsia"/>
        </w:rPr>
      </w:pPr>
    </w:p>
    <w:p w:rsidR="00902877" w:rsidRDefault="00902877">
      <w:pPr>
        <w:pStyle w:val="a3"/>
        <w:spacing w:line="256" w:lineRule="auto"/>
        <w:rPr>
          <w:rFonts w:asciiTheme="majorEastAsia" w:eastAsiaTheme="majorEastAsia" w:hAnsiTheme="majorEastAsia"/>
        </w:rPr>
      </w:pPr>
    </w:p>
    <w:p w:rsidR="00902877" w:rsidRDefault="00902877">
      <w:pPr>
        <w:pStyle w:val="a3"/>
        <w:spacing w:line="256" w:lineRule="auto"/>
        <w:rPr>
          <w:rFonts w:asciiTheme="majorEastAsia" w:eastAsiaTheme="majorEastAsia" w:hAnsiTheme="majorEastAsia"/>
        </w:rPr>
      </w:pPr>
    </w:p>
    <w:p w:rsidR="007C652E" w:rsidRDefault="009B4DC1">
      <w:pPr>
        <w:spacing w:before="246" w:line="224" w:lineRule="auto"/>
        <w:ind w:left="1193"/>
        <w:rPr>
          <w:rFonts w:asciiTheme="majorEastAsia" w:eastAsiaTheme="majorEastAsia" w:hAnsiTheme="majorEastAsia" w:cs="宋体"/>
          <w:spacing w:val="8"/>
          <w:sz w:val="31"/>
          <w:szCs w:val="31"/>
          <w:lang w:eastAsia="zh-CN"/>
        </w:rPr>
      </w:pPr>
      <w:r>
        <w:rPr>
          <w:rFonts w:asciiTheme="majorEastAsia" w:eastAsiaTheme="majorEastAsia" w:hAnsiTheme="majorEastAsia" w:cs="宋体" w:hint="eastAsia"/>
          <w:spacing w:val="8"/>
          <w:sz w:val="31"/>
          <w:szCs w:val="31"/>
        </w:rPr>
        <w:t>项目名称：</w:t>
      </w:r>
      <w:r>
        <w:rPr>
          <w:rFonts w:asciiTheme="majorEastAsia" w:eastAsiaTheme="majorEastAsia" w:hAnsiTheme="majorEastAsia" w:cs="宋体"/>
          <w:spacing w:val="8"/>
          <w:sz w:val="31"/>
          <w:szCs w:val="31"/>
        </w:rPr>
        <w:t xml:space="preserve">  </w:t>
      </w:r>
      <w:r>
        <w:rPr>
          <w:rFonts w:asciiTheme="majorEastAsia" w:eastAsiaTheme="majorEastAsia" w:hAnsiTheme="majorEastAsia" w:cs="宋体" w:hint="eastAsia"/>
          <w:spacing w:val="8"/>
          <w:sz w:val="31"/>
          <w:szCs w:val="31"/>
        </w:rPr>
        <w:t>南阳市宛城区乡村振兴局2025年宛城</w:t>
      </w:r>
    </w:p>
    <w:p w:rsidR="00902877" w:rsidRDefault="009B4DC1" w:rsidP="007C652E">
      <w:pPr>
        <w:spacing w:before="246" w:line="224" w:lineRule="auto"/>
        <w:ind w:left="1193" w:firstLineChars="600" w:firstLine="1908"/>
        <w:rPr>
          <w:rFonts w:asciiTheme="majorEastAsia" w:eastAsiaTheme="majorEastAsia" w:hAnsiTheme="majorEastAsia" w:cs="宋体"/>
          <w:spacing w:val="8"/>
          <w:sz w:val="31"/>
          <w:szCs w:val="31"/>
        </w:rPr>
      </w:pPr>
      <w:r>
        <w:rPr>
          <w:rFonts w:asciiTheme="majorEastAsia" w:eastAsiaTheme="majorEastAsia" w:hAnsiTheme="majorEastAsia" w:cs="宋体" w:hint="eastAsia"/>
          <w:spacing w:val="8"/>
          <w:sz w:val="31"/>
          <w:szCs w:val="31"/>
        </w:rPr>
        <w:t>区和美乡村建设项目</w:t>
      </w:r>
    </w:p>
    <w:p w:rsidR="00902877" w:rsidRPr="007C652E" w:rsidRDefault="009B4DC1">
      <w:pPr>
        <w:spacing w:before="246" w:line="224" w:lineRule="auto"/>
        <w:ind w:left="1193"/>
        <w:rPr>
          <w:rFonts w:asciiTheme="majorEastAsia" w:eastAsiaTheme="majorEastAsia" w:hAnsiTheme="majorEastAsia" w:cs="宋体"/>
          <w:color w:val="auto"/>
          <w:spacing w:val="8"/>
          <w:sz w:val="31"/>
          <w:szCs w:val="31"/>
        </w:rPr>
      </w:pPr>
      <w:r w:rsidRPr="007C652E">
        <w:rPr>
          <w:rFonts w:asciiTheme="majorEastAsia" w:eastAsiaTheme="majorEastAsia" w:hAnsiTheme="majorEastAsia" w:cs="宋体" w:hint="eastAsia"/>
          <w:color w:val="auto"/>
          <w:spacing w:val="8"/>
          <w:sz w:val="31"/>
          <w:szCs w:val="31"/>
        </w:rPr>
        <w:t>项目编号：</w:t>
      </w:r>
      <w:r w:rsidRPr="007C652E">
        <w:rPr>
          <w:rFonts w:asciiTheme="majorEastAsia" w:eastAsiaTheme="majorEastAsia" w:hAnsiTheme="majorEastAsia" w:cs="宋体"/>
          <w:color w:val="auto"/>
          <w:spacing w:val="8"/>
          <w:sz w:val="31"/>
          <w:szCs w:val="31"/>
        </w:rPr>
        <w:t xml:space="preserve"> </w:t>
      </w:r>
      <w:r w:rsidRPr="007C652E">
        <w:rPr>
          <w:rFonts w:asciiTheme="majorEastAsia" w:eastAsiaTheme="majorEastAsia" w:hAnsiTheme="majorEastAsia" w:cs="宋体" w:hint="eastAsia"/>
          <w:color w:val="auto"/>
          <w:spacing w:val="8"/>
          <w:sz w:val="31"/>
          <w:szCs w:val="31"/>
        </w:rPr>
        <w:t>宛城政采磋商</w:t>
      </w:r>
      <w:r w:rsidR="007C652E" w:rsidRPr="007C652E">
        <w:rPr>
          <w:rFonts w:ascii="宋体" w:hAnsi="宋体" w:cs="宋体" w:hint="eastAsia"/>
          <w:color w:val="auto"/>
          <w:spacing w:val="8"/>
          <w:sz w:val="31"/>
          <w:szCs w:val="31"/>
          <w:lang w:eastAsia="zh-CN"/>
        </w:rPr>
        <w:t>-2025-26</w:t>
      </w:r>
      <w:r w:rsidRPr="007C652E">
        <w:rPr>
          <w:rFonts w:asciiTheme="majorEastAsia" w:eastAsiaTheme="majorEastAsia" w:hAnsiTheme="majorEastAsia" w:cs="宋体"/>
          <w:color w:val="auto"/>
          <w:spacing w:val="8"/>
          <w:sz w:val="31"/>
          <w:szCs w:val="31"/>
        </w:rPr>
        <w:t xml:space="preserve">  </w:t>
      </w:r>
    </w:p>
    <w:p w:rsidR="00902877" w:rsidRPr="007C652E" w:rsidRDefault="009B4DC1">
      <w:pPr>
        <w:spacing w:before="246" w:line="224" w:lineRule="auto"/>
        <w:ind w:left="1193"/>
        <w:rPr>
          <w:rFonts w:asciiTheme="majorEastAsia" w:eastAsiaTheme="majorEastAsia" w:hAnsiTheme="majorEastAsia" w:cs="宋体"/>
          <w:color w:val="auto"/>
          <w:spacing w:val="8"/>
          <w:sz w:val="31"/>
          <w:szCs w:val="31"/>
          <w:lang w:eastAsia="zh-CN"/>
        </w:rPr>
      </w:pPr>
      <w:r w:rsidRPr="007C652E">
        <w:rPr>
          <w:rFonts w:asciiTheme="majorEastAsia" w:eastAsiaTheme="majorEastAsia" w:hAnsiTheme="majorEastAsia" w:cs="宋体"/>
          <w:color w:val="auto"/>
          <w:spacing w:val="8"/>
          <w:sz w:val="31"/>
          <w:szCs w:val="31"/>
        </w:rPr>
        <w:t>标段编号： 宛城政采磋商</w:t>
      </w:r>
      <w:r w:rsidR="007C652E" w:rsidRPr="007C652E">
        <w:rPr>
          <w:rFonts w:ascii="宋体" w:hAnsi="宋体" w:cs="宋体" w:hint="eastAsia"/>
          <w:color w:val="auto"/>
          <w:spacing w:val="8"/>
          <w:sz w:val="31"/>
          <w:szCs w:val="31"/>
          <w:lang w:eastAsia="zh-CN"/>
        </w:rPr>
        <w:t>-2025-26-1</w:t>
      </w:r>
    </w:p>
    <w:p w:rsidR="00902877" w:rsidRDefault="009B4DC1">
      <w:pPr>
        <w:spacing w:before="246" w:line="224" w:lineRule="auto"/>
        <w:ind w:left="1193"/>
        <w:rPr>
          <w:rFonts w:asciiTheme="majorEastAsia" w:eastAsiaTheme="majorEastAsia" w:hAnsiTheme="majorEastAsia" w:cs="宋体"/>
          <w:spacing w:val="8"/>
          <w:sz w:val="31"/>
          <w:szCs w:val="31"/>
        </w:rPr>
      </w:pPr>
      <w:r w:rsidRPr="007C652E">
        <w:rPr>
          <w:rFonts w:asciiTheme="majorEastAsia" w:eastAsiaTheme="majorEastAsia" w:hAnsiTheme="majorEastAsia" w:cs="宋体"/>
          <w:color w:val="auto"/>
          <w:spacing w:val="8"/>
          <w:sz w:val="31"/>
          <w:szCs w:val="31"/>
        </w:rPr>
        <w:t xml:space="preserve">采 购 人： 南阳市宛城区乡村振兴局 </w:t>
      </w:r>
      <w:r>
        <w:rPr>
          <w:rFonts w:asciiTheme="majorEastAsia" w:eastAsiaTheme="majorEastAsia" w:hAnsiTheme="majorEastAsia" w:cs="宋体"/>
          <w:spacing w:val="8"/>
          <w:sz w:val="31"/>
          <w:szCs w:val="31"/>
        </w:rPr>
        <w:t xml:space="preserve"> </w:t>
      </w:r>
    </w:p>
    <w:p w:rsidR="00902877" w:rsidRDefault="009B4DC1">
      <w:pPr>
        <w:spacing w:before="248" w:line="224" w:lineRule="auto"/>
        <w:ind w:left="1193"/>
        <w:rPr>
          <w:rFonts w:asciiTheme="majorEastAsia" w:eastAsiaTheme="majorEastAsia" w:hAnsiTheme="majorEastAsia" w:cs="宋体"/>
          <w:sz w:val="32"/>
          <w:szCs w:val="32"/>
          <w:lang w:eastAsia="zh-CN"/>
        </w:rPr>
      </w:pPr>
      <w:r>
        <w:rPr>
          <w:rFonts w:asciiTheme="majorEastAsia" w:eastAsiaTheme="majorEastAsia" w:hAnsiTheme="majorEastAsia" w:cs="宋体"/>
          <w:spacing w:val="10"/>
          <w:sz w:val="31"/>
          <w:szCs w:val="31"/>
        </w:rPr>
        <w:t>采购代理机构：</w:t>
      </w:r>
      <w:r>
        <w:rPr>
          <w:rFonts w:asciiTheme="majorEastAsia" w:eastAsiaTheme="majorEastAsia" w:hAnsiTheme="majorEastAsia" w:cs="宋体" w:hint="eastAsia"/>
          <w:sz w:val="32"/>
          <w:szCs w:val="32"/>
        </w:rPr>
        <w:t>中咨宏祥工程管理有限公司</w:t>
      </w:r>
    </w:p>
    <w:p w:rsidR="00902877" w:rsidRDefault="00902877">
      <w:pPr>
        <w:pStyle w:val="a3"/>
        <w:spacing w:line="275" w:lineRule="auto"/>
        <w:rPr>
          <w:rFonts w:asciiTheme="majorEastAsia" w:eastAsiaTheme="majorEastAsia" w:hAnsiTheme="majorEastAsia"/>
        </w:rPr>
      </w:pPr>
    </w:p>
    <w:p w:rsidR="00902877" w:rsidRDefault="00902877">
      <w:pPr>
        <w:pStyle w:val="a3"/>
        <w:spacing w:line="275" w:lineRule="auto"/>
        <w:rPr>
          <w:rFonts w:asciiTheme="majorEastAsia" w:eastAsiaTheme="majorEastAsia" w:hAnsiTheme="majorEastAsia"/>
        </w:rPr>
      </w:pPr>
    </w:p>
    <w:p w:rsidR="00902877" w:rsidRDefault="00902877">
      <w:pPr>
        <w:pStyle w:val="a3"/>
        <w:spacing w:line="276" w:lineRule="auto"/>
        <w:rPr>
          <w:rFonts w:asciiTheme="majorEastAsia" w:eastAsiaTheme="majorEastAsia" w:hAnsiTheme="majorEastAsia"/>
        </w:rPr>
      </w:pPr>
    </w:p>
    <w:p w:rsidR="00902877" w:rsidRDefault="00902877">
      <w:pPr>
        <w:pStyle w:val="a3"/>
        <w:spacing w:line="276" w:lineRule="auto"/>
        <w:rPr>
          <w:rFonts w:asciiTheme="majorEastAsia" w:eastAsiaTheme="majorEastAsia" w:hAnsiTheme="majorEastAsia"/>
        </w:rPr>
      </w:pPr>
    </w:p>
    <w:p w:rsidR="00902877" w:rsidRDefault="00902877">
      <w:pPr>
        <w:pStyle w:val="a3"/>
        <w:spacing w:line="276" w:lineRule="auto"/>
        <w:rPr>
          <w:rFonts w:asciiTheme="majorEastAsia" w:eastAsiaTheme="majorEastAsia" w:hAnsiTheme="majorEastAsia"/>
        </w:rPr>
      </w:pPr>
    </w:p>
    <w:p w:rsidR="00902877" w:rsidRDefault="009B4DC1">
      <w:pPr>
        <w:spacing w:before="102" w:line="225" w:lineRule="auto"/>
        <w:ind w:left="3459"/>
        <w:rPr>
          <w:rFonts w:asciiTheme="majorEastAsia" w:eastAsiaTheme="majorEastAsia" w:hAnsiTheme="majorEastAsia" w:cs="宋体"/>
          <w:sz w:val="31"/>
          <w:szCs w:val="31"/>
        </w:rPr>
      </w:pPr>
      <w:r>
        <w:rPr>
          <w:rFonts w:asciiTheme="majorEastAsia" w:eastAsiaTheme="majorEastAsia" w:hAnsiTheme="majorEastAsia" w:cs="宋体"/>
          <w:spacing w:val="4"/>
          <w:sz w:val="31"/>
          <w:szCs w:val="31"/>
        </w:rPr>
        <w:t>2025年</w:t>
      </w:r>
      <w:r>
        <w:rPr>
          <w:rFonts w:asciiTheme="majorEastAsia" w:eastAsiaTheme="majorEastAsia" w:hAnsiTheme="majorEastAsia" w:cs="宋体" w:hint="eastAsia"/>
          <w:spacing w:val="4"/>
          <w:sz w:val="31"/>
          <w:szCs w:val="31"/>
          <w:lang w:eastAsia="zh-CN"/>
        </w:rPr>
        <w:t>6</w:t>
      </w:r>
      <w:r>
        <w:rPr>
          <w:rFonts w:asciiTheme="majorEastAsia" w:eastAsiaTheme="majorEastAsia" w:hAnsiTheme="majorEastAsia" w:cs="宋体"/>
          <w:spacing w:val="4"/>
          <w:sz w:val="31"/>
          <w:szCs w:val="31"/>
        </w:rPr>
        <w:t>月</w:t>
      </w:r>
    </w:p>
    <w:p w:rsidR="00902877" w:rsidRDefault="00902877">
      <w:pPr>
        <w:spacing w:line="225" w:lineRule="auto"/>
        <w:rPr>
          <w:rFonts w:asciiTheme="majorEastAsia" w:eastAsiaTheme="majorEastAsia" w:hAnsiTheme="majorEastAsia" w:cs="宋体"/>
          <w:sz w:val="31"/>
          <w:szCs w:val="31"/>
        </w:rPr>
        <w:sectPr w:rsidR="00902877">
          <w:headerReference w:type="default" r:id="rId7"/>
          <w:footerReference w:type="default" r:id="rId8"/>
          <w:pgSz w:w="11907" w:h="16840"/>
          <w:pgMar w:top="400" w:right="1690" w:bottom="400" w:left="1786" w:header="0" w:footer="0" w:gutter="0"/>
          <w:cols w:space="720"/>
        </w:sectPr>
      </w:pPr>
    </w:p>
    <w:p w:rsidR="00842160" w:rsidRDefault="00842160">
      <w:pPr>
        <w:spacing w:before="146" w:line="161" w:lineRule="auto"/>
        <w:ind w:left="3749"/>
        <w:rPr>
          <w:rFonts w:asciiTheme="majorEastAsia" w:eastAsiaTheme="majorEastAsia" w:hAnsiTheme="majorEastAsia" w:cs="微软雅黑" w:hint="eastAsia"/>
          <w:color w:val="auto"/>
          <w:spacing w:val="2"/>
          <w:sz w:val="34"/>
          <w:szCs w:val="34"/>
          <w:lang w:eastAsia="zh-CN"/>
        </w:rPr>
      </w:pPr>
      <w:bookmarkStart w:id="0" w:name="bookmark1"/>
      <w:bookmarkEnd w:id="0"/>
    </w:p>
    <w:p w:rsidR="00842160" w:rsidRDefault="00842160">
      <w:pPr>
        <w:spacing w:before="146" w:line="161" w:lineRule="auto"/>
        <w:ind w:left="3749"/>
        <w:rPr>
          <w:rFonts w:asciiTheme="majorEastAsia" w:eastAsiaTheme="majorEastAsia" w:hAnsiTheme="majorEastAsia" w:cs="微软雅黑" w:hint="eastAsia"/>
          <w:color w:val="auto"/>
          <w:spacing w:val="2"/>
          <w:sz w:val="34"/>
          <w:szCs w:val="34"/>
          <w:lang w:eastAsia="zh-CN"/>
        </w:rPr>
      </w:pPr>
    </w:p>
    <w:p w:rsidR="00842160" w:rsidRDefault="00842160">
      <w:pPr>
        <w:spacing w:before="146" w:line="161" w:lineRule="auto"/>
        <w:ind w:left="3749"/>
        <w:rPr>
          <w:rFonts w:asciiTheme="majorEastAsia" w:eastAsiaTheme="majorEastAsia" w:hAnsiTheme="majorEastAsia" w:cs="微软雅黑" w:hint="eastAsia"/>
          <w:color w:val="auto"/>
          <w:spacing w:val="2"/>
          <w:sz w:val="34"/>
          <w:szCs w:val="34"/>
          <w:lang w:eastAsia="zh-CN"/>
        </w:rPr>
      </w:pPr>
    </w:p>
    <w:p w:rsidR="00902877" w:rsidRDefault="009B4DC1">
      <w:pPr>
        <w:spacing w:before="146" w:line="161" w:lineRule="auto"/>
        <w:ind w:left="3749"/>
        <w:rPr>
          <w:rFonts w:asciiTheme="majorEastAsia" w:eastAsiaTheme="majorEastAsia" w:hAnsiTheme="majorEastAsia" w:cs="微软雅黑"/>
          <w:color w:val="auto"/>
          <w:sz w:val="34"/>
          <w:szCs w:val="34"/>
        </w:rPr>
      </w:pPr>
      <w:r>
        <w:rPr>
          <w:rFonts w:asciiTheme="majorEastAsia" w:eastAsiaTheme="majorEastAsia" w:hAnsiTheme="majorEastAsia" w:cs="微软雅黑"/>
          <w:color w:val="auto"/>
          <w:spacing w:val="2"/>
          <w:sz w:val="34"/>
          <w:szCs w:val="34"/>
        </w:rPr>
        <w:t>目</w:t>
      </w:r>
      <w:r>
        <w:rPr>
          <w:rFonts w:asciiTheme="majorEastAsia" w:eastAsiaTheme="majorEastAsia" w:hAnsiTheme="majorEastAsia" w:cs="微软雅黑"/>
          <w:color w:val="auto"/>
          <w:spacing w:val="22"/>
          <w:sz w:val="34"/>
          <w:szCs w:val="34"/>
        </w:rPr>
        <w:t xml:space="preserve">   </w:t>
      </w:r>
      <w:r>
        <w:rPr>
          <w:rFonts w:asciiTheme="majorEastAsia" w:eastAsiaTheme="majorEastAsia" w:hAnsiTheme="majorEastAsia" w:cs="微软雅黑"/>
          <w:color w:val="auto"/>
          <w:spacing w:val="2"/>
          <w:sz w:val="34"/>
          <w:szCs w:val="34"/>
        </w:rPr>
        <w:t>录</w:t>
      </w:r>
    </w:p>
    <w:p w:rsidR="00902877" w:rsidRDefault="00902877">
      <w:pPr>
        <w:pStyle w:val="a3"/>
        <w:spacing w:line="266" w:lineRule="auto"/>
        <w:rPr>
          <w:rFonts w:asciiTheme="majorEastAsia" w:eastAsiaTheme="majorEastAsia" w:hAnsiTheme="majorEastAsia"/>
        </w:rPr>
      </w:pPr>
    </w:p>
    <w:p w:rsidR="00902877" w:rsidRDefault="00E76500">
      <w:pPr>
        <w:spacing w:before="91" w:line="545" w:lineRule="exact"/>
        <w:rPr>
          <w:rFonts w:asciiTheme="majorEastAsia" w:eastAsiaTheme="majorEastAsia" w:hAnsiTheme="majorEastAsia" w:cs="宋体"/>
          <w:sz w:val="28"/>
          <w:szCs w:val="28"/>
        </w:rPr>
      </w:pPr>
      <w:hyperlink w:anchor="bookmark1" w:history="1">
        <w:r w:rsidR="009B4DC1">
          <w:rPr>
            <w:rFonts w:asciiTheme="majorEastAsia" w:eastAsiaTheme="majorEastAsia" w:hAnsiTheme="majorEastAsia" w:cs="宋体"/>
            <w:spacing w:val="-1"/>
            <w:position w:val="20"/>
            <w:sz w:val="28"/>
            <w:szCs w:val="28"/>
          </w:rPr>
          <w:t>第一章 竞争性磋商公告</w:t>
        </w:r>
      </w:hyperlink>
    </w:p>
    <w:p w:rsidR="00902877" w:rsidRDefault="009B4DC1">
      <w:pPr>
        <w:spacing w:line="219" w:lineRule="auto"/>
        <w:rPr>
          <w:rFonts w:asciiTheme="majorEastAsia" w:eastAsiaTheme="majorEastAsia" w:hAnsiTheme="majorEastAsia" w:cs="宋体"/>
          <w:sz w:val="28"/>
          <w:szCs w:val="28"/>
        </w:rPr>
      </w:pPr>
      <w:r>
        <w:rPr>
          <w:rFonts w:asciiTheme="majorEastAsia" w:eastAsiaTheme="majorEastAsia" w:hAnsiTheme="majorEastAsia" w:cs="宋体"/>
          <w:spacing w:val="-2"/>
          <w:sz w:val="28"/>
          <w:szCs w:val="28"/>
        </w:rPr>
        <w:t>第二章 采购需求</w:t>
      </w:r>
    </w:p>
    <w:p w:rsidR="00902877" w:rsidRDefault="009B4DC1">
      <w:pPr>
        <w:spacing w:before="212" w:line="219" w:lineRule="auto"/>
        <w:rPr>
          <w:rFonts w:asciiTheme="majorEastAsia" w:eastAsiaTheme="majorEastAsia" w:hAnsiTheme="majorEastAsia" w:cs="宋体"/>
          <w:sz w:val="28"/>
          <w:szCs w:val="28"/>
        </w:rPr>
      </w:pPr>
      <w:r>
        <w:rPr>
          <w:rFonts w:asciiTheme="majorEastAsia" w:eastAsiaTheme="majorEastAsia" w:hAnsiTheme="majorEastAsia" w:cs="宋体"/>
          <w:spacing w:val="-2"/>
          <w:sz w:val="28"/>
          <w:szCs w:val="28"/>
        </w:rPr>
        <w:t>第三章 供应商须知</w:t>
      </w:r>
    </w:p>
    <w:p w:rsidR="00902877" w:rsidRDefault="009B4DC1">
      <w:pPr>
        <w:spacing w:before="212" w:line="545" w:lineRule="exact"/>
        <w:rPr>
          <w:rFonts w:asciiTheme="majorEastAsia" w:eastAsiaTheme="majorEastAsia" w:hAnsiTheme="majorEastAsia" w:cs="宋体"/>
          <w:sz w:val="28"/>
          <w:szCs w:val="28"/>
        </w:rPr>
      </w:pPr>
      <w:r>
        <w:rPr>
          <w:rFonts w:asciiTheme="majorEastAsia" w:eastAsiaTheme="majorEastAsia" w:hAnsiTheme="majorEastAsia" w:cs="宋体"/>
          <w:spacing w:val="-1"/>
          <w:position w:val="19"/>
          <w:sz w:val="28"/>
          <w:szCs w:val="28"/>
        </w:rPr>
        <w:t>第四章 评审程序、评审方法和评审标准</w:t>
      </w:r>
    </w:p>
    <w:p w:rsidR="00902877" w:rsidRDefault="009B4DC1">
      <w:pPr>
        <w:spacing w:line="219" w:lineRule="auto"/>
        <w:rPr>
          <w:rFonts w:asciiTheme="majorEastAsia" w:eastAsiaTheme="majorEastAsia" w:hAnsiTheme="majorEastAsia" w:cs="宋体"/>
          <w:sz w:val="28"/>
          <w:szCs w:val="28"/>
        </w:rPr>
      </w:pPr>
      <w:r>
        <w:rPr>
          <w:rFonts w:asciiTheme="majorEastAsia" w:eastAsiaTheme="majorEastAsia" w:hAnsiTheme="majorEastAsia" w:cs="宋体"/>
          <w:spacing w:val="-1"/>
          <w:sz w:val="28"/>
          <w:szCs w:val="28"/>
        </w:rPr>
        <w:t>第五章 政府采购合同（草案）</w:t>
      </w:r>
    </w:p>
    <w:p w:rsidR="00902877" w:rsidRDefault="009B4DC1">
      <w:pPr>
        <w:spacing w:before="213" w:line="219" w:lineRule="auto"/>
        <w:rPr>
          <w:rFonts w:asciiTheme="majorEastAsia" w:eastAsiaTheme="majorEastAsia" w:hAnsiTheme="majorEastAsia" w:cs="宋体"/>
          <w:sz w:val="28"/>
          <w:szCs w:val="28"/>
          <w:lang w:eastAsia="zh-CN"/>
        </w:rPr>
        <w:sectPr w:rsidR="00902877">
          <w:pgSz w:w="11907" w:h="16840"/>
          <w:pgMar w:top="400" w:right="1786" w:bottom="400" w:left="1700" w:header="0" w:footer="0" w:gutter="0"/>
          <w:cols w:space="720"/>
        </w:sectPr>
      </w:pPr>
      <w:r>
        <w:rPr>
          <w:rFonts w:asciiTheme="majorEastAsia" w:eastAsiaTheme="majorEastAsia" w:hAnsiTheme="majorEastAsia" w:cs="宋体"/>
          <w:spacing w:val="-4"/>
          <w:sz w:val="28"/>
          <w:szCs w:val="28"/>
        </w:rPr>
        <w:t>第六章</w:t>
      </w:r>
      <w:r>
        <w:rPr>
          <w:rFonts w:asciiTheme="majorEastAsia" w:eastAsiaTheme="majorEastAsia" w:hAnsiTheme="majorEastAsia" w:cs="宋体"/>
          <w:spacing w:val="25"/>
          <w:sz w:val="28"/>
          <w:szCs w:val="28"/>
        </w:rPr>
        <w:t xml:space="preserve"> </w:t>
      </w:r>
      <w:r>
        <w:rPr>
          <w:rFonts w:asciiTheme="majorEastAsia" w:eastAsiaTheme="majorEastAsia" w:hAnsiTheme="majorEastAsia" w:cs="宋体"/>
          <w:spacing w:val="-4"/>
          <w:sz w:val="28"/>
          <w:szCs w:val="28"/>
        </w:rPr>
        <w:t>响应文件格式</w:t>
      </w:r>
    </w:p>
    <w:p w:rsidR="00902877" w:rsidRDefault="009B4DC1" w:rsidP="007C652E">
      <w:pPr>
        <w:spacing w:before="172" w:line="409" w:lineRule="exact"/>
        <w:ind w:firstLineChars="650" w:firstLine="2453"/>
        <w:rPr>
          <w:rFonts w:asciiTheme="majorEastAsia" w:eastAsiaTheme="majorEastAsia" w:hAnsiTheme="majorEastAsia" w:cs="微软雅黑"/>
          <w:b/>
          <w:color w:val="auto"/>
          <w:sz w:val="40"/>
          <w:szCs w:val="40"/>
        </w:rPr>
      </w:pPr>
      <w:r>
        <w:rPr>
          <w:rFonts w:asciiTheme="majorEastAsia" w:eastAsiaTheme="majorEastAsia" w:hAnsiTheme="majorEastAsia" w:cs="微软雅黑"/>
          <w:b/>
          <w:color w:val="auto"/>
          <w:spacing w:val="-18"/>
          <w:w w:val="98"/>
          <w:position w:val="-2"/>
          <w:sz w:val="40"/>
          <w:szCs w:val="40"/>
        </w:rPr>
        <w:lastRenderedPageBreak/>
        <w:t>第一章 竞争性磋商公告</w:t>
      </w:r>
    </w:p>
    <w:p w:rsidR="00902877" w:rsidRDefault="00902877">
      <w:pPr>
        <w:pStyle w:val="a3"/>
        <w:spacing w:line="298" w:lineRule="auto"/>
        <w:rPr>
          <w:rFonts w:asciiTheme="majorEastAsia" w:eastAsiaTheme="majorEastAsia" w:hAnsiTheme="majorEastAsia"/>
          <w:color w:val="auto"/>
        </w:rPr>
      </w:pPr>
    </w:p>
    <w:p w:rsidR="00902877" w:rsidRDefault="009B4DC1">
      <w:pPr>
        <w:pStyle w:val="a7"/>
        <w:ind w:firstLineChars="0" w:firstLine="0"/>
        <w:jc w:val="center"/>
        <w:rPr>
          <w:rFonts w:asciiTheme="majorEastAsia" w:eastAsiaTheme="majorEastAsia" w:hAnsiTheme="majorEastAsia" w:cs="宋体"/>
          <w:snapToGrid w:val="0"/>
          <w:spacing w:val="3"/>
          <w:kern w:val="0"/>
          <w:sz w:val="28"/>
          <w:szCs w:val="28"/>
        </w:rPr>
      </w:pPr>
      <w:r>
        <w:rPr>
          <w:rFonts w:asciiTheme="majorEastAsia" w:eastAsiaTheme="majorEastAsia" w:hAnsiTheme="majorEastAsia" w:cs="宋体" w:hint="eastAsia"/>
          <w:snapToGrid w:val="0"/>
          <w:spacing w:val="3"/>
          <w:kern w:val="0"/>
          <w:sz w:val="28"/>
          <w:szCs w:val="28"/>
        </w:rPr>
        <w:t>南阳市宛城区乡村振兴局2025年宛城区和美乡村建设项目</w:t>
      </w:r>
    </w:p>
    <w:p w:rsidR="00902877" w:rsidRDefault="009B4DC1">
      <w:pPr>
        <w:pStyle w:val="a7"/>
        <w:ind w:firstLineChars="0" w:firstLine="0"/>
        <w:jc w:val="center"/>
        <w:rPr>
          <w:rFonts w:asciiTheme="majorEastAsia" w:eastAsiaTheme="majorEastAsia" w:hAnsiTheme="majorEastAsia"/>
          <w:sz w:val="28"/>
          <w:szCs w:val="28"/>
        </w:rPr>
      </w:pPr>
      <w:r>
        <w:rPr>
          <w:rFonts w:asciiTheme="majorEastAsia" w:eastAsiaTheme="majorEastAsia" w:hAnsiTheme="majorEastAsia" w:cs="宋体" w:hint="eastAsia"/>
          <w:snapToGrid w:val="0"/>
          <w:spacing w:val="3"/>
          <w:kern w:val="0"/>
          <w:sz w:val="28"/>
          <w:szCs w:val="28"/>
        </w:rPr>
        <w:t>竞争性磋商公告</w:t>
      </w:r>
    </w:p>
    <w:tbl>
      <w:tblPr>
        <w:tblW w:w="0" w:type="auto"/>
        <w:jc w:val="center"/>
        <w:tblCellMar>
          <w:top w:w="15" w:type="dxa"/>
          <w:left w:w="15" w:type="dxa"/>
          <w:bottom w:w="15" w:type="dxa"/>
          <w:right w:w="15" w:type="dxa"/>
        </w:tblCellMar>
        <w:tblLook w:val="04A0"/>
      </w:tblPr>
      <w:tblGrid>
        <w:gridCol w:w="8307"/>
      </w:tblGrid>
      <w:tr w:rsidR="00902877">
        <w:trPr>
          <w:jc w:val="center"/>
        </w:trPr>
        <w:tc>
          <w:tcPr>
            <w:tcW w:w="9328" w:type="dxa"/>
            <w:tcMar>
              <w:top w:w="0" w:type="dxa"/>
              <w:left w:w="0" w:type="dxa"/>
              <w:bottom w:w="0" w:type="dxa"/>
              <w:right w:w="0" w:type="dxa"/>
            </w:tcMar>
            <w:vAlign w:val="center"/>
          </w:tcPr>
          <w:p w:rsidR="00902877" w:rsidRPr="004E0F8D" w:rsidRDefault="009B4DC1">
            <w:pPr>
              <w:spacing w:before="183" w:line="219" w:lineRule="auto"/>
              <w:ind w:left="826"/>
              <w:rPr>
                <w:rFonts w:asciiTheme="majorEastAsia" w:eastAsiaTheme="majorEastAsia" w:hAnsiTheme="majorEastAsia" w:cs="宋体"/>
                <w:color w:val="auto"/>
                <w:spacing w:val="-1"/>
                <w:sz w:val="24"/>
                <w:szCs w:val="24"/>
              </w:rPr>
            </w:pPr>
            <w:r w:rsidRPr="004E0F8D">
              <w:rPr>
                <w:rFonts w:asciiTheme="majorEastAsia" w:eastAsiaTheme="majorEastAsia" w:hAnsiTheme="majorEastAsia" w:cs="宋体"/>
                <w:color w:val="auto"/>
                <w:spacing w:val="-1"/>
                <w:sz w:val="24"/>
                <w:szCs w:val="24"/>
              </w:rPr>
              <w:t>项目概况</w:t>
            </w:r>
          </w:p>
          <w:p w:rsidR="00902877" w:rsidRPr="004E0F8D" w:rsidRDefault="009B4DC1" w:rsidP="004E0F8D">
            <w:pPr>
              <w:spacing w:before="183" w:line="219" w:lineRule="auto"/>
              <w:ind w:left="826" w:firstLineChars="50" w:firstLine="119"/>
              <w:rPr>
                <w:rFonts w:asciiTheme="majorEastAsia" w:eastAsiaTheme="majorEastAsia" w:hAnsiTheme="majorEastAsia" w:cs="宋体"/>
                <w:color w:val="auto"/>
                <w:spacing w:val="-1"/>
                <w:sz w:val="24"/>
                <w:szCs w:val="24"/>
              </w:rPr>
            </w:pPr>
            <w:r w:rsidRPr="004E0F8D">
              <w:rPr>
                <w:rFonts w:asciiTheme="majorEastAsia" w:eastAsiaTheme="majorEastAsia" w:hAnsiTheme="majorEastAsia" w:cs="宋体" w:hint="eastAsia"/>
                <w:color w:val="auto"/>
                <w:spacing w:val="-1"/>
                <w:sz w:val="24"/>
                <w:szCs w:val="24"/>
              </w:rPr>
              <w:t>南阳市宛城区乡村振兴局</w:t>
            </w:r>
            <w:r w:rsidRPr="004E0F8D">
              <w:rPr>
                <w:rFonts w:asciiTheme="majorEastAsia" w:eastAsiaTheme="majorEastAsia" w:hAnsiTheme="majorEastAsia" w:cs="宋体"/>
                <w:color w:val="auto"/>
                <w:spacing w:val="-1"/>
                <w:sz w:val="24"/>
                <w:szCs w:val="24"/>
              </w:rPr>
              <w:t>2025年宛城区和美乡村建设项目招标项目的潜在投标人应在全国公共资源交易平台(河南省· 南阳宛城分平台（</w:t>
            </w:r>
            <w:hyperlink r:id="rId9" w:history="1">
              <w:r w:rsidRPr="004E0F8D">
                <w:rPr>
                  <w:rFonts w:asciiTheme="majorEastAsia" w:eastAsiaTheme="majorEastAsia" w:hAnsiTheme="majorEastAsia" w:cs="宋体"/>
                  <w:color w:val="auto"/>
                  <w:spacing w:val="-1"/>
                  <w:sz w:val="24"/>
                  <w:szCs w:val="24"/>
                </w:rPr>
                <w:t>http://ggzyjy.wancheng.gov.cn/）获取招标文件，并于2025年</w:t>
              </w:r>
            </w:hyperlink>
            <w:r w:rsidR="004E0F8D" w:rsidRPr="004E0F8D">
              <w:rPr>
                <w:rFonts w:asciiTheme="majorEastAsia" w:eastAsiaTheme="majorEastAsia" w:hAnsiTheme="majorEastAsia" w:cs="宋体" w:hint="eastAsia"/>
                <w:color w:val="auto"/>
                <w:spacing w:val="-1"/>
                <w:sz w:val="24"/>
                <w:szCs w:val="24"/>
                <w:lang w:eastAsia="zh-CN"/>
              </w:rPr>
              <w:t>6</w:t>
            </w:r>
            <w:r w:rsidRPr="004E0F8D">
              <w:rPr>
                <w:rFonts w:asciiTheme="majorEastAsia" w:eastAsiaTheme="majorEastAsia" w:hAnsiTheme="majorEastAsia" w:cs="宋体"/>
                <w:color w:val="auto"/>
                <w:spacing w:val="-1"/>
                <w:sz w:val="24"/>
                <w:szCs w:val="24"/>
              </w:rPr>
              <w:t>月</w:t>
            </w:r>
            <w:r w:rsidRPr="004E0F8D">
              <w:rPr>
                <w:rFonts w:asciiTheme="majorEastAsia" w:eastAsiaTheme="majorEastAsia" w:hAnsiTheme="majorEastAsia" w:cs="宋体" w:hint="eastAsia"/>
                <w:color w:val="auto"/>
                <w:spacing w:val="-1"/>
                <w:sz w:val="24"/>
                <w:szCs w:val="24"/>
              </w:rPr>
              <w:t xml:space="preserve"> </w:t>
            </w:r>
            <w:r w:rsidR="004E0F8D" w:rsidRPr="004E0F8D">
              <w:rPr>
                <w:rFonts w:asciiTheme="majorEastAsia" w:eastAsiaTheme="majorEastAsia" w:hAnsiTheme="majorEastAsia" w:cs="宋体" w:hint="eastAsia"/>
                <w:color w:val="auto"/>
                <w:spacing w:val="-1"/>
                <w:sz w:val="24"/>
                <w:szCs w:val="24"/>
                <w:lang w:eastAsia="zh-CN"/>
              </w:rPr>
              <w:t>24</w:t>
            </w:r>
            <w:r w:rsidRPr="004E0F8D">
              <w:rPr>
                <w:rFonts w:asciiTheme="majorEastAsia" w:eastAsiaTheme="majorEastAsia" w:hAnsiTheme="majorEastAsia" w:cs="宋体" w:hint="eastAsia"/>
                <w:color w:val="auto"/>
                <w:spacing w:val="-1"/>
                <w:sz w:val="24"/>
                <w:szCs w:val="24"/>
              </w:rPr>
              <w:t xml:space="preserve">   </w:t>
            </w:r>
            <w:r w:rsidRPr="004E0F8D">
              <w:rPr>
                <w:rFonts w:asciiTheme="majorEastAsia" w:eastAsiaTheme="majorEastAsia" w:hAnsiTheme="majorEastAsia" w:cs="宋体"/>
                <w:color w:val="auto"/>
                <w:spacing w:val="-1"/>
                <w:sz w:val="24"/>
                <w:szCs w:val="24"/>
              </w:rPr>
              <w:t>日09时00分（北京时间）前递交响应文件。</w:t>
            </w:r>
          </w:p>
        </w:tc>
      </w:tr>
      <w:tr w:rsidR="00902877">
        <w:trPr>
          <w:jc w:val="center"/>
        </w:trPr>
        <w:tc>
          <w:tcPr>
            <w:tcW w:w="9328" w:type="dxa"/>
            <w:tcMar>
              <w:top w:w="0" w:type="dxa"/>
              <w:left w:w="0" w:type="dxa"/>
              <w:bottom w:w="0" w:type="dxa"/>
              <w:right w:w="0" w:type="dxa"/>
            </w:tcMar>
            <w:vAlign w:val="center"/>
          </w:tcPr>
          <w:p w:rsidR="00902877" w:rsidRPr="004E0F8D" w:rsidRDefault="009B4DC1">
            <w:pPr>
              <w:spacing w:before="183" w:line="219" w:lineRule="auto"/>
              <w:rPr>
                <w:rFonts w:asciiTheme="majorEastAsia" w:eastAsiaTheme="majorEastAsia" w:hAnsiTheme="majorEastAsia" w:cs="宋体"/>
                <w:color w:val="auto"/>
                <w:spacing w:val="-1"/>
                <w:sz w:val="24"/>
                <w:szCs w:val="24"/>
              </w:rPr>
            </w:pPr>
            <w:r w:rsidRPr="004E0F8D">
              <w:rPr>
                <w:rFonts w:asciiTheme="majorEastAsia" w:eastAsiaTheme="majorEastAsia" w:hAnsiTheme="majorEastAsia" w:cs="宋体"/>
                <w:color w:val="auto"/>
                <w:spacing w:val="-1"/>
                <w:sz w:val="24"/>
                <w:szCs w:val="24"/>
              </w:rPr>
              <w:t>一、项目基本情况</w:t>
            </w:r>
          </w:p>
        </w:tc>
      </w:tr>
      <w:tr w:rsidR="00902877">
        <w:trPr>
          <w:jc w:val="center"/>
        </w:trPr>
        <w:tc>
          <w:tcPr>
            <w:tcW w:w="9328" w:type="dxa"/>
            <w:tcMar>
              <w:top w:w="0" w:type="dxa"/>
              <w:left w:w="0" w:type="dxa"/>
              <w:bottom w:w="0" w:type="dxa"/>
              <w:right w:w="0" w:type="dxa"/>
            </w:tcMar>
            <w:vAlign w:val="center"/>
          </w:tcPr>
          <w:p w:rsidR="00902877" w:rsidRPr="004E0F8D" w:rsidRDefault="009B4DC1">
            <w:pPr>
              <w:spacing w:before="183" w:line="219" w:lineRule="auto"/>
              <w:ind w:left="826"/>
              <w:rPr>
                <w:rFonts w:asciiTheme="majorEastAsia" w:eastAsiaTheme="majorEastAsia" w:hAnsiTheme="majorEastAsia" w:cs="宋体"/>
                <w:color w:val="auto"/>
                <w:spacing w:val="-1"/>
                <w:sz w:val="24"/>
                <w:szCs w:val="24"/>
              </w:rPr>
            </w:pPr>
            <w:r w:rsidRPr="004E0F8D">
              <w:rPr>
                <w:rFonts w:asciiTheme="majorEastAsia" w:eastAsiaTheme="majorEastAsia" w:hAnsiTheme="majorEastAsia" w:cs="宋体"/>
                <w:color w:val="auto"/>
                <w:spacing w:val="-1"/>
                <w:sz w:val="24"/>
                <w:szCs w:val="24"/>
              </w:rPr>
              <w:t>1、项目编号：宛城政采磋商-</w:t>
            </w:r>
            <w:r w:rsidR="009E5DAB" w:rsidRPr="004E0F8D">
              <w:rPr>
                <w:rFonts w:ascii="宋体" w:hAnsi="宋体" w:cs="宋体" w:hint="eastAsia"/>
                <w:color w:val="auto"/>
                <w:spacing w:val="8"/>
                <w:sz w:val="24"/>
                <w:szCs w:val="24"/>
                <w:lang w:eastAsia="zh-CN"/>
              </w:rPr>
              <w:t>2025-26</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2、项目名称：</w:t>
            </w:r>
            <w:r>
              <w:rPr>
                <w:rFonts w:asciiTheme="majorEastAsia" w:eastAsiaTheme="majorEastAsia" w:hAnsiTheme="majorEastAsia" w:cs="宋体" w:hint="eastAsia"/>
                <w:spacing w:val="-1"/>
                <w:sz w:val="24"/>
                <w:szCs w:val="24"/>
              </w:rPr>
              <w:t>南阳市宛城区乡村振兴局</w:t>
            </w:r>
            <w:r>
              <w:rPr>
                <w:rFonts w:asciiTheme="majorEastAsia" w:eastAsiaTheme="majorEastAsia" w:hAnsiTheme="majorEastAsia" w:cs="宋体"/>
                <w:spacing w:val="-1"/>
                <w:sz w:val="24"/>
                <w:szCs w:val="24"/>
              </w:rPr>
              <w:t>2025年宛城区和美乡村建设项目</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3、采购方式：竞争性磋商</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4、预算金额：</w:t>
            </w:r>
            <w:r>
              <w:rPr>
                <w:rFonts w:ascii="宋体" w:hAnsi="宋体" w:cs="宋体" w:hint="eastAsia"/>
                <w:sz w:val="24"/>
              </w:rPr>
              <w:t>3959910.07</w:t>
            </w:r>
            <w:r>
              <w:rPr>
                <w:rFonts w:asciiTheme="majorEastAsia" w:eastAsiaTheme="majorEastAsia" w:hAnsiTheme="majorEastAsia" w:cs="宋体"/>
                <w:spacing w:val="-1"/>
                <w:sz w:val="24"/>
                <w:szCs w:val="24"/>
              </w:rPr>
              <w:t>元</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最高限价：</w:t>
            </w:r>
            <w:r>
              <w:rPr>
                <w:rFonts w:ascii="宋体" w:hAnsi="宋体" w:cs="宋体" w:hint="eastAsia"/>
                <w:sz w:val="24"/>
              </w:rPr>
              <w:t>3959910.07</w:t>
            </w:r>
            <w:r>
              <w:rPr>
                <w:rFonts w:asciiTheme="majorEastAsia" w:eastAsiaTheme="majorEastAsia" w:hAnsiTheme="majorEastAsia" w:cs="宋体" w:hint="eastAsia"/>
                <w:spacing w:val="-1"/>
                <w:sz w:val="24"/>
                <w:szCs w:val="24"/>
              </w:rPr>
              <w:t xml:space="preserve"> </w:t>
            </w:r>
            <w:r>
              <w:rPr>
                <w:rFonts w:asciiTheme="majorEastAsia" w:eastAsiaTheme="majorEastAsia" w:hAnsiTheme="majorEastAsia" w:cs="宋体"/>
                <w:spacing w:val="-1"/>
                <w:sz w:val="24"/>
                <w:szCs w:val="24"/>
              </w:rPr>
              <w:t>元</w:t>
            </w:r>
          </w:p>
        </w:tc>
      </w:tr>
      <w:tr w:rsidR="00902877">
        <w:trPr>
          <w:jc w:val="center"/>
        </w:trPr>
        <w:tc>
          <w:tcPr>
            <w:tcW w:w="9328" w:type="dxa"/>
            <w:tcMar>
              <w:top w:w="0" w:type="dxa"/>
              <w:left w:w="0" w:type="dxa"/>
              <w:bottom w:w="0" w:type="dxa"/>
              <w:right w:w="0" w:type="dxa"/>
            </w:tcMar>
            <w:vAlign w:val="center"/>
          </w:tcPr>
          <w:tbl>
            <w:tblPr>
              <w:tblW w:w="165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8"/>
              <w:gridCol w:w="1560"/>
              <w:gridCol w:w="3543"/>
              <w:gridCol w:w="1560"/>
              <w:gridCol w:w="2143"/>
              <w:gridCol w:w="619"/>
              <w:gridCol w:w="2041"/>
              <w:gridCol w:w="4631"/>
            </w:tblGrid>
            <w:tr w:rsidR="00902877">
              <w:tc>
                <w:tcPr>
                  <w:tcW w:w="418" w:type="dxa"/>
                  <w:tcBorders>
                    <w:top w:val="outset" w:sz="6" w:space="0" w:color="auto"/>
                    <w:left w:val="outset" w:sz="6" w:space="0" w:color="auto"/>
                    <w:bottom w:val="outset" w:sz="6" w:space="0" w:color="auto"/>
                    <w:right w:val="outset" w:sz="6" w:space="0" w:color="auto"/>
                  </w:tcBorders>
                  <w:vAlign w:val="center"/>
                </w:tcPr>
                <w:p w:rsidR="00902877" w:rsidRDefault="009B4DC1">
                  <w:pPr>
                    <w:spacing w:before="183" w:line="219" w:lineRule="auto"/>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序号</w:t>
                  </w:r>
                </w:p>
              </w:tc>
              <w:tc>
                <w:tcPr>
                  <w:tcW w:w="1560" w:type="dxa"/>
                  <w:tcBorders>
                    <w:top w:val="outset" w:sz="6" w:space="0" w:color="auto"/>
                    <w:left w:val="outset" w:sz="6" w:space="0" w:color="auto"/>
                    <w:bottom w:val="outset" w:sz="6" w:space="0" w:color="auto"/>
                    <w:right w:val="outset" w:sz="6" w:space="0" w:color="auto"/>
                  </w:tcBorders>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包号</w:t>
                  </w:r>
                </w:p>
              </w:tc>
              <w:tc>
                <w:tcPr>
                  <w:tcW w:w="3543" w:type="dxa"/>
                  <w:tcBorders>
                    <w:top w:val="outset" w:sz="6" w:space="0" w:color="auto"/>
                    <w:left w:val="outset" w:sz="6" w:space="0" w:color="auto"/>
                    <w:bottom w:val="outset" w:sz="6" w:space="0" w:color="auto"/>
                    <w:right w:val="outset" w:sz="6" w:space="0" w:color="auto"/>
                  </w:tcBorders>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包名称</w:t>
                  </w:r>
                </w:p>
              </w:tc>
              <w:tc>
                <w:tcPr>
                  <w:tcW w:w="1560" w:type="dxa"/>
                  <w:tcBorders>
                    <w:top w:val="outset" w:sz="6" w:space="0" w:color="auto"/>
                    <w:left w:val="outset" w:sz="6" w:space="0" w:color="auto"/>
                    <w:bottom w:val="outset" w:sz="6" w:space="0" w:color="auto"/>
                    <w:right w:val="outset" w:sz="6" w:space="0" w:color="auto"/>
                  </w:tcBorders>
                  <w:vAlign w:val="center"/>
                </w:tcPr>
                <w:p w:rsidR="00902877" w:rsidRDefault="009B4DC1">
                  <w:pPr>
                    <w:spacing w:before="183" w:line="219" w:lineRule="auto"/>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包预算（元）</w:t>
                  </w:r>
                </w:p>
              </w:tc>
              <w:tc>
                <w:tcPr>
                  <w:tcW w:w="2143" w:type="dxa"/>
                  <w:tcBorders>
                    <w:top w:val="outset" w:sz="6" w:space="0" w:color="auto"/>
                    <w:left w:val="outset" w:sz="6" w:space="0" w:color="auto"/>
                    <w:bottom w:val="outset" w:sz="6" w:space="0" w:color="auto"/>
                    <w:right w:val="single" w:sz="4" w:space="0" w:color="auto"/>
                  </w:tcBorders>
                  <w:vAlign w:val="center"/>
                </w:tcPr>
                <w:p w:rsidR="00902877" w:rsidRDefault="009B4DC1">
                  <w:pPr>
                    <w:spacing w:before="183" w:line="219" w:lineRule="auto"/>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包最高限价（元）</w:t>
                  </w:r>
                </w:p>
              </w:tc>
              <w:tc>
                <w:tcPr>
                  <w:tcW w:w="619" w:type="dxa"/>
                  <w:tcBorders>
                    <w:top w:val="outset" w:sz="6" w:space="0" w:color="auto"/>
                    <w:left w:val="single" w:sz="4" w:space="0" w:color="auto"/>
                    <w:bottom w:val="outset" w:sz="6" w:space="0" w:color="auto"/>
                    <w:right w:val="outset" w:sz="6" w:space="0" w:color="auto"/>
                  </w:tcBorders>
                  <w:vAlign w:val="center"/>
                </w:tcPr>
                <w:p w:rsidR="00902877" w:rsidRDefault="00902877">
                  <w:pPr>
                    <w:spacing w:before="183" w:line="219" w:lineRule="auto"/>
                    <w:rPr>
                      <w:rFonts w:asciiTheme="majorEastAsia" w:eastAsiaTheme="majorEastAsia" w:hAnsiTheme="majorEastAsia" w:cs="宋体"/>
                      <w:spacing w:val="-1"/>
                      <w:sz w:val="24"/>
                      <w:szCs w:val="24"/>
                    </w:rPr>
                  </w:pPr>
                </w:p>
              </w:tc>
              <w:tc>
                <w:tcPr>
                  <w:tcW w:w="2041" w:type="dxa"/>
                  <w:tcBorders>
                    <w:top w:val="outset" w:sz="6" w:space="0" w:color="auto"/>
                    <w:left w:val="outset" w:sz="6" w:space="0" w:color="auto"/>
                    <w:bottom w:val="outset" w:sz="6" w:space="0" w:color="auto"/>
                    <w:right w:val="outset" w:sz="6" w:space="0" w:color="auto"/>
                  </w:tcBorders>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是否专门面向中小企业</w:t>
                  </w:r>
                </w:p>
              </w:tc>
              <w:tc>
                <w:tcPr>
                  <w:tcW w:w="4631" w:type="dxa"/>
                  <w:tcBorders>
                    <w:top w:val="outset" w:sz="6" w:space="0" w:color="auto"/>
                    <w:left w:val="outset" w:sz="6" w:space="0" w:color="auto"/>
                    <w:bottom w:val="outset" w:sz="6" w:space="0" w:color="auto"/>
                    <w:right w:val="outset" w:sz="6" w:space="0" w:color="auto"/>
                  </w:tcBorders>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采购预留金额（元）</w:t>
                  </w:r>
                </w:p>
              </w:tc>
            </w:tr>
            <w:tr w:rsidR="00902877">
              <w:tc>
                <w:tcPr>
                  <w:tcW w:w="418" w:type="dxa"/>
                  <w:tcBorders>
                    <w:top w:val="outset" w:sz="6" w:space="0" w:color="auto"/>
                    <w:left w:val="outset" w:sz="6" w:space="0" w:color="auto"/>
                    <w:bottom w:val="outset" w:sz="6" w:space="0" w:color="auto"/>
                    <w:right w:val="outset" w:sz="6" w:space="0" w:color="auto"/>
                  </w:tcBorders>
                  <w:vAlign w:val="center"/>
                </w:tcPr>
                <w:p w:rsidR="00902877" w:rsidRDefault="009B4DC1">
                  <w:pPr>
                    <w:spacing w:before="183" w:line="219" w:lineRule="auto"/>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1</w:t>
                  </w:r>
                </w:p>
              </w:tc>
              <w:tc>
                <w:tcPr>
                  <w:tcW w:w="1560" w:type="dxa"/>
                  <w:tcBorders>
                    <w:top w:val="outset" w:sz="6" w:space="0" w:color="auto"/>
                    <w:left w:val="outset" w:sz="6" w:space="0" w:color="auto"/>
                    <w:bottom w:val="outset" w:sz="6" w:space="0" w:color="auto"/>
                    <w:right w:val="outset" w:sz="6" w:space="0" w:color="auto"/>
                  </w:tcBorders>
                  <w:vAlign w:val="center"/>
                </w:tcPr>
                <w:p w:rsidR="00902877" w:rsidRDefault="009B4DC1">
                  <w:pPr>
                    <w:spacing w:before="183" w:line="219" w:lineRule="auto"/>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宛城政采磋商</w:t>
                  </w:r>
                </w:p>
                <w:p w:rsidR="00902877" w:rsidRDefault="00902877">
                  <w:pPr>
                    <w:spacing w:before="183" w:line="219" w:lineRule="auto"/>
                    <w:ind w:left="826"/>
                    <w:rPr>
                      <w:rFonts w:asciiTheme="majorEastAsia" w:eastAsiaTheme="majorEastAsia" w:hAnsiTheme="majorEastAsia" w:cs="宋体"/>
                      <w:spacing w:val="-1"/>
                      <w:sz w:val="24"/>
                      <w:szCs w:val="24"/>
                    </w:rPr>
                  </w:pPr>
                </w:p>
              </w:tc>
              <w:tc>
                <w:tcPr>
                  <w:tcW w:w="3543" w:type="dxa"/>
                  <w:tcBorders>
                    <w:top w:val="outset" w:sz="6" w:space="0" w:color="auto"/>
                    <w:left w:val="outset" w:sz="6" w:space="0" w:color="auto"/>
                    <w:bottom w:val="outset" w:sz="6" w:space="0" w:color="auto"/>
                    <w:right w:val="outset" w:sz="6" w:space="0" w:color="auto"/>
                  </w:tcBorders>
                  <w:vAlign w:val="center"/>
                </w:tcPr>
                <w:p w:rsidR="00902877" w:rsidRDefault="009B4DC1">
                  <w:pPr>
                    <w:spacing w:before="183" w:line="219" w:lineRule="auto"/>
                    <w:rPr>
                      <w:rFonts w:asciiTheme="majorEastAsia" w:eastAsiaTheme="majorEastAsia" w:hAnsiTheme="majorEastAsia" w:cs="宋体"/>
                      <w:spacing w:val="-1"/>
                      <w:sz w:val="24"/>
                      <w:szCs w:val="24"/>
                    </w:rPr>
                  </w:pPr>
                  <w:r>
                    <w:rPr>
                      <w:rFonts w:asciiTheme="majorEastAsia" w:eastAsiaTheme="majorEastAsia" w:hAnsiTheme="majorEastAsia" w:cs="宋体" w:hint="eastAsia"/>
                      <w:spacing w:val="-1"/>
                      <w:sz w:val="24"/>
                      <w:szCs w:val="24"/>
                    </w:rPr>
                    <w:t>南阳市宛城区乡村振兴局</w:t>
                  </w:r>
                  <w:r>
                    <w:rPr>
                      <w:rFonts w:asciiTheme="majorEastAsia" w:eastAsiaTheme="majorEastAsia" w:hAnsiTheme="majorEastAsia" w:cs="宋体"/>
                      <w:spacing w:val="-1"/>
                      <w:sz w:val="24"/>
                      <w:szCs w:val="24"/>
                    </w:rPr>
                    <w:t>2025年宛城区和美乡村建设项目</w:t>
                  </w:r>
                </w:p>
              </w:tc>
              <w:tc>
                <w:tcPr>
                  <w:tcW w:w="1560" w:type="dxa"/>
                  <w:tcBorders>
                    <w:top w:val="outset" w:sz="6" w:space="0" w:color="auto"/>
                    <w:left w:val="outset" w:sz="6" w:space="0" w:color="auto"/>
                    <w:bottom w:val="outset" w:sz="6" w:space="0" w:color="auto"/>
                    <w:right w:val="outset" w:sz="6" w:space="0" w:color="auto"/>
                  </w:tcBorders>
                  <w:vAlign w:val="center"/>
                </w:tcPr>
                <w:p w:rsidR="00902877" w:rsidRDefault="009B4DC1">
                  <w:pPr>
                    <w:spacing w:before="183" w:line="219" w:lineRule="auto"/>
                    <w:rPr>
                      <w:rFonts w:asciiTheme="majorEastAsia" w:eastAsiaTheme="majorEastAsia" w:hAnsiTheme="majorEastAsia" w:cs="宋体"/>
                      <w:spacing w:val="-1"/>
                      <w:sz w:val="24"/>
                      <w:szCs w:val="24"/>
                      <w:lang w:eastAsia="zh-CN"/>
                    </w:rPr>
                  </w:pPr>
                  <w:r>
                    <w:rPr>
                      <w:rFonts w:ascii="宋体" w:hAnsi="宋体" w:cs="宋体" w:hint="eastAsia"/>
                      <w:sz w:val="24"/>
                    </w:rPr>
                    <w:t>3959910.07</w:t>
                  </w:r>
                </w:p>
              </w:tc>
              <w:tc>
                <w:tcPr>
                  <w:tcW w:w="2143" w:type="dxa"/>
                  <w:tcBorders>
                    <w:top w:val="outset" w:sz="6" w:space="0" w:color="auto"/>
                    <w:left w:val="outset" w:sz="6" w:space="0" w:color="auto"/>
                    <w:bottom w:val="outset" w:sz="6" w:space="0" w:color="auto"/>
                    <w:right w:val="single" w:sz="4" w:space="0" w:color="auto"/>
                  </w:tcBorders>
                  <w:vAlign w:val="center"/>
                </w:tcPr>
                <w:p w:rsidR="00902877" w:rsidRDefault="009B4DC1">
                  <w:pPr>
                    <w:spacing w:before="183" w:line="219" w:lineRule="auto"/>
                    <w:rPr>
                      <w:rFonts w:asciiTheme="majorEastAsia" w:eastAsiaTheme="majorEastAsia" w:hAnsiTheme="majorEastAsia" w:cs="宋体"/>
                      <w:spacing w:val="-1"/>
                      <w:sz w:val="24"/>
                      <w:szCs w:val="24"/>
                      <w:lang w:eastAsia="zh-CN"/>
                    </w:rPr>
                  </w:pPr>
                  <w:r>
                    <w:rPr>
                      <w:rFonts w:ascii="宋体" w:hAnsi="宋体" w:cs="宋体" w:hint="eastAsia"/>
                      <w:sz w:val="24"/>
                    </w:rPr>
                    <w:t>3959910.07</w:t>
                  </w:r>
                </w:p>
              </w:tc>
              <w:tc>
                <w:tcPr>
                  <w:tcW w:w="619" w:type="dxa"/>
                  <w:tcBorders>
                    <w:top w:val="outset" w:sz="6" w:space="0" w:color="auto"/>
                    <w:left w:val="single" w:sz="4" w:space="0" w:color="auto"/>
                    <w:bottom w:val="outset" w:sz="6" w:space="0" w:color="auto"/>
                    <w:right w:val="outset" w:sz="6" w:space="0" w:color="auto"/>
                  </w:tcBorders>
                  <w:vAlign w:val="center"/>
                </w:tcPr>
                <w:p w:rsidR="00902877" w:rsidRDefault="00902877">
                  <w:pPr>
                    <w:spacing w:before="183" w:line="219" w:lineRule="auto"/>
                    <w:ind w:left="826"/>
                    <w:rPr>
                      <w:rFonts w:asciiTheme="majorEastAsia" w:eastAsiaTheme="majorEastAsia" w:hAnsiTheme="majorEastAsia" w:cs="宋体"/>
                      <w:spacing w:val="-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是</w:t>
                  </w:r>
                </w:p>
              </w:tc>
              <w:tc>
                <w:tcPr>
                  <w:tcW w:w="0" w:type="auto"/>
                  <w:tcBorders>
                    <w:top w:val="outset" w:sz="6" w:space="0" w:color="auto"/>
                    <w:left w:val="outset" w:sz="6" w:space="0" w:color="auto"/>
                    <w:bottom w:val="outset" w:sz="6" w:space="0" w:color="auto"/>
                    <w:right w:val="outset" w:sz="6" w:space="0" w:color="auto"/>
                  </w:tcBorders>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3969072.03</w:t>
                  </w:r>
                </w:p>
              </w:tc>
            </w:tr>
          </w:tbl>
          <w:p w:rsidR="00902877" w:rsidRDefault="00902877">
            <w:pPr>
              <w:spacing w:before="183" w:line="219" w:lineRule="auto"/>
              <w:ind w:left="826"/>
              <w:rPr>
                <w:rFonts w:asciiTheme="majorEastAsia" w:eastAsiaTheme="majorEastAsia" w:hAnsiTheme="majorEastAsia" w:cs="宋体"/>
                <w:spacing w:val="-1"/>
                <w:sz w:val="24"/>
                <w:szCs w:val="24"/>
              </w:rPr>
            </w:pP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5、采购需求（包括但不限于标的的名称、数量、简要技术需求或服务要求等）</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5.1、采购内容：</w:t>
            </w:r>
            <w:r>
              <w:rPr>
                <w:rFonts w:asciiTheme="majorEastAsia" w:eastAsiaTheme="majorEastAsia" w:hAnsiTheme="majorEastAsia" w:cs="宋体" w:hint="eastAsia"/>
                <w:spacing w:val="-1"/>
                <w:sz w:val="24"/>
                <w:szCs w:val="24"/>
              </w:rPr>
              <w:t>整修大黄台庄道路（1600平）、大夫庄道路（3553平）、范蠡村（6984平）项寨村（画家村）管网800米、及污水处理设施、桥涵建设</w:t>
            </w:r>
            <w:r>
              <w:rPr>
                <w:rFonts w:asciiTheme="majorEastAsia" w:eastAsiaTheme="majorEastAsia" w:hAnsiTheme="majorEastAsia" w:cs="宋体"/>
                <w:spacing w:val="-1"/>
                <w:sz w:val="24"/>
                <w:szCs w:val="24"/>
              </w:rPr>
              <w:t>(详见工程量清单)。</w:t>
            </w:r>
            <w:r>
              <w:rPr>
                <w:rFonts w:asciiTheme="majorEastAsia" w:eastAsiaTheme="majorEastAsia" w:hAnsiTheme="majorEastAsia" w:cs="宋体"/>
                <w:spacing w:val="-1"/>
                <w:sz w:val="24"/>
                <w:szCs w:val="24"/>
              </w:rPr>
              <w:br/>
              <w:t>5.2、资金来源：</w:t>
            </w:r>
            <w:r>
              <w:rPr>
                <w:rFonts w:asciiTheme="majorEastAsia" w:eastAsiaTheme="majorEastAsia" w:hAnsiTheme="majorEastAsia" w:cs="宋体" w:hint="eastAsia"/>
                <w:spacing w:val="-1"/>
                <w:sz w:val="24"/>
                <w:szCs w:val="24"/>
              </w:rPr>
              <w:t>财政资金</w:t>
            </w:r>
            <w:r>
              <w:rPr>
                <w:rFonts w:asciiTheme="majorEastAsia" w:eastAsiaTheme="majorEastAsia" w:hAnsiTheme="majorEastAsia" w:cs="宋体"/>
                <w:spacing w:val="-1"/>
                <w:sz w:val="24"/>
                <w:szCs w:val="24"/>
              </w:rPr>
              <w:br/>
              <w:t>5.3、采购范围：施工图纸、工程量清单范围内的全部内容；</w:t>
            </w:r>
            <w:r>
              <w:rPr>
                <w:rFonts w:asciiTheme="majorEastAsia" w:eastAsiaTheme="majorEastAsia" w:hAnsiTheme="majorEastAsia" w:cs="宋体"/>
                <w:spacing w:val="-1"/>
                <w:sz w:val="24"/>
                <w:szCs w:val="24"/>
              </w:rPr>
              <w:br/>
              <w:t>5.4、工期：</w:t>
            </w:r>
            <w:r>
              <w:rPr>
                <w:rFonts w:asciiTheme="majorEastAsia" w:eastAsiaTheme="majorEastAsia" w:hAnsiTheme="majorEastAsia" w:cs="宋体" w:hint="eastAsia"/>
                <w:spacing w:val="-1"/>
                <w:sz w:val="24"/>
                <w:szCs w:val="24"/>
              </w:rPr>
              <w:t>60</w:t>
            </w:r>
            <w:r>
              <w:rPr>
                <w:rFonts w:asciiTheme="majorEastAsia" w:eastAsiaTheme="majorEastAsia" w:hAnsiTheme="majorEastAsia" w:cs="宋体"/>
                <w:spacing w:val="-1"/>
                <w:sz w:val="24"/>
                <w:szCs w:val="24"/>
              </w:rPr>
              <w:t>日历天；</w:t>
            </w:r>
            <w:r>
              <w:rPr>
                <w:rFonts w:asciiTheme="majorEastAsia" w:eastAsiaTheme="majorEastAsia" w:hAnsiTheme="majorEastAsia" w:cs="宋体"/>
                <w:spacing w:val="-1"/>
                <w:sz w:val="24"/>
                <w:szCs w:val="24"/>
              </w:rPr>
              <w:br/>
              <w:t>5.5、质量要求：合格；</w:t>
            </w:r>
            <w:r>
              <w:rPr>
                <w:rFonts w:asciiTheme="majorEastAsia" w:eastAsiaTheme="majorEastAsia" w:hAnsiTheme="majorEastAsia" w:cs="宋体"/>
                <w:spacing w:val="-1"/>
                <w:sz w:val="24"/>
                <w:szCs w:val="24"/>
              </w:rPr>
              <w:br/>
              <w:t>5.6、标段划分：本项目共分为一个标段。</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6、合同履行期限：</w:t>
            </w:r>
            <w:r>
              <w:rPr>
                <w:rFonts w:asciiTheme="majorEastAsia" w:eastAsiaTheme="majorEastAsia" w:hAnsiTheme="majorEastAsia" w:cs="宋体" w:hint="eastAsia"/>
                <w:spacing w:val="-1"/>
                <w:sz w:val="24"/>
                <w:szCs w:val="24"/>
              </w:rPr>
              <w:t>60</w:t>
            </w:r>
            <w:r>
              <w:rPr>
                <w:rFonts w:asciiTheme="majorEastAsia" w:eastAsiaTheme="majorEastAsia" w:hAnsiTheme="majorEastAsia" w:cs="宋体"/>
                <w:spacing w:val="-1"/>
                <w:sz w:val="24"/>
                <w:szCs w:val="24"/>
              </w:rPr>
              <w:t>日历天</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7、本项目是否接受联合体投标：否</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8、是否接受进口产品：否</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9、是否专门面向中小企业：是</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二、申请人资格要求：</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lastRenderedPageBreak/>
              <w:t>1、满足《中华人民共和国政府采购法》第二十二条规定；</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2、落实政府采购政策满足的资格要求：</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2.1 中小企业政策</w:t>
            </w:r>
            <w:r>
              <w:rPr>
                <w:rFonts w:asciiTheme="majorEastAsia" w:eastAsiaTheme="majorEastAsia" w:hAnsiTheme="majorEastAsia" w:cs="宋体"/>
                <w:spacing w:val="-1"/>
                <w:sz w:val="24"/>
                <w:szCs w:val="24"/>
              </w:rPr>
              <w:br/>
              <w:t>本项目专门面向中小企业采购。即：提供的货物全部由符合政策要求的中小/微企业制造、（工程）服务全部由符合政策要求的中小/微企业承接。</w:t>
            </w:r>
            <w:r>
              <w:rPr>
                <w:rFonts w:asciiTheme="majorEastAsia" w:eastAsiaTheme="majorEastAsia" w:hAnsiTheme="majorEastAsia" w:cs="宋体"/>
                <w:spacing w:val="-1"/>
                <w:sz w:val="24"/>
                <w:szCs w:val="24"/>
              </w:rPr>
              <w:br/>
              <w:t>2.2 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r>
              <w:rPr>
                <w:rFonts w:asciiTheme="majorEastAsia" w:eastAsiaTheme="majorEastAsia" w:hAnsiTheme="majorEastAsia" w:cs="宋体"/>
                <w:spacing w:val="-1"/>
                <w:sz w:val="24"/>
                <w:szCs w:val="24"/>
              </w:rPr>
              <w:br/>
              <w:t>2.3 本项目支持河南省政府采购合同融资政策和资格信用承诺制。</w:t>
            </w:r>
            <w:r>
              <w:rPr>
                <w:rFonts w:asciiTheme="majorEastAsia" w:eastAsiaTheme="majorEastAsia" w:hAnsiTheme="majorEastAsia" w:cs="宋体"/>
                <w:spacing w:val="-1"/>
                <w:sz w:val="24"/>
                <w:szCs w:val="24"/>
              </w:rPr>
              <w:br/>
              <w:t>2.4 本项目是否属于政府购买服务：否</w:t>
            </w:r>
            <w:bookmarkStart w:id="1" w:name="_GoBack"/>
            <w:bookmarkEnd w:id="1"/>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3、本项目的特定资格要求</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lang w:eastAsia="zh-CN"/>
              </w:rPr>
            </w:pPr>
            <w:r>
              <w:rPr>
                <w:rFonts w:asciiTheme="majorEastAsia" w:eastAsiaTheme="majorEastAsia" w:hAnsiTheme="majorEastAsia" w:cs="宋体"/>
                <w:spacing w:val="-1"/>
                <w:sz w:val="24"/>
                <w:szCs w:val="24"/>
              </w:rPr>
              <w:t>3.1.注册于中华人民共和国境内，具有独立承担民事责任能力；</w:t>
            </w:r>
            <w:r>
              <w:rPr>
                <w:rFonts w:asciiTheme="majorEastAsia" w:eastAsiaTheme="majorEastAsia" w:hAnsiTheme="majorEastAsia" w:cs="宋体"/>
                <w:spacing w:val="-1"/>
                <w:sz w:val="24"/>
                <w:szCs w:val="24"/>
              </w:rPr>
              <w:br/>
              <w:t>3.2.具有良好的商业信誉和健全的财务会计制度；</w:t>
            </w:r>
            <w:r>
              <w:rPr>
                <w:rFonts w:asciiTheme="majorEastAsia" w:eastAsiaTheme="majorEastAsia" w:hAnsiTheme="majorEastAsia" w:cs="宋体"/>
                <w:spacing w:val="-1"/>
                <w:sz w:val="24"/>
                <w:szCs w:val="24"/>
              </w:rPr>
              <w:br/>
              <w:t>3.3.具有履行合同所必需的设备和专业技术能力；</w:t>
            </w:r>
            <w:r>
              <w:rPr>
                <w:rFonts w:asciiTheme="majorEastAsia" w:eastAsiaTheme="majorEastAsia" w:hAnsiTheme="majorEastAsia" w:cs="宋体"/>
                <w:spacing w:val="-1"/>
                <w:sz w:val="24"/>
                <w:szCs w:val="24"/>
              </w:rPr>
              <w:br/>
              <w:t>3.4.有依法缴纳税收和社会保障资金的良好记录；</w:t>
            </w:r>
            <w:r>
              <w:rPr>
                <w:rFonts w:asciiTheme="majorEastAsia" w:eastAsiaTheme="majorEastAsia" w:hAnsiTheme="majorEastAsia" w:cs="宋体"/>
                <w:spacing w:val="-1"/>
                <w:sz w:val="24"/>
                <w:szCs w:val="24"/>
              </w:rPr>
              <w:br/>
              <w:t>3.5.参加政府采购活动前三年内，在经营活动中没有重大违法记录；</w:t>
            </w:r>
            <w:r>
              <w:rPr>
                <w:rFonts w:asciiTheme="majorEastAsia" w:eastAsiaTheme="majorEastAsia" w:hAnsiTheme="majorEastAsia" w:cs="宋体"/>
                <w:spacing w:val="-1"/>
                <w:sz w:val="24"/>
                <w:szCs w:val="24"/>
              </w:rPr>
              <w:br/>
              <w:t>3.6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r>
              <w:rPr>
                <w:rFonts w:asciiTheme="majorEastAsia" w:eastAsiaTheme="majorEastAsia" w:hAnsiTheme="majorEastAsia" w:cs="宋体"/>
                <w:spacing w:val="-1"/>
                <w:sz w:val="24"/>
                <w:szCs w:val="24"/>
              </w:rPr>
              <w:br/>
              <w:t>3.7.供应商须具有</w:t>
            </w:r>
            <w:bookmarkStart w:id="2" w:name="OLE_LINK14"/>
            <w:bookmarkStart w:id="3" w:name="OLE_LINK15"/>
            <w:r>
              <w:rPr>
                <w:rFonts w:asciiTheme="majorEastAsia" w:eastAsiaTheme="majorEastAsia" w:hAnsiTheme="majorEastAsia" w:cs="宋体" w:hint="eastAsia"/>
                <w:spacing w:val="-1"/>
                <w:sz w:val="24"/>
                <w:szCs w:val="24"/>
              </w:rPr>
              <w:t>市政工程施工总承包贰级及以上资质</w:t>
            </w:r>
            <w:bookmarkEnd w:id="2"/>
            <w:bookmarkEnd w:id="3"/>
            <w:r>
              <w:rPr>
                <w:rFonts w:asciiTheme="majorEastAsia" w:eastAsiaTheme="majorEastAsia" w:hAnsiTheme="majorEastAsia" w:cs="宋体"/>
                <w:spacing w:val="-1"/>
                <w:sz w:val="24"/>
                <w:szCs w:val="24"/>
              </w:rPr>
              <w:t>，</w:t>
            </w:r>
            <w:r>
              <w:rPr>
                <w:rFonts w:asciiTheme="majorEastAsia" w:eastAsiaTheme="majorEastAsia" w:hAnsiTheme="majorEastAsia" w:cs="宋体" w:hint="eastAsia"/>
                <w:spacing w:val="-1"/>
                <w:sz w:val="24"/>
                <w:szCs w:val="24"/>
              </w:rPr>
              <w:t>具有有效的安全生产许可证，并在人员、设备、资金等方面具有相应的施工能力；拟派项目 经理须具备相关专业贰级及以上注册建造师资格，并具备有效的安全生产考核合格证，且未 担任其它在施建设工程项目的项目经理，提供单位出具的无在建工程承诺书</w:t>
            </w:r>
            <w:r>
              <w:rPr>
                <w:rFonts w:asciiTheme="majorEastAsia" w:eastAsiaTheme="majorEastAsia" w:hAnsiTheme="majorEastAsia" w:cs="宋体"/>
                <w:spacing w:val="-1"/>
                <w:sz w:val="24"/>
                <w:szCs w:val="24"/>
              </w:rPr>
              <w:br/>
              <w:t>3.8.遵守国家有关法律、法规、规章。</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三、获取采购文件</w:t>
            </w:r>
          </w:p>
        </w:tc>
      </w:tr>
      <w:tr w:rsidR="00902877">
        <w:trPr>
          <w:jc w:val="center"/>
        </w:trPr>
        <w:tc>
          <w:tcPr>
            <w:tcW w:w="9328" w:type="dxa"/>
            <w:tcMar>
              <w:top w:w="0" w:type="dxa"/>
              <w:left w:w="0" w:type="dxa"/>
              <w:bottom w:w="0" w:type="dxa"/>
              <w:right w:w="0" w:type="dxa"/>
            </w:tcMar>
            <w:vAlign w:val="center"/>
          </w:tcPr>
          <w:p w:rsidR="00902877" w:rsidRDefault="009B4DC1" w:rsidP="00621B3B">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1.时间：</w:t>
            </w:r>
            <w:r w:rsidRPr="00842160">
              <w:rPr>
                <w:rFonts w:asciiTheme="majorEastAsia" w:eastAsiaTheme="majorEastAsia" w:hAnsiTheme="majorEastAsia" w:cs="宋体"/>
                <w:color w:val="auto"/>
                <w:spacing w:val="-1"/>
                <w:sz w:val="24"/>
                <w:szCs w:val="24"/>
              </w:rPr>
              <w:t>2025年</w:t>
            </w:r>
            <w:r w:rsidR="00B26128" w:rsidRPr="00842160">
              <w:rPr>
                <w:rFonts w:asciiTheme="majorEastAsia" w:eastAsiaTheme="majorEastAsia" w:hAnsiTheme="majorEastAsia" w:cs="宋体" w:hint="eastAsia"/>
                <w:color w:val="auto"/>
                <w:spacing w:val="-1"/>
                <w:sz w:val="24"/>
                <w:szCs w:val="24"/>
                <w:lang w:eastAsia="zh-CN"/>
              </w:rPr>
              <w:t>6</w:t>
            </w:r>
            <w:r w:rsidRPr="00842160">
              <w:rPr>
                <w:rFonts w:asciiTheme="majorEastAsia" w:eastAsiaTheme="majorEastAsia" w:hAnsiTheme="majorEastAsia" w:cs="宋体"/>
                <w:color w:val="auto"/>
                <w:spacing w:val="-1"/>
                <w:sz w:val="24"/>
                <w:szCs w:val="24"/>
              </w:rPr>
              <w:t>月</w:t>
            </w:r>
            <w:r w:rsidR="00B26128" w:rsidRPr="00842160">
              <w:rPr>
                <w:rFonts w:asciiTheme="majorEastAsia" w:eastAsiaTheme="majorEastAsia" w:hAnsiTheme="majorEastAsia" w:cs="宋体" w:hint="eastAsia"/>
                <w:color w:val="auto"/>
                <w:spacing w:val="-1"/>
                <w:sz w:val="24"/>
                <w:szCs w:val="24"/>
                <w:lang w:eastAsia="zh-CN"/>
              </w:rPr>
              <w:t>5</w:t>
            </w:r>
            <w:r w:rsidRPr="00842160">
              <w:rPr>
                <w:rFonts w:asciiTheme="majorEastAsia" w:eastAsiaTheme="majorEastAsia" w:hAnsiTheme="majorEastAsia" w:cs="宋体"/>
                <w:color w:val="auto"/>
                <w:spacing w:val="-1"/>
                <w:sz w:val="24"/>
                <w:szCs w:val="24"/>
              </w:rPr>
              <w:t>日 至 2025年</w:t>
            </w:r>
            <w:r w:rsidR="00621B3B" w:rsidRPr="00842160">
              <w:rPr>
                <w:rFonts w:asciiTheme="majorEastAsia" w:eastAsiaTheme="majorEastAsia" w:hAnsiTheme="majorEastAsia" w:cs="宋体" w:hint="eastAsia"/>
                <w:color w:val="auto"/>
                <w:spacing w:val="-1"/>
                <w:sz w:val="24"/>
                <w:szCs w:val="24"/>
                <w:lang w:eastAsia="zh-CN"/>
              </w:rPr>
              <w:t>6</w:t>
            </w:r>
            <w:r w:rsidRPr="00842160">
              <w:rPr>
                <w:rFonts w:asciiTheme="majorEastAsia" w:eastAsiaTheme="majorEastAsia" w:hAnsiTheme="majorEastAsia" w:cs="宋体"/>
                <w:color w:val="auto"/>
                <w:spacing w:val="-1"/>
                <w:sz w:val="24"/>
                <w:szCs w:val="24"/>
              </w:rPr>
              <w:t>月</w:t>
            </w:r>
            <w:r w:rsidR="00621B3B" w:rsidRPr="00842160">
              <w:rPr>
                <w:rFonts w:asciiTheme="majorEastAsia" w:eastAsiaTheme="majorEastAsia" w:hAnsiTheme="majorEastAsia" w:cs="宋体" w:hint="eastAsia"/>
                <w:color w:val="auto"/>
                <w:spacing w:val="-1"/>
                <w:sz w:val="24"/>
                <w:szCs w:val="24"/>
                <w:lang w:eastAsia="zh-CN"/>
              </w:rPr>
              <w:t>11</w:t>
            </w:r>
            <w:r w:rsidRPr="00842160">
              <w:rPr>
                <w:rFonts w:asciiTheme="majorEastAsia" w:eastAsiaTheme="majorEastAsia" w:hAnsiTheme="majorEastAsia" w:cs="宋体"/>
                <w:color w:val="auto"/>
                <w:spacing w:val="-1"/>
                <w:sz w:val="24"/>
                <w:szCs w:val="24"/>
              </w:rPr>
              <w:t>日</w:t>
            </w:r>
            <w:r>
              <w:rPr>
                <w:rFonts w:asciiTheme="majorEastAsia" w:eastAsiaTheme="majorEastAsia" w:hAnsiTheme="majorEastAsia" w:cs="宋体"/>
                <w:spacing w:val="-1"/>
                <w:sz w:val="24"/>
                <w:szCs w:val="24"/>
              </w:rPr>
              <w:t>，每天上午08:00至12:00，下午12:00至18:00（北京时间，法定节假日除外。）</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2.地点：全国公共资源交易平台(河南省· 南阳宛城分平台 )（http://ggzyjy.wancheng.gov.cn/）</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3.方式：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400-998-0000，CA数字证书技术支持电话：15672779650。</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4.售价：0元</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lastRenderedPageBreak/>
              <w:t>四、响应文件提交</w:t>
            </w:r>
          </w:p>
        </w:tc>
      </w:tr>
      <w:tr w:rsidR="00902877">
        <w:trPr>
          <w:jc w:val="center"/>
        </w:trPr>
        <w:tc>
          <w:tcPr>
            <w:tcW w:w="9328" w:type="dxa"/>
            <w:tcMar>
              <w:top w:w="0" w:type="dxa"/>
              <w:left w:w="0" w:type="dxa"/>
              <w:bottom w:w="0" w:type="dxa"/>
              <w:right w:w="0" w:type="dxa"/>
            </w:tcMar>
            <w:vAlign w:val="center"/>
          </w:tcPr>
          <w:p w:rsidR="00902877" w:rsidRDefault="009B4DC1" w:rsidP="004E0F8D">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1.截止时间：</w:t>
            </w:r>
            <w:r w:rsidRPr="004E0F8D">
              <w:rPr>
                <w:rFonts w:asciiTheme="majorEastAsia" w:eastAsiaTheme="majorEastAsia" w:hAnsiTheme="majorEastAsia" w:cs="宋体"/>
                <w:color w:val="auto"/>
                <w:spacing w:val="-1"/>
                <w:sz w:val="24"/>
                <w:szCs w:val="24"/>
              </w:rPr>
              <w:t>2025年</w:t>
            </w:r>
            <w:r w:rsidR="004E0F8D" w:rsidRPr="004E0F8D">
              <w:rPr>
                <w:rFonts w:asciiTheme="majorEastAsia" w:eastAsiaTheme="majorEastAsia" w:hAnsiTheme="majorEastAsia" w:cs="宋体" w:hint="eastAsia"/>
                <w:color w:val="auto"/>
                <w:spacing w:val="-1"/>
                <w:sz w:val="24"/>
                <w:szCs w:val="24"/>
                <w:lang w:eastAsia="zh-CN"/>
              </w:rPr>
              <w:t>6</w:t>
            </w:r>
            <w:r w:rsidRPr="004E0F8D">
              <w:rPr>
                <w:rFonts w:asciiTheme="majorEastAsia" w:eastAsiaTheme="majorEastAsia" w:hAnsiTheme="majorEastAsia" w:cs="宋体"/>
                <w:color w:val="auto"/>
                <w:spacing w:val="-1"/>
                <w:sz w:val="24"/>
                <w:szCs w:val="24"/>
              </w:rPr>
              <w:t>月</w:t>
            </w:r>
            <w:r w:rsidR="004E0F8D" w:rsidRPr="004E0F8D">
              <w:rPr>
                <w:rFonts w:asciiTheme="majorEastAsia" w:eastAsiaTheme="majorEastAsia" w:hAnsiTheme="majorEastAsia" w:cs="宋体" w:hint="eastAsia"/>
                <w:color w:val="auto"/>
                <w:spacing w:val="-1"/>
                <w:sz w:val="24"/>
                <w:szCs w:val="24"/>
                <w:lang w:eastAsia="zh-CN"/>
              </w:rPr>
              <w:t>24</w:t>
            </w:r>
            <w:r w:rsidRPr="004E0F8D">
              <w:rPr>
                <w:rFonts w:asciiTheme="majorEastAsia" w:eastAsiaTheme="majorEastAsia" w:hAnsiTheme="majorEastAsia" w:cs="宋体"/>
                <w:color w:val="auto"/>
                <w:spacing w:val="-1"/>
                <w:sz w:val="24"/>
                <w:szCs w:val="24"/>
              </w:rPr>
              <w:t>日0</w:t>
            </w:r>
            <w:r>
              <w:rPr>
                <w:rFonts w:asciiTheme="majorEastAsia" w:eastAsiaTheme="majorEastAsia" w:hAnsiTheme="majorEastAsia" w:cs="宋体"/>
                <w:spacing w:val="-1"/>
                <w:sz w:val="24"/>
                <w:szCs w:val="24"/>
              </w:rPr>
              <w:t>9时00分（北京时间）</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lang w:eastAsia="zh-CN"/>
              </w:rPr>
            </w:pPr>
            <w:r>
              <w:rPr>
                <w:rFonts w:asciiTheme="majorEastAsia" w:eastAsiaTheme="majorEastAsia" w:hAnsiTheme="majorEastAsia" w:cs="宋体"/>
                <w:spacing w:val="-1"/>
                <w:sz w:val="24"/>
                <w:szCs w:val="24"/>
              </w:rPr>
              <w:t>2.地点：全国公共资源交易平台(河南省· 南阳宛城分平台 )</w:t>
            </w:r>
          </w:p>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http://ggzyjy.wancheng.gov.cn/）供应商须上传加密电子响应文件，电子响应文件需要使用投标文件制作工具制作，制作工具及操作手册可在南阳市公共资源交易中心网站“下载专区”中下载。加密电子响应文件应在竞争性磋商文件规定的上传截止时间前到达交易系统。逾期到达交易系统的电子响应文件视为放弃本次磋商。</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五、响应文件开启</w:t>
            </w:r>
          </w:p>
        </w:tc>
      </w:tr>
      <w:tr w:rsidR="00902877">
        <w:trPr>
          <w:jc w:val="center"/>
        </w:trPr>
        <w:tc>
          <w:tcPr>
            <w:tcW w:w="9328" w:type="dxa"/>
            <w:tcMar>
              <w:top w:w="0" w:type="dxa"/>
              <w:left w:w="0" w:type="dxa"/>
              <w:bottom w:w="0" w:type="dxa"/>
              <w:right w:w="0" w:type="dxa"/>
            </w:tcMar>
            <w:vAlign w:val="center"/>
          </w:tcPr>
          <w:p w:rsidR="00902877" w:rsidRDefault="009B4DC1" w:rsidP="00842160">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1.时间：</w:t>
            </w:r>
            <w:r w:rsidRPr="00842160">
              <w:rPr>
                <w:rFonts w:asciiTheme="majorEastAsia" w:eastAsiaTheme="majorEastAsia" w:hAnsiTheme="majorEastAsia" w:cs="宋体"/>
                <w:color w:val="auto"/>
                <w:spacing w:val="-1"/>
                <w:sz w:val="24"/>
                <w:szCs w:val="24"/>
              </w:rPr>
              <w:t>2025年</w:t>
            </w:r>
            <w:r w:rsidRPr="00842160">
              <w:rPr>
                <w:rFonts w:asciiTheme="majorEastAsia" w:eastAsiaTheme="majorEastAsia" w:hAnsiTheme="majorEastAsia" w:cs="宋体" w:hint="eastAsia"/>
                <w:color w:val="auto"/>
                <w:spacing w:val="-1"/>
                <w:sz w:val="24"/>
                <w:szCs w:val="24"/>
              </w:rPr>
              <w:t xml:space="preserve"> </w:t>
            </w:r>
            <w:r w:rsidR="00842160" w:rsidRPr="00842160">
              <w:rPr>
                <w:rFonts w:asciiTheme="majorEastAsia" w:eastAsiaTheme="majorEastAsia" w:hAnsiTheme="majorEastAsia" w:cs="宋体" w:hint="eastAsia"/>
                <w:color w:val="auto"/>
                <w:spacing w:val="-1"/>
                <w:sz w:val="24"/>
                <w:szCs w:val="24"/>
                <w:lang w:eastAsia="zh-CN"/>
              </w:rPr>
              <w:t>6</w:t>
            </w:r>
            <w:r w:rsidRPr="00842160">
              <w:rPr>
                <w:rFonts w:asciiTheme="majorEastAsia" w:eastAsiaTheme="majorEastAsia" w:hAnsiTheme="majorEastAsia" w:cs="宋体"/>
                <w:color w:val="auto"/>
                <w:spacing w:val="-1"/>
                <w:sz w:val="24"/>
                <w:szCs w:val="24"/>
              </w:rPr>
              <w:t>月</w:t>
            </w:r>
            <w:r w:rsidR="00842160" w:rsidRPr="00842160">
              <w:rPr>
                <w:rFonts w:asciiTheme="majorEastAsia" w:eastAsiaTheme="majorEastAsia" w:hAnsiTheme="majorEastAsia" w:cs="宋体" w:hint="eastAsia"/>
                <w:color w:val="auto"/>
                <w:spacing w:val="-1"/>
                <w:sz w:val="24"/>
                <w:szCs w:val="24"/>
                <w:lang w:eastAsia="zh-CN"/>
              </w:rPr>
              <w:t>24</w:t>
            </w:r>
            <w:r w:rsidRPr="00842160">
              <w:rPr>
                <w:rFonts w:asciiTheme="majorEastAsia" w:eastAsiaTheme="majorEastAsia" w:hAnsiTheme="majorEastAsia" w:cs="宋体"/>
                <w:color w:val="auto"/>
                <w:spacing w:val="-1"/>
                <w:sz w:val="24"/>
                <w:szCs w:val="24"/>
              </w:rPr>
              <w:t>日0</w:t>
            </w:r>
            <w:r>
              <w:rPr>
                <w:rFonts w:asciiTheme="majorEastAsia" w:eastAsiaTheme="majorEastAsia" w:hAnsiTheme="majorEastAsia" w:cs="宋体"/>
                <w:spacing w:val="-1"/>
                <w:sz w:val="24"/>
                <w:szCs w:val="24"/>
              </w:rPr>
              <w:t>9时00分（北京时间）</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2.地点：本项目采用“远程不见面”开标方式，不 见 面 开 标 大 厅 地 址https://ggzyjy.nanyang.gov.cn/BidOpening/bidhall/nanyang/login.html，各供应商应在规定时间内对本单位的投标文件进行解密，因加密电子投标文件未能成功上传或误传而导致的解密失败，投标将被拒绝。</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六、发布公告的媒介及招标公告期限</w:t>
            </w:r>
          </w:p>
        </w:tc>
      </w:tr>
      <w:tr w:rsidR="00902877">
        <w:trPr>
          <w:jc w:val="center"/>
        </w:trPr>
        <w:tc>
          <w:tcPr>
            <w:tcW w:w="9328" w:type="dxa"/>
            <w:tcMar>
              <w:top w:w="0" w:type="dxa"/>
              <w:left w:w="0" w:type="dxa"/>
              <w:bottom w:w="0" w:type="dxa"/>
              <w:right w:w="0" w:type="dxa"/>
            </w:tcMar>
            <w:vAlign w:val="center"/>
          </w:tcPr>
          <w:p w:rsidR="00902877" w:rsidRDefault="009B4DC1" w:rsidP="00B26128">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本次招标公告在《河南省政府采购网》《南阳市政府采购网》、《全国公共资源交易平台(河南省· 南阳宛城分平台 )》上发布， 招标公告期限为</w:t>
            </w:r>
            <w:r w:rsidR="00B26128">
              <w:rPr>
                <w:rFonts w:asciiTheme="majorEastAsia" w:eastAsiaTheme="majorEastAsia" w:hAnsiTheme="majorEastAsia" w:cs="宋体" w:hint="eastAsia"/>
                <w:spacing w:val="-1"/>
                <w:sz w:val="24"/>
                <w:szCs w:val="24"/>
                <w:lang w:eastAsia="zh-CN"/>
              </w:rPr>
              <w:t>五</w:t>
            </w:r>
            <w:r>
              <w:rPr>
                <w:rFonts w:asciiTheme="majorEastAsia" w:eastAsiaTheme="majorEastAsia" w:hAnsiTheme="majorEastAsia" w:cs="宋体"/>
                <w:spacing w:val="-1"/>
                <w:sz w:val="24"/>
                <w:szCs w:val="24"/>
              </w:rPr>
              <w:t>个工作日 。</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七、其他补充事宜</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1）本项目采用全流程电子化，供应商应在电子响应文件上传截止时间前登录不见面开标大厅，所有准备工作需要自行到位。开启过程中如遇到紧急事项，可在不见面开标大厅中进行提出异议或文字交流，严重问题可拨打技术支持电话0377-61176137。开启过程中，如因供应商准备不到位、网络问题等情况（30分钟内）造成无法及时解密的，视为该供应商自动放弃，将被退回响应文件”。电子交易系统技术支持电话：400-998-0000。</w:t>
            </w:r>
            <w:r>
              <w:rPr>
                <w:rFonts w:asciiTheme="majorEastAsia" w:eastAsiaTheme="majorEastAsia" w:hAnsiTheme="majorEastAsia" w:cs="宋体"/>
                <w:spacing w:val="-1"/>
                <w:sz w:val="24"/>
                <w:szCs w:val="24"/>
              </w:rPr>
              <w:br/>
              <w:t>（2）响应文件递交、解密完成后，投标人需继续等待，并登录会员系统，在评审结束前保持在线状态，确保可以及时接收磋商小组提出的谈判及最终报价要求。</w:t>
            </w:r>
            <w:r>
              <w:rPr>
                <w:rFonts w:asciiTheme="majorEastAsia" w:eastAsiaTheme="majorEastAsia" w:hAnsiTheme="majorEastAsia" w:cs="宋体"/>
                <w:spacing w:val="-1"/>
                <w:sz w:val="24"/>
                <w:szCs w:val="24"/>
              </w:rPr>
              <w:br/>
              <w:t>（3）投标人应时刻关注会员系统消息提醒，在规定时间内及时回应磋商小组提出的谈判及最终报价要求。</w:t>
            </w:r>
            <w:r>
              <w:rPr>
                <w:rFonts w:asciiTheme="majorEastAsia" w:eastAsiaTheme="majorEastAsia" w:hAnsiTheme="majorEastAsia" w:cs="宋体"/>
                <w:spacing w:val="-1"/>
                <w:sz w:val="24"/>
                <w:szCs w:val="24"/>
              </w:rPr>
              <w:br/>
              <w:t>（4）未按上述要求操作，造成不能参加谈判及最终报价的，后果由相关投标人自行承担。</w:t>
            </w:r>
            <w:r>
              <w:rPr>
                <w:rFonts w:asciiTheme="majorEastAsia" w:eastAsiaTheme="majorEastAsia" w:hAnsiTheme="majorEastAsia" w:cs="宋体"/>
                <w:spacing w:val="-1"/>
                <w:sz w:val="24"/>
                <w:szCs w:val="24"/>
              </w:rPr>
              <w:br/>
              <w:t>（5）本项目不收取投标保证金、履约保证金。</w:t>
            </w:r>
            <w:r>
              <w:rPr>
                <w:rFonts w:asciiTheme="majorEastAsia" w:eastAsiaTheme="majorEastAsia" w:hAnsiTheme="majorEastAsia" w:cs="宋体"/>
                <w:spacing w:val="-1"/>
                <w:sz w:val="24"/>
                <w:szCs w:val="24"/>
              </w:rPr>
              <w:br/>
              <w:t xml:space="preserve">（6）监督部门：宛城区政府采购监督管理科 </w:t>
            </w:r>
          </w:p>
          <w:p w:rsidR="00902877" w:rsidRDefault="009B4DC1">
            <w:pPr>
              <w:spacing w:before="183" w:line="219" w:lineRule="auto"/>
              <w:ind w:left="826"/>
              <w:rPr>
                <w:rFonts w:asciiTheme="majorEastAsia" w:eastAsiaTheme="majorEastAsia" w:hAnsiTheme="majorEastAsia" w:cs="宋体"/>
                <w:spacing w:val="-1"/>
                <w:sz w:val="24"/>
                <w:szCs w:val="24"/>
                <w:lang w:eastAsia="zh-CN"/>
              </w:rPr>
            </w:pPr>
            <w:r>
              <w:rPr>
                <w:rFonts w:asciiTheme="majorEastAsia" w:eastAsiaTheme="majorEastAsia" w:hAnsiTheme="majorEastAsia" w:cs="宋体"/>
                <w:spacing w:val="-1"/>
                <w:sz w:val="24"/>
                <w:szCs w:val="24"/>
              </w:rPr>
              <w:t xml:space="preserve">地址：南阳市张衡路与仲景路交叉口向北100米路西 </w:t>
            </w:r>
          </w:p>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电话：0377-63595315</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八、凡对本次招标提出询问，请按照以下方式联系</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lastRenderedPageBreak/>
              <w:t>1. 采购人信息</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名称：南阳市宛城区乡村振兴局</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地址：南阳市工农北路248号</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联系人：李伯科</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联系方式：13937769825</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2.采购代理机构信息（如有）</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名</w:t>
            </w:r>
            <w:r>
              <w:rPr>
                <w:rFonts w:asciiTheme="majorEastAsia" w:eastAsiaTheme="majorEastAsia" w:hAnsiTheme="majorEastAsia" w:cs="宋体" w:hint="eastAsia"/>
                <w:spacing w:val="-1"/>
                <w:sz w:val="24"/>
                <w:szCs w:val="24"/>
                <w:lang w:eastAsia="zh-CN"/>
              </w:rPr>
              <w:t xml:space="preserve">    </w:t>
            </w:r>
            <w:r>
              <w:rPr>
                <w:rFonts w:asciiTheme="majorEastAsia" w:eastAsiaTheme="majorEastAsia" w:hAnsiTheme="majorEastAsia" w:cs="宋体"/>
                <w:spacing w:val="-1"/>
                <w:sz w:val="24"/>
                <w:szCs w:val="24"/>
              </w:rPr>
              <w:t>称：</w:t>
            </w:r>
            <w:r>
              <w:rPr>
                <w:rFonts w:asciiTheme="majorEastAsia" w:eastAsiaTheme="majorEastAsia" w:hAnsiTheme="majorEastAsia" w:cs="宋体" w:hint="eastAsia"/>
                <w:spacing w:val="-1"/>
                <w:sz w:val="24"/>
                <w:szCs w:val="24"/>
              </w:rPr>
              <w:t>中咨宏祥工程管理有限公司</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地</w:t>
            </w:r>
            <w:r>
              <w:rPr>
                <w:rFonts w:asciiTheme="majorEastAsia" w:eastAsiaTheme="majorEastAsia" w:hAnsiTheme="majorEastAsia" w:cs="宋体" w:hint="eastAsia"/>
                <w:spacing w:val="-1"/>
                <w:sz w:val="24"/>
                <w:szCs w:val="24"/>
                <w:lang w:eastAsia="zh-CN"/>
              </w:rPr>
              <w:t xml:space="preserve">    </w:t>
            </w:r>
            <w:r>
              <w:rPr>
                <w:rFonts w:asciiTheme="majorEastAsia" w:eastAsiaTheme="majorEastAsia" w:hAnsiTheme="majorEastAsia" w:cs="宋体"/>
                <w:spacing w:val="-1"/>
                <w:sz w:val="24"/>
                <w:szCs w:val="24"/>
              </w:rPr>
              <w:t>址：</w:t>
            </w:r>
            <w:r>
              <w:rPr>
                <w:rFonts w:asciiTheme="majorEastAsia" w:eastAsiaTheme="majorEastAsia" w:hAnsiTheme="majorEastAsia" w:cs="宋体" w:hint="eastAsia"/>
                <w:spacing w:val="-1"/>
                <w:sz w:val="24"/>
                <w:szCs w:val="24"/>
              </w:rPr>
              <w:t>周口市周口大道与庆丰街交叉口MOCO 新世界A座25层</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联</w:t>
            </w:r>
            <w:r>
              <w:rPr>
                <w:rFonts w:asciiTheme="majorEastAsia" w:eastAsiaTheme="majorEastAsia" w:hAnsiTheme="majorEastAsia" w:cs="宋体" w:hint="eastAsia"/>
                <w:spacing w:val="-1"/>
                <w:sz w:val="24"/>
                <w:szCs w:val="24"/>
                <w:lang w:eastAsia="zh-CN"/>
              </w:rPr>
              <w:t xml:space="preserve"> </w:t>
            </w:r>
            <w:r>
              <w:rPr>
                <w:rFonts w:asciiTheme="majorEastAsia" w:eastAsiaTheme="majorEastAsia" w:hAnsiTheme="majorEastAsia" w:cs="宋体"/>
                <w:spacing w:val="-1"/>
                <w:sz w:val="24"/>
                <w:szCs w:val="24"/>
              </w:rPr>
              <w:t>系</w:t>
            </w:r>
            <w:r>
              <w:rPr>
                <w:rFonts w:asciiTheme="majorEastAsia" w:eastAsiaTheme="majorEastAsia" w:hAnsiTheme="majorEastAsia" w:cs="宋体" w:hint="eastAsia"/>
                <w:spacing w:val="-1"/>
                <w:sz w:val="24"/>
                <w:szCs w:val="24"/>
                <w:lang w:eastAsia="zh-CN"/>
              </w:rPr>
              <w:t xml:space="preserve"> </w:t>
            </w:r>
            <w:r>
              <w:rPr>
                <w:rFonts w:asciiTheme="majorEastAsia" w:eastAsiaTheme="majorEastAsia" w:hAnsiTheme="majorEastAsia" w:cs="宋体"/>
                <w:spacing w:val="-1"/>
                <w:sz w:val="24"/>
                <w:szCs w:val="24"/>
              </w:rPr>
              <w:t>人：</w:t>
            </w:r>
            <w:r>
              <w:rPr>
                <w:rFonts w:asciiTheme="majorEastAsia" w:eastAsiaTheme="majorEastAsia" w:hAnsiTheme="majorEastAsia" w:cs="宋体" w:hint="eastAsia"/>
                <w:spacing w:val="-1"/>
                <w:sz w:val="24"/>
                <w:szCs w:val="24"/>
              </w:rPr>
              <w:t>汪</w:t>
            </w:r>
            <w:r>
              <w:rPr>
                <w:rFonts w:asciiTheme="majorEastAsia" w:eastAsiaTheme="majorEastAsia" w:hAnsiTheme="majorEastAsia" w:cs="宋体" w:hint="eastAsia"/>
                <w:spacing w:val="-1"/>
                <w:sz w:val="24"/>
                <w:szCs w:val="24"/>
                <w:lang w:eastAsia="zh-CN"/>
              </w:rPr>
              <w:t xml:space="preserve"> </w:t>
            </w:r>
            <w:r>
              <w:rPr>
                <w:rFonts w:asciiTheme="majorEastAsia" w:eastAsiaTheme="majorEastAsia" w:hAnsiTheme="majorEastAsia" w:cs="宋体" w:hint="eastAsia"/>
                <w:spacing w:val="-1"/>
                <w:sz w:val="24"/>
                <w:szCs w:val="24"/>
              </w:rPr>
              <w:t xml:space="preserve">森  </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联系方式：0394-8638866</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3.项目联系方式</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项目联系人：</w:t>
            </w:r>
            <w:r>
              <w:rPr>
                <w:rFonts w:asciiTheme="majorEastAsia" w:eastAsiaTheme="majorEastAsia" w:hAnsiTheme="majorEastAsia" w:cs="宋体" w:hint="eastAsia"/>
                <w:spacing w:val="-1"/>
                <w:sz w:val="24"/>
                <w:szCs w:val="24"/>
              </w:rPr>
              <w:t>汪 森</w:t>
            </w:r>
          </w:p>
        </w:tc>
      </w:tr>
      <w:tr w:rsidR="00902877">
        <w:trPr>
          <w:jc w:val="center"/>
        </w:trPr>
        <w:tc>
          <w:tcPr>
            <w:tcW w:w="9328" w:type="dxa"/>
            <w:tcMar>
              <w:top w:w="0" w:type="dxa"/>
              <w:left w:w="0" w:type="dxa"/>
              <w:bottom w:w="0" w:type="dxa"/>
              <w:right w:w="0" w:type="dxa"/>
            </w:tcMar>
            <w:vAlign w:val="center"/>
          </w:tcPr>
          <w:p w:rsidR="00902877" w:rsidRDefault="009B4DC1">
            <w:pPr>
              <w:spacing w:before="183" w:line="219" w:lineRule="auto"/>
              <w:ind w:left="826"/>
              <w:rPr>
                <w:rFonts w:asciiTheme="majorEastAsia" w:eastAsiaTheme="majorEastAsia" w:hAnsiTheme="majorEastAsia" w:cs="宋体"/>
                <w:spacing w:val="-1"/>
                <w:sz w:val="24"/>
                <w:szCs w:val="24"/>
              </w:rPr>
            </w:pPr>
            <w:r>
              <w:rPr>
                <w:rFonts w:asciiTheme="majorEastAsia" w:eastAsiaTheme="majorEastAsia" w:hAnsiTheme="majorEastAsia" w:cs="宋体"/>
                <w:spacing w:val="-1"/>
                <w:sz w:val="24"/>
                <w:szCs w:val="24"/>
              </w:rPr>
              <w:t>联系方式：0394-8638866</w:t>
            </w:r>
          </w:p>
        </w:tc>
      </w:tr>
    </w:tbl>
    <w:p w:rsidR="00902877" w:rsidRDefault="00902877">
      <w:pPr>
        <w:spacing w:line="229" w:lineRule="auto"/>
        <w:rPr>
          <w:rFonts w:asciiTheme="majorEastAsia" w:eastAsiaTheme="majorEastAsia" w:hAnsiTheme="majorEastAsia" w:cs="宋体"/>
          <w:sz w:val="20"/>
          <w:szCs w:val="20"/>
        </w:rPr>
        <w:sectPr w:rsidR="00902877">
          <w:footerReference w:type="default" r:id="rId10"/>
          <w:pgSz w:w="11907" w:h="16840"/>
          <w:pgMar w:top="1440" w:right="1800" w:bottom="1440" w:left="1800" w:header="0" w:footer="827" w:gutter="0"/>
          <w:cols w:space="720"/>
          <w:docGrid w:linePitch="286"/>
        </w:sectPr>
      </w:pPr>
    </w:p>
    <w:p w:rsidR="00902877" w:rsidRDefault="00902877">
      <w:pPr>
        <w:pStyle w:val="a3"/>
        <w:spacing w:line="297" w:lineRule="auto"/>
        <w:rPr>
          <w:rFonts w:asciiTheme="majorEastAsia" w:eastAsiaTheme="majorEastAsia" w:hAnsiTheme="majorEastAsia"/>
        </w:rPr>
      </w:pPr>
    </w:p>
    <w:p w:rsidR="00902877" w:rsidRDefault="00902877">
      <w:pPr>
        <w:pStyle w:val="a3"/>
        <w:spacing w:line="297" w:lineRule="auto"/>
        <w:rPr>
          <w:rFonts w:asciiTheme="majorEastAsia" w:eastAsiaTheme="majorEastAsia" w:hAnsiTheme="majorEastAsia"/>
        </w:rPr>
      </w:pPr>
    </w:p>
    <w:p w:rsidR="00902877" w:rsidRDefault="00902877">
      <w:pPr>
        <w:pStyle w:val="a3"/>
        <w:spacing w:line="298" w:lineRule="auto"/>
        <w:rPr>
          <w:rFonts w:asciiTheme="majorEastAsia" w:eastAsiaTheme="majorEastAsia" w:hAnsiTheme="majorEastAsia"/>
        </w:rPr>
      </w:pPr>
    </w:p>
    <w:p w:rsidR="00902877" w:rsidRDefault="009B4DC1">
      <w:pPr>
        <w:spacing w:before="171" w:line="407" w:lineRule="exact"/>
        <w:ind w:left="2912"/>
        <w:rPr>
          <w:rFonts w:asciiTheme="majorEastAsia" w:eastAsiaTheme="majorEastAsia" w:hAnsiTheme="majorEastAsia" w:cs="微软雅黑"/>
          <w:color w:val="auto"/>
          <w:sz w:val="40"/>
          <w:szCs w:val="40"/>
        </w:rPr>
      </w:pPr>
      <w:r>
        <w:rPr>
          <w:rFonts w:asciiTheme="majorEastAsia" w:eastAsiaTheme="majorEastAsia" w:hAnsiTheme="majorEastAsia" w:cs="微软雅黑"/>
          <w:color w:val="auto"/>
          <w:spacing w:val="-19"/>
          <w:position w:val="-2"/>
          <w:sz w:val="40"/>
          <w:szCs w:val="40"/>
        </w:rPr>
        <w:t>第二章 采购需求</w:t>
      </w:r>
    </w:p>
    <w:p w:rsidR="00902877" w:rsidRDefault="009B4DC1">
      <w:pPr>
        <w:spacing w:before="269" w:line="173" w:lineRule="auto"/>
        <w:rPr>
          <w:rFonts w:asciiTheme="majorEastAsia" w:eastAsiaTheme="majorEastAsia" w:hAnsiTheme="majorEastAsia" w:cs="微软雅黑"/>
          <w:color w:val="auto"/>
          <w:sz w:val="24"/>
          <w:szCs w:val="24"/>
        </w:rPr>
      </w:pPr>
      <w:r>
        <w:rPr>
          <w:rFonts w:asciiTheme="majorEastAsia" w:eastAsiaTheme="majorEastAsia" w:hAnsiTheme="majorEastAsia" w:cs="微软雅黑"/>
          <w:color w:val="auto"/>
          <w:spacing w:val="8"/>
          <w:sz w:val="24"/>
          <w:szCs w:val="24"/>
        </w:rPr>
        <w:t>一、采购内容及要求</w:t>
      </w:r>
    </w:p>
    <w:p w:rsidR="00902877" w:rsidRDefault="009B4DC1" w:rsidP="007C652E">
      <w:pPr>
        <w:spacing w:before="200" w:line="466" w:lineRule="exact"/>
        <w:ind w:right="486" w:firstLineChars="250" w:firstLine="605"/>
        <w:rPr>
          <w:rFonts w:asciiTheme="majorEastAsia" w:eastAsiaTheme="majorEastAsia" w:hAnsiTheme="majorEastAsia" w:cs="宋体"/>
          <w:color w:val="auto"/>
          <w:spacing w:val="2"/>
          <w:position w:val="17"/>
          <w:sz w:val="24"/>
          <w:szCs w:val="24"/>
          <w:shd w:val="pct15" w:color="auto" w:fill="FFFFFF"/>
          <w:lang w:eastAsia="zh-CN"/>
        </w:rPr>
      </w:pPr>
      <w:bookmarkStart w:id="4" w:name="OLE_LINK2"/>
      <w:bookmarkStart w:id="5" w:name="OLE_LINK1"/>
      <w:r>
        <w:rPr>
          <w:rFonts w:asciiTheme="majorEastAsia" w:eastAsiaTheme="majorEastAsia" w:hAnsiTheme="majorEastAsia" w:cs="宋体"/>
          <w:spacing w:val="2"/>
          <w:position w:val="17"/>
          <w:sz w:val="24"/>
          <w:szCs w:val="24"/>
        </w:rPr>
        <w:t>1.1</w:t>
      </w:r>
      <w:r>
        <w:rPr>
          <w:rFonts w:asciiTheme="majorEastAsia" w:eastAsiaTheme="majorEastAsia" w:hAnsiTheme="majorEastAsia" w:cs="宋体"/>
          <w:spacing w:val="-46"/>
          <w:position w:val="17"/>
          <w:sz w:val="24"/>
          <w:szCs w:val="24"/>
        </w:rPr>
        <w:t xml:space="preserve"> </w:t>
      </w:r>
      <w:r>
        <w:rPr>
          <w:rFonts w:asciiTheme="majorEastAsia" w:eastAsiaTheme="majorEastAsia" w:hAnsiTheme="majorEastAsia" w:cs="宋体" w:hint="eastAsia"/>
          <w:spacing w:val="2"/>
          <w:position w:val="17"/>
          <w:sz w:val="24"/>
          <w:szCs w:val="24"/>
        </w:rPr>
        <w:t>采购内容：</w:t>
      </w:r>
      <w:r>
        <w:rPr>
          <w:rFonts w:asciiTheme="majorEastAsia" w:eastAsiaTheme="majorEastAsia" w:hAnsiTheme="majorEastAsia" w:cs="宋体" w:hint="eastAsia"/>
          <w:color w:val="auto"/>
          <w:spacing w:val="2"/>
          <w:position w:val="17"/>
          <w:sz w:val="24"/>
          <w:szCs w:val="24"/>
        </w:rPr>
        <w:t>整修大黄台庄道路（1600平）、大夫庄道路（3553平）、范蠡村（6984平）项寨村（画家村）管网800米、及污水处理设施、桥涵建设(详见工程量清单)。</w:t>
      </w:r>
    </w:p>
    <w:p w:rsidR="00902877" w:rsidRDefault="009B4DC1" w:rsidP="007C652E">
      <w:pPr>
        <w:spacing w:before="200" w:line="466" w:lineRule="exact"/>
        <w:ind w:right="486" w:firstLineChars="250" w:firstLine="597"/>
        <w:rPr>
          <w:rFonts w:asciiTheme="majorEastAsia" w:eastAsiaTheme="majorEastAsia" w:hAnsiTheme="majorEastAsia" w:cs="宋体"/>
          <w:sz w:val="24"/>
          <w:szCs w:val="24"/>
        </w:rPr>
      </w:pPr>
      <w:r>
        <w:rPr>
          <w:rFonts w:asciiTheme="majorEastAsia" w:eastAsiaTheme="majorEastAsia" w:hAnsiTheme="majorEastAsia" w:cs="宋体"/>
          <w:spacing w:val="-1"/>
          <w:position w:val="17"/>
          <w:sz w:val="24"/>
          <w:szCs w:val="24"/>
        </w:rPr>
        <w:t>1.2、采购范围：施工图纸及工程量清单中的全部</w:t>
      </w:r>
      <w:r>
        <w:rPr>
          <w:rFonts w:asciiTheme="majorEastAsia" w:eastAsiaTheme="majorEastAsia" w:hAnsiTheme="majorEastAsia" w:cs="宋体"/>
          <w:spacing w:val="-2"/>
          <w:position w:val="17"/>
          <w:sz w:val="24"/>
          <w:szCs w:val="24"/>
        </w:rPr>
        <w:t>内容；</w:t>
      </w:r>
    </w:p>
    <w:p w:rsidR="00902877" w:rsidRDefault="009B4DC1">
      <w:pPr>
        <w:spacing w:line="219" w:lineRule="auto"/>
        <w:ind w:left="529"/>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1.3、质量要求：合格。</w:t>
      </w:r>
    </w:p>
    <w:p w:rsidR="00902877" w:rsidRDefault="009B4DC1">
      <w:pPr>
        <w:spacing w:before="153" w:line="165" w:lineRule="auto"/>
        <w:outlineLvl w:val="1"/>
        <w:rPr>
          <w:rFonts w:asciiTheme="majorEastAsia" w:eastAsiaTheme="majorEastAsia" w:hAnsiTheme="majorEastAsia" w:cs="微软雅黑"/>
          <w:sz w:val="25"/>
          <w:szCs w:val="25"/>
        </w:rPr>
      </w:pPr>
      <w:r>
        <w:rPr>
          <w:rFonts w:asciiTheme="majorEastAsia" w:eastAsiaTheme="majorEastAsia" w:hAnsiTheme="majorEastAsia" w:cs="微软雅黑"/>
          <w:color w:val="B0B0B0"/>
          <w:spacing w:val="1"/>
          <w:sz w:val="25"/>
          <w:szCs w:val="25"/>
        </w:rPr>
        <w:t>二、项目商务要求</w:t>
      </w:r>
    </w:p>
    <w:p w:rsidR="00902877" w:rsidRDefault="009B4DC1">
      <w:pPr>
        <w:spacing w:before="201" w:line="468" w:lineRule="exact"/>
        <w:ind w:left="529"/>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1.工期：</w:t>
      </w:r>
      <w:r>
        <w:rPr>
          <w:rFonts w:asciiTheme="majorEastAsia" w:eastAsiaTheme="majorEastAsia" w:hAnsiTheme="majorEastAsia" w:cs="宋体" w:hint="eastAsia"/>
          <w:spacing w:val="-3"/>
          <w:position w:val="17"/>
          <w:sz w:val="24"/>
          <w:szCs w:val="24"/>
          <w:lang w:eastAsia="zh-CN"/>
        </w:rPr>
        <w:t>60</w:t>
      </w:r>
      <w:r>
        <w:rPr>
          <w:rFonts w:asciiTheme="majorEastAsia" w:eastAsiaTheme="majorEastAsia" w:hAnsiTheme="majorEastAsia" w:cs="宋体"/>
          <w:spacing w:val="-3"/>
          <w:position w:val="17"/>
          <w:sz w:val="24"/>
          <w:szCs w:val="24"/>
        </w:rPr>
        <w:t>日历天；</w:t>
      </w:r>
    </w:p>
    <w:p w:rsidR="00902877" w:rsidRDefault="009B4DC1">
      <w:pPr>
        <w:spacing w:line="219" w:lineRule="auto"/>
        <w:ind w:left="515"/>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2.质保期：一年</w:t>
      </w:r>
    </w:p>
    <w:p w:rsidR="00902877" w:rsidRDefault="009B4DC1">
      <w:pPr>
        <w:spacing w:before="180" w:line="219" w:lineRule="auto"/>
        <w:jc w:val="right"/>
        <w:rPr>
          <w:rFonts w:asciiTheme="majorEastAsia" w:eastAsiaTheme="majorEastAsia" w:hAnsiTheme="majorEastAsia" w:cs="宋体"/>
          <w:sz w:val="24"/>
          <w:szCs w:val="24"/>
        </w:rPr>
      </w:pPr>
      <w:r>
        <w:rPr>
          <w:rFonts w:asciiTheme="majorEastAsia" w:eastAsiaTheme="majorEastAsia" w:hAnsiTheme="majorEastAsia" w:cs="宋体"/>
          <w:sz w:val="24"/>
          <w:szCs w:val="24"/>
        </w:rPr>
        <w:t>3.准及</w:t>
      </w:r>
      <w:r>
        <w:rPr>
          <w:rFonts w:asciiTheme="majorEastAsia" w:eastAsiaTheme="majorEastAsia" w:hAnsiTheme="majorEastAsia" w:cs="宋体" w:hint="eastAsia"/>
          <w:spacing w:val="-1"/>
          <w:sz w:val="24"/>
          <w:szCs w:val="24"/>
        </w:rPr>
        <w:t>验收标</w:t>
      </w:r>
      <w:r>
        <w:rPr>
          <w:rFonts w:asciiTheme="majorEastAsia" w:eastAsiaTheme="majorEastAsia" w:hAnsiTheme="majorEastAsia" w:cs="宋体"/>
          <w:sz w:val="24"/>
          <w:szCs w:val="24"/>
        </w:rPr>
        <w:t>方式：根据与本工程有关的现行工程技术、质</w:t>
      </w:r>
      <w:r>
        <w:rPr>
          <w:rFonts w:asciiTheme="majorEastAsia" w:eastAsiaTheme="majorEastAsia" w:hAnsiTheme="majorEastAsia" w:cs="宋体"/>
          <w:spacing w:val="-1"/>
          <w:sz w:val="24"/>
          <w:szCs w:val="24"/>
        </w:rPr>
        <w:t>量评定标准、 施</w:t>
      </w:r>
    </w:p>
    <w:p w:rsidR="00902877" w:rsidRDefault="009B4DC1">
      <w:pPr>
        <w:spacing w:before="184" w:line="465" w:lineRule="exact"/>
        <w:ind w:left="35"/>
        <w:rPr>
          <w:rFonts w:asciiTheme="majorEastAsia" w:eastAsiaTheme="majorEastAsia" w:hAnsiTheme="majorEastAsia" w:cs="宋体"/>
          <w:sz w:val="24"/>
          <w:szCs w:val="24"/>
        </w:rPr>
      </w:pPr>
      <w:r>
        <w:rPr>
          <w:rFonts w:asciiTheme="majorEastAsia" w:eastAsiaTheme="majorEastAsia" w:hAnsiTheme="majorEastAsia" w:cs="宋体"/>
          <w:position w:val="17"/>
          <w:sz w:val="24"/>
          <w:szCs w:val="24"/>
        </w:rPr>
        <w:t>工验收标准及规范，乙方自行验收通过后甲方</w:t>
      </w:r>
      <w:r>
        <w:rPr>
          <w:rFonts w:asciiTheme="majorEastAsia" w:eastAsiaTheme="majorEastAsia" w:hAnsiTheme="majorEastAsia" w:cs="宋体"/>
          <w:spacing w:val="-1"/>
          <w:position w:val="17"/>
          <w:sz w:val="24"/>
          <w:szCs w:val="24"/>
        </w:rPr>
        <w:t>再组织相关部门进行现场验收。</w:t>
      </w:r>
    </w:p>
    <w:p w:rsidR="00902877" w:rsidRDefault="009B4DC1">
      <w:pPr>
        <w:spacing w:before="1" w:line="218" w:lineRule="auto"/>
        <w:ind w:left="51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4.图纸（见附件）</w:t>
      </w:r>
    </w:p>
    <w:p w:rsidR="00902877" w:rsidRDefault="009B4DC1">
      <w:pPr>
        <w:spacing w:before="184" w:line="219" w:lineRule="auto"/>
        <w:ind w:left="516"/>
        <w:rPr>
          <w:rFonts w:asciiTheme="majorEastAsia" w:eastAsiaTheme="majorEastAsia" w:hAnsiTheme="majorEastAsia" w:cs="宋体"/>
          <w:sz w:val="24"/>
          <w:szCs w:val="24"/>
          <w:lang w:eastAsia="zh-CN"/>
        </w:rPr>
        <w:sectPr w:rsidR="00902877">
          <w:footerReference w:type="default" r:id="rId11"/>
          <w:pgSz w:w="11907" w:h="16840"/>
          <w:pgMar w:top="400" w:right="1690" w:bottom="997" w:left="1666" w:header="0" w:footer="827" w:gutter="0"/>
          <w:cols w:space="720"/>
        </w:sectPr>
      </w:pPr>
      <w:r>
        <w:rPr>
          <w:rFonts w:asciiTheme="majorEastAsia" w:eastAsiaTheme="majorEastAsia" w:hAnsiTheme="majorEastAsia" w:cs="宋体"/>
          <w:spacing w:val="-2"/>
          <w:sz w:val="24"/>
          <w:szCs w:val="24"/>
        </w:rPr>
        <w:t>5.工程量清单（见附件）</w:t>
      </w:r>
      <w:bookmarkEnd w:id="4"/>
      <w:bookmarkEnd w:id="5"/>
    </w:p>
    <w:p w:rsidR="00902877" w:rsidRDefault="00902877">
      <w:pPr>
        <w:pStyle w:val="a3"/>
        <w:spacing w:line="271" w:lineRule="auto"/>
        <w:rPr>
          <w:rFonts w:asciiTheme="majorEastAsia" w:eastAsiaTheme="majorEastAsia" w:hAnsiTheme="majorEastAsia"/>
          <w:lang w:eastAsia="zh-CN"/>
        </w:rPr>
      </w:pPr>
    </w:p>
    <w:p w:rsidR="00902877" w:rsidRDefault="00902877">
      <w:pPr>
        <w:pStyle w:val="a3"/>
        <w:spacing w:line="271" w:lineRule="auto"/>
        <w:rPr>
          <w:rFonts w:asciiTheme="majorEastAsia" w:eastAsiaTheme="majorEastAsia" w:hAnsiTheme="majorEastAsia"/>
        </w:rPr>
      </w:pPr>
    </w:p>
    <w:p w:rsidR="00902877" w:rsidRDefault="009B4DC1">
      <w:pPr>
        <w:spacing w:before="171" w:line="407" w:lineRule="exact"/>
        <w:ind w:left="3042"/>
        <w:rPr>
          <w:rFonts w:asciiTheme="majorEastAsia" w:eastAsiaTheme="majorEastAsia" w:hAnsiTheme="majorEastAsia" w:cs="微软雅黑"/>
          <w:color w:val="auto"/>
          <w:sz w:val="40"/>
          <w:szCs w:val="40"/>
        </w:rPr>
      </w:pPr>
      <w:r>
        <w:rPr>
          <w:rFonts w:asciiTheme="majorEastAsia" w:eastAsiaTheme="majorEastAsia" w:hAnsiTheme="majorEastAsia" w:cs="微软雅黑"/>
          <w:color w:val="auto"/>
          <w:spacing w:val="-9"/>
          <w:w w:val="95"/>
          <w:position w:val="-2"/>
          <w:sz w:val="40"/>
          <w:szCs w:val="40"/>
        </w:rPr>
        <w:t>第三章</w:t>
      </w:r>
      <w:r>
        <w:rPr>
          <w:rFonts w:asciiTheme="majorEastAsia" w:eastAsiaTheme="majorEastAsia" w:hAnsiTheme="majorEastAsia" w:cs="微软雅黑"/>
          <w:color w:val="auto"/>
          <w:spacing w:val="35"/>
          <w:position w:val="-2"/>
          <w:sz w:val="40"/>
          <w:szCs w:val="40"/>
        </w:rPr>
        <w:t xml:space="preserve"> </w:t>
      </w:r>
      <w:r>
        <w:rPr>
          <w:rFonts w:asciiTheme="majorEastAsia" w:eastAsiaTheme="majorEastAsia" w:hAnsiTheme="majorEastAsia" w:cs="微软雅黑"/>
          <w:color w:val="auto"/>
          <w:spacing w:val="-9"/>
          <w:w w:val="95"/>
          <w:position w:val="-2"/>
          <w:sz w:val="40"/>
          <w:szCs w:val="40"/>
        </w:rPr>
        <w:t>供应商须知</w:t>
      </w:r>
    </w:p>
    <w:p w:rsidR="00902877" w:rsidRDefault="009B4DC1">
      <w:pPr>
        <w:spacing w:before="138" w:line="323" w:lineRule="exact"/>
        <w:ind w:left="4167"/>
        <w:rPr>
          <w:rFonts w:asciiTheme="majorEastAsia" w:eastAsiaTheme="majorEastAsia" w:hAnsiTheme="majorEastAsia" w:cs="微软雅黑"/>
          <w:color w:val="auto"/>
          <w:sz w:val="32"/>
          <w:szCs w:val="32"/>
        </w:rPr>
      </w:pPr>
      <w:r>
        <w:rPr>
          <w:rFonts w:asciiTheme="majorEastAsia" w:eastAsiaTheme="majorEastAsia" w:hAnsiTheme="majorEastAsia" w:cs="微软雅黑"/>
          <w:color w:val="auto"/>
          <w:spacing w:val="-5"/>
          <w:w w:val="93"/>
          <w:position w:val="-1"/>
          <w:sz w:val="32"/>
          <w:szCs w:val="32"/>
        </w:rPr>
        <w:t>供应商须知表</w:t>
      </w:r>
    </w:p>
    <w:p w:rsidR="00902877" w:rsidRDefault="00902877">
      <w:pPr>
        <w:spacing w:line="96" w:lineRule="auto"/>
        <w:rPr>
          <w:rFonts w:asciiTheme="majorEastAsia" w:eastAsiaTheme="majorEastAsia" w:hAnsiTheme="majorEastAsia"/>
          <w:sz w:val="2"/>
        </w:rPr>
      </w:pPr>
    </w:p>
    <w:tbl>
      <w:tblPr>
        <w:tblStyle w:val="TableNormal"/>
        <w:tblW w:w="9166"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7574"/>
      </w:tblGrid>
      <w:tr w:rsidR="00902877">
        <w:trPr>
          <w:trHeight w:val="612"/>
        </w:trPr>
        <w:tc>
          <w:tcPr>
            <w:tcW w:w="1592" w:type="dxa"/>
            <w:tcBorders>
              <w:top w:val="single" w:sz="10" w:space="0" w:color="000000"/>
              <w:left w:val="single" w:sz="10" w:space="0" w:color="000000"/>
            </w:tcBorders>
          </w:tcPr>
          <w:p w:rsidR="00902877" w:rsidRDefault="009B4DC1">
            <w:pPr>
              <w:pStyle w:val="TableText"/>
              <w:spacing w:before="183" w:line="219" w:lineRule="auto"/>
              <w:ind w:left="27"/>
              <w:rPr>
                <w:rFonts w:asciiTheme="majorEastAsia" w:eastAsiaTheme="majorEastAsia" w:hAnsiTheme="majorEastAsia"/>
                <w:sz w:val="24"/>
                <w:szCs w:val="24"/>
              </w:rPr>
            </w:pPr>
            <w:r>
              <w:rPr>
                <w:rFonts w:asciiTheme="majorEastAsia" w:eastAsiaTheme="majorEastAsia" w:hAnsiTheme="majorEastAsia"/>
                <w:spacing w:val="-3"/>
                <w:sz w:val="24"/>
                <w:szCs w:val="24"/>
              </w:rPr>
              <w:t>条款名称</w:t>
            </w:r>
          </w:p>
        </w:tc>
        <w:tc>
          <w:tcPr>
            <w:tcW w:w="7574" w:type="dxa"/>
            <w:tcBorders>
              <w:top w:val="single" w:sz="10" w:space="0" w:color="000000"/>
              <w:right w:val="single" w:sz="10" w:space="0" w:color="000000"/>
            </w:tcBorders>
          </w:tcPr>
          <w:p w:rsidR="00902877" w:rsidRDefault="009B4DC1">
            <w:pPr>
              <w:pStyle w:val="TableText"/>
              <w:spacing w:before="183" w:line="219" w:lineRule="auto"/>
              <w:ind w:left="592"/>
              <w:rPr>
                <w:rFonts w:asciiTheme="majorEastAsia" w:eastAsiaTheme="majorEastAsia" w:hAnsiTheme="majorEastAsia"/>
                <w:sz w:val="24"/>
                <w:szCs w:val="24"/>
              </w:rPr>
            </w:pPr>
            <w:r>
              <w:rPr>
                <w:rFonts w:asciiTheme="majorEastAsia" w:eastAsiaTheme="majorEastAsia" w:hAnsiTheme="majorEastAsia"/>
                <w:spacing w:val="-20"/>
                <w:sz w:val="24"/>
                <w:szCs w:val="24"/>
              </w:rPr>
              <w:t>内容</w:t>
            </w:r>
          </w:p>
        </w:tc>
      </w:tr>
      <w:tr w:rsidR="00902877">
        <w:trPr>
          <w:trHeight w:val="876"/>
        </w:trPr>
        <w:tc>
          <w:tcPr>
            <w:tcW w:w="1592" w:type="dxa"/>
            <w:tcBorders>
              <w:left w:val="single" w:sz="10" w:space="0" w:color="000000"/>
            </w:tcBorders>
          </w:tcPr>
          <w:p w:rsidR="00902877" w:rsidRDefault="00902877">
            <w:pPr>
              <w:spacing w:line="264" w:lineRule="auto"/>
              <w:rPr>
                <w:rFonts w:asciiTheme="majorEastAsia" w:eastAsiaTheme="majorEastAsia" w:hAnsiTheme="majorEastAsia"/>
              </w:rPr>
            </w:pPr>
          </w:p>
          <w:p w:rsidR="00902877" w:rsidRDefault="009B4DC1">
            <w:pPr>
              <w:pStyle w:val="TableText"/>
              <w:spacing w:before="78" w:line="220" w:lineRule="auto"/>
              <w:ind w:left="29"/>
              <w:rPr>
                <w:rFonts w:asciiTheme="majorEastAsia" w:eastAsiaTheme="majorEastAsia" w:hAnsiTheme="majorEastAsia"/>
                <w:sz w:val="24"/>
                <w:szCs w:val="24"/>
              </w:rPr>
            </w:pPr>
            <w:r>
              <w:rPr>
                <w:rFonts w:asciiTheme="majorEastAsia" w:eastAsiaTheme="majorEastAsia" w:hAnsiTheme="majorEastAsia"/>
                <w:spacing w:val="-4"/>
                <w:sz w:val="24"/>
                <w:szCs w:val="24"/>
              </w:rPr>
              <w:t>项目属性</w:t>
            </w:r>
          </w:p>
        </w:tc>
        <w:tc>
          <w:tcPr>
            <w:tcW w:w="7574" w:type="dxa"/>
            <w:tcBorders>
              <w:right w:val="single" w:sz="10" w:space="0" w:color="000000"/>
            </w:tcBorders>
          </w:tcPr>
          <w:p w:rsidR="00902877" w:rsidRDefault="009B4DC1">
            <w:pPr>
              <w:pStyle w:val="TableText"/>
              <w:spacing w:before="12" w:line="227" w:lineRule="auto"/>
              <w:ind w:left="174"/>
              <w:rPr>
                <w:rFonts w:asciiTheme="majorEastAsia" w:eastAsiaTheme="majorEastAsia" w:hAnsiTheme="majorEastAsia"/>
                <w:sz w:val="24"/>
                <w:szCs w:val="24"/>
              </w:rPr>
            </w:pPr>
            <w:r>
              <w:rPr>
                <w:rFonts w:asciiTheme="majorEastAsia" w:eastAsiaTheme="majorEastAsia" w:hAnsiTheme="majorEastAsia"/>
                <w:spacing w:val="-12"/>
                <w:sz w:val="24"/>
                <w:szCs w:val="24"/>
              </w:rPr>
              <w:t>□服务</w:t>
            </w:r>
          </w:p>
          <w:p w:rsidR="00902877" w:rsidRDefault="009B4DC1">
            <w:pPr>
              <w:pStyle w:val="TableText"/>
              <w:spacing w:line="218" w:lineRule="auto"/>
              <w:ind w:left="174"/>
              <w:rPr>
                <w:rFonts w:asciiTheme="majorEastAsia" w:eastAsiaTheme="majorEastAsia" w:hAnsiTheme="majorEastAsia"/>
                <w:sz w:val="24"/>
                <w:szCs w:val="24"/>
              </w:rPr>
            </w:pPr>
            <w:r>
              <w:rPr>
                <w:rFonts w:asciiTheme="majorEastAsia" w:eastAsiaTheme="majorEastAsia" w:hAnsiTheme="majorEastAsia"/>
                <w:spacing w:val="-12"/>
                <w:sz w:val="24"/>
                <w:szCs w:val="24"/>
              </w:rPr>
              <w:t>□货物</w:t>
            </w:r>
          </w:p>
          <w:p w:rsidR="00902877" w:rsidRDefault="009B4DC1">
            <w:pPr>
              <w:pStyle w:val="TableText"/>
              <w:spacing w:before="11" w:line="202" w:lineRule="auto"/>
              <w:ind w:left="159"/>
              <w:rPr>
                <w:rFonts w:asciiTheme="majorEastAsia" w:eastAsiaTheme="majorEastAsia" w:hAnsiTheme="majorEastAsia"/>
                <w:sz w:val="24"/>
                <w:szCs w:val="24"/>
              </w:rPr>
            </w:pPr>
            <w:r>
              <w:rPr>
                <w:rFonts w:asciiTheme="majorEastAsia" w:eastAsiaTheme="majorEastAsia" w:hAnsi="MS Gothic" w:cs="MS Gothic"/>
                <w:spacing w:val="-7"/>
                <w:sz w:val="24"/>
                <w:szCs w:val="24"/>
              </w:rPr>
              <w:t>☑</w:t>
            </w:r>
            <w:r>
              <w:rPr>
                <w:rFonts w:asciiTheme="majorEastAsia" w:eastAsiaTheme="majorEastAsia" w:hAnsiTheme="majorEastAsia"/>
                <w:spacing w:val="-7"/>
                <w:sz w:val="24"/>
                <w:szCs w:val="24"/>
              </w:rPr>
              <w:t>工程</w:t>
            </w:r>
          </w:p>
        </w:tc>
      </w:tr>
      <w:tr w:rsidR="00902877">
        <w:trPr>
          <w:trHeight w:val="928"/>
        </w:trPr>
        <w:tc>
          <w:tcPr>
            <w:tcW w:w="1592" w:type="dxa"/>
            <w:tcBorders>
              <w:left w:val="single" w:sz="10" w:space="0" w:color="000000"/>
            </w:tcBorders>
          </w:tcPr>
          <w:p w:rsidR="00902877" w:rsidRDefault="00902877">
            <w:pPr>
              <w:spacing w:line="291" w:lineRule="auto"/>
              <w:rPr>
                <w:rFonts w:asciiTheme="majorEastAsia" w:eastAsiaTheme="majorEastAsia" w:hAnsiTheme="majorEastAsia"/>
              </w:rPr>
            </w:pPr>
          </w:p>
          <w:p w:rsidR="00902877" w:rsidRDefault="009B4DC1">
            <w:pPr>
              <w:pStyle w:val="TableText"/>
              <w:spacing w:before="78" w:line="219" w:lineRule="auto"/>
              <w:ind w:left="25"/>
              <w:rPr>
                <w:rFonts w:asciiTheme="majorEastAsia" w:eastAsiaTheme="majorEastAsia" w:hAnsiTheme="majorEastAsia"/>
                <w:sz w:val="24"/>
                <w:szCs w:val="24"/>
              </w:rPr>
            </w:pPr>
            <w:r>
              <w:rPr>
                <w:rFonts w:asciiTheme="majorEastAsia" w:eastAsiaTheme="majorEastAsia" w:hAnsiTheme="majorEastAsia"/>
                <w:spacing w:val="-2"/>
                <w:sz w:val="24"/>
                <w:szCs w:val="24"/>
              </w:rPr>
              <w:t>科研仪器设备</w:t>
            </w:r>
          </w:p>
        </w:tc>
        <w:tc>
          <w:tcPr>
            <w:tcW w:w="7574" w:type="dxa"/>
            <w:tcBorders>
              <w:right w:val="single" w:sz="10" w:space="0" w:color="000000"/>
            </w:tcBorders>
          </w:tcPr>
          <w:p w:rsidR="00902877" w:rsidRDefault="009B4DC1">
            <w:pPr>
              <w:pStyle w:val="TableText"/>
              <w:spacing w:before="69" w:line="225" w:lineRule="auto"/>
              <w:ind w:left="146"/>
              <w:rPr>
                <w:rFonts w:asciiTheme="majorEastAsia" w:eastAsiaTheme="majorEastAsia" w:hAnsiTheme="majorEastAsia"/>
                <w:sz w:val="24"/>
                <w:szCs w:val="24"/>
              </w:rPr>
            </w:pPr>
            <w:r>
              <w:rPr>
                <w:rFonts w:asciiTheme="majorEastAsia" w:eastAsiaTheme="majorEastAsia" w:hAnsiTheme="majorEastAsia"/>
                <w:spacing w:val="-1"/>
                <w:sz w:val="24"/>
                <w:szCs w:val="24"/>
              </w:rPr>
              <w:t>是否属于科研仪器设备采购项目：</w:t>
            </w:r>
          </w:p>
          <w:p w:rsidR="00902877" w:rsidRDefault="009B4DC1">
            <w:pPr>
              <w:pStyle w:val="TableText"/>
              <w:spacing w:before="1" w:line="222" w:lineRule="auto"/>
              <w:ind w:left="174"/>
              <w:rPr>
                <w:rFonts w:asciiTheme="majorEastAsia" w:eastAsiaTheme="majorEastAsia" w:hAnsiTheme="majorEastAsia"/>
                <w:sz w:val="24"/>
                <w:szCs w:val="24"/>
              </w:rPr>
            </w:pPr>
            <w:r>
              <w:rPr>
                <w:rFonts w:asciiTheme="majorEastAsia" w:eastAsiaTheme="majorEastAsia" w:hAnsiTheme="majorEastAsia"/>
                <w:spacing w:val="-17"/>
                <w:sz w:val="24"/>
                <w:szCs w:val="24"/>
              </w:rPr>
              <w:t>□是</w:t>
            </w:r>
          </w:p>
          <w:p w:rsidR="00902877" w:rsidRDefault="009B4DC1">
            <w:pPr>
              <w:pStyle w:val="TableText"/>
              <w:spacing w:before="3" w:line="202" w:lineRule="auto"/>
              <w:ind w:left="159"/>
              <w:rPr>
                <w:rFonts w:asciiTheme="majorEastAsia" w:eastAsiaTheme="majorEastAsia" w:hAnsiTheme="majorEastAsia"/>
                <w:sz w:val="24"/>
                <w:szCs w:val="24"/>
              </w:rPr>
            </w:pPr>
            <w:r>
              <w:rPr>
                <w:rFonts w:asciiTheme="majorEastAsia" w:eastAsiaTheme="majorEastAsia" w:hAnsi="MS Gothic" w:cs="MS Gothic"/>
                <w:spacing w:val="-10"/>
                <w:sz w:val="24"/>
                <w:szCs w:val="24"/>
              </w:rPr>
              <w:t>☑</w:t>
            </w:r>
            <w:r>
              <w:rPr>
                <w:rFonts w:asciiTheme="majorEastAsia" w:eastAsiaTheme="majorEastAsia" w:hAnsiTheme="majorEastAsia"/>
                <w:spacing w:val="-10"/>
                <w:sz w:val="24"/>
                <w:szCs w:val="24"/>
              </w:rPr>
              <w:t>否</w:t>
            </w:r>
          </w:p>
        </w:tc>
      </w:tr>
      <w:tr w:rsidR="00902877">
        <w:trPr>
          <w:trHeight w:val="938"/>
        </w:trPr>
        <w:tc>
          <w:tcPr>
            <w:tcW w:w="1592" w:type="dxa"/>
            <w:tcBorders>
              <w:left w:val="single" w:sz="10" w:space="0" w:color="000000"/>
            </w:tcBorders>
          </w:tcPr>
          <w:p w:rsidR="00902877" w:rsidRDefault="009B4DC1">
            <w:pPr>
              <w:pStyle w:val="TableText"/>
              <w:spacing w:before="308" w:line="219" w:lineRule="auto"/>
              <w:ind w:left="27"/>
              <w:rPr>
                <w:rFonts w:asciiTheme="majorEastAsia" w:eastAsiaTheme="majorEastAsia" w:hAnsiTheme="majorEastAsia"/>
                <w:sz w:val="24"/>
                <w:szCs w:val="24"/>
              </w:rPr>
            </w:pPr>
            <w:r>
              <w:rPr>
                <w:rFonts w:asciiTheme="majorEastAsia" w:eastAsiaTheme="majorEastAsia" w:hAnsiTheme="majorEastAsia"/>
                <w:spacing w:val="-3"/>
                <w:sz w:val="24"/>
                <w:szCs w:val="24"/>
              </w:rPr>
              <w:t>现场考察</w:t>
            </w:r>
          </w:p>
        </w:tc>
        <w:tc>
          <w:tcPr>
            <w:tcW w:w="7574" w:type="dxa"/>
            <w:tcBorders>
              <w:right w:val="single" w:sz="10" w:space="0" w:color="000000"/>
            </w:tcBorders>
          </w:tcPr>
          <w:p w:rsidR="00902877" w:rsidRDefault="009B4DC1">
            <w:pPr>
              <w:pStyle w:val="TableText"/>
              <w:spacing w:before="36" w:line="222" w:lineRule="auto"/>
              <w:ind w:left="32"/>
              <w:rPr>
                <w:rFonts w:asciiTheme="majorEastAsia" w:eastAsiaTheme="majorEastAsia" w:hAnsiTheme="majorEastAsia"/>
                <w:sz w:val="24"/>
                <w:szCs w:val="24"/>
              </w:rPr>
            </w:pPr>
            <w:r>
              <w:rPr>
                <w:rFonts w:asciiTheme="majorEastAsia" w:eastAsiaTheme="majorEastAsia" w:hAnsi="MS Gothic" w:cs="MS Gothic"/>
                <w:spacing w:val="-5"/>
                <w:sz w:val="24"/>
                <w:szCs w:val="24"/>
              </w:rPr>
              <w:t>☑</w:t>
            </w:r>
            <w:r>
              <w:rPr>
                <w:rFonts w:asciiTheme="majorEastAsia" w:eastAsiaTheme="majorEastAsia" w:hAnsiTheme="majorEastAsia"/>
                <w:spacing w:val="-5"/>
                <w:sz w:val="24"/>
                <w:szCs w:val="24"/>
              </w:rPr>
              <w:t>不组织</w:t>
            </w:r>
          </w:p>
          <w:p w:rsidR="00902877" w:rsidRDefault="009B4DC1">
            <w:pPr>
              <w:pStyle w:val="TableText"/>
              <w:spacing w:before="20"/>
              <w:ind w:left="47"/>
              <w:rPr>
                <w:rFonts w:asciiTheme="majorEastAsia" w:eastAsiaTheme="majorEastAsia" w:hAnsiTheme="majorEastAsia"/>
                <w:sz w:val="24"/>
                <w:szCs w:val="24"/>
              </w:rPr>
            </w:pPr>
            <w:r>
              <w:rPr>
                <w:rFonts w:asciiTheme="majorEastAsia" w:eastAsiaTheme="majorEastAsia" w:hAnsiTheme="majorEastAsia"/>
                <w:spacing w:val="-6"/>
                <w:sz w:val="24"/>
                <w:szCs w:val="24"/>
              </w:rPr>
              <w:t>□组织，考察时间：</w:t>
            </w:r>
            <w:r>
              <w:rPr>
                <w:rFonts w:asciiTheme="majorEastAsia" w:eastAsiaTheme="majorEastAsia" w:hAnsiTheme="majorEastAsia"/>
                <w:spacing w:val="-6"/>
                <w:sz w:val="24"/>
                <w:szCs w:val="24"/>
                <w:u w:val="single"/>
              </w:rPr>
              <w:t xml:space="preserve">    </w:t>
            </w:r>
            <w:r>
              <w:rPr>
                <w:rFonts w:asciiTheme="majorEastAsia" w:eastAsiaTheme="majorEastAsia" w:hAnsiTheme="majorEastAsia"/>
                <w:spacing w:val="-109"/>
                <w:sz w:val="24"/>
                <w:szCs w:val="24"/>
              </w:rPr>
              <w:t xml:space="preserve"> </w:t>
            </w:r>
            <w:r>
              <w:rPr>
                <w:rFonts w:asciiTheme="majorEastAsia" w:eastAsiaTheme="majorEastAsia" w:hAnsiTheme="majorEastAsia"/>
                <w:spacing w:val="-6"/>
                <w:sz w:val="24"/>
                <w:szCs w:val="24"/>
              </w:rPr>
              <w:t>年</w:t>
            </w:r>
            <w:r>
              <w:rPr>
                <w:rFonts w:asciiTheme="majorEastAsia" w:eastAsiaTheme="majorEastAsia" w:hAnsiTheme="majorEastAsia"/>
                <w:spacing w:val="-6"/>
                <w:sz w:val="24"/>
                <w:szCs w:val="24"/>
                <w:u w:val="single"/>
              </w:rPr>
              <w:t xml:space="preserve">    </w:t>
            </w:r>
            <w:r>
              <w:rPr>
                <w:rFonts w:asciiTheme="majorEastAsia" w:eastAsiaTheme="majorEastAsia" w:hAnsiTheme="majorEastAsia"/>
                <w:spacing w:val="-104"/>
                <w:sz w:val="24"/>
                <w:szCs w:val="24"/>
              </w:rPr>
              <w:t xml:space="preserve"> </w:t>
            </w:r>
            <w:r>
              <w:rPr>
                <w:rFonts w:asciiTheme="majorEastAsia" w:eastAsiaTheme="majorEastAsia" w:hAnsiTheme="majorEastAsia"/>
                <w:spacing w:val="-6"/>
                <w:sz w:val="24"/>
                <w:szCs w:val="24"/>
              </w:rPr>
              <w:t>月</w:t>
            </w:r>
            <w:r>
              <w:rPr>
                <w:rFonts w:asciiTheme="majorEastAsia" w:eastAsiaTheme="majorEastAsia" w:hAnsiTheme="majorEastAsia"/>
                <w:spacing w:val="40"/>
                <w:sz w:val="24"/>
                <w:szCs w:val="24"/>
                <w:u w:val="single"/>
              </w:rPr>
              <w:t xml:space="preserve">   </w:t>
            </w:r>
            <w:r>
              <w:rPr>
                <w:rFonts w:asciiTheme="majorEastAsia" w:eastAsiaTheme="majorEastAsia" w:hAnsiTheme="majorEastAsia"/>
                <w:spacing w:val="-69"/>
                <w:sz w:val="24"/>
                <w:szCs w:val="24"/>
              </w:rPr>
              <w:t xml:space="preserve"> </w:t>
            </w:r>
            <w:r>
              <w:rPr>
                <w:rFonts w:asciiTheme="majorEastAsia" w:eastAsiaTheme="majorEastAsia" w:hAnsiTheme="majorEastAsia"/>
                <w:spacing w:val="-7"/>
                <w:sz w:val="24"/>
                <w:szCs w:val="24"/>
              </w:rPr>
              <w:t>日</w:t>
            </w:r>
            <w:r>
              <w:rPr>
                <w:rFonts w:asciiTheme="majorEastAsia" w:eastAsiaTheme="majorEastAsia" w:hAnsiTheme="majorEastAsia"/>
                <w:spacing w:val="39"/>
                <w:sz w:val="24"/>
                <w:szCs w:val="24"/>
                <w:u w:val="single"/>
              </w:rPr>
              <w:t xml:space="preserve">   </w:t>
            </w:r>
            <w:r>
              <w:rPr>
                <w:rFonts w:asciiTheme="majorEastAsia" w:eastAsiaTheme="majorEastAsia" w:hAnsiTheme="majorEastAsia"/>
                <w:spacing w:val="-95"/>
                <w:sz w:val="24"/>
                <w:szCs w:val="24"/>
              </w:rPr>
              <w:t xml:space="preserve"> </w:t>
            </w:r>
            <w:r>
              <w:rPr>
                <w:rFonts w:asciiTheme="majorEastAsia" w:eastAsiaTheme="majorEastAsia" w:hAnsiTheme="majorEastAsia"/>
                <w:spacing w:val="-7"/>
                <w:sz w:val="24"/>
                <w:szCs w:val="24"/>
              </w:rPr>
              <w:t>点</w:t>
            </w:r>
            <w:r>
              <w:rPr>
                <w:rFonts w:asciiTheme="majorEastAsia" w:eastAsiaTheme="majorEastAsia" w:hAnsiTheme="majorEastAsia"/>
                <w:spacing w:val="39"/>
                <w:sz w:val="24"/>
                <w:szCs w:val="24"/>
                <w:u w:val="single"/>
              </w:rPr>
              <w:t xml:space="preserve">   </w:t>
            </w:r>
            <w:r>
              <w:rPr>
                <w:rFonts w:asciiTheme="majorEastAsia" w:eastAsiaTheme="majorEastAsia" w:hAnsiTheme="majorEastAsia"/>
                <w:spacing w:val="-105"/>
                <w:sz w:val="24"/>
                <w:szCs w:val="24"/>
              </w:rPr>
              <w:t xml:space="preserve"> </w:t>
            </w:r>
            <w:r>
              <w:rPr>
                <w:rFonts w:asciiTheme="majorEastAsia" w:eastAsiaTheme="majorEastAsia" w:hAnsiTheme="majorEastAsia"/>
                <w:spacing w:val="-7"/>
                <w:sz w:val="24"/>
                <w:szCs w:val="24"/>
              </w:rPr>
              <w:t>分</w:t>
            </w:r>
          </w:p>
          <w:p w:rsidR="00902877" w:rsidRDefault="009B4DC1">
            <w:pPr>
              <w:pStyle w:val="TableText"/>
              <w:spacing w:line="207" w:lineRule="auto"/>
              <w:ind w:left="23"/>
              <w:rPr>
                <w:rFonts w:asciiTheme="majorEastAsia" w:eastAsiaTheme="majorEastAsia" w:hAnsiTheme="majorEastAsia"/>
                <w:sz w:val="24"/>
                <w:szCs w:val="24"/>
              </w:rPr>
            </w:pPr>
            <w:r>
              <w:rPr>
                <w:rFonts w:asciiTheme="majorEastAsia" w:eastAsiaTheme="majorEastAsia" w:hAnsiTheme="majorEastAsia"/>
                <w:spacing w:val="-1"/>
                <w:sz w:val="24"/>
                <w:szCs w:val="24"/>
              </w:rPr>
              <w:t>考察地点：</w:t>
            </w:r>
            <w:r>
              <w:rPr>
                <w:rFonts w:asciiTheme="majorEastAsia" w:eastAsiaTheme="majorEastAsia" w:hAnsiTheme="majorEastAsia"/>
                <w:spacing w:val="-1"/>
                <w:sz w:val="24"/>
                <w:szCs w:val="24"/>
                <w:u w:val="single"/>
              </w:rPr>
              <w:t xml:space="preserve">                  </w:t>
            </w:r>
            <w:r>
              <w:rPr>
                <w:rFonts w:asciiTheme="majorEastAsia" w:eastAsiaTheme="majorEastAsia" w:hAnsiTheme="majorEastAsia"/>
                <w:spacing w:val="-1"/>
                <w:sz w:val="24"/>
                <w:szCs w:val="24"/>
              </w:rPr>
              <w:t>。</w:t>
            </w:r>
          </w:p>
        </w:tc>
      </w:tr>
      <w:tr w:rsidR="00902877">
        <w:trPr>
          <w:trHeight w:val="974"/>
        </w:trPr>
        <w:tc>
          <w:tcPr>
            <w:tcW w:w="1592" w:type="dxa"/>
            <w:tcBorders>
              <w:left w:val="single" w:sz="10" w:space="0" w:color="000000"/>
            </w:tcBorders>
          </w:tcPr>
          <w:p w:rsidR="00902877" w:rsidRDefault="00902877">
            <w:pPr>
              <w:spacing w:line="284" w:lineRule="auto"/>
              <w:rPr>
                <w:rFonts w:asciiTheme="majorEastAsia" w:eastAsiaTheme="majorEastAsia" w:hAnsiTheme="majorEastAsia"/>
              </w:rPr>
            </w:pPr>
          </w:p>
          <w:p w:rsidR="00902877" w:rsidRDefault="009B4DC1">
            <w:pPr>
              <w:pStyle w:val="TableText"/>
              <w:spacing w:before="78" w:line="219" w:lineRule="auto"/>
              <w:ind w:left="24"/>
              <w:rPr>
                <w:rFonts w:asciiTheme="majorEastAsia" w:eastAsiaTheme="majorEastAsia" w:hAnsiTheme="majorEastAsia"/>
                <w:sz w:val="24"/>
                <w:szCs w:val="24"/>
              </w:rPr>
            </w:pPr>
            <w:r>
              <w:rPr>
                <w:rFonts w:asciiTheme="majorEastAsia" w:eastAsiaTheme="majorEastAsia" w:hAnsiTheme="majorEastAsia"/>
                <w:spacing w:val="-2"/>
                <w:sz w:val="24"/>
                <w:szCs w:val="24"/>
              </w:rPr>
              <w:t>磋商前答疑会</w:t>
            </w:r>
          </w:p>
        </w:tc>
        <w:tc>
          <w:tcPr>
            <w:tcW w:w="7574" w:type="dxa"/>
            <w:tcBorders>
              <w:right w:val="single" w:sz="10" w:space="0" w:color="000000"/>
            </w:tcBorders>
          </w:tcPr>
          <w:p w:rsidR="00902877" w:rsidRDefault="009B4DC1">
            <w:pPr>
              <w:pStyle w:val="TableText"/>
              <w:spacing w:before="36" w:line="221" w:lineRule="auto"/>
              <w:ind w:left="32"/>
              <w:rPr>
                <w:rFonts w:asciiTheme="majorEastAsia" w:eastAsiaTheme="majorEastAsia" w:hAnsiTheme="majorEastAsia"/>
                <w:sz w:val="24"/>
                <w:szCs w:val="24"/>
              </w:rPr>
            </w:pPr>
            <w:r>
              <w:rPr>
                <w:rFonts w:asciiTheme="majorEastAsia" w:eastAsiaTheme="majorEastAsia" w:hAnsi="MS Gothic" w:cs="MS Gothic"/>
                <w:spacing w:val="-5"/>
                <w:sz w:val="24"/>
                <w:szCs w:val="24"/>
              </w:rPr>
              <w:t>☑</w:t>
            </w:r>
            <w:r>
              <w:rPr>
                <w:rFonts w:asciiTheme="majorEastAsia" w:eastAsiaTheme="majorEastAsia" w:hAnsiTheme="majorEastAsia"/>
                <w:spacing w:val="-5"/>
                <w:sz w:val="24"/>
                <w:szCs w:val="24"/>
              </w:rPr>
              <w:t>不召开</w:t>
            </w:r>
          </w:p>
          <w:p w:rsidR="00902877" w:rsidRDefault="009B4DC1">
            <w:pPr>
              <w:pStyle w:val="TableText"/>
              <w:spacing w:before="25" w:line="238" w:lineRule="auto"/>
              <w:ind w:left="47"/>
              <w:rPr>
                <w:rFonts w:asciiTheme="majorEastAsia" w:eastAsiaTheme="majorEastAsia" w:hAnsiTheme="majorEastAsia"/>
                <w:sz w:val="24"/>
                <w:szCs w:val="24"/>
              </w:rPr>
            </w:pPr>
            <w:r>
              <w:rPr>
                <w:rFonts w:asciiTheme="majorEastAsia" w:eastAsiaTheme="majorEastAsia" w:hAnsiTheme="majorEastAsia"/>
                <w:spacing w:val="-6"/>
                <w:sz w:val="24"/>
                <w:szCs w:val="24"/>
              </w:rPr>
              <w:t>□召开，召开时间：</w:t>
            </w:r>
            <w:r>
              <w:rPr>
                <w:rFonts w:asciiTheme="majorEastAsia" w:eastAsiaTheme="majorEastAsia" w:hAnsiTheme="majorEastAsia"/>
                <w:spacing w:val="-6"/>
                <w:sz w:val="24"/>
                <w:szCs w:val="24"/>
                <w:u w:val="single"/>
              </w:rPr>
              <w:t xml:space="preserve">    </w:t>
            </w:r>
            <w:r>
              <w:rPr>
                <w:rFonts w:asciiTheme="majorEastAsia" w:eastAsiaTheme="majorEastAsia" w:hAnsiTheme="majorEastAsia"/>
                <w:spacing w:val="-109"/>
                <w:sz w:val="24"/>
                <w:szCs w:val="24"/>
              </w:rPr>
              <w:t xml:space="preserve"> </w:t>
            </w:r>
            <w:r>
              <w:rPr>
                <w:rFonts w:asciiTheme="majorEastAsia" w:eastAsiaTheme="majorEastAsia" w:hAnsiTheme="majorEastAsia"/>
                <w:spacing w:val="-6"/>
                <w:sz w:val="24"/>
                <w:szCs w:val="24"/>
              </w:rPr>
              <w:t>年</w:t>
            </w:r>
            <w:r>
              <w:rPr>
                <w:rFonts w:asciiTheme="majorEastAsia" w:eastAsiaTheme="majorEastAsia" w:hAnsiTheme="majorEastAsia"/>
                <w:spacing w:val="-6"/>
                <w:sz w:val="24"/>
                <w:szCs w:val="24"/>
                <w:u w:val="single"/>
              </w:rPr>
              <w:t xml:space="preserve">    </w:t>
            </w:r>
            <w:r>
              <w:rPr>
                <w:rFonts w:asciiTheme="majorEastAsia" w:eastAsiaTheme="majorEastAsia" w:hAnsiTheme="majorEastAsia"/>
                <w:spacing w:val="-104"/>
                <w:sz w:val="24"/>
                <w:szCs w:val="24"/>
              </w:rPr>
              <w:t xml:space="preserve"> </w:t>
            </w:r>
            <w:r>
              <w:rPr>
                <w:rFonts w:asciiTheme="majorEastAsia" w:eastAsiaTheme="majorEastAsia" w:hAnsiTheme="majorEastAsia"/>
                <w:spacing w:val="-6"/>
                <w:sz w:val="24"/>
                <w:szCs w:val="24"/>
              </w:rPr>
              <w:t>月</w:t>
            </w:r>
            <w:r>
              <w:rPr>
                <w:rFonts w:asciiTheme="majorEastAsia" w:eastAsiaTheme="majorEastAsia" w:hAnsiTheme="majorEastAsia"/>
                <w:spacing w:val="40"/>
                <w:sz w:val="24"/>
                <w:szCs w:val="24"/>
                <w:u w:val="single"/>
              </w:rPr>
              <w:t xml:space="preserve">   </w:t>
            </w:r>
            <w:r>
              <w:rPr>
                <w:rFonts w:asciiTheme="majorEastAsia" w:eastAsiaTheme="majorEastAsia" w:hAnsiTheme="majorEastAsia"/>
                <w:spacing w:val="-69"/>
                <w:sz w:val="24"/>
                <w:szCs w:val="24"/>
              </w:rPr>
              <w:t xml:space="preserve"> </w:t>
            </w:r>
            <w:r>
              <w:rPr>
                <w:rFonts w:asciiTheme="majorEastAsia" w:eastAsiaTheme="majorEastAsia" w:hAnsiTheme="majorEastAsia"/>
                <w:spacing w:val="-7"/>
                <w:sz w:val="24"/>
                <w:szCs w:val="24"/>
              </w:rPr>
              <w:t>日</w:t>
            </w:r>
            <w:r>
              <w:rPr>
                <w:rFonts w:asciiTheme="majorEastAsia" w:eastAsiaTheme="majorEastAsia" w:hAnsiTheme="majorEastAsia"/>
                <w:spacing w:val="39"/>
                <w:sz w:val="24"/>
                <w:szCs w:val="24"/>
                <w:u w:val="single"/>
              </w:rPr>
              <w:t xml:space="preserve">   </w:t>
            </w:r>
            <w:r>
              <w:rPr>
                <w:rFonts w:asciiTheme="majorEastAsia" w:eastAsiaTheme="majorEastAsia" w:hAnsiTheme="majorEastAsia"/>
                <w:spacing w:val="-95"/>
                <w:sz w:val="24"/>
                <w:szCs w:val="24"/>
              </w:rPr>
              <w:t xml:space="preserve"> </w:t>
            </w:r>
            <w:r>
              <w:rPr>
                <w:rFonts w:asciiTheme="majorEastAsia" w:eastAsiaTheme="majorEastAsia" w:hAnsiTheme="majorEastAsia"/>
                <w:spacing w:val="-7"/>
                <w:sz w:val="24"/>
                <w:szCs w:val="24"/>
              </w:rPr>
              <w:t>点</w:t>
            </w:r>
            <w:r>
              <w:rPr>
                <w:rFonts w:asciiTheme="majorEastAsia" w:eastAsiaTheme="majorEastAsia" w:hAnsiTheme="majorEastAsia"/>
                <w:spacing w:val="39"/>
                <w:sz w:val="24"/>
                <w:szCs w:val="24"/>
                <w:u w:val="single"/>
              </w:rPr>
              <w:t xml:space="preserve">   </w:t>
            </w:r>
            <w:r>
              <w:rPr>
                <w:rFonts w:asciiTheme="majorEastAsia" w:eastAsiaTheme="majorEastAsia" w:hAnsiTheme="majorEastAsia"/>
                <w:spacing w:val="-105"/>
                <w:sz w:val="24"/>
                <w:szCs w:val="24"/>
              </w:rPr>
              <w:t xml:space="preserve"> </w:t>
            </w:r>
            <w:r>
              <w:rPr>
                <w:rFonts w:asciiTheme="majorEastAsia" w:eastAsiaTheme="majorEastAsia" w:hAnsiTheme="majorEastAsia"/>
                <w:spacing w:val="-7"/>
                <w:sz w:val="24"/>
                <w:szCs w:val="24"/>
              </w:rPr>
              <w:t>分</w:t>
            </w:r>
          </w:p>
          <w:p w:rsidR="00902877" w:rsidRDefault="009B4DC1">
            <w:pPr>
              <w:pStyle w:val="TableText"/>
              <w:spacing w:before="1" w:line="220" w:lineRule="auto"/>
              <w:ind w:left="32"/>
              <w:rPr>
                <w:rFonts w:asciiTheme="majorEastAsia" w:eastAsiaTheme="majorEastAsia" w:hAnsiTheme="majorEastAsia"/>
                <w:sz w:val="24"/>
                <w:szCs w:val="24"/>
              </w:rPr>
            </w:pPr>
            <w:r>
              <w:rPr>
                <w:rFonts w:asciiTheme="majorEastAsia" w:eastAsiaTheme="majorEastAsia" w:hAnsiTheme="majorEastAsia"/>
                <w:spacing w:val="-1"/>
                <w:sz w:val="24"/>
                <w:szCs w:val="24"/>
              </w:rPr>
              <w:t>召开地点：</w:t>
            </w:r>
            <w:r>
              <w:rPr>
                <w:rFonts w:asciiTheme="majorEastAsia" w:eastAsiaTheme="majorEastAsia" w:hAnsiTheme="majorEastAsia"/>
                <w:spacing w:val="-1"/>
                <w:sz w:val="24"/>
                <w:szCs w:val="24"/>
                <w:u w:val="single"/>
              </w:rPr>
              <w:t xml:space="preserve">                  </w:t>
            </w:r>
            <w:r>
              <w:rPr>
                <w:rFonts w:asciiTheme="majorEastAsia" w:eastAsiaTheme="majorEastAsia" w:hAnsiTheme="majorEastAsia"/>
                <w:spacing w:val="-1"/>
                <w:sz w:val="24"/>
                <w:szCs w:val="24"/>
              </w:rPr>
              <w:t>。</w:t>
            </w:r>
          </w:p>
        </w:tc>
      </w:tr>
      <w:tr w:rsidR="00902877">
        <w:trPr>
          <w:trHeight w:val="1871"/>
        </w:trPr>
        <w:tc>
          <w:tcPr>
            <w:tcW w:w="1592" w:type="dxa"/>
            <w:tcBorders>
              <w:left w:val="single" w:sz="10" w:space="0" w:color="000000"/>
            </w:tcBorders>
          </w:tcPr>
          <w:p w:rsidR="00902877" w:rsidRDefault="00902877">
            <w:pPr>
              <w:spacing w:line="243" w:lineRule="auto"/>
              <w:rPr>
                <w:rFonts w:asciiTheme="majorEastAsia" w:eastAsiaTheme="majorEastAsia" w:hAnsiTheme="majorEastAsia"/>
              </w:rPr>
            </w:pPr>
          </w:p>
          <w:p w:rsidR="00902877" w:rsidRDefault="00902877">
            <w:pPr>
              <w:spacing w:line="244" w:lineRule="auto"/>
              <w:rPr>
                <w:rFonts w:asciiTheme="majorEastAsia" w:eastAsiaTheme="majorEastAsia" w:hAnsiTheme="majorEastAsia"/>
              </w:rPr>
            </w:pPr>
          </w:p>
          <w:p w:rsidR="00902877" w:rsidRDefault="00902877">
            <w:pPr>
              <w:spacing w:line="244" w:lineRule="auto"/>
              <w:rPr>
                <w:rFonts w:asciiTheme="majorEastAsia" w:eastAsiaTheme="majorEastAsia" w:hAnsiTheme="majorEastAsia"/>
              </w:rPr>
            </w:pPr>
          </w:p>
          <w:p w:rsidR="00902877" w:rsidRDefault="009B4DC1">
            <w:pPr>
              <w:pStyle w:val="TableText"/>
              <w:spacing w:before="78" w:line="220" w:lineRule="auto"/>
              <w:ind w:left="48"/>
              <w:rPr>
                <w:rFonts w:asciiTheme="majorEastAsia" w:eastAsiaTheme="majorEastAsia" w:hAnsiTheme="majorEastAsia"/>
                <w:sz w:val="24"/>
                <w:szCs w:val="24"/>
              </w:rPr>
            </w:pPr>
            <w:r>
              <w:rPr>
                <w:rFonts w:asciiTheme="majorEastAsia" w:eastAsiaTheme="majorEastAsia" w:hAnsiTheme="majorEastAsia"/>
                <w:spacing w:val="-8"/>
                <w:sz w:val="24"/>
                <w:szCs w:val="24"/>
              </w:rPr>
              <w:t>中小企业</w:t>
            </w:r>
          </w:p>
        </w:tc>
        <w:tc>
          <w:tcPr>
            <w:tcW w:w="7574" w:type="dxa"/>
            <w:tcBorders>
              <w:right w:val="single" w:sz="10" w:space="0" w:color="000000"/>
            </w:tcBorders>
          </w:tcPr>
          <w:p w:rsidR="00902877" w:rsidRDefault="009B4DC1">
            <w:pPr>
              <w:pStyle w:val="TableText"/>
              <w:spacing w:before="39" w:line="228" w:lineRule="auto"/>
              <w:ind w:left="32" w:right="1183" w:firstLine="8"/>
              <w:rPr>
                <w:rFonts w:asciiTheme="majorEastAsia" w:eastAsiaTheme="majorEastAsia" w:hAnsiTheme="majorEastAsia"/>
                <w:sz w:val="24"/>
                <w:szCs w:val="24"/>
              </w:rPr>
            </w:pPr>
            <w:r>
              <w:rPr>
                <w:rFonts w:asciiTheme="majorEastAsia" w:eastAsiaTheme="majorEastAsia" w:hAnsiTheme="majorEastAsia"/>
                <w:spacing w:val="-1"/>
                <w:sz w:val="24"/>
                <w:szCs w:val="24"/>
              </w:rPr>
              <w:t>1、本项目采购标的按照中小企业划分标准属于：</w:t>
            </w:r>
            <w:r>
              <w:rPr>
                <w:rFonts w:asciiTheme="majorEastAsia" w:eastAsiaTheme="majorEastAsia" w:hAnsiTheme="majorEastAsia"/>
                <w:spacing w:val="-1"/>
                <w:sz w:val="24"/>
                <w:szCs w:val="24"/>
                <w:u w:val="single"/>
              </w:rPr>
              <w:t xml:space="preserve">  建筑业  </w:t>
            </w:r>
            <w:r>
              <w:rPr>
                <w:rFonts w:asciiTheme="majorEastAsia" w:eastAsiaTheme="majorEastAsia" w:hAnsiTheme="majorEastAsia"/>
                <w:sz w:val="24"/>
                <w:szCs w:val="24"/>
              </w:rPr>
              <w:t xml:space="preserve"> </w:t>
            </w:r>
            <w:r>
              <w:rPr>
                <w:rFonts w:asciiTheme="majorEastAsia" w:eastAsiaTheme="majorEastAsia" w:hAnsi="MS Gothic" w:cs="MS Gothic"/>
                <w:spacing w:val="-2"/>
                <w:sz w:val="24"/>
                <w:szCs w:val="24"/>
              </w:rPr>
              <w:t>☑</w:t>
            </w:r>
            <w:r>
              <w:rPr>
                <w:rFonts w:asciiTheme="majorEastAsia" w:eastAsiaTheme="majorEastAsia" w:hAnsiTheme="majorEastAsia"/>
                <w:spacing w:val="-2"/>
                <w:sz w:val="24"/>
                <w:szCs w:val="24"/>
              </w:rPr>
              <w:t>本项目专门面向中小企业采购。</w:t>
            </w:r>
          </w:p>
          <w:p w:rsidR="00902877" w:rsidRDefault="009B4DC1">
            <w:pPr>
              <w:pStyle w:val="TableText"/>
              <w:spacing w:before="27" w:line="218" w:lineRule="auto"/>
              <w:ind w:left="47"/>
              <w:rPr>
                <w:rFonts w:asciiTheme="majorEastAsia" w:eastAsiaTheme="majorEastAsia" w:hAnsiTheme="majorEastAsia"/>
                <w:sz w:val="24"/>
                <w:szCs w:val="24"/>
              </w:rPr>
            </w:pPr>
            <w:r>
              <w:rPr>
                <w:rFonts w:asciiTheme="majorEastAsia" w:eastAsiaTheme="majorEastAsia" w:hAnsiTheme="majorEastAsia"/>
                <w:spacing w:val="-2"/>
                <w:sz w:val="24"/>
                <w:szCs w:val="24"/>
              </w:rPr>
              <w:t>□本项目小微企业价格折扣比例</w:t>
            </w:r>
            <w:r>
              <w:rPr>
                <w:rFonts w:asciiTheme="majorEastAsia" w:eastAsiaTheme="majorEastAsia" w:hAnsiTheme="majorEastAsia"/>
                <w:spacing w:val="-2"/>
                <w:sz w:val="24"/>
                <w:szCs w:val="24"/>
                <w:u w:val="single"/>
              </w:rPr>
              <w:t xml:space="preserve">    </w:t>
            </w:r>
            <w:r>
              <w:rPr>
                <w:rFonts w:asciiTheme="majorEastAsia" w:eastAsiaTheme="majorEastAsia" w:hAnsiTheme="majorEastAsia"/>
                <w:spacing w:val="-115"/>
                <w:sz w:val="24"/>
                <w:szCs w:val="24"/>
              </w:rPr>
              <w:t xml:space="preserve"> </w:t>
            </w:r>
            <w:r>
              <w:rPr>
                <w:rFonts w:asciiTheme="majorEastAsia" w:eastAsiaTheme="majorEastAsia" w:hAnsiTheme="majorEastAsia"/>
                <w:spacing w:val="-2"/>
                <w:sz w:val="24"/>
                <w:szCs w:val="24"/>
              </w:rPr>
              <w:t>%。</w:t>
            </w:r>
          </w:p>
          <w:p w:rsidR="00902877" w:rsidRDefault="009B4DC1">
            <w:pPr>
              <w:pStyle w:val="TableText"/>
              <w:spacing w:before="28" w:line="228" w:lineRule="auto"/>
              <w:ind w:left="26" w:right="16" w:hanging="1"/>
              <w:rPr>
                <w:rFonts w:asciiTheme="majorEastAsia" w:eastAsiaTheme="majorEastAsia" w:hAnsiTheme="majorEastAsia"/>
                <w:sz w:val="24"/>
                <w:szCs w:val="24"/>
              </w:rPr>
            </w:pPr>
            <w:r>
              <w:rPr>
                <w:rFonts w:asciiTheme="majorEastAsia" w:eastAsiaTheme="majorEastAsia" w:hAnsiTheme="majorEastAsia"/>
                <w:spacing w:val="6"/>
                <w:sz w:val="24"/>
                <w:szCs w:val="24"/>
              </w:rPr>
              <w:t xml:space="preserve">2、中标供应商享受《政府采购促进中小企业发展管理办法》规定的中 </w:t>
            </w:r>
            <w:r>
              <w:rPr>
                <w:rFonts w:asciiTheme="majorEastAsia" w:eastAsiaTheme="majorEastAsia" w:hAnsiTheme="majorEastAsia"/>
                <w:spacing w:val="2"/>
                <w:sz w:val="24"/>
                <w:szCs w:val="24"/>
              </w:rPr>
              <w:t>小企业扶持政策的，采购人、采购代理机构将随中标结果公开中标供应</w:t>
            </w:r>
            <w:r>
              <w:rPr>
                <w:rFonts w:asciiTheme="majorEastAsia" w:eastAsiaTheme="majorEastAsia" w:hAnsiTheme="majorEastAsia"/>
                <w:spacing w:val="6"/>
                <w:sz w:val="24"/>
                <w:szCs w:val="24"/>
              </w:rPr>
              <w:t xml:space="preserve"> </w:t>
            </w:r>
            <w:r>
              <w:rPr>
                <w:rFonts w:asciiTheme="majorEastAsia" w:eastAsiaTheme="majorEastAsia" w:hAnsiTheme="majorEastAsia"/>
                <w:spacing w:val="-2"/>
                <w:sz w:val="24"/>
                <w:szCs w:val="24"/>
              </w:rPr>
              <w:t>商的《中小企业声明函》。</w:t>
            </w:r>
          </w:p>
        </w:tc>
      </w:tr>
      <w:tr w:rsidR="00902877">
        <w:trPr>
          <w:trHeight w:val="928"/>
        </w:trPr>
        <w:tc>
          <w:tcPr>
            <w:tcW w:w="1592" w:type="dxa"/>
            <w:tcBorders>
              <w:left w:val="single" w:sz="10" w:space="0" w:color="000000"/>
            </w:tcBorders>
          </w:tcPr>
          <w:p w:rsidR="00902877" w:rsidRDefault="00902877">
            <w:pPr>
              <w:spacing w:line="321" w:lineRule="auto"/>
              <w:rPr>
                <w:rFonts w:asciiTheme="majorEastAsia" w:eastAsiaTheme="majorEastAsia" w:hAnsiTheme="majorEastAsia"/>
              </w:rPr>
            </w:pPr>
          </w:p>
          <w:p w:rsidR="00902877" w:rsidRDefault="009B4DC1">
            <w:pPr>
              <w:pStyle w:val="TableText"/>
              <w:spacing w:before="78" w:line="218" w:lineRule="auto"/>
              <w:ind w:left="401"/>
              <w:rPr>
                <w:rFonts w:asciiTheme="majorEastAsia" w:eastAsiaTheme="majorEastAsia" w:hAnsiTheme="majorEastAsia"/>
                <w:sz w:val="24"/>
                <w:szCs w:val="24"/>
              </w:rPr>
            </w:pPr>
            <w:r>
              <w:rPr>
                <w:rFonts w:asciiTheme="majorEastAsia" w:eastAsiaTheme="majorEastAsia" w:hAnsiTheme="majorEastAsia"/>
                <w:spacing w:val="-3"/>
                <w:sz w:val="24"/>
                <w:szCs w:val="24"/>
              </w:rPr>
              <w:t>磋商报价</w:t>
            </w:r>
          </w:p>
        </w:tc>
        <w:tc>
          <w:tcPr>
            <w:tcW w:w="7574" w:type="dxa"/>
            <w:tcBorders>
              <w:right w:val="single" w:sz="10" w:space="0" w:color="000000"/>
            </w:tcBorders>
          </w:tcPr>
          <w:p w:rsidR="00902877" w:rsidRDefault="009B4DC1">
            <w:pPr>
              <w:pStyle w:val="TableText"/>
              <w:spacing w:before="78" w:line="225" w:lineRule="auto"/>
              <w:ind w:left="139"/>
              <w:rPr>
                <w:rFonts w:asciiTheme="majorEastAsia" w:eastAsiaTheme="majorEastAsia" w:hAnsiTheme="majorEastAsia"/>
                <w:sz w:val="24"/>
                <w:szCs w:val="24"/>
              </w:rPr>
            </w:pPr>
            <w:r>
              <w:rPr>
                <w:rFonts w:asciiTheme="majorEastAsia" w:eastAsiaTheme="majorEastAsia" w:hAnsiTheme="majorEastAsia"/>
                <w:spacing w:val="-1"/>
                <w:sz w:val="24"/>
                <w:szCs w:val="24"/>
              </w:rPr>
              <w:t>磋商报价的特殊规定：</w:t>
            </w:r>
          </w:p>
          <w:p w:rsidR="00902877" w:rsidRDefault="009B4DC1">
            <w:pPr>
              <w:pStyle w:val="TableText"/>
              <w:spacing w:line="212" w:lineRule="auto"/>
              <w:ind w:left="159"/>
              <w:rPr>
                <w:rFonts w:asciiTheme="majorEastAsia" w:eastAsiaTheme="majorEastAsia" w:hAnsiTheme="majorEastAsia"/>
                <w:sz w:val="24"/>
                <w:szCs w:val="24"/>
              </w:rPr>
            </w:pPr>
            <w:r>
              <w:rPr>
                <w:rFonts w:asciiTheme="majorEastAsia" w:eastAsiaTheme="majorEastAsia" w:hAnsi="MS Gothic" w:cs="MS Gothic"/>
                <w:spacing w:val="-10"/>
                <w:sz w:val="24"/>
                <w:szCs w:val="24"/>
              </w:rPr>
              <w:t>☑</w:t>
            </w:r>
            <w:r>
              <w:rPr>
                <w:rFonts w:asciiTheme="majorEastAsia" w:eastAsiaTheme="majorEastAsia" w:hAnsiTheme="majorEastAsia"/>
                <w:spacing w:val="-10"/>
                <w:sz w:val="24"/>
                <w:szCs w:val="24"/>
              </w:rPr>
              <w:t>无</w:t>
            </w:r>
          </w:p>
          <w:p w:rsidR="00902877" w:rsidRDefault="009B4DC1">
            <w:pPr>
              <w:pStyle w:val="TableText"/>
              <w:spacing w:line="208" w:lineRule="auto"/>
              <w:ind w:left="174"/>
              <w:rPr>
                <w:rFonts w:asciiTheme="majorEastAsia" w:eastAsiaTheme="majorEastAsia" w:hAnsiTheme="majorEastAsia"/>
                <w:sz w:val="24"/>
                <w:szCs w:val="24"/>
              </w:rPr>
            </w:pPr>
            <w:r>
              <w:rPr>
                <w:rFonts w:asciiTheme="majorEastAsia" w:eastAsiaTheme="majorEastAsia" w:hAnsiTheme="majorEastAsia"/>
                <w:spacing w:val="-11"/>
                <w:sz w:val="24"/>
                <w:szCs w:val="24"/>
              </w:rPr>
              <w:t>□有，具体情形：</w:t>
            </w:r>
            <w:r>
              <w:rPr>
                <w:rFonts w:asciiTheme="majorEastAsia" w:eastAsiaTheme="majorEastAsia" w:hAnsiTheme="majorEastAsia"/>
                <w:spacing w:val="-49"/>
                <w:sz w:val="24"/>
                <w:szCs w:val="24"/>
                <w:u w:val="single"/>
              </w:rPr>
              <w:t xml:space="preserve"> </w:t>
            </w:r>
            <w:r>
              <w:rPr>
                <w:rFonts w:asciiTheme="majorEastAsia" w:eastAsiaTheme="majorEastAsia" w:hAnsiTheme="majorEastAsia"/>
                <w:spacing w:val="-11"/>
                <w:sz w:val="24"/>
                <w:szCs w:val="24"/>
                <w:u w:val="single"/>
              </w:rPr>
              <w:t xml:space="preserve">。   </w:t>
            </w:r>
          </w:p>
        </w:tc>
      </w:tr>
      <w:tr w:rsidR="00902877">
        <w:trPr>
          <w:trHeight w:val="1249"/>
        </w:trPr>
        <w:tc>
          <w:tcPr>
            <w:tcW w:w="1592" w:type="dxa"/>
            <w:tcBorders>
              <w:left w:val="single" w:sz="10" w:space="0" w:color="000000"/>
            </w:tcBorders>
          </w:tcPr>
          <w:p w:rsidR="00902877" w:rsidRDefault="00902877">
            <w:pPr>
              <w:spacing w:line="272" w:lineRule="auto"/>
              <w:rPr>
                <w:rFonts w:asciiTheme="majorEastAsia" w:eastAsiaTheme="majorEastAsia" w:hAnsiTheme="majorEastAsia"/>
              </w:rPr>
            </w:pPr>
          </w:p>
          <w:p w:rsidR="00902877" w:rsidRDefault="009B4DC1">
            <w:pPr>
              <w:pStyle w:val="TableText"/>
              <w:spacing w:before="78" w:line="219" w:lineRule="auto"/>
              <w:ind w:left="29"/>
              <w:rPr>
                <w:rFonts w:asciiTheme="majorEastAsia" w:eastAsiaTheme="majorEastAsia" w:hAnsiTheme="majorEastAsia"/>
                <w:sz w:val="24"/>
                <w:szCs w:val="24"/>
              </w:rPr>
            </w:pPr>
            <w:r>
              <w:rPr>
                <w:rFonts w:asciiTheme="majorEastAsia" w:eastAsiaTheme="majorEastAsia" w:hAnsiTheme="majorEastAsia"/>
                <w:spacing w:val="-4"/>
                <w:sz w:val="24"/>
                <w:szCs w:val="24"/>
              </w:rPr>
              <w:t>项目预算</w:t>
            </w:r>
          </w:p>
          <w:p w:rsidR="00902877" w:rsidRDefault="009B4DC1">
            <w:pPr>
              <w:pStyle w:val="TableText"/>
              <w:spacing w:before="26" w:line="218" w:lineRule="auto"/>
              <w:ind w:left="37"/>
              <w:rPr>
                <w:rFonts w:asciiTheme="majorEastAsia" w:eastAsiaTheme="majorEastAsia" w:hAnsiTheme="majorEastAsia"/>
                <w:sz w:val="24"/>
                <w:szCs w:val="24"/>
              </w:rPr>
            </w:pPr>
            <w:r>
              <w:rPr>
                <w:rFonts w:asciiTheme="majorEastAsia" w:eastAsiaTheme="majorEastAsia" w:hAnsiTheme="majorEastAsia"/>
                <w:spacing w:val="-4"/>
                <w:sz w:val="24"/>
                <w:szCs w:val="24"/>
              </w:rPr>
              <w:t>（最高限价）</w:t>
            </w:r>
          </w:p>
        </w:tc>
        <w:tc>
          <w:tcPr>
            <w:tcW w:w="7574" w:type="dxa"/>
            <w:tcBorders>
              <w:right w:val="single" w:sz="10" w:space="0" w:color="000000"/>
            </w:tcBorders>
          </w:tcPr>
          <w:p w:rsidR="00902877" w:rsidRDefault="009B4DC1">
            <w:pPr>
              <w:pStyle w:val="TableText"/>
              <w:spacing w:before="39" w:line="219" w:lineRule="auto"/>
              <w:ind w:left="24"/>
              <w:rPr>
                <w:rFonts w:asciiTheme="majorEastAsia" w:eastAsiaTheme="majorEastAsia" w:hAnsiTheme="majorEastAsia"/>
                <w:color w:val="auto"/>
                <w:sz w:val="24"/>
                <w:szCs w:val="24"/>
              </w:rPr>
            </w:pPr>
            <w:r>
              <w:rPr>
                <w:rFonts w:asciiTheme="majorEastAsia" w:eastAsiaTheme="majorEastAsia" w:hAnsiTheme="majorEastAsia"/>
                <w:color w:val="auto"/>
                <w:spacing w:val="-1"/>
                <w:sz w:val="24"/>
                <w:szCs w:val="24"/>
              </w:rPr>
              <w:t>人民币：</w:t>
            </w:r>
            <w:r>
              <w:rPr>
                <w:rFonts w:hint="eastAsia"/>
                <w:color w:val="auto"/>
                <w:sz w:val="24"/>
              </w:rPr>
              <w:t>3959910.07</w:t>
            </w:r>
            <w:r>
              <w:rPr>
                <w:rFonts w:asciiTheme="majorEastAsia" w:eastAsiaTheme="majorEastAsia" w:hAnsiTheme="majorEastAsia"/>
                <w:color w:val="auto"/>
                <w:spacing w:val="-46"/>
                <w:sz w:val="24"/>
                <w:szCs w:val="24"/>
              </w:rPr>
              <w:t xml:space="preserve"> </w:t>
            </w:r>
            <w:r>
              <w:rPr>
                <w:rFonts w:asciiTheme="majorEastAsia" w:eastAsiaTheme="majorEastAsia" w:hAnsiTheme="majorEastAsia"/>
                <w:color w:val="auto"/>
                <w:spacing w:val="-1"/>
                <w:sz w:val="24"/>
                <w:szCs w:val="24"/>
              </w:rPr>
              <w:t>元</w:t>
            </w:r>
          </w:p>
          <w:p w:rsidR="00902877" w:rsidRDefault="00902877">
            <w:pPr>
              <w:spacing w:line="260" w:lineRule="auto"/>
              <w:rPr>
                <w:rFonts w:asciiTheme="majorEastAsia" w:eastAsiaTheme="majorEastAsia" w:hAnsiTheme="majorEastAsia"/>
              </w:rPr>
            </w:pPr>
          </w:p>
          <w:p w:rsidR="00902877" w:rsidRDefault="009B4DC1">
            <w:pPr>
              <w:pStyle w:val="TableText"/>
              <w:spacing w:before="78" w:line="221" w:lineRule="auto"/>
              <w:ind w:left="24" w:right="18" w:firstLine="479"/>
              <w:rPr>
                <w:rFonts w:asciiTheme="majorEastAsia" w:eastAsiaTheme="majorEastAsia" w:hAnsiTheme="majorEastAsia"/>
                <w:sz w:val="24"/>
                <w:szCs w:val="24"/>
              </w:rPr>
            </w:pPr>
            <w:r>
              <w:rPr>
                <w:rFonts w:asciiTheme="majorEastAsia" w:eastAsiaTheme="majorEastAsia" w:hAnsiTheme="majorEastAsia"/>
                <w:spacing w:val="9"/>
                <w:sz w:val="24"/>
                <w:szCs w:val="24"/>
              </w:rPr>
              <w:t>供应商的投标报价超出采购预算金额（最高限价）</w:t>
            </w:r>
            <w:r>
              <w:rPr>
                <w:rFonts w:asciiTheme="majorEastAsia" w:eastAsiaTheme="majorEastAsia" w:hAnsiTheme="majorEastAsia"/>
                <w:spacing w:val="-59"/>
                <w:sz w:val="24"/>
                <w:szCs w:val="24"/>
              </w:rPr>
              <w:t xml:space="preserve"> </w:t>
            </w:r>
            <w:r>
              <w:rPr>
                <w:rFonts w:asciiTheme="majorEastAsia" w:eastAsiaTheme="majorEastAsia" w:hAnsiTheme="majorEastAsia"/>
                <w:spacing w:val="9"/>
                <w:sz w:val="24"/>
                <w:szCs w:val="24"/>
              </w:rPr>
              <w:t>的视为无效报</w:t>
            </w:r>
            <w:r>
              <w:rPr>
                <w:rFonts w:asciiTheme="majorEastAsia" w:eastAsiaTheme="majorEastAsia" w:hAnsiTheme="majorEastAsia"/>
                <w:sz w:val="24"/>
                <w:szCs w:val="24"/>
              </w:rPr>
              <w:t xml:space="preserve"> </w:t>
            </w:r>
            <w:r>
              <w:rPr>
                <w:rFonts w:asciiTheme="majorEastAsia" w:eastAsiaTheme="majorEastAsia" w:hAnsiTheme="majorEastAsia"/>
                <w:spacing w:val="-1"/>
                <w:sz w:val="24"/>
                <w:szCs w:val="24"/>
              </w:rPr>
              <w:t>价，其投标按无效标处理。</w:t>
            </w:r>
          </w:p>
        </w:tc>
      </w:tr>
      <w:tr w:rsidR="00902877">
        <w:trPr>
          <w:trHeight w:val="474"/>
        </w:trPr>
        <w:tc>
          <w:tcPr>
            <w:tcW w:w="1592" w:type="dxa"/>
            <w:tcBorders>
              <w:left w:val="single" w:sz="10" w:space="0" w:color="000000"/>
            </w:tcBorders>
          </w:tcPr>
          <w:p w:rsidR="00902877" w:rsidRDefault="009B4DC1">
            <w:pPr>
              <w:pStyle w:val="TableText"/>
              <w:spacing w:before="120" w:line="220" w:lineRule="auto"/>
              <w:ind w:left="38"/>
              <w:rPr>
                <w:rFonts w:asciiTheme="majorEastAsia" w:eastAsiaTheme="majorEastAsia" w:hAnsiTheme="majorEastAsia"/>
                <w:sz w:val="24"/>
                <w:szCs w:val="24"/>
              </w:rPr>
            </w:pPr>
            <w:r>
              <w:rPr>
                <w:rFonts w:asciiTheme="majorEastAsia" w:eastAsiaTheme="majorEastAsia" w:hAnsiTheme="majorEastAsia"/>
                <w:spacing w:val="-5"/>
                <w:sz w:val="24"/>
                <w:szCs w:val="24"/>
              </w:rPr>
              <w:t>响应有效期</w:t>
            </w:r>
          </w:p>
        </w:tc>
        <w:tc>
          <w:tcPr>
            <w:tcW w:w="7574" w:type="dxa"/>
            <w:tcBorders>
              <w:right w:val="single" w:sz="10" w:space="0" w:color="000000"/>
            </w:tcBorders>
          </w:tcPr>
          <w:p w:rsidR="00902877" w:rsidRDefault="009B4DC1">
            <w:pPr>
              <w:pStyle w:val="TableText"/>
              <w:spacing w:before="120" w:line="220" w:lineRule="auto"/>
              <w:ind w:left="24"/>
              <w:rPr>
                <w:rFonts w:asciiTheme="majorEastAsia" w:eastAsiaTheme="majorEastAsia" w:hAnsiTheme="majorEastAsia"/>
                <w:sz w:val="24"/>
                <w:szCs w:val="24"/>
              </w:rPr>
            </w:pPr>
            <w:r>
              <w:rPr>
                <w:rFonts w:asciiTheme="majorEastAsia" w:eastAsiaTheme="majorEastAsia" w:hAnsiTheme="majorEastAsia"/>
                <w:spacing w:val="-2"/>
                <w:sz w:val="24"/>
                <w:szCs w:val="24"/>
              </w:rPr>
              <w:t>开标之日起60日历日</w:t>
            </w:r>
          </w:p>
        </w:tc>
      </w:tr>
      <w:tr w:rsidR="00902877">
        <w:trPr>
          <w:trHeight w:val="484"/>
        </w:trPr>
        <w:tc>
          <w:tcPr>
            <w:tcW w:w="1592" w:type="dxa"/>
            <w:tcBorders>
              <w:left w:val="single" w:sz="10" w:space="0" w:color="000000"/>
            </w:tcBorders>
          </w:tcPr>
          <w:p w:rsidR="00902877" w:rsidRDefault="009B4DC1">
            <w:pPr>
              <w:pStyle w:val="TableText"/>
              <w:spacing w:before="126" w:line="219" w:lineRule="auto"/>
              <w:ind w:left="38"/>
              <w:rPr>
                <w:rFonts w:asciiTheme="majorEastAsia" w:eastAsiaTheme="majorEastAsia" w:hAnsiTheme="majorEastAsia"/>
                <w:sz w:val="24"/>
                <w:szCs w:val="24"/>
              </w:rPr>
            </w:pPr>
            <w:r>
              <w:rPr>
                <w:rFonts w:asciiTheme="majorEastAsia" w:eastAsiaTheme="majorEastAsia" w:hAnsiTheme="majorEastAsia"/>
                <w:spacing w:val="-4"/>
                <w:sz w:val="24"/>
                <w:szCs w:val="24"/>
              </w:rPr>
              <w:t>响应文件数量</w:t>
            </w:r>
          </w:p>
        </w:tc>
        <w:tc>
          <w:tcPr>
            <w:tcW w:w="7574" w:type="dxa"/>
            <w:tcBorders>
              <w:right w:val="single" w:sz="10" w:space="0" w:color="000000"/>
            </w:tcBorders>
          </w:tcPr>
          <w:p w:rsidR="00902877" w:rsidRDefault="009B4DC1">
            <w:pPr>
              <w:pStyle w:val="TableText"/>
              <w:spacing w:before="126" w:line="219" w:lineRule="auto"/>
              <w:ind w:left="51"/>
              <w:rPr>
                <w:rFonts w:asciiTheme="majorEastAsia" w:eastAsiaTheme="majorEastAsia" w:hAnsiTheme="majorEastAsia"/>
                <w:sz w:val="24"/>
                <w:szCs w:val="24"/>
              </w:rPr>
            </w:pPr>
            <w:r>
              <w:rPr>
                <w:rFonts w:asciiTheme="majorEastAsia" w:eastAsiaTheme="majorEastAsia" w:hAnsiTheme="majorEastAsia"/>
                <w:spacing w:val="-5"/>
                <w:sz w:val="24"/>
                <w:szCs w:val="24"/>
              </w:rPr>
              <w:t>电子响应文件：1份</w:t>
            </w:r>
          </w:p>
        </w:tc>
      </w:tr>
      <w:tr w:rsidR="00902877">
        <w:trPr>
          <w:trHeight w:val="436"/>
        </w:trPr>
        <w:tc>
          <w:tcPr>
            <w:tcW w:w="1592" w:type="dxa"/>
            <w:tcBorders>
              <w:left w:val="single" w:sz="10" w:space="0" w:color="000000"/>
            </w:tcBorders>
          </w:tcPr>
          <w:p w:rsidR="00902877" w:rsidRDefault="009B4DC1">
            <w:pPr>
              <w:pStyle w:val="TableText"/>
              <w:spacing w:before="101" w:line="219" w:lineRule="auto"/>
              <w:ind w:left="27"/>
              <w:rPr>
                <w:rFonts w:asciiTheme="majorEastAsia" w:eastAsiaTheme="majorEastAsia" w:hAnsiTheme="majorEastAsia"/>
                <w:sz w:val="24"/>
                <w:szCs w:val="24"/>
              </w:rPr>
            </w:pPr>
            <w:r>
              <w:rPr>
                <w:rFonts w:asciiTheme="majorEastAsia" w:eastAsiaTheme="majorEastAsia" w:hAnsiTheme="majorEastAsia"/>
                <w:spacing w:val="-2"/>
                <w:sz w:val="24"/>
                <w:szCs w:val="24"/>
              </w:rPr>
              <w:t>上传截止时间</w:t>
            </w:r>
          </w:p>
        </w:tc>
        <w:tc>
          <w:tcPr>
            <w:tcW w:w="7574" w:type="dxa"/>
            <w:tcBorders>
              <w:right w:val="single" w:sz="10" w:space="0" w:color="000000"/>
            </w:tcBorders>
          </w:tcPr>
          <w:p w:rsidR="00902877" w:rsidRPr="00283BDA" w:rsidRDefault="009B4DC1" w:rsidP="00842160">
            <w:pPr>
              <w:pStyle w:val="TableText"/>
              <w:tabs>
                <w:tab w:val="left" w:pos="265"/>
              </w:tabs>
              <w:spacing w:before="102" w:line="219" w:lineRule="auto"/>
              <w:ind w:left="12"/>
              <w:rPr>
                <w:rFonts w:asciiTheme="majorEastAsia" w:eastAsiaTheme="majorEastAsia" w:hAnsiTheme="majorEastAsia"/>
                <w:color w:val="auto"/>
                <w:sz w:val="24"/>
                <w:szCs w:val="24"/>
              </w:rPr>
            </w:pPr>
            <w:r w:rsidRPr="00283BDA">
              <w:rPr>
                <w:rFonts w:asciiTheme="majorEastAsia" w:eastAsiaTheme="majorEastAsia" w:hAnsiTheme="majorEastAsia"/>
                <w:color w:val="auto"/>
                <w:sz w:val="24"/>
                <w:szCs w:val="24"/>
                <w:u w:val="single"/>
              </w:rPr>
              <w:tab/>
            </w:r>
            <w:r w:rsidRPr="00283BDA">
              <w:rPr>
                <w:rFonts w:asciiTheme="majorEastAsia" w:eastAsiaTheme="majorEastAsia" w:hAnsiTheme="majorEastAsia"/>
                <w:color w:val="auto"/>
                <w:spacing w:val="-7"/>
                <w:sz w:val="24"/>
                <w:szCs w:val="24"/>
                <w:u w:val="single"/>
              </w:rPr>
              <w:t xml:space="preserve">2025  </w:t>
            </w:r>
            <w:r w:rsidRPr="00283BDA">
              <w:rPr>
                <w:rFonts w:asciiTheme="majorEastAsia" w:eastAsiaTheme="majorEastAsia" w:hAnsiTheme="majorEastAsia"/>
                <w:color w:val="auto"/>
                <w:spacing w:val="-106"/>
                <w:sz w:val="24"/>
                <w:szCs w:val="24"/>
              </w:rPr>
              <w:t xml:space="preserve"> </w:t>
            </w:r>
            <w:r w:rsidRPr="00283BDA">
              <w:rPr>
                <w:rFonts w:asciiTheme="majorEastAsia" w:eastAsiaTheme="majorEastAsia" w:hAnsiTheme="majorEastAsia"/>
                <w:color w:val="auto"/>
                <w:spacing w:val="-7"/>
                <w:sz w:val="24"/>
                <w:szCs w:val="24"/>
              </w:rPr>
              <w:t>年</w:t>
            </w:r>
            <w:r w:rsidRPr="00283BDA">
              <w:rPr>
                <w:rFonts w:asciiTheme="majorEastAsia" w:eastAsiaTheme="majorEastAsia" w:hAnsiTheme="majorEastAsia"/>
                <w:color w:val="auto"/>
                <w:spacing w:val="-7"/>
                <w:sz w:val="24"/>
                <w:szCs w:val="24"/>
                <w:u w:val="single"/>
              </w:rPr>
              <w:t xml:space="preserve"> </w:t>
            </w:r>
            <w:r w:rsidR="00842160" w:rsidRPr="00283BDA">
              <w:rPr>
                <w:rFonts w:asciiTheme="majorEastAsia" w:eastAsiaTheme="majorEastAsia" w:hAnsiTheme="majorEastAsia" w:hint="eastAsia"/>
                <w:color w:val="auto"/>
                <w:spacing w:val="-7"/>
                <w:sz w:val="24"/>
                <w:szCs w:val="24"/>
                <w:u w:val="single"/>
                <w:lang w:eastAsia="zh-CN"/>
              </w:rPr>
              <w:t>6</w:t>
            </w:r>
            <w:r w:rsidRPr="00283BDA">
              <w:rPr>
                <w:rFonts w:asciiTheme="majorEastAsia" w:eastAsiaTheme="majorEastAsia" w:hAnsiTheme="majorEastAsia" w:hint="eastAsia"/>
                <w:color w:val="auto"/>
                <w:spacing w:val="-7"/>
                <w:sz w:val="24"/>
                <w:szCs w:val="24"/>
                <w:u w:val="single"/>
                <w:lang w:eastAsia="zh-CN"/>
              </w:rPr>
              <w:t xml:space="preserve"> </w:t>
            </w:r>
            <w:r w:rsidRPr="00283BDA">
              <w:rPr>
                <w:rFonts w:asciiTheme="majorEastAsia" w:eastAsiaTheme="majorEastAsia" w:hAnsiTheme="majorEastAsia"/>
                <w:color w:val="auto"/>
                <w:spacing w:val="-7"/>
                <w:sz w:val="24"/>
                <w:szCs w:val="24"/>
              </w:rPr>
              <w:t>月</w:t>
            </w:r>
            <w:r w:rsidRPr="00283BDA">
              <w:rPr>
                <w:rFonts w:asciiTheme="majorEastAsia" w:eastAsiaTheme="majorEastAsia" w:hAnsiTheme="majorEastAsia"/>
                <w:color w:val="auto"/>
                <w:spacing w:val="13"/>
                <w:sz w:val="24"/>
                <w:szCs w:val="24"/>
                <w:u w:val="single"/>
              </w:rPr>
              <w:t xml:space="preserve">  </w:t>
            </w:r>
            <w:r w:rsidR="00842160" w:rsidRPr="00283BDA">
              <w:rPr>
                <w:rFonts w:asciiTheme="majorEastAsia" w:eastAsiaTheme="majorEastAsia" w:hAnsiTheme="majorEastAsia" w:hint="eastAsia"/>
                <w:color w:val="auto"/>
                <w:spacing w:val="-7"/>
                <w:sz w:val="24"/>
                <w:szCs w:val="24"/>
                <w:u w:val="single"/>
                <w:lang w:eastAsia="zh-CN"/>
              </w:rPr>
              <w:t>24</w:t>
            </w:r>
            <w:r w:rsidRPr="00283BDA">
              <w:rPr>
                <w:rFonts w:asciiTheme="majorEastAsia" w:eastAsiaTheme="majorEastAsia" w:hAnsiTheme="majorEastAsia" w:hint="eastAsia"/>
                <w:color w:val="auto"/>
                <w:spacing w:val="-7"/>
                <w:sz w:val="24"/>
                <w:szCs w:val="24"/>
                <w:u w:val="single"/>
                <w:lang w:eastAsia="zh-CN"/>
              </w:rPr>
              <w:t xml:space="preserve"> </w:t>
            </w:r>
            <w:r w:rsidRPr="00283BDA">
              <w:rPr>
                <w:rFonts w:asciiTheme="majorEastAsia" w:eastAsiaTheme="majorEastAsia" w:hAnsiTheme="majorEastAsia"/>
                <w:color w:val="auto"/>
                <w:spacing w:val="-7"/>
                <w:sz w:val="24"/>
                <w:szCs w:val="24"/>
              </w:rPr>
              <w:t>日</w:t>
            </w:r>
            <w:r w:rsidRPr="00283BDA">
              <w:rPr>
                <w:rFonts w:asciiTheme="majorEastAsia" w:eastAsiaTheme="majorEastAsia" w:hAnsiTheme="majorEastAsia"/>
                <w:color w:val="auto"/>
                <w:spacing w:val="5"/>
                <w:sz w:val="24"/>
                <w:szCs w:val="24"/>
                <w:u w:val="single"/>
              </w:rPr>
              <w:t xml:space="preserve">  </w:t>
            </w:r>
            <w:r w:rsidRPr="00283BDA">
              <w:rPr>
                <w:rFonts w:asciiTheme="majorEastAsia" w:eastAsiaTheme="majorEastAsia" w:hAnsiTheme="majorEastAsia"/>
                <w:color w:val="auto"/>
                <w:spacing w:val="-7"/>
                <w:sz w:val="24"/>
                <w:szCs w:val="24"/>
                <w:u w:val="single"/>
              </w:rPr>
              <w:t>9</w:t>
            </w:r>
            <w:r w:rsidRPr="00283BDA">
              <w:rPr>
                <w:rFonts w:asciiTheme="majorEastAsia" w:eastAsiaTheme="majorEastAsia" w:hAnsiTheme="majorEastAsia"/>
                <w:color w:val="auto"/>
                <w:spacing w:val="119"/>
                <w:sz w:val="24"/>
                <w:szCs w:val="24"/>
                <w:u w:val="single"/>
              </w:rPr>
              <w:t xml:space="preserve"> </w:t>
            </w:r>
            <w:r w:rsidRPr="00283BDA">
              <w:rPr>
                <w:rFonts w:asciiTheme="majorEastAsia" w:eastAsiaTheme="majorEastAsia" w:hAnsiTheme="majorEastAsia"/>
                <w:color w:val="auto"/>
                <w:spacing w:val="-97"/>
                <w:sz w:val="24"/>
                <w:szCs w:val="24"/>
              </w:rPr>
              <w:t xml:space="preserve"> </w:t>
            </w:r>
            <w:r w:rsidRPr="00283BDA">
              <w:rPr>
                <w:rFonts w:asciiTheme="majorEastAsia" w:eastAsiaTheme="majorEastAsia" w:hAnsiTheme="majorEastAsia"/>
                <w:color w:val="auto"/>
                <w:spacing w:val="-7"/>
                <w:sz w:val="24"/>
                <w:szCs w:val="24"/>
              </w:rPr>
              <w:t>点</w:t>
            </w:r>
            <w:r w:rsidRPr="00283BDA">
              <w:rPr>
                <w:rFonts w:asciiTheme="majorEastAsia" w:eastAsiaTheme="majorEastAsia" w:hAnsiTheme="majorEastAsia"/>
                <w:color w:val="auto"/>
                <w:spacing w:val="5"/>
                <w:sz w:val="24"/>
                <w:szCs w:val="24"/>
                <w:u w:val="single"/>
              </w:rPr>
              <w:t xml:space="preserve">  </w:t>
            </w:r>
            <w:r w:rsidRPr="00283BDA">
              <w:rPr>
                <w:rFonts w:asciiTheme="majorEastAsia" w:eastAsiaTheme="majorEastAsia" w:hAnsiTheme="majorEastAsia"/>
                <w:color w:val="auto"/>
                <w:spacing w:val="-7"/>
                <w:sz w:val="24"/>
                <w:szCs w:val="24"/>
                <w:u w:val="single"/>
              </w:rPr>
              <w:t>00</w:t>
            </w:r>
            <w:r w:rsidRPr="00283BDA">
              <w:rPr>
                <w:rFonts w:asciiTheme="majorEastAsia" w:eastAsiaTheme="majorEastAsia" w:hAnsiTheme="majorEastAsia"/>
                <w:color w:val="auto"/>
                <w:spacing w:val="120"/>
                <w:sz w:val="24"/>
                <w:szCs w:val="24"/>
                <w:u w:val="single"/>
              </w:rPr>
              <w:t xml:space="preserve"> </w:t>
            </w:r>
            <w:r w:rsidRPr="00283BDA">
              <w:rPr>
                <w:rFonts w:asciiTheme="majorEastAsia" w:eastAsiaTheme="majorEastAsia" w:hAnsiTheme="majorEastAsia"/>
                <w:color w:val="auto"/>
                <w:spacing w:val="-107"/>
                <w:sz w:val="24"/>
                <w:szCs w:val="24"/>
              </w:rPr>
              <w:t xml:space="preserve"> </w:t>
            </w:r>
            <w:r w:rsidRPr="00283BDA">
              <w:rPr>
                <w:rFonts w:asciiTheme="majorEastAsia" w:eastAsiaTheme="majorEastAsia" w:hAnsiTheme="majorEastAsia"/>
                <w:color w:val="auto"/>
                <w:spacing w:val="-7"/>
                <w:sz w:val="24"/>
                <w:szCs w:val="24"/>
              </w:rPr>
              <w:t>分（北京时间）</w:t>
            </w:r>
          </w:p>
        </w:tc>
      </w:tr>
      <w:tr w:rsidR="00902877">
        <w:trPr>
          <w:trHeight w:val="627"/>
        </w:trPr>
        <w:tc>
          <w:tcPr>
            <w:tcW w:w="1592" w:type="dxa"/>
            <w:tcBorders>
              <w:left w:val="single" w:sz="10" w:space="0" w:color="000000"/>
            </w:tcBorders>
          </w:tcPr>
          <w:p w:rsidR="00902877" w:rsidRDefault="009B4DC1">
            <w:pPr>
              <w:pStyle w:val="TableText"/>
              <w:spacing w:before="42" w:line="221" w:lineRule="auto"/>
              <w:ind w:left="37" w:right="31"/>
              <w:rPr>
                <w:rFonts w:asciiTheme="majorEastAsia" w:eastAsiaTheme="majorEastAsia" w:hAnsiTheme="majorEastAsia"/>
                <w:sz w:val="24"/>
                <w:szCs w:val="24"/>
              </w:rPr>
            </w:pPr>
            <w:r>
              <w:rPr>
                <w:rFonts w:asciiTheme="majorEastAsia" w:eastAsiaTheme="majorEastAsia" w:hAnsiTheme="majorEastAsia"/>
                <w:spacing w:val="10"/>
                <w:sz w:val="24"/>
                <w:szCs w:val="24"/>
              </w:rPr>
              <w:t>响应文件开启</w:t>
            </w:r>
            <w:r>
              <w:rPr>
                <w:rFonts w:asciiTheme="majorEastAsia" w:eastAsiaTheme="majorEastAsia" w:hAnsiTheme="majorEastAsia"/>
                <w:spacing w:val="3"/>
                <w:sz w:val="24"/>
                <w:szCs w:val="24"/>
              </w:rPr>
              <w:t xml:space="preserve"> </w:t>
            </w:r>
            <w:r>
              <w:rPr>
                <w:rFonts w:asciiTheme="majorEastAsia" w:eastAsiaTheme="majorEastAsia" w:hAnsiTheme="majorEastAsia"/>
                <w:spacing w:val="-11"/>
                <w:sz w:val="24"/>
                <w:szCs w:val="24"/>
              </w:rPr>
              <w:t>时间</w:t>
            </w:r>
          </w:p>
        </w:tc>
        <w:tc>
          <w:tcPr>
            <w:tcW w:w="7574" w:type="dxa"/>
            <w:tcBorders>
              <w:right w:val="single" w:sz="10" w:space="0" w:color="000000"/>
            </w:tcBorders>
          </w:tcPr>
          <w:p w:rsidR="00902877" w:rsidRPr="00283BDA" w:rsidRDefault="009B4DC1" w:rsidP="00842160">
            <w:pPr>
              <w:pStyle w:val="TableText"/>
              <w:tabs>
                <w:tab w:val="left" w:pos="265"/>
              </w:tabs>
              <w:spacing w:before="198" w:line="219" w:lineRule="auto"/>
              <w:ind w:left="12"/>
              <w:rPr>
                <w:rFonts w:asciiTheme="majorEastAsia" w:eastAsiaTheme="majorEastAsia" w:hAnsiTheme="majorEastAsia"/>
                <w:color w:val="auto"/>
                <w:sz w:val="24"/>
                <w:szCs w:val="24"/>
              </w:rPr>
            </w:pPr>
            <w:r w:rsidRPr="00283BDA">
              <w:rPr>
                <w:rFonts w:asciiTheme="majorEastAsia" w:eastAsiaTheme="majorEastAsia" w:hAnsiTheme="majorEastAsia"/>
                <w:color w:val="auto"/>
                <w:sz w:val="24"/>
                <w:szCs w:val="24"/>
                <w:u w:val="single"/>
              </w:rPr>
              <w:tab/>
            </w:r>
            <w:r w:rsidRPr="00283BDA">
              <w:rPr>
                <w:rFonts w:asciiTheme="majorEastAsia" w:eastAsiaTheme="majorEastAsia" w:hAnsiTheme="majorEastAsia"/>
                <w:color w:val="auto"/>
                <w:spacing w:val="-7"/>
                <w:sz w:val="24"/>
                <w:szCs w:val="24"/>
                <w:u w:val="single"/>
              </w:rPr>
              <w:t xml:space="preserve">2025  </w:t>
            </w:r>
            <w:r w:rsidRPr="00283BDA">
              <w:rPr>
                <w:rFonts w:asciiTheme="majorEastAsia" w:eastAsiaTheme="majorEastAsia" w:hAnsiTheme="majorEastAsia"/>
                <w:color w:val="auto"/>
                <w:spacing w:val="-106"/>
                <w:sz w:val="24"/>
                <w:szCs w:val="24"/>
              </w:rPr>
              <w:t xml:space="preserve"> </w:t>
            </w:r>
            <w:r w:rsidRPr="00283BDA">
              <w:rPr>
                <w:rFonts w:asciiTheme="majorEastAsia" w:eastAsiaTheme="majorEastAsia" w:hAnsiTheme="majorEastAsia"/>
                <w:color w:val="auto"/>
                <w:spacing w:val="-7"/>
                <w:sz w:val="24"/>
                <w:szCs w:val="24"/>
              </w:rPr>
              <w:t>年</w:t>
            </w:r>
            <w:r w:rsidRPr="00283BDA">
              <w:rPr>
                <w:rFonts w:asciiTheme="majorEastAsia" w:eastAsiaTheme="majorEastAsia" w:hAnsiTheme="majorEastAsia"/>
                <w:color w:val="auto"/>
                <w:spacing w:val="-7"/>
                <w:sz w:val="24"/>
                <w:szCs w:val="24"/>
                <w:u w:val="single"/>
              </w:rPr>
              <w:t xml:space="preserve"> </w:t>
            </w:r>
            <w:r w:rsidR="00842160" w:rsidRPr="00283BDA">
              <w:rPr>
                <w:rFonts w:asciiTheme="majorEastAsia" w:eastAsiaTheme="majorEastAsia" w:hAnsiTheme="majorEastAsia" w:hint="eastAsia"/>
                <w:color w:val="auto"/>
                <w:spacing w:val="-7"/>
                <w:sz w:val="24"/>
                <w:szCs w:val="24"/>
                <w:u w:val="single"/>
                <w:lang w:eastAsia="zh-CN"/>
              </w:rPr>
              <w:t>6</w:t>
            </w:r>
            <w:r w:rsidRPr="00283BDA">
              <w:rPr>
                <w:rFonts w:asciiTheme="majorEastAsia" w:eastAsiaTheme="majorEastAsia" w:hAnsiTheme="majorEastAsia" w:hint="eastAsia"/>
                <w:color w:val="auto"/>
                <w:spacing w:val="-7"/>
                <w:sz w:val="24"/>
                <w:szCs w:val="24"/>
                <w:u w:val="single"/>
                <w:lang w:eastAsia="zh-CN"/>
              </w:rPr>
              <w:t xml:space="preserve">  </w:t>
            </w:r>
            <w:r w:rsidRPr="00283BDA">
              <w:rPr>
                <w:rFonts w:asciiTheme="majorEastAsia" w:eastAsiaTheme="majorEastAsia" w:hAnsiTheme="majorEastAsia"/>
                <w:color w:val="auto"/>
                <w:spacing w:val="-7"/>
                <w:sz w:val="24"/>
                <w:szCs w:val="24"/>
              </w:rPr>
              <w:t>月</w:t>
            </w:r>
            <w:r w:rsidRPr="00283BDA">
              <w:rPr>
                <w:rFonts w:asciiTheme="majorEastAsia" w:eastAsiaTheme="majorEastAsia" w:hAnsiTheme="majorEastAsia"/>
                <w:color w:val="auto"/>
                <w:spacing w:val="13"/>
                <w:sz w:val="24"/>
                <w:szCs w:val="24"/>
                <w:u w:val="single"/>
              </w:rPr>
              <w:t xml:space="preserve"> </w:t>
            </w:r>
            <w:r w:rsidR="00842160" w:rsidRPr="00283BDA">
              <w:rPr>
                <w:rFonts w:asciiTheme="majorEastAsia" w:eastAsiaTheme="majorEastAsia" w:hAnsiTheme="majorEastAsia" w:hint="eastAsia"/>
                <w:color w:val="auto"/>
                <w:spacing w:val="13"/>
                <w:sz w:val="24"/>
                <w:szCs w:val="24"/>
                <w:u w:val="single"/>
                <w:lang w:eastAsia="zh-CN"/>
              </w:rPr>
              <w:t>24</w:t>
            </w:r>
            <w:r w:rsidRPr="00283BDA">
              <w:rPr>
                <w:rFonts w:asciiTheme="majorEastAsia" w:eastAsiaTheme="majorEastAsia" w:hAnsiTheme="majorEastAsia"/>
                <w:color w:val="auto"/>
                <w:spacing w:val="-68"/>
                <w:sz w:val="24"/>
                <w:szCs w:val="24"/>
              </w:rPr>
              <w:t xml:space="preserve"> </w:t>
            </w:r>
            <w:r w:rsidRPr="00283BDA">
              <w:rPr>
                <w:rFonts w:asciiTheme="majorEastAsia" w:eastAsiaTheme="majorEastAsia" w:hAnsiTheme="majorEastAsia"/>
                <w:color w:val="auto"/>
                <w:spacing w:val="-7"/>
                <w:sz w:val="24"/>
                <w:szCs w:val="24"/>
              </w:rPr>
              <w:t>日</w:t>
            </w:r>
            <w:r w:rsidRPr="00283BDA">
              <w:rPr>
                <w:rFonts w:asciiTheme="majorEastAsia" w:eastAsiaTheme="majorEastAsia" w:hAnsiTheme="majorEastAsia"/>
                <w:color w:val="auto"/>
                <w:spacing w:val="5"/>
                <w:sz w:val="24"/>
                <w:szCs w:val="24"/>
                <w:u w:val="single"/>
              </w:rPr>
              <w:t xml:space="preserve">  </w:t>
            </w:r>
            <w:r w:rsidRPr="00283BDA">
              <w:rPr>
                <w:rFonts w:asciiTheme="majorEastAsia" w:eastAsiaTheme="majorEastAsia" w:hAnsiTheme="majorEastAsia"/>
                <w:color w:val="auto"/>
                <w:spacing w:val="-7"/>
                <w:sz w:val="24"/>
                <w:szCs w:val="24"/>
                <w:u w:val="single"/>
              </w:rPr>
              <w:t>9</w:t>
            </w:r>
            <w:r w:rsidRPr="00283BDA">
              <w:rPr>
                <w:rFonts w:asciiTheme="majorEastAsia" w:eastAsiaTheme="majorEastAsia" w:hAnsiTheme="majorEastAsia"/>
                <w:color w:val="auto"/>
                <w:spacing w:val="119"/>
                <w:sz w:val="24"/>
                <w:szCs w:val="24"/>
                <w:u w:val="single"/>
              </w:rPr>
              <w:t xml:space="preserve"> </w:t>
            </w:r>
            <w:r w:rsidRPr="00283BDA">
              <w:rPr>
                <w:rFonts w:asciiTheme="majorEastAsia" w:eastAsiaTheme="majorEastAsia" w:hAnsiTheme="majorEastAsia"/>
                <w:color w:val="auto"/>
                <w:spacing w:val="-97"/>
                <w:sz w:val="24"/>
                <w:szCs w:val="24"/>
              </w:rPr>
              <w:t xml:space="preserve"> </w:t>
            </w:r>
            <w:r w:rsidRPr="00283BDA">
              <w:rPr>
                <w:rFonts w:asciiTheme="majorEastAsia" w:eastAsiaTheme="majorEastAsia" w:hAnsiTheme="majorEastAsia"/>
                <w:color w:val="auto"/>
                <w:spacing w:val="-7"/>
                <w:sz w:val="24"/>
                <w:szCs w:val="24"/>
              </w:rPr>
              <w:t>点</w:t>
            </w:r>
            <w:r w:rsidRPr="00283BDA">
              <w:rPr>
                <w:rFonts w:asciiTheme="majorEastAsia" w:eastAsiaTheme="majorEastAsia" w:hAnsiTheme="majorEastAsia"/>
                <w:color w:val="auto"/>
                <w:spacing w:val="5"/>
                <w:sz w:val="24"/>
                <w:szCs w:val="24"/>
                <w:u w:val="single"/>
              </w:rPr>
              <w:t xml:space="preserve">  </w:t>
            </w:r>
            <w:r w:rsidRPr="00283BDA">
              <w:rPr>
                <w:rFonts w:asciiTheme="majorEastAsia" w:eastAsiaTheme="majorEastAsia" w:hAnsiTheme="majorEastAsia"/>
                <w:color w:val="auto"/>
                <w:spacing w:val="-7"/>
                <w:sz w:val="24"/>
                <w:szCs w:val="24"/>
                <w:u w:val="single"/>
              </w:rPr>
              <w:t>00</w:t>
            </w:r>
            <w:r w:rsidRPr="00283BDA">
              <w:rPr>
                <w:rFonts w:asciiTheme="majorEastAsia" w:eastAsiaTheme="majorEastAsia" w:hAnsiTheme="majorEastAsia"/>
                <w:color w:val="auto"/>
                <w:spacing w:val="120"/>
                <w:sz w:val="24"/>
                <w:szCs w:val="24"/>
                <w:u w:val="single"/>
              </w:rPr>
              <w:t xml:space="preserve"> </w:t>
            </w:r>
            <w:r w:rsidRPr="00283BDA">
              <w:rPr>
                <w:rFonts w:asciiTheme="majorEastAsia" w:eastAsiaTheme="majorEastAsia" w:hAnsiTheme="majorEastAsia"/>
                <w:color w:val="auto"/>
                <w:spacing w:val="-107"/>
                <w:sz w:val="24"/>
                <w:szCs w:val="24"/>
              </w:rPr>
              <w:t xml:space="preserve"> </w:t>
            </w:r>
            <w:r w:rsidRPr="00283BDA">
              <w:rPr>
                <w:rFonts w:asciiTheme="majorEastAsia" w:eastAsiaTheme="majorEastAsia" w:hAnsiTheme="majorEastAsia"/>
                <w:color w:val="auto"/>
                <w:spacing w:val="-7"/>
                <w:sz w:val="24"/>
                <w:szCs w:val="24"/>
              </w:rPr>
              <w:t>分（北京时间）</w:t>
            </w:r>
          </w:p>
        </w:tc>
      </w:tr>
      <w:tr w:rsidR="00902877">
        <w:trPr>
          <w:trHeight w:val="391"/>
        </w:trPr>
        <w:tc>
          <w:tcPr>
            <w:tcW w:w="1592" w:type="dxa"/>
            <w:tcBorders>
              <w:left w:val="single" w:sz="10" w:space="0" w:color="000000"/>
            </w:tcBorders>
          </w:tcPr>
          <w:p w:rsidR="00902877" w:rsidRDefault="009B4DC1">
            <w:pPr>
              <w:pStyle w:val="TableText"/>
              <w:spacing w:before="79" w:line="220" w:lineRule="auto"/>
              <w:ind w:left="24"/>
              <w:rPr>
                <w:rFonts w:asciiTheme="majorEastAsia" w:eastAsiaTheme="majorEastAsia" w:hAnsiTheme="majorEastAsia"/>
                <w:sz w:val="24"/>
                <w:szCs w:val="24"/>
              </w:rPr>
            </w:pPr>
            <w:r>
              <w:rPr>
                <w:rFonts w:asciiTheme="majorEastAsia" w:eastAsiaTheme="majorEastAsia" w:hAnsiTheme="majorEastAsia"/>
                <w:spacing w:val="-3"/>
                <w:sz w:val="24"/>
                <w:szCs w:val="24"/>
              </w:rPr>
              <w:t>评标方法</w:t>
            </w:r>
          </w:p>
        </w:tc>
        <w:tc>
          <w:tcPr>
            <w:tcW w:w="7574" w:type="dxa"/>
            <w:tcBorders>
              <w:right w:val="single" w:sz="10" w:space="0" w:color="000000"/>
            </w:tcBorders>
          </w:tcPr>
          <w:p w:rsidR="00902877" w:rsidRDefault="009B4DC1">
            <w:pPr>
              <w:pStyle w:val="TableText"/>
              <w:spacing w:before="79" w:line="220" w:lineRule="auto"/>
              <w:ind w:left="25"/>
              <w:rPr>
                <w:rFonts w:asciiTheme="majorEastAsia" w:eastAsiaTheme="majorEastAsia" w:hAnsiTheme="majorEastAsia"/>
                <w:sz w:val="24"/>
                <w:szCs w:val="24"/>
              </w:rPr>
            </w:pPr>
            <w:r>
              <w:rPr>
                <w:rFonts w:asciiTheme="majorEastAsia" w:eastAsiaTheme="majorEastAsia" w:hAnsiTheme="majorEastAsia"/>
                <w:spacing w:val="-3"/>
                <w:sz w:val="24"/>
                <w:szCs w:val="24"/>
              </w:rPr>
              <w:t>综合评分法</w:t>
            </w:r>
          </w:p>
        </w:tc>
      </w:tr>
      <w:tr w:rsidR="00902877">
        <w:trPr>
          <w:trHeight w:val="451"/>
        </w:trPr>
        <w:tc>
          <w:tcPr>
            <w:tcW w:w="1592" w:type="dxa"/>
            <w:tcBorders>
              <w:left w:val="single" w:sz="10" w:space="0" w:color="000000"/>
            </w:tcBorders>
          </w:tcPr>
          <w:p w:rsidR="00902877" w:rsidRDefault="009B4DC1">
            <w:pPr>
              <w:pStyle w:val="TableText"/>
              <w:spacing w:before="110" w:line="220" w:lineRule="auto"/>
              <w:ind w:left="25"/>
              <w:rPr>
                <w:rFonts w:asciiTheme="majorEastAsia" w:eastAsiaTheme="majorEastAsia" w:hAnsiTheme="majorEastAsia"/>
                <w:sz w:val="24"/>
                <w:szCs w:val="24"/>
              </w:rPr>
            </w:pPr>
            <w:r>
              <w:rPr>
                <w:rFonts w:asciiTheme="majorEastAsia" w:eastAsiaTheme="majorEastAsia" w:hAnsiTheme="majorEastAsia"/>
                <w:spacing w:val="-2"/>
                <w:sz w:val="24"/>
                <w:szCs w:val="24"/>
              </w:rPr>
              <w:t>确定中标人</w:t>
            </w:r>
          </w:p>
        </w:tc>
        <w:tc>
          <w:tcPr>
            <w:tcW w:w="7574" w:type="dxa"/>
            <w:tcBorders>
              <w:right w:val="single" w:sz="10" w:space="0" w:color="000000"/>
            </w:tcBorders>
          </w:tcPr>
          <w:p w:rsidR="00902877" w:rsidRDefault="009B4DC1">
            <w:pPr>
              <w:pStyle w:val="TableText"/>
              <w:spacing w:before="110" w:line="219" w:lineRule="auto"/>
              <w:ind w:left="22"/>
              <w:rPr>
                <w:rFonts w:asciiTheme="majorEastAsia" w:eastAsiaTheme="majorEastAsia" w:hAnsiTheme="majorEastAsia"/>
                <w:sz w:val="24"/>
                <w:szCs w:val="24"/>
              </w:rPr>
            </w:pPr>
            <w:r>
              <w:rPr>
                <w:rFonts w:asciiTheme="majorEastAsia" w:eastAsiaTheme="majorEastAsia" w:hAnsiTheme="majorEastAsia"/>
                <w:spacing w:val="-2"/>
                <w:sz w:val="24"/>
                <w:szCs w:val="24"/>
              </w:rPr>
              <w:t>采购人是否委托磋商小组直接确定成交人：</w:t>
            </w:r>
            <w:r>
              <w:rPr>
                <w:rFonts w:asciiTheme="majorEastAsia" w:eastAsiaTheme="majorEastAsia" w:hAnsiTheme="majorEastAsia"/>
                <w:spacing w:val="-84"/>
                <w:sz w:val="24"/>
                <w:szCs w:val="24"/>
              </w:rPr>
              <w:t xml:space="preserve"> </w:t>
            </w:r>
            <w:r>
              <w:rPr>
                <w:rFonts w:asciiTheme="majorEastAsia" w:eastAsiaTheme="majorEastAsia" w:hAnsiTheme="majorEastAsia"/>
                <w:spacing w:val="-2"/>
                <w:sz w:val="24"/>
                <w:szCs w:val="24"/>
              </w:rPr>
              <w:t>□是</w:t>
            </w:r>
            <w:r>
              <w:rPr>
                <w:rFonts w:asciiTheme="majorEastAsia" w:eastAsiaTheme="majorEastAsia" w:hAnsi="MS Gothic" w:cs="MS Gothic"/>
                <w:spacing w:val="-2"/>
                <w:sz w:val="24"/>
                <w:szCs w:val="24"/>
              </w:rPr>
              <w:t>☑</w:t>
            </w:r>
            <w:r>
              <w:rPr>
                <w:rFonts w:asciiTheme="majorEastAsia" w:eastAsiaTheme="majorEastAsia" w:hAnsiTheme="majorEastAsia"/>
                <w:spacing w:val="-2"/>
                <w:sz w:val="24"/>
                <w:szCs w:val="24"/>
              </w:rPr>
              <w:t>否</w:t>
            </w:r>
          </w:p>
        </w:tc>
      </w:tr>
      <w:tr w:rsidR="00902877">
        <w:trPr>
          <w:trHeight w:val="597"/>
        </w:trPr>
        <w:tc>
          <w:tcPr>
            <w:tcW w:w="1592" w:type="dxa"/>
            <w:tcBorders>
              <w:left w:val="single" w:sz="10" w:space="0" w:color="000000"/>
            </w:tcBorders>
          </w:tcPr>
          <w:p w:rsidR="00902877" w:rsidRDefault="009B4DC1">
            <w:pPr>
              <w:pStyle w:val="TableText"/>
              <w:spacing w:before="173" w:line="219" w:lineRule="auto"/>
              <w:ind w:left="24"/>
              <w:rPr>
                <w:rFonts w:asciiTheme="majorEastAsia" w:eastAsiaTheme="majorEastAsia" w:hAnsiTheme="majorEastAsia"/>
                <w:sz w:val="24"/>
                <w:szCs w:val="24"/>
              </w:rPr>
            </w:pPr>
            <w:r>
              <w:rPr>
                <w:rFonts w:asciiTheme="majorEastAsia" w:eastAsiaTheme="majorEastAsia" w:hAnsiTheme="majorEastAsia"/>
                <w:spacing w:val="-3"/>
                <w:sz w:val="24"/>
                <w:szCs w:val="24"/>
              </w:rPr>
              <w:t>代理费</w:t>
            </w:r>
          </w:p>
        </w:tc>
        <w:tc>
          <w:tcPr>
            <w:tcW w:w="7574" w:type="dxa"/>
            <w:tcBorders>
              <w:right w:val="single" w:sz="10" w:space="0" w:color="000000"/>
            </w:tcBorders>
          </w:tcPr>
          <w:p w:rsidR="00902877" w:rsidRDefault="009B4DC1">
            <w:pPr>
              <w:pStyle w:val="TableText"/>
              <w:spacing w:before="23" w:line="219" w:lineRule="auto"/>
              <w:ind w:left="174"/>
              <w:rPr>
                <w:rFonts w:asciiTheme="majorEastAsia" w:eastAsiaTheme="majorEastAsia" w:hAnsiTheme="majorEastAsia"/>
                <w:sz w:val="24"/>
                <w:szCs w:val="24"/>
              </w:rPr>
            </w:pPr>
            <w:r>
              <w:rPr>
                <w:rFonts w:asciiTheme="majorEastAsia" w:eastAsiaTheme="majorEastAsia" w:hAnsiTheme="majorEastAsia"/>
                <w:spacing w:val="-4"/>
                <w:sz w:val="24"/>
                <w:szCs w:val="24"/>
              </w:rPr>
              <w:t>□集中采购机构不收费</w:t>
            </w:r>
          </w:p>
          <w:p w:rsidR="00902877" w:rsidRDefault="009B4DC1">
            <w:pPr>
              <w:pStyle w:val="TableText"/>
              <w:spacing w:before="1" w:line="213" w:lineRule="auto"/>
              <w:ind w:left="158"/>
              <w:rPr>
                <w:rFonts w:asciiTheme="majorEastAsia" w:eastAsiaTheme="majorEastAsia" w:hAnsiTheme="majorEastAsia"/>
                <w:sz w:val="24"/>
                <w:szCs w:val="24"/>
              </w:rPr>
            </w:pPr>
            <w:r>
              <w:rPr>
                <w:rFonts w:asciiTheme="majorEastAsia" w:eastAsiaTheme="majorEastAsia" w:hAnsiTheme="majorEastAsia"/>
                <w:spacing w:val="-4"/>
                <w:sz w:val="24"/>
                <w:szCs w:val="24"/>
              </w:rPr>
              <w:t>收费对象：</w:t>
            </w:r>
            <w:r>
              <w:rPr>
                <w:rFonts w:asciiTheme="majorEastAsia" w:eastAsiaTheme="majorEastAsia" w:hAnsiTheme="majorEastAsia"/>
                <w:spacing w:val="-87"/>
                <w:sz w:val="24"/>
                <w:szCs w:val="24"/>
              </w:rPr>
              <w:t xml:space="preserve"> </w:t>
            </w:r>
            <w:r>
              <w:rPr>
                <w:rFonts w:asciiTheme="majorEastAsia" w:eastAsiaTheme="majorEastAsia" w:hAnsiTheme="majorEastAsia"/>
                <w:spacing w:val="-4"/>
                <w:sz w:val="24"/>
                <w:szCs w:val="24"/>
              </w:rPr>
              <w:t>□采购人</w:t>
            </w:r>
            <w:r>
              <w:rPr>
                <w:rFonts w:asciiTheme="majorEastAsia" w:eastAsiaTheme="majorEastAsia" w:hAnsi="MS Gothic" w:cs="MS Gothic"/>
                <w:spacing w:val="-4"/>
                <w:sz w:val="24"/>
                <w:szCs w:val="24"/>
              </w:rPr>
              <w:t>☑</w:t>
            </w:r>
            <w:r>
              <w:rPr>
                <w:rFonts w:asciiTheme="majorEastAsia" w:eastAsiaTheme="majorEastAsia" w:hAnsiTheme="majorEastAsia"/>
                <w:spacing w:val="-4"/>
                <w:sz w:val="24"/>
                <w:szCs w:val="24"/>
              </w:rPr>
              <w:t>中标人</w:t>
            </w:r>
          </w:p>
        </w:tc>
      </w:tr>
      <w:tr w:rsidR="00902877">
        <w:trPr>
          <w:trHeight w:val="597"/>
        </w:trPr>
        <w:tc>
          <w:tcPr>
            <w:tcW w:w="1592" w:type="dxa"/>
            <w:tcBorders>
              <w:left w:val="single" w:sz="10" w:space="0" w:color="000000"/>
            </w:tcBorders>
          </w:tcPr>
          <w:p w:rsidR="00902877" w:rsidRDefault="00902877">
            <w:pPr>
              <w:pStyle w:val="TableText"/>
              <w:spacing w:before="173" w:line="219" w:lineRule="auto"/>
              <w:ind w:left="24"/>
              <w:rPr>
                <w:rFonts w:asciiTheme="majorEastAsia" w:eastAsiaTheme="majorEastAsia" w:hAnsiTheme="majorEastAsia"/>
                <w:spacing w:val="-3"/>
                <w:sz w:val="24"/>
                <w:szCs w:val="24"/>
              </w:rPr>
            </w:pPr>
          </w:p>
        </w:tc>
        <w:tc>
          <w:tcPr>
            <w:tcW w:w="7574" w:type="dxa"/>
            <w:tcBorders>
              <w:right w:val="single" w:sz="10" w:space="0" w:color="000000"/>
            </w:tcBorders>
          </w:tcPr>
          <w:p w:rsidR="00902877" w:rsidRDefault="009B4DC1">
            <w:pPr>
              <w:pStyle w:val="TableText"/>
              <w:spacing w:before="23" w:line="219" w:lineRule="auto"/>
              <w:ind w:left="174"/>
              <w:rPr>
                <w:rFonts w:asciiTheme="majorEastAsia" w:eastAsiaTheme="majorEastAsia" w:hAnsiTheme="majorEastAsia"/>
                <w:spacing w:val="-4"/>
                <w:sz w:val="24"/>
                <w:szCs w:val="24"/>
              </w:rPr>
            </w:pPr>
            <w:r>
              <w:rPr>
                <w:rFonts w:asciiTheme="majorEastAsia" w:eastAsiaTheme="majorEastAsia" w:hAnsiTheme="majorEastAsia"/>
                <w:spacing w:val="-1"/>
                <w:sz w:val="24"/>
                <w:szCs w:val="24"/>
              </w:rPr>
              <w:t>收费标准：参照豫招协【2023】002号文的规定，由成交人在领取成交</w:t>
            </w:r>
            <w:r>
              <w:rPr>
                <w:rFonts w:asciiTheme="majorEastAsia" w:eastAsiaTheme="majorEastAsia" w:hAnsiTheme="majorEastAsia"/>
                <w:spacing w:val="15"/>
                <w:sz w:val="24"/>
                <w:szCs w:val="24"/>
              </w:rPr>
              <w:t xml:space="preserve"> </w:t>
            </w:r>
            <w:r>
              <w:rPr>
                <w:rFonts w:asciiTheme="majorEastAsia" w:eastAsiaTheme="majorEastAsia" w:hAnsiTheme="majorEastAsia"/>
                <w:spacing w:val="-1"/>
                <w:sz w:val="24"/>
                <w:szCs w:val="24"/>
              </w:rPr>
              <w:t>通知书时一次性缴纳。</w:t>
            </w:r>
          </w:p>
        </w:tc>
      </w:tr>
    </w:tbl>
    <w:p w:rsidR="00902877" w:rsidRDefault="00902877">
      <w:pPr>
        <w:rPr>
          <w:rFonts w:asciiTheme="majorEastAsia" w:eastAsiaTheme="majorEastAsia" w:hAnsiTheme="majorEastAsia"/>
          <w:lang w:eastAsia="zh-CN"/>
        </w:rPr>
        <w:sectPr w:rsidR="00902877">
          <w:footerReference w:type="default" r:id="rId12"/>
          <w:pgSz w:w="11907" w:h="16840"/>
          <w:pgMar w:top="400" w:right="1357" w:bottom="999" w:left="1357" w:header="0" w:footer="827" w:gutter="0"/>
          <w:cols w:space="720"/>
        </w:sectPr>
      </w:pPr>
    </w:p>
    <w:p w:rsidR="00902877" w:rsidRDefault="00902877">
      <w:pPr>
        <w:spacing w:before="18"/>
        <w:rPr>
          <w:rFonts w:asciiTheme="majorEastAsia" w:eastAsiaTheme="majorEastAsia" w:hAnsiTheme="majorEastAsia"/>
        </w:rPr>
      </w:pPr>
    </w:p>
    <w:p w:rsidR="00902877" w:rsidRDefault="00902877">
      <w:pPr>
        <w:pStyle w:val="a3"/>
        <w:spacing w:line="279" w:lineRule="auto"/>
        <w:rPr>
          <w:rFonts w:asciiTheme="majorEastAsia" w:eastAsiaTheme="majorEastAsia" w:hAnsiTheme="majorEastAsia"/>
        </w:rPr>
      </w:pPr>
    </w:p>
    <w:p w:rsidR="00902877" w:rsidRDefault="00902877">
      <w:pPr>
        <w:pStyle w:val="a3"/>
        <w:spacing w:line="280" w:lineRule="auto"/>
        <w:rPr>
          <w:rFonts w:asciiTheme="majorEastAsia" w:eastAsiaTheme="majorEastAsia" w:hAnsiTheme="majorEastAsia"/>
        </w:rPr>
      </w:pPr>
    </w:p>
    <w:p w:rsidR="00902877" w:rsidRDefault="00902877">
      <w:pPr>
        <w:pStyle w:val="a3"/>
        <w:spacing w:line="280" w:lineRule="auto"/>
        <w:rPr>
          <w:rFonts w:asciiTheme="majorEastAsia" w:eastAsiaTheme="majorEastAsia" w:hAnsiTheme="majorEastAsia"/>
        </w:rPr>
      </w:pPr>
    </w:p>
    <w:p w:rsidR="00902877" w:rsidRDefault="009B4DC1">
      <w:pPr>
        <w:spacing w:before="124" w:line="161" w:lineRule="auto"/>
        <w:ind w:left="4150"/>
        <w:rPr>
          <w:rFonts w:asciiTheme="majorEastAsia" w:eastAsiaTheme="majorEastAsia" w:hAnsiTheme="majorEastAsia" w:cs="微软雅黑"/>
          <w:color w:val="auto"/>
          <w:sz w:val="29"/>
          <w:szCs w:val="29"/>
        </w:rPr>
      </w:pPr>
      <w:r>
        <w:rPr>
          <w:rFonts w:asciiTheme="majorEastAsia" w:eastAsiaTheme="majorEastAsia" w:hAnsiTheme="majorEastAsia" w:cs="微软雅黑"/>
          <w:color w:val="auto"/>
          <w:spacing w:val="5"/>
          <w:sz w:val="29"/>
          <w:szCs w:val="29"/>
        </w:rPr>
        <w:t>供应商须知</w:t>
      </w:r>
    </w:p>
    <w:p w:rsidR="00902877" w:rsidRDefault="00902877">
      <w:pPr>
        <w:pStyle w:val="a3"/>
        <w:spacing w:line="333" w:lineRule="auto"/>
        <w:rPr>
          <w:rFonts w:asciiTheme="majorEastAsia" w:eastAsiaTheme="majorEastAsia" w:hAnsiTheme="majorEastAsia"/>
          <w:color w:val="auto"/>
        </w:rPr>
      </w:pPr>
    </w:p>
    <w:p w:rsidR="00902877" w:rsidRDefault="009B4DC1">
      <w:pPr>
        <w:pStyle w:val="a3"/>
        <w:spacing w:before="146" w:line="170" w:lineRule="auto"/>
        <w:ind w:left="311"/>
        <w:rPr>
          <w:rFonts w:asciiTheme="majorEastAsia" w:eastAsiaTheme="majorEastAsia" w:hAnsiTheme="majorEastAsia" w:cs="微软雅黑"/>
          <w:color w:val="auto"/>
          <w:sz w:val="34"/>
          <w:szCs w:val="34"/>
        </w:rPr>
      </w:pPr>
      <w:r>
        <w:rPr>
          <w:rFonts w:asciiTheme="majorEastAsia" w:eastAsiaTheme="majorEastAsia" w:hAnsiTheme="majorEastAsia"/>
          <w:color w:val="auto"/>
          <w:spacing w:val="121"/>
          <w:w w:val="175"/>
          <w:position w:val="1"/>
          <w:sz w:val="34"/>
          <w:szCs w:val="34"/>
        </w:rPr>
        <w:t>-</w:t>
      </w:r>
      <w:r>
        <w:rPr>
          <w:rFonts w:asciiTheme="majorEastAsia" w:eastAsiaTheme="majorEastAsia" w:hAnsiTheme="majorEastAsia" w:cs="宋体"/>
          <w:color w:val="auto"/>
          <w:spacing w:val="-39"/>
          <w:w w:val="97"/>
          <w:position w:val="-7"/>
          <w:sz w:val="28"/>
          <w:szCs w:val="28"/>
        </w:rPr>
        <w:t>、</w:t>
      </w:r>
      <w:r>
        <w:rPr>
          <w:rFonts w:asciiTheme="majorEastAsia" w:eastAsiaTheme="majorEastAsia" w:hAnsiTheme="majorEastAsia" w:cs="微软雅黑"/>
          <w:color w:val="auto"/>
          <w:spacing w:val="-39"/>
          <w:w w:val="97"/>
          <w:sz w:val="34"/>
          <w:szCs w:val="34"/>
        </w:rPr>
        <w:t>说明</w:t>
      </w:r>
    </w:p>
    <w:p w:rsidR="00902877" w:rsidRDefault="009B4DC1">
      <w:pPr>
        <w:spacing w:before="151" w:line="219" w:lineRule="auto"/>
        <w:ind w:left="839"/>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1.采购人、采购代理机构、供应商、联合体</w:t>
      </w:r>
    </w:p>
    <w:p w:rsidR="00902877" w:rsidRDefault="009B4DC1">
      <w:pPr>
        <w:spacing w:before="184" w:line="359" w:lineRule="auto"/>
        <w:ind w:left="362" w:right="330" w:firstLine="476"/>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1.1 采购人、采购代理机构：指依法进行政府采购的国家机关、事</w:t>
      </w:r>
      <w:r>
        <w:rPr>
          <w:rFonts w:asciiTheme="majorEastAsia" w:eastAsiaTheme="majorEastAsia" w:hAnsiTheme="majorEastAsia" w:cs="宋体"/>
          <w:spacing w:val="2"/>
          <w:sz w:val="24"/>
          <w:szCs w:val="24"/>
        </w:rPr>
        <w:t>业单位、</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10"/>
          <w:sz w:val="24"/>
          <w:szCs w:val="24"/>
        </w:rPr>
        <w:t>团体组织，及其委托的采购代理机构。本项目采购人、采购代理机构见</w:t>
      </w:r>
      <w:r>
        <w:rPr>
          <w:rFonts w:asciiTheme="majorEastAsia" w:eastAsiaTheme="majorEastAsia" w:hAnsiTheme="majorEastAsia" w:cs="宋体"/>
          <w:spacing w:val="9"/>
          <w:sz w:val="24"/>
          <w:szCs w:val="24"/>
        </w:rPr>
        <w:t>第一章</w:t>
      </w:r>
    </w:p>
    <w:p w:rsidR="00902877" w:rsidRDefault="009B4DC1">
      <w:pPr>
        <w:spacing w:before="1" w:line="217" w:lineRule="auto"/>
        <w:ind w:left="347"/>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《竞争性磋商公告》。</w:t>
      </w:r>
    </w:p>
    <w:p w:rsidR="00902877" w:rsidRDefault="009B4DC1">
      <w:pPr>
        <w:spacing w:before="182" w:line="468" w:lineRule="exact"/>
        <w:ind w:left="839"/>
        <w:rPr>
          <w:rFonts w:asciiTheme="majorEastAsia" w:eastAsiaTheme="majorEastAsia" w:hAnsiTheme="majorEastAsia" w:cs="宋体"/>
          <w:sz w:val="24"/>
          <w:szCs w:val="24"/>
        </w:rPr>
      </w:pPr>
      <w:r>
        <w:rPr>
          <w:rFonts w:asciiTheme="majorEastAsia" w:eastAsiaTheme="majorEastAsia" w:hAnsiTheme="majorEastAsia" w:cs="宋体"/>
          <w:spacing w:val="2"/>
          <w:position w:val="17"/>
          <w:sz w:val="24"/>
          <w:szCs w:val="24"/>
        </w:rPr>
        <w:t>1.2 供应商（也称申请人</w:t>
      </w:r>
      <w:r>
        <w:rPr>
          <w:rFonts w:asciiTheme="majorEastAsia" w:eastAsiaTheme="majorEastAsia" w:hAnsiTheme="majorEastAsia" w:cs="宋体"/>
          <w:spacing w:val="15"/>
          <w:position w:val="17"/>
          <w:sz w:val="24"/>
          <w:szCs w:val="24"/>
        </w:rPr>
        <w:t>）：</w:t>
      </w:r>
      <w:r>
        <w:rPr>
          <w:rFonts w:asciiTheme="majorEastAsia" w:eastAsiaTheme="majorEastAsia" w:hAnsiTheme="majorEastAsia" w:cs="宋体"/>
          <w:spacing w:val="2"/>
          <w:position w:val="17"/>
          <w:sz w:val="24"/>
          <w:szCs w:val="24"/>
        </w:rPr>
        <w:t>指向采购人提供货物、工程或者服务的法人、</w:t>
      </w:r>
    </w:p>
    <w:p w:rsidR="00902877" w:rsidRDefault="009B4DC1">
      <w:pPr>
        <w:spacing w:line="220" w:lineRule="auto"/>
        <w:ind w:left="342"/>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其他组织或者自然人。</w:t>
      </w:r>
    </w:p>
    <w:p w:rsidR="00902877" w:rsidRDefault="009B4DC1">
      <w:pPr>
        <w:spacing w:before="179" w:line="468" w:lineRule="exact"/>
        <w:ind w:left="839"/>
        <w:rPr>
          <w:rFonts w:asciiTheme="majorEastAsia" w:eastAsiaTheme="majorEastAsia" w:hAnsiTheme="majorEastAsia" w:cs="宋体"/>
          <w:sz w:val="24"/>
          <w:szCs w:val="24"/>
        </w:rPr>
      </w:pPr>
      <w:r>
        <w:rPr>
          <w:rFonts w:asciiTheme="majorEastAsia" w:eastAsiaTheme="majorEastAsia" w:hAnsiTheme="majorEastAsia" w:cs="宋体"/>
          <w:spacing w:val="4"/>
          <w:position w:val="17"/>
          <w:sz w:val="24"/>
          <w:szCs w:val="24"/>
        </w:rPr>
        <w:t>1.3 联合体：指两个以上的自然人、法人或者其他组织组成一个</w:t>
      </w:r>
      <w:r>
        <w:rPr>
          <w:rFonts w:asciiTheme="majorEastAsia" w:eastAsiaTheme="majorEastAsia" w:hAnsiTheme="majorEastAsia" w:cs="宋体"/>
          <w:spacing w:val="3"/>
          <w:position w:val="17"/>
          <w:sz w:val="24"/>
          <w:szCs w:val="24"/>
        </w:rPr>
        <w:t>联合体，以</w:t>
      </w:r>
    </w:p>
    <w:p w:rsidR="00902877" w:rsidRDefault="009B4DC1">
      <w:pPr>
        <w:spacing w:before="1" w:line="218" w:lineRule="auto"/>
        <w:ind w:left="345"/>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一个供应商的身份共同参加政府采购。</w:t>
      </w:r>
    </w:p>
    <w:p w:rsidR="00902877" w:rsidRDefault="009B4DC1">
      <w:pPr>
        <w:spacing w:before="180" w:line="219" w:lineRule="auto"/>
        <w:ind w:left="824"/>
        <w:rPr>
          <w:rFonts w:asciiTheme="majorEastAsia" w:eastAsiaTheme="majorEastAsia" w:hAnsiTheme="majorEastAsia" w:cs="宋体"/>
          <w:sz w:val="24"/>
          <w:szCs w:val="24"/>
        </w:rPr>
      </w:pPr>
      <w:r>
        <w:rPr>
          <w:rFonts w:asciiTheme="majorEastAsia" w:eastAsiaTheme="majorEastAsia" w:hAnsiTheme="majorEastAsia" w:cs="宋体"/>
          <w:sz w:val="24"/>
          <w:szCs w:val="24"/>
        </w:rPr>
        <w:t>2.资金来源、项目属性、科研仪器设备采购</w:t>
      </w:r>
    </w:p>
    <w:p w:rsidR="00902877" w:rsidRDefault="009B4DC1">
      <w:pPr>
        <w:spacing w:before="184" w:line="358" w:lineRule="auto"/>
        <w:ind w:left="824"/>
        <w:rPr>
          <w:rFonts w:asciiTheme="majorEastAsia" w:eastAsiaTheme="majorEastAsia" w:hAnsiTheme="majorEastAsia" w:cs="宋体"/>
          <w:sz w:val="24"/>
          <w:szCs w:val="24"/>
        </w:rPr>
      </w:pPr>
      <w:r>
        <w:rPr>
          <w:rFonts w:asciiTheme="majorEastAsia" w:eastAsiaTheme="majorEastAsia" w:hAnsiTheme="majorEastAsia" w:cs="宋体"/>
          <w:sz w:val="24"/>
          <w:szCs w:val="24"/>
        </w:rPr>
        <w:t>2.1</w:t>
      </w:r>
      <w:r>
        <w:rPr>
          <w:rFonts w:asciiTheme="majorEastAsia" w:eastAsiaTheme="majorEastAsia" w:hAnsiTheme="majorEastAsia" w:cs="宋体"/>
          <w:color w:val="FF0000"/>
          <w:sz w:val="24"/>
          <w:szCs w:val="24"/>
        </w:rPr>
        <w:t xml:space="preserve"> </w:t>
      </w:r>
      <w:r>
        <w:rPr>
          <w:rFonts w:asciiTheme="majorEastAsia" w:eastAsiaTheme="majorEastAsia" w:hAnsiTheme="majorEastAsia" w:cs="宋体"/>
          <w:color w:val="auto"/>
          <w:sz w:val="24"/>
          <w:szCs w:val="24"/>
        </w:rPr>
        <w:t>资金来源为财政性资金</w:t>
      </w:r>
      <w:r>
        <w:rPr>
          <w:rFonts w:ascii="宋体" w:hAnsi="宋体" w:cs="宋体" w:hint="eastAsia"/>
          <w:sz w:val="24"/>
          <w:u w:val="single"/>
        </w:rPr>
        <w:t>3959910.07</w:t>
      </w:r>
      <w:r>
        <w:rPr>
          <w:rFonts w:asciiTheme="majorEastAsia" w:eastAsiaTheme="majorEastAsia" w:hAnsiTheme="majorEastAsia" w:cs="宋体" w:hint="eastAsia"/>
          <w:color w:val="auto"/>
          <w:sz w:val="24"/>
          <w:szCs w:val="24"/>
          <w:u w:val="single"/>
          <w:lang w:eastAsia="zh-CN"/>
        </w:rPr>
        <w:t xml:space="preserve"> </w:t>
      </w:r>
      <w:r>
        <w:rPr>
          <w:rFonts w:asciiTheme="majorEastAsia" w:eastAsiaTheme="majorEastAsia" w:hAnsiTheme="majorEastAsia" w:cs="宋体"/>
          <w:color w:val="auto"/>
          <w:sz w:val="24"/>
          <w:szCs w:val="24"/>
          <w:u w:val="single"/>
        </w:rPr>
        <w:t>元</w:t>
      </w:r>
      <w:r>
        <w:rPr>
          <w:rFonts w:asciiTheme="majorEastAsia" w:eastAsiaTheme="majorEastAsia" w:hAnsiTheme="majorEastAsia" w:cs="宋体"/>
          <w:sz w:val="24"/>
          <w:szCs w:val="24"/>
        </w:rPr>
        <w:t>和/或本项目采购中</w:t>
      </w:r>
      <w:r>
        <w:rPr>
          <w:rFonts w:asciiTheme="majorEastAsia" w:eastAsiaTheme="majorEastAsia" w:hAnsiTheme="majorEastAsia" w:cs="宋体"/>
          <w:spacing w:val="-1"/>
          <w:sz w:val="24"/>
          <w:szCs w:val="24"/>
        </w:rPr>
        <w:t>无法与财政性资</w:t>
      </w:r>
    </w:p>
    <w:p w:rsidR="00902877" w:rsidRDefault="009B4DC1">
      <w:pPr>
        <w:spacing w:before="1" w:line="220" w:lineRule="auto"/>
        <w:ind w:left="343"/>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金分割的非财政性资金</w:t>
      </w:r>
      <w:r>
        <w:rPr>
          <w:rFonts w:asciiTheme="majorEastAsia" w:eastAsiaTheme="majorEastAsia" w:hAnsiTheme="majorEastAsia" w:cs="宋体"/>
          <w:spacing w:val="-2"/>
          <w:sz w:val="24"/>
          <w:szCs w:val="24"/>
          <w:u w:val="single"/>
        </w:rPr>
        <w:t xml:space="preserve">  /  </w:t>
      </w:r>
      <w:r>
        <w:rPr>
          <w:rFonts w:asciiTheme="majorEastAsia" w:eastAsiaTheme="majorEastAsia" w:hAnsiTheme="majorEastAsia" w:cs="宋体"/>
          <w:spacing w:val="-97"/>
          <w:sz w:val="24"/>
          <w:szCs w:val="24"/>
        </w:rPr>
        <w:t xml:space="preserve"> </w:t>
      </w:r>
      <w:r>
        <w:rPr>
          <w:rFonts w:asciiTheme="majorEastAsia" w:eastAsiaTheme="majorEastAsia" w:hAnsiTheme="majorEastAsia" w:cs="宋体"/>
          <w:spacing w:val="-2"/>
          <w:sz w:val="24"/>
          <w:szCs w:val="24"/>
        </w:rPr>
        <w:t>万元。</w:t>
      </w:r>
    </w:p>
    <w:p w:rsidR="00902877" w:rsidRDefault="009B4DC1">
      <w:pPr>
        <w:spacing w:before="181" w:line="219" w:lineRule="auto"/>
        <w:ind w:left="824"/>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2.2 项目属性见《供应商须知表》。</w:t>
      </w:r>
    </w:p>
    <w:p w:rsidR="00902877" w:rsidRDefault="009B4DC1">
      <w:pPr>
        <w:spacing w:before="181" w:line="219" w:lineRule="auto"/>
        <w:ind w:left="824"/>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2.3 是否属于科研仪器设备采购见《供应商须知表》。</w:t>
      </w:r>
    </w:p>
    <w:p w:rsidR="00902877" w:rsidRDefault="009B4DC1">
      <w:pPr>
        <w:spacing w:before="183" w:line="219" w:lineRule="auto"/>
        <w:ind w:left="826"/>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3.现场考察、开标前答疑会</w:t>
      </w:r>
    </w:p>
    <w:p w:rsidR="00902877" w:rsidRDefault="009B4DC1">
      <w:pPr>
        <w:spacing w:before="184" w:line="466" w:lineRule="exact"/>
        <w:ind w:left="826"/>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3.1 若《供应商须知表》中规定了组织现场考察、召开磋商前答疑会，则供</w:t>
      </w:r>
    </w:p>
    <w:p w:rsidR="00902877" w:rsidRDefault="009B4DC1">
      <w:pPr>
        <w:spacing w:line="219" w:lineRule="auto"/>
        <w:ind w:left="34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应商应按要求在规定的时间和地点参加。</w:t>
      </w:r>
    </w:p>
    <w:p w:rsidR="00902877" w:rsidRDefault="009B4DC1">
      <w:pPr>
        <w:spacing w:before="183" w:line="358" w:lineRule="auto"/>
        <w:ind w:left="353" w:right="330" w:firstLine="472"/>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3.2</w:t>
      </w:r>
      <w:r>
        <w:rPr>
          <w:rFonts w:asciiTheme="majorEastAsia" w:eastAsiaTheme="majorEastAsia" w:hAnsiTheme="majorEastAsia" w:cs="宋体"/>
          <w:spacing w:val="48"/>
          <w:sz w:val="24"/>
          <w:szCs w:val="24"/>
        </w:rPr>
        <w:t xml:space="preserve"> </w:t>
      </w:r>
      <w:r>
        <w:rPr>
          <w:rFonts w:asciiTheme="majorEastAsia" w:eastAsiaTheme="majorEastAsia" w:hAnsiTheme="majorEastAsia" w:cs="宋体"/>
          <w:spacing w:val="2"/>
          <w:sz w:val="24"/>
          <w:szCs w:val="24"/>
        </w:rPr>
        <w:t>由于未参加现场考察或磋商前答疑会而导致对项目实际情况</w:t>
      </w:r>
      <w:r>
        <w:rPr>
          <w:rFonts w:asciiTheme="majorEastAsia" w:eastAsiaTheme="majorEastAsia" w:hAnsiTheme="majorEastAsia" w:cs="宋体"/>
          <w:spacing w:val="1"/>
          <w:sz w:val="24"/>
          <w:szCs w:val="24"/>
        </w:rPr>
        <w:t>不了解，影</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3"/>
          <w:sz w:val="24"/>
          <w:szCs w:val="24"/>
        </w:rPr>
        <w:t>响响应文件编制、磋商报价准确性、综合因素响应不全面等问题的，由供应商自</w:t>
      </w:r>
    </w:p>
    <w:p w:rsidR="00902877" w:rsidRDefault="009B4DC1">
      <w:pPr>
        <w:spacing w:before="1" w:line="219" w:lineRule="auto"/>
        <w:ind w:left="345"/>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行承担不利评审后果。</w:t>
      </w:r>
    </w:p>
    <w:p w:rsidR="00902877" w:rsidRDefault="009B4DC1">
      <w:pPr>
        <w:spacing w:before="182" w:line="219" w:lineRule="auto"/>
        <w:ind w:left="820"/>
        <w:rPr>
          <w:rFonts w:asciiTheme="majorEastAsia" w:eastAsiaTheme="majorEastAsia" w:hAnsiTheme="majorEastAsia" w:cs="宋体"/>
          <w:sz w:val="24"/>
          <w:szCs w:val="24"/>
        </w:rPr>
      </w:pPr>
      <w:r>
        <w:rPr>
          <w:rFonts w:asciiTheme="majorEastAsia" w:eastAsiaTheme="majorEastAsia" w:hAnsiTheme="majorEastAsia" w:cs="宋体"/>
          <w:sz w:val="24"/>
          <w:szCs w:val="24"/>
        </w:rPr>
        <w:t>4.政府采购政策（包括但不限于下列具体政策要求）</w:t>
      </w:r>
    </w:p>
    <w:p w:rsidR="00902877" w:rsidRDefault="009B4DC1">
      <w:pPr>
        <w:spacing w:before="284" w:line="219" w:lineRule="auto"/>
        <w:ind w:left="820"/>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4.1 采购本国货物、工程和服务</w:t>
      </w:r>
    </w:p>
    <w:p w:rsidR="00902877" w:rsidRDefault="009B4DC1">
      <w:pPr>
        <w:spacing w:before="182" w:line="468" w:lineRule="exact"/>
        <w:ind w:left="820"/>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4.1.1 政府采购应当采购本国货物、工程和服务。但有《中华人民共和国政</w:t>
      </w:r>
    </w:p>
    <w:p w:rsidR="00902877" w:rsidRDefault="009B4DC1">
      <w:pPr>
        <w:spacing w:line="218" w:lineRule="auto"/>
        <w:ind w:left="340"/>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府采购法》第十条规定情形的除外。</w:t>
      </w:r>
    </w:p>
    <w:p w:rsidR="00902877" w:rsidRDefault="00902877">
      <w:pPr>
        <w:spacing w:line="218" w:lineRule="auto"/>
        <w:rPr>
          <w:rFonts w:asciiTheme="majorEastAsia" w:eastAsiaTheme="majorEastAsia" w:hAnsiTheme="majorEastAsia" w:cs="宋体"/>
          <w:sz w:val="24"/>
          <w:szCs w:val="24"/>
        </w:rPr>
        <w:sectPr w:rsidR="00902877">
          <w:footerReference w:type="default" r:id="rId13"/>
          <w:pgSz w:w="11907" w:h="16840"/>
          <w:pgMar w:top="400" w:right="1357" w:bottom="997" w:left="1357" w:header="0" w:footer="827"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468" w:lineRule="exact"/>
        <w:ind w:left="480"/>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4.1.2 本项目如接受非本国货物、工程、服务参与磋商，则具体要求见第二</w:t>
      </w:r>
    </w:p>
    <w:p w:rsidR="00902877" w:rsidRDefault="009B4DC1">
      <w:pPr>
        <w:spacing w:line="218" w:lineRule="auto"/>
        <w:ind w:left="9"/>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章《采购需求》。</w:t>
      </w:r>
    </w:p>
    <w:p w:rsidR="00902877" w:rsidRDefault="009B4DC1">
      <w:pPr>
        <w:spacing w:before="182" w:line="359" w:lineRule="auto"/>
        <w:ind w:right="117" w:firstLine="479"/>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4.1.3 进口产品指通过中国海关报关验放进入中国境内且产自关境外的产品，</w:t>
      </w:r>
      <w:r>
        <w:rPr>
          <w:rFonts w:asciiTheme="majorEastAsia" w:eastAsiaTheme="majorEastAsia" w:hAnsiTheme="majorEastAsia" w:cs="宋体"/>
          <w:spacing w:val="6"/>
          <w:sz w:val="24"/>
          <w:szCs w:val="24"/>
        </w:rPr>
        <w:t xml:space="preserve"> </w:t>
      </w:r>
      <w:r>
        <w:rPr>
          <w:rFonts w:asciiTheme="majorEastAsia" w:eastAsiaTheme="majorEastAsia" w:hAnsiTheme="majorEastAsia" w:cs="宋体"/>
          <w:spacing w:val="3"/>
          <w:sz w:val="24"/>
          <w:szCs w:val="24"/>
        </w:rPr>
        <w:t>包括已经进入中国境内的进口产品。关于进口产品的相关规定依据《政府采购进</w:t>
      </w:r>
      <w:r>
        <w:rPr>
          <w:rFonts w:asciiTheme="majorEastAsia" w:eastAsiaTheme="majorEastAsia" w:hAnsiTheme="majorEastAsia" w:cs="宋体"/>
          <w:spacing w:val="14"/>
          <w:sz w:val="24"/>
          <w:szCs w:val="24"/>
        </w:rPr>
        <w:t xml:space="preserve"> </w:t>
      </w:r>
      <w:r>
        <w:rPr>
          <w:rFonts w:asciiTheme="majorEastAsia" w:eastAsiaTheme="majorEastAsia" w:hAnsiTheme="majorEastAsia" w:cs="宋体"/>
          <w:sz w:val="24"/>
          <w:szCs w:val="24"/>
        </w:rPr>
        <w:t>口产品管理办法》（财库〔2007〕119号文）、《关于政府采购进口产品</w:t>
      </w:r>
      <w:r>
        <w:rPr>
          <w:rFonts w:asciiTheme="majorEastAsia" w:eastAsiaTheme="majorEastAsia" w:hAnsiTheme="majorEastAsia" w:cs="宋体"/>
          <w:spacing w:val="-1"/>
          <w:sz w:val="24"/>
          <w:szCs w:val="24"/>
        </w:rPr>
        <w:t>管理有关</w:t>
      </w:r>
    </w:p>
    <w:p w:rsidR="00902877" w:rsidRDefault="009B4DC1">
      <w:pPr>
        <w:spacing w:line="219" w:lineRule="auto"/>
        <w:ind w:left="28"/>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问题的通知》（财办库〔2008〕248号文）以及南阳市财政局的具体规</w:t>
      </w:r>
      <w:r>
        <w:rPr>
          <w:rFonts w:asciiTheme="majorEastAsia" w:eastAsiaTheme="majorEastAsia" w:hAnsiTheme="majorEastAsia" w:cs="宋体"/>
          <w:spacing w:val="-2"/>
          <w:sz w:val="24"/>
          <w:szCs w:val="24"/>
        </w:rPr>
        <w:t>定。</w:t>
      </w:r>
    </w:p>
    <w:p w:rsidR="00902877" w:rsidRDefault="009B4DC1">
      <w:pPr>
        <w:spacing w:before="181" w:line="220" w:lineRule="auto"/>
        <w:ind w:left="480"/>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4.2</w:t>
      </w:r>
      <w:r>
        <w:rPr>
          <w:rFonts w:asciiTheme="majorEastAsia" w:eastAsiaTheme="majorEastAsia" w:hAnsiTheme="majorEastAsia" w:cs="宋体"/>
          <w:spacing w:val="32"/>
          <w:sz w:val="24"/>
          <w:szCs w:val="24"/>
        </w:rPr>
        <w:t xml:space="preserve"> </w:t>
      </w:r>
      <w:r>
        <w:rPr>
          <w:rFonts w:asciiTheme="majorEastAsia" w:eastAsiaTheme="majorEastAsia" w:hAnsiTheme="majorEastAsia" w:cs="宋体"/>
          <w:spacing w:val="-2"/>
          <w:sz w:val="24"/>
          <w:szCs w:val="24"/>
        </w:rPr>
        <w:t>中小企业、监狱企业及残疾人福利性单位</w:t>
      </w:r>
    </w:p>
    <w:p w:rsidR="00902877" w:rsidRDefault="009B4DC1">
      <w:pPr>
        <w:spacing w:before="182" w:line="220" w:lineRule="auto"/>
        <w:ind w:left="480"/>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4.2.1</w:t>
      </w:r>
      <w:r>
        <w:rPr>
          <w:rFonts w:asciiTheme="majorEastAsia" w:eastAsiaTheme="majorEastAsia" w:hAnsiTheme="majorEastAsia" w:cs="宋体"/>
          <w:spacing w:val="38"/>
          <w:sz w:val="24"/>
          <w:szCs w:val="24"/>
        </w:rPr>
        <w:t xml:space="preserve"> </w:t>
      </w:r>
      <w:r>
        <w:rPr>
          <w:rFonts w:asciiTheme="majorEastAsia" w:eastAsiaTheme="majorEastAsia" w:hAnsiTheme="majorEastAsia" w:cs="宋体"/>
          <w:spacing w:val="-4"/>
          <w:sz w:val="24"/>
          <w:szCs w:val="24"/>
        </w:rPr>
        <w:t>中小企业定义：</w:t>
      </w:r>
    </w:p>
    <w:p w:rsidR="00902877" w:rsidRDefault="00E76500">
      <w:pPr>
        <w:spacing w:before="145" w:line="363" w:lineRule="auto"/>
        <w:ind w:right="73" w:firstLine="619"/>
        <w:rPr>
          <w:rFonts w:asciiTheme="majorEastAsia" w:eastAsiaTheme="majorEastAsia" w:hAnsiTheme="majorEastAsia" w:cs="宋体"/>
          <w:sz w:val="24"/>
          <w:szCs w:val="24"/>
        </w:rPr>
      </w:pPr>
      <w:hyperlink r:id="rId14" w:history="1">
        <w:r w:rsidR="009B4DC1">
          <w:rPr>
            <w:rFonts w:asciiTheme="majorEastAsia" w:eastAsiaTheme="majorEastAsia" w:hAnsiTheme="majorEastAsia" w:cs="宋体"/>
            <w:spacing w:val="5"/>
            <w:sz w:val="24"/>
            <w:szCs w:val="24"/>
          </w:rPr>
          <w:t>4.2.1.1</w:t>
        </w:r>
      </w:hyperlink>
      <w:r w:rsidR="009B4DC1">
        <w:rPr>
          <w:rFonts w:asciiTheme="majorEastAsia" w:eastAsiaTheme="majorEastAsia" w:hAnsiTheme="majorEastAsia" w:cs="宋体"/>
          <w:spacing w:val="49"/>
          <w:sz w:val="24"/>
          <w:szCs w:val="24"/>
        </w:rPr>
        <w:t xml:space="preserve"> </w:t>
      </w:r>
      <w:r w:rsidR="009B4DC1">
        <w:rPr>
          <w:rFonts w:asciiTheme="majorEastAsia" w:eastAsiaTheme="majorEastAsia" w:hAnsiTheme="majorEastAsia" w:cs="宋体"/>
          <w:spacing w:val="5"/>
          <w:sz w:val="24"/>
          <w:szCs w:val="24"/>
        </w:rPr>
        <w:t>中小企业是指在中华人民共和国境内依</w:t>
      </w:r>
      <w:r w:rsidR="009B4DC1">
        <w:rPr>
          <w:rFonts w:asciiTheme="majorEastAsia" w:eastAsiaTheme="majorEastAsia" w:hAnsiTheme="majorEastAsia" w:cs="宋体"/>
          <w:spacing w:val="4"/>
          <w:sz w:val="24"/>
          <w:szCs w:val="24"/>
        </w:rPr>
        <w:t>法设立，依据国务院批准</w:t>
      </w:r>
      <w:r w:rsidR="009B4DC1">
        <w:rPr>
          <w:rFonts w:asciiTheme="majorEastAsia" w:eastAsiaTheme="majorEastAsia" w:hAnsiTheme="majorEastAsia" w:cs="宋体"/>
          <w:spacing w:val="3"/>
          <w:sz w:val="24"/>
          <w:szCs w:val="24"/>
        </w:rPr>
        <w:t>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w:t>
      </w:r>
      <w:r w:rsidR="009B4DC1">
        <w:rPr>
          <w:rFonts w:asciiTheme="majorEastAsia" w:eastAsiaTheme="majorEastAsia" w:hAnsiTheme="majorEastAsia" w:cs="宋体"/>
          <w:spacing w:val="-1"/>
          <w:sz w:val="24"/>
          <w:szCs w:val="24"/>
        </w:rPr>
        <w:t>业力度的通知》（财库〔2022〕19号）、《政府采购促进中小企业发展管理办法》</w:t>
      </w:r>
      <w:r w:rsidR="009B4DC1">
        <w:rPr>
          <w:rFonts w:asciiTheme="majorEastAsia" w:eastAsiaTheme="majorEastAsia" w:hAnsiTheme="majorEastAsia" w:cs="宋体"/>
          <w:spacing w:val="15"/>
          <w:sz w:val="24"/>
          <w:szCs w:val="24"/>
        </w:rPr>
        <w:t xml:space="preserve"> </w:t>
      </w:r>
      <w:r w:rsidR="009B4DC1">
        <w:rPr>
          <w:rFonts w:asciiTheme="majorEastAsia" w:eastAsiaTheme="majorEastAsia" w:hAnsiTheme="majorEastAsia" w:cs="宋体"/>
          <w:spacing w:val="3"/>
          <w:sz w:val="24"/>
          <w:szCs w:val="24"/>
        </w:rPr>
        <w:t>（财库〔2020〕46号）、《关于印发中小企业划型标准规定的通知》（工信部联</w:t>
      </w:r>
    </w:p>
    <w:p w:rsidR="00902877" w:rsidRDefault="009B4DC1">
      <w:pPr>
        <w:spacing w:line="219" w:lineRule="auto"/>
        <w:ind w:left="4"/>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企业〔2011〕300号）执行。</w:t>
      </w:r>
    </w:p>
    <w:p w:rsidR="00902877" w:rsidRDefault="00E76500">
      <w:pPr>
        <w:spacing w:before="146" w:line="303" w:lineRule="auto"/>
        <w:ind w:right="169" w:firstLine="619"/>
        <w:rPr>
          <w:rFonts w:asciiTheme="majorEastAsia" w:eastAsiaTheme="majorEastAsia" w:hAnsiTheme="majorEastAsia" w:cs="宋体"/>
          <w:sz w:val="24"/>
          <w:szCs w:val="24"/>
        </w:rPr>
      </w:pPr>
      <w:hyperlink r:id="rId15" w:history="1">
        <w:r w:rsidR="009B4DC1">
          <w:rPr>
            <w:rFonts w:asciiTheme="majorEastAsia" w:eastAsiaTheme="majorEastAsia" w:hAnsiTheme="majorEastAsia" w:cs="宋体"/>
            <w:spacing w:val="6"/>
            <w:sz w:val="24"/>
            <w:szCs w:val="24"/>
          </w:rPr>
          <w:t>4.2.1.2</w:t>
        </w:r>
      </w:hyperlink>
      <w:r w:rsidR="009B4DC1">
        <w:rPr>
          <w:rFonts w:asciiTheme="majorEastAsia" w:eastAsiaTheme="majorEastAsia" w:hAnsiTheme="majorEastAsia" w:cs="宋体"/>
          <w:spacing w:val="6"/>
          <w:sz w:val="24"/>
          <w:szCs w:val="24"/>
        </w:rPr>
        <w:t xml:space="preserve"> 供应商提供的货物、工程或者服务符合下列情形的，享受中小企</w:t>
      </w:r>
      <w:r w:rsidR="009B4DC1">
        <w:rPr>
          <w:rFonts w:asciiTheme="majorEastAsia" w:eastAsiaTheme="majorEastAsia" w:hAnsiTheme="majorEastAsia" w:cs="宋体"/>
          <w:spacing w:val="4"/>
          <w:sz w:val="24"/>
          <w:szCs w:val="24"/>
        </w:rPr>
        <w:t xml:space="preserve"> </w:t>
      </w:r>
      <w:r w:rsidR="009B4DC1">
        <w:rPr>
          <w:rFonts w:asciiTheme="majorEastAsia" w:eastAsiaTheme="majorEastAsia" w:hAnsiTheme="majorEastAsia" w:cs="宋体"/>
          <w:spacing w:val="-2"/>
          <w:sz w:val="24"/>
          <w:szCs w:val="24"/>
        </w:rPr>
        <w:t>业扶持政策：</w:t>
      </w:r>
    </w:p>
    <w:p w:rsidR="00902877" w:rsidRDefault="009B4DC1">
      <w:pPr>
        <w:spacing w:before="183" w:line="466" w:lineRule="exact"/>
        <w:ind w:left="492"/>
        <w:rPr>
          <w:rFonts w:asciiTheme="majorEastAsia" w:eastAsiaTheme="majorEastAsia" w:hAnsiTheme="majorEastAsia" w:cs="宋体"/>
          <w:sz w:val="24"/>
          <w:szCs w:val="24"/>
        </w:rPr>
      </w:pPr>
      <w:r>
        <w:rPr>
          <w:rFonts w:asciiTheme="majorEastAsia" w:eastAsiaTheme="majorEastAsia" w:hAnsiTheme="majorEastAsia" w:cs="宋体"/>
          <w:position w:val="17"/>
          <w:sz w:val="24"/>
          <w:szCs w:val="24"/>
        </w:rPr>
        <w:t>（1）在货物采购项目中，货物由中小企业制造</w:t>
      </w:r>
      <w:r>
        <w:rPr>
          <w:rFonts w:asciiTheme="majorEastAsia" w:eastAsiaTheme="majorEastAsia" w:hAnsiTheme="majorEastAsia" w:cs="宋体"/>
          <w:spacing w:val="-1"/>
          <w:position w:val="17"/>
          <w:sz w:val="24"/>
          <w:szCs w:val="24"/>
        </w:rPr>
        <w:t>，即货物由中小企业生产且使</w:t>
      </w:r>
    </w:p>
    <w:p w:rsidR="00902877" w:rsidRDefault="009B4DC1">
      <w:pPr>
        <w:spacing w:line="220" w:lineRule="auto"/>
        <w:ind w:left="2"/>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用该中小企业商号或者注册商标；</w:t>
      </w:r>
    </w:p>
    <w:p w:rsidR="00902877" w:rsidRDefault="009B4DC1">
      <w:pPr>
        <w:spacing w:before="181" w:line="219" w:lineRule="auto"/>
        <w:jc w:val="right"/>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（2）在工程采购项目中，工程由中小企业承建</w:t>
      </w:r>
      <w:r>
        <w:rPr>
          <w:rFonts w:asciiTheme="majorEastAsia" w:eastAsiaTheme="majorEastAsia" w:hAnsiTheme="majorEastAsia" w:cs="宋体"/>
          <w:spacing w:val="-3"/>
          <w:sz w:val="24"/>
          <w:szCs w:val="24"/>
        </w:rPr>
        <w:t>，即工程施工单位为中小企业；</w:t>
      </w:r>
    </w:p>
    <w:p w:rsidR="00902877" w:rsidRDefault="009B4DC1">
      <w:pPr>
        <w:spacing w:before="182" w:line="468" w:lineRule="exact"/>
        <w:ind w:left="492"/>
        <w:rPr>
          <w:rFonts w:asciiTheme="majorEastAsia" w:eastAsiaTheme="majorEastAsia" w:hAnsiTheme="majorEastAsia" w:cs="宋体"/>
          <w:sz w:val="24"/>
          <w:szCs w:val="24"/>
        </w:rPr>
      </w:pPr>
      <w:r>
        <w:rPr>
          <w:rFonts w:asciiTheme="majorEastAsia" w:eastAsiaTheme="majorEastAsia" w:hAnsiTheme="majorEastAsia" w:cs="宋体"/>
          <w:position w:val="17"/>
          <w:sz w:val="24"/>
          <w:szCs w:val="24"/>
        </w:rPr>
        <w:t>（3）在服务采购项目中，服务由中小企业承接</w:t>
      </w:r>
      <w:r>
        <w:rPr>
          <w:rFonts w:asciiTheme="majorEastAsia" w:eastAsiaTheme="majorEastAsia" w:hAnsiTheme="majorEastAsia" w:cs="宋体"/>
          <w:spacing w:val="-1"/>
          <w:position w:val="17"/>
          <w:sz w:val="24"/>
          <w:szCs w:val="24"/>
        </w:rPr>
        <w:t>，即提供服务的人员为中小企</w:t>
      </w:r>
    </w:p>
    <w:p w:rsidR="00902877" w:rsidRDefault="009B4DC1">
      <w:pPr>
        <w:spacing w:line="218" w:lineRule="auto"/>
        <w:rPr>
          <w:rFonts w:asciiTheme="majorEastAsia" w:eastAsiaTheme="majorEastAsia" w:hAnsiTheme="majorEastAsia" w:cs="宋体"/>
          <w:sz w:val="24"/>
          <w:szCs w:val="24"/>
        </w:rPr>
      </w:pPr>
      <w:r>
        <w:rPr>
          <w:rFonts w:asciiTheme="majorEastAsia" w:eastAsiaTheme="majorEastAsia" w:hAnsiTheme="majorEastAsia" w:cs="宋体"/>
          <w:sz w:val="24"/>
          <w:szCs w:val="24"/>
        </w:rPr>
        <w:t>业依照《中华人民共和国劳动合同法》订立</w:t>
      </w:r>
      <w:r>
        <w:rPr>
          <w:rFonts w:asciiTheme="majorEastAsia" w:eastAsiaTheme="majorEastAsia" w:hAnsiTheme="majorEastAsia" w:cs="宋体"/>
          <w:spacing w:val="-1"/>
          <w:sz w:val="24"/>
          <w:szCs w:val="24"/>
        </w:rPr>
        <w:t>劳动合同的从业人员。</w:t>
      </w:r>
    </w:p>
    <w:p w:rsidR="00902877" w:rsidRDefault="00E76500">
      <w:pPr>
        <w:spacing w:before="146" w:line="303" w:lineRule="auto"/>
        <w:ind w:left="5" w:right="228" w:firstLine="613"/>
        <w:rPr>
          <w:rFonts w:asciiTheme="majorEastAsia" w:eastAsiaTheme="majorEastAsia" w:hAnsiTheme="majorEastAsia" w:cs="宋体"/>
          <w:sz w:val="24"/>
          <w:szCs w:val="24"/>
        </w:rPr>
      </w:pPr>
      <w:hyperlink r:id="rId16" w:history="1">
        <w:r w:rsidR="009B4DC1">
          <w:rPr>
            <w:rFonts w:asciiTheme="majorEastAsia" w:eastAsiaTheme="majorEastAsia" w:hAnsiTheme="majorEastAsia" w:cs="宋体"/>
            <w:spacing w:val="4"/>
            <w:sz w:val="24"/>
            <w:szCs w:val="24"/>
          </w:rPr>
          <w:t>4.2.1.3</w:t>
        </w:r>
      </w:hyperlink>
      <w:r w:rsidR="009B4DC1">
        <w:rPr>
          <w:rFonts w:asciiTheme="majorEastAsia" w:eastAsiaTheme="majorEastAsia" w:hAnsiTheme="majorEastAsia" w:cs="宋体"/>
          <w:spacing w:val="4"/>
          <w:sz w:val="24"/>
          <w:szCs w:val="24"/>
        </w:rPr>
        <w:t xml:space="preserve"> 在货物采购项目中，供应商提供的货物既有中小企业制造货物，</w:t>
      </w:r>
      <w:r w:rsidR="009B4DC1">
        <w:rPr>
          <w:rFonts w:asciiTheme="majorEastAsia" w:eastAsiaTheme="majorEastAsia" w:hAnsiTheme="majorEastAsia" w:cs="宋体"/>
          <w:spacing w:val="18"/>
          <w:sz w:val="24"/>
          <w:szCs w:val="24"/>
        </w:rPr>
        <w:t xml:space="preserve"> </w:t>
      </w:r>
      <w:r w:rsidR="009B4DC1">
        <w:rPr>
          <w:rFonts w:asciiTheme="majorEastAsia" w:eastAsiaTheme="majorEastAsia" w:hAnsiTheme="majorEastAsia" w:cs="宋体"/>
          <w:spacing w:val="-1"/>
          <w:sz w:val="24"/>
          <w:szCs w:val="24"/>
        </w:rPr>
        <w:t>也有大型企业制造货物的，不享受中小企业扶持政策。</w:t>
      </w:r>
    </w:p>
    <w:p w:rsidR="00902877" w:rsidRDefault="00E76500">
      <w:pPr>
        <w:spacing w:before="147" w:line="303" w:lineRule="auto"/>
        <w:ind w:left="1" w:right="98" w:firstLine="617"/>
        <w:rPr>
          <w:rFonts w:asciiTheme="majorEastAsia" w:eastAsiaTheme="majorEastAsia" w:hAnsiTheme="majorEastAsia" w:cs="宋体"/>
          <w:sz w:val="24"/>
          <w:szCs w:val="24"/>
        </w:rPr>
      </w:pPr>
      <w:hyperlink r:id="rId17" w:history="1">
        <w:r w:rsidR="009B4DC1">
          <w:rPr>
            <w:rFonts w:asciiTheme="majorEastAsia" w:eastAsiaTheme="majorEastAsia" w:hAnsiTheme="majorEastAsia" w:cs="宋体"/>
            <w:spacing w:val="6"/>
            <w:sz w:val="24"/>
            <w:szCs w:val="24"/>
          </w:rPr>
          <w:t>4.2.1.4</w:t>
        </w:r>
      </w:hyperlink>
      <w:r w:rsidR="009B4DC1">
        <w:rPr>
          <w:rFonts w:asciiTheme="majorEastAsia" w:eastAsiaTheme="majorEastAsia" w:hAnsiTheme="majorEastAsia" w:cs="宋体"/>
          <w:spacing w:val="53"/>
          <w:sz w:val="24"/>
          <w:szCs w:val="24"/>
        </w:rPr>
        <w:t xml:space="preserve"> </w:t>
      </w:r>
      <w:r w:rsidR="009B4DC1">
        <w:rPr>
          <w:rFonts w:asciiTheme="majorEastAsia" w:eastAsiaTheme="majorEastAsia" w:hAnsiTheme="majorEastAsia" w:cs="宋体"/>
          <w:spacing w:val="6"/>
          <w:sz w:val="24"/>
          <w:szCs w:val="24"/>
        </w:rPr>
        <w:t>以联合体形式参加政府采购活动</w:t>
      </w:r>
      <w:r w:rsidR="009B4DC1">
        <w:rPr>
          <w:rFonts w:asciiTheme="majorEastAsia" w:eastAsiaTheme="majorEastAsia" w:hAnsiTheme="majorEastAsia" w:cs="宋体"/>
          <w:spacing w:val="5"/>
          <w:sz w:val="24"/>
          <w:szCs w:val="24"/>
        </w:rPr>
        <w:t>，联合体各方均为中小企业的，</w:t>
      </w:r>
      <w:r w:rsidR="009B4DC1">
        <w:rPr>
          <w:rFonts w:asciiTheme="majorEastAsia" w:eastAsiaTheme="majorEastAsia" w:hAnsiTheme="majorEastAsia" w:cs="宋体"/>
          <w:sz w:val="24"/>
          <w:szCs w:val="24"/>
        </w:rPr>
        <w:t xml:space="preserve"> </w:t>
      </w:r>
      <w:r w:rsidR="009B4DC1">
        <w:rPr>
          <w:rFonts w:asciiTheme="majorEastAsia" w:eastAsiaTheme="majorEastAsia" w:hAnsiTheme="majorEastAsia" w:cs="宋体"/>
          <w:spacing w:val="-1"/>
          <w:sz w:val="24"/>
          <w:szCs w:val="24"/>
        </w:rPr>
        <w:t>联合体视同中小企业。其中，联合体各方均为</w:t>
      </w:r>
      <w:r w:rsidR="009B4DC1">
        <w:rPr>
          <w:rFonts w:asciiTheme="majorEastAsia" w:eastAsiaTheme="majorEastAsia" w:hAnsiTheme="majorEastAsia" w:cs="宋体"/>
          <w:spacing w:val="-2"/>
          <w:sz w:val="24"/>
          <w:szCs w:val="24"/>
        </w:rPr>
        <w:t>小微企业的，联合体视同小微企业。</w:t>
      </w:r>
    </w:p>
    <w:p w:rsidR="00902877" w:rsidRDefault="009B4DC1">
      <w:pPr>
        <w:spacing w:before="180" w:line="360" w:lineRule="auto"/>
        <w:ind w:right="209" w:firstLine="480"/>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4.2.2 在政府采购活动中，监狱企业视同小型、微型企业，享受预留份额、</w:t>
      </w:r>
      <w:r>
        <w:rPr>
          <w:rFonts w:asciiTheme="majorEastAsia" w:eastAsiaTheme="majorEastAsia" w:hAnsiTheme="majorEastAsia" w:cs="宋体"/>
          <w:spacing w:val="8"/>
          <w:sz w:val="24"/>
          <w:szCs w:val="24"/>
        </w:rPr>
        <w:t xml:space="preserve"> </w:t>
      </w:r>
      <w:r>
        <w:rPr>
          <w:rFonts w:asciiTheme="majorEastAsia" w:eastAsiaTheme="majorEastAsia" w:hAnsiTheme="majorEastAsia" w:cs="宋体"/>
          <w:spacing w:val="2"/>
          <w:sz w:val="24"/>
          <w:szCs w:val="24"/>
        </w:rPr>
        <w:t>评审中价格扣除等政府采购促进中小企业发展的政府采购政策。监</w:t>
      </w:r>
      <w:r>
        <w:rPr>
          <w:rFonts w:asciiTheme="majorEastAsia" w:eastAsiaTheme="majorEastAsia" w:hAnsiTheme="majorEastAsia" w:cs="宋体"/>
          <w:spacing w:val="1"/>
          <w:sz w:val="24"/>
          <w:szCs w:val="24"/>
        </w:rPr>
        <w:t>狱企业定义：</w:t>
      </w:r>
    </w:p>
    <w:p w:rsidR="00902877" w:rsidRDefault="009B4DC1">
      <w:pPr>
        <w:spacing w:before="1" w:line="218" w:lineRule="auto"/>
        <w:ind w:left="4"/>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是指由司法部认定的为罪犯、戒毒人员提供生产项目和劳动对象，且全部产权属</w:t>
      </w:r>
    </w:p>
    <w:p w:rsidR="00902877" w:rsidRDefault="00902877">
      <w:pPr>
        <w:spacing w:line="218" w:lineRule="auto"/>
        <w:rPr>
          <w:rFonts w:asciiTheme="majorEastAsia" w:eastAsiaTheme="majorEastAsia" w:hAnsiTheme="majorEastAsia" w:cs="宋体"/>
          <w:sz w:val="24"/>
          <w:szCs w:val="24"/>
        </w:rPr>
        <w:sectPr w:rsidR="00902877">
          <w:footerReference w:type="default" r:id="rId18"/>
          <w:pgSz w:w="11907" w:h="16840"/>
          <w:pgMar w:top="400" w:right="1518" w:bottom="1000" w:left="1698" w:header="0" w:footer="827"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359" w:lineRule="auto"/>
        <w:ind w:left="1" w:firstLine="2"/>
        <w:jc w:val="both"/>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于司法部监狱管理局、戒毒管理局、直属煤矿管理局，各省</w:t>
      </w:r>
      <w:r>
        <w:rPr>
          <w:rFonts w:asciiTheme="majorEastAsia" w:eastAsiaTheme="majorEastAsia" w:hAnsiTheme="majorEastAsia" w:cs="宋体"/>
          <w:spacing w:val="1"/>
          <w:sz w:val="24"/>
          <w:szCs w:val="24"/>
        </w:rPr>
        <w:t>、</w:t>
      </w:r>
      <w:r>
        <w:rPr>
          <w:rFonts w:asciiTheme="majorEastAsia" w:eastAsiaTheme="majorEastAsia" w:hAnsiTheme="majorEastAsia" w:cs="宋体"/>
          <w:spacing w:val="-66"/>
          <w:sz w:val="24"/>
          <w:szCs w:val="24"/>
        </w:rPr>
        <w:t xml:space="preserve"> </w:t>
      </w:r>
      <w:r>
        <w:rPr>
          <w:rFonts w:asciiTheme="majorEastAsia" w:eastAsiaTheme="majorEastAsia" w:hAnsiTheme="majorEastAsia" w:cs="宋体"/>
          <w:spacing w:val="1"/>
          <w:sz w:val="24"/>
          <w:szCs w:val="24"/>
        </w:rPr>
        <w:t>自治区、直辖市监</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2"/>
          <w:sz w:val="24"/>
          <w:szCs w:val="24"/>
        </w:rPr>
        <w:t>狱管理局、戒毒管理局，各地（设区的市）监狱、强制隔离戒毒所、戒毒康复所，</w:t>
      </w:r>
    </w:p>
    <w:p w:rsidR="00902877" w:rsidRDefault="009B4DC1">
      <w:pPr>
        <w:spacing w:line="219" w:lineRule="auto"/>
        <w:ind w:left="28"/>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以及新疆生产建设兵团监狱管理局、戒毒管理局的企业。</w:t>
      </w:r>
    </w:p>
    <w:p w:rsidR="00902877" w:rsidRDefault="009B4DC1">
      <w:pPr>
        <w:spacing w:before="183" w:line="359" w:lineRule="auto"/>
        <w:ind w:left="18" w:right="52" w:firstLine="461"/>
        <w:jc w:val="both"/>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4.2.3 在政府采购活动中，残疾人福利性单位视同小型、微型企业，享受预</w:t>
      </w:r>
      <w:r>
        <w:rPr>
          <w:rFonts w:asciiTheme="majorEastAsia" w:eastAsiaTheme="majorEastAsia" w:hAnsiTheme="majorEastAsia" w:cs="宋体"/>
          <w:spacing w:val="12"/>
          <w:sz w:val="24"/>
          <w:szCs w:val="24"/>
        </w:rPr>
        <w:t xml:space="preserve"> </w:t>
      </w:r>
      <w:r>
        <w:rPr>
          <w:rFonts w:asciiTheme="majorEastAsia" w:eastAsiaTheme="majorEastAsia" w:hAnsiTheme="majorEastAsia" w:cs="宋体"/>
          <w:spacing w:val="3"/>
          <w:sz w:val="24"/>
          <w:szCs w:val="24"/>
        </w:rPr>
        <w:t>留份额、评审中价格扣除等促进中小企业发展的政府采购政策。残疾人</w:t>
      </w:r>
      <w:r>
        <w:rPr>
          <w:rFonts w:asciiTheme="majorEastAsia" w:eastAsiaTheme="majorEastAsia" w:hAnsiTheme="majorEastAsia" w:cs="宋体"/>
          <w:spacing w:val="2"/>
          <w:sz w:val="24"/>
          <w:szCs w:val="24"/>
        </w:rPr>
        <w:t>福利性单</w:t>
      </w:r>
    </w:p>
    <w:p w:rsidR="00902877" w:rsidRDefault="009B4DC1">
      <w:pPr>
        <w:spacing w:line="218" w:lineRule="auto"/>
        <w:rPr>
          <w:rFonts w:asciiTheme="majorEastAsia" w:eastAsiaTheme="majorEastAsia" w:hAnsiTheme="majorEastAsia" w:cs="宋体"/>
          <w:sz w:val="24"/>
          <w:szCs w:val="24"/>
        </w:rPr>
      </w:pPr>
      <w:r>
        <w:rPr>
          <w:rFonts w:asciiTheme="majorEastAsia" w:eastAsiaTheme="majorEastAsia" w:hAnsiTheme="majorEastAsia" w:cs="宋体"/>
          <w:sz w:val="24"/>
          <w:szCs w:val="24"/>
        </w:rPr>
        <w:t>位定义：享受政府采购支持政策的残疾人福利性单位</w:t>
      </w:r>
      <w:r>
        <w:rPr>
          <w:rFonts w:asciiTheme="majorEastAsia" w:eastAsiaTheme="majorEastAsia" w:hAnsiTheme="majorEastAsia" w:cs="宋体"/>
          <w:spacing w:val="-1"/>
          <w:sz w:val="24"/>
          <w:szCs w:val="24"/>
        </w:rPr>
        <w:t>应当同时满足以下条件：</w:t>
      </w:r>
    </w:p>
    <w:p w:rsidR="00902877" w:rsidRDefault="00E76500">
      <w:pPr>
        <w:spacing w:before="146" w:line="303" w:lineRule="auto"/>
        <w:ind w:left="6" w:right="100" w:firstLine="612"/>
        <w:rPr>
          <w:rFonts w:asciiTheme="majorEastAsia" w:eastAsiaTheme="majorEastAsia" w:hAnsiTheme="majorEastAsia" w:cs="宋体"/>
          <w:sz w:val="24"/>
          <w:szCs w:val="24"/>
        </w:rPr>
      </w:pPr>
      <w:hyperlink r:id="rId19" w:history="1">
        <w:r w:rsidR="009B4DC1">
          <w:rPr>
            <w:rFonts w:asciiTheme="majorEastAsia" w:eastAsiaTheme="majorEastAsia" w:hAnsiTheme="majorEastAsia" w:cs="宋体"/>
            <w:sz w:val="24"/>
            <w:szCs w:val="24"/>
          </w:rPr>
          <w:t>4.2.3.1</w:t>
        </w:r>
      </w:hyperlink>
      <w:r w:rsidR="009B4DC1">
        <w:rPr>
          <w:rFonts w:asciiTheme="majorEastAsia" w:eastAsiaTheme="majorEastAsia" w:hAnsiTheme="majorEastAsia" w:cs="宋体"/>
          <w:sz w:val="24"/>
          <w:szCs w:val="24"/>
        </w:rPr>
        <w:t xml:space="preserve"> 安置的残疾人占本单位在职职工人数的比例不</w:t>
      </w:r>
      <w:r w:rsidR="009B4DC1">
        <w:rPr>
          <w:rFonts w:asciiTheme="majorEastAsia" w:eastAsiaTheme="majorEastAsia" w:hAnsiTheme="majorEastAsia" w:cs="宋体"/>
          <w:spacing w:val="-1"/>
          <w:sz w:val="24"/>
          <w:szCs w:val="24"/>
        </w:rPr>
        <w:t>低于25%（含25%</w:t>
      </w:r>
      <w:r w:rsidR="009B4DC1">
        <w:rPr>
          <w:rFonts w:asciiTheme="majorEastAsia" w:eastAsiaTheme="majorEastAsia" w:hAnsiTheme="majorEastAsia" w:cs="宋体"/>
          <w:spacing w:val="-29"/>
          <w:sz w:val="24"/>
          <w:szCs w:val="24"/>
        </w:rPr>
        <w:t>），</w:t>
      </w:r>
      <w:r w:rsidR="009B4DC1">
        <w:rPr>
          <w:rFonts w:asciiTheme="majorEastAsia" w:eastAsiaTheme="majorEastAsia" w:hAnsiTheme="majorEastAsia" w:cs="宋体"/>
          <w:sz w:val="24"/>
          <w:szCs w:val="24"/>
        </w:rPr>
        <w:t xml:space="preserve"> </w:t>
      </w:r>
      <w:r w:rsidR="009B4DC1">
        <w:rPr>
          <w:rFonts w:asciiTheme="majorEastAsia" w:eastAsiaTheme="majorEastAsia" w:hAnsiTheme="majorEastAsia" w:cs="宋体"/>
          <w:spacing w:val="-1"/>
          <w:sz w:val="24"/>
          <w:szCs w:val="24"/>
        </w:rPr>
        <w:t>并且安置的残疾人人数不少于10人（含10人</w:t>
      </w:r>
      <w:r w:rsidR="009B4DC1">
        <w:rPr>
          <w:rFonts w:asciiTheme="majorEastAsia" w:eastAsiaTheme="majorEastAsia" w:hAnsiTheme="majorEastAsia" w:cs="宋体"/>
          <w:spacing w:val="2"/>
          <w:sz w:val="24"/>
          <w:szCs w:val="24"/>
        </w:rPr>
        <w:t>）；</w:t>
      </w:r>
    </w:p>
    <w:p w:rsidR="00902877" w:rsidRDefault="00E76500">
      <w:pPr>
        <w:spacing w:before="146" w:line="303" w:lineRule="auto"/>
        <w:ind w:left="3" w:right="52" w:firstLine="615"/>
        <w:rPr>
          <w:rFonts w:asciiTheme="majorEastAsia" w:eastAsiaTheme="majorEastAsia" w:hAnsiTheme="majorEastAsia" w:cs="宋体"/>
          <w:sz w:val="24"/>
          <w:szCs w:val="24"/>
        </w:rPr>
      </w:pPr>
      <w:hyperlink r:id="rId20" w:history="1">
        <w:r w:rsidR="009B4DC1">
          <w:rPr>
            <w:rFonts w:asciiTheme="majorEastAsia" w:eastAsiaTheme="majorEastAsia" w:hAnsiTheme="majorEastAsia" w:cs="宋体"/>
            <w:spacing w:val="6"/>
            <w:sz w:val="24"/>
            <w:szCs w:val="24"/>
          </w:rPr>
          <w:t>4.2.3.2</w:t>
        </w:r>
      </w:hyperlink>
      <w:r w:rsidR="009B4DC1">
        <w:rPr>
          <w:rFonts w:asciiTheme="majorEastAsia" w:eastAsiaTheme="majorEastAsia" w:hAnsiTheme="majorEastAsia" w:cs="宋体"/>
          <w:spacing w:val="6"/>
          <w:sz w:val="24"/>
          <w:szCs w:val="24"/>
        </w:rPr>
        <w:t xml:space="preserve"> 依法与安置的每位残疾人签订了一年以上（含一年）的劳动合同</w:t>
      </w:r>
      <w:r w:rsidR="009B4DC1">
        <w:rPr>
          <w:rFonts w:asciiTheme="majorEastAsia" w:eastAsiaTheme="majorEastAsia" w:hAnsiTheme="majorEastAsia" w:cs="宋体"/>
          <w:spacing w:val="4"/>
          <w:sz w:val="24"/>
          <w:szCs w:val="24"/>
        </w:rPr>
        <w:t xml:space="preserve"> </w:t>
      </w:r>
      <w:r w:rsidR="009B4DC1">
        <w:rPr>
          <w:rFonts w:asciiTheme="majorEastAsia" w:eastAsiaTheme="majorEastAsia" w:hAnsiTheme="majorEastAsia" w:cs="宋体"/>
          <w:spacing w:val="-3"/>
          <w:sz w:val="24"/>
          <w:szCs w:val="24"/>
        </w:rPr>
        <w:t>或服务协议；</w:t>
      </w:r>
    </w:p>
    <w:p w:rsidR="00902877" w:rsidRDefault="00E76500">
      <w:pPr>
        <w:spacing w:before="181" w:line="468" w:lineRule="exact"/>
        <w:ind w:right="54"/>
        <w:jc w:val="right"/>
        <w:rPr>
          <w:rFonts w:asciiTheme="majorEastAsia" w:eastAsiaTheme="majorEastAsia" w:hAnsiTheme="majorEastAsia" w:cs="宋体"/>
          <w:sz w:val="24"/>
          <w:szCs w:val="24"/>
        </w:rPr>
      </w:pPr>
      <w:hyperlink r:id="rId21" w:history="1">
        <w:r w:rsidR="009B4DC1">
          <w:rPr>
            <w:rFonts w:asciiTheme="majorEastAsia" w:eastAsiaTheme="majorEastAsia" w:hAnsiTheme="majorEastAsia" w:cs="宋体"/>
            <w:spacing w:val="3"/>
            <w:position w:val="17"/>
            <w:sz w:val="24"/>
            <w:szCs w:val="24"/>
          </w:rPr>
          <w:t>4.2.3.3</w:t>
        </w:r>
      </w:hyperlink>
      <w:r w:rsidR="009B4DC1">
        <w:rPr>
          <w:rFonts w:asciiTheme="majorEastAsia" w:eastAsiaTheme="majorEastAsia" w:hAnsiTheme="majorEastAsia" w:cs="宋体"/>
          <w:spacing w:val="3"/>
          <w:position w:val="17"/>
          <w:sz w:val="24"/>
          <w:szCs w:val="24"/>
        </w:rPr>
        <w:t>为安置的每位残疾人按月足额缴纳了基本养</w:t>
      </w:r>
      <w:r w:rsidR="009B4DC1">
        <w:rPr>
          <w:rFonts w:asciiTheme="majorEastAsia" w:eastAsiaTheme="majorEastAsia" w:hAnsiTheme="majorEastAsia" w:cs="宋体"/>
          <w:spacing w:val="2"/>
          <w:position w:val="17"/>
          <w:sz w:val="24"/>
          <w:szCs w:val="24"/>
        </w:rPr>
        <w:t>老、医疗、失业、工伤</w:t>
      </w:r>
    </w:p>
    <w:p w:rsidR="00902877" w:rsidRDefault="009B4DC1">
      <w:pPr>
        <w:spacing w:before="1" w:line="218" w:lineRule="auto"/>
        <w:ind w:left="1"/>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和生育等社会保险费；</w:t>
      </w:r>
    </w:p>
    <w:p w:rsidR="00902877" w:rsidRDefault="00E76500">
      <w:pPr>
        <w:spacing w:before="146" w:line="303" w:lineRule="auto"/>
        <w:ind w:right="52" w:firstLine="618"/>
        <w:rPr>
          <w:rFonts w:asciiTheme="majorEastAsia" w:eastAsiaTheme="majorEastAsia" w:hAnsiTheme="majorEastAsia" w:cs="宋体"/>
          <w:sz w:val="24"/>
          <w:szCs w:val="24"/>
        </w:rPr>
      </w:pPr>
      <w:hyperlink r:id="rId22" w:history="1">
        <w:r w:rsidR="009B4DC1">
          <w:rPr>
            <w:rFonts w:asciiTheme="majorEastAsia" w:eastAsiaTheme="majorEastAsia" w:hAnsiTheme="majorEastAsia" w:cs="宋体"/>
            <w:spacing w:val="6"/>
            <w:sz w:val="24"/>
            <w:szCs w:val="24"/>
          </w:rPr>
          <w:t>4.2.3.4</w:t>
        </w:r>
      </w:hyperlink>
      <w:r w:rsidR="009B4DC1">
        <w:rPr>
          <w:rFonts w:asciiTheme="majorEastAsia" w:eastAsiaTheme="majorEastAsia" w:hAnsiTheme="majorEastAsia" w:cs="宋体"/>
          <w:spacing w:val="6"/>
          <w:sz w:val="24"/>
          <w:szCs w:val="24"/>
        </w:rPr>
        <w:t xml:space="preserve"> 通过银行等金融机构向安置的每位残疾人，按月支付了不低于单</w:t>
      </w:r>
      <w:r w:rsidR="009B4DC1">
        <w:rPr>
          <w:rFonts w:asciiTheme="majorEastAsia" w:eastAsiaTheme="majorEastAsia" w:hAnsiTheme="majorEastAsia" w:cs="宋体"/>
          <w:spacing w:val="4"/>
          <w:sz w:val="24"/>
          <w:szCs w:val="24"/>
        </w:rPr>
        <w:t xml:space="preserve"> </w:t>
      </w:r>
      <w:r w:rsidR="009B4DC1">
        <w:rPr>
          <w:rFonts w:asciiTheme="majorEastAsia" w:eastAsiaTheme="majorEastAsia" w:hAnsiTheme="majorEastAsia" w:cs="宋体"/>
          <w:spacing w:val="-1"/>
          <w:sz w:val="24"/>
          <w:szCs w:val="24"/>
        </w:rPr>
        <w:t>位所在区县的月最低工资标准的工资；</w:t>
      </w:r>
    </w:p>
    <w:p w:rsidR="00902877" w:rsidRDefault="00E76500">
      <w:pPr>
        <w:spacing w:before="147" w:line="373" w:lineRule="auto"/>
        <w:ind w:left="3" w:right="52" w:firstLine="615"/>
        <w:rPr>
          <w:rFonts w:asciiTheme="majorEastAsia" w:eastAsiaTheme="majorEastAsia" w:hAnsiTheme="majorEastAsia" w:cs="宋体"/>
          <w:sz w:val="24"/>
          <w:szCs w:val="24"/>
        </w:rPr>
      </w:pPr>
      <w:hyperlink r:id="rId23" w:history="1">
        <w:r w:rsidR="009B4DC1">
          <w:rPr>
            <w:rFonts w:asciiTheme="majorEastAsia" w:eastAsiaTheme="majorEastAsia" w:hAnsiTheme="majorEastAsia" w:cs="宋体"/>
            <w:sz w:val="24"/>
            <w:szCs w:val="24"/>
          </w:rPr>
          <w:t>4.2.3.5</w:t>
        </w:r>
      </w:hyperlink>
      <w:r w:rsidR="009B4DC1">
        <w:rPr>
          <w:rFonts w:asciiTheme="majorEastAsia" w:eastAsiaTheme="majorEastAsia" w:hAnsiTheme="majorEastAsia" w:cs="宋体"/>
          <w:sz w:val="24"/>
          <w:szCs w:val="24"/>
        </w:rPr>
        <w:t xml:space="preserve"> 提供本单位制造的货物、承担的工程或</w:t>
      </w:r>
      <w:r w:rsidR="009B4DC1">
        <w:rPr>
          <w:rFonts w:asciiTheme="majorEastAsia" w:eastAsiaTheme="majorEastAsia" w:hAnsiTheme="majorEastAsia" w:cs="宋体"/>
          <w:spacing w:val="-1"/>
          <w:sz w:val="24"/>
          <w:szCs w:val="24"/>
        </w:rPr>
        <w:t>者服务（以下简称产品</w:t>
      </w:r>
      <w:r w:rsidR="009B4DC1">
        <w:rPr>
          <w:rFonts w:asciiTheme="majorEastAsia" w:eastAsiaTheme="majorEastAsia" w:hAnsiTheme="majorEastAsia" w:cs="宋体"/>
          <w:spacing w:val="-5"/>
          <w:sz w:val="24"/>
          <w:szCs w:val="24"/>
        </w:rPr>
        <w:t>），</w:t>
      </w:r>
      <w:r w:rsidR="009B4DC1">
        <w:rPr>
          <w:rFonts w:asciiTheme="majorEastAsia" w:eastAsiaTheme="majorEastAsia" w:hAnsiTheme="majorEastAsia" w:cs="宋体"/>
          <w:sz w:val="24"/>
          <w:szCs w:val="24"/>
        </w:rPr>
        <w:t xml:space="preserve"> </w:t>
      </w:r>
      <w:r w:rsidR="009B4DC1">
        <w:rPr>
          <w:rFonts w:asciiTheme="majorEastAsia" w:eastAsiaTheme="majorEastAsia" w:hAnsiTheme="majorEastAsia" w:cs="宋体"/>
          <w:spacing w:val="3"/>
          <w:sz w:val="24"/>
          <w:szCs w:val="24"/>
        </w:rPr>
        <w:t>或者提供其他残疾人福利性单位制造的货物（不包括使用非残疾人福利性单位注</w:t>
      </w:r>
    </w:p>
    <w:p w:rsidR="00902877" w:rsidRDefault="009B4DC1">
      <w:pPr>
        <w:spacing w:before="1" w:line="218" w:lineRule="auto"/>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册商标的货物</w:t>
      </w:r>
      <w:r>
        <w:rPr>
          <w:rFonts w:asciiTheme="majorEastAsia" w:eastAsiaTheme="majorEastAsia" w:hAnsiTheme="majorEastAsia" w:cs="宋体"/>
          <w:sz w:val="24"/>
          <w:szCs w:val="24"/>
        </w:rPr>
        <w:t>）；</w:t>
      </w:r>
    </w:p>
    <w:p w:rsidR="00902877" w:rsidRDefault="00E76500">
      <w:pPr>
        <w:spacing w:before="144" w:line="369" w:lineRule="auto"/>
        <w:ind w:right="52" w:firstLine="619"/>
        <w:rPr>
          <w:rFonts w:asciiTheme="majorEastAsia" w:eastAsiaTheme="majorEastAsia" w:hAnsiTheme="majorEastAsia" w:cs="宋体"/>
          <w:sz w:val="24"/>
          <w:szCs w:val="24"/>
        </w:rPr>
      </w:pPr>
      <w:hyperlink r:id="rId24" w:history="1">
        <w:r w:rsidR="009B4DC1">
          <w:rPr>
            <w:rFonts w:asciiTheme="majorEastAsia" w:eastAsiaTheme="majorEastAsia" w:hAnsiTheme="majorEastAsia" w:cs="宋体"/>
            <w:spacing w:val="6"/>
            <w:sz w:val="24"/>
            <w:szCs w:val="24"/>
          </w:rPr>
          <w:t>4.2.3.6</w:t>
        </w:r>
      </w:hyperlink>
      <w:r w:rsidR="009B4DC1">
        <w:rPr>
          <w:rFonts w:asciiTheme="majorEastAsia" w:eastAsiaTheme="majorEastAsia" w:hAnsiTheme="majorEastAsia" w:cs="宋体"/>
          <w:spacing w:val="6"/>
          <w:sz w:val="24"/>
          <w:szCs w:val="24"/>
        </w:rPr>
        <w:t xml:space="preserve"> 前款所称残疾人是指法定劳动年龄内，持有《中华人民共和国残</w:t>
      </w:r>
      <w:r w:rsidR="009B4DC1">
        <w:rPr>
          <w:rFonts w:asciiTheme="majorEastAsia" w:eastAsiaTheme="majorEastAsia" w:hAnsiTheme="majorEastAsia" w:cs="宋体"/>
          <w:spacing w:val="4"/>
          <w:sz w:val="24"/>
          <w:szCs w:val="24"/>
        </w:rPr>
        <w:t xml:space="preserve"> </w:t>
      </w:r>
      <w:r w:rsidR="009B4DC1">
        <w:rPr>
          <w:rFonts w:asciiTheme="majorEastAsia" w:eastAsiaTheme="majorEastAsia" w:hAnsiTheme="majorEastAsia" w:cs="宋体"/>
          <w:spacing w:val="3"/>
          <w:sz w:val="24"/>
          <w:szCs w:val="24"/>
        </w:rPr>
        <w:t>疾人证》或者《中华人民共和国残疾军人证（1至8级）》的自然人，包括具有劳</w:t>
      </w:r>
      <w:r w:rsidR="009B4DC1">
        <w:rPr>
          <w:rFonts w:asciiTheme="majorEastAsia" w:eastAsiaTheme="majorEastAsia" w:hAnsiTheme="majorEastAsia" w:cs="宋体"/>
          <w:spacing w:val="9"/>
          <w:sz w:val="24"/>
          <w:szCs w:val="24"/>
        </w:rPr>
        <w:t xml:space="preserve"> </w:t>
      </w:r>
      <w:r w:rsidR="009B4DC1">
        <w:rPr>
          <w:rFonts w:asciiTheme="majorEastAsia" w:eastAsiaTheme="majorEastAsia" w:hAnsiTheme="majorEastAsia" w:cs="宋体"/>
          <w:spacing w:val="3"/>
          <w:sz w:val="24"/>
          <w:szCs w:val="24"/>
        </w:rPr>
        <w:t>动条件和劳动意愿的精神残疾人。在职职工人数是指与残疾人福利性单位建立劳</w:t>
      </w:r>
    </w:p>
    <w:p w:rsidR="00902877" w:rsidRDefault="009B4DC1">
      <w:pPr>
        <w:spacing w:line="218" w:lineRule="auto"/>
        <w:ind w:left="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动关系并依法签订劳动合同或服务协议的雇员人数。</w:t>
      </w:r>
    </w:p>
    <w:p w:rsidR="00902877" w:rsidRDefault="009B4DC1">
      <w:pPr>
        <w:spacing w:before="182" w:line="468" w:lineRule="exact"/>
        <w:ind w:right="52"/>
        <w:jc w:val="right"/>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4.2.4 本项目是否专门面向中小企业预留采购份额见第一章《竞争性磋商公</w:t>
      </w:r>
    </w:p>
    <w:p w:rsidR="00902877" w:rsidRDefault="009B4DC1">
      <w:pPr>
        <w:spacing w:before="1" w:line="217" w:lineRule="auto"/>
        <w:ind w:left="6"/>
        <w:rPr>
          <w:rFonts w:asciiTheme="majorEastAsia" w:eastAsiaTheme="majorEastAsia" w:hAnsiTheme="majorEastAsia" w:cs="宋体"/>
          <w:sz w:val="24"/>
          <w:szCs w:val="24"/>
        </w:rPr>
      </w:pPr>
      <w:r>
        <w:rPr>
          <w:rFonts w:asciiTheme="majorEastAsia" w:eastAsiaTheme="majorEastAsia" w:hAnsiTheme="majorEastAsia" w:cs="宋体"/>
          <w:spacing w:val="-6"/>
          <w:sz w:val="24"/>
          <w:szCs w:val="24"/>
        </w:rPr>
        <w:t>告》。</w:t>
      </w:r>
    </w:p>
    <w:p w:rsidR="00902877" w:rsidRDefault="009B4DC1">
      <w:pPr>
        <w:spacing w:before="184" w:line="219" w:lineRule="auto"/>
        <w:ind w:left="480"/>
        <w:rPr>
          <w:rFonts w:asciiTheme="majorEastAsia" w:eastAsiaTheme="majorEastAsia" w:hAnsiTheme="majorEastAsia" w:cs="宋体"/>
          <w:sz w:val="24"/>
          <w:szCs w:val="24"/>
        </w:rPr>
      </w:pPr>
      <w:r>
        <w:rPr>
          <w:rFonts w:asciiTheme="majorEastAsia" w:eastAsiaTheme="majorEastAsia" w:hAnsiTheme="majorEastAsia" w:cs="宋体"/>
          <w:sz w:val="24"/>
          <w:szCs w:val="24"/>
        </w:rPr>
        <w:t>4.2.5 采购标的对应的中小企业划分标准所属行业</w:t>
      </w:r>
      <w:r>
        <w:rPr>
          <w:rFonts w:asciiTheme="majorEastAsia" w:eastAsiaTheme="majorEastAsia" w:hAnsiTheme="majorEastAsia" w:cs="宋体"/>
          <w:spacing w:val="-1"/>
          <w:sz w:val="24"/>
          <w:szCs w:val="24"/>
        </w:rPr>
        <w:t>见《供应商须知表》。</w:t>
      </w:r>
    </w:p>
    <w:p w:rsidR="00902877" w:rsidRDefault="009B4DC1">
      <w:pPr>
        <w:spacing w:before="182" w:line="465" w:lineRule="exact"/>
        <w:ind w:right="52"/>
        <w:jc w:val="right"/>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4.2.6 小微企业价格评审优惠的政策调整：见第四章《评审程序、评审方法</w:t>
      </w:r>
    </w:p>
    <w:p w:rsidR="00902877" w:rsidRDefault="009B4DC1">
      <w:pPr>
        <w:spacing w:line="220" w:lineRule="auto"/>
        <w:ind w:left="1"/>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和评审标准》。</w:t>
      </w:r>
    </w:p>
    <w:p w:rsidR="00902877" w:rsidRDefault="009B4DC1">
      <w:pPr>
        <w:spacing w:before="182" w:line="219" w:lineRule="auto"/>
        <w:ind w:left="480"/>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4.3 政府采购节能产品、环境标志产品</w:t>
      </w:r>
    </w:p>
    <w:p w:rsidR="00902877" w:rsidRDefault="009B4DC1">
      <w:pPr>
        <w:spacing w:before="146" w:line="322" w:lineRule="auto"/>
        <w:ind w:left="1" w:right="51" w:firstLine="478"/>
        <w:jc w:val="both"/>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4.3.1 政府采购节能产品、环境标志产品实施品目清单管理。财政部、</w:t>
      </w:r>
      <w:hyperlink r:id="rId25" w:history="1">
        <w:r>
          <w:rPr>
            <w:rFonts w:asciiTheme="majorEastAsia" w:eastAsiaTheme="majorEastAsia" w:hAnsiTheme="majorEastAsia" w:cs="宋体"/>
            <w:spacing w:val="3"/>
            <w:sz w:val="24"/>
            <w:szCs w:val="24"/>
          </w:rPr>
          <w:t>中华</w:t>
        </w:r>
      </w:hyperlink>
      <w:r>
        <w:rPr>
          <w:rFonts w:asciiTheme="majorEastAsia" w:eastAsiaTheme="majorEastAsia" w:hAnsiTheme="majorEastAsia" w:cs="宋体"/>
          <w:spacing w:val="12"/>
          <w:sz w:val="24"/>
          <w:szCs w:val="24"/>
        </w:rPr>
        <w:t xml:space="preserve"> </w:t>
      </w:r>
      <w:hyperlink r:id="rId26" w:history="1">
        <w:r>
          <w:rPr>
            <w:rFonts w:asciiTheme="majorEastAsia" w:eastAsiaTheme="majorEastAsia" w:hAnsiTheme="majorEastAsia" w:cs="宋体"/>
            <w:spacing w:val="3"/>
            <w:sz w:val="24"/>
            <w:szCs w:val="24"/>
          </w:rPr>
          <w:t>人民共和国国家发展和改革委员会</w:t>
        </w:r>
      </w:hyperlink>
      <w:r>
        <w:rPr>
          <w:rFonts w:asciiTheme="majorEastAsia" w:eastAsiaTheme="majorEastAsia" w:hAnsiTheme="majorEastAsia" w:cs="宋体"/>
          <w:spacing w:val="3"/>
          <w:sz w:val="24"/>
          <w:szCs w:val="24"/>
        </w:rPr>
        <w:t>、生态环境部等部门根据产品节能环保性能、</w:t>
      </w:r>
      <w:r>
        <w:rPr>
          <w:rFonts w:asciiTheme="majorEastAsia" w:eastAsiaTheme="majorEastAsia" w:hAnsiTheme="majorEastAsia" w:cs="宋体"/>
          <w:spacing w:val="13"/>
          <w:sz w:val="24"/>
          <w:szCs w:val="24"/>
        </w:rPr>
        <w:t xml:space="preserve"> </w:t>
      </w:r>
      <w:r>
        <w:rPr>
          <w:rFonts w:asciiTheme="majorEastAsia" w:eastAsiaTheme="majorEastAsia" w:hAnsiTheme="majorEastAsia" w:cs="宋体"/>
          <w:spacing w:val="3"/>
          <w:sz w:val="24"/>
          <w:szCs w:val="24"/>
        </w:rPr>
        <w:t>技术水平和市场成熟程度等因素，确定实施政府优先采购和强制采购的产品类别</w:t>
      </w:r>
    </w:p>
    <w:p w:rsidR="00902877" w:rsidRDefault="00902877">
      <w:pPr>
        <w:spacing w:line="322" w:lineRule="auto"/>
        <w:rPr>
          <w:rFonts w:asciiTheme="majorEastAsia" w:eastAsiaTheme="majorEastAsia" w:hAnsiTheme="majorEastAsia" w:cs="宋体"/>
          <w:sz w:val="24"/>
          <w:szCs w:val="24"/>
        </w:rPr>
        <w:sectPr w:rsidR="00902877">
          <w:footerReference w:type="default" r:id="rId27"/>
          <w:pgSz w:w="11907" w:h="16840"/>
          <w:pgMar w:top="400" w:right="1635" w:bottom="1000" w:left="1698" w:header="0" w:footer="827"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468" w:lineRule="exact"/>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及所依据的相关标准规范，以品目清单的形式发布并适时调整。依据品目清单和</w:t>
      </w:r>
    </w:p>
    <w:p w:rsidR="00902877" w:rsidRDefault="009B4DC1">
      <w:pPr>
        <w:spacing w:line="218" w:lineRule="auto"/>
        <w:ind w:left="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认证证书实施政府优先采购和强制采购。</w:t>
      </w:r>
    </w:p>
    <w:p w:rsidR="00902877" w:rsidRDefault="009B4DC1">
      <w:pPr>
        <w:spacing w:before="181" w:line="359" w:lineRule="auto"/>
        <w:ind w:left="1" w:right="70" w:firstLine="479"/>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4.3.2 采购人拟采购的产品属于品目清单范围的，采购人及其委托的采购代</w:t>
      </w:r>
      <w:r>
        <w:rPr>
          <w:rFonts w:asciiTheme="majorEastAsia" w:eastAsiaTheme="majorEastAsia" w:hAnsiTheme="majorEastAsia" w:cs="宋体"/>
          <w:spacing w:val="12"/>
          <w:sz w:val="24"/>
          <w:szCs w:val="24"/>
        </w:rPr>
        <w:t xml:space="preserve"> </w:t>
      </w:r>
      <w:r>
        <w:rPr>
          <w:rFonts w:asciiTheme="majorEastAsia" w:eastAsiaTheme="majorEastAsia" w:hAnsiTheme="majorEastAsia" w:cs="宋体"/>
          <w:spacing w:val="3"/>
          <w:sz w:val="24"/>
          <w:szCs w:val="24"/>
        </w:rPr>
        <w:t>理机构依据国家确定的认证机构出具的、处于有效期之内的节能产品、环境标志</w:t>
      </w:r>
      <w:r>
        <w:rPr>
          <w:rFonts w:asciiTheme="majorEastAsia" w:eastAsiaTheme="majorEastAsia" w:hAnsiTheme="majorEastAsia" w:cs="宋体"/>
          <w:spacing w:val="14"/>
          <w:sz w:val="24"/>
          <w:szCs w:val="24"/>
        </w:rPr>
        <w:t xml:space="preserve"> </w:t>
      </w:r>
      <w:r>
        <w:rPr>
          <w:rFonts w:asciiTheme="majorEastAsia" w:eastAsiaTheme="majorEastAsia" w:hAnsiTheme="majorEastAsia" w:cs="宋体"/>
          <w:spacing w:val="3"/>
          <w:sz w:val="24"/>
          <w:szCs w:val="24"/>
        </w:rPr>
        <w:t>产品认证证书，对获得证书的产品实施政府优先采购或强制采购。关于政府采购</w:t>
      </w:r>
      <w:r>
        <w:rPr>
          <w:rFonts w:asciiTheme="majorEastAsia" w:eastAsiaTheme="majorEastAsia" w:hAnsiTheme="majorEastAsia" w:cs="宋体"/>
          <w:spacing w:val="14"/>
          <w:sz w:val="24"/>
          <w:szCs w:val="24"/>
        </w:rPr>
        <w:t xml:space="preserve"> </w:t>
      </w:r>
      <w:r>
        <w:rPr>
          <w:rFonts w:asciiTheme="majorEastAsia" w:eastAsiaTheme="majorEastAsia" w:hAnsiTheme="majorEastAsia" w:cs="宋体"/>
          <w:spacing w:val="3"/>
          <w:sz w:val="24"/>
          <w:szCs w:val="24"/>
        </w:rPr>
        <w:t>节能产品、环境标志产品的相关规定依据《关于调整优化节能产品、环境标志产</w:t>
      </w:r>
    </w:p>
    <w:p w:rsidR="00902877" w:rsidRDefault="009B4DC1">
      <w:pPr>
        <w:spacing w:before="1" w:line="218" w:lineRule="auto"/>
        <w:ind w:left="2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品政府采购执行机制的通知》（财库〔2019</w:t>
      </w:r>
      <w:r>
        <w:rPr>
          <w:rFonts w:asciiTheme="majorEastAsia" w:eastAsiaTheme="majorEastAsia" w:hAnsiTheme="majorEastAsia" w:cs="宋体"/>
          <w:spacing w:val="-2"/>
          <w:sz w:val="24"/>
          <w:szCs w:val="24"/>
        </w:rPr>
        <w:t>〕9号）。</w:t>
      </w:r>
    </w:p>
    <w:p w:rsidR="00902877" w:rsidRDefault="009B4DC1">
      <w:pPr>
        <w:spacing w:before="184" w:line="359" w:lineRule="auto"/>
        <w:ind w:left="6" w:right="70" w:firstLine="474"/>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4.3.3 如本项目采购产品属于实施政府强制采购品目清单范围的节能产品，</w:t>
      </w:r>
      <w:r>
        <w:rPr>
          <w:rFonts w:asciiTheme="majorEastAsia" w:eastAsiaTheme="majorEastAsia" w:hAnsiTheme="majorEastAsia" w:cs="宋体"/>
          <w:spacing w:val="12"/>
          <w:sz w:val="24"/>
          <w:szCs w:val="24"/>
        </w:rPr>
        <w:t xml:space="preserve"> </w:t>
      </w:r>
      <w:r>
        <w:rPr>
          <w:rFonts w:asciiTheme="majorEastAsia" w:eastAsiaTheme="majorEastAsia" w:hAnsiTheme="majorEastAsia" w:cs="宋体"/>
          <w:spacing w:val="3"/>
          <w:sz w:val="24"/>
          <w:szCs w:val="24"/>
        </w:rPr>
        <w:t>则供应商所报产品必须获得国家确定的认证机构出具的、处于有效期之内的节能</w:t>
      </w:r>
    </w:p>
    <w:p w:rsidR="00902877" w:rsidRDefault="009B4DC1">
      <w:pPr>
        <w:spacing w:line="218" w:lineRule="auto"/>
        <w:ind w:left="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产品认证证书，否则响应无效；</w:t>
      </w:r>
    </w:p>
    <w:p w:rsidR="00902877" w:rsidRDefault="009B4DC1">
      <w:pPr>
        <w:spacing w:before="182" w:line="360" w:lineRule="auto"/>
        <w:ind w:left="6" w:right="70" w:firstLine="474"/>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4.3.4 非政府强制采购的节能产品或环境标志产品，依据品目清单和认证证</w:t>
      </w:r>
      <w:r>
        <w:rPr>
          <w:rFonts w:asciiTheme="majorEastAsia" w:eastAsiaTheme="majorEastAsia" w:hAnsiTheme="majorEastAsia" w:cs="宋体"/>
          <w:spacing w:val="12"/>
          <w:sz w:val="24"/>
          <w:szCs w:val="24"/>
        </w:rPr>
        <w:t xml:space="preserve"> </w:t>
      </w:r>
      <w:r>
        <w:rPr>
          <w:rFonts w:asciiTheme="majorEastAsia" w:eastAsiaTheme="majorEastAsia" w:hAnsiTheme="majorEastAsia" w:cs="宋体"/>
          <w:spacing w:val="3"/>
          <w:sz w:val="24"/>
          <w:szCs w:val="24"/>
        </w:rPr>
        <w:t>书实施政府优先采购。优先采购的具体规定见第四章《评审程序、评审方法和评</w:t>
      </w:r>
    </w:p>
    <w:p w:rsidR="00902877" w:rsidRDefault="009B4DC1">
      <w:pPr>
        <w:spacing w:line="220" w:lineRule="auto"/>
        <w:ind w:left="14"/>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审标准》。（如涉及）。</w:t>
      </w:r>
    </w:p>
    <w:p w:rsidR="00902877" w:rsidRDefault="009B4DC1">
      <w:pPr>
        <w:spacing w:before="180" w:line="219" w:lineRule="auto"/>
        <w:ind w:left="480"/>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4.4</w:t>
      </w:r>
      <w:r>
        <w:rPr>
          <w:rFonts w:asciiTheme="majorEastAsia" w:eastAsiaTheme="majorEastAsia" w:hAnsiTheme="majorEastAsia" w:cs="宋体"/>
          <w:spacing w:val="18"/>
          <w:sz w:val="24"/>
          <w:szCs w:val="24"/>
        </w:rPr>
        <w:t xml:space="preserve"> </w:t>
      </w:r>
      <w:r>
        <w:rPr>
          <w:rFonts w:asciiTheme="majorEastAsia" w:eastAsiaTheme="majorEastAsia" w:hAnsiTheme="majorEastAsia" w:cs="宋体"/>
          <w:spacing w:val="-4"/>
          <w:sz w:val="24"/>
          <w:szCs w:val="24"/>
        </w:rPr>
        <w:t>正版软件</w:t>
      </w:r>
    </w:p>
    <w:p w:rsidR="00902877" w:rsidRDefault="009B4DC1">
      <w:pPr>
        <w:spacing w:before="144" w:line="349" w:lineRule="auto"/>
        <w:ind w:firstLine="480"/>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4.4.1 依据《财政部、</w:t>
      </w:r>
      <w:hyperlink r:id="rId28" w:history="1">
        <w:r>
          <w:rPr>
            <w:rFonts w:asciiTheme="majorEastAsia" w:eastAsiaTheme="majorEastAsia" w:hAnsiTheme="majorEastAsia" w:cs="宋体"/>
            <w:spacing w:val="3"/>
            <w:sz w:val="24"/>
            <w:szCs w:val="24"/>
          </w:rPr>
          <w:t>中华人民共和国国家发展和改革委员会</w:t>
        </w:r>
      </w:hyperlink>
      <w:r>
        <w:rPr>
          <w:rFonts w:asciiTheme="majorEastAsia" w:eastAsiaTheme="majorEastAsia" w:hAnsiTheme="majorEastAsia" w:cs="宋体"/>
          <w:spacing w:val="3"/>
          <w:sz w:val="24"/>
          <w:szCs w:val="24"/>
        </w:rPr>
        <w:t>、信息产业部</w:t>
      </w:r>
      <w:r>
        <w:rPr>
          <w:rFonts w:asciiTheme="majorEastAsia" w:eastAsiaTheme="majorEastAsia" w:hAnsiTheme="majorEastAsia" w:cs="宋体"/>
          <w:spacing w:val="12"/>
          <w:sz w:val="24"/>
          <w:szCs w:val="24"/>
        </w:rPr>
        <w:t xml:space="preserve"> </w:t>
      </w:r>
      <w:r>
        <w:rPr>
          <w:rFonts w:asciiTheme="majorEastAsia" w:eastAsiaTheme="majorEastAsia" w:hAnsiTheme="majorEastAsia" w:cs="宋体"/>
          <w:sz w:val="24"/>
          <w:szCs w:val="24"/>
        </w:rPr>
        <w:t>关于印发无线局域网产品政府采购实施意见的通知》（财库〔</w:t>
      </w:r>
      <w:r>
        <w:rPr>
          <w:rFonts w:asciiTheme="majorEastAsia" w:eastAsiaTheme="majorEastAsia" w:hAnsiTheme="majorEastAsia" w:cs="宋体"/>
          <w:spacing w:val="-1"/>
          <w:sz w:val="24"/>
          <w:szCs w:val="24"/>
        </w:rPr>
        <w:t>2005〕366号</w:t>
      </w:r>
      <w:r>
        <w:rPr>
          <w:rFonts w:asciiTheme="majorEastAsia" w:eastAsiaTheme="majorEastAsia" w:hAnsiTheme="majorEastAsia" w:cs="宋体"/>
          <w:spacing w:val="4"/>
          <w:sz w:val="24"/>
          <w:szCs w:val="24"/>
        </w:rPr>
        <w:t>），</w:t>
      </w:r>
      <w:r>
        <w:rPr>
          <w:rFonts w:asciiTheme="majorEastAsia" w:eastAsiaTheme="majorEastAsia" w:hAnsiTheme="majorEastAsia" w:cs="宋体"/>
          <w:spacing w:val="-1"/>
          <w:sz w:val="24"/>
          <w:szCs w:val="24"/>
        </w:rPr>
        <w:t>采</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1"/>
          <w:sz w:val="24"/>
          <w:szCs w:val="24"/>
        </w:rPr>
        <w:t>购无线局域网产品和含有无线局域网功能的计算机、</w:t>
      </w:r>
      <w:r>
        <w:rPr>
          <w:rFonts w:asciiTheme="majorEastAsia" w:eastAsiaTheme="majorEastAsia" w:hAnsiTheme="majorEastAsia" w:cs="宋体"/>
          <w:spacing w:val="-2"/>
          <w:sz w:val="24"/>
          <w:szCs w:val="24"/>
        </w:rPr>
        <w:t>通信设备、打印机、复印机、</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1"/>
          <w:sz w:val="24"/>
          <w:szCs w:val="24"/>
        </w:rPr>
        <w:t>投影仪等产品的，优先采购符合国家无线局域网安全标准（</w:t>
      </w:r>
      <w:r>
        <w:rPr>
          <w:rFonts w:asciiTheme="majorEastAsia" w:eastAsiaTheme="majorEastAsia" w:hAnsiTheme="majorEastAsia" w:cs="宋体"/>
          <w:sz w:val="24"/>
          <w:szCs w:val="24"/>
        </w:rPr>
        <w:t>GB</w:t>
      </w:r>
      <w:r>
        <w:rPr>
          <w:rFonts w:asciiTheme="majorEastAsia" w:eastAsiaTheme="majorEastAsia" w:hAnsiTheme="majorEastAsia" w:cs="宋体"/>
          <w:spacing w:val="50"/>
          <w:sz w:val="24"/>
          <w:szCs w:val="24"/>
        </w:rPr>
        <w:t xml:space="preserve"> </w:t>
      </w:r>
      <w:r>
        <w:rPr>
          <w:rFonts w:asciiTheme="majorEastAsia" w:eastAsiaTheme="majorEastAsia" w:hAnsiTheme="majorEastAsia" w:cs="宋体"/>
          <w:spacing w:val="1"/>
          <w:sz w:val="24"/>
          <w:szCs w:val="24"/>
        </w:rPr>
        <w:t xml:space="preserve">15629.11/1102） </w:t>
      </w:r>
      <w:r>
        <w:rPr>
          <w:rFonts w:asciiTheme="majorEastAsia" w:eastAsiaTheme="majorEastAsia" w:hAnsiTheme="majorEastAsia" w:cs="宋体"/>
          <w:spacing w:val="3"/>
          <w:sz w:val="24"/>
          <w:szCs w:val="24"/>
        </w:rPr>
        <w:t>并通过国家产品认证的产品。其中，国家有特殊信息安全要求的项目必须采购认</w:t>
      </w:r>
      <w:r>
        <w:rPr>
          <w:rFonts w:asciiTheme="majorEastAsia" w:eastAsiaTheme="majorEastAsia" w:hAnsiTheme="majorEastAsia" w:cs="宋体"/>
          <w:spacing w:val="15"/>
          <w:sz w:val="24"/>
          <w:szCs w:val="24"/>
        </w:rPr>
        <w:t xml:space="preserve"> </w:t>
      </w:r>
      <w:r>
        <w:rPr>
          <w:rFonts w:asciiTheme="majorEastAsia" w:eastAsiaTheme="majorEastAsia" w:hAnsiTheme="majorEastAsia" w:cs="宋体"/>
          <w:spacing w:val="3"/>
          <w:sz w:val="24"/>
          <w:szCs w:val="24"/>
        </w:rPr>
        <w:t>证产品，否则响应无效。财政部、</w:t>
      </w:r>
      <w:hyperlink r:id="rId29" w:history="1">
        <w:r>
          <w:rPr>
            <w:rFonts w:asciiTheme="majorEastAsia" w:eastAsiaTheme="majorEastAsia" w:hAnsiTheme="majorEastAsia" w:cs="宋体"/>
            <w:spacing w:val="3"/>
            <w:sz w:val="24"/>
            <w:szCs w:val="24"/>
          </w:rPr>
          <w:t>中华人民共和国国家发展和改革委员会</w:t>
        </w:r>
      </w:hyperlink>
      <w:r>
        <w:rPr>
          <w:rFonts w:asciiTheme="majorEastAsia" w:eastAsiaTheme="majorEastAsia" w:hAnsiTheme="majorEastAsia" w:cs="宋体"/>
          <w:spacing w:val="3"/>
          <w:sz w:val="24"/>
          <w:szCs w:val="24"/>
        </w:rPr>
        <w:t>、信息</w:t>
      </w:r>
      <w:r>
        <w:rPr>
          <w:rFonts w:asciiTheme="majorEastAsia" w:eastAsiaTheme="majorEastAsia" w:hAnsiTheme="majorEastAsia" w:cs="宋体"/>
          <w:spacing w:val="13"/>
          <w:sz w:val="24"/>
          <w:szCs w:val="24"/>
        </w:rPr>
        <w:t xml:space="preserve"> </w:t>
      </w:r>
      <w:r>
        <w:rPr>
          <w:rFonts w:asciiTheme="majorEastAsia" w:eastAsiaTheme="majorEastAsia" w:hAnsiTheme="majorEastAsia" w:cs="宋体"/>
          <w:spacing w:val="3"/>
          <w:sz w:val="24"/>
          <w:szCs w:val="24"/>
        </w:rPr>
        <w:t>产业部根据政府采购改革进展和无线局域网产品技术及市场成熟等情况，从国家</w:t>
      </w:r>
      <w:r>
        <w:rPr>
          <w:rFonts w:asciiTheme="majorEastAsia" w:eastAsiaTheme="majorEastAsia" w:hAnsiTheme="majorEastAsia" w:cs="宋体"/>
          <w:spacing w:val="15"/>
          <w:sz w:val="24"/>
          <w:szCs w:val="24"/>
        </w:rPr>
        <w:t xml:space="preserve"> </w:t>
      </w:r>
      <w:r>
        <w:rPr>
          <w:rFonts w:asciiTheme="majorEastAsia" w:eastAsiaTheme="majorEastAsia" w:hAnsiTheme="majorEastAsia" w:cs="宋体"/>
          <w:spacing w:val="3"/>
          <w:sz w:val="24"/>
          <w:szCs w:val="24"/>
        </w:rPr>
        <w:t>指定的认证机构认证的生产厂商和产品型号中确定优先采购的产品，并以无线局</w:t>
      </w:r>
      <w:r>
        <w:rPr>
          <w:rFonts w:asciiTheme="majorEastAsia" w:eastAsiaTheme="majorEastAsia" w:hAnsiTheme="majorEastAsia" w:cs="宋体"/>
          <w:spacing w:val="15"/>
          <w:sz w:val="24"/>
          <w:szCs w:val="24"/>
        </w:rPr>
        <w:t xml:space="preserve"> </w:t>
      </w:r>
      <w:r>
        <w:rPr>
          <w:rFonts w:asciiTheme="majorEastAsia" w:eastAsiaTheme="majorEastAsia" w:hAnsiTheme="majorEastAsia" w:cs="宋体"/>
          <w:spacing w:val="3"/>
          <w:sz w:val="24"/>
          <w:szCs w:val="24"/>
        </w:rPr>
        <w:t>域网认证产品政府采购清单（以下简称清单）的形式公布。清单中新增认证产品</w:t>
      </w:r>
      <w:r>
        <w:rPr>
          <w:rFonts w:asciiTheme="majorEastAsia" w:eastAsiaTheme="majorEastAsia" w:hAnsiTheme="majorEastAsia" w:cs="宋体"/>
          <w:spacing w:val="15"/>
          <w:sz w:val="24"/>
          <w:szCs w:val="24"/>
        </w:rPr>
        <w:t xml:space="preserve"> </w:t>
      </w:r>
      <w:r>
        <w:rPr>
          <w:rFonts w:asciiTheme="majorEastAsia" w:eastAsiaTheme="majorEastAsia" w:hAnsiTheme="majorEastAsia" w:cs="宋体"/>
          <w:spacing w:val="3"/>
          <w:sz w:val="24"/>
          <w:szCs w:val="24"/>
        </w:rPr>
        <w:t>厂商和型号，由财政部、</w:t>
      </w:r>
      <w:hyperlink r:id="rId30" w:history="1">
        <w:r>
          <w:rPr>
            <w:rFonts w:asciiTheme="majorEastAsia" w:eastAsiaTheme="majorEastAsia" w:hAnsiTheme="majorEastAsia" w:cs="宋体"/>
            <w:spacing w:val="3"/>
            <w:sz w:val="24"/>
            <w:szCs w:val="24"/>
          </w:rPr>
          <w:t>中华人民共和国国家发展和改革委员会</w:t>
        </w:r>
      </w:hyperlink>
      <w:r>
        <w:rPr>
          <w:rFonts w:asciiTheme="majorEastAsia" w:eastAsiaTheme="majorEastAsia" w:hAnsiTheme="majorEastAsia" w:cs="宋体"/>
          <w:spacing w:val="3"/>
          <w:sz w:val="24"/>
          <w:szCs w:val="24"/>
        </w:rPr>
        <w:t>、信息产业部以</w:t>
      </w:r>
      <w:r>
        <w:rPr>
          <w:rFonts w:asciiTheme="majorEastAsia" w:eastAsiaTheme="majorEastAsia" w:hAnsiTheme="majorEastAsia" w:cs="宋体"/>
          <w:spacing w:val="13"/>
          <w:sz w:val="24"/>
          <w:szCs w:val="24"/>
        </w:rPr>
        <w:t xml:space="preserve"> </w:t>
      </w:r>
      <w:r>
        <w:rPr>
          <w:rFonts w:asciiTheme="majorEastAsia" w:eastAsiaTheme="majorEastAsia" w:hAnsiTheme="majorEastAsia" w:cs="宋体"/>
          <w:spacing w:val="-1"/>
          <w:sz w:val="24"/>
          <w:szCs w:val="24"/>
        </w:rPr>
        <w:t>文件形式确定、公布并适时调整。</w:t>
      </w:r>
    </w:p>
    <w:p w:rsidR="00902877" w:rsidRDefault="009B4DC1">
      <w:pPr>
        <w:spacing w:before="183" w:line="359" w:lineRule="auto"/>
        <w:ind w:right="70" w:firstLine="480"/>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4.4.2 各级政府部门在购置计算机办公设备时，必须采购预装正版操作系统</w:t>
      </w:r>
      <w:r>
        <w:rPr>
          <w:rFonts w:asciiTheme="majorEastAsia" w:eastAsiaTheme="majorEastAsia" w:hAnsiTheme="majorEastAsia" w:cs="宋体"/>
          <w:spacing w:val="12"/>
          <w:sz w:val="24"/>
          <w:szCs w:val="24"/>
        </w:rPr>
        <w:t xml:space="preserve"> </w:t>
      </w:r>
      <w:r>
        <w:rPr>
          <w:rFonts w:asciiTheme="majorEastAsia" w:eastAsiaTheme="majorEastAsia" w:hAnsiTheme="majorEastAsia" w:cs="宋体"/>
          <w:spacing w:val="3"/>
          <w:sz w:val="24"/>
          <w:szCs w:val="24"/>
        </w:rPr>
        <w:t>软件的计算机产品，相关规定依据《国家版权局、信息产业部、财政部、国务院</w:t>
      </w:r>
      <w:r>
        <w:rPr>
          <w:rFonts w:asciiTheme="majorEastAsia" w:eastAsiaTheme="majorEastAsia" w:hAnsiTheme="majorEastAsia" w:cs="宋体"/>
          <w:spacing w:val="15"/>
          <w:sz w:val="24"/>
          <w:szCs w:val="24"/>
        </w:rPr>
        <w:t xml:space="preserve"> </w:t>
      </w:r>
      <w:r>
        <w:rPr>
          <w:rFonts w:asciiTheme="majorEastAsia" w:eastAsiaTheme="majorEastAsia" w:hAnsiTheme="majorEastAsia" w:cs="宋体"/>
          <w:spacing w:val="3"/>
          <w:sz w:val="24"/>
          <w:szCs w:val="24"/>
        </w:rPr>
        <w:t>机关事务管理局关于政府部门购置计算机办公设备必须采购已预装正版操作系统</w:t>
      </w:r>
    </w:p>
    <w:p w:rsidR="00902877" w:rsidRDefault="009B4DC1">
      <w:pPr>
        <w:spacing w:before="1" w:line="218" w:lineRule="auto"/>
        <w:ind w:left="4"/>
        <w:rPr>
          <w:rFonts w:asciiTheme="majorEastAsia" w:eastAsiaTheme="majorEastAsia" w:hAnsiTheme="majorEastAsia" w:cs="宋体"/>
          <w:sz w:val="24"/>
          <w:szCs w:val="24"/>
        </w:rPr>
      </w:pPr>
      <w:r>
        <w:rPr>
          <w:rFonts w:asciiTheme="majorEastAsia" w:eastAsiaTheme="majorEastAsia" w:hAnsiTheme="majorEastAsia" w:cs="宋体"/>
          <w:sz w:val="24"/>
          <w:szCs w:val="24"/>
        </w:rPr>
        <w:t>软件产品的通知》（国权联〔2006〕1号）、《国务院办公厅关于</w:t>
      </w:r>
      <w:r>
        <w:rPr>
          <w:rFonts w:asciiTheme="majorEastAsia" w:eastAsiaTheme="majorEastAsia" w:hAnsiTheme="majorEastAsia" w:cs="宋体"/>
          <w:spacing w:val="-1"/>
          <w:sz w:val="24"/>
          <w:szCs w:val="24"/>
        </w:rPr>
        <w:t>进一步做好政府</w:t>
      </w:r>
    </w:p>
    <w:p w:rsidR="00902877" w:rsidRDefault="00902877">
      <w:pPr>
        <w:spacing w:line="218" w:lineRule="auto"/>
        <w:rPr>
          <w:rFonts w:asciiTheme="majorEastAsia" w:eastAsiaTheme="majorEastAsia" w:hAnsiTheme="majorEastAsia" w:cs="宋体"/>
          <w:sz w:val="24"/>
          <w:szCs w:val="24"/>
        </w:rPr>
        <w:sectPr w:rsidR="00902877">
          <w:footerReference w:type="default" r:id="rId31"/>
          <w:pgSz w:w="11907" w:h="16840"/>
          <w:pgMar w:top="400" w:right="1617" w:bottom="1000" w:left="1697" w:header="0" w:footer="827"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468" w:lineRule="exact"/>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机关使用正版软件工作的通知》（国办发〔2010〕47号）、《财政部关于进一步</w:t>
      </w:r>
    </w:p>
    <w:p w:rsidR="00902877" w:rsidRDefault="009B4DC1">
      <w:pPr>
        <w:spacing w:line="218" w:lineRule="auto"/>
        <w:rPr>
          <w:rFonts w:asciiTheme="majorEastAsia" w:eastAsiaTheme="majorEastAsia" w:hAnsiTheme="majorEastAsia" w:cs="宋体"/>
          <w:sz w:val="24"/>
          <w:szCs w:val="24"/>
        </w:rPr>
      </w:pPr>
      <w:r>
        <w:rPr>
          <w:rFonts w:asciiTheme="majorEastAsia" w:eastAsiaTheme="majorEastAsia" w:hAnsiTheme="majorEastAsia" w:cs="宋体"/>
          <w:sz w:val="24"/>
          <w:szCs w:val="24"/>
        </w:rPr>
        <w:t>做好政府机关使用正版软件工作的通知》（财预〔</w:t>
      </w:r>
      <w:r>
        <w:rPr>
          <w:rFonts w:asciiTheme="majorEastAsia" w:eastAsiaTheme="majorEastAsia" w:hAnsiTheme="majorEastAsia" w:cs="宋体"/>
          <w:spacing w:val="-1"/>
          <w:sz w:val="24"/>
          <w:szCs w:val="24"/>
        </w:rPr>
        <w:t>2010〕536号）。</w:t>
      </w:r>
    </w:p>
    <w:p w:rsidR="00902877" w:rsidRDefault="009B4DC1">
      <w:pPr>
        <w:spacing w:before="181" w:line="219" w:lineRule="auto"/>
        <w:ind w:left="480"/>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4.5</w:t>
      </w:r>
      <w:r>
        <w:rPr>
          <w:rFonts w:asciiTheme="majorEastAsia" w:eastAsiaTheme="majorEastAsia" w:hAnsiTheme="majorEastAsia" w:cs="宋体"/>
          <w:spacing w:val="34"/>
          <w:sz w:val="24"/>
          <w:szCs w:val="24"/>
        </w:rPr>
        <w:t xml:space="preserve"> </w:t>
      </w:r>
      <w:r>
        <w:rPr>
          <w:rFonts w:asciiTheme="majorEastAsia" w:eastAsiaTheme="majorEastAsia" w:hAnsiTheme="majorEastAsia" w:cs="宋体"/>
          <w:spacing w:val="-4"/>
          <w:sz w:val="24"/>
          <w:szCs w:val="24"/>
        </w:rPr>
        <w:t>网络安全专用产品</w:t>
      </w:r>
    </w:p>
    <w:p w:rsidR="00902877" w:rsidRDefault="009B4DC1">
      <w:pPr>
        <w:spacing w:before="182" w:line="359" w:lineRule="auto"/>
        <w:ind w:left="2" w:right="173" w:firstLine="477"/>
        <w:jc w:val="both"/>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4.5.1 所投产品属于列入《网络关键设备和网络安全专用产品目录》的网络</w:t>
      </w:r>
      <w:r>
        <w:rPr>
          <w:rFonts w:asciiTheme="majorEastAsia" w:eastAsiaTheme="majorEastAsia" w:hAnsiTheme="majorEastAsia" w:cs="宋体"/>
          <w:spacing w:val="12"/>
          <w:sz w:val="24"/>
          <w:szCs w:val="24"/>
        </w:rPr>
        <w:t xml:space="preserve"> </w:t>
      </w:r>
      <w:r>
        <w:rPr>
          <w:rFonts w:asciiTheme="majorEastAsia" w:eastAsiaTheme="majorEastAsia" w:hAnsiTheme="majorEastAsia" w:cs="宋体"/>
          <w:spacing w:val="3"/>
          <w:sz w:val="24"/>
          <w:szCs w:val="24"/>
        </w:rPr>
        <w:t>安全专用产品，应当在国家互联网信息办公室会同工业和信息化部、公安部、国</w:t>
      </w:r>
      <w:r>
        <w:rPr>
          <w:rFonts w:asciiTheme="majorEastAsia" w:eastAsiaTheme="majorEastAsia" w:hAnsiTheme="majorEastAsia" w:cs="宋体"/>
          <w:spacing w:val="12"/>
          <w:sz w:val="24"/>
          <w:szCs w:val="24"/>
        </w:rPr>
        <w:t xml:space="preserve"> </w:t>
      </w:r>
      <w:r>
        <w:rPr>
          <w:rFonts w:asciiTheme="majorEastAsia" w:eastAsiaTheme="majorEastAsia" w:hAnsiTheme="majorEastAsia" w:cs="宋体"/>
          <w:spacing w:val="3"/>
          <w:sz w:val="24"/>
          <w:szCs w:val="24"/>
        </w:rPr>
        <w:t>家认证认可监督管理委员会统一公布和更新的符合要求的网络关键设备和网络安</w:t>
      </w:r>
    </w:p>
    <w:p w:rsidR="00902877" w:rsidRDefault="009B4DC1">
      <w:pPr>
        <w:spacing w:line="219" w:lineRule="auto"/>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全专用产品清单中。</w:t>
      </w:r>
    </w:p>
    <w:p w:rsidR="00902877" w:rsidRDefault="009B4DC1">
      <w:pPr>
        <w:spacing w:before="183" w:line="219" w:lineRule="auto"/>
        <w:ind w:left="480"/>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4.6 采购需求标准</w:t>
      </w:r>
    </w:p>
    <w:p w:rsidR="00902877" w:rsidRDefault="009B4DC1">
      <w:pPr>
        <w:spacing w:before="184" w:line="359" w:lineRule="auto"/>
        <w:ind w:left="1" w:right="173" w:firstLine="478"/>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4.6.1 商品包装、快递包装政府采购需求标准（试行）为助力打好污染防治</w:t>
      </w:r>
      <w:r>
        <w:rPr>
          <w:rFonts w:asciiTheme="majorEastAsia" w:eastAsiaTheme="majorEastAsia" w:hAnsiTheme="majorEastAsia" w:cs="宋体"/>
          <w:spacing w:val="12"/>
          <w:sz w:val="24"/>
          <w:szCs w:val="24"/>
        </w:rPr>
        <w:t xml:space="preserve"> </w:t>
      </w:r>
      <w:r>
        <w:rPr>
          <w:rFonts w:asciiTheme="majorEastAsia" w:eastAsiaTheme="majorEastAsia" w:hAnsiTheme="majorEastAsia" w:cs="宋体"/>
          <w:spacing w:val="3"/>
          <w:sz w:val="24"/>
          <w:szCs w:val="24"/>
        </w:rPr>
        <w:t>攻坚战，推广使用绿色包装，根据财政部关于印发《商品包装政府采购需求标准</w:t>
      </w:r>
      <w:r>
        <w:rPr>
          <w:rFonts w:asciiTheme="majorEastAsia" w:eastAsiaTheme="majorEastAsia" w:hAnsiTheme="majorEastAsia" w:cs="宋体"/>
          <w:spacing w:val="13"/>
          <w:sz w:val="24"/>
          <w:szCs w:val="24"/>
        </w:rPr>
        <w:t xml:space="preserve"> </w:t>
      </w:r>
      <w:r>
        <w:rPr>
          <w:rFonts w:asciiTheme="majorEastAsia" w:eastAsiaTheme="majorEastAsia" w:hAnsiTheme="majorEastAsia" w:cs="宋体"/>
          <w:sz w:val="24"/>
          <w:szCs w:val="24"/>
        </w:rPr>
        <w:t>（试行）》《快递包装政府采购需求标准（试行）》的通知（财办库〔202</w:t>
      </w:r>
      <w:r>
        <w:rPr>
          <w:rFonts w:asciiTheme="majorEastAsia" w:eastAsiaTheme="majorEastAsia" w:hAnsiTheme="majorEastAsia" w:cs="宋体"/>
          <w:spacing w:val="-1"/>
          <w:sz w:val="24"/>
          <w:szCs w:val="24"/>
        </w:rPr>
        <w:t>0〕123</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10"/>
          <w:sz w:val="24"/>
          <w:szCs w:val="24"/>
        </w:rPr>
        <w:t>号</w:t>
      </w:r>
      <w:r>
        <w:rPr>
          <w:rFonts w:asciiTheme="majorEastAsia" w:eastAsiaTheme="majorEastAsia" w:hAnsiTheme="majorEastAsia" w:cs="宋体"/>
          <w:spacing w:val="-4"/>
          <w:sz w:val="24"/>
          <w:szCs w:val="24"/>
        </w:rPr>
        <w:t>）</w:t>
      </w:r>
      <w:r>
        <w:rPr>
          <w:rFonts w:asciiTheme="majorEastAsia" w:eastAsiaTheme="majorEastAsia" w:hAnsiTheme="majorEastAsia" w:cs="宋体"/>
          <w:spacing w:val="-68"/>
          <w:sz w:val="24"/>
          <w:szCs w:val="24"/>
        </w:rPr>
        <w:t xml:space="preserve"> </w:t>
      </w:r>
      <w:r>
        <w:rPr>
          <w:rFonts w:asciiTheme="majorEastAsia" w:eastAsiaTheme="majorEastAsia" w:hAnsiTheme="majorEastAsia" w:cs="宋体"/>
          <w:spacing w:val="-4"/>
          <w:sz w:val="24"/>
          <w:szCs w:val="24"/>
        </w:rPr>
        <w:t>，</w:t>
      </w:r>
      <w:r>
        <w:rPr>
          <w:rFonts w:asciiTheme="majorEastAsia" w:eastAsiaTheme="majorEastAsia" w:hAnsiTheme="majorEastAsia" w:cs="宋体"/>
          <w:spacing w:val="10"/>
          <w:sz w:val="24"/>
          <w:szCs w:val="24"/>
        </w:rPr>
        <w:t>本项目如涉及商品包装和快递包装的，则其具体要求见第</w:t>
      </w:r>
      <w:r>
        <w:rPr>
          <w:rFonts w:asciiTheme="majorEastAsia" w:eastAsiaTheme="majorEastAsia" w:hAnsiTheme="majorEastAsia" w:cs="宋体"/>
          <w:spacing w:val="9"/>
          <w:sz w:val="24"/>
          <w:szCs w:val="24"/>
        </w:rPr>
        <w:t>二章《采购需</w:t>
      </w:r>
    </w:p>
    <w:p w:rsidR="00902877" w:rsidRDefault="009B4DC1">
      <w:pPr>
        <w:spacing w:before="1" w:line="220" w:lineRule="auto"/>
        <w:ind w:left="2"/>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求》。</w:t>
      </w:r>
    </w:p>
    <w:p w:rsidR="00902877" w:rsidRDefault="009B4DC1">
      <w:pPr>
        <w:spacing w:before="178" w:line="219" w:lineRule="auto"/>
        <w:ind w:left="480"/>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4.6.2 绿色数据中心政府采购需求标准（试行）</w:t>
      </w:r>
    </w:p>
    <w:p w:rsidR="00902877" w:rsidRDefault="009B4DC1">
      <w:pPr>
        <w:spacing w:before="184" w:line="359" w:lineRule="auto"/>
        <w:ind w:left="19" w:right="173" w:firstLine="464"/>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为加快数据中心绿色转型，根据财政部、生态环境部、工业和信息化部关于</w:t>
      </w:r>
      <w:r>
        <w:rPr>
          <w:rFonts w:asciiTheme="majorEastAsia" w:eastAsiaTheme="majorEastAsia" w:hAnsiTheme="majorEastAsia" w:cs="宋体"/>
          <w:spacing w:val="17"/>
          <w:sz w:val="24"/>
          <w:szCs w:val="24"/>
        </w:rPr>
        <w:t xml:space="preserve"> </w:t>
      </w:r>
      <w:r>
        <w:rPr>
          <w:rFonts w:asciiTheme="majorEastAsia" w:eastAsiaTheme="majorEastAsia" w:hAnsiTheme="majorEastAsia" w:cs="宋体"/>
          <w:spacing w:val="-1"/>
          <w:sz w:val="24"/>
          <w:szCs w:val="24"/>
        </w:rPr>
        <w:t>印发《绿色数据中心政府采购需求标准（试行）》的通知（财库〔2023〕7号</w:t>
      </w:r>
      <w:r>
        <w:rPr>
          <w:rFonts w:asciiTheme="majorEastAsia" w:eastAsiaTheme="majorEastAsia" w:hAnsiTheme="majorEastAsia" w:cs="宋体"/>
          <w:spacing w:val="7"/>
          <w:sz w:val="24"/>
          <w:szCs w:val="24"/>
        </w:rPr>
        <w:t>），</w:t>
      </w:r>
    </w:p>
    <w:p w:rsidR="00902877" w:rsidRDefault="009B4DC1">
      <w:pPr>
        <w:spacing w:before="1" w:line="218" w:lineRule="auto"/>
        <w:ind w:left="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本项目如涉及绿色数据中心，则具体要求见第二章《采购需求》。</w:t>
      </w:r>
    </w:p>
    <w:p w:rsidR="00902877" w:rsidRDefault="009B4DC1">
      <w:pPr>
        <w:spacing w:before="181" w:line="219" w:lineRule="auto"/>
        <w:ind w:left="485"/>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5.采购费用</w:t>
      </w:r>
    </w:p>
    <w:p w:rsidR="00902877" w:rsidRDefault="009B4DC1">
      <w:pPr>
        <w:spacing w:before="183" w:line="466" w:lineRule="exact"/>
        <w:ind w:left="480"/>
        <w:rPr>
          <w:rFonts w:asciiTheme="majorEastAsia" w:eastAsiaTheme="majorEastAsia" w:hAnsiTheme="majorEastAsia" w:cs="宋体"/>
          <w:sz w:val="24"/>
          <w:szCs w:val="24"/>
        </w:rPr>
      </w:pPr>
      <w:r>
        <w:rPr>
          <w:rFonts w:asciiTheme="majorEastAsia" w:eastAsiaTheme="majorEastAsia" w:hAnsiTheme="majorEastAsia" w:cs="宋体"/>
          <w:spacing w:val="4"/>
          <w:position w:val="17"/>
          <w:sz w:val="24"/>
          <w:szCs w:val="24"/>
        </w:rPr>
        <w:t>供应商应自行承担所有与准备和参加本次采购</w:t>
      </w:r>
      <w:r>
        <w:rPr>
          <w:rFonts w:asciiTheme="majorEastAsia" w:eastAsiaTheme="majorEastAsia" w:hAnsiTheme="majorEastAsia" w:cs="宋体"/>
          <w:spacing w:val="3"/>
          <w:position w:val="17"/>
          <w:sz w:val="24"/>
          <w:szCs w:val="24"/>
        </w:rPr>
        <w:t>有关的费用，无论磋商的结果</w:t>
      </w:r>
    </w:p>
    <w:p w:rsidR="00902877" w:rsidRDefault="009B4DC1">
      <w:pPr>
        <w:spacing w:before="1" w:line="218" w:lineRule="auto"/>
        <w:ind w:left="4"/>
        <w:rPr>
          <w:rFonts w:asciiTheme="majorEastAsia" w:eastAsiaTheme="majorEastAsia" w:hAnsiTheme="majorEastAsia" w:cs="宋体"/>
          <w:sz w:val="24"/>
          <w:szCs w:val="24"/>
        </w:rPr>
      </w:pPr>
      <w:r>
        <w:rPr>
          <w:rFonts w:asciiTheme="majorEastAsia" w:eastAsiaTheme="majorEastAsia" w:hAnsiTheme="majorEastAsia" w:cs="宋体"/>
          <w:sz w:val="24"/>
          <w:szCs w:val="24"/>
        </w:rPr>
        <w:t>如何，采购人或采购代理机构在任何情况下</w:t>
      </w:r>
      <w:r>
        <w:rPr>
          <w:rFonts w:asciiTheme="majorEastAsia" w:eastAsiaTheme="majorEastAsia" w:hAnsiTheme="majorEastAsia" w:cs="宋体"/>
          <w:spacing w:val="-1"/>
          <w:sz w:val="24"/>
          <w:szCs w:val="24"/>
        </w:rPr>
        <w:t>均无承担这些费用的义务和责任。</w:t>
      </w:r>
    </w:p>
    <w:p w:rsidR="00902877" w:rsidRDefault="009B4DC1">
      <w:pPr>
        <w:spacing w:before="183" w:line="219" w:lineRule="auto"/>
        <w:ind w:left="569"/>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6.采购范围及适用法律</w:t>
      </w:r>
    </w:p>
    <w:p w:rsidR="00902877" w:rsidRDefault="009B4DC1">
      <w:pPr>
        <w:spacing w:before="183" w:line="359" w:lineRule="auto"/>
        <w:ind w:left="6" w:right="173" w:firstLine="562"/>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6.1 本次采购适用的法律、法规为《中华人民共和国政府采</w:t>
      </w:r>
      <w:r>
        <w:rPr>
          <w:rFonts w:asciiTheme="majorEastAsia" w:eastAsiaTheme="majorEastAsia" w:hAnsiTheme="majorEastAsia" w:cs="宋体"/>
          <w:sz w:val="24"/>
          <w:szCs w:val="24"/>
        </w:rPr>
        <w:t xml:space="preserve">购法》《中华人 </w:t>
      </w:r>
      <w:r>
        <w:rPr>
          <w:rFonts w:asciiTheme="majorEastAsia" w:eastAsiaTheme="majorEastAsia" w:hAnsiTheme="majorEastAsia" w:cs="宋体"/>
          <w:spacing w:val="3"/>
          <w:sz w:val="24"/>
          <w:szCs w:val="24"/>
        </w:rPr>
        <w:t>民共和国政府采购法实施条例》《政府采购竞争性磋商采购方式管理暂行办</w:t>
      </w:r>
      <w:r>
        <w:rPr>
          <w:rFonts w:asciiTheme="majorEastAsia" w:eastAsiaTheme="majorEastAsia" w:hAnsiTheme="majorEastAsia" w:cs="宋体"/>
          <w:spacing w:val="2"/>
          <w:sz w:val="24"/>
          <w:szCs w:val="24"/>
        </w:rPr>
        <w:t>法》</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3"/>
          <w:sz w:val="24"/>
          <w:szCs w:val="24"/>
        </w:rPr>
        <w:t>《财政部关于竞争性磋商采购方式管理暂行办法有关问题的补充通知》《中华人</w:t>
      </w:r>
    </w:p>
    <w:p w:rsidR="00902877" w:rsidRDefault="009B4DC1">
      <w:pPr>
        <w:spacing w:before="1" w:line="218" w:lineRule="auto"/>
        <w:ind w:left="24"/>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民共和国民法典》以及其他相关政府采购法律法规。</w:t>
      </w:r>
    </w:p>
    <w:p w:rsidR="00902877" w:rsidRDefault="009B4DC1" w:rsidP="007C652E">
      <w:pPr>
        <w:spacing w:before="181" w:line="219" w:lineRule="auto"/>
        <w:ind w:right="476" w:firstLineChars="250" w:firstLine="595"/>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6.2 “监督管理部门</w:t>
      </w:r>
      <w:r>
        <w:rPr>
          <w:rFonts w:asciiTheme="majorEastAsia" w:eastAsiaTheme="majorEastAsia" w:hAnsiTheme="majorEastAsia" w:cs="宋体"/>
          <w:spacing w:val="-78"/>
          <w:sz w:val="24"/>
          <w:szCs w:val="24"/>
        </w:rPr>
        <w:t xml:space="preserve"> </w:t>
      </w:r>
      <w:r>
        <w:rPr>
          <w:rFonts w:asciiTheme="majorEastAsia" w:eastAsiaTheme="majorEastAsia" w:hAnsiTheme="majorEastAsia" w:cs="宋体"/>
          <w:spacing w:val="-2"/>
          <w:sz w:val="24"/>
          <w:szCs w:val="24"/>
        </w:rPr>
        <w:t>”是指</w:t>
      </w:r>
      <w:r>
        <w:rPr>
          <w:rFonts w:asciiTheme="majorEastAsia" w:eastAsiaTheme="majorEastAsia" w:hAnsiTheme="majorEastAsia" w:cs="宋体"/>
          <w:spacing w:val="-2"/>
          <w:sz w:val="24"/>
          <w:szCs w:val="24"/>
          <w:u w:val="single"/>
        </w:rPr>
        <w:t xml:space="preserve">    </w:t>
      </w:r>
      <w:r>
        <w:rPr>
          <w:rFonts w:asciiTheme="majorEastAsia" w:eastAsiaTheme="majorEastAsia" w:hAnsiTheme="majorEastAsia" w:cs="宋体"/>
          <w:spacing w:val="-2"/>
          <w:sz w:val="24"/>
          <w:szCs w:val="24"/>
          <w:u w:val="single" w:color="000000"/>
        </w:rPr>
        <w:t>南阳市宛城区财政局政府采购监督管理科</w:t>
      </w:r>
      <w:r>
        <w:rPr>
          <w:rFonts w:asciiTheme="majorEastAsia" w:eastAsiaTheme="majorEastAsia" w:hAnsiTheme="majorEastAsia" w:cs="宋体"/>
          <w:spacing w:val="-2"/>
          <w:sz w:val="24"/>
          <w:szCs w:val="24"/>
          <w:u w:val="single"/>
        </w:rPr>
        <w:t xml:space="preserve">  </w:t>
      </w:r>
      <w:r>
        <w:rPr>
          <w:rFonts w:asciiTheme="majorEastAsia" w:eastAsiaTheme="majorEastAsia" w:hAnsiTheme="majorEastAsia" w:cs="宋体"/>
          <w:spacing w:val="-2"/>
          <w:sz w:val="24"/>
          <w:szCs w:val="24"/>
        </w:rPr>
        <w:t>。</w:t>
      </w:r>
    </w:p>
    <w:p w:rsidR="00902877" w:rsidRDefault="009B4DC1">
      <w:pPr>
        <w:spacing w:before="184" w:line="465" w:lineRule="exact"/>
        <w:ind w:left="569"/>
        <w:rPr>
          <w:rFonts w:asciiTheme="majorEastAsia" w:eastAsiaTheme="majorEastAsia" w:hAnsiTheme="majorEastAsia" w:cs="宋体"/>
          <w:sz w:val="24"/>
          <w:szCs w:val="24"/>
        </w:rPr>
      </w:pPr>
      <w:r>
        <w:rPr>
          <w:rFonts w:asciiTheme="majorEastAsia" w:eastAsiaTheme="majorEastAsia" w:hAnsiTheme="majorEastAsia" w:cs="宋体"/>
          <w:position w:val="17"/>
          <w:sz w:val="24"/>
          <w:szCs w:val="24"/>
        </w:rPr>
        <w:t>6.3 “货物</w:t>
      </w:r>
      <w:r>
        <w:rPr>
          <w:rFonts w:asciiTheme="majorEastAsia" w:eastAsiaTheme="majorEastAsia" w:hAnsiTheme="majorEastAsia" w:cs="宋体"/>
          <w:spacing w:val="-88"/>
          <w:position w:val="17"/>
          <w:sz w:val="24"/>
          <w:szCs w:val="24"/>
        </w:rPr>
        <w:t xml:space="preserve"> </w:t>
      </w:r>
      <w:r>
        <w:rPr>
          <w:rFonts w:asciiTheme="majorEastAsia" w:eastAsiaTheme="majorEastAsia" w:hAnsiTheme="majorEastAsia" w:cs="宋体"/>
          <w:position w:val="17"/>
          <w:sz w:val="24"/>
          <w:szCs w:val="24"/>
        </w:rPr>
        <w:t>”指供应商按采购文件规定，须向采购人提供的与本次</w:t>
      </w:r>
      <w:r>
        <w:rPr>
          <w:rFonts w:asciiTheme="majorEastAsia" w:eastAsiaTheme="majorEastAsia" w:hAnsiTheme="majorEastAsia" w:cs="宋体"/>
          <w:spacing w:val="-1"/>
          <w:position w:val="17"/>
          <w:sz w:val="24"/>
          <w:szCs w:val="24"/>
        </w:rPr>
        <w:t>采购相关</w:t>
      </w:r>
    </w:p>
    <w:p w:rsidR="00902877" w:rsidRDefault="009B4DC1">
      <w:pPr>
        <w:spacing w:line="222" w:lineRule="auto"/>
        <w:ind w:left="20"/>
        <w:rPr>
          <w:rFonts w:asciiTheme="majorEastAsia" w:eastAsiaTheme="majorEastAsia" w:hAnsiTheme="majorEastAsia" w:cs="宋体"/>
          <w:sz w:val="24"/>
          <w:szCs w:val="24"/>
        </w:rPr>
      </w:pPr>
      <w:r>
        <w:rPr>
          <w:rFonts w:asciiTheme="majorEastAsia" w:eastAsiaTheme="majorEastAsia" w:hAnsiTheme="majorEastAsia" w:cs="宋体"/>
          <w:spacing w:val="-11"/>
          <w:sz w:val="24"/>
          <w:szCs w:val="24"/>
        </w:rPr>
        <w:t>的</w:t>
      </w:r>
      <w:r>
        <w:rPr>
          <w:rFonts w:asciiTheme="majorEastAsia" w:eastAsiaTheme="majorEastAsia" w:hAnsiTheme="majorEastAsia" w:cs="宋体"/>
          <w:spacing w:val="22"/>
          <w:sz w:val="20"/>
          <w:szCs w:val="20"/>
          <w:u w:val="single"/>
        </w:rPr>
        <w:t xml:space="preserve">   </w:t>
      </w:r>
      <w:r>
        <w:rPr>
          <w:rFonts w:asciiTheme="majorEastAsia" w:eastAsiaTheme="majorEastAsia" w:hAnsiTheme="majorEastAsia" w:cs="宋体"/>
          <w:spacing w:val="-11"/>
          <w:sz w:val="20"/>
          <w:szCs w:val="20"/>
          <w:u w:val="single"/>
        </w:rPr>
        <w:t>/</w:t>
      </w:r>
      <w:r>
        <w:rPr>
          <w:rFonts w:asciiTheme="majorEastAsia" w:eastAsiaTheme="majorEastAsia" w:hAnsiTheme="majorEastAsia" w:cs="宋体"/>
          <w:spacing w:val="20"/>
          <w:sz w:val="20"/>
          <w:szCs w:val="20"/>
          <w:u w:val="single"/>
        </w:rPr>
        <w:t xml:space="preserve"> </w:t>
      </w:r>
      <w:r>
        <w:rPr>
          <w:rFonts w:asciiTheme="majorEastAsia" w:eastAsiaTheme="majorEastAsia" w:hAnsiTheme="majorEastAsia" w:cs="宋体"/>
          <w:spacing w:val="-11"/>
          <w:sz w:val="24"/>
          <w:szCs w:val="24"/>
        </w:rPr>
        <w:t>。</w:t>
      </w:r>
    </w:p>
    <w:p w:rsidR="00902877" w:rsidRDefault="009B4DC1">
      <w:pPr>
        <w:spacing w:before="179" w:line="219" w:lineRule="auto"/>
        <w:ind w:left="569"/>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6.4 “服务</w:t>
      </w:r>
      <w:r>
        <w:rPr>
          <w:rFonts w:asciiTheme="majorEastAsia" w:eastAsiaTheme="majorEastAsia" w:hAnsiTheme="majorEastAsia" w:cs="宋体"/>
          <w:spacing w:val="-70"/>
          <w:sz w:val="24"/>
          <w:szCs w:val="24"/>
        </w:rPr>
        <w:t xml:space="preserve"> </w:t>
      </w:r>
      <w:r>
        <w:rPr>
          <w:rFonts w:asciiTheme="majorEastAsia" w:eastAsiaTheme="majorEastAsia" w:hAnsiTheme="majorEastAsia" w:cs="宋体"/>
          <w:spacing w:val="-1"/>
          <w:sz w:val="24"/>
          <w:szCs w:val="24"/>
        </w:rPr>
        <w:t>”指采购文件规定供应商应承担的</w:t>
      </w:r>
      <w:r>
        <w:rPr>
          <w:rFonts w:asciiTheme="majorEastAsia" w:eastAsiaTheme="majorEastAsia" w:hAnsiTheme="majorEastAsia" w:cs="宋体"/>
          <w:spacing w:val="-1"/>
          <w:sz w:val="20"/>
          <w:szCs w:val="20"/>
          <w:u w:val="single"/>
        </w:rPr>
        <w:t xml:space="preserve">  /</w:t>
      </w:r>
      <w:r>
        <w:rPr>
          <w:rFonts w:asciiTheme="majorEastAsia" w:eastAsiaTheme="majorEastAsia" w:hAnsiTheme="majorEastAsia" w:cs="宋体"/>
          <w:spacing w:val="19"/>
          <w:sz w:val="20"/>
          <w:szCs w:val="20"/>
          <w:u w:val="single"/>
        </w:rPr>
        <w:t xml:space="preserve">  </w:t>
      </w:r>
      <w:r>
        <w:rPr>
          <w:rFonts w:asciiTheme="majorEastAsia" w:eastAsiaTheme="majorEastAsia" w:hAnsiTheme="majorEastAsia" w:cs="宋体"/>
          <w:spacing w:val="-90"/>
          <w:sz w:val="20"/>
          <w:szCs w:val="20"/>
        </w:rPr>
        <w:t xml:space="preserve"> </w:t>
      </w:r>
      <w:r>
        <w:rPr>
          <w:rFonts w:asciiTheme="majorEastAsia" w:eastAsiaTheme="majorEastAsia" w:hAnsiTheme="majorEastAsia" w:cs="宋体"/>
          <w:spacing w:val="-1"/>
          <w:sz w:val="24"/>
          <w:szCs w:val="24"/>
        </w:rPr>
        <w:t>服务。</w:t>
      </w:r>
    </w:p>
    <w:p w:rsidR="00902877" w:rsidRDefault="00902877">
      <w:pPr>
        <w:spacing w:line="219" w:lineRule="auto"/>
        <w:rPr>
          <w:rFonts w:asciiTheme="majorEastAsia" w:eastAsiaTheme="majorEastAsia" w:hAnsiTheme="majorEastAsia" w:cs="宋体"/>
          <w:sz w:val="24"/>
          <w:szCs w:val="24"/>
        </w:rPr>
        <w:sectPr w:rsidR="00902877">
          <w:footerReference w:type="default" r:id="rId32"/>
          <w:pgSz w:w="11907" w:h="16840"/>
          <w:pgMar w:top="400" w:right="1513" w:bottom="997" w:left="1698" w:header="0" w:footer="827" w:gutter="0"/>
          <w:cols w:space="720"/>
        </w:sectPr>
      </w:pPr>
    </w:p>
    <w:p w:rsidR="00902877" w:rsidRDefault="00902877">
      <w:pPr>
        <w:pStyle w:val="a3"/>
        <w:spacing w:line="309" w:lineRule="auto"/>
        <w:rPr>
          <w:rFonts w:asciiTheme="majorEastAsia" w:eastAsiaTheme="majorEastAsia" w:hAnsiTheme="majorEastAsia"/>
        </w:rPr>
      </w:pPr>
    </w:p>
    <w:p w:rsidR="00902877" w:rsidRDefault="00902877">
      <w:pPr>
        <w:pStyle w:val="a3"/>
        <w:spacing w:line="309" w:lineRule="auto"/>
        <w:rPr>
          <w:rFonts w:asciiTheme="majorEastAsia" w:eastAsiaTheme="majorEastAsia" w:hAnsiTheme="majorEastAsia"/>
        </w:rPr>
      </w:pPr>
    </w:p>
    <w:p w:rsidR="00902877" w:rsidRDefault="00902877">
      <w:pPr>
        <w:pStyle w:val="a3"/>
        <w:spacing w:line="309" w:lineRule="auto"/>
        <w:rPr>
          <w:rFonts w:asciiTheme="majorEastAsia" w:eastAsiaTheme="majorEastAsia" w:hAnsiTheme="majorEastAsia"/>
        </w:rPr>
      </w:pPr>
    </w:p>
    <w:p w:rsidR="00902877" w:rsidRDefault="009B4DC1">
      <w:pPr>
        <w:spacing w:before="120" w:line="171" w:lineRule="auto"/>
        <w:rPr>
          <w:rFonts w:asciiTheme="majorEastAsia" w:eastAsiaTheme="majorEastAsia" w:hAnsiTheme="majorEastAsia" w:cs="微软雅黑"/>
          <w:sz w:val="28"/>
          <w:szCs w:val="28"/>
        </w:rPr>
      </w:pPr>
      <w:r>
        <w:rPr>
          <w:rFonts w:asciiTheme="majorEastAsia" w:eastAsiaTheme="majorEastAsia" w:hAnsiTheme="majorEastAsia" w:cs="宋体" w:hint="eastAsia"/>
          <w:position w:val="-7"/>
          <w:sz w:val="28"/>
          <w:szCs w:val="28"/>
          <w:lang w:eastAsia="zh-CN"/>
        </w:rPr>
        <w:t>二</w:t>
      </w:r>
      <w:r>
        <w:rPr>
          <w:rFonts w:asciiTheme="majorEastAsia" w:eastAsiaTheme="majorEastAsia" w:hAnsiTheme="majorEastAsia" w:cs="宋体"/>
          <w:position w:val="-7"/>
          <w:sz w:val="28"/>
          <w:szCs w:val="28"/>
        </w:rPr>
        <w:t>、</w:t>
      </w:r>
      <w:r>
        <w:rPr>
          <w:rFonts w:asciiTheme="majorEastAsia" w:eastAsiaTheme="majorEastAsia" w:hAnsiTheme="majorEastAsia" w:cs="微软雅黑"/>
          <w:color w:val="auto"/>
          <w:sz w:val="28"/>
          <w:szCs w:val="28"/>
        </w:rPr>
        <w:t>竞争性磋商文件</w:t>
      </w:r>
    </w:p>
    <w:p w:rsidR="00902877" w:rsidRDefault="009B4DC1">
      <w:pPr>
        <w:spacing w:before="201" w:line="219" w:lineRule="auto"/>
        <w:ind w:left="515"/>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7.竞争性磋商文件构成</w:t>
      </w:r>
    </w:p>
    <w:p w:rsidR="00902877" w:rsidRDefault="009B4DC1">
      <w:pPr>
        <w:spacing w:before="183" w:line="219" w:lineRule="auto"/>
        <w:ind w:left="515"/>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7.1 竞争性磋商文件包括以下部分：</w:t>
      </w:r>
    </w:p>
    <w:p w:rsidR="00902877" w:rsidRDefault="00E76500">
      <w:pPr>
        <w:spacing w:before="180" w:line="468" w:lineRule="exact"/>
        <w:ind w:left="509"/>
        <w:rPr>
          <w:rFonts w:asciiTheme="majorEastAsia" w:eastAsiaTheme="majorEastAsia" w:hAnsiTheme="majorEastAsia" w:cs="宋体"/>
          <w:sz w:val="24"/>
          <w:szCs w:val="24"/>
        </w:rPr>
      </w:pPr>
      <w:hyperlink w:anchor="bookmark1" w:history="1">
        <w:r w:rsidR="009B4DC1">
          <w:rPr>
            <w:rFonts w:asciiTheme="majorEastAsia" w:eastAsiaTheme="majorEastAsia" w:hAnsiTheme="majorEastAsia" w:cs="宋体"/>
            <w:spacing w:val="-1"/>
            <w:position w:val="17"/>
            <w:sz w:val="24"/>
            <w:szCs w:val="24"/>
          </w:rPr>
          <w:t>第一章 竞争性磋商公告</w:t>
        </w:r>
      </w:hyperlink>
    </w:p>
    <w:p w:rsidR="00902877" w:rsidRDefault="009B4DC1">
      <w:pPr>
        <w:spacing w:line="218" w:lineRule="auto"/>
        <w:ind w:left="509"/>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第二章 采购需求</w:t>
      </w:r>
    </w:p>
    <w:p w:rsidR="00902877" w:rsidRDefault="009B4DC1">
      <w:pPr>
        <w:spacing w:before="181" w:line="219" w:lineRule="auto"/>
        <w:ind w:left="509"/>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第三章 供应商须知</w:t>
      </w:r>
    </w:p>
    <w:p w:rsidR="00902877" w:rsidRDefault="009B4DC1">
      <w:pPr>
        <w:spacing w:before="184" w:line="466" w:lineRule="exact"/>
        <w:ind w:left="509"/>
        <w:rPr>
          <w:rFonts w:asciiTheme="majorEastAsia" w:eastAsiaTheme="majorEastAsia" w:hAnsiTheme="majorEastAsia" w:cs="宋体"/>
          <w:sz w:val="24"/>
          <w:szCs w:val="24"/>
        </w:rPr>
      </w:pPr>
      <w:r>
        <w:rPr>
          <w:rFonts w:asciiTheme="majorEastAsia" w:eastAsiaTheme="majorEastAsia" w:hAnsiTheme="majorEastAsia" w:cs="宋体"/>
          <w:spacing w:val="-1"/>
          <w:position w:val="17"/>
          <w:sz w:val="24"/>
          <w:szCs w:val="24"/>
        </w:rPr>
        <w:t>第四章 评审程序、评审方法和评审标准</w:t>
      </w:r>
    </w:p>
    <w:p w:rsidR="00902877" w:rsidRDefault="009B4DC1">
      <w:pPr>
        <w:spacing w:before="1" w:line="218" w:lineRule="auto"/>
        <w:ind w:left="509"/>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第五章 政府采购合同（草案）</w:t>
      </w:r>
    </w:p>
    <w:p w:rsidR="00902877" w:rsidRDefault="009B4DC1">
      <w:pPr>
        <w:spacing w:before="183" w:line="219" w:lineRule="auto"/>
        <w:ind w:left="509"/>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第六章</w:t>
      </w:r>
      <w:r>
        <w:rPr>
          <w:rFonts w:asciiTheme="majorEastAsia" w:eastAsiaTheme="majorEastAsia" w:hAnsiTheme="majorEastAsia" w:cs="宋体"/>
          <w:spacing w:val="25"/>
          <w:sz w:val="24"/>
          <w:szCs w:val="24"/>
        </w:rPr>
        <w:t xml:space="preserve"> </w:t>
      </w:r>
      <w:r>
        <w:rPr>
          <w:rFonts w:asciiTheme="majorEastAsia" w:eastAsiaTheme="majorEastAsia" w:hAnsiTheme="majorEastAsia" w:cs="宋体"/>
          <w:spacing w:val="-4"/>
          <w:sz w:val="24"/>
          <w:szCs w:val="24"/>
        </w:rPr>
        <w:t>响应文件格式</w:t>
      </w:r>
    </w:p>
    <w:p w:rsidR="00902877" w:rsidRDefault="009B4DC1">
      <w:pPr>
        <w:spacing w:before="181" w:line="359" w:lineRule="auto"/>
        <w:ind w:left="34" w:firstLine="480"/>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7.2 供应商应认真阅读竞争性磋商文件的全部内容。供应商应按照竞争性磋</w:t>
      </w:r>
      <w:r>
        <w:rPr>
          <w:rFonts w:asciiTheme="majorEastAsia" w:eastAsiaTheme="majorEastAsia" w:hAnsiTheme="majorEastAsia" w:cs="宋体"/>
          <w:spacing w:val="5"/>
          <w:sz w:val="24"/>
          <w:szCs w:val="24"/>
        </w:rPr>
        <w:t xml:space="preserve"> </w:t>
      </w:r>
      <w:r>
        <w:rPr>
          <w:rFonts w:asciiTheme="majorEastAsia" w:eastAsiaTheme="majorEastAsia" w:hAnsiTheme="majorEastAsia" w:cs="宋体"/>
          <w:spacing w:val="3"/>
          <w:sz w:val="24"/>
          <w:szCs w:val="24"/>
        </w:rPr>
        <w:t>商文件要求提交响应文件并保证所提供的全部资料的真实性，并对竞争性磋商文</w:t>
      </w:r>
    </w:p>
    <w:p w:rsidR="00902877" w:rsidRDefault="009B4DC1">
      <w:pPr>
        <w:spacing w:before="1" w:line="219" w:lineRule="auto"/>
        <w:ind w:left="28"/>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件做出实质性响应，否则响应无效。</w:t>
      </w:r>
    </w:p>
    <w:p w:rsidR="00902877" w:rsidRDefault="009B4DC1">
      <w:pPr>
        <w:spacing w:before="183" w:line="219" w:lineRule="auto"/>
        <w:ind w:left="510"/>
        <w:rPr>
          <w:rFonts w:asciiTheme="majorEastAsia" w:eastAsiaTheme="majorEastAsia" w:hAnsiTheme="majorEastAsia" w:cs="宋体"/>
          <w:sz w:val="24"/>
          <w:szCs w:val="24"/>
        </w:rPr>
      </w:pPr>
      <w:r>
        <w:rPr>
          <w:rFonts w:asciiTheme="majorEastAsia" w:eastAsiaTheme="majorEastAsia" w:hAnsiTheme="majorEastAsia" w:cs="宋体"/>
          <w:sz w:val="24"/>
          <w:szCs w:val="24"/>
        </w:rPr>
        <w:t>8.对竞争性磋商文件的澄清或修改</w:t>
      </w:r>
    </w:p>
    <w:p w:rsidR="00902877" w:rsidRDefault="009B4DC1">
      <w:pPr>
        <w:spacing w:before="183" w:line="358" w:lineRule="auto"/>
        <w:ind w:left="31" w:firstLine="479"/>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8.1 采购人或采购代理机构可用补充文件的方式修正竞争性磋商文件，补充</w:t>
      </w:r>
      <w:r>
        <w:rPr>
          <w:rFonts w:asciiTheme="majorEastAsia" w:eastAsiaTheme="majorEastAsia" w:hAnsiTheme="majorEastAsia" w:cs="宋体"/>
          <w:spacing w:val="13"/>
          <w:sz w:val="24"/>
          <w:szCs w:val="24"/>
        </w:rPr>
        <w:t xml:space="preserve"> </w:t>
      </w:r>
      <w:r>
        <w:rPr>
          <w:rFonts w:asciiTheme="majorEastAsia" w:eastAsiaTheme="majorEastAsia" w:hAnsiTheme="majorEastAsia" w:cs="宋体"/>
          <w:spacing w:val="3"/>
          <w:sz w:val="24"/>
          <w:szCs w:val="24"/>
        </w:rPr>
        <w:t>文件内容以公告的形式告知所有竞争性磋商文件收受人，该补充文件将成为竞争</w:t>
      </w:r>
    </w:p>
    <w:p w:rsidR="00902877" w:rsidRDefault="009B4DC1">
      <w:pPr>
        <w:spacing w:before="1" w:line="219" w:lineRule="auto"/>
        <w:ind w:left="32"/>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性磋商文件的组成部分，并替代所修正的部分。</w:t>
      </w:r>
    </w:p>
    <w:p w:rsidR="00902877" w:rsidRDefault="009B4DC1">
      <w:pPr>
        <w:spacing w:before="183" w:line="468" w:lineRule="exact"/>
        <w:jc w:val="right"/>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8.2 采购人或采购代理机构可以酌情延长上传截止时间，并将此变更以公告</w:t>
      </w:r>
    </w:p>
    <w:p w:rsidR="00902877" w:rsidRDefault="009B4DC1">
      <w:pPr>
        <w:spacing w:line="219" w:lineRule="auto"/>
        <w:ind w:left="32"/>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形式通知所有竞争性磋商文件收受人。</w:t>
      </w:r>
    </w:p>
    <w:p w:rsidR="00902877" w:rsidRDefault="009B4DC1">
      <w:pPr>
        <w:spacing w:before="181" w:line="359" w:lineRule="auto"/>
        <w:ind w:left="29" w:firstLine="480"/>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8.3 澄清或者修改的内容为竞争性磋商文件的组成部分，并对所有获取竞争</w:t>
      </w:r>
      <w:r>
        <w:rPr>
          <w:rFonts w:asciiTheme="majorEastAsia" w:eastAsiaTheme="majorEastAsia" w:hAnsiTheme="majorEastAsia" w:cs="宋体"/>
          <w:spacing w:val="10"/>
          <w:sz w:val="24"/>
          <w:szCs w:val="24"/>
        </w:rPr>
        <w:t xml:space="preserve"> </w:t>
      </w:r>
      <w:r>
        <w:rPr>
          <w:rFonts w:asciiTheme="majorEastAsia" w:eastAsiaTheme="majorEastAsia" w:hAnsiTheme="majorEastAsia" w:cs="宋体"/>
          <w:spacing w:val="3"/>
          <w:sz w:val="24"/>
          <w:szCs w:val="24"/>
        </w:rPr>
        <w:t>性磋商文件的潜在供应商具有约束力。澄清或者修改的内容可能影响响应文件编</w:t>
      </w:r>
      <w:r>
        <w:rPr>
          <w:rFonts w:asciiTheme="majorEastAsia" w:eastAsiaTheme="majorEastAsia" w:hAnsiTheme="majorEastAsia" w:cs="宋体"/>
          <w:spacing w:val="14"/>
          <w:sz w:val="24"/>
          <w:szCs w:val="24"/>
        </w:rPr>
        <w:t xml:space="preserve"> </w:t>
      </w:r>
      <w:r>
        <w:rPr>
          <w:rFonts w:asciiTheme="majorEastAsia" w:eastAsiaTheme="majorEastAsia" w:hAnsiTheme="majorEastAsia" w:cs="宋体"/>
          <w:sz w:val="24"/>
          <w:szCs w:val="24"/>
        </w:rPr>
        <w:t>制的，将在提交首次响应文件截止之日5日前，以书面形式（必须在原公</w:t>
      </w:r>
      <w:r>
        <w:rPr>
          <w:rFonts w:asciiTheme="majorEastAsia" w:eastAsiaTheme="majorEastAsia" w:hAnsiTheme="majorEastAsia" w:cs="宋体"/>
          <w:spacing w:val="-1"/>
          <w:sz w:val="24"/>
          <w:szCs w:val="24"/>
        </w:rPr>
        <w:t>告发布媒</w:t>
      </w:r>
      <w:r>
        <w:rPr>
          <w:rFonts w:asciiTheme="majorEastAsia" w:eastAsiaTheme="majorEastAsia" w:hAnsiTheme="majorEastAsia" w:cs="宋体"/>
          <w:sz w:val="24"/>
          <w:szCs w:val="24"/>
        </w:rPr>
        <w:t xml:space="preserve"> 体上发布公告）通知所有获取磋商文件的供应商；</w:t>
      </w:r>
      <w:r>
        <w:rPr>
          <w:rFonts w:asciiTheme="majorEastAsia" w:eastAsiaTheme="majorEastAsia" w:hAnsiTheme="majorEastAsia" w:cs="宋体"/>
          <w:color w:val="auto"/>
          <w:sz w:val="24"/>
          <w:szCs w:val="24"/>
        </w:rPr>
        <w:t>不足5日的</w:t>
      </w:r>
      <w:r>
        <w:rPr>
          <w:rFonts w:asciiTheme="majorEastAsia" w:eastAsiaTheme="majorEastAsia" w:hAnsiTheme="majorEastAsia" w:cs="宋体"/>
          <w:sz w:val="24"/>
          <w:szCs w:val="24"/>
        </w:rPr>
        <w:t>，将顺延上</w:t>
      </w:r>
      <w:r>
        <w:rPr>
          <w:rFonts w:asciiTheme="majorEastAsia" w:eastAsiaTheme="majorEastAsia" w:hAnsiTheme="majorEastAsia" w:cs="宋体"/>
          <w:spacing w:val="-1"/>
          <w:sz w:val="24"/>
          <w:szCs w:val="24"/>
        </w:rPr>
        <w:t>传响应文</w:t>
      </w:r>
    </w:p>
    <w:p w:rsidR="00902877" w:rsidRDefault="009B4DC1">
      <w:pPr>
        <w:spacing w:before="1" w:line="219" w:lineRule="auto"/>
        <w:ind w:left="28"/>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件截止时间。</w:t>
      </w:r>
    </w:p>
    <w:p w:rsidR="00902877" w:rsidRDefault="009B4DC1">
      <w:pPr>
        <w:tabs>
          <w:tab w:val="left" w:pos="175"/>
        </w:tabs>
        <w:spacing w:before="183" w:line="359" w:lineRule="auto"/>
        <w:ind w:left="18" w:right="2" w:firstLine="492"/>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8.4 政府采购项目实行网上受理，开标前所有信息保密。因此，采购人或采</w:t>
      </w:r>
      <w:r>
        <w:rPr>
          <w:rFonts w:asciiTheme="majorEastAsia" w:eastAsiaTheme="majorEastAsia" w:hAnsiTheme="majorEastAsia" w:cs="宋体"/>
          <w:spacing w:val="10"/>
          <w:sz w:val="24"/>
          <w:szCs w:val="24"/>
        </w:rPr>
        <w:t xml:space="preserve"> </w:t>
      </w:r>
      <w:r>
        <w:rPr>
          <w:rFonts w:asciiTheme="majorEastAsia" w:eastAsiaTheme="majorEastAsia" w:hAnsiTheme="majorEastAsia" w:cs="宋体"/>
          <w:spacing w:val="4"/>
          <w:sz w:val="24"/>
          <w:szCs w:val="24"/>
        </w:rPr>
        <w:t>购代理机构发布的一切公告信息（包括采购公告</w:t>
      </w:r>
      <w:r>
        <w:rPr>
          <w:rFonts w:asciiTheme="majorEastAsia" w:eastAsiaTheme="majorEastAsia" w:hAnsiTheme="majorEastAsia" w:cs="宋体"/>
          <w:spacing w:val="3"/>
          <w:sz w:val="24"/>
          <w:szCs w:val="24"/>
        </w:rPr>
        <w:t>、变更公告、澄清公告等）均在</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5"/>
          <w:sz w:val="24"/>
          <w:szCs w:val="24"/>
        </w:rPr>
        <w:t>“河南省政府采购网</w:t>
      </w:r>
      <w:r>
        <w:rPr>
          <w:rFonts w:asciiTheme="majorEastAsia" w:eastAsiaTheme="majorEastAsia" w:hAnsiTheme="majorEastAsia" w:cs="宋体"/>
          <w:spacing w:val="-79"/>
          <w:sz w:val="24"/>
          <w:szCs w:val="24"/>
        </w:rPr>
        <w:t xml:space="preserve"> </w:t>
      </w:r>
      <w:r>
        <w:rPr>
          <w:rFonts w:asciiTheme="majorEastAsia" w:eastAsiaTheme="majorEastAsia" w:hAnsiTheme="majorEastAsia" w:cs="宋体"/>
          <w:spacing w:val="5"/>
          <w:sz w:val="24"/>
          <w:szCs w:val="24"/>
        </w:rPr>
        <w:t>”“《全国公共资源交易平台(河南省 ·</w:t>
      </w:r>
      <w:r>
        <w:rPr>
          <w:rFonts w:asciiTheme="majorEastAsia" w:eastAsiaTheme="majorEastAsia" w:hAnsiTheme="majorEastAsia" w:cs="宋体"/>
          <w:spacing w:val="34"/>
          <w:sz w:val="24"/>
          <w:szCs w:val="24"/>
        </w:rPr>
        <w:t xml:space="preserve"> </w:t>
      </w:r>
      <w:r>
        <w:rPr>
          <w:rFonts w:asciiTheme="majorEastAsia" w:eastAsiaTheme="majorEastAsia" w:hAnsiTheme="majorEastAsia" w:cs="宋体"/>
          <w:spacing w:val="5"/>
          <w:sz w:val="24"/>
          <w:szCs w:val="24"/>
        </w:rPr>
        <w:t>南阳宛城分</w:t>
      </w:r>
      <w:r>
        <w:rPr>
          <w:rFonts w:asciiTheme="majorEastAsia" w:eastAsiaTheme="majorEastAsia" w:hAnsiTheme="majorEastAsia" w:cs="宋体"/>
          <w:spacing w:val="4"/>
          <w:sz w:val="24"/>
          <w:szCs w:val="24"/>
        </w:rPr>
        <w:t>平台</w:t>
      </w:r>
      <w:r>
        <w:rPr>
          <w:rFonts w:asciiTheme="majorEastAsia" w:eastAsiaTheme="majorEastAsia" w:hAnsiTheme="majorEastAsia" w:cs="宋体"/>
          <w:sz w:val="24"/>
          <w:szCs w:val="24"/>
        </w:rPr>
        <w:t xml:space="preserve"> </w:t>
      </w:r>
      <w:r>
        <w:rPr>
          <w:rFonts w:asciiTheme="majorEastAsia" w:eastAsiaTheme="majorEastAsia" w:hAnsiTheme="majorEastAsia" w:cs="宋体"/>
          <w:b/>
          <w:bCs/>
          <w:sz w:val="24"/>
          <w:szCs w:val="24"/>
        </w:rPr>
        <w:tab/>
      </w:r>
      <w:r>
        <w:rPr>
          <w:rFonts w:asciiTheme="majorEastAsia" w:eastAsiaTheme="majorEastAsia" w:hAnsiTheme="majorEastAsia" w:cs="宋体"/>
          <w:spacing w:val="4"/>
          <w:sz w:val="24"/>
          <w:szCs w:val="24"/>
        </w:rPr>
        <w:t>)</w:t>
      </w:r>
      <w:r>
        <w:rPr>
          <w:rFonts w:asciiTheme="majorEastAsia" w:eastAsiaTheme="majorEastAsia" w:hAnsiTheme="majorEastAsia" w:cs="宋体"/>
          <w:spacing w:val="46"/>
          <w:sz w:val="24"/>
          <w:szCs w:val="24"/>
        </w:rPr>
        <w:t xml:space="preserve"> </w:t>
      </w:r>
      <w:r>
        <w:rPr>
          <w:rFonts w:asciiTheme="majorEastAsia" w:eastAsiaTheme="majorEastAsia" w:hAnsiTheme="majorEastAsia" w:cs="宋体"/>
          <w:spacing w:val="4"/>
          <w:sz w:val="24"/>
          <w:szCs w:val="24"/>
        </w:rPr>
        <w:t>》</w:t>
      </w:r>
      <w:r>
        <w:rPr>
          <w:rFonts w:asciiTheme="majorEastAsia" w:eastAsiaTheme="majorEastAsia" w:hAnsiTheme="majorEastAsia" w:cs="宋体"/>
          <w:spacing w:val="-81"/>
          <w:sz w:val="24"/>
          <w:szCs w:val="24"/>
        </w:rPr>
        <w:t xml:space="preserve"> </w:t>
      </w:r>
      <w:r>
        <w:rPr>
          <w:rFonts w:asciiTheme="majorEastAsia" w:eastAsiaTheme="majorEastAsia" w:hAnsiTheme="majorEastAsia" w:cs="宋体"/>
          <w:spacing w:val="4"/>
          <w:sz w:val="24"/>
          <w:szCs w:val="24"/>
        </w:rPr>
        <w:t>”等媒体发布，请潜在供应商随时查询有关公告信</w:t>
      </w:r>
      <w:r>
        <w:rPr>
          <w:rFonts w:asciiTheme="majorEastAsia" w:eastAsiaTheme="majorEastAsia" w:hAnsiTheme="majorEastAsia" w:cs="宋体"/>
          <w:spacing w:val="3"/>
          <w:sz w:val="24"/>
          <w:szCs w:val="24"/>
        </w:rPr>
        <w:t>息。若因潜在供应商没</w:t>
      </w:r>
    </w:p>
    <w:p w:rsidR="00902877" w:rsidRDefault="009B4DC1">
      <w:pPr>
        <w:spacing w:before="1" w:line="217" w:lineRule="auto"/>
        <w:ind w:left="30"/>
        <w:rPr>
          <w:rFonts w:asciiTheme="majorEastAsia" w:eastAsiaTheme="majorEastAsia" w:hAnsiTheme="majorEastAsia" w:cs="宋体"/>
          <w:sz w:val="24"/>
          <w:szCs w:val="24"/>
        </w:rPr>
      </w:pPr>
      <w:r>
        <w:rPr>
          <w:rFonts w:asciiTheme="majorEastAsia" w:eastAsiaTheme="majorEastAsia" w:hAnsiTheme="majorEastAsia" w:cs="宋体"/>
          <w:sz w:val="24"/>
          <w:szCs w:val="24"/>
        </w:rPr>
        <w:t>有及时查看到公告信息而造成的失误，责任自负。</w:t>
      </w:r>
    </w:p>
    <w:p w:rsidR="00902877" w:rsidRDefault="00902877">
      <w:pPr>
        <w:spacing w:line="217" w:lineRule="auto"/>
        <w:rPr>
          <w:rFonts w:asciiTheme="majorEastAsia" w:eastAsiaTheme="majorEastAsia" w:hAnsiTheme="majorEastAsia" w:cs="宋体"/>
          <w:sz w:val="24"/>
          <w:szCs w:val="24"/>
        </w:rPr>
        <w:sectPr w:rsidR="00902877">
          <w:footerReference w:type="default" r:id="rId33"/>
          <w:pgSz w:w="11907" w:h="16840"/>
          <w:pgMar w:top="400" w:right="1687" w:bottom="1000" w:left="1669" w:header="0" w:footer="827"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359" w:lineRule="auto"/>
        <w:ind w:left="45" w:right="176" w:firstLine="469"/>
        <w:jc w:val="both"/>
        <w:rPr>
          <w:rFonts w:asciiTheme="majorEastAsia" w:eastAsiaTheme="majorEastAsia" w:hAnsiTheme="majorEastAsia" w:cs="宋体"/>
          <w:sz w:val="24"/>
          <w:szCs w:val="24"/>
        </w:rPr>
      </w:pPr>
      <w:r>
        <w:rPr>
          <w:rFonts w:asciiTheme="majorEastAsia" w:eastAsiaTheme="majorEastAsia" w:hAnsiTheme="majorEastAsia" w:cs="宋体"/>
          <w:spacing w:val="10"/>
          <w:sz w:val="24"/>
          <w:szCs w:val="24"/>
        </w:rPr>
        <w:t>8.5 供应商应关注是否有发布最新的澄清更正公告和更正的最新磋商文件</w:t>
      </w:r>
      <w:r>
        <w:rPr>
          <w:rFonts w:asciiTheme="majorEastAsia" w:eastAsiaTheme="majorEastAsia" w:hAnsiTheme="majorEastAsia" w:cs="宋体"/>
          <w:spacing w:val="15"/>
          <w:sz w:val="24"/>
          <w:szCs w:val="24"/>
        </w:rPr>
        <w:t xml:space="preserve"> </w:t>
      </w:r>
      <w:r>
        <w:rPr>
          <w:rFonts w:asciiTheme="majorEastAsia" w:eastAsiaTheme="majorEastAsia" w:hAnsiTheme="majorEastAsia" w:cs="宋体"/>
          <w:spacing w:val="2"/>
          <w:sz w:val="24"/>
          <w:szCs w:val="24"/>
        </w:rPr>
        <w:t>（电子答疑文件</w:t>
      </w:r>
      <w:r>
        <w:rPr>
          <w:rFonts w:asciiTheme="majorEastAsia" w:eastAsiaTheme="majorEastAsia" w:hAnsiTheme="majorEastAsia" w:cs="宋体"/>
          <w:spacing w:val="19"/>
          <w:sz w:val="24"/>
          <w:szCs w:val="24"/>
        </w:rPr>
        <w:t>），</w:t>
      </w:r>
      <w:r>
        <w:rPr>
          <w:rFonts w:asciiTheme="majorEastAsia" w:eastAsiaTheme="majorEastAsia" w:hAnsiTheme="majorEastAsia" w:cs="宋体"/>
          <w:spacing w:val="2"/>
          <w:sz w:val="24"/>
          <w:szCs w:val="24"/>
        </w:rPr>
        <w:t>如有则需下载最新的磋商文件，并在此基础上制作最新的响</w:t>
      </w:r>
    </w:p>
    <w:p w:rsidR="00902877" w:rsidRDefault="009B4DC1">
      <w:pPr>
        <w:spacing w:line="218" w:lineRule="auto"/>
        <w:ind w:left="34"/>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应文件并上传。</w:t>
      </w:r>
    </w:p>
    <w:p w:rsidR="00902877" w:rsidRDefault="00902877">
      <w:pPr>
        <w:pStyle w:val="a3"/>
        <w:spacing w:line="296" w:lineRule="auto"/>
        <w:rPr>
          <w:rFonts w:asciiTheme="majorEastAsia" w:eastAsiaTheme="majorEastAsia" w:hAnsiTheme="majorEastAsia"/>
        </w:rPr>
      </w:pPr>
    </w:p>
    <w:p w:rsidR="00902877" w:rsidRDefault="00902877">
      <w:pPr>
        <w:pStyle w:val="a3"/>
        <w:spacing w:line="297" w:lineRule="auto"/>
        <w:rPr>
          <w:rFonts w:asciiTheme="majorEastAsia" w:eastAsiaTheme="majorEastAsia" w:hAnsiTheme="majorEastAsia"/>
        </w:rPr>
      </w:pPr>
    </w:p>
    <w:p w:rsidR="00902877" w:rsidRDefault="009B4DC1">
      <w:pPr>
        <w:spacing w:before="121" w:line="160" w:lineRule="auto"/>
        <w:rPr>
          <w:rFonts w:asciiTheme="majorEastAsia" w:eastAsiaTheme="majorEastAsia" w:hAnsiTheme="majorEastAsia" w:cs="微软雅黑"/>
          <w:sz w:val="28"/>
          <w:szCs w:val="28"/>
        </w:rPr>
      </w:pPr>
      <w:r>
        <w:rPr>
          <w:rFonts w:asciiTheme="majorEastAsia" w:eastAsiaTheme="majorEastAsia" w:hAnsiTheme="majorEastAsia" w:cs="宋体"/>
          <w:noProof/>
          <w:position w:val="-14"/>
          <w:sz w:val="28"/>
          <w:szCs w:val="28"/>
          <w:lang w:eastAsia="zh-CN"/>
        </w:rPr>
        <w:drawing>
          <wp:inline distT="0" distB="0" distL="0" distR="0">
            <wp:extent cx="208280" cy="1771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4" cstate="print"/>
                    <a:stretch>
                      <a:fillRect/>
                    </a:stretch>
                  </pic:blipFill>
                  <pic:spPr>
                    <a:xfrm>
                      <a:off x="0" y="0"/>
                      <a:ext cx="208749" cy="177762"/>
                    </a:xfrm>
                    <a:prstGeom prst="rect">
                      <a:avLst/>
                    </a:prstGeom>
                  </pic:spPr>
                </pic:pic>
              </a:graphicData>
            </a:graphic>
          </wp:inline>
        </w:drawing>
      </w:r>
      <w:r>
        <w:rPr>
          <w:rFonts w:asciiTheme="majorEastAsia" w:eastAsiaTheme="majorEastAsia" w:hAnsiTheme="majorEastAsia" w:cs="宋体"/>
          <w:spacing w:val="-4"/>
          <w:position w:val="-7"/>
          <w:sz w:val="28"/>
          <w:szCs w:val="28"/>
        </w:rPr>
        <w:t>、</w:t>
      </w:r>
      <w:r>
        <w:rPr>
          <w:rFonts w:asciiTheme="majorEastAsia" w:eastAsiaTheme="majorEastAsia" w:hAnsiTheme="majorEastAsia" w:cs="微软雅黑"/>
          <w:color w:val="787878"/>
          <w:spacing w:val="-4"/>
          <w:sz w:val="28"/>
          <w:szCs w:val="28"/>
        </w:rPr>
        <w:t>响应文件的编制</w:t>
      </w:r>
    </w:p>
    <w:p w:rsidR="00902877" w:rsidRDefault="009B4DC1">
      <w:pPr>
        <w:spacing w:before="222" w:line="219" w:lineRule="auto"/>
        <w:ind w:left="515"/>
        <w:rPr>
          <w:rFonts w:asciiTheme="majorEastAsia" w:eastAsiaTheme="majorEastAsia" w:hAnsiTheme="majorEastAsia" w:cs="宋体"/>
          <w:sz w:val="24"/>
          <w:szCs w:val="24"/>
        </w:rPr>
      </w:pPr>
      <w:r>
        <w:rPr>
          <w:rFonts w:asciiTheme="majorEastAsia" w:eastAsiaTheme="majorEastAsia" w:hAnsiTheme="majorEastAsia" w:cs="宋体"/>
          <w:sz w:val="24"/>
          <w:szCs w:val="24"/>
        </w:rPr>
        <w:t>9.响应范围、竞争性磋商文件中计量单位的使用及磋商语言</w:t>
      </w:r>
    </w:p>
    <w:p w:rsidR="00902877" w:rsidRDefault="009B4DC1">
      <w:pPr>
        <w:spacing w:before="182" w:line="359" w:lineRule="auto"/>
        <w:ind w:left="39" w:right="122" w:firstLine="476"/>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9.1 本项目如划分采购包，供应商可以对本项目的其中一个采购包进行响应，</w:t>
      </w:r>
      <w:r>
        <w:rPr>
          <w:rFonts w:asciiTheme="majorEastAsia" w:eastAsiaTheme="majorEastAsia" w:hAnsiTheme="majorEastAsia" w:cs="宋体"/>
          <w:spacing w:val="2"/>
          <w:sz w:val="24"/>
          <w:szCs w:val="24"/>
        </w:rPr>
        <w:t xml:space="preserve"> </w:t>
      </w:r>
      <w:r>
        <w:rPr>
          <w:rFonts w:asciiTheme="majorEastAsia" w:eastAsiaTheme="majorEastAsia" w:hAnsiTheme="majorEastAsia" w:cs="宋体"/>
          <w:spacing w:val="3"/>
          <w:sz w:val="24"/>
          <w:szCs w:val="24"/>
        </w:rPr>
        <w:t>也可同时对多个采购包进行响应。供应商应当对所参与采购包对应第二章《采购</w:t>
      </w:r>
      <w:r>
        <w:rPr>
          <w:rFonts w:asciiTheme="majorEastAsia" w:eastAsiaTheme="majorEastAsia" w:hAnsiTheme="majorEastAsia" w:cs="宋体"/>
          <w:spacing w:val="9"/>
          <w:sz w:val="24"/>
          <w:szCs w:val="24"/>
        </w:rPr>
        <w:t xml:space="preserve"> </w:t>
      </w:r>
      <w:r>
        <w:rPr>
          <w:rFonts w:asciiTheme="majorEastAsia" w:eastAsiaTheme="majorEastAsia" w:hAnsiTheme="majorEastAsia" w:cs="宋体"/>
          <w:spacing w:val="3"/>
          <w:sz w:val="24"/>
          <w:szCs w:val="24"/>
        </w:rPr>
        <w:t>需求》所列的全部内容进行响应，不得将一个采购包中的内容拆分响应，否则其</w:t>
      </w:r>
    </w:p>
    <w:p w:rsidR="00902877" w:rsidRDefault="009B4DC1">
      <w:pPr>
        <w:spacing w:before="1" w:line="218" w:lineRule="auto"/>
        <w:ind w:left="33"/>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对该采购包的响应将被认定为无效响应。</w:t>
      </w:r>
    </w:p>
    <w:p w:rsidR="00902877" w:rsidRDefault="009B4DC1">
      <w:pPr>
        <w:spacing w:before="184" w:line="465" w:lineRule="exact"/>
        <w:ind w:left="515"/>
        <w:rPr>
          <w:rFonts w:asciiTheme="majorEastAsia" w:eastAsiaTheme="majorEastAsia" w:hAnsiTheme="majorEastAsia" w:cs="宋体"/>
          <w:sz w:val="24"/>
          <w:szCs w:val="24"/>
        </w:rPr>
      </w:pPr>
      <w:r>
        <w:rPr>
          <w:rFonts w:asciiTheme="majorEastAsia" w:eastAsiaTheme="majorEastAsia" w:hAnsiTheme="majorEastAsia" w:cs="宋体"/>
          <w:spacing w:val="2"/>
          <w:position w:val="17"/>
          <w:sz w:val="24"/>
          <w:szCs w:val="24"/>
        </w:rPr>
        <w:t>9.2</w:t>
      </w:r>
      <w:r>
        <w:rPr>
          <w:rFonts w:asciiTheme="majorEastAsia" w:eastAsiaTheme="majorEastAsia" w:hAnsiTheme="majorEastAsia" w:cs="宋体"/>
          <w:spacing w:val="47"/>
          <w:position w:val="17"/>
          <w:sz w:val="24"/>
          <w:szCs w:val="24"/>
        </w:rPr>
        <w:t xml:space="preserve"> </w:t>
      </w:r>
      <w:r>
        <w:rPr>
          <w:rFonts w:asciiTheme="majorEastAsia" w:eastAsiaTheme="majorEastAsia" w:hAnsiTheme="majorEastAsia" w:cs="宋体"/>
          <w:spacing w:val="2"/>
          <w:position w:val="17"/>
          <w:sz w:val="24"/>
          <w:szCs w:val="24"/>
        </w:rPr>
        <w:t>除竞争性磋商文件有特殊要求外，本项目磋商所使用的计量单位，应采</w:t>
      </w:r>
    </w:p>
    <w:p w:rsidR="00902877" w:rsidRDefault="009B4DC1">
      <w:pPr>
        <w:spacing w:before="1" w:line="219" w:lineRule="auto"/>
        <w:ind w:left="36"/>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用中华人民共和国法定计量单位。</w:t>
      </w:r>
    </w:p>
    <w:p w:rsidR="00902877" w:rsidRDefault="009B4DC1">
      <w:pPr>
        <w:spacing w:before="182" w:line="359" w:lineRule="auto"/>
        <w:ind w:left="34" w:right="174" w:firstLine="480"/>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9.3</w:t>
      </w:r>
      <w:r>
        <w:rPr>
          <w:rFonts w:asciiTheme="majorEastAsia" w:eastAsiaTheme="majorEastAsia" w:hAnsiTheme="majorEastAsia" w:cs="宋体"/>
          <w:spacing w:val="47"/>
          <w:sz w:val="24"/>
          <w:szCs w:val="24"/>
        </w:rPr>
        <w:t xml:space="preserve"> </w:t>
      </w:r>
      <w:r>
        <w:rPr>
          <w:rFonts w:asciiTheme="majorEastAsia" w:eastAsiaTheme="majorEastAsia" w:hAnsiTheme="majorEastAsia" w:cs="宋体"/>
          <w:spacing w:val="2"/>
          <w:sz w:val="24"/>
          <w:szCs w:val="24"/>
        </w:rPr>
        <w:t>除专用术语外，响应文件及来往函电均应使用中文书写。必要时专用术</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3"/>
          <w:sz w:val="24"/>
          <w:szCs w:val="24"/>
        </w:rPr>
        <w:t>语应附有中文解释。供应商提交的支持资料和已印制的文献可以用外文，但相应</w:t>
      </w:r>
      <w:r>
        <w:rPr>
          <w:rFonts w:asciiTheme="majorEastAsia" w:eastAsiaTheme="majorEastAsia" w:hAnsiTheme="majorEastAsia" w:cs="宋体"/>
          <w:spacing w:val="14"/>
          <w:sz w:val="24"/>
          <w:szCs w:val="24"/>
        </w:rPr>
        <w:t xml:space="preserve"> </w:t>
      </w:r>
      <w:r>
        <w:rPr>
          <w:rFonts w:asciiTheme="majorEastAsia" w:eastAsiaTheme="majorEastAsia" w:hAnsiTheme="majorEastAsia" w:cs="宋体"/>
          <w:spacing w:val="3"/>
          <w:sz w:val="24"/>
          <w:szCs w:val="24"/>
        </w:rPr>
        <w:t>内容应附有中文翻译本，在解释响应文件时以中文翻译本为准。未附中文翻译本</w:t>
      </w:r>
    </w:p>
    <w:p w:rsidR="00902877" w:rsidRDefault="009B4DC1">
      <w:pPr>
        <w:spacing w:line="218" w:lineRule="auto"/>
        <w:ind w:left="37"/>
        <w:rPr>
          <w:rFonts w:asciiTheme="majorEastAsia" w:eastAsiaTheme="majorEastAsia" w:hAnsiTheme="majorEastAsia" w:cs="宋体"/>
          <w:sz w:val="24"/>
          <w:szCs w:val="24"/>
        </w:rPr>
      </w:pPr>
      <w:r>
        <w:rPr>
          <w:rFonts w:asciiTheme="majorEastAsia" w:eastAsiaTheme="majorEastAsia" w:hAnsiTheme="majorEastAsia" w:cs="宋体"/>
          <w:sz w:val="24"/>
          <w:szCs w:val="24"/>
        </w:rPr>
        <w:t>或翻译本中文内容明显与外文内容不一致的，</w:t>
      </w:r>
      <w:r>
        <w:rPr>
          <w:rFonts w:asciiTheme="majorEastAsia" w:eastAsiaTheme="majorEastAsia" w:hAnsiTheme="majorEastAsia" w:cs="宋体"/>
          <w:spacing w:val="-1"/>
          <w:sz w:val="24"/>
          <w:szCs w:val="24"/>
        </w:rPr>
        <w:t>其不利后果由供应商自行承担。</w:t>
      </w:r>
    </w:p>
    <w:p w:rsidR="00902877" w:rsidRDefault="009B4DC1">
      <w:pPr>
        <w:spacing w:before="185" w:line="219" w:lineRule="auto"/>
        <w:ind w:left="532"/>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10.响应文件构成</w:t>
      </w:r>
    </w:p>
    <w:p w:rsidR="00902877" w:rsidRDefault="009B4DC1">
      <w:pPr>
        <w:spacing w:before="183" w:line="358" w:lineRule="auto"/>
        <w:ind w:left="34" w:right="174" w:firstLine="497"/>
        <w:jc w:val="both"/>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10.1 供应商应当按照竞争性磋商文件的要求编制响应文件，并对其提交的响</w:t>
      </w:r>
      <w:r>
        <w:rPr>
          <w:rFonts w:asciiTheme="majorEastAsia" w:eastAsiaTheme="majorEastAsia" w:hAnsiTheme="majorEastAsia" w:cs="宋体"/>
          <w:spacing w:val="15"/>
          <w:sz w:val="24"/>
          <w:szCs w:val="24"/>
        </w:rPr>
        <w:t xml:space="preserve"> </w:t>
      </w:r>
      <w:r>
        <w:rPr>
          <w:rFonts w:asciiTheme="majorEastAsia" w:eastAsiaTheme="majorEastAsia" w:hAnsiTheme="majorEastAsia" w:cs="宋体"/>
          <w:spacing w:val="11"/>
          <w:sz w:val="24"/>
          <w:szCs w:val="24"/>
        </w:rPr>
        <w:t>应文件的真实性、合法性承担法律责任。响</w:t>
      </w:r>
      <w:r>
        <w:rPr>
          <w:rFonts w:asciiTheme="majorEastAsia" w:eastAsiaTheme="majorEastAsia" w:hAnsiTheme="majorEastAsia" w:cs="宋体"/>
          <w:spacing w:val="10"/>
          <w:sz w:val="24"/>
          <w:szCs w:val="24"/>
        </w:rPr>
        <w:t>应文件的部分格式要求，见第六章</w:t>
      </w:r>
    </w:p>
    <w:p w:rsidR="00902877" w:rsidRDefault="009B4DC1">
      <w:pPr>
        <w:spacing w:line="219" w:lineRule="auto"/>
        <w:ind w:left="40"/>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《响应文件格式》。</w:t>
      </w:r>
    </w:p>
    <w:p w:rsidR="00902877" w:rsidRDefault="009B4DC1">
      <w:pPr>
        <w:spacing w:before="185" w:line="359" w:lineRule="auto"/>
        <w:ind w:left="41" w:right="174" w:firstLine="490"/>
        <w:jc w:val="both"/>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10.2 对于竞争性磋商文件中标记了实质性格式文件的，供应商不得改变格式</w:t>
      </w:r>
      <w:r>
        <w:rPr>
          <w:rFonts w:asciiTheme="majorEastAsia" w:eastAsiaTheme="majorEastAsia" w:hAnsiTheme="majorEastAsia" w:cs="宋体"/>
          <w:spacing w:val="15"/>
          <w:sz w:val="24"/>
          <w:szCs w:val="24"/>
        </w:rPr>
        <w:t xml:space="preserve"> </w:t>
      </w:r>
      <w:r>
        <w:rPr>
          <w:rFonts w:asciiTheme="majorEastAsia" w:eastAsiaTheme="majorEastAsia" w:hAnsiTheme="majorEastAsia" w:cs="宋体"/>
          <w:spacing w:val="3"/>
          <w:sz w:val="24"/>
          <w:szCs w:val="24"/>
        </w:rPr>
        <w:t>中给定的文字所表达的含义，不得删减格式中的实质性内容，不得对应当填写的</w:t>
      </w:r>
      <w:r>
        <w:rPr>
          <w:rFonts w:asciiTheme="majorEastAsia" w:eastAsiaTheme="majorEastAsia" w:hAnsiTheme="majorEastAsia" w:cs="宋体"/>
          <w:spacing w:val="6"/>
          <w:sz w:val="24"/>
          <w:szCs w:val="24"/>
        </w:rPr>
        <w:t xml:space="preserve"> </w:t>
      </w:r>
      <w:r>
        <w:rPr>
          <w:rFonts w:asciiTheme="majorEastAsia" w:eastAsiaTheme="majorEastAsia" w:hAnsiTheme="majorEastAsia" w:cs="宋体"/>
          <w:spacing w:val="3"/>
          <w:sz w:val="24"/>
          <w:szCs w:val="24"/>
        </w:rPr>
        <w:t>空格不填写或不实质性响应，否则响应无效。未标记实质性格式的文件和竞争性</w:t>
      </w:r>
    </w:p>
    <w:p w:rsidR="00902877" w:rsidRDefault="009B4DC1">
      <w:pPr>
        <w:spacing w:before="1" w:line="218" w:lineRule="auto"/>
        <w:ind w:left="33"/>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磋商文件未提供格式的内容，可由供应商自行编写。</w:t>
      </w:r>
    </w:p>
    <w:p w:rsidR="00902877" w:rsidRDefault="009B4DC1">
      <w:pPr>
        <w:spacing w:before="182" w:line="359" w:lineRule="auto"/>
        <w:ind w:left="35" w:firstLine="496"/>
        <w:jc w:val="both"/>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10.3</w:t>
      </w:r>
      <w:r>
        <w:rPr>
          <w:rFonts w:asciiTheme="majorEastAsia" w:eastAsiaTheme="majorEastAsia" w:hAnsiTheme="majorEastAsia" w:cs="宋体"/>
          <w:spacing w:val="51"/>
          <w:sz w:val="24"/>
          <w:szCs w:val="24"/>
        </w:rPr>
        <w:t xml:space="preserve"> </w:t>
      </w:r>
      <w:r>
        <w:rPr>
          <w:rFonts w:asciiTheme="majorEastAsia" w:eastAsiaTheme="majorEastAsia" w:hAnsiTheme="majorEastAsia" w:cs="宋体"/>
          <w:spacing w:val="-2"/>
          <w:sz w:val="24"/>
          <w:szCs w:val="24"/>
        </w:rPr>
        <w:t>电子响应文件应使用CA数字证书或企业电子营业执照生成并在截止时间</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3"/>
          <w:sz w:val="24"/>
          <w:szCs w:val="24"/>
        </w:rPr>
        <w:t>前上传其加密版本，根据磋商文件中规定的下载平台要求，具体详见《投标文件</w:t>
      </w:r>
      <w:r>
        <w:rPr>
          <w:rFonts w:asciiTheme="majorEastAsia" w:eastAsiaTheme="majorEastAsia" w:hAnsiTheme="majorEastAsia" w:cs="宋体"/>
          <w:spacing w:val="6"/>
          <w:sz w:val="24"/>
          <w:szCs w:val="24"/>
        </w:rPr>
        <w:t xml:space="preserve">  </w:t>
      </w:r>
      <w:r>
        <w:rPr>
          <w:rFonts w:asciiTheme="majorEastAsia" w:eastAsiaTheme="majorEastAsia" w:hAnsiTheme="majorEastAsia" w:cs="宋体"/>
          <w:spacing w:val="-2"/>
          <w:sz w:val="24"/>
          <w:szCs w:val="24"/>
        </w:rPr>
        <w:t>制作工具操作手册》或《电子营业执照应用平台系统操作手册-投标单位》。否则，</w:t>
      </w:r>
    </w:p>
    <w:p w:rsidR="00902877" w:rsidRDefault="009B4DC1">
      <w:pPr>
        <w:spacing w:before="1" w:line="219" w:lineRule="auto"/>
        <w:ind w:left="34"/>
        <w:rPr>
          <w:rFonts w:asciiTheme="majorEastAsia" w:eastAsiaTheme="majorEastAsia" w:hAnsiTheme="majorEastAsia" w:cs="宋体"/>
          <w:sz w:val="24"/>
          <w:szCs w:val="24"/>
        </w:rPr>
      </w:pPr>
      <w:r>
        <w:rPr>
          <w:rFonts w:asciiTheme="majorEastAsia" w:eastAsiaTheme="majorEastAsia" w:hAnsiTheme="majorEastAsia" w:cs="宋体"/>
          <w:sz w:val="24"/>
          <w:szCs w:val="24"/>
        </w:rPr>
        <w:t>被视为无效响应文件，将被平台系统拒绝。</w:t>
      </w:r>
    </w:p>
    <w:p w:rsidR="00902877" w:rsidRDefault="009B4DC1">
      <w:pPr>
        <w:spacing w:before="180" w:line="219" w:lineRule="auto"/>
        <w:ind w:left="532"/>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10.4 第四章《评审程序、评审方法和评审标准》中涉及的证明文件。</w:t>
      </w:r>
    </w:p>
    <w:p w:rsidR="00902877" w:rsidRDefault="00902877">
      <w:pPr>
        <w:spacing w:line="219" w:lineRule="auto"/>
        <w:rPr>
          <w:rFonts w:asciiTheme="majorEastAsia" w:eastAsiaTheme="majorEastAsia" w:hAnsiTheme="majorEastAsia" w:cs="宋体"/>
          <w:sz w:val="24"/>
          <w:szCs w:val="24"/>
        </w:rPr>
        <w:sectPr w:rsidR="00902877">
          <w:footerReference w:type="default" r:id="rId35"/>
          <w:pgSz w:w="11907" w:h="16840"/>
          <w:pgMar w:top="400" w:right="1513" w:bottom="1000" w:left="1664" w:header="0" w:footer="827"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359" w:lineRule="auto"/>
        <w:ind w:left="6" w:right="190" w:firstLine="491"/>
        <w:jc w:val="both"/>
        <w:rPr>
          <w:rFonts w:asciiTheme="majorEastAsia" w:eastAsiaTheme="majorEastAsia" w:hAnsiTheme="majorEastAsia" w:cs="宋体"/>
          <w:sz w:val="24"/>
          <w:szCs w:val="24"/>
        </w:rPr>
      </w:pPr>
      <w:r>
        <w:rPr>
          <w:rFonts w:asciiTheme="majorEastAsia" w:eastAsiaTheme="majorEastAsia" w:hAnsiTheme="majorEastAsia" w:cs="宋体"/>
          <w:spacing w:val="6"/>
          <w:sz w:val="24"/>
          <w:szCs w:val="24"/>
        </w:rPr>
        <w:t>10.5 对照第二章《采购需求》，说明所提供货物、服务或工程已对第二章</w:t>
      </w:r>
      <w:r>
        <w:rPr>
          <w:rFonts w:asciiTheme="majorEastAsia" w:eastAsiaTheme="majorEastAsia" w:hAnsiTheme="majorEastAsia" w:cs="宋体"/>
          <w:spacing w:val="8"/>
          <w:sz w:val="24"/>
          <w:szCs w:val="24"/>
        </w:rPr>
        <w:t xml:space="preserve"> </w:t>
      </w:r>
      <w:r>
        <w:rPr>
          <w:rFonts w:asciiTheme="majorEastAsia" w:eastAsiaTheme="majorEastAsia" w:hAnsiTheme="majorEastAsia" w:cs="宋体"/>
          <w:spacing w:val="3"/>
          <w:sz w:val="24"/>
          <w:szCs w:val="24"/>
        </w:rPr>
        <w:t>《采购需求》做出了响应，或申明与第二章《采购需求》的偏差和例外。如第二</w:t>
      </w:r>
    </w:p>
    <w:p w:rsidR="00902877" w:rsidRDefault="009B4DC1">
      <w:pPr>
        <w:spacing w:line="218" w:lineRule="auto"/>
        <w:ind w:left="9"/>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章《采购需求》中要求提供证明文件的，供应商应当按具体要求提供证明文件。</w:t>
      </w:r>
    </w:p>
    <w:p w:rsidR="00902877" w:rsidRDefault="009B4DC1">
      <w:pPr>
        <w:spacing w:before="183" w:line="466" w:lineRule="exact"/>
        <w:ind w:left="498"/>
        <w:rPr>
          <w:rFonts w:asciiTheme="majorEastAsia" w:eastAsiaTheme="majorEastAsia" w:hAnsiTheme="majorEastAsia" w:cs="宋体"/>
          <w:sz w:val="24"/>
          <w:szCs w:val="24"/>
        </w:rPr>
      </w:pPr>
      <w:r>
        <w:rPr>
          <w:rFonts w:asciiTheme="majorEastAsia" w:eastAsiaTheme="majorEastAsia" w:hAnsiTheme="majorEastAsia" w:cs="宋体"/>
          <w:position w:val="17"/>
          <w:sz w:val="24"/>
          <w:szCs w:val="24"/>
        </w:rPr>
        <w:t>10.6 供应商编制响应文件时，涉及营业执照、资质、</w:t>
      </w:r>
      <w:r>
        <w:rPr>
          <w:rFonts w:asciiTheme="majorEastAsia" w:eastAsiaTheme="majorEastAsia" w:hAnsiTheme="majorEastAsia" w:cs="宋体"/>
          <w:spacing w:val="-1"/>
          <w:position w:val="17"/>
          <w:sz w:val="24"/>
          <w:szCs w:val="24"/>
        </w:rPr>
        <w:t>业绩、财务、社保、纳</w:t>
      </w:r>
    </w:p>
    <w:p w:rsidR="00902877" w:rsidRDefault="009B4DC1">
      <w:pPr>
        <w:spacing w:before="1" w:line="217" w:lineRule="auto"/>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税及各类证书、报告等内容，必须是原件的扫描件。</w:t>
      </w:r>
    </w:p>
    <w:p w:rsidR="00902877" w:rsidRDefault="009B4DC1">
      <w:pPr>
        <w:spacing w:before="184" w:line="219" w:lineRule="auto"/>
        <w:ind w:left="498"/>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10.7 供应商认为应附的其他材料。</w:t>
      </w:r>
    </w:p>
    <w:p w:rsidR="00902877" w:rsidRDefault="009B4DC1">
      <w:pPr>
        <w:spacing w:before="181" w:line="218" w:lineRule="auto"/>
        <w:ind w:left="498"/>
        <w:rPr>
          <w:rFonts w:asciiTheme="majorEastAsia" w:eastAsiaTheme="majorEastAsia" w:hAnsiTheme="majorEastAsia" w:cs="宋体"/>
          <w:sz w:val="24"/>
          <w:szCs w:val="24"/>
        </w:rPr>
      </w:pPr>
      <w:r>
        <w:rPr>
          <w:rFonts w:asciiTheme="majorEastAsia" w:eastAsiaTheme="majorEastAsia" w:hAnsiTheme="majorEastAsia" w:cs="宋体"/>
          <w:spacing w:val="-5"/>
          <w:sz w:val="24"/>
          <w:szCs w:val="24"/>
        </w:rPr>
        <w:t>11.报价</w:t>
      </w:r>
    </w:p>
    <w:p w:rsidR="00902877" w:rsidRDefault="009B4DC1">
      <w:pPr>
        <w:spacing w:before="185" w:line="218" w:lineRule="auto"/>
        <w:ind w:left="498"/>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11.1 报价均以人民币报价。</w:t>
      </w:r>
    </w:p>
    <w:p w:rsidR="00902877" w:rsidRDefault="009B4DC1">
      <w:pPr>
        <w:spacing w:before="185" w:line="358" w:lineRule="auto"/>
        <w:ind w:left="4" w:right="190" w:firstLine="493"/>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11.2 供应商的报价应包括为完成本项目所发生的一切费用和税费，采购人将</w:t>
      </w:r>
      <w:r>
        <w:rPr>
          <w:rFonts w:asciiTheme="majorEastAsia" w:eastAsiaTheme="majorEastAsia" w:hAnsiTheme="majorEastAsia" w:cs="宋体"/>
          <w:spacing w:val="15"/>
          <w:sz w:val="24"/>
          <w:szCs w:val="24"/>
        </w:rPr>
        <w:t xml:space="preserve"> </w:t>
      </w:r>
      <w:r>
        <w:rPr>
          <w:rFonts w:asciiTheme="majorEastAsia" w:eastAsiaTheme="majorEastAsia" w:hAnsiTheme="majorEastAsia" w:cs="宋体"/>
          <w:spacing w:val="3"/>
          <w:sz w:val="24"/>
          <w:szCs w:val="24"/>
        </w:rPr>
        <w:t>不再支付报价以外的任何费用。供应商的报价应包括但不限于下列内容，磋商文</w:t>
      </w:r>
    </w:p>
    <w:p w:rsidR="00902877" w:rsidRDefault="009B4DC1">
      <w:pPr>
        <w:spacing w:line="219" w:lineRule="auto"/>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件中有特殊规定的，从其规定。</w:t>
      </w:r>
    </w:p>
    <w:p w:rsidR="00902877" w:rsidRDefault="009B4DC1">
      <w:pPr>
        <w:spacing w:before="184" w:line="359" w:lineRule="auto"/>
        <w:ind w:right="190" w:firstLine="497"/>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11.2.1 所投货物及标准附件、备品备件、专用工具等的出厂价（包括已在中</w:t>
      </w:r>
      <w:r>
        <w:rPr>
          <w:rFonts w:asciiTheme="majorEastAsia" w:eastAsiaTheme="majorEastAsia" w:hAnsiTheme="majorEastAsia" w:cs="宋体"/>
          <w:spacing w:val="16"/>
          <w:sz w:val="24"/>
          <w:szCs w:val="24"/>
        </w:rPr>
        <w:t xml:space="preserve"> </w:t>
      </w:r>
      <w:r>
        <w:rPr>
          <w:rFonts w:asciiTheme="majorEastAsia" w:eastAsiaTheme="majorEastAsia" w:hAnsiTheme="majorEastAsia" w:cs="宋体"/>
          <w:spacing w:val="3"/>
          <w:sz w:val="24"/>
          <w:szCs w:val="24"/>
        </w:rPr>
        <w:t>国国内的进口货物完税后的仓库交货价、展室交货价或货架交货价）和运至最终</w:t>
      </w:r>
      <w:r>
        <w:rPr>
          <w:rFonts w:asciiTheme="majorEastAsia" w:eastAsiaTheme="majorEastAsia" w:hAnsiTheme="majorEastAsia" w:cs="宋体"/>
          <w:spacing w:val="14"/>
          <w:sz w:val="24"/>
          <w:szCs w:val="24"/>
        </w:rPr>
        <w:t xml:space="preserve"> </w:t>
      </w:r>
      <w:r>
        <w:rPr>
          <w:rFonts w:asciiTheme="majorEastAsia" w:eastAsiaTheme="majorEastAsia" w:hAnsiTheme="majorEastAsia" w:cs="宋体"/>
          <w:spacing w:val="3"/>
          <w:sz w:val="24"/>
          <w:szCs w:val="24"/>
        </w:rPr>
        <w:t>目的地的运输费和保险费，安装调试、检验、技术服务、培训、质量保证、售后</w:t>
      </w:r>
      <w:r>
        <w:rPr>
          <w:rFonts w:asciiTheme="majorEastAsia" w:eastAsiaTheme="majorEastAsia" w:hAnsiTheme="majorEastAsia" w:cs="宋体"/>
          <w:spacing w:val="14"/>
          <w:sz w:val="24"/>
          <w:szCs w:val="24"/>
        </w:rPr>
        <w:t xml:space="preserve"> </w:t>
      </w:r>
      <w:r>
        <w:rPr>
          <w:rFonts w:asciiTheme="majorEastAsia" w:eastAsiaTheme="majorEastAsia" w:hAnsiTheme="majorEastAsia" w:cs="宋体"/>
          <w:spacing w:val="3"/>
          <w:sz w:val="24"/>
          <w:szCs w:val="24"/>
        </w:rPr>
        <w:t>服务、税费等；报价时应详细列出所投产品的生产厂商、品牌、型号、单价、数</w:t>
      </w:r>
    </w:p>
    <w:p w:rsidR="00902877" w:rsidRDefault="009B4DC1">
      <w:pPr>
        <w:spacing w:before="1" w:line="217" w:lineRule="auto"/>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量、总价等。</w:t>
      </w:r>
    </w:p>
    <w:p w:rsidR="00902877" w:rsidRDefault="009B4DC1">
      <w:pPr>
        <w:spacing w:before="184" w:line="219" w:lineRule="auto"/>
        <w:ind w:left="498"/>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11.2.2 服务项目按照磋商文件要求完成本项目的全部相关费用。</w:t>
      </w:r>
    </w:p>
    <w:p w:rsidR="00902877" w:rsidRDefault="009B4DC1">
      <w:pPr>
        <w:spacing w:before="182" w:line="468" w:lineRule="exact"/>
        <w:ind w:left="498"/>
        <w:rPr>
          <w:rFonts w:asciiTheme="majorEastAsia" w:eastAsiaTheme="majorEastAsia" w:hAnsiTheme="majorEastAsia" w:cs="宋体"/>
          <w:sz w:val="24"/>
          <w:szCs w:val="24"/>
        </w:rPr>
      </w:pPr>
      <w:r>
        <w:rPr>
          <w:rFonts w:asciiTheme="majorEastAsia" w:eastAsiaTheme="majorEastAsia" w:hAnsiTheme="majorEastAsia" w:cs="宋体"/>
          <w:spacing w:val="-1"/>
          <w:position w:val="17"/>
          <w:sz w:val="24"/>
          <w:szCs w:val="24"/>
        </w:rPr>
        <w:t>11.3 采购人不得向供应商索要或者接受其给予的赠品、回扣或者与采购无关</w:t>
      </w:r>
    </w:p>
    <w:p w:rsidR="00902877" w:rsidRDefault="009B4DC1">
      <w:pPr>
        <w:spacing w:line="219" w:lineRule="auto"/>
        <w:ind w:left="20"/>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的其他商品、服务。</w:t>
      </w:r>
    </w:p>
    <w:p w:rsidR="00902877" w:rsidRDefault="009B4DC1">
      <w:pPr>
        <w:spacing w:before="180" w:line="468" w:lineRule="exact"/>
        <w:ind w:left="498"/>
        <w:rPr>
          <w:rFonts w:asciiTheme="majorEastAsia" w:eastAsiaTheme="majorEastAsia" w:hAnsiTheme="majorEastAsia" w:cs="宋体"/>
          <w:sz w:val="24"/>
          <w:szCs w:val="24"/>
        </w:rPr>
      </w:pPr>
      <w:r>
        <w:rPr>
          <w:rFonts w:asciiTheme="majorEastAsia" w:eastAsiaTheme="majorEastAsia" w:hAnsiTheme="majorEastAsia" w:cs="宋体"/>
          <w:spacing w:val="-1"/>
          <w:position w:val="17"/>
          <w:sz w:val="24"/>
          <w:szCs w:val="24"/>
        </w:rPr>
        <w:t>11.4 供应商不能提供任何有选择性或可调整的报价（竞争性磋商文件另有规</w:t>
      </w:r>
    </w:p>
    <w:p w:rsidR="00902877" w:rsidRDefault="009B4DC1">
      <w:pPr>
        <w:spacing w:before="1" w:line="219" w:lineRule="auto"/>
        <w:ind w:left="6"/>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定的除外</w:t>
      </w:r>
      <w:r>
        <w:rPr>
          <w:rFonts w:asciiTheme="majorEastAsia" w:eastAsiaTheme="majorEastAsia" w:hAnsiTheme="majorEastAsia" w:cs="宋体"/>
          <w:spacing w:val="9"/>
          <w:sz w:val="24"/>
          <w:szCs w:val="24"/>
        </w:rPr>
        <w:t>），</w:t>
      </w:r>
      <w:r>
        <w:rPr>
          <w:rFonts w:asciiTheme="majorEastAsia" w:eastAsiaTheme="majorEastAsia" w:hAnsiTheme="majorEastAsia" w:cs="宋体"/>
          <w:spacing w:val="-3"/>
          <w:sz w:val="24"/>
          <w:szCs w:val="24"/>
        </w:rPr>
        <w:t>否则其响应无效。</w:t>
      </w:r>
    </w:p>
    <w:p w:rsidR="00902877" w:rsidRDefault="009B4DC1">
      <w:pPr>
        <w:spacing w:before="180" w:line="468" w:lineRule="exact"/>
        <w:ind w:left="498"/>
        <w:rPr>
          <w:rFonts w:asciiTheme="majorEastAsia" w:eastAsiaTheme="majorEastAsia" w:hAnsiTheme="majorEastAsia" w:cs="宋体"/>
          <w:sz w:val="24"/>
          <w:szCs w:val="24"/>
        </w:rPr>
      </w:pPr>
      <w:r>
        <w:rPr>
          <w:rFonts w:asciiTheme="majorEastAsia" w:eastAsiaTheme="majorEastAsia" w:hAnsiTheme="majorEastAsia" w:cs="宋体"/>
          <w:spacing w:val="-1"/>
          <w:position w:val="17"/>
          <w:sz w:val="24"/>
          <w:szCs w:val="24"/>
        </w:rPr>
        <w:t>11.5 本项目将按供应商所提交的单价和总价来支付本项目所需的费用。对供</w:t>
      </w:r>
    </w:p>
    <w:p w:rsidR="00902877" w:rsidRDefault="009B4DC1">
      <w:pPr>
        <w:spacing w:before="1" w:line="216" w:lineRule="auto"/>
        <w:rPr>
          <w:rFonts w:asciiTheme="majorEastAsia" w:eastAsiaTheme="majorEastAsia" w:hAnsiTheme="majorEastAsia" w:cs="宋体"/>
          <w:sz w:val="24"/>
          <w:szCs w:val="24"/>
        </w:rPr>
      </w:pPr>
      <w:r>
        <w:rPr>
          <w:rFonts w:asciiTheme="majorEastAsia" w:eastAsiaTheme="majorEastAsia" w:hAnsiTheme="majorEastAsia" w:cs="宋体"/>
          <w:sz w:val="24"/>
          <w:szCs w:val="24"/>
        </w:rPr>
        <w:t>应商没有填写单价和总价的内容,将被认为这些项</w:t>
      </w:r>
      <w:r>
        <w:rPr>
          <w:rFonts w:asciiTheme="majorEastAsia" w:eastAsiaTheme="majorEastAsia" w:hAnsiTheme="majorEastAsia" w:cs="宋体"/>
          <w:spacing w:val="-1"/>
          <w:sz w:val="24"/>
          <w:szCs w:val="24"/>
        </w:rPr>
        <w:t>目费用已包括在报价中。</w:t>
      </w:r>
    </w:p>
    <w:p w:rsidR="00902877" w:rsidRDefault="009B4DC1">
      <w:pPr>
        <w:spacing w:before="186" w:line="218" w:lineRule="auto"/>
        <w:ind w:left="498"/>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11.6 磋商结束，供应商进行网上最终报价。</w:t>
      </w:r>
    </w:p>
    <w:p w:rsidR="00902877" w:rsidRDefault="009B4DC1">
      <w:pPr>
        <w:spacing w:before="183" w:line="218" w:lineRule="auto"/>
        <w:jc w:val="right"/>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11.7 本次采购设有预算，供应商最终报价超过预算的，磋商小组将不予评议。</w:t>
      </w:r>
    </w:p>
    <w:p w:rsidR="00902877" w:rsidRDefault="009B4DC1">
      <w:pPr>
        <w:spacing w:before="182" w:line="218" w:lineRule="auto"/>
        <w:ind w:left="498"/>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11.8 供应商的所有报价不得低于成本</w:t>
      </w:r>
      <w:r>
        <w:rPr>
          <w:rFonts w:asciiTheme="majorEastAsia" w:eastAsiaTheme="majorEastAsia" w:hAnsiTheme="majorEastAsia" w:cs="宋体"/>
          <w:spacing w:val="-2"/>
          <w:sz w:val="24"/>
          <w:szCs w:val="24"/>
        </w:rPr>
        <w:t>恶意竞争。</w:t>
      </w:r>
    </w:p>
    <w:p w:rsidR="00902877" w:rsidRDefault="009B4DC1">
      <w:pPr>
        <w:spacing w:before="185" w:line="220" w:lineRule="auto"/>
        <w:ind w:left="498"/>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12.响应有效期</w:t>
      </w:r>
    </w:p>
    <w:p w:rsidR="00902877" w:rsidRDefault="009B4DC1">
      <w:pPr>
        <w:spacing w:before="179" w:line="360" w:lineRule="auto"/>
        <w:ind w:left="30" w:right="190" w:firstLine="468"/>
        <w:jc w:val="both"/>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12.1 响应文件应在本竞争性磋商文件《供应商须知表》中规定的响应有效期</w:t>
      </w:r>
      <w:r>
        <w:rPr>
          <w:rFonts w:asciiTheme="majorEastAsia" w:eastAsiaTheme="majorEastAsia" w:hAnsiTheme="majorEastAsia" w:cs="宋体"/>
          <w:spacing w:val="15"/>
          <w:sz w:val="24"/>
          <w:szCs w:val="24"/>
        </w:rPr>
        <w:t xml:space="preserve"> </w:t>
      </w:r>
      <w:r>
        <w:rPr>
          <w:rFonts w:asciiTheme="majorEastAsia" w:eastAsiaTheme="majorEastAsia" w:hAnsiTheme="majorEastAsia" w:cs="宋体"/>
          <w:spacing w:val="3"/>
          <w:sz w:val="24"/>
          <w:szCs w:val="24"/>
        </w:rPr>
        <w:t>内保持有效，响应有效期少于磋商文件规定期</w:t>
      </w:r>
      <w:r>
        <w:rPr>
          <w:rFonts w:asciiTheme="majorEastAsia" w:eastAsiaTheme="majorEastAsia" w:hAnsiTheme="majorEastAsia" w:cs="宋体"/>
          <w:spacing w:val="2"/>
          <w:sz w:val="24"/>
          <w:szCs w:val="24"/>
        </w:rPr>
        <w:t>限的，其响应无效。成交人的响应</w:t>
      </w:r>
    </w:p>
    <w:p w:rsidR="00902877" w:rsidRDefault="009B4DC1">
      <w:pPr>
        <w:spacing w:before="1" w:line="219" w:lineRule="auto"/>
        <w:ind w:left="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有效期延长至项目验收合格之日。</w:t>
      </w:r>
    </w:p>
    <w:p w:rsidR="00902877" w:rsidRDefault="00902877">
      <w:pPr>
        <w:spacing w:line="219" w:lineRule="auto"/>
        <w:rPr>
          <w:rFonts w:asciiTheme="majorEastAsia" w:eastAsiaTheme="majorEastAsia" w:hAnsiTheme="majorEastAsia" w:cs="宋体"/>
          <w:sz w:val="24"/>
          <w:szCs w:val="24"/>
        </w:rPr>
        <w:sectPr w:rsidR="00902877">
          <w:footerReference w:type="default" r:id="rId36"/>
          <w:pgSz w:w="11907" w:h="16840"/>
          <w:pgMar w:top="400" w:right="1497" w:bottom="997" w:left="1698" w:header="0" w:footer="827"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359" w:lineRule="auto"/>
        <w:ind w:left="33" w:firstLine="474"/>
        <w:jc w:val="both"/>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12.2 特别情况下，采购代理机构、采购人可于响应有效期满之前要求供应商</w:t>
      </w:r>
      <w:r>
        <w:rPr>
          <w:rFonts w:asciiTheme="majorEastAsia" w:eastAsiaTheme="majorEastAsia" w:hAnsiTheme="majorEastAsia" w:cs="宋体"/>
          <w:spacing w:val="15"/>
          <w:sz w:val="24"/>
          <w:szCs w:val="24"/>
        </w:rPr>
        <w:t xml:space="preserve"> </w:t>
      </w:r>
      <w:r>
        <w:rPr>
          <w:rFonts w:asciiTheme="majorEastAsia" w:eastAsiaTheme="majorEastAsia" w:hAnsiTheme="majorEastAsia" w:cs="宋体"/>
          <w:spacing w:val="3"/>
          <w:sz w:val="24"/>
          <w:szCs w:val="24"/>
        </w:rPr>
        <w:t>同意延长有效期，要求与答复均为书面形式。供应商可以</w:t>
      </w:r>
      <w:r>
        <w:rPr>
          <w:rFonts w:asciiTheme="majorEastAsia" w:eastAsiaTheme="majorEastAsia" w:hAnsiTheme="majorEastAsia" w:cs="宋体"/>
          <w:spacing w:val="2"/>
          <w:sz w:val="24"/>
          <w:szCs w:val="24"/>
        </w:rPr>
        <w:t>拒绝上述要求。对于同</w:t>
      </w:r>
    </w:p>
    <w:p w:rsidR="00902877" w:rsidRDefault="009B4DC1">
      <w:pPr>
        <w:spacing w:line="218" w:lineRule="auto"/>
        <w:ind w:left="16"/>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意该要求的供应商，既不要求也不允许其修改响应文件。</w:t>
      </w:r>
    </w:p>
    <w:p w:rsidR="00902877" w:rsidRDefault="009B4DC1">
      <w:pPr>
        <w:spacing w:before="183" w:line="219" w:lineRule="auto"/>
        <w:ind w:left="508"/>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13.响应文件的签署、盖章</w:t>
      </w:r>
    </w:p>
    <w:p w:rsidR="00902877" w:rsidRDefault="009B4DC1">
      <w:pPr>
        <w:spacing w:before="181" w:line="468" w:lineRule="exact"/>
        <w:ind w:right="2"/>
        <w:jc w:val="right"/>
        <w:rPr>
          <w:rFonts w:asciiTheme="majorEastAsia" w:eastAsiaTheme="majorEastAsia" w:hAnsiTheme="majorEastAsia" w:cs="宋体"/>
          <w:sz w:val="24"/>
          <w:szCs w:val="24"/>
        </w:rPr>
      </w:pPr>
      <w:r>
        <w:rPr>
          <w:rFonts w:asciiTheme="majorEastAsia" w:eastAsiaTheme="majorEastAsia" w:hAnsiTheme="majorEastAsia" w:cs="宋体"/>
          <w:spacing w:val="-2"/>
          <w:position w:val="17"/>
          <w:sz w:val="24"/>
          <w:szCs w:val="24"/>
        </w:rPr>
        <w:t>13.1</w:t>
      </w:r>
      <w:r>
        <w:rPr>
          <w:rFonts w:asciiTheme="majorEastAsia" w:eastAsiaTheme="majorEastAsia" w:hAnsiTheme="majorEastAsia" w:cs="宋体"/>
          <w:spacing w:val="49"/>
          <w:position w:val="17"/>
          <w:sz w:val="24"/>
          <w:szCs w:val="24"/>
        </w:rPr>
        <w:t xml:space="preserve"> </w:t>
      </w:r>
      <w:r>
        <w:rPr>
          <w:rFonts w:asciiTheme="majorEastAsia" w:eastAsiaTheme="majorEastAsia" w:hAnsiTheme="majorEastAsia" w:cs="宋体"/>
          <w:spacing w:val="-2"/>
          <w:position w:val="17"/>
          <w:sz w:val="24"/>
          <w:szCs w:val="24"/>
        </w:rPr>
        <w:t>电子响应文件必须在规定签章处电子签章或手写签字后扫描上传进响应</w:t>
      </w:r>
    </w:p>
    <w:p w:rsidR="00902877" w:rsidRDefault="009B4DC1">
      <w:pPr>
        <w:spacing w:line="219" w:lineRule="auto"/>
        <w:ind w:left="12"/>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文件。</w:t>
      </w:r>
    </w:p>
    <w:p w:rsidR="00902877" w:rsidRDefault="009B4DC1">
      <w:pPr>
        <w:spacing w:before="181" w:line="468" w:lineRule="exact"/>
        <w:ind w:right="2"/>
        <w:jc w:val="right"/>
        <w:rPr>
          <w:rFonts w:asciiTheme="majorEastAsia" w:eastAsiaTheme="majorEastAsia" w:hAnsiTheme="majorEastAsia" w:cs="宋体"/>
          <w:sz w:val="24"/>
          <w:szCs w:val="24"/>
        </w:rPr>
      </w:pPr>
      <w:r>
        <w:rPr>
          <w:rFonts w:asciiTheme="majorEastAsia" w:eastAsiaTheme="majorEastAsia" w:hAnsiTheme="majorEastAsia" w:cs="宋体"/>
          <w:spacing w:val="-1"/>
          <w:position w:val="17"/>
          <w:sz w:val="24"/>
          <w:szCs w:val="24"/>
        </w:rPr>
        <w:t>13.2 竞争性磋商文件要求盖章的内容，一般通过CA或电子营业执照加盖电子</w:t>
      </w:r>
    </w:p>
    <w:p w:rsidR="00902877" w:rsidRDefault="009B4DC1">
      <w:pPr>
        <w:spacing w:before="1" w:line="218" w:lineRule="auto"/>
        <w:ind w:left="10"/>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签章。</w:t>
      </w:r>
    </w:p>
    <w:p w:rsidR="00902877" w:rsidRDefault="00902877">
      <w:pPr>
        <w:pStyle w:val="a3"/>
        <w:spacing w:line="284" w:lineRule="auto"/>
        <w:rPr>
          <w:rFonts w:asciiTheme="majorEastAsia" w:eastAsiaTheme="majorEastAsia" w:hAnsiTheme="majorEastAsia"/>
        </w:rPr>
      </w:pPr>
    </w:p>
    <w:p w:rsidR="00902877" w:rsidRDefault="00902877">
      <w:pPr>
        <w:pStyle w:val="a3"/>
        <w:spacing w:line="285" w:lineRule="auto"/>
        <w:rPr>
          <w:rFonts w:asciiTheme="majorEastAsia" w:eastAsiaTheme="majorEastAsia" w:hAnsiTheme="majorEastAsia"/>
        </w:rPr>
      </w:pPr>
    </w:p>
    <w:p w:rsidR="00902877" w:rsidRDefault="009B4DC1">
      <w:pPr>
        <w:spacing w:before="120" w:line="193" w:lineRule="auto"/>
        <w:rPr>
          <w:rFonts w:asciiTheme="majorEastAsia" w:eastAsiaTheme="majorEastAsia" w:hAnsiTheme="majorEastAsia" w:cs="微软雅黑"/>
          <w:color w:val="auto"/>
          <w:sz w:val="28"/>
          <w:szCs w:val="28"/>
        </w:rPr>
      </w:pPr>
      <w:r>
        <w:rPr>
          <w:rFonts w:asciiTheme="majorEastAsia" w:eastAsiaTheme="majorEastAsia" w:hAnsiTheme="majorEastAsia" w:cs="微软雅黑"/>
          <w:color w:val="auto"/>
          <w:spacing w:val="1"/>
          <w:sz w:val="28"/>
          <w:szCs w:val="28"/>
        </w:rPr>
        <w:t>四</w:t>
      </w:r>
      <w:r>
        <w:rPr>
          <w:rFonts w:asciiTheme="majorEastAsia" w:eastAsiaTheme="majorEastAsia" w:hAnsiTheme="majorEastAsia" w:cs="宋体"/>
          <w:color w:val="auto"/>
          <w:spacing w:val="1"/>
          <w:position w:val="-7"/>
          <w:sz w:val="28"/>
          <w:szCs w:val="28"/>
        </w:rPr>
        <w:t>、</w:t>
      </w:r>
      <w:r>
        <w:rPr>
          <w:rFonts w:asciiTheme="majorEastAsia" w:eastAsiaTheme="majorEastAsia" w:hAnsiTheme="majorEastAsia" w:cs="微软雅黑"/>
          <w:color w:val="auto"/>
          <w:spacing w:val="1"/>
          <w:sz w:val="28"/>
          <w:szCs w:val="28"/>
        </w:rPr>
        <w:t>响应文件的提交</w:t>
      </w:r>
    </w:p>
    <w:p w:rsidR="00902877" w:rsidRDefault="009B4DC1">
      <w:pPr>
        <w:spacing w:before="158" w:line="219" w:lineRule="auto"/>
        <w:ind w:left="508"/>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14.响应文件的提交</w:t>
      </w:r>
    </w:p>
    <w:p w:rsidR="00902877" w:rsidRDefault="009B4DC1">
      <w:pPr>
        <w:spacing w:before="182" w:line="359" w:lineRule="auto"/>
        <w:ind w:left="13" w:firstLine="494"/>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14.1</w:t>
      </w:r>
      <w:r>
        <w:rPr>
          <w:rFonts w:asciiTheme="majorEastAsia" w:eastAsiaTheme="majorEastAsia" w:hAnsiTheme="majorEastAsia" w:cs="宋体"/>
          <w:spacing w:val="49"/>
          <w:sz w:val="24"/>
          <w:szCs w:val="24"/>
        </w:rPr>
        <w:t xml:space="preserve"> </w:t>
      </w:r>
      <w:r>
        <w:rPr>
          <w:rFonts w:asciiTheme="majorEastAsia" w:eastAsiaTheme="majorEastAsia" w:hAnsiTheme="majorEastAsia" w:cs="宋体"/>
          <w:spacing w:val="-2"/>
          <w:sz w:val="24"/>
          <w:szCs w:val="24"/>
        </w:rPr>
        <w:t>电子响应文件的提交是指使用南阳市公共资源交易中心网上交易系统或</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3"/>
          <w:sz w:val="24"/>
          <w:szCs w:val="24"/>
        </w:rPr>
        <w:t>南阳市公共资源电子营业执照应用平台系统在上传截止时间前完成制作软件生成</w:t>
      </w:r>
      <w:r>
        <w:rPr>
          <w:rFonts w:asciiTheme="majorEastAsia" w:eastAsiaTheme="majorEastAsia" w:hAnsiTheme="majorEastAsia" w:cs="宋体"/>
          <w:spacing w:val="11"/>
          <w:sz w:val="24"/>
          <w:szCs w:val="24"/>
        </w:rPr>
        <w:t xml:space="preserve"> </w:t>
      </w:r>
      <w:r>
        <w:rPr>
          <w:rFonts w:asciiTheme="majorEastAsia" w:eastAsiaTheme="majorEastAsia" w:hAnsiTheme="majorEastAsia" w:cs="宋体"/>
          <w:spacing w:val="3"/>
          <w:sz w:val="24"/>
          <w:szCs w:val="24"/>
        </w:rPr>
        <w:t>的加密电子响应文件的上传。未在上传截止时间前完成上传的，视为逾期提交。</w:t>
      </w:r>
    </w:p>
    <w:p w:rsidR="00902877" w:rsidRDefault="009B4DC1">
      <w:pPr>
        <w:spacing w:line="219" w:lineRule="auto"/>
        <w:ind w:left="8"/>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逾期提交的响应文件不予受理。</w:t>
      </w:r>
    </w:p>
    <w:p w:rsidR="00902877" w:rsidRDefault="009B4DC1">
      <w:pPr>
        <w:spacing w:before="180" w:line="468" w:lineRule="exact"/>
        <w:ind w:right="2"/>
        <w:jc w:val="right"/>
        <w:rPr>
          <w:rFonts w:asciiTheme="majorEastAsia" w:eastAsiaTheme="majorEastAsia" w:hAnsiTheme="majorEastAsia" w:cs="宋体"/>
          <w:sz w:val="24"/>
          <w:szCs w:val="24"/>
        </w:rPr>
      </w:pPr>
      <w:r>
        <w:rPr>
          <w:rFonts w:asciiTheme="majorEastAsia" w:eastAsiaTheme="majorEastAsia" w:hAnsiTheme="majorEastAsia" w:cs="宋体"/>
          <w:spacing w:val="-1"/>
          <w:position w:val="17"/>
          <w:sz w:val="24"/>
          <w:szCs w:val="24"/>
        </w:rPr>
        <w:t>14.2 采购人及采购代理机构拒绝接受通过电子交易平台以外任何形式提交的</w:t>
      </w:r>
    </w:p>
    <w:p w:rsidR="00902877" w:rsidRDefault="009B4DC1">
      <w:pPr>
        <w:spacing w:before="1" w:line="219" w:lineRule="auto"/>
        <w:ind w:left="22"/>
        <w:rPr>
          <w:rFonts w:asciiTheme="majorEastAsia" w:eastAsiaTheme="majorEastAsia" w:hAnsiTheme="majorEastAsia" w:cs="宋体"/>
          <w:sz w:val="24"/>
          <w:szCs w:val="24"/>
        </w:rPr>
      </w:pPr>
      <w:r>
        <w:rPr>
          <w:rFonts w:asciiTheme="majorEastAsia" w:eastAsiaTheme="majorEastAsia" w:hAnsiTheme="majorEastAsia" w:cs="宋体"/>
          <w:spacing w:val="-5"/>
          <w:sz w:val="24"/>
          <w:szCs w:val="24"/>
        </w:rPr>
        <w:t>响应文件。</w:t>
      </w:r>
    </w:p>
    <w:p w:rsidR="00902877" w:rsidRDefault="009B4DC1">
      <w:pPr>
        <w:spacing w:before="182" w:line="219" w:lineRule="auto"/>
        <w:ind w:left="508"/>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15.响应文件上传截止时间</w:t>
      </w:r>
    </w:p>
    <w:p w:rsidR="00902877" w:rsidRDefault="009B4DC1">
      <w:pPr>
        <w:spacing w:before="182" w:line="468" w:lineRule="exact"/>
        <w:jc w:val="right"/>
        <w:rPr>
          <w:rFonts w:asciiTheme="majorEastAsia" w:eastAsiaTheme="majorEastAsia" w:hAnsiTheme="majorEastAsia" w:cs="宋体"/>
          <w:sz w:val="24"/>
          <w:szCs w:val="24"/>
        </w:rPr>
      </w:pPr>
      <w:r>
        <w:rPr>
          <w:rFonts w:asciiTheme="majorEastAsia" w:eastAsiaTheme="majorEastAsia" w:hAnsiTheme="majorEastAsia" w:cs="宋体"/>
          <w:spacing w:val="4"/>
          <w:position w:val="17"/>
          <w:sz w:val="24"/>
          <w:szCs w:val="24"/>
        </w:rPr>
        <w:t>供应商应在竞争性磋商文件要求响应文件上传</w:t>
      </w:r>
      <w:r>
        <w:rPr>
          <w:rFonts w:asciiTheme="majorEastAsia" w:eastAsiaTheme="majorEastAsia" w:hAnsiTheme="majorEastAsia" w:cs="宋体"/>
          <w:spacing w:val="3"/>
          <w:position w:val="17"/>
          <w:sz w:val="24"/>
          <w:szCs w:val="24"/>
        </w:rPr>
        <w:t>截止时间前，将电子响应文件</w:t>
      </w:r>
    </w:p>
    <w:p w:rsidR="00902877" w:rsidRDefault="009B4DC1">
      <w:pPr>
        <w:spacing w:line="220" w:lineRule="auto"/>
        <w:ind w:left="11"/>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提交至电子交易平台。</w:t>
      </w:r>
    </w:p>
    <w:p w:rsidR="00902877" w:rsidRDefault="009B4DC1">
      <w:pPr>
        <w:spacing w:before="180" w:line="219" w:lineRule="auto"/>
        <w:ind w:left="508"/>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16.响应文件的修改与撤回</w:t>
      </w:r>
    </w:p>
    <w:p w:rsidR="00902877" w:rsidRDefault="009B4DC1">
      <w:pPr>
        <w:spacing w:before="182" w:line="359" w:lineRule="auto"/>
        <w:ind w:left="9" w:firstLine="480"/>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在采购文件规定的电子响应文件上传截止时间前</w:t>
      </w:r>
      <w:r>
        <w:rPr>
          <w:rFonts w:asciiTheme="majorEastAsia" w:eastAsiaTheme="majorEastAsia" w:hAnsiTheme="majorEastAsia" w:cs="宋体"/>
          <w:spacing w:val="3"/>
          <w:sz w:val="24"/>
          <w:szCs w:val="24"/>
        </w:rPr>
        <w:t>，供应商可以修改或撤回已</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3"/>
          <w:sz w:val="24"/>
          <w:szCs w:val="24"/>
        </w:rPr>
        <w:t>上传的电子响应文件，最终电子响应文件以上传截止时间前完成上传至南阳市公</w:t>
      </w:r>
      <w:r>
        <w:rPr>
          <w:rFonts w:asciiTheme="majorEastAsia" w:eastAsiaTheme="majorEastAsia" w:hAnsiTheme="majorEastAsia" w:cs="宋体"/>
          <w:spacing w:val="15"/>
          <w:sz w:val="24"/>
          <w:szCs w:val="24"/>
        </w:rPr>
        <w:t xml:space="preserve"> </w:t>
      </w:r>
      <w:r>
        <w:rPr>
          <w:rFonts w:asciiTheme="majorEastAsia" w:eastAsiaTheme="majorEastAsia" w:hAnsiTheme="majorEastAsia" w:cs="宋体"/>
          <w:spacing w:val="3"/>
          <w:sz w:val="24"/>
          <w:szCs w:val="24"/>
        </w:rPr>
        <w:t>共资源交易电子交易平台最后一份加密电子响应文件为准。上传截止时间之后，</w:t>
      </w:r>
    </w:p>
    <w:p w:rsidR="00902877" w:rsidRDefault="009B4DC1">
      <w:pPr>
        <w:spacing w:line="218" w:lineRule="auto"/>
        <w:ind w:left="10"/>
        <w:rPr>
          <w:rFonts w:asciiTheme="majorEastAsia" w:eastAsiaTheme="majorEastAsia" w:hAnsiTheme="majorEastAsia" w:cs="宋体"/>
          <w:spacing w:val="-1"/>
          <w:sz w:val="24"/>
          <w:szCs w:val="24"/>
          <w:lang w:eastAsia="zh-CN"/>
        </w:rPr>
      </w:pPr>
      <w:r>
        <w:rPr>
          <w:rFonts w:asciiTheme="majorEastAsia" w:eastAsiaTheme="majorEastAsia" w:hAnsiTheme="majorEastAsia" w:cs="宋体"/>
          <w:spacing w:val="-1"/>
          <w:sz w:val="24"/>
          <w:szCs w:val="24"/>
        </w:rPr>
        <w:t>供应商不得修改或撤回电子响应文件。</w:t>
      </w:r>
    </w:p>
    <w:p w:rsidR="00902877" w:rsidRDefault="00902877">
      <w:pPr>
        <w:spacing w:line="218" w:lineRule="auto"/>
        <w:ind w:left="10"/>
        <w:rPr>
          <w:rFonts w:asciiTheme="majorEastAsia" w:eastAsiaTheme="majorEastAsia" w:hAnsiTheme="majorEastAsia" w:cs="宋体"/>
          <w:sz w:val="24"/>
          <w:szCs w:val="24"/>
          <w:lang w:eastAsia="zh-CN"/>
        </w:rPr>
      </w:pPr>
    </w:p>
    <w:p w:rsidR="00902877" w:rsidRDefault="00902877">
      <w:pPr>
        <w:pStyle w:val="a3"/>
        <w:spacing w:line="375" w:lineRule="auto"/>
        <w:rPr>
          <w:rFonts w:asciiTheme="majorEastAsia" w:eastAsiaTheme="majorEastAsia" w:hAnsiTheme="majorEastAsia"/>
        </w:rPr>
      </w:pPr>
    </w:p>
    <w:p w:rsidR="00902877" w:rsidRDefault="009B4DC1">
      <w:pPr>
        <w:spacing w:before="156" w:line="159" w:lineRule="auto"/>
        <w:ind w:left="1091"/>
        <w:rPr>
          <w:rFonts w:asciiTheme="majorEastAsia" w:eastAsiaTheme="majorEastAsia" w:hAnsiTheme="majorEastAsia" w:cs="微软雅黑"/>
          <w:color w:val="auto"/>
          <w:sz w:val="36"/>
          <w:szCs w:val="36"/>
        </w:rPr>
      </w:pPr>
      <w:r>
        <w:rPr>
          <w:rFonts w:asciiTheme="majorEastAsia" w:eastAsiaTheme="majorEastAsia" w:hAnsiTheme="majorEastAsia" w:cs="微软雅黑"/>
          <w:color w:val="auto"/>
          <w:spacing w:val="2"/>
          <w:sz w:val="36"/>
          <w:szCs w:val="36"/>
        </w:rPr>
        <w:t>第四章 评审程序、 评审方法和评审标准</w:t>
      </w:r>
    </w:p>
    <w:p w:rsidR="00902877" w:rsidRDefault="00902877">
      <w:pPr>
        <w:pStyle w:val="a3"/>
        <w:spacing w:line="342" w:lineRule="auto"/>
        <w:rPr>
          <w:rFonts w:asciiTheme="majorEastAsia" w:eastAsiaTheme="majorEastAsia" w:hAnsiTheme="majorEastAsia"/>
          <w:color w:val="auto"/>
        </w:rPr>
      </w:pPr>
    </w:p>
    <w:p w:rsidR="00902877" w:rsidRDefault="00902877">
      <w:pPr>
        <w:pStyle w:val="a3"/>
        <w:spacing w:line="342" w:lineRule="auto"/>
        <w:rPr>
          <w:rFonts w:asciiTheme="majorEastAsia" w:eastAsiaTheme="majorEastAsia" w:hAnsiTheme="majorEastAsia"/>
        </w:rPr>
      </w:pPr>
    </w:p>
    <w:p w:rsidR="00902877" w:rsidRDefault="009B4DC1">
      <w:pPr>
        <w:spacing w:before="78" w:line="219" w:lineRule="auto"/>
        <w:ind w:left="14"/>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一、编制、确认竞争性磋商文件</w:t>
      </w:r>
    </w:p>
    <w:p w:rsidR="00902877" w:rsidRDefault="00902877">
      <w:pPr>
        <w:spacing w:line="219" w:lineRule="auto"/>
        <w:rPr>
          <w:rFonts w:asciiTheme="majorEastAsia" w:eastAsiaTheme="majorEastAsia" w:hAnsiTheme="majorEastAsia" w:cs="宋体"/>
          <w:sz w:val="24"/>
          <w:szCs w:val="24"/>
          <w:lang w:eastAsia="zh-CN"/>
        </w:rPr>
        <w:sectPr w:rsidR="00902877">
          <w:footerReference w:type="default" r:id="rId37"/>
          <w:pgSz w:w="11907" w:h="16840"/>
          <w:pgMar w:top="400" w:right="1687" w:bottom="997" w:left="1688" w:header="0" w:footer="827"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468" w:lineRule="exact"/>
        <w:ind w:left="480"/>
        <w:rPr>
          <w:rFonts w:asciiTheme="majorEastAsia" w:eastAsiaTheme="majorEastAsia" w:hAnsiTheme="majorEastAsia" w:cs="宋体"/>
          <w:sz w:val="24"/>
          <w:szCs w:val="24"/>
        </w:rPr>
      </w:pPr>
      <w:r>
        <w:rPr>
          <w:rFonts w:asciiTheme="majorEastAsia" w:eastAsiaTheme="majorEastAsia" w:hAnsiTheme="majorEastAsia" w:cs="宋体"/>
          <w:spacing w:val="4"/>
          <w:position w:val="17"/>
          <w:sz w:val="24"/>
          <w:szCs w:val="24"/>
        </w:rPr>
        <w:t>采购人或采购代理机构根据采购项目特点和采购</w:t>
      </w:r>
      <w:r>
        <w:rPr>
          <w:rFonts w:asciiTheme="majorEastAsia" w:eastAsiaTheme="majorEastAsia" w:hAnsiTheme="majorEastAsia" w:cs="宋体"/>
          <w:spacing w:val="3"/>
          <w:position w:val="17"/>
          <w:sz w:val="24"/>
          <w:szCs w:val="24"/>
        </w:rPr>
        <w:t>实际需求编制竞争性磋商文</w:t>
      </w:r>
    </w:p>
    <w:p w:rsidR="00902877" w:rsidRDefault="009B4DC1">
      <w:pPr>
        <w:spacing w:line="218" w:lineRule="auto"/>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件，编制的竞争性磋商文件应由采购人审核并确认。</w:t>
      </w:r>
    </w:p>
    <w:p w:rsidR="00902877" w:rsidRDefault="00902877">
      <w:pPr>
        <w:pStyle w:val="a3"/>
        <w:spacing w:line="283" w:lineRule="auto"/>
        <w:rPr>
          <w:rFonts w:asciiTheme="majorEastAsia" w:eastAsiaTheme="majorEastAsia" w:hAnsiTheme="majorEastAsia"/>
        </w:rPr>
      </w:pPr>
    </w:p>
    <w:p w:rsidR="00902877" w:rsidRDefault="00902877">
      <w:pPr>
        <w:pStyle w:val="a3"/>
        <w:spacing w:line="284" w:lineRule="auto"/>
        <w:rPr>
          <w:rFonts w:asciiTheme="majorEastAsia" w:eastAsiaTheme="majorEastAsia" w:hAnsiTheme="majorEastAsia"/>
        </w:rPr>
      </w:pPr>
    </w:p>
    <w:p w:rsidR="00902877" w:rsidRDefault="009B4DC1">
      <w:pPr>
        <w:spacing w:before="78" w:line="218" w:lineRule="auto"/>
        <w:ind w:left="4"/>
        <w:rPr>
          <w:rFonts w:asciiTheme="majorEastAsia" w:eastAsiaTheme="majorEastAsia" w:hAnsiTheme="majorEastAsia" w:cs="宋体"/>
          <w:sz w:val="24"/>
          <w:szCs w:val="24"/>
        </w:rPr>
      </w:pPr>
      <w:r>
        <w:rPr>
          <w:rFonts w:asciiTheme="majorEastAsia" w:eastAsiaTheme="majorEastAsia" w:hAnsiTheme="majorEastAsia" w:cs="宋体"/>
          <w:sz w:val="24"/>
          <w:szCs w:val="24"/>
        </w:rPr>
        <w:t>二、发布竞争性磋商公告，邀请供应商参加磋商</w:t>
      </w:r>
    </w:p>
    <w:p w:rsidR="00902877" w:rsidRDefault="009B4DC1">
      <w:pPr>
        <w:spacing w:before="182" w:line="359" w:lineRule="auto"/>
        <w:ind w:right="96" w:firstLine="483"/>
        <w:jc w:val="both"/>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竞争性磋商文件经采购人书面确认后，将在指定媒体和《全国公共资源交易</w:t>
      </w:r>
      <w:r>
        <w:rPr>
          <w:rFonts w:asciiTheme="majorEastAsia" w:eastAsiaTheme="majorEastAsia" w:hAnsiTheme="majorEastAsia" w:cs="宋体"/>
          <w:spacing w:val="17"/>
          <w:sz w:val="24"/>
          <w:szCs w:val="24"/>
        </w:rPr>
        <w:t xml:space="preserve"> </w:t>
      </w:r>
      <w:r>
        <w:rPr>
          <w:rFonts w:asciiTheme="majorEastAsia" w:eastAsiaTheme="majorEastAsia" w:hAnsiTheme="majorEastAsia" w:cs="宋体"/>
          <w:spacing w:val="-4"/>
          <w:sz w:val="24"/>
          <w:szCs w:val="24"/>
        </w:rPr>
        <w:t>平台(河南省</w:t>
      </w:r>
      <w:r>
        <w:rPr>
          <w:rFonts w:asciiTheme="majorEastAsia" w:eastAsiaTheme="majorEastAsia" w:hAnsiTheme="majorEastAsia" w:cs="宋体"/>
          <w:spacing w:val="-11"/>
          <w:sz w:val="24"/>
          <w:szCs w:val="24"/>
        </w:rPr>
        <w:t xml:space="preserve"> </w:t>
      </w:r>
      <w:r>
        <w:rPr>
          <w:rFonts w:asciiTheme="majorEastAsia" w:eastAsiaTheme="majorEastAsia" w:hAnsiTheme="majorEastAsia" w:cs="宋体"/>
          <w:spacing w:val="-4"/>
          <w:sz w:val="24"/>
          <w:szCs w:val="24"/>
        </w:rPr>
        <w:t>· 南阳宛城分平台</w:t>
      </w:r>
      <w:r>
        <w:rPr>
          <w:rFonts w:asciiTheme="majorEastAsia" w:eastAsiaTheme="majorEastAsia" w:hAnsiTheme="majorEastAsia" w:cs="宋体"/>
          <w:spacing w:val="32"/>
          <w:sz w:val="24"/>
          <w:szCs w:val="24"/>
        </w:rPr>
        <w:t xml:space="preserve"> </w:t>
      </w:r>
      <w:r>
        <w:rPr>
          <w:rFonts w:asciiTheme="majorEastAsia" w:eastAsiaTheme="majorEastAsia" w:hAnsiTheme="majorEastAsia" w:cs="宋体"/>
          <w:spacing w:val="-4"/>
          <w:sz w:val="24"/>
          <w:szCs w:val="24"/>
        </w:rPr>
        <w:t>）》发布竞争性磋商公告。供应商按照公告和竞</w:t>
      </w:r>
    </w:p>
    <w:p w:rsidR="00902877" w:rsidRDefault="009B4DC1">
      <w:pPr>
        <w:spacing w:before="1" w:line="219" w:lineRule="auto"/>
        <w:ind w:left="5"/>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争性磋商文件要求制作并递交响应文件。</w:t>
      </w:r>
    </w:p>
    <w:p w:rsidR="00902877" w:rsidRDefault="00902877">
      <w:pPr>
        <w:pStyle w:val="a3"/>
        <w:spacing w:line="284" w:lineRule="auto"/>
        <w:rPr>
          <w:rFonts w:asciiTheme="majorEastAsia" w:eastAsiaTheme="majorEastAsia" w:hAnsiTheme="majorEastAsia"/>
        </w:rPr>
      </w:pPr>
    </w:p>
    <w:p w:rsidR="00902877" w:rsidRDefault="00902877">
      <w:pPr>
        <w:pStyle w:val="a3"/>
        <w:spacing w:line="285" w:lineRule="auto"/>
        <w:rPr>
          <w:rFonts w:asciiTheme="majorEastAsia" w:eastAsiaTheme="majorEastAsia" w:hAnsiTheme="majorEastAsia"/>
        </w:rPr>
      </w:pPr>
    </w:p>
    <w:p w:rsidR="00902877" w:rsidRDefault="009B4DC1">
      <w:pPr>
        <w:spacing w:before="78" w:line="220" w:lineRule="auto"/>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三、组建磋商小组</w:t>
      </w:r>
    </w:p>
    <w:p w:rsidR="00902877" w:rsidRDefault="009B4DC1">
      <w:pPr>
        <w:spacing w:before="180" w:line="359" w:lineRule="auto"/>
        <w:ind w:firstLine="480"/>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根据《中华人民共和国政府采购法》《中华人民共和国政府采购法实施条例》</w:t>
      </w:r>
      <w:r>
        <w:rPr>
          <w:rFonts w:asciiTheme="majorEastAsia" w:eastAsiaTheme="majorEastAsia" w:hAnsiTheme="majorEastAsia" w:cs="宋体"/>
          <w:spacing w:val="9"/>
          <w:sz w:val="24"/>
          <w:szCs w:val="24"/>
        </w:rPr>
        <w:t xml:space="preserve"> </w:t>
      </w:r>
      <w:r>
        <w:rPr>
          <w:rFonts w:asciiTheme="majorEastAsia" w:eastAsiaTheme="majorEastAsia" w:hAnsiTheme="majorEastAsia" w:cs="宋体"/>
          <w:spacing w:val="3"/>
          <w:sz w:val="24"/>
          <w:szCs w:val="24"/>
        </w:rPr>
        <w:t xml:space="preserve">《政府采购竞争性磋商采购方式管理暂行办法》《财政部关于竞争性磋商采购方 式管理暂行办法有关问题的补充通知》的规定和采购项目的特点组建竞争性磋商 </w:t>
      </w:r>
      <w:r>
        <w:rPr>
          <w:rFonts w:asciiTheme="majorEastAsia" w:eastAsiaTheme="majorEastAsia" w:hAnsiTheme="majorEastAsia" w:cs="宋体"/>
          <w:sz w:val="24"/>
          <w:szCs w:val="24"/>
        </w:rPr>
        <w:t>小组，竞争性磋商小组由采购人代表和评审专家共3人以上单数组成，其</w:t>
      </w:r>
      <w:r>
        <w:rPr>
          <w:rFonts w:asciiTheme="majorEastAsia" w:eastAsiaTheme="majorEastAsia" w:hAnsiTheme="majorEastAsia" w:cs="宋体"/>
          <w:spacing w:val="-1"/>
          <w:sz w:val="24"/>
          <w:szCs w:val="24"/>
        </w:rPr>
        <w:t xml:space="preserve">中评审专 </w:t>
      </w:r>
      <w:r>
        <w:rPr>
          <w:rFonts w:asciiTheme="majorEastAsia" w:eastAsiaTheme="majorEastAsia" w:hAnsiTheme="majorEastAsia" w:cs="宋体"/>
          <w:sz w:val="24"/>
          <w:szCs w:val="24"/>
        </w:rPr>
        <w:t>家人数不得少于磋商小组成员总数的2/3。评审专家应当从政府采购评审</w:t>
      </w:r>
      <w:r>
        <w:rPr>
          <w:rFonts w:asciiTheme="majorEastAsia" w:eastAsiaTheme="majorEastAsia" w:hAnsiTheme="majorEastAsia" w:cs="宋体"/>
          <w:spacing w:val="-1"/>
          <w:sz w:val="24"/>
          <w:szCs w:val="24"/>
        </w:rPr>
        <w:t xml:space="preserve">专家库内 </w:t>
      </w:r>
      <w:r>
        <w:rPr>
          <w:rFonts w:asciiTheme="majorEastAsia" w:eastAsiaTheme="majorEastAsia" w:hAnsiTheme="majorEastAsia" w:cs="宋体"/>
          <w:spacing w:val="3"/>
          <w:sz w:val="24"/>
          <w:szCs w:val="24"/>
        </w:rPr>
        <w:t>相关专业的专家名单中随机抽取。技术复杂、专业性强的采购项目，评审专家中</w:t>
      </w:r>
    </w:p>
    <w:p w:rsidR="00902877" w:rsidRDefault="009B4DC1">
      <w:pPr>
        <w:spacing w:before="1" w:line="219" w:lineRule="auto"/>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应当包含1名法律专家。</w:t>
      </w:r>
    </w:p>
    <w:p w:rsidR="00902877" w:rsidRDefault="009B4DC1">
      <w:pPr>
        <w:spacing w:before="183" w:line="465" w:lineRule="exact"/>
        <w:ind w:left="483"/>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竞争性磋商小组负责对响应文件进行评审、质疑、评估、比较、评分，组织</w:t>
      </w:r>
    </w:p>
    <w:p w:rsidR="00902877" w:rsidRDefault="009B4DC1">
      <w:pPr>
        <w:spacing w:before="1" w:line="217" w:lineRule="auto"/>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磋商和最后报价。</w:t>
      </w:r>
    </w:p>
    <w:p w:rsidR="00902877" w:rsidRDefault="009B4DC1">
      <w:pPr>
        <w:spacing w:before="185" w:line="466" w:lineRule="exact"/>
        <w:ind w:left="480"/>
        <w:rPr>
          <w:rFonts w:asciiTheme="majorEastAsia" w:eastAsiaTheme="majorEastAsia" w:hAnsiTheme="majorEastAsia" w:cs="宋体"/>
          <w:sz w:val="24"/>
          <w:szCs w:val="24"/>
        </w:rPr>
      </w:pPr>
      <w:r>
        <w:rPr>
          <w:rFonts w:asciiTheme="majorEastAsia" w:eastAsiaTheme="majorEastAsia" w:hAnsiTheme="majorEastAsia" w:cs="宋体"/>
          <w:spacing w:val="4"/>
          <w:position w:val="17"/>
          <w:sz w:val="24"/>
          <w:szCs w:val="24"/>
        </w:rPr>
        <w:t>评审专家应当严格遵守评审工作纪律，按照客观</w:t>
      </w:r>
      <w:r>
        <w:rPr>
          <w:rFonts w:asciiTheme="majorEastAsia" w:eastAsiaTheme="majorEastAsia" w:hAnsiTheme="majorEastAsia" w:cs="宋体"/>
          <w:spacing w:val="3"/>
          <w:position w:val="17"/>
          <w:sz w:val="24"/>
          <w:szCs w:val="24"/>
        </w:rPr>
        <w:t>、公正、审慎的原则，根据</w:t>
      </w:r>
    </w:p>
    <w:p w:rsidR="00902877" w:rsidRDefault="009B4DC1">
      <w:pPr>
        <w:spacing w:line="219" w:lineRule="auto"/>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磋商文件规定的评审程序、评审方法和评审标准进行独立评审。</w:t>
      </w:r>
    </w:p>
    <w:p w:rsidR="00902877" w:rsidRDefault="009B4DC1">
      <w:pPr>
        <w:spacing w:before="185" w:line="359" w:lineRule="auto"/>
        <w:ind w:left="1" w:right="96" w:firstLine="478"/>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评审专家应当在评审报告上使用本人</w:t>
      </w:r>
      <w:r>
        <w:rPr>
          <w:rFonts w:asciiTheme="majorEastAsia" w:eastAsiaTheme="majorEastAsia" w:hAnsiTheme="majorEastAsia" w:cs="宋体"/>
          <w:sz w:val="24"/>
          <w:szCs w:val="24"/>
        </w:rPr>
        <w:t>CA</w:t>
      </w:r>
      <w:r>
        <w:rPr>
          <w:rFonts w:asciiTheme="majorEastAsia" w:eastAsiaTheme="majorEastAsia" w:hAnsiTheme="majorEastAsia" w:cs="宋体"/>
          <w:spacing w:val="4"/>
          <w:sz w:val="24"/>
          <w:szCs w:val="24"/>
        </w:rPr>
        <w:t>锁进行签章</w:t>
      </w:r>
      <w:r>
        <w:rPr>
          <w:rFonts w:asciiTheme="majorEastAsia" w:eastAsiaTheme="majorEastAsia" w:hAnsiTheme="majorEastAsia" w:cs="宋体"/>
          <w:spacing w:val="3"/>
          <w:sz w:val="24"/>
          <w:szCs w:val="24"/>
        </w:rPr>
        <w:t>，对自己的评审意见承担</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3"/>
          <w:sz w:val="24"/>
          <w:szCs w:val="24"/>
        </w:rPr>
        <w:t>法律责任。对需要共同认定的事项存在争议的，按照少数服从多数的原则做出结</w:t>
      </w:r>
      <w:r>
        <w:rPr>
          <w:rFonts w:asciiTheme="majorEastAsia" w:eastAsiaTheme="majorEastAsia" w:hAnsiTheme="majorEastAsia" w:cs="宋体"/>
          <w:spacing w:val="13"/>
          <w:sz w:val="24"/>
          <w:szCs w:val="24"/>
        </w:rPr>
        <w:t xml:space="preserve"> </w:t>
      </w:r>
      <w:r>
        <w:rPr>
          <w:rFonts w:asciiTheme="majorEastAsia" w:eastAsiaTheme="majorEastAsia" w:hAnsiTheme="majorEastAsia" w:cs="宋体"/>
          <w:spacing w:val="3"/>
          <w:sz w:val="24"/>
          <w:szCs w:val="24"/>
        </w:rPr>
        <w:t>论。对评审报告有异议的，应当在评审报告上签署不同意见并说明理由，否则视</w:t>
      </w:r>
    </w:p>
    <w:p w:rsidR="00902877" w:rsidRDefault="009B4DC1">
      <w:pPr>
        <w:spacing w:before="1" w:line="217" w:lineRule="auto"/>
        <w:ind w:left="3"/>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为同意评审报告。</w:t>
      </w:r>
    </w:p>
    <w:p w:rsidR="00902877" w:rsidRDefault="009B4DC1">
      <w:pPr>
        <w:spacing w:before="182" w:line="466" w:lineRule="exact"/>
        <w:ind w:left="480"/>
        <w:rPr>
          <w:rFonts w:asciiTheme="majorEastAsia" w:eastAsiaTheme="majorEastAsia" w:hAnsiTheme="majorEastAsia" w:cs="宋体"/>
          <w:sz w:val="24"/>
          <w:szCs w:val="24"/>
        </w:rPr>
      </w:pPr>
      <w:r>
        <w:rPr>
          <w:rFonts w:asciiTheme="majorEastAsia" w:eastAsiaTheme="majorEastAsia" w:hAnsiTheme="majorEastAsia" w:cs="宋体"/>
          <w:spacing w:val="4"/>
          <w:position w:val="17"/>
          <w:sz w:val="24"/>
          <w:szCs w:val="24"/>
        </w:rPr>
        <w:t>评审活动结束，按照《河南省政府采购评审专家</w:t>
      </w:r>
      <w:r>
        <w:rPr>
          <w:rFonts w:asciiTheme="majorEastAsia" w:eastAsiaTheme="majorEastAsia" w:hAnsiTheme="majorEastAsia" w:cs="宋体"/>
          <w:spacing w:val="3"/>
          <w:position w:val="17"/>
          <w:sz w:val="24"/>
          <w:szCs w:val="24"/>
        </w:rPr>
        <w:t>劳务报酬支付标准》的通知</w:t>
      </w:r>
    </w:p>
    <w:p w:rsidR="00902877" w:rsidRDefault="009B4DC1">
      <w:pPr>
        <w:spacing w:line="219" w:lineRule="auto"/>
        <w:ind w:left="43"/>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(豫财购〔2017〕9号)的规定，发放</w:t>
      </w:r>
      <w:r>
        <w:rPr>
          <w:rFonts w:asciiTheme="majorEastAsia" w:eastAsiaTheme="majorEastAsia" w:hAnsiTheme="majorEastAsia" w:cs="宋体"/>
          <w:spacing w:val="-3"/>
          <w:sz w:val="24"/>
          <w:szCs w:val="24"/>
        </w:rPr>
        <w:t>劳务报酬。</w:t>
      </w:r>
    </w:p>
    <w:p w:rsidR="00902877" w:rsidRDefault="009B4DC1">
      <w:pPr>
        <w:spacing w:before="183" w:line="359" w:lineRule="auto"/>
        <w:ind w:left="4" w:right="96" w:firstLine="475"/>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评审专家未完成评审工作擅自离开评审现场，或</w:t>
      </w:r>
      <w:r>
        <w:rPr>
          <w:rFonts w:asciiTheme="majorEastAsia" w:eastAsiaTheme="majorEastAsia" w:hAnsiTheme="majorEastAsia" w:cs="宋体"/>
          <w:spacing w:val="3"/>
          <w:sz w:val="24"/>
          <w:szCs w:val="24"/>
        </w:rPr>
        <w:t>者在评审活动中有违法违规</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3"/>
          <w:sz w:val="24"/>
          <w:szCs w:val="24"/>
        </w:rPr>
        <w:t>行为的，不得获取劳务报酬和报销异地评审差旅费。评审专家以外的其他人员不</w:t>
      </w:r>
    </w:p>
    <w:p w:rsidR="00902877" w:rsidRDefault="009B4DC1">
      <w:pPr>
        <w:spacing w:before="1" w:line="219" w:lineRule="auto"/>
        <w:ind w:left="1"/>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得获取评审劳务报酬。</w:t>
      </w:r>
    </w:p>
    <w:p w:rsidR="00902877" w:rsidRDefault="00902877">
      <w:pPr>
        <w:spacing w:line="219" w:lineRule="auto"/>
        <w:rPr>
          <w:rFonts w:asciiTheme="majorEastAsia" w:eastAsiaTheme="majorEastAsia" w:hAnsiTheme="majorEastAsia" w:cs="宋体"/>
          <w:sz w:val="24"/>
          <w:szCs w:val="24"/>
        </w:rPr>
        <w:sectPr w:rsidR="00902877">
          <w:footerReference w:type="default" r:id="rId38"/>
          <w:pgSz w:w="11907" w:h="16840"/>
          <w:pgMar w:top="400" w:right="1591" w:bottom="999" w:left="1698" w:header="0" w:footer="827"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219" w:lineRule="auto"/>
        <w:ind w:left="32"/>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四、解密电子响应文件</w:t>
      </w:r>
    </w:p>
    <w:p w:rsidR="00902877" w:rsidRDefault="009B4DC1">
      <w:pPr>
        <w:spacing w:before="182" w:line="219" w:lineRule="auto"/>
        <w:jc w:val="right"/>
        <w:outlineLvl w:val="1"/>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供应商解密：供应商制作电子响应文件时，必须使用</w:t>
      </w:r>
      <w:r>
        <w:rPr>
          <w:rFonts w:asciiTheme="majorEastAsia" w:eastAsiaTheme="majorEastAsia" w:hAnsiTheme="majorEastAsia" w:cs="宋体"/>
          <w:spacing w:val="3"/>
          <w:sz w:val="24"/>
          <w:szCs w:val="24"/>
        </w:rPr>
        <w:t>本单位的</w:t>
      </w:r>
      <w:r>
        <w:rPr>
          <w:rFonts w:asciiTheme="majorEastAsia" w:eastAsiaTheme="majorEastAsia" w:hAnsiTheme="majorEastAsia" w:cs="宋体"/>
          <w:sz w:val="24"/>
          <w:szCs w:val="24"/>
        </w:rPr>
        <w:t>CA</w:t>
      </w:r>
      <w:r>
        <w:rPr>
          <w:rFonts w:asciiTheme="majorEastAsia" w:eastAsiaTheme="majorEastAsia" w:hAnsiTheme="majorEastAsia" w:cs="宋体"/>
          <w:spacing w:val="3"/>
          <w:sz w:val="24"/>
          <w:szCs w:val="24"/>
        </w:rPr>
        <w:t>或电子营业</w:t>
      </w:r>
    </w:p>
    <w:p w:rsidR="00902877" w:rsidRDefault="009B4DC1">
      <w:pPr>
        <w:spacing w:before="181" w:line="359" w:lineRule="auto"/>
        <w:ind w:left="10"/>
        <w:jc w:val="both"/>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执照扫码进行加密，供应商在解密前须自行检查</w:t>
      </w:r>
      <w:r>
        <w:rPr>
          <w:rFonts w:asciiTheme="majorEastAsia" w:eastAsiaTheme="majorEastAsia" w:hAnsiTheme="majorEastAsia" w:cs="宋体"/>
          <w:sz w:val="24"/>
          <w:szCs w:val="24"/>
        </w:rPr>
        <w:t>CA</w:t>
      </w:r>
      <w:r>
        <w:rPr>
          <w:rFonts w:asciiTheme="majorEastAsia" w:eastAsiaTheme="majorEastAsia" w:hAnsiTheme="majorEastAsia" w:cs="宋体"/>
          <w:spacing w:val="3"/>
          <w:sz w:val="24"/>
          <w:szCs w:val="24"/>
        </w:rPr>
        <w:t>或电子营业执照的有效性。解</w:t>
      </w:r>
      <w:r>
        <w:rPr>
          <w:rFonts w:asciiTheme="majorEastAsia" w:eastAsiaTheme="majorEastAsia" w:hAnsiTheme="majorEastAsia" w:cs="宋体"/>
          <w:spacing w:val="14"/>
          <w:sz w:val="24"/>
          <w:szCs w:val="24"/>
        </w:rPr>
        <w:t xml:space="preserve"> </w:t>
      </w:r>
      <w:r>
        <w:rPr>
          <w:rFonts w:asciiTheme="majorEastAsia" w:eastAsiaTheme="majorEastAsia" w:hAnsiTheme="majorEastAsia" w:cs="宋体"/>
          <w:spacing w:val="3"/>
          <w:sz w:val="24"/>
          <w:szCs w:val="24"/>
        </w:rPr>
        <w:t>密时未在开启响应文件时间后30分钟内进行解密成功的视为撤销其响应文件（因</w:t>
      </w:r>
      <w:r>
        <w:rPr>
          <w:rFonts w:asciiTheme="majorEastAsia" w:eastAsiaTheme="majorEastAsia" w:hAnsiTheme="majorEastAsia" w:cs="宋体"/>
          <w:spacing w:val="-4"/>
          <w:sz w:val="24"/>
          <w:szCs w:val="24"/>
        </w:rPr>
        <w:t>电子开标系统原因除外）。</w:t>
      </w:r>
    </w:p>
    <w:p w:rsidR="00902877" w:rsidRDefault="00902877">
      <w:pPr>
        <w:pStyle w:val="a3"/>
        <w:spacing w:line="283" w:lineRule="auto"/>
        <w:rPr>
          <w:rFonts w:asciiTheme="majorEastAsia" w:eastAsiaTheme="majorEastAsia" w:hAnsiTheme="majorEastAsia"/>
        </w:rPr>
      </w:pPr>
    </w:p>
    <w:p w:rsidR="00902877" w:rsidRDefault="009B4DC1">
      <w:pPr>
        <w:spacing w:before="78" w:line="220" w:lineRule="auto"/>
        <w:ind w:left="14"/>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五、评审</w:t>
      </w:r>
    </w:p>
    <w:p w:rsidR="00902877" w:rsidRDefault="009B4DC1">
      <w:pPr>
        <w:spacing w:before="181" w:line="468" w:lineRule="exact"/>
        <w:jc w:val="right"/>
        <w:rPr>
          <w:rFonts w:asciiTheme="majorEastAsia" w:eastAsiaTheme="majorEastAsia" w:hAnsiTheme="majorEastAsia" w:cs="宋体"/>
          <w:sz w:val="24"/>
          <w:szCs w:val="24"/>
        </w:rPr>
      </w:pPr>
      <w:r>
        <w:rPr>
          <w:rFonts w:asciiTheme="majorEastAsia" w:eastAsiaTheme="majorEastAsia" w:hAnsiTheme="majorEastAsia" w:cs="宋体"/>
          <w:spacing w:val="4"/>
          <w:position w:val="17"/>
          <w:sz w:val="24"/>
          <w:szCs w:val="24"/>
        </w:rPr>
        <w:t>磋商小组对供应商提交的响应文件进行评审。主</w:t>
      </w:r>
      <w:r>
        <w:rPr>
          <w:rFonts w:asciiTheme="majorEastAsia" w:eastAsiaTheme="majorEastAsia" w:hAnsiTheme="majorEastAsia" w:cs="宋体"/>
          <w:spacing w:val="3"/>
          <w:position w:val="17"/>
          <w:sz w:val="24"/>
          <w:szCs w:val="24"/>
        </w:rPr>
        <w:t>要对响应文件的有效性、完</w:t>
      </w:r>
    </w:p>
    <w:p w:rsidR="00902877" w:rsidRDefault="009B4DC1">
      <w:pPr>
        <w:spacing w:line="220" w:lineRule="auto"/>
        <w:ind w:left="1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整性和响应程度进行审查，具体包括：</w:t>
      </w:r>
    </w:p>
    <w:p w:rsidR="00902877" w:rsidRDefault="009B4DC1">
      <w:pPr>
        <w:spacing w:before="180" w:line="219" w:lineRule="auto"/>
        <w:jc w:val="center"/>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资格性审查</w:t>
      </w:r>
    </w:p>
    <w:p w:rsidR="00902877" w:rsidRDefault="00902877">
      <w:pPr>
        <w:spacing w:line="147" w:lineRule="exact"/>
        <w:rPr>
          <w:rFonts w:asciiTheme="majorEastAsia" w:eastAsiaTheme="majorEastAsia" w:hAnsiTheme="majorEastAsia"/>
        </w:rPr>
      </w:pPr>
    </w:p>
    <w:tbl>
      <w:tblPr>
        <w:tblStyle w:val="TableNormal"/>
        <w:tblW w:w="8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3"/>
        <w:gridCol w:w="1057"/>
        <w:gridCol w:w="3848"/>
        <w:gridCol w:w="2663"/>
      </w:tblGrid>
      <w:tr w:rsidR="00902877">
        <w:trPr>
          <w:trHeight w:val="480"/>
        </w:trPr>
        <w:tc>
          <w:tcPr>
            <w:tcW w:w="723" w:type="dxa"/>
            <w:vAlign w:val="center"/>
          </w:tcPr>
          <w:p w:rsidR="00902877" w:rsidRDefault="009B4DC1">
            <w:pPr>
              <w:spacing w:line="360" w:lineRule="auto"/>
              <w:jc w:val="center"/>
              <w:rPr>
                <w:rFonts w:asciiTheme="majorEastAsia" w:eastAsiaTheme="majorEastAsia" w:hAnsiTheme="majorEastAsia" w:cs="微软雅黑"/>
                <w:color w:val="auto"/>
              </w:rPr>
            </w:pPr>
            <w:r>
              <w:rPr>
                <w:rFonts w:asciiTheme="majorEastAsia" w:eastAsiaTheme="majorEastAsia" w:hAnsiTheme="majorEastAsia" w:cs="微软雅黑"/>
                <w:color w:val="auto"/>
                <w:spacing w:val="-5"/>
                <w:w w:val="95"/>
                <w:position w:val="-1"/>
              </w:rPr>
              <w:t>序号</w:t>
            </w:r>
          </w:p>
        </w:tc>
        <w:tc>
          <w:tcPr>
            <w:tcW w:w="1057" w:type="dxa"/>
            <w:vAlign w:val="center"/>
          </w:tcPr>
          <w:p w:rsidR="00902877" w:rsidRDefault="009B4DC1">
            <w:pPr>
              <w:spacing w:line="360" w:lineRule="auto"/>
              <w:jc w:val="center"/>
              <w:rPr>
                <w:rFonts w:asciiTheme="majorEastAsia" w:eastAsiaTheme="majorEastAsia" w:hAnsiTheme="majorEastAsia" w:cs="微软雅黑"/>
                <w:color w:val="auto"/>
              </w:rPr>
            </w:pPr>
            <w:r>
              <w:rPr>
                <w:rFonts w:asciiTheme="majorEastAsia" w:eastAsiaTheme="majorEastAsia" w:hAnsiTheme="majorEastAsia" w:cs="微软雅黑"/>
                <w:color w:val="auto"/>
                <w:spacing w:val="9"/>
              </w:rPr>
              <w:t>审查因素</w:t>
            </w:r>
          </w:p>
        </w:tc>
        <w:tc>
          <w:tcPr>
            <w:tcW w:w="3848" w:type="dxa"/>
            <w:vAlign w:val="center"/>
          </w:tcPr>
          <w:p w:rsidR="00902877" w:rsidRDefault="009B4DC1">
            <w:pPr>
              <w:spacing w:line="360" w:lineRule="auto"/>
              <w:jc w:val="center"/>
              <w:rPr>
                <w:rFonts w:asciiTheme="majorEastAsia" w:eastAsiaTheme="majorEastAsia" w:hAnsiTheme="majorEastAsia" w:cs="微软雅黑"/>
                <w:color w:val="auto"/>
              </w:rPr>
            </w:pPr>
            <w:r>
              <w:rPr>
                <w:rFonts w:asciiTheme="majorEastAsia" w:eastAsiaTheme="majorEastAsia" w:hAnsiTheme="majorEastAsia" w:cs="微软雅黑"/>
                <w:color w:val="auto"/>
              </w:rPr>
              <w:t>审查内容</w:t>
            </w:r>
          </w:p>
        </w:tc>
        <w:tc>
          <w:tcPr>
            <w:tcW w:w="2663" w:type="dxa"/>
            <w:vAlign w:val="center"/>
          </w:tcPr>
          <w:p w:rsidR="00902877" w:rsidRDefault="009B4DC1">
            <w:pPr>
              <w:spacing w:line="360" w:lineRule="auto"/>
              <w:jc w:val="center"/>
              <w:rPr>
                <w:rFonts w:asciiTheme="majorEastAsia" w:eastAsiaTheme="majorEastAsia" w:hAnsiTheme="majorEastAsia" w:cs="微软雅黑"/>
                <w:color w:val="auto"/>
              </w:rPr>
            </w:pPr>
            <w:r>
              <w:rPr>
                <w:rFonts w:asciiTheme="majorEastAsia" w:eastAsiaTheme="majorEastAsia" w:hAnsiTheme="majorEastAsia" w:cs="微软雅黑"/>
                <w:color w:val="auto"/>
                <w:spacing w:val="-3"/>
                <w:w w:val="94"/>
                <w:position w:val="-2"/>
              </w:rPr>
              <w:t>备注</w:t>
            </w:r>
          </w:p>
        </w:tc>
      </w:tr>
      <w:tr w:rsidR="00902877">
        <w:trPr>
          <w:trHeight w:val="1791"/>
        </w:trPr>
        <w:tc>
          <w:tcPr>
            <w:tcW w:w="723" w:type="dxa"/>
          </w:tcPr>
          <w:p w:rsidR="00902877" w:rsidRDefault="00902877">
            <w:pPr>
              <w:spacing w:line="243" w:lineRule="auto"/>
              <w:rPr>
                <w:rFonts w:asciiTheme="majorEastAsia" w:eastAsiaTheme="majorEastAsia" w:hAnsiTheme="majorEastAsia"/>
              </w:rPr>
            </w:pPr>
          </w:p>
          <w:p w:rsidR="00902877" w:rsidRDefault="00902877">
            <w:pPr>
              <w:spacing w:line="243" w:lineRule="auto"/>
              <w:rPr>
                <w:rFonts w:asciiTheme="majorEastAsia" w:eastAsiaTheme="majorEastAsia" w:hAnsiTheme="majorEastAsia"/>
              </w:rPr>
            </w:pPr>
          </w:p>
          <w:p w:rsidR="00902877" w:rsidRDefault="00902877">
            <w:pPr>
              <w:spacing w:line="243" w:lineRule="auto"/>
              <w:rPr>
                <w:rFonts w:asciiTheme="majorEastAsia" w:eastAsiaTheme="majorEastAsia" w:hAnsiTheme="majorEastAsia"/>
              </w:rPr>
            </w:pPr>
          </w:p>
          <w:p w:rsidR="00902877" w:rsidRDefault="00902877">
            <w:pPr>
              <w:spacing w:line="243" w:lineRule="auto"/>
              <w:rPr>
                <w:rFonts w:asciiTheme="majorEastAsia" w:eastAsiaTheme="majorEastAsia" w:hAnsiTheme="majorEastAsia"/>
              </w:rPr>
            </w:pPr>
          </w:p>
          <w:p w:rsidR="00902877" w:rsidRDefault="00902877">
            <w:pPr>
              <w:spacing w:line="243" w:lineRule="auto"/>
              <w:rPr>
                <w:rFonts w:asciiTheme="majorEastAsia" w:eastAsiaTheme="majorEastAsia" w:hAnsiTheme="majorEastAsia"/>
              </w:rPr>
            </w:pPr>
          </w:p>
          <w:p w:rsidR="00902877" w:rsidRDefault="00902877">
            <w:pPr>
              <w:spacing w:line="243" w:lineRule="auto"/>
              <w:rPr>
                <w:rFonts w:asciiTheme="majorEastAsia" w:eastAsiaTheme="majorEastAsia" w:hAnsiTheme="majorEastAsia"/>
              </w:rPr>
            </w:pPr>
          </w:p>
          <w:p w:rsidR="00902877" w:rsidRDefault="00902877">
            <w:pPr>
              <w:spacing w:line="243" w:lineRule="auto"/>
              <w:rPr>
                <w:rFonts w:asciiTheme="majorEastAsia" w:eastAsiaTheme="majorEastAsia" w:hAnsiTheme="majorEastAsia"/>
              </w:rPr>
            </w:pPr>
          </w:p>
          <w:p w:rsidR="00902877" w:rsidRDefault="00902877">
            <w:pPr>
              <w:spacing w:line="243" w:lineRule="auto"/>
              <w:rPr>
                <w:rFonts w:asciiTheme="majorEastAsia" w:eastAsiaTheme="majorEastAsia" w:hAnsiTheme="majorEastAsia"/>
              </w:rPr>
            </w:pPr>
          </w:p>
          <w:p w:rsidR="00902877" w:rsidRDefault="00902877">
            <w:pPr>
              <w:spacing w:line="243" w:lineRule="auto"/>
              <w:rPr>
                <w:rFonts w:asciiTheme="majorEastAsia" w:eastAsiaTheme="majorEastAsia" w:hAnsiTheme="majorEastAsia"/>
              </w:rPr>
            </w:pPr>
          </w:p>
          <w:p w:rsidR="00902877" w:rsidRDefault="00902877">
            <w:pPr>
              <w:spacing w:line="243" w:lineRule="auto"/>
              <w:rPr>
                <w:rFonts w:asciiTheme="majorEastAsia" w:eastAsiaTheme="majorEastAsia" w:hAnsiTheme="majorEastAsia"/>
              </w:rPr>
            </w:pPr>
          </w:p>
          <w:p w:rsidR="00902877" w:rsidRDefault="00902877">
            <w:pPr>
              <w:spacing w:line="243" w:lineRule="auto"/>
              <w:rPr>
                <w:rFonts w:asciiTheme="majorEastAsia" w:eastAsiaTheme="majorEastAsia" w:hAnsiTheme="majorEastAsia"/>
              </w:rPr>
            </w:pPr>
          </w:p>
          <w:p w:rsidR="00902877" w:rsidRDefault="00902877">
            <w:pPr>
              <w:spacing w:line="243" w:lineRule="auto"/>
              <w:rPr>
                <w:rFonts w:asciiTheme="majorEastAsia" w:eastAsiaTheme="majorEastAsia" w:hAnsiTheme="majorEastAsia"/>
              </w:rPr>
            </w:pPr>
          </w:p>
          <w:p w:rsidR="00902877" w:rsidRDefault="00902877">
            <w:pPr>
              <w:spacing w:line="243" w:lineRule="auto"/>
              <w:rPr>
                <w:rFonts w:asciiTheme="majorEastAsia" w:eastAsiaTheme="majorEastAsia" w:hAnsiTheme="majorEastAsia"/>
              </w:rPr>
            </w:pPr>
          </w:p>
          <w:p w:rsidR="00902877" w:rsidRDefault="00902877">
            <w:pPr>
              <w:spacing w:line="243" w:lineRule="auto"/>
              <w:rPr>
                <w:rFonts w:asciiTheme="majorEastAsia" w:eastAsiaTheme="majorEastAsia" w:hAnsiTheme="majorEastAsia"/>
              </w:rPr>
            </w:pPr>
          </w:p>
          <w:p w:rsidR="00902877" w:rsidRDefault="00902877">
            <w:pPr>
              <w:spacing w:line="243" w:lineRule="auto"/>
              <w:rPr>
                <w:rFonts w:asciiTheme="majorEastAsia" w:eastAsiaTheme="majorEastAsia" w:hAnsiTheme="majorEastAsia"/>
              </w:rPr>
            </w:pPr>
          </w:p>
          <w:p w:rsidR="00902877" w:rsidRDefault="00902877">
            <w:pPr>
              <w:spacing w:line="243" w:lineRule="auto"/>
              <w:rPr>
                <w:rFonts w:asciiTheme="majorEastAsia" w:eastAsiaTheme="majorEastAsia" w:hAnsiTheme="majorEastAsia"/>
              </w:rPr>
            </w:pPr>
          </w:p>
          <w:p w:rsidR="00902877" w:rsidRDefault="00902877">
            <w:pPr>
              <w:spacing w:line="244" w:lineRule="auto"/>
              <w:rPr>
                <w:rFonts w:asciiTheme="majorEastAsia" w:eastAsiaTheme="majorEastAsia" w:hAnsiTheme="majorEastAsia"/>
              </w:rPr>
            </w:pPr>
          </w:p>
          <w:p w:rsidR="00902877" w:rsidRDefault="00902877">
            <w:pPr>
              <w:spacing w:line="244" w:lineRule="auto"/>
              <w:rPr>
                <w:rFonts w:asciiTheme="majorEastAsia" w:eastAsiaTheme="majorEastAsia" w:hAnsiTheme="majorEastAsia"/>
              </w:rPr>
            </w:pPr>
          </w:p>
          <w:p w:rsidR="00902877" w:rsidRDefault="009B4DC1">
            <w:pPr>
              <w:pStyle w:val="TableText"/>
              <w:spacing w:before="78" w:line="184" w:lineRule="auto"/>
              <w:ind w:left="397"/>
              <w:rPr>
                <w:rFonts w:asciiTheme="majorEastAsia" w:eastAsiaTheme="majorEastAsia" w:hAnsiTheme="majorEastAsia"/>
                <w:sz w:val="24"/>
                <w:szCs w:val="24"/>
              </w:rPr>
            </w:pPr>
            <w:r>
              <w:rPr>
                <w:rFonts w:asciiTheme="majorEastAsia" w:eastAsiaTheme="majorEastAsia" w:hAnsiTheme="majorEastAsia"/>
                <w:sz w:val="24"/>
                <w:szCs w:val="24"/>
              </w:rPr>
              <w:t>1</w:t>
            </w:r>
          </w:p>
        </w:tc>
        <w:tc>
          <w:tcPr>
            <w:tcW w:w="1057" w:type="dxa"/>
            <w:textDirection w:val="tbRlV"/>
          </w:tcPr>
          <w:p w:rsidR="00902877" w:rsidRDefault="009B4DC1">
            <w:pPr>
              <w:pStyle w:val="TableText"/>
              <w:spacing w:before="106" w:line="187" w:lineRule="auto"/>
              <w:ind w:left="2978"/>
              <w:rPr>
                <w:rFonts w:asciiTheme="majorEastAsia" w:eastAsiaTheme="majorEastAsia" w:hAnsiTheme="majorEastAsia"/>
                <w:sz w:val="24"/>
                <w:szCs w:val="24"/>
              </w:rPr>
            </w:pPr>
            <w:r>
              <w:rPr>
                <w:rFonts w:asciiTheme="majorEastAsia" w:eastAsiaTheme="majorEastAsia" w:hAnsiTheme="majorEastAsia"/>
                <w:spacing w:val="38"/>
                <w:sz w:val="24"/>
                <w:szCs w:val="24"/>
              </w:rPr>
              <w:t>第章争商</w:t>
            </w:r>
            <w:r>
              <w:rPr>
                <w:rFonts w:asciiTheme="majorEastAsia" w:eastAsiaTheme="majorEastAsia" w:hAnsiTheme="majorEastAsia"/>
                <w:spacing w:val="-60"/>
                <w:sz w:val="24"/>
                <w:szCs w:val="24"/>
              </w:rPr>
              <w:t xml:space="preserve"> </w:t>
            </w:r>
            <w:r>
              <w:rPr>
                <w:rFonts w:asciiTheme="majorEastAsia" w:eastAsiaTheme="majorEastAsia" w:hAnsiTheme="majorEastAsia"/>
                <w:spacing w:val="38"/>
                <w:position w:val="-5"/>
                <w:sz w:val="24"/>
                <w:szCs w:val="24"/>
              </w:rPr>
              <w:t>》</w:t>
            </w:r>
            <w:r>
              <w:rPr>
                <w:rFonts w:asciiTheme="majorEastAsia" w:eastAsiaTheme="majorEastAsia" w:hAnsiTheme="majorEastAsia"/>
                <w:spacing w:val="-58"/>
                <w:position w:val="-5"/>
                <w:sz w:val="24"/>
                <w:szCs w:val="24"/>
              </w:rPr>
              <w:t xml:space="preserve"> </w:t>
            </w:r>
            <w:r>
              <w:rPr>
                <w:rFonts w:asciiTheme="majorEastAsia" w:eastAsiaTheme="majorEastAsia" w:hAnsiTheme="majorEastAsia"/>
                <w:spacing w:val="38"/>
                <w:sz w:val="24"/>
                <w:szCs w:val="24"/>
              </w:rPr>
              <w:t>商的要</w:t>
            </w:r>
          </w:p>
          <w:p w:rsidR="00902877" w:rsidRDefault="009B4DC1">
            <w:pPr>
              <w:pStyle w:val="TableText"/>
              <w:spacing w:line="207" w:lineRule="auto"/>
              <w:ind w:left="2978"/>
              <w:rPr>
                <w:rFonts w:asciiTheme="majorEastAsia" w:eastAsiaTheme="majorEastAsia" w:hAnsiTheme="majorEastAsia"/>
                <w:sz w:val="24"/>
                <w:szCs w:val="24"/>
              </w:rPr>
            </w:pPr>
            <w:r>
              <w:rPr>
                <w:rFonts w:asciiTheme="majorEastAsia" w:eastAsiaTheme="majorEastAsia" w:hAnsiTheme="majorEastAsia"/>
                <w:sz w:val="24"/>
                <w:szCs w:val="24"/>
              </w:rPr>
              <w:t>足   竞</w:t>
            </w:r>
            <w:r>
              <w:rPr>
                <w:rFonts w:asciiTheme="majorEastAsia" w:eastAsiaTheme="majorEastAsia" w:hAnsiTheme="majorEastAsia"/>
                <w:spacing w:val="-60"/>
                <w:sz w:val="24"/>
                <w:szCs w:val="24"/>
              </w:rPr>
              <w:t xml:space="preserve"> </w:t>
            </w:r>
            <w:r>
              <w:rPr>
                <w:rFonts w:asciiTheme="majorEastAsia" w:eastAsiaTheme="majorEastAsia" w:hAnsiTheme="majorEastAsia"/>
                <w:sz w:val="24"/>
                <w:szCs w:val="24"/>
              </w:rPr>
              <w:t>磋</w:t>
            </w:r>
            <w:r>
              <w:rPr>
                <w:rFonts w:asciiTheme="majorEastAsia" w:eastAsiaTheme="majorEastAsia" w:hAnsiTheme="majorEastAsia"/>
                <w:spacing w:val="-60"/>
                <w:sz w:val="24"/>
                <w:szCs w:val="24"/>
              </w:rPr>
              <w:t xml:space="preserve"> </w:t>
            </w:r>
            <w:r>
              <w:rPr>
                <w:rFonts w:asciiTheme="majorEastAsia" w:eastAsiaTheme="majorEastAsia" w:hAnsiTheme="majorEastAsia"/>
                <w:sz w:val="24"/>
                <w:szCs w:val="24"/>
              </w:rPr>
              <w:t>告</w:t>
            </w:r>
            <w:r>
              <w:rPr>
                <w:rFonts w:asciiTheme="majorEastAsia" w:eastAsiaTheme="majorEastAsia" w:hAnsiTheme="majorEastAsia"/>
                <w:spacing w:val="-57"/>
                <w:sz w:val="24"/>
                <w:szCs w:val="24"/>
              </w:rPr>
              <w:t xml:space="preserve"> </w:t>
            </w:r>
            <w:r>
              <w:rPr>
                <w:rFonts w:asciiTheme="majorEastAsia" w:eastAsiaTheme="majorEastAsia" w:hAnsiTheme="majorEastAsia"/>
                <w:sz w:val="24"/>
                <w:szCs w:val="24"/>
              </w:rPr>
              <w:t>应</w:t>
            </w:r>
            <w:r>
              <w:rPr>
                <w:rFonts w:asciiTheme="majorEastAsia" w:eastAsiaTheme="majorEastAsia" w:hAnsiTheme="majorEastAsia"/>
                <w:spacing w:val="-60"/>
                <w:sz w:val="24"/>
                <w:szCs w:val="24"/>
              </w:rPr>
              <w:t xml:space="preserve"> </w:t>
            </w:r>
            <w:r>
              <w:rPr>
                <w:rFonts w:asciiTheme="majorEastAsia" w:eastAsiaTheme="majorEastAsia" w:hAnsiTheme="majorEastAsia"/>
                <w:sz w:val="24"/>
                <w:szCs w:val="24"/>
              </w:rPr>
              <w:t>备</w:t>
            </w:r>
            <w:r>
              <w:rPr>
                <w:rFonts w:asciiTheme="majorEastAsia" w:eastAsiaTheme="majorEastAsia" w:hAnsiTheme="majorEastAsia"/>
                <w:spacing w:val="-57"/>
                <w:sz w:val="24"/>
                <w:szCs w:val="24"/>
              </w:rPr>
              <w:t xml:space="preserve"> </w:t>
            </w:r>
            <w:r>
              <w:rPr>
                <w:rFonts w:asciiTheme="majorEastAsia" w:eastAsiaTheme="majorEastAsia" w:hAnsiTheme="majorEastAsia"/>
                <w:sz w:val="24"/>
                <w:szCs w:val="24"/>
              </w:rPr>
              <w:t>格</w:t>
            </w:r>
          </w:p>
          <w:p w:rsidR="00902877" w:rsidRDefault="009B4DC1">
            <w:pPr>
              <w:pStyle w:val="TableText"/>
              <w:spacing w:before="20" w:line="177" w:lineRule="auto"/>
              <w:ind w:left="2978"/>
              <w:rPr>
                <w:rFonts w:asciiTheme="majorEastAsia" w:eastAsiaTheme="majorEastAsia" w:hAnsiTheme="majorEastAsia"/>
                <w:sz w:val="24"/>
                <w:szCs w:val="24"/>
              </w:rPr>
            </w:pPr>
            <w:r>
              <w:rPr>
                <w:rFonts w:asciiTheme="majorEastAsia" w:eastAsiaTheme="majorEastAsia" w:hAnsiTheme="majorEastAsia"/>
                <w:spacing w:val="-1"/>
                <w:sz w:val="24"/>
                <w:szCs w:val="24"/>
              </w:rPr>
              <w:t>满</w:t>
            </w:r>
            <w:r>
              <w:rPr>
                <w:rFonts w:asciiTheme="majorEastAsia" w:eastAsiaTheme="majorEastAsia" w:hAnsiTheme="majorEastAsia"/>
                <w:spacing w:val="37"/>
                <w:sz w:val="24"/>
                <w:szCs w:val="24"/>
              </w:rPr>
              <w:t xml:space="preserve"> </w:t>
            </w:r>
            <w:r>
              <w:rPr>
                <w:rFonts w:asciiTheme="majorEastAsia" w:eastAsiaTheme="majorEastAsia" w:hAnsiTheme="majorEastAsia"/>
                <w:spacing w:val="-80"/>
                <w:w w:val="43"/>
                <w:sz w:val="24"/>
                <w:szCs w:val="24"/>
              </w:rPr>
              <w:t>一</w:t>
            </w:r>
            <w:r>
              <w:rPr>
                <w:rFonts w:asciiTheme="majorEastAsia" w:eastAsiaTheme="majorEastAsia" w:hAnsiTheme="majorEastAsia"/>
                <w:spacing w:val="67"/>
                <w:sz w:val="24"/>
                <w:szCs w:val="24"/>
              </w:rPr>
              <w:t xml:space="preserve"> </w:t>
            </w:r>
            <w:r>
              <w:rPr>
                <w:rFonts w:asciiTheme="majorEastAsia" w:eastAsiaTheme="majorEastAsia" w:hAnsiTheme="majorEastAsia"/>
                <w:spacing w:val="-1"/>
                <w:position w:val="4"/>
                <w:sz w:val="24"/>
                <w:szCs w:val="24"/>
              </w:rPr>
              <w:t>《</w:t>
            </w:r>
            <w:r>
              <w:rPr>
                <w:rFonts w:asciiTheme="majorEastAsia" w:eastAsiaTheme="majorEastAsia" w:hAnsiTheme="majorEastAsia"/>
                <w:spacing w:val="-59"/>
                <w:position w:val="4"/>
                <w:sz w:val="24"/>
                <w:szCs w:val="24"/>
              </w:rPr>
              <w:t xml:space="preserve"> </w:t>
            </w:r>
            <w:r>
              <w:rPr>
                <w:rFonts w:asciiTheme="majorEastAsia" w:eastAsiaTheme="majorEastAsia" w:hAnsiTheme="majorEastAsia"/>
                <w:spacing w:val="-1"/>
                <w:sz w:val="24"/>
                <w:szCs w:val="24"/>
              </w:rPr>
              <w:t>性</w:t>
            </w:r>
            <w:r>
              <w:rPr>
                <w:rFonts w:asciiTheme="majorEastAsia" w:eastAsiaTheme="majorEastAsia" w:hAnsiTheme="majorEastAsia"/>
                <w:spacing w:val="-60"/>
                <w:sz w:val="24"/>
                <w:szCs w:val="24"/>
              </w:rPr>
              <w:t xml:space="preserve"> </w:t>
            </w:r>
            <w:r>
              <w:rPr>
                <w:rFonts w:asciiTheme="majorEastAsia" w:eastAsiaTheme="majorEastAsia" w:hAnsiTheme="majorEastAsia"/>
                <w:spacing w:val="-1"/>
                <w:sz w:val="24"/>
                <w:szCs w:val="24"/>
              </w:rPr>
              <w:t>公</w:t>
            </w:r>
            <w:r>
              <w:rPr>
                <w:rFonts w:asciiTheme="majorEastAsia" w:eastAsiaTheme="majorEastAsia" w:hAnsiTheme="majorEastAsia"/>
                <w:spacing w:val="-58"/>
                <w:sz w:val="24"/>
                <w:szCs w:val="24"/>
              </w:rPr>
              <w:t xml:space="preserve"> </w:t>
            </w:r>
            <w:r>
              <w:rPr>
                <w:rFonts w:asciiTheme="majorEastAsia" w:eastAsiaTheme="majorEastAsia" w:hAnsiTheme="majorEastAsia"/>
                <w:spacing w:val="-1"/>
                <w:sz w:val="24"/>
                <w:szCs w:val="24"/>
              </w:rPr>
              <w:t>供</w:t>
            </w:r>
            <w:r>
              <w:rPr>
                <w:rFonts w:asciiTheme="majorEastAsia" w:eastAsiaTheme="majorEastAsia" w:hAnsiTheme="majorEastAsia"/>
                <w:spacing w:val="-59"/>
                <w:sz w:val="24"/>
                <w:szCs w:val="24"/>
              </w:rPr>
              <w:t xml:space="preserve"> </w:t>
            </w:r>
            <w:r>
              <w:rPr>
                <w:rFonts w:asciiTheme="majorEastAsia" w:eastAsiaTheme="majorEastAsia" w:hAnsiTheme="majorEastAsia"/>
                <w:spacing w:val="-1"/>
                <w:sz w:val="24"/>
                <w:szCs w:val="24"/>
              </w:rPr>
              <w:t>具</w:t>
            </w:r>
            <w:r>
              <w:rPr>
                <w:rFonts w:asciiTheme="majorEastAsia" w:eastAsiaTheme="majorEastAsia" w:hAnsiTheme="majorEastAsia"/>
                <w:spacing w:val="-58"/>
                <w:sz w:val="24"/>
                <w:szCs w:val="24"/>
              </w:rPr>
              <w:t xml:space="preserve"> </w:t>
            </w:r>
            <w:r>
              <w:rPr>
                <w:rFonts w:asciiTheme="majorEastAsia" w:eastAsiaTheme="majorEastAsia" w:hAnsiTheme="majorEastAsia"/>
                <w:spacing w:val="-1"/>
                <w:sz w:val="24"/>
                <w:szCs w:val="24"/>
              </w:rPr>
              <w:t>资</w:t>
            </w:r>
            <w:r>
              <w:rPr>
                <w:rFonts w:asciiTheme="majorEastAsia" w:eastAsiaTheme="majorEastAsia" w:hAnsiTheme="majorEastAsia"/>
                <w:spacing w:val="-59"/>
                <w:sz w:val="24"/>
                <w:szCs w:val="24"/>
              </w:rPr>
              <w:t xml:space="preserve"> </w:t>
            </w:r>
            <w:r>
              <w:rPr>
                <w:rFonts w:asciiTheme="majorEastAsia" w:eastAsiaTheme="majorEastAsia" w:hAnsiTheme="majorEastAsia"/>
                <w:spacing w:val="-1"/>
                <w:sz w:val="24"/>
                <w:szCs w:val="24"/>
              </w:rPr>
              <w:t>求</w:t>
            </w:r>
          </w:p>
        </w:tc>
        <w:tc>
          <w:tcPr>
            <w:tcW w:w="3848" w:type="dxa"/>
          </w:tcPr>
          <w:p w:rsidR="00902877" w:rsidRDefault="009B4DC1">
            <w:pPr>
              <w:pStyle w:val="TableText"/>
              <w:spacing w:before="47" w:line="227" w:lineRule="auto"/>
              <w:ind w:left="122" w:right="103"/>
              <w:rPr>
                <w:rFonts w:asciiTheme="majorEastAsia" w:eastAsiaTheme="majorEastAsia" w:hAnsiTheme="majorEastAsia"/>
                <w:spacing w:val="3"/>
              </w:rPr>
            </w:pPr>
            <w:r>
              <w:rPr>
                <w:rFonts w:asciiTheme="majorEastAsia" w:eastAsiaTheme="majorEastAsia" w:hAnsiTheme="majorEastAsia"/>
                <w:spacing w:val="3"/>
              </w:rPr>
              <w:t>1.注册于中华人民共和国境内，具有独立承担民事责任能力；</w:t>
            </w:r>
          </w:p>
          <w:p w:rsidR="00902877" w:rsidRDefault="009B4DC1">
            <w:pPr>
              <w:pStyle w:val="TableText"/>
              <w:spacing w:before="47" w:line="227" w:lineRule="auto"/>
              <w:ind w:left="122" w:right="103"/>
              <w:rPr>
                <w:rFonts w:asciiTheme="majorEastAsia" w:eastAsiaTheme="majorEastAsia" w:hAnsiTheme="majorEastAsia"/>
                <w:spacing w:val="3"/>
              </w:rPr>
            </w:pPr>
            <w:r>
              <w:rPr>
                <w:rFonts w:asciiTheme="majorEastAsia" w:eastAsiaTheme="majorEastAsia" w:hAnsiTheme="majorEastAsia"/>
                <w:spacing w:val="3"/>
              </w:rPr>
              <w:t>2.具有良好的商业信誉和健全的财务会计制度；</w:t>
            </w:r>
          </w:p>
          <w:p w:rsidR="00902877" w:rsidRDefault="009B4DC1">
            <w:pPr>
              <w:pStyle w:val="TableText"/>
              <w:spacing w:before="47" w:line="227" w:lineRule="auto"/>
              <w:ind w:left="122" w:right="103"/>
              <w:rPr>
                <w:rFonts w:asciiTheme="majorEastAsia" w:eastAsiaTheme="majorEastAsia" w:hAnsiTheme="majorEastAsia"/>
                <w:spacing w:val="3"/>
              </w:rPr>
            </w:pPr>
            <w:r>
              <w:rPr>
                <w:rFonts w:asciiTheme="majorEastAsia" w:eastAsiaTheme="majorEastAsia" w:hAnsiTheme="majorEastAsia"/>
                <w:spacing w:val="3"/>
              </w:rPr>
              <w:t>3.具有履行合同所必需的设备和专业技术能力；</w:t>
            </w:r>
          </w:p>
          <w:p w:rsidR="00902877" w:rsidRDefault="009B4DC1">
            <w:pPr>
              <w:pStyle w:val="TableText"/>
              <w:spacing w:before="47" w:line="227" w:lineRule="auto"/>
              <w:ind w:left="122" w:right="103"/>
              <w:rPr>
                <w:rFonts w:asciiTheme="majorEastAsia" w:eastAsiaTheme="majorEastAsia" w:hAnsiTheme="majorEastAsia"/>
                <w:spacing w:val="3"/>
              </w:rPr>
            </w:pPr>
            <w:r>
              <w:rPr>
                <w:rFonts w:asciiTheme="majorEastAsia" w:eastAsiaTheme="majorEastAsia" w:hAnsiTheme="majorEastAsia"/>
                <w:spacing w:val="3"/>
              </w:rPr>
              <w:t>4.有依法缴纳税收和社会保障资金的良好记录；</w:t>
            </w:r>
          </w:p>
          <w:p w:rsidR="00902877" w:rsidRDefault="009B4DC1">
            <w:pPr>
              <w:pStyle w:val="TableText"/>
              <w:spacing w:before="47" w:line="227" w:lineRule="auto"/>
              <w:ind w:left="122" w:right="103"/>
              <w:rPr>
                <w:rFonts w:asciiTheme="majorEastAsia" w:eastAsiaTheme="majorEastAsia" w:hAnsiTheme="majorEastAsia"/>
                <w:spacing w:val="3"/>
                <w:lang w:eastAsia="zh-CN"/>
              </w:rPr>
            </w:pPr>
            <w:r>
              <w:rPr>
                <w:rFonts w:asciiTheme="majorEastAsia" w:eastAsiaTheme="majorEastAsia" w:hAnsiTheme="majorEastAsia"/>
                <w:spacing w:val="3"/>
              </w:rPr>
              <w:t>5.参加政府采购活动前三年内，在经营活动中没有重大违法记录</w:t>
            </w:r>
            <w:r>
              <w:rPr>
                <w:rFonts w:asciiTheme="majorEastAsia" w:eastAsiaTheme="majorEastAsia" w:hAnsiTheme="majorEastAsia" w:hint="eastAsia"/>
                <w:spacing w:val="3"/>
                <w:lang w:eastAsia="zh-CN"/>
              </w:rPr>
              <w:t>；</w:t>
            </w:r>
          </w:p>
          <w:p w:rsidR="00902877" w:rsidRDefault="009B4DC1">
            <w:pPr>
              <w:pStyle w:val="TableText"/>
              <w:spacing w:before="47" w:line="227" w:lineRule="auto"/>
              <w:ind w:left="122" w:right="103"/>
              <w:rPr>
                <w:rFonts w:asciiTheme="majorEastAsia" w:eastAsiaTheme="majorEastAsia" w:hAnsiTheme="majorEastAsia"/>
              </w:rPr>
            </w:pPr>
            <w:r>
              <w:rPr>
                <w:rFonts w:asciiTheme="majorEastAsia" w:eastAsiaTheme="majorEastAsia" w:hAnsiTheme="majorEastAsia"/>
                <w:spacing w:val="3"/>
              </w:rPr>
              <w:t xml:space="preserve">6.根据《关于在政府采购活动中查询及使用信用记录有关问题的通知》 (财库 〔2016〕125 号)的规定，对列入失信被执 行人、重大税收违法案件当事人名单、政 </w:t>
            </w:r>
            <w:r>
              <w:rPr>
                <w:rFonts w:asciiTheme="majorEastAsia" w:eastAsiaTheme="majorEastAsia" w:hAnsiTheme="majorEastAsia"/>
                <w:spacing w:val="9"/>
              </w:rPr>
              <w:t>府采购严重违法失信行为记录名单的供应 商，拒绝参与本项目政府采购活动【查询</w:t>
            </w:r>
            <w:r>
              <w:rPr>
                <w:rFonts w:asciiTheme="majorEastAsia" w:eastAsiaTheme="majorEastAsia" w:hAnsiTheme="majorEastAsia"/>
                <w:spacing w:val="13"/>
              </w:rPr>
              <w:t xml:space="preserve"> </w:t>
            </w:r>
            <w:r>
              <w:rPr>
                <w:rFonts w:asciiTheme="majorEastAsia" w:eastAsiaTheme="majorEastAsia" w:hAnsiTheme="majorEastAsia"/>
                <w:spacing w:val="9"/>
              </w:rPr>
              <w:t>渠道：</w:t>
            </w:r>
            <w:r>
              <w:rPr>
                <w:rFonts w:asciiTheme="majorEastAsia" w:eastAsiaTheme="majorEastAsia" w:hAnsiTheme="majorEastAsia" w:cs="Arial"/>
                <w:spacing w:val="9"/>
              </w:rPr>
              <w:t>“</w:t>
            </w:r>
            <w:r>
              <w:rPr>
                <w:rFonts w:asciiTheme="majorEastAsia" w:eastAsiaTheme="majorEastAsia" w:hAnsiTheme="majorEastAsia"/>
                <w:spacing w:val="9"/>
              </w:rPr>
              <w:t>信用中国</w:t>
            </w:r>
            <w:r>
              <w:rPr>
                <w:rFonts w:asciiTheme="majorEastAsia" w:eastAsiaTheme="majorEastAsia" w:hAnsiTheme="majorEastAsia" w:cs="Arial"/>
                <w:spacing w:val="9"/>
              </w:rPr>
              <w:t>”</w:t>
            </w:r>
            <w:r>
              <w:rPr>
                <w:rFonts w:asciiTheme="majorEastAsia" w:eastAsiaTheme="majorEastAsia" w:hAnsiTheme="majorEastAsia" w:cs="Arial"/>
                <w:spacing w:val="-19"/>
              </w:rPr>
              <w:t xml:space="preserve"> </w:t>
            </w:r>
            <w:r>
              <w:rPr>
                <w:rFonts w:asciiTheme="majorEastAsia" w:eastAsiaTheme="majorEastAsia" w:hAnsiTheme="majorEastAsia"/>
                <w:spacing w:val="9"/>
              </w:rPr>
              <w:t>网站（</w:t>
            </w:r>
            <w:r>
              <w:rPr>
                <w:rFonts w:asciiTheme="majorEastAsia" w:eastAsiaTheme="majorEastAsia" w:hAnsiTheme="majorEastAsia"/>
              </w:rPr>
              <w:t>www</w:t>
            </w:r>
            <w:r>
              <w:rPr>
                <w:rFonts w:asciiTheme="majorEastAsia" w:eastAsiaTheme="majorEastAsia" w:hAnsiTheme="majorEastAsia"/>
                <w:spacing w:val="9"/>
              </w:rPr>
              <w:t>.</w:t>
            </w:r>
            <w:r>
              <w:rPr>
                <w:rFonts w:asciiTheme="majorEastAsia" w:eastAsiaTheme="majorEastAsia" w:hAnsiTheme="majorEastAsia"/>
              </w:rPr>
              <w:t>creditchin</w:t>
            </w:r>
            <w:r>
              <w:rPr>
                <w:rFonts w:asciiTheme="majorEastAsia" w:eastAsiaTheme="majorEastAsia" w:hAnsiTheme="majorEastAsia"/>
                <w:spacing w:val="9"/>
              </w:rPr>
              <w:t xml:space="preserve"> </w:t>
            </w:r>
            <w:r>
              <w:rPr>
                <w:rFonts w:asciiTheme="majorEastAsia" w:eastAsiaTheme="majorEastAsia" w:hAnsiTheme="majorEastAsia"/>
                <w:spacing w:val="12"/>
              </w:rPr>
              <w:t>a.</w:t>
            </w:r>
            <w:r>
              <w:rPr>
                <w:rFonts w:asciiTheme="majorEastAsia" w:eastAsiaTheme="majorEastAsia" w:hAnsiTheme="majorEastAsia"/>
              </w:rPr>
              <w:t>gov</w:t>
            </w:r>
            <w:r>
              <w:rPr>
                <w:rFonts w:asciiTheme="majorEastAsia" w:eastAsiaTheme="majorEastAsia" w:hAnsiTheme="majorEastAsia"/>
                <w:spacing w:val="12"/>
              </w:rPr>
              <w:t>.</w:t>
            </w:r>
            <w:r>
              <w:rPr>
                <w:rFonts w:asciiTheme="majorEastAsia" w:eastAsiaTheme="majorEastAsia" w:hAnsiTheme="majorEastAsia"/>
              </w:rPr>
              <w:t>cn</w:t>
            </w:r>
            <w:r>
              <w:rPr>
                <w:rFonts w:asciiTheme="majorEastAsia" w:eastAsiaTheme="majorEastAsia" w:hAnsiTheme="majorEastAsia"/>
                <w:spacing w:val="12"/>
              </w:rPr>
              <w:t>）、中国政府采购网（</w:t>
            </w:r>
            <w:r>
              <w:rPr>
                <w:rFonts w:asciiTheme="majorEastAsia" w:eastAsiaTheme="majorEastAsia" w:hAnsiTheme="majorEastAsia"/>
              </w:rPr>
              <w:t>www</w:t>
            </w:r>
            <w:r>
              <w:rPr>
                <w:rFonts w:asciiTheme="majorEastAsia" w:eastAsiaTheme="majorEastAsia" w:hAnsiTheme="majorEastAsia"/>
                <w:spacing w:val="12"/>
              </w:rPr>
              <w:t>.</w:t>
            </w:r>
            <w:r>
              <w:rPr>
                <w:rFonts w:asciiTheme="majorEastAsia" w:eastAsiaTheme="majorEastAsia" w:hAnsiTheme="majorEastAsia"/>
              </w:rPr>
              <w:t>ccg</w:t>
            </w:r>
            <w:r>
              <w:rPr>
                <w:rFonts w:asciiTheme="majorEastAsia" w:eastAsiaTheme="majorEastAsia" w:hAnsiTheme="majorEastAsia"/>
                <w:spacing w:val="3"/>
              </w:rPr>
              <w:t xml:space="preserve">  </w:t>
            </w:r>
            <w:r>
              <w:rPr>
                <w:rFonts w:asciiTheme="majorEastAsia" w:eastAsiaTheme="majorEastAsia" w:hAnsiTheme="majorEastAsia"/>
                <w:spacing w:val="10"/>
              </w:rPr>
              <w:t>p.</w:t>
            </w:r>
            <w:r>
              <w:rPr>
                <w:rFonts w:asciiTheme="majorEastAsia" w:eastAsiaTheme="majorEastAsia" w:hAnsiTheme="majorEastAsia"/>
              </w:rPr>
              <w:t>gov</w:t>
            </w:r>
            <w:r>
              <w:rPr>
                <w:rFonts w:asciiTheme="majorEastAsia" w:eastAsiaTheme="majorEastAsia" w:hAnsiTheme="majorEastAsia"/>
                <w:spacing w:val="10"/>
              </w:rPr>
              <w:t>.</w:t>
            </w:r>
            <w:r>
              <w:rPr>
                <w:rFonts w:asciiTheme="majorEastAsia" w:eastAsiaTheme="majorEastAsia" w:hAnsiTheme="majorEastAsia"/>
              </w:rPr>
              <w:t>cn</w:t>
            </w:r>
            <w:r>
              <w:rPr>
                <w:rFonts w:asciiTheme="majorEastAsia" w:eastAsiaTheme="majorEastAsia" w:hAnsiTheme="majorEastAsia"/>
                <w:spacing w:val="10"/>
              </w:rPr>
              <w:t>）】，查询时间为发布公告之日</w:t>
            </w:r>
          </w:p>
          <w:p w:rsidR="00902877" w:rsidRDefault="009B4DC1">
            <w:pPr>
              <w:pStyle w:val="TableText"/>
              <w:spacing w:line="228" w:lineRule="auto"/>
              <w:ind w:left="76"/>
              <w:rPr>
                <w:rFonts w:asciiTheme="majorEastAsia" w:eastAsiaTheme="majorEastAsia" w:hAnsiTheme="majorEastAsia"/>
              </w:rPr>
            </w:pPr>
            <w:r>
              <w:rPr>
                <w:rFonts w:asciiTheme="majorEastAsia" w:eastAsiaTheme="majorEastAsia" w:hAnsiTheme="majorEastAsia"/>
                <w:spacing w:val="4"/>
              </w:rPr>
              <w:t>起到投标截止时间。</w:t>
            </w:r>
          </w:p>
          <w:p w:rsidR="00902877" w:rsidRDefault="009B4DC1">
            <w:pPr>
              <w:pStyle w:val="TableText"/>
              <w:spacing w:before="155" w:line="360" w:lineRule="auto"/>
              <w:rPr>
                <w:rFonts w:asciiTheme="majorEastAsia" w:eastAsiaTheme="majorEastAsia" w:hAnsiTheme="majorEastAsia"/>
                <w:spacing w:val="9"/>
              </w:rPr>
            </w:pPr>
            <w:r>
              <w:rPr>
                <w:rFonts w:asciiTheme="majorEastAsia" w:eastAsiaTheme="majorEastAsia" w:hAnsiTheme="majorEastAsia"/>
                <w:spacing w:val="8"/>
              </w:rPr>
              <w:t>7.</w:t>
            </w:r>
            <w:r>
              <w:rPr>
                <w:rFonts w:asciiTheme="majorEastAsia" w:eastAsiaTheme="majorEastAsia" w:hAnsiTheme="majorEastAsia" w:hint="eastAsia"/>
              </w:rPr>
              <w:t xml:space="preserve"> </w:t>
            </w:r>
            <w:r>
              <w:rPr>
                <w:rFonts w:asciiTheme="majorEastAsia" w:eastAsiaTheme="majorEastAsia" w:hAnsiTheme="majorEastAsia" w:hint="eastAsia"/>
                <w:spacing w:val="8"/>
              </w:rPr>
              <w:t>供应商须具有市政工程施工总承包</w:t>
            </w:r>
            <w:r>
              <w:rPr>
                <w:rFonts w:asciiTheme="majorEastAsia" w:eastAsiaTheme="majorEastAsia" w:hAnsiTheme="majorEastAsia" w:hint="eastAsia"/>
                <w:spacing w:val="9"/>
              </w:rPr>
              <w:t>贰级及以上资质，须具备有效的安全生产许可证；拟派项目经理须具有相关专业贰级及以上注册建造师执业资格，同时具备有效的安全生产考核合格证且未担任其他正在施工建设项目。</w:t>
            </w:r>
          </w:p>
          <w:p w:rsidR="00902877" w:rsidRDefault="009B4DC1">
            <w:pPr>
              <w:pStyle w:val="TableText"/>
              <w:spacing w:before="168" w:line="227" w:lineRule="auto"/>
              <w:rPr>
                <w:rFonts w:asciiTheme="majorEastAsia" w:eastAsiaTheme="majorEastAsia" w:hAnsiTheme="majorEastAsia"/>
              </w:rPr>
            </w:pPr>
            <w:r>
              <w:rPr>
                <w:rFonts w:asciiTheme="majorEastAsia" w:eastAsiaTheme="majorEastAsia" w:hAnsiTheme="majorEastAsia"/>
                <w:spacing w:val="9"/>
              </w:rPr>
              <w:t>8.遵守国家有关法律、法规、规章。</w:t>
            </w:r>
          </w:p>
        </w:tc>
        <w:tc>
          <w:tcPr>
            <w:tcW w:w="2663" w:type="dxa"/>
          </w:tcPr>
          <w:p w:rsidR="00902877" w:rsidRDefault="009B4DC1">
            <w:pPr>
              <w:pStyle w:val="TableText"/>
              <w:spacing w:before="59" w:line="228" w:lineRule="auto"/>
              <w:ind w:left="122" w:right="103"/>
              <w:rPr>
                <w:rFonts w:asciiTheme="majorEastAsia" w:eastAsiaTheme="majorEastAsia" w:hAnsiTheme="majorEastAsia"/>
              </w:rPr>
            </w:pPr>
            <w:r>
              <w:rPr>
                <w:rFonts w:asciiTheme="majorEastAsia" w:eastAsiaTheme="majorEastAsia" w:hAnsiTheme="majorEastAsia"/>
                <w:spacing w:val="3"/>
              </w:rPr>
              <w:t>供应商为企业（包括合</w:t>
            </w:r>
            <w:r>
              <w:rPr>
                <w:rFonts w:asciiTheme="majorEastAsia" w:eastAsiaTheme="majorEastAsia" w:hAnsiTheme="majorEastAsia"/>
              </w:rPr>
              <w:t xml:space="preserve"> </w:t>
            </w:r>
            <w:r>
              <w:rPr>
                <w:rFonts w:asciiTheme="majorEastAsia" w:eastAsiaTheme="majorEastAsia" w:hAnsiTheme="majorEastAsia"/>
                <w:spacing w:val="1"/>
              </w:rPr>
              <w:t>伙企业、个体工商户）</w:t>
            </w:r>
            <w:r>
              <w:rPr>
                <w:rFonts w:asciiTheme="majorEastAsia" w:eastAsiaTheme="majorEastAsia" w:hAnsiTheme="majorEastAsia"/>
                <w:spacing w:val="4"/>
              </w:rPr>
              <w:t xml:space="preserve"> </w:t>
            </w:r>
            <w:r>
              <w:rPr>
                <w:rFonts w:asciiTheme="majorEastAsia" w:eastAsiaTheme="majorEastAsia" w:hAnsiTheme="majorEastAsia"/>
                <w:spacing w:val="3"/>
              </w:rPr>
              <w:t>的，应提供有效的营业</w:t>
            </w:r>
            <w:r>
              <w:rPr>
                <w:rFonts w:asciiTheme="majorEastAsia" w:eastAsiaTheme="majorEastAsia" w:hAnsiTheme="majorEastAsia"/>
              </w:rPr>
              <w:t xml:space="preserve"> </w:t>
            </w:r>
            <w:r>
              <w:rPr>
                <w:rFonts w:asciiTheme="majorEastAsia" w:eastAsiaTheme="majorEastAsia" w:hAnsiTheme="majorEastAsia"/>
                <w:spacing w:val="-4"/>
              </w:rPr>
              <w:t>执照；</w:t>
            </w:r>
          </w:p>
          <w:p w:rsidR="00902877" w:rsidRDefault="009B4DC1">
            <w:pPr>
              <w:pStyle w:val="TableText"/>
              <w:spacing w:before="47" w:line="227" w:lineRule="auto"/>
              <w:ind w:left="122" w:right="103"/>
              <w:rPr>
                <w:rFonts w:asciiTheme="majorEastAsia" w:eastAsiaTheme="majorEastAsia" w:hAnsiTheme="majorEastAsia"/>
              </w:rPr>
            </w:pPr>
            <w:r>
              <w:rPr>
                <w:rFonts w:asciiTheme="majorEastAsia" w:eastAsiaTheme="majorEastAsia" w:hAnsiTheme="majorEastAsia"/>
                <w:spacing w:val="3"/>
              </w:rPr>
              <w:t>供应商为事业单位的，</w:t>
            </w:r>
            <w:r>
              <w:rPr>
                <w:rFonts w:asciiTheme="majorEastAsia" w:eastAsiaTheme="majorEastAsia" w:hAnsiTheme="majorEastAsia"/>
              </w:rPr>
              <w:t xml:space="preserve"> </w:t>
            </w:r>
            <w:r>
              <w:rPr>
                <w:rFonts w:asciiTheme="majorEastAsia" w:eastAsiaTheme="majorEastAsia" w:hAnsiTheme="majorEastAsia"/>
                <w:spacing w:val="3"/>
              </w:rPr>
              <w:t>应提供有效的事业单位</w:t>
            </w:r>
            <w:r>
              <w:rPr>
                <w:rFonts w:asciiTheme="majorEastAsia" w:eastAsiaTheme="majorEastAsia" w:hAnsiTheme="majorEastAsia"/>
              </w:rPr>
              <w:t xml:space="preserve"> </w:t>
            </w:r>
            <w:r>
              <w:rPr>
                <w:rFonts w:asciiTheme="majorEastAsia" w:eastAsiaTheme="majorEastAsia" w:hAnsiTheme="majorEastAsia"/>
                <w:spacing w:val="-2"/>
              </w:rPr>
              <w:t>法人证书；</w:t>
            </w:r>
          </w:p>
          <w:p w:rsidR="00902877" w:rsidRDefault="009B4DC1">
            <w:pPr>
              <w:pStyle w:val="TableText"/>
              <w:spacing w:before="51" w:line="228" w:lineRule="auto"/>
              <w:ind w:left="122" w:right="103"/>
              <w:jc w:val="both"/>
              <w:rPr>
                <w:rFonts w:asciiTheme="majorEastAsia" w:eastAsiaTheme="majorEastAsia" w:hAnsiTheme="majorEastAsia"/>
              </w:rPr>
            </w:pPr>
            <w:r>
              <w:rPr>
                <w:rFonts w:asciiTheme="majorEastAsia" w:eastAsiaTheme="majorEastAsia" w:hAnsiTheme="majorEastAsia"/>
                <w:spacing w:val="30"/>
              </w:rPr>
              <w:t>供应商是非企业机构</w:t>
            </w:r>
            <w:r>
              <w:rPr>
                <w:rFonts w:asciiTheme="majorEastAsia" w:eastAsiaTheme="majorEastAsia" w:hAnsiTheme="majorEastAsia"/>
              </w:rPr>
              <w:t xml:space="preserve"> </w:t>
            </w:r>
            <w:r>
              <w:rPr>
                <w:rFonts w:asciiTheme="majorEastAsia" w:eastAsiaTheme="majorEastAsia" w:hAnsiTheme="majorEastAsia"/>
                <w:spacing w:val="3"/>
              </w:rPr>
              <w:t>的，应提供有效的执业</w:t>
            </w:r>
            <w:r>
              <w:rPr>
                <w:rFonts w:asciiTheme="majorEastAsia" w:eastAsiaTheme="majorEastAsia" w:hAnsiTheme="majorEastAsia"/>
              </w:rPr>
              <w:t xml:space="preserve"> </w:t>
            </w:r>
            <w:r>
              <w:rPr>
                <w:rFonts w:asciiTheme="majorEastAsia" w:eastAsiaTheme="majorEastAsia" w:hAnsiTheme="majorEastAsia"/>
                <w:spacing w:val="3"/>
              </w:rPr>
              <w:t>许可证、登记证书等证</w:t>
            </w:r>
            <w:r>
              <w:rPr>
                <w:rFonts w:asciiTheme="majorEastAsia" w:eastAsiaTheme="majorEastAsia" w:hAnsiTheme="majorEastAsia"/>
              </w:rPr>
              <w:t xml:space="preserve"> </w:t>
            </w:r>
            <w:r>
              <w:rPr>
                <w:rFonts w:asciiTheme="majorEastAsia" w:eastAsiaTheme="majorEastAsia" w:hAnsiTheme="majorEastAsia"/>
                <w:spacing w:val="-3"/>
              </w:rPr>
              <w:t>明文件；</w:t>
            </w:r>
          </w:p>
          <w:p w:rsidR="00902877" w:rsidRDefault="009B4DC1">
            <w:pPr>
              <w:pStyle w:val="TableText"/>
              <w:spacing w:before="44" w:line="228" w:lineRule="auto"/>
              <w:ind w:left="122" w:right="103"/>
              <w:jc w:val="both"/>
              <w:rPr>
                <w:rFonts w:asciiTheme="majorEastAsia" w:eastAsiaTheme="majorEastAsia" w:hAnsiTheme="majorEastAsia"/>
              </w:rPr>
            </w:pPr>
            <w:r>
              <w:rPr>
                <w:rFonts w:asciiTheme="majorEastAsia" w:eastAsiaTheme="majorEastAsia" w:hAnsiTheme="majorEastAsia"/>
                <w:spacing w:val="3"/>
              </w:rPr>
              <w:t>供应商是自然人的，应</w:t>
            </w:r>
            <w:r>
              <w:rPr>
                <w:rFonts w:asciiTheme="majorEastAsia" w:eastAsiaTheme="majorEastAsia" w:hAnsiTheme="majorEastAsia"/>
              </w:rPr>
              <w:t xml:space="preserve"> </w:t>
            </w:r>
            <w:r>
              <w:rPr>
                <w:rFonts w:asciiTheme="majorEastAsia" w:eastAsiaTheme="majorEastAsia" w:hAnsiTheme="majorEastAsia"/>
                <w:spacing w:val="3"/>
              </w:rPr>
              <w:t>提供有效的自然人身份</w:t>
            </w:r>
            <w:r>
              <w:rPr>
                <w:rFonts w:asciiTheme="majorEastAsia" w:eastAsiaTheme="majorEastAsia" w:hAnsiTheme="majorEastAsia"/>
              </w:rPr>
              <w:t xml:space="preserve"> </w:t>
            </w:r>
            <w:r>
              <w:rPr>
                <w:rFonts w:asciiTheme="majorEastAsia" w:eastAsiaTheme="majorEastAsia" w:hAnsiTheme="majorEastAsia"/>
                <w:spacing w:val="-4"/>
              </w:rPr>
              <w:t>证明。</w:t>
            </w:r>
          </w:p>
          <w:p w:rsidR="00902877" w:rsidRDefault="009B4DC1">
            <w:pPr>
              <w:pStyle w:val="TableText"/>
              <w:spacing w:before="53" w:line="229" w:lineRule="auto"/>
              <w:ind w:left="121" w:right="103" w:firstLine="3"/>
              <w:rPr>
                <w:rFonts w:asciiTheme="majorEastAsia" w:eastAsiaTheme="majorEastAsia" w:hAnsiTheme="majorEastAsia"/>
              </w:rPr>
            </w:pPr>
            <w:r>
              <w:rPr>
                <w:rFonts w:asciiTheme="majorEastAsia" w:eastAsiaTheme="majorEastAsia" w:hAnsiTheme="majorEastAsia"/>
                <w:spacing w:val="2"/>
              </w:rPr>
              <w:t>分支机构参加采购的，</w:t>
            </w:r>
            <w:r>
              <w:rPr>
                <w:rFonts w:asciiTheme="majorEastAsia" w:eastAsiaTheme="majorEastAsia" w:hAnsiTheme="majorEastAsia"/>
                <w:spacing w:val="7"/>
              </w:rPr>
              <w:t xml:space="preserve"> </w:t>
            </w:r>
            <w:r>
              <w:rPr>
                <w:rFonts w:asciiTheme="majorEastAsia" w:eastAsiaTheme="majorEastAsia" w:hAnsiTheme="majorEastAsia"/>
                <w:spacing w:val="3"/>
              </w:rPr>
              <w:t>应提供该分支机构或其</w:t>
            </w:r>
            <w:r>
              <w:rPr>
                <w:rFonts w:asciiTheme="majorEastAsia" w:eastAsiaTheme="majorEastAsia" w:hAnsiTheme="majorEastAsia"/>
                <w:spacing w:val="1"/>
              </w:rPr>
              <w:t xml:space="preserve"> </w:t>
            </w:r>
            <w:r>
              <w:rPr>
                <w:rFonts w:asciiTheme="majorEastAsia" w:eastAsiaTheme="majorEastAsia" w:hAnsiTheme="majorEastAsia"/>
                <w:spacing w:val="15"/>
              </w:rPr>
              <w:t>所属法人/其他组织的</w:t>
            </w:r>
            <w:r>
              <w:rPr>
                <w:rFonts w:asciiTheme="majorEastAsia" w:eastAsiaTheme="majorEastAsia" w:hAnsiTheme="majorEastAsia"/>
                <w:spacing w:val="1"/>
              </w:rPr>
              <w:t xml:space="preserve"> </w:t>
            </w:r>
            <w:r>
              <w:rPr>
                <w:rFonts w:asciiTheme="majorEastAsia" w:eastAsiaTheme="majorEastAsia" w:hAnsiTheme="majorEastAsia"/>
                <w:spacing w:val="3"/>
              </w:rPr>
              <w:t>相应证明文件；同时还</w:t>
            </w:r>
            <w:r>
              <w:rPr>
                <w:rFonts w:asciiTheme="majorEastAsia" w:eastAsiaTheme="majorEastAsia" w:hAnsiTheme="majorEastAsia"/>
                <w:spacing w:val="1"/>
              </w:rPr>
              <w:t xml:space="preserve"> </w:t>
            </w:r>
            <w:r>
              <w:rPr>
                <w:rFonts w:asciiTheme="majorEastAsia" w:eastAsiaTheme="majorEastAsia" w:hAnsiTheme="majorEastAsia"/>
                <w:spacing w:val="15"/>
              </w:rPr>
              <w:t>应提供其所属法人/其</w:t>
            </w:r>
            <w:r>
              <w:rPr>
                <w:rFonts w:asciiTheme="majorEastAsia" w:eastAsiaTheme="majorEastAsia" w:hAnsiTheme="majorEastAsia"/>
                <w:spacing w:val="1"/>
              </w:rPr>
              <w:t xml:space="preserve"> </w:t>
            </w:r>
            <w:r>
              <w:rPr>
                <w:rFonts w:asciiTheme="majorEastAsia" w:eastAsiaTheme="majorEastAsia" w:hAnsiTheme="majorEastAsia"/>
                <w:spacing w:val="3"/>
              </w:rPr>
              <w:t>他组织出具的授权其参</w:t>
            </w:r>
            <w:r>
              <w:rPr>
                <w:rFonts w:asciiTheme="majorEastAsia" w:eastAsiaTheme="majorEastAsia" w:hAnsiTheme="majorEastAsia"/>
                <w:spacing w:val="1"/>
              </w:rPr>
              <w:t xml:space="preserve"> </w:t>
            </w:r>
            <w:r>
              <w:rPr>
                <w:rFonts w:asciiTheme="majorEastAsia" w:eastAsiaTheme="majorEastAsia" w:hAnsiTheme="majorEastAsia"/>
                <w:spacing w:val="3"/>
              </w:rPr>
              <w:t>与本项目的授权书（格</w:t>
            </w:r>
            <w:r>
              <w:rPr>
                <w:rFonts w:asciiTheme="majorEastAsia" w:eastAsiaTheme="majorEastAsia" w:hAnsiTheme="majorEastAsia"/>
                <w:spacing w:val="1"/>
              </w:rPr>
              <w:t xml:space="preserve"> </w:t>
            </w:r>
            <w:r>
              <w:rPr>
                <w:rFonts w:asciiTheme="majorEastAsia" w:eastAsiaTheme="majorEastAsia" w:hAnsiTheme="majorEastAsia"/>
                <w:spacing w:val="3"/>
              </w:rPr>
              <w:t>式自拟，须加盖其所属</w:t>
            </w:r>
            <w:r>
              <w:rPr>
                <w:rFonts w:asciiTheme="majorEastAsia" w:eastAsiaTheme="majorEastAsia" w:hAnsiTheme="majorEastAsia"/>
                <w:spacing w:val="1"/>
              </w:rPr>
              <w:t xml:space="preserve"> </w:t>
            </w:r>
            <w:r>
              <w:rPr>
                <w:rFonts w:asciiTheme="majorEastAsia" w:eastAsiaTheme="majorEastAsia" w:hAnsiTheme="majorEastAsia"/>
                <w:spacing w:val="-14"/>
              </w:rPr>
              <w:t>法</w:t>
            </w:r>
            <w:r>
              <w:rPr>
                <w:rFonts w:asciiTheme="majorEastAsia" w:eastAsiaTheme="majorEastAsia" w:hAnsiTheme="majorEastAsia"/>
                <w:spacing w:val="-53"/>
              </w:rPr>
              <w:t xml:space="preserve"> </w:t>
            </w:r>
            <w:r>
              <w:rPr>
                <w:rFonts w:asciiTheme="majorEastAsia" w:eastAsiaTheme="majorEastAsia" w:hAnsiTheme="majorEastAsia"/>
                <w:spacing w:val="-14"/>
              </w:rPr>
              <w:t>人</w:t>
            </w:r>
            <w:r>
              <w:rPr>
                <w:rFonts w:asciiTheme="majorEastAsia" w:eastAsiaTheme="majorEastAsia" w:hAnsiTheme="majorEastAsia"/>
                <w:spacing w:val="-61"/>
              </w:rPr>
              <w:t xml:space="preserve"> </w:t>
            </w:r>
            <w:r>
              <w:rPr>
                <w:rFonts w:asciiTheme="majorEastAsia" w:eastAsiaTheme="majorEastAsia" w:hAnsiTheme="majorEastAsia"/>
                <w:spacing w:val="-14"/>
              </w:rPr>
              <w:t>/</w:t>
            </w:r>
            <w:r>
              <w:rPr>
                <w:rFonts w:asciiTheme="majorEastAsia" w:eastAsiaTheme="majorEastAsia" w:hAnsiTheme="majorEastAsia"/>
                <w:spacing w:val="-62"/>
              </w:rPr>
              <w:t xml:space="preserve"> </w:t>
            </w:r>
            <w:r>
              <w:rPr>
                <w:rFonts w:asciiTheme="majorEastAsia" w:eastAsiaTheme="majorEastAsia" w:hAnsiTheme="majorEastAsia"/>
                <w:spacing w:val="-14"/>
              </w:rPr>
              <w:t>其</w:t>
            </w:r>
            <w:r>
              <w:rPr>
                <w:rFonts w:asciiTheme="majorEastAsia" w:eastAsiaTheme="majorEastAsia" w:hAnsiTheme="majorEastAsia"/>
                <w:spacing w:val="-60"/>
              </w:rPr>
              <w:t xml:space="preserve"> </w:t>
            </w:r>
            <w:r>
              <w:rPr>
                <w:rFonts w:asciiTheme="majorEastAsia" w:eastAsiaTheme="majorEastAsia" w:hAnsiTheme="majorEastAsia"/>
                <w:spacing w:val="-14"/>
              </w:rPr>
              <w:t>他</w:t>
            </w:r>
            <w:r>
              <w:rPr>
                <w:rFonts w:asciiTheme="majorEastAsia" w:eastAsiaTheme="majorEastAsia" w:hAnsiTheme="majorEastAsia"/>
                <w:spacing w:val="-57"/>
              </w:rPr>
              <w:t xml:space="preserve"> </w:t>
            </w:r>
            <w:r>
              <w:rPr>
                <w:rFonts w:asciiTheme="majorEastAsia" w:eastAsiaTheme="majorEastAsia" w:hAnsiTheme="majorEastAsia"/>
                <w:spacing w:val="-14"/>
              </w:rPr>
              <w:t>组</w:t>
            </w:r>
            <w:r>
              <w:rPr>
                <w:rFonts w:asciiTheme="majorEastAsia" w:eastAsiaTheme="majorEastAsia" w:hAnsiTheme="majorEastAsia"/>
                <w:spacing w:val="-57"/>
              </w:rPr>
              <w:t xml:space="preserve"> </w:t>
            </w:r>
            <w:r>
              <w:rPr>
                <w:rFonts w:asciiTheme="majorEastAsia" w:eastAsiaTheme="majorEastAsia" w:hAnsiTheme="majorEastAsia"/>
                <w:spacing w:val="-14"/>
              </w:rPr>
              <w:t>织</w:t>
            </w:r>
            <w:r>
              <w:rPr>
                <w:rFonts w:asciiTheme="majorEastAsia" w:eastAsiaTheme="majorEastAsia" w:hAnsiTheme="majorEastAsia"/>
                <w:spacing w:val="-40"/>
              </w:rPr>
              <w:t xml:space="preserve"> </w:t>
            </w:r>
            <w:r>
              <w:rPr>
                <w:rFonts w:asciiTheme="majorEastAsia" w:eastAsiaTheme="majorEastAsia" w:hAnsiTheme="majorEastAsia"/>
                <w:spacing w:val="-14"/>
              </w:rPr>
              <w:t>的</w:t>
            </w:r>
            <w:r>
              <w:rPr>
                <w:rFonts w:asciiTheme="majorEastAsia" w:eastAsiaTheme="majorEastAsia" w:hAnsiTheme="majorEastAsia"/>
                <w:spacing w:val="-56"/>
              </w:rPr>
              <w:t xml:space="preserve"> </w:t>
            </w:r>
            <w:r>
              <w:rPr>
                <w:rFonts w:asciiTheme="majorEastAsia" w:eastAsiaTheme="majorEastAsia" w:hAnsiTheme="majorEastAsia"/>
                <w:spacing w:val="-14"/>
              </w:rPr>
              <w:t>公</w:t>
            </w:r>
            <w:r>
              <w:rPr>
                <w:rFonts w:asciiTheme="majorEastAsia" w:eastAsiaTheme="majorEastAsia" w:hAnsiTheme="majorEastAsia"/>
              </w:rPr>
              <w:t xml:space="preserve"> </w:t>
            </w:r>
            <w:r>
              <w:rPr>
                <w:rFonts w:asciiTheme="majorEastAsia" w:eastAsiaTheme="majorEastAsia" w:hAnsiTheme="majorEastAsia"/>
                <w:spacing w:val="14"/>
              </w:rPr>
              <w:t>章</w:t>
            </w:r>
            <w:r>
              <w:rPr>
                <w:rFonts w:asciiTheme="majorEastAsia" w:eastAsiaTheme="majorEastAsia" w:hAnsiTheme="majorEastAsia"/>
                <w:spacing w:val="-48"/>
              </w:rPr>
              <w:t xml:space="preserve"> </w:t>
            </w:r>
            <w:r>
              <w:rPr>
                <w:rFonts w:asciiTheme="majorEastAsia" w:eastAsiaTheme="majorEastAsia" w:hAnsiTheme="majorEastAsia"/>
                <w:spacing w:val="-11"/>
              </w:rPr>
              <w:t>）</w:t>
            </w:r>
            <w:r>
              <w:rPr>
                <w:rFonts w:asciiTheme="majorEastAsia" w:eastAsiaTheme="majorEastAsia" w:hAnsiTheme="majorEastAsia"/>
                <w:spacing w:val="-57"/>
              </w:rPr>
              <w:t xml:space="preserve"> </w:t>
            </w:r>
            <w:r>
              <w:rPr>
                <w:rFonts w:asciiTheme="majorEastAsia" w:eastAsiaTheme="majorEastAsia" w:hAnsiTheme="majorEastAsia"/>
                <w:spacing w:val="-11"/>
              </w:rPr>
              <w:t>；</w:t>
            </w:r>
            <w:r>
              <w:rPr>
                <w:rFonts w:asciiTheme="majorEastAsia" w:eastAsiaTheme="majorEastAsia" w:hAnsiTheme="majorEastAsia"/>
                <w:spacing w:val="14"/>
              </w:rPr>
              <w:t>对于银行</w:t>
            </w:r>
            <w:r>
              <w:rPr>
                <w:rFonts w:asciiTheme="majorEastAsia" w:eastAsiaTheme="majorEastAsia" w:hAnsiTheme="majorEastAsia"/>
                <w:spacing w:val="-60"/>
              </w:rPr>
              <w:t xml:space="preserve"> </w:t>
            </w:r>
            <w:r>
              <w:rPr>
                <w:rFonts w:asciiTheme="majorEastAsia" w:eastAsiaTheme="majorEastAsia" w:hAnsiTheme="majorEastAsia"/>
                <w:spacing w:val="14"/>
              </w:rPr>
              <w:t>、保</w:t>
            </w:r>
            <w:r>
              <w:rPr>
                <w:rFonts w:asciiTheme="majorEastAsia" w:eastAsiaTheme="majorEastAsia" w:hAnsiTheme="majorEastAsia"/>
              </w:rPr>
              <w:t xml:space="preserve"> </w:t>
            </w:r>
            <w:r>
              <w:rPr>
                <w:rFonts w:asciiTheme="majorEastAsia" w:eastAsiaTheme="majorEastAsia" w:hAnsiTheme="majorEastAsia"/>
                <w:spacing w:val="3"/>
              </w:rPr>
              <w:t>险、石油石化、电力、</w:t>
            </w:r>
            <w:r>
              <w:rPr>
                <w:rFonts w:asciiTheme="majorEastAsia" w:eastAsiaTheme="majorEastAsia" w:hAnsiTheme="majorEastAsia"/>
                <w:spacing w:val="1"/>
              </w:rPr>
              <w:t xml:space="preserve"> </w:t>
            </w:r>
            <w:r>
              <w:rPr>
                <w:rFonts w:asciiTheme="majorEastAsia" w:eastAsiaTheme="majorEastAsia" w:hAnsiTheme="majorEastAsia"/>
                <w:spacing w:val="30"/>
              </w:rPr>
              <w:t>电信等行业的分支机</w:t>
            </w:r>
            <w:r>
              <w:rPr>
                <w:rFonts w:asciiTheme="majorEastAsia" w:eastAsiaTheme="majorEastAsia" w:hAnsiTheme="majorEastAsia"/>
                <w:spacing w:val="1"/>
              </w:rPr>
              <w:t xml:space="preserve"> </w:t>
            </w:r>
            <w:r>
              <w:rPr>
                <w:rFonts w:asciiTheme="majorEastAsia" w:eastAsiaTheme="majorEastAsia" w:hAnsiTheme="majorEastAsia"/>
                <w:spacing w:val="23"/>
              </w:rPr>
              <w:t>构</w:t>
            </w:r>
            <w:r>
              <w:rPr>
                <w:rFonts w:asciiTheme="majorEastAsia" w:eastAsiaTheme="majorEastAsia" w:hAnsiTheme="majorEastAsia"/>
                <w:spacing w:val="-55"/>
              </w:rPr>
              <w:t xml:space="preserve"> </w:t>
            </w:r>
            <w:r>
              <w:rPr>
                <w:rFonts w:asciiTheme="majorEastAsia" w:eastAsiaTheme="majorEastAsia" w:hAnsiTheme="majorEastAsia"/>
                <w:spacing w:val="23"/>
              </w:rPr>
              <w:t>，可以提供上述授</w:t>
            </w:r>
            <w:r>
              <w:rPr>
                <w:rFonts w:asciiTheme="majorEastAsia" w:eastAsiaTheme="majorEastAsia" w:hAnsiTheme="majorEastAsia"/>
              </w:rPr>
              <w:t xml:space="preserve"> </w:t>
            </w:r>
            <w:r>
              <w:rPr>
                <w:rFonts w:asciiTheme="majorEastAsia" w:eastAsiaTheme="majorEastAsia" w:hAnsiTheme="majorEastAsia"/>
                <w:spacing w:val="3"/>
              </w:rPr>
              <w:t>权，也可以提供其所属</w:t>
            </w:r>
            <w:r>
              <w:rPr>
                <w:rFonts w:asciiTheme="majorEastAsia" w:eastAsiaTheme="majorEastAsia" w:hAnsiTheme="majorEastAsia"/>
                <w:spacing w:val="15"/>
              </w:rPr>
              <w:t>法人/其他组织的有关</w:t>
            </w:r>
            <w:r>
              <w:rPr>
                <w:rFonts w:asciiTheme="majorEastAsia" w:eastAsiaTheme="majorEastAsia" w:hAnsiTheme="majorEastAsia"/>
              </w:rPr>
              <w:t xml:space="preserve"> </w:t>
            </w:r>
            <w:r>
              <w:rPr>
                <w:rFonts w:asciiTheme="majorEastAsia" w:eastAsiaTheme="majorEastAsia" w:hAnsiTheme="majorEastAsia"/>
                <w:spacing w:val="3"/>
              </w:rPr>
              <w:t>文件或制度等能够证明</w:t>
            </w:r>
            <w:r>
              <w:rPr>
                <w:rFonts w:asciiTheme="majorEastAsia" w:eastAsiaTheme="majorEastAsia" w:hAnsiTheme="majorEastAsia"/>
                <w:spacing w:val="1"/>
              </w:rPr>
              <w:t xml:space="preserve"> </w:t>
            </w:r>
            <w:r>
              <w:rPr>
                <w:rFonts w:asciiTheme="majorEastAsia" w:eastAsiaTheme="majorEastAsia" w:hAnsiTheme="majorEastAsia"/>
                <w:spacing w:val="3"/>
              </w:rPr>
              <w:t>授权其独立开展业务的</w:t>
            </w:r>
            <w:r>
              <w:rPr>
                <w:rFonts w:asciiTheme="majorEastAsia" w:eastAsiaTheme="majorEastAsia" w:hAnsiTheme="majorEastAsia"/>
                <w:spacing w:val="1"/>
              </w:rPr>
              <w:t xml:space="preserve"> </w:t>
            </w:r>
            <w:r>
              <w:rPr>
                <w:rFonts w:asciiTheme="majorEastAsia" w:eastAsiaTheme="majorEastAsia" w:hAnsiTheme="majorEastAsia"/>
                <w:spacing w:val="-2"/>
              </w:rPr>
              <w:t>证明材料。</w:t>
            </w:r>
          </w:p>
        </w:tc>
      </w:tr>
    </w:tbl>
    <w:p w:rsidR="00902877" w:rsidRDefault="00902877">
      <w:pPr>
        <w:rPr>
          <w:rFonts w:asciiTheme="majorEastAsia" w:eastAsiaTheme="majorEastAsia" w:hAnsiTheme="majorEastAsia"/>
          <w:lang w:eastAsia="zh-CN"/>
        </w:rPr>
        <w:sectPr w:rsidR="00902877">
          <w:footerReference w:type="default" r:id="rId39"/>
          <w:pgSz w:w="11907" w:h="16840"/>
          <w:pgMar w:top="400" w:right="1687" w:bottom="997" w:left="1688" w:header="0" w:footer="827" w:gutter="0"/>
          <w:cols w:space="720"/>
        </w:sectPr>
      </w:pPr>
    </w:p>
    <w:p w:rsidR="00902877" w:rsidRDefault="00902877">
      <w:pPr>
        <w:spacing w:before="18"/>
        <w:rPr>
          <w:rFonts w:asciiTheme="majorEastAsia" w:eastAsiaTheme="majorEastAsia" w:hAnsiTheme="majorEastAsia"/>
          <w:lang w:eastAsia="zh-CN"/>
        </w:rPr>
      </w:pPr>
    </w:p>
    <w:tbl>
      <w:tblPr>
        <w:tblStyle w:val="TableNormal"/>
        <w:tblW w:w="8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3"/>
        <w:gridCol w:w="1057"/>
        <w:gridCol w:w="3848"/>
        <w:gridCol w:w="2663"/>
      </w:tblGrid>
      <w:tr w:rsidR="00902877">
        <w:trPr>
          <w:trHeight w:val="688"/>
        </w:trPr>
        <w:tc>
          <w:tcPr>
            <w:tcW w:w="723" w:type="dxa"/>
          </w:tcPr>
          <w:p w:rsidR="00902877" w:rsidRDefault="009B4DC1">
            <w:pPr>
              <w:pStyle w:val="TableText"/>
              <w:spacing w:before="168" w:line="183" w:lineRule="auto"/>
              <w:ind w:left="255"/>
              <w:rPr>
                <w:rFonts w:asciiTheme="majorEastAsia" w:eastAsiaTheme="majorEastAsia" w:hAnsiTheme="majorEastAsia"/>
              </w:rPr>
            </w:pPr>
            <w:r>
              <w:rPr>
                <w:rFonts w:asciiTheme="majorEastAsia" w:eastAsiaTheme="majorEastAsia" w:hAnsiTheme="majorEastAsia"/>
              </w:rPr>
              <w:t>2</w:t>
            </w:r>
          </w:p>
        </w:tc>
        <w:tc>
          <w:tcPr>
            <w:tcW w:w="1057" w:type="dxa"/>
          </w:tcPr>
          <w:p w:rsidR="00902877" w:rsidRDefault="009B4DC1">
            <w:pPr>
              <w:pStyle w:val="TableText"/>
              <w:spacing w:before="132" w:line="210" w:lineRule="auto"/>
              <w:ind w:left="140" w:right="3" w:firstLine="23"/>
              <w:rPr>
                <w:rFonts w:asciiTheme="majorEastAsia" w:eastAsiaTheme="majorEastAsia" w:hAnsiTheme="majorEastAsia"/>
              </w:rPr>
            </w:pPr>
            <w:r>
              <w:rPr>
                <w:rFonts w:asciiTheme="majorEastAsia" w:eastAsiaTheme="majorEastAsia" w:hAnsiTheme="majorEastAsia"/>
                <w:spacing w:val="-17"/>
              </w:rPr>
              <w:t xml:space="preserve">中 </w:t>
            </w:r>
            <w:r>
              <w:rPr>
                <w:rFonts w:asciiTheme="majorEastAsia" w:eastAsiaTheme="majorEastAsia" w:hAnsiTheme="majorEastAsia"/>
                <w:spacing w:val="-16"/>
              </w:rPr>
              <w:t xml:space="preserve">小 </w:t>
            </w:r>
            <w:r>
              <w:rPr>
                <w:rFonts w:asciiTheme="majorEastAsia" w:eastAsiaTheme="majorEastAsia" w:hAnsiTheme="majorEastAsia"/>
                <w:spacing w:val="-14"/>
              </w:rPr>
              <w:t>企</w:t>
            </w:r>
            <w:r>
              <w:rPr>
                <w:rFonts w:asciiTheme="majorEastAsia" w:eastAsiaTheme="majorEastAsia" w:hAnsiTheme="majorEastAsia"/>
                <w:spacing w:val="3"/>
              </w:rPr>
              <w:t xml:space="preserve"> </w:t>
            </w:r>
            <w:r>
              <w:rPr>
                <w:rFonts w:asciiTheme="majorEastAsia" w:eastAsiaTheme="majorEastAsia" w:hAnsiTheme="majorEastAsia"/>
                <w:spacing w:val="-3"/>
              </w:rPr>
              <w:t>业政策</w:t>
            </w:r>
          </w:p>
        </w:tc>
        <w:tc>
          <w:tcPr>
            <w:tcW w:w="3848" w:type="dxa"/>
          </w:tcPr>
          <w:p w:rsidR="00902877" w:rsidRDefault="009B4DC1">
            <w:pPr>
              <w:pStyle w:val="TableText"/>
              <w:spacing w:before="129" w:line="211" w:lineRule="auto"/>
              <w:ind w:left="130"/>
              <w:rPr>
                <w:rFonts w:asciiTheme="majorEastAsia" w:eastAsiaTheme="majorEastAsia" w:hAnsiTheme="majorEastAsia"/>
              </w:rPr>
            </w:pPr>
            <w:r>
              <w:rPr>
                <w:rFonts w:asciiTheme="majorEastAsia" w:eastAsiaTheme="majorEastAsia" w:hAnsiTheme="majorEastAsia"/>
                <w:spacing w:val="7"/>
              </w:rPr>
              <w:t>具体要求见第一章《竞争性磋商公</w:t>
            </w:r>
            <w:r>
              <w:rPr>
                <w:rFonts w:asciiTheme="majorEastAsia" w:eastAsiaTheme="majorEastAsia" w:hAnsiTheme="majorEastAsia"/>
                <w:spacing w:val="6"/>
              </w:rPr>
              <w:t xml:space="preserve"> </w:t>
            </w:r>
            <w:r>
              <w:rPr>
                <w:rFonts w:asciiTheme="majorEastAsia" w:eastAsiaTheme="majorEastAsia" w:hAnsiTheme="majorEastAsia"/>
                <w:spacing w:val="-8"/>
              </w:rPr>
              <w:t>告》</w:t>
            </w:r>
          </w:p>
        </w:tc>
        <w:tc>
          <w:tcPr>
            <w:tcW w:w="2663" w:type="dxa"/>
          </w:tcPr>
          <w:p w:rsidR="00902877" w:rsidRDefault="00902877">
            <w:pPr>
              <w:rPr>
                <w:rFonts w:asciiTheme="majorEastAsia" w:eastAsiaTheme="majorEastAsia" w:hAnsiTheme="majorEastAsia"/>
                <w:sz w:val="20"/>
                <w:szCs w:val="20"/>
              </w:rPr>
            </w:pPr>
          </w:p>
        </w:tc>
      </w:tr>
      <w:tr w:rsidR="00902877">
        <w:trPr>
          <w:trHeight w:val="5666"/>
        </w:trPr>
        <w:tc>
          <w:tcPr>
            <w:tcW w:w="723" w:type="dxa"/>
          </w:tcPr>
          <w:p w:rsidR="00902877" w:rsidRDefault="00902877">
            <w:pPr>
              <w:spacing w:line="262" w:lineRule="auto"/>
              <w:rPr>
                <w:rFonts w:asciiTheme="majorEastAsia" w:eastAsiaTheme="majorEastAsia" w:hAnsiTheme="majorEastAsia"/>
                <w:sz w:val="20"/>
                <w:szCs w:val="20"/>
              </w:rPr>
            </w:pPr>
          </w:p>
          <w:p w:rsidR="00902877" w:rsidRDefault="00902877">
            <w:pPr>
              <w:spacing w:line="262" w:lineRule="auto"/>
              <w:rPr>
                <w:rFonts w:asciiTheme="majorEastAsia" w:eastAsiaTheme="majorEastAsia" w:hAnsiTheme="majorEastAsia"/>
                <w:sz w:val="20"/>
                <w:szCs w:val="20"/>
              </w:rPr>
            </w:pPr>
          </w:p>
          <w:p w:rsidR="00902877" w:rsidRDefault="00902877">
            <w:pPr>
              <w:spacing w:line="262" w:lineRule="auto"/>
              <w:rPr>
                <w:rFonts w:asciiTheme="majorEastAsia" w:eastAsiaTheme="majorEastAsia" w:hAnsiTheme="majorEastAsia"/>
                <w:sz w:val="20"/>
                <w:szCs w:val="20"/>
              </w:rPr>
            </w:pPr>
          </w:p>
          <w:p w:rsidR="00902877" w:rsidRDefault="00902877">
            <w:pPr>
              <w:spacing w:line="262" w:lineRule="auto"/>
              <w:rPr>
                <w:rFonts w:asciiTheme="majorEastAsia" w:eastAsiaTheme="majorEastAsia" w:hAnsiTheme="majorEastAsia"/>
                <w:sz w:val="20"/>
                <w:szCs w:val="20"/>
              </w:rPr>
            </w:pPr>
          </w:p>
          <w:p w:rsidR="00902877" w:rsidRDefault="00902877">
            <w:pPr>
              <w:spacing w:line="262" w:lineRule="auto"/>
              <w:rPr>
                <w:rFonts w:asciiTheme="majorEastAsia" w:eastAsiaTheme="majorEastAsia" w:hAnsiTheme="majorEastAsia"/>
                <w:sz w:val="20"/>
                <w:szCs w:val="20"/>
              </w:rPr>
            </w:pPr>
          </w:p>
          <w:p w:rsidR="00902877" w:rsidRDefault="00902877">
            <w:pPr>
              <w:spacing w:line="263" w:lineRule="auto"/>
              <w:rPr>
                <w:rFonts w:asciiTheme="majorEastAsia" w:eastAsiaTheme="majorEastAsia" w:hAnsiTheme="majorEastAsia"/>
                <w:sz w:val="20"/>
                <w:szCs w:val="20"/>
              </w:rPr>
            </w:pPr>
          </w:p>
          <w:p w:rsidR="00902877" w:rsidRDefault="00902877">
            <w:pPr>
              <w:spacing w:line="263" w:lineRule="auto"/>
              <w:rPr>
                <w:rFonts w:asciiTheme="majorEastAsia" w:eastAsiaTheme="majorEastAsia" w:hAnsiTheme="majorEastAsia"/>
                <w:sz w:val="20"/>
                <w:szCs w:val="20"/>
              </w:rPr>
            </w:pPr>
          </w:p>
          <w:p w:rsidR="00902877" w:rsidRDefault="00902877">
            <w:pPr>
              <w:spacing w:line="263" w:lineRule="auto"/>
              <w:rPr>
                <w:rFonts w:asciiTheme="majorEastAsia" w:eastAsiaTheme="majorEastAsia" w:hAnsiTheme="majorEastAsia"/>
                <w:sz w:val="20"/>
                <w:szCs w:val="20"/>
              </w:rPr>
            </w:pPr>
          </w:p>
          <w:p w:rsidR="00902877" w:rsidRDefault="00902877">
            <w:pPr>
              <w:spacing w:line="263" w:lineRule="auto"/>
              <w:rPr>
                <w:rFonts w:asciiTheme="majorEastAsia" w:eastAsiaTheme="majorEastAsia" w:hAnsiTheme="majorEastAsia"/>
                <w:sz w:val="20"/>
                <w:szCs w:val="20"/>
              </w:rPr>
            </w:pPr>
          </w:p>
          <w:p w:rsidR="00902877" w:rsidRDefault="00902877">
            <w:pPr>
              <w:spacing w:line="263" w:lineRule="auto"/>
              <w:rPr>
                <w:rFonts w:asciiTheme="majorEastAsia" w:eastAsiaTheme="majorEastAsia" w:hAnsiTheme="majorEastAsia"/>
                <w:sz w:val="20"/>
                <w:szCs w:val="20"/>
              </w:rPr>
            </w:pPr>
          </w:p>
          <w:p w:rsidR="00902877" w:rsidRDefault="009B4DC1">
            <w:pPr>
              <w:pStyle w:val="TableText"/>
              <w:spacing w:before="78" w:line="184" w:lineRule="auto"/>
              <w:ind w:left="250"/>
              <w:rPr>
                <w:rFonts w:asciiTheme="majorEastAsia" w:eastAsiaTheme="majorEastAsia" w:hAnsiTheme="majorEastAsia"/>
              </w:rPr>
            </w:pPr>
            <w:r>
              <w:rPr>
                <w:rFonts w:asciiTheme="majorEastAsia" w:eastAsiaTheme="majorEastAsia" w:hAnsiTheme="majorEastAsia"/>
                <w:spacing w:val="4"/>
              </w:rPr>
              <w:t>2-1</w:t>
            </w:r>
          </w:p>
        </w:tc>
        <w:tc>
          <w:tcPr>
            <w:tcW w:w="1057" w:type="dxa"/>
          </w:tcPr>
          <w:p w:rsidR="00902877" w:rsidRDefault="00902877">
            <w:pPr>
              <w:spacing w:line="259" w:lineRule="auto"/>
              <w:rPr>
                <w:rFonts w:asciiTheme="majorEastAsia" w:eastAsiaTheme="majorEastAsia" w:hAnsiTheme="majorEastAsia"/>
                <w:sz w:val="20"/>
                <w:szCs w:val="20"/>
              </w:rPr>
            </w:pPr>
          </w:p>
          <w:p w:rsidR="00902877" w:rsidRDefault="00902877">
            <w:pPr>
              <w:spacing w:line="259" w:lineRule="auto"/>
              <w:rPr>
                <w:rFonts w:asciiTheme="majorEastAsia" w:eastAsiaTheme="majorEastAsia" w:hAnsiTheme="majorEastAsia"/>
                <w:sz w:val="20"/>
                <w:szCs w:val="20"/>
              </w:rPr>
            </w:pPr>
          </w:p>
          <w:p w:rsidR="00902877" w:rsidRDefault="00902877">
            <w:pPr>
              <w:spacing w:line="259" w:lineRule="auto"/>
              <w:rPr>
                <w:rFonts w:asciiTheme="majorEastAsia" w:eastAsiaTheme="majorEastAsia" w:hAnsiTheme="majorEastAsia"/>
                <w:sz w:val="20"/>
                <w:szCs w:val="20"/>
              </w:rPr>
            </w:pPr>
          </w:p>
          <w:p w:rsidR="00902877" w:rsidRDefault="00902877">
            <w:pPr>
              <w:spacing w:line="259" w:lineRule="auto"/>
              <w:rPr>
                <w:rFonts w:asciiTheme="majorEastAsia" w:eastAsiaTheme="majorEastAsia" w:hAnsiTheme="majorEastAsia"/>
                <w:sz w:val="20"/>
                <w:szCs w:val="20"/>
              </w:rPr>
            </w:pPr>
          </w:p>
          <w:p w:rsidR="00902877" w:rsidRDefault="00902877">
            <w:pPr>
              <w:spacing w:line="260" w:lineRule="auto"/>
              <w:rPr>
                <w:rFonts w:asciiTheme="majorEastAsia" w:eastAsiaTheme="majorEastAsia" w:hAnsiTheme="majorEastAsia"/>
                <w:sz w:val="20"/>
                <w:szCs w:val="20"/>
              </w:rPr>
            </w:pPr>
          </w:p>
          <w:p w:rsidR="00902877" w:rsidRDefault="00902877">
            <w:pPr>
              <w:spacing w:line="260" w:lineRule="auto"/>
              <w:rPr>
                <w:rFonts w:asciiTheme="majorEastAsia" w:eastAsiaTheme="majorEastAsia" w:hAnsiTheme="majorEastAsia"/>
                <w:sz w:val="20"/>
                <w:szCs w:val="20"/>
              </w:rPr>
            </w:pPr>
          </w:p>
          <w:p w:rsidR="00902877" w:rsidRDefault="00902877">
            <w:pPr>
              <w:spacing w:line="260" w:lineRule="auto"/>
              <w:rPr>
                <w:rFonts w:asciiTheme="majorEastAsia" w:eastAsiaTheme="majorEastAsia" w:hAnsiTheme="majorEastAsia"/>
                <w:sz w:val="20"/>
                <w:szCs w:val="20"/>
              </w:rPr>
            </w:pPr>
          </w:p>
          <w:p w:rsidR="00902877" w:rsidRDefault="00902877">
            <w:pPr>
              <w:spacing w:line="260" w:lineRule="auto"/>
              <w:rPr>
                <w:rFonts w:asciiTheme="majorEastAsia" w:eastAsiaTheme="majorEastAsia" w:hAnsiTheme="majorEastAsia"/>
                <w:sz w:val="20"/>
                <w:szCs w:val="20"/>
              </w:rPr>
            </w:pPr>
          </w:p>
          <w:p w:rsidR="00902877" w:rsidRDefault="00902877">
            <w:pPr>
              <w:spacing w:line="260" w:lineRule="auto"/>
              <w:rPr>
                <w:rFonts w:asciiTheme="majorEastAsia" w:eastAsiaTheme="majorEastAsia" w:hAnsiTheme="majorEastAsia"/>
                <w:sz w:val="20"/>
                <w:szCs w:val="20"/>
              </w:rPr>
            </w:pPr>
          </w:p>
          <w:p w:rsidR="00902877" w:rsidRDefault="00902877">
            <w:pPr>
              <w:spacing w:line="260" w:lineRule="auto"/>
              <w:rPr>
                <w:rFonts w:asciiTheme="majorEastAsia" w:eastAsiaTheme="majorEastAsia" w:hAnsiTheme="majorEastAsia"/>
                <w:sz w:val="20"/>
                <w:szCs w:val="20"/>
              </w:rPr>
            </w:pPr>
          </w:p>
          <w:p w:rsidR="00902877" w:rsidRDefault="009B4DC1">
            <w:pPr>
              <w:pStyle w:val="TableText"/>
              <w:spacing w:before="78" w:line="225" w:lineRule="auto"/>
              <w:ind w:left="116" w:right="106" w:firstLine="47"/>
              <w:jc w:val="both"/>
              <w:rPr>
                <w:rFonts w:asciiTheme="majorEastAsia" w:eastAsiaTheme="majorEastAsia" w:hAnsiTheme="majorEastAsia"/>
              </w:rPr>
            </w:pPr>
            <w:r>
              <w:rPr>
                <w:rFonts w:asciiTheme="majorEastAsia" w:eastAsiaTheme="majorEastAsia" w:hAnsiTheme="majorEastAsia"/>
                <w:spacing w:val="20"/>
              </w:rPr>
              <w:t>中小企</w:t>
            </w:r>
            <w:r>
              <w:rPr>
                <w:rFonts w:asciiTheme="majorEastAsia" w:eastAsiaTheme="majorEastAsia" w:hAnsiTheme="majorEastAsia"/>
              </w:rPr>
              <w:t xml:space="preserve"> </w:t>
            </w:r>
            <w:r>
              <w:rPr>
                <w:rFonts w:asciiTheme="majorEastAsia" w:eastAsiaTheme="majorEastAsia" w:hAnsiTheme="majorEastAsia"/>
                <w:spacing w:val="36"/>
              </w:rPr>
              <w:t>业证明</w:t>
            </w:r>
            <w:r>
              <w:rPr>
                <w:rFonts w:asciiTheme="majorEastAsia" w:eastAsiaTheme="majorEastAsia" w:hAnsiTheme="majorEastAsia"/>
              </w:rPr>
              <w:t xml:space="preserve"> </w:t>
            </w:r>
            <w:r>
              <w:rPr>
                <w:rFonts w:asciiTheme="majorEastAsia" w:eastAsiaTheme="majorEastAsia" w:hAnsiTheme="majorEastAsia"/>
                <w:spacing w:val="-5"/>
              </w:rPr>
              <w:t>文件</w:t>
            </w:r>
          </w:p>
        </w:tc>
        <w:tc>
          <w:tcPr>
            <w:tcW w:w="3848" w:type="dxa"/>
          </w:tcPr>
          <w:p w:rsidR="00902877" w:rsidRDefault="009B4DC1">
            <w:pPr>
              <w:pStyle w:val="TableText"/>
              <w:spacing w:before="43" w:line="216" w:lineRule="auto"/>
              <w:ind w:left="123" w:right="99" w:firstLine="27"/>
              <w:rPr>
                <w:rFonts w:asciiTheme="majorEastAsia" w:eastAsiaTheme="majorEastAsia" w:hAnsiTheme="majorEastAsia"/>
              </w:rPr>
            </w:pPr>
            <w:r>
              <w:rPr>
                <w:rFonts w:asciiTheme="majorEastAsia" w:eastAsiaTheme="majorEastAsia" w:hAnsiTheme="majorEastAsia"/>
                <w:spacing w:val="-1"/>
              </w:rPr>
              <w:t>当本项目（包）涉及预留份额专门</w:t>
            </w:r>
            <w:r>
              <w:rPr>
                <w:rFonts w:asciiTheme="majorEastAsia" w:eastAsiaTheme="majorEastAsia" w:hAnsiTheme="majorEastAsia"/>
                <w:spacing w:val="6"/>
              </w:rPr>
              <w:t xml:space="preserve"> </w:t>
            </w:r>
            <w:r>
              <w:rPr>
                <w:rFonts w:asciiTheme="majorEastAsia" w:eastAsiaTheme="majorEastAsia" w:hAnsiTheme="majorEastAsia"/>
                <w:spacing w:val="1"/>
              </w:rPr>
              <w:t>面向中小企业采购，此时须在《资</w:t>
            </w:r>
            <w:r>
              <w:rPr>
                <w:rFonts w:asciiTheme="majorEastAsia" w:eastAsiaTheme="majorEastAsia" w:hAnsiTheme="majorEastAsia"/>
                <w:spacing w:val="3"/>
              </w:rPr>
              <w:t xml:space="preserve"> </w:t>
            </w:r>
            <w:r>
              <w:rPr>
                <w:rFonts w:asciiTheme="majorEastAsia" w:eastAsiaTheme="majorEastAsia" w:hAnsiTheme="majorEastAsia"/>
                <w:spacing w:val="-1"/>
              </w:rPr>
              <w:t>格证明文件》中提供。</w:t>
            </w:r>
          </w:p>
          <w:p w:rsidR="00902877" w:rsidRDefault="009B4DC1">
            <w:pPr>
              <w:pStyle w:val="TableText"/>
              <w:spacing w:before="8" w:line="219" w:lineRule="auto"/>
              <w:ind w:left="123" w:right="99" w:firstLine="32"/>
              <w:rPr>
                <w:rFonts w:asciiTheme="majorEastAsia" w:eastAsiaTheme="majorEastAsia" w:hAnsiTheme="majorEastAsia"/>
              </w:rPr>
            </w:pPr>
            <w:r>
              <w:rPr>
                <w:rFonts w:asciiTheme="majorEastAsia" w:eastAsiaTheme="majorEastAsia" w:hAnsiTheme="majorEastAsia"/>
                <w:spacing w:val="16"/>
              </w:rPr>
              <w:t>1</w:t>
            </w:r>
            <w:r>
              <w:rPr>
                <w:rFonts w:asciiTheme="majorEastAsia" w:eastAsiaTheme="majorEastAsia" w:hAnsiTheme="majorEastAsia"/>
                <w:spacing w:val="-56"/>
              </w:rPr>
              <w:t xml:space="preserve"> </w:t>
            </w:r>
            <w:r>
              <w:rPr>
                <w:rFonts w:asciiTheme="majorEastAsia" w:eastAsiaTheme="majorEastAsia" w:hAnsiTheme="majorEastAsia"/>
                <w:spacing w:val="16"/>
              </w:rPr>
              <w:t>、供应商单独参与的</w:t>
            </w:r>
            <w:r>
              <w:rPr>
                <w:rFonts w:asciiTheme="majorEastAsia" w:eastAsiaTheme="majorEastAsia" w:hAnsiTheme="majorEastAsia"/>
                <w:spacing w:val="-62"/>
              </w:rPr>
              <w:t xml:space="preserve"> </w:t>
            </w:r>
            <w:r>
              <w:rPr>
                <w:rFonts w:asciiTheme="majorEastAsia" w:eastAsiaTheme="majorEastAsia" w:hAnsiTheme="majorEastAsia"/>
                <w:spacing w:val="16"/>
              </w:rPr>
              <w:t>，应提供</w:t>
            </w:r>
            <w:r>
              <w:rPr>
                <w:rFonts w:asciiTheme="majorEastAsia" w:eastAsiaTheme="majorEastAsia" w:hAnsiTheme="majorEastAsia"/>
              </w:rPr>
              <w:t xml:space="preserve"> </w:t>
            </w:r>
            <w:r>
              <w:rPr>
                <w:rFonts w:asciiTheme="majorEastAsia" w:eastAsiaTheme="majorEastAsia" w:hAnsiTheme="majorEastAsia"/>
                <w:spacing w:val="1"/>
              </w:rPr>
              <w:t>《中小企业声明函》或《残疾人福</w:t>
            </w:r>
            <w:r>
              <w:rPr>
                <w:rFonts w:asciiTheme="majorEastAsia" w:eastAsiaTheme="majorEastAsia" w:hAnsiTheme="majorEastAsia"/>
                <w:spacing w:val="3"/>
              </w:rPr>
              <w:t xml:space="preserve"> </w:t>
            </w:r>
            <w:r>
              <w:rPr>
                <w:rFonts w:asciiTheme="majorEastAsia" w:eastAsiaTheme="majorEastAsia" w:hAnsiTheme="majorEastAsia"/>
                <w:spacing w:val="1"/>
              </w:rPr>
              <w:t>利性单位声明函》或由省级以上监</w:t>
            </w:r>
            <w:r>
              <w:rPr>
                <w:rFonts w:asciiTheme="majorEastAsia" w:eastAsiaTheme="majorEastAsia" w:hAnsiTheme="majorEastAsia"/>
                <w:spacing w:val="3"/>
              </w:rPr>
              <w:t xml:space="preserve"> </w:t>
            </w:r>
            <w:r>
              <w:rPr>
                <w:rFonts w:asciiTheme="majorEastAsia" w:eastAsiaTheme="majorEastAsia" w:hAnsiTheme="majorEastAsia"/>
                <w:spacing w:val="1"/>
              </w:rPr>
              <w:t>狱管理局、戒毒管理局（含新疆生</w:t>
            </w:r>
            <w:r>
              <w:rPr>
                <w:rFonts w:asciiTheme="majorEastAsia" w:eastAsiaTheme="majorEastAsia" w:hAnsiTheme="majorEastAsia"/>
                <w:spacing w:val="3"/>
              </w:rPr>
              <w:t xml:space="preserve"> </w:t>
            </w:r>
            <w:r>
              <w:rPr>
                <w:rFonts w:asciiTheme="majorEastAsia" w:eastAsiaTheme="majorEastAsia" w:hAnsiTheme="majorEastAsia"/>
                <w:spacing w:val="1"/>
              </w:rPr>
              <w:t>产建设兵团）出具的属于监狱企业</w:t>
            </w:r>
            <w:r>
              <w:rPr>
                <w:rFonts w:asciiTheme="majorEastAsia" w:eastAsiaTheme="majorEastAsia" w:hAnsiTheme="majorEastAsia"/>
                <w:spacing w:val="3"/>
              </w:rPr>
              <w:t xml:space="preserve"> </w:t>
            </w:r>
            <w:r>
              <w:rPr>
                <w:rFonts w:asciiTheme="majorEastAsia" w:eastAsiaTheme="majorEastAsia" w:hAnsiTheme="majorEastAsia"/>
                <w:spacing w:val="-2"/>
              </w:rPr>
              <w:t>的证明文件。</w:t>
            </w:r>
          </w:p>
          <w:p w:rsidR="00902877" w:rsidRDefault="009B4DC1">
            <w:pPr>
              <w:pStyle w:val="TableText"/>
              <w:spacing w:before="37" w:line="232" w:lineRule="auto"/>
              <w:ind w:left="120" w:right="99" w:firstLine="11"/>
              <w:rPr>
                <w:rFonts w:asciiTheme="majorEastAsia" w:eastAsiaTheme="majorEastAsia" w:hAnsiTheme="majorEastAsia"/>
              </w:rPr>
            </w:pPr>
            <w:r>
              <w:rPr>
                <w:rFonts w:asciiTheme="majorEastAsia" w:eastAsiaTheme="majorEastAsia" w:hAnsiTheme="majorEastAsia"/>
                <w:spacing w:val="8"/>
              </w:rPr>
              <w:t>2、如采购文件要求以联合体形式</w:t>
            </w:r>
            <w:r>
              <w:rPr>
                <w:rFonts w:asciiTheme="majorEastAsia" w:eastAsiaTheme="majorEastAsia" w:hAnsiTheme="majorEastAsia"/>
                <w:spacing w:val="10"/>
              </w:rPr>
              <w:t xml:space="preserve"> </w:t>
            </w:r>
            <w:r>
              <w:rPr>
                <w:rFonts w:asciiTheme="majorEastAsia" w:eastAsiaTheme="majorEastAsia" w:hAnsiTheme="majorEastAsia"/>
                <w:spacing w:val="1"/>
              </w:rPr>
              <w:t>参加，则联合体中的中小企业、签</w:t>
            </w:r>
            <w:r>
              <w:rPr>
                <w:rFonts w:asciiTheme="majorEastAsia" w:eastAsiaTheme="majorEastAsia" w:hAnsiTheme="majorEastAsia"/>
                <w:spacing w:val="6"/>
              </w:rPr>
              <w:t xml:space="preserve"> </w:t>
            </w:r>
            <w:r>
              <w:rPr>
                <w:rFonts w:asciiTheme="majorEastAsia" w:eastAsiaTheme="majorEastAsia" w:hAnsiTheme="majorEastAsia"/>
                <w:spacing w:val="1"/>
              </w:rPr>
              <w:t>订分包意向协议的中小企业具体情</w:t>
            </w:r>
            <w:r>
              <w:rPr>
                <w:rFonts w:asciiTheme="majorEastAsia" w:eastAsiaTheme="majorEastAsia" w:hAnsiTheme="majorEastAsia"/>
                <w:spacing w:val="6"/>
              </w:rPr>
              <w:t xml:space="preserve"> </w:t>
            </w:r>
            <w:r>
              <w:rPr>
                <w:rFonts w:asciiTheme="majorEastAsia" w:eastAsiaTheme="majorEastAsia" w:hAnsiTheme="majorEastAsia"/>
                <w:spacing w:val="1"/>
              </w:rPr>
              <w:t>况须在《中小企业声明函》或《残</w:t>
            </w:r>
            <w:r>
              <w:rPr>
                <w:rFonts w:asciiTheme="majorEastAsia" w:eastAsiaTheme="majorEastAsia" w:hAnsiTheme="majorEastAsia"/>
                <w:spacing w:val="6"/>
              </w:rPr>
              <w:t xml:space="preserve"> </w:t>
            </w:r>
            <w:r>
              <w:rPr>
                <w:rFonts w:asciiTheme="majorEastAsia" w:eastAsiaTheme="majorEastAsia" w:hAnsiTheme="majorEastAsia"/>
                <w:spacing w:val="1"/>
              </w:rPr>
              <w:t>疾人福利性单位声明函》或由省级</w:t>
            </w:r>
            <w:r>
              <w:rPr>
                <w:rFonts w:asciiTheme="majorEastAsia" w:eastAsiaTheme="majorEastAsia" w:hAnsiTheme="majorEastAsia"/>
                <w:spacing w:val="6"/>
              </w:rPr>
              <w:t xml:space="preserve"> </w:t>
            </w:r>
            <w:r>
              <w:rPr>
                <w:rFonts w:asciiTheme="majorEastAsia" w:eastAsiaTheme="majorEastAsia" w:hAnsiTheme="majorEastAsia"/>
                <w:spacing w:val="1"/>
              </w:rPr>
              <w:t>以上监狱管理局、戒毒管理局（含</w:t>
            </w:r>
            <w:r>
              <w:rPr>
                <w:rFonts w:asciiTheme="majorEastAsia" w:eastAsiaTheme="majorEastAsia" w:hAnsiTheme="majorEastAsia"/>
                <w:spacing w:val="6"/>
              </w:rPr>
              <w:t xml:space="preserve"> </w:t>
            </w:r>
            <w:r>
              <w:rPr>
                <w:rFonts w:asciiTheme="majorEastAsia" w:eastAsiaTheme="majorEastAsia" w:hAnsiTheme="majorEastAsia"/>
                <w:spacing w:val="1"/>
              </w:rPr>
              <w:t>新疆生产建设兵团）出具的属于监</w:t>
            </w:r>
            <w:r>
              <w:rPr>
                <w:rFonts w:asciiTheme="majorEastAsia" w:eastAsiaTheme="majorEastAsia" w:hAnsiTheme="majorEastAsia"/>
                <w:spacing w:val="6"/>
              </w:rPr>
              <w:t xml:space="preserve"> </w:t>
            </w:r>
            <w:r>
              <w:rPr>
                <w:rFonts w:asciiTheme="majorEastAsia" w:eastAsiaTheme="majorEastAsia" w:hAnsiTheme="majorEastAsia"/>
                <w:spacing w:val="1"/>
              </w:rPr>
              <w:t>狱企业的证明文件中如实填报，且</w:t>
            </w:r>
            <w:r>
              <w:rPr>
                <w:rFonts w:asciiTheme="majorEastAsia" w:eastAsiaTheme="majorEastAsia" w:hAnsiTheme="majorEastAsia"/>
                <w:spacing w:val="6"/>
              </w:rPr>
              <w:t xml:space="preserve"> </w:t>
            </w:r>
            <w:r>
              <w:rPr>
                <w:rFonts w:asciiTheme="majorEastAsia" w:eastAsiaTheme="majorEastAsia" w:hAnsiTheme="majorEastAsia"/>
                <w:spacing w:val="1"/>
              </w:rPr>
              <w:t>满足竞争性磋商文件关于预留份额</w:t>
            </w:r>
            <w:r>
              <w:rPr>
                <w:rFonts w:asciiTheme="majorEastAsia" w:eastAsiaTheme="majorEastAsia" w:hAnsiTheme="majorEastAsia"/>
                <w:spacing w:val="6"/>
              </w:rPr>
              <w:t xml:space="preserve"> </w:t>
            </w:r>
            <w:r>
              <w:rPr>
                <w:rFonts w:asciiTheme="majorEastAsia" w:eastAsiaTheme="majorEastAsia" w:hAnsiTheme="majorEastAsia"/>
                <w:spacing w:val="-3"/>
              </w:rPr>
              <w:t>的要求。</w:t>
            </w:r>
          </w:p>
        </w:tc>
        <w:tc>
          <w:tcPr>
            <w:tcW w:w="2663" w:type="dxa"/>
          </w:tcPr>
          <w:p w:rsidR="00902877" w:rsidRDefault="00902877">
            <w:pPr>
              <w:spacing w:line="259" w:lineRule="auto"/>
              <w:rPr>
                <w:rFonts w:asciiTheme="majorEastAsia" w:eastAsiaTheme="majorEastAsia" w:hAnsiTheme="majorEastAsia"/>
                <w:sz w:val="20"/>
                <w:szCs w:val="20"/>
              </w:rPr>
            </w:pPr>
          </w:p>
          <w:p w:rsidR="00902877" w:rsidRDefault="00902877">
            <w:pPr>
              <w:spacing w:line="259" w:lineRule="auto"/>
              <w:rPr>
                <w:rFonts w:asciiTheme="majorEastAsia" w:eastAsiaTheme="majorEastAsia" w:hAnsiTheme="majorEastAsia"/>
                <w:sz w:val="20"/>
                <w:szCs w:val="20"/>
              </w:rPr>
            </w:pPr>
          </w:p>
          <w:p w:rsidR="00902877" w:rsidRDefault="00902877">
            <w:pPr>
              <w:spacing w:line="259" w:lineRule="auto"/>
              <w:rPr>
                <w:rFonts w:asciiTheme="majorEastAsia" w:eastAsiaTheme="majorEastAsia" w:hAnsiTheme="majorEastAsia"/>
                <w:sz w:val="20"/>
                <w:szCs w:val="20"/>
              </w:rPr>
            </w:pPr>
          </w:p>
          <w:p w:rsidR="00902877" w:rsidRDefault="00902877">
            <w:pPr>
              <w:spacing w:line="259" w:lineRule="auto"/>
              <w:rPr>
                <w:rFonts w:asciiTheme="majorEastAsia" w:eastAsiaTheme="majorEastAsia" w:hAnsiTheme="majorEastAsia"/>
                <w:sz w:val="20"/>
                <w:szCs w:val="20"/>
              </w:rPr>
            </w:pPr>
          </w:p>
          <w:p w:rsidR="00902877" w:rsidRDefault="00902877">
            <w:pPr>
              <w:spacing w:line="259" w:lineRule="auto"/>
              <w:rPr>
                <w:rFonts w:asciiTheme="majorEastAsia" w:eastAsiaTheme="majorEastAsia" w:hAnsiTheme="majorEastAsia"/>
                <w:sz w:val="20"/>
                <w:szCs w:val="20"/>
              </w:rPr>
            </w:pPr>
          </w:p>
          <w:p w:rsidR="00902877" w:rsidRDefault="00902877">
            <w:pPr>
              <w:spacing w:line="260" w:lineRule="auto"/>
              <w:rPr>
                <w:rFonts w:asciiTheme="majorEastAsia" w:eastAsiaTheme="majorEastAsia" w:hAnsiTheme="majorEastAsia"/>
                <w:sz w:val="20"/>
                <w:szCs w:val="20"/>
              </w:rPr>
            </w:pPr>
          </w:p>
          <w:p w:rsidR="00902877" w:rsidRDefault="00902877">
            <w:pPr>
              <w:spacing w:line="260" w:lineRule="auto"/>
              <w:rPr>
                <w:rFonts w:asciiTheme="majorEastAsia" w:eastAsiaTheme="majorEastAsia" w:hAnsiTheme="majorEastAsia"/>
                <w:sz w:val="20"/>
                <w:szCs w:val="20"/>
              </w:rPr>
            </w:pPr>
          </w:p>
          <w:p w:rsidR="00902877" w:rsidRDefault="00902877">
            <w:pPr>
              <w:spacing w:line="260" w:lineRule="auto"/>
              <w:rPr>
                <w:rFonts w:asciiTheme="majorEastAsia" w:eastAsiaTheme="majorEastAsia" w:hAnsiTheme="majorEastAsia"/>
                <w:sz w:val="20"/>
                <w:szCs w:val="20"/>
              </w:rPr>
            </w:pPr>
          </w:p>
          <w:p w:rsidR="00902877" w:rsidRDefault="00902877">
            <w:pPr>
              <w:spacing w:line="260" w:lineRule="auto"/>
              <w:rPr>
                <w:rFonts w:asciiTheme="majorEastAsia" w:eastAsiaTheme="majorEastAsia" w:hAnsiTheme="majorEastAsia"/>
                <w:sz w:val="20"/>
                <w:szCs w:val="20"/>
              </w:rPr>
            </w:pPr>
          </w:p>
          <w:p w:rsidR="00902877" w:rsidRDefault="00902877">
            <w:pPr>
              <w:spacing w:line="260" w:lineRule="auto"/>
              <w:rPr>
                <w:rFonts w:asciiTheme="majorEastAsia" w:eastAsiaTheme="majorEastAsia" w:hAnsiTheme="majorEastAsia"/>
                <w:sz w:val="20"/>
                <w:szCs w:val="20"/>
              </w:rPr>
            </w:pPr>
          </w:p>
          <w:p w:rsidR="00902877" w:rsidRDefault="009B4DC1">
            <w:pPr>
              <w:pStyle w:val="TableText"/>
              <w:spacing w:before="78" w:line="225" w:lineRule="auto"/>
              <w:ind w:left="131" w:right="115" w:hanging="4"/>
              <w:rPr>
                <w:rFonts w:asciiTheme="majorEastAsia" w:eastAsiaTheme="majorEastAsia" w:hAnsiTheme="majorEastAsia"/>
              </w:rPr>
            </w:pPr>
            <w:r>
              <w:rPr>
                <w:rFonts w:asciiTheme="majorEastAsia" w:eastAsiaTheme="majorEastAsia" w:hAnsiTheme="majorEastAsia"/>
                <w:spacing w:val="19"/>
              </w:rPr>
              <w:t>格式见《</w:t>
            </w:r>
            <w:r>
              <w:rPr>
                <w:rFonts w:asciiTheme="majorEastAsia" w:eastAsiaTheme="majorEastAsia" w:hAnsiTheme="majorEastAsia"/>
                <w:spacing w:val="-38"/>
              </w:rPr>
              <w:t xml:space="preserve"> </w:t>
            </w:r>
            <w:r>
              <w:rPr>
                <w:rFonts w:asciiTheme="majorEastAsia" w:eastAsiaTheme="majorEastAsia" w:hAnsiTheme="majorEastAsia"/>
                <w:spacing w:val="19"/>
              </w:rPr>
              <w:t>响应文件格</w:t>
            </w:r>
            <w:r>
              <w:rPr>
                <w:rFonts w:asciiTheme="majorEastAsia" w:eastAsiaTheme="majorEastAsia" w:hAnsiTheme="majorEastAsia"/>
              </w:rPr>
              <w:t xml:space="preserve"> </w:t>
            </w:r>
            <w:r>
              <w:rPr>
                <w:rFonts w:asciiTheme="majorEastAsia" w:eastAsiaTheme="majorEastAsia" w:hAnsiTheme="majorEastAsia"/>
                <w:spacing w:val="-8"/>
              </w:rPr>
              <w:t>式》</w:t>
            </w:r>
          </w:p>
        </w:tc>
      </w:tr>
      <w:tr w:rsidR="00902877">
        <w:trPr>
          <w:trHeight w:val="1199"/>
        </w:trPr>
        <w:tc>
          <w:tcPr>
            <w:tcW w:w="723" w:type="dxa"/>
          </w:tcPr>
          <w:p w:rsidR="00902877" w:rsidRDefault="009B4DC1">
            <w:pPr>
              <w:pStyle w:val="TableText"/>
              <w:spacing w:before="248" w:line="183" w:lineRule="auto"/>
              <w:ind w:left="377"/>
              <w:rPr>
                <w:rFonts w:asciiTheme="majorEastAsia" w:eastAsiaTheme="majorEastAsia" w:hAnsiTheme="majorEastAsia"/>
              </w:rPr>
            </w:pPr>
            <w:r>
              <w:rPr>
                <w:rFonts w:asciiTheme="majorEastAsia" w:eastAsiaTheme="majorEastAsia" w:hAnsiTheme="majorEastAsia"/>
              </w:rPr>
              <w:t>3</w:t>
            </w:r>
          </w:p>
        </w:tc>
        <w:tc>
          <w:tcPr>
            <w:tcW w:w="1057" w:type="dxa"/>
          </w:tcPr>
          <w:p w:rsidR="00902877" w:rsidRDefault="009B4DC1">
            <w:pPr>
              <w:pStyle w:val="TableText"/>
              <w:spacing w:before="55" w:line="218" w:lineRule="auto"/>
              <w:ind w:left="120" w:right="106"/>
              <w:jc w:val="both"/>
              <w:rPr>
                <w:rFonts w:asciiTheme="majorEastAsia" w:eastAsiaTheme="majorEastAsia" w:hAnsiTheme="majorEastAsia"/>
              </w:rPr>
            </w:pPr>
            <w:r>
              <w:rPr>
                <w:rFonts w:asciiTheme="majorEastAsia" w:eastAsiaTheme="majorEastAsia" w:hAnsiTheme="majorEastAsia"/>
                <w:spacing w:val="34"/>
              </w:rPr>
              <w:t>本项目</w:t>
            </w:r>
            <w:r>
              <w:rPr>
                <w:rFonts w:asciiTheme="majorEastAsia" w:eastAsiaTheme="majorEastAsia" w:hAnsiTheme="majorEastAsia"/>
                <w:spacing w:val="1"/>
              </w:rPr>
              <w:t xml:space="preserve"> </w:t>
            </w:r>
            <w:r>
              <w:rPr>
                <w:rFonts w:asciiTheme="majorEastAsia" w:eastAsiaTheme="majorEastAsia" w:hAnsiTheme="majorEastAsia"/>
                <w:spacing w:val="34"/>
              </w:rPr>
              <w:t>的其他</w:t>
            </w:r>
            <w:r>
              <w:rPr>
                <w:rFonts w:asciiTheme="majorEastAsia" w:eastAsiaTheme="majorEastAsia" w:hAnsiTheme="majorEastAsia"/>
              </w:rPr>
              <w:t xml:space="preserve"> </w:t>
            </w:r>
            <w:r>
              <w:rPr>
                <w:rFonts w:asciiTheme="majorEastAsia" w:eastAsiaTheme="majorEastAsia" w:hAnsiTheme="majorEastAsia"/>
                <w:spacing w:val="34"/>
              </w:rPr>
              <w:t>资格要</w:t>
            </w:r>
            <w:r>
              <w:rPr>
                <w:rFonts w:asciiTheme="majorEastAsia" w:eastAsiaTheme="majorEastAsia" w:hAnsiTheme="majorEastAsia"/>
              </w:rPr>
              <w:t xml:space="preserve"> 求</w:t>
            </w:r>
          </w:p>
        </w:tc>
        <w:tc>
          <w:tcPr>
            <w:tcW w:w="3848" w:type="dxa"/>
          </w:tcPr>
          <w:p w:rsidR="00902877" w:rsidRDefault="009B4DC1">
            <w:pPr>
              <w:pStyle w:val="TableText"/>
              <w:spacing w:before="210" w:line="218" w:lineRule="auto"/>
              <w:ind w:left="131" w:hanging="1"/>
              <w:rPr>
                <w:rFonts w:asciiTheme="majorEastAsia" w:eastAsiaTheme="majorEastAsia" w:hAnsiTheme="majorEastAsia"/>
              </w:rPr>
            </w:pPr>
            <w:r>
              <w:rPr>
                <w:rFonts w:asciiTheme="majorEastAsia" w:eastAsiaTheme="majorEastAsia" w:hAnsiTheme="majorEastAsia"/>
                <w:spacing w:val="21"/>
              </w:rPr>
              <w:t>如有</w:t>
            </w:r>
            <w:r>
              <w:rPr>
                <w:rFonts w:asciiTheme="majorEastAsia" w:eastAsiaTheme="majorEastAsia" w:hAnsiTheme="majorEastAsia"/>
                <w:spacing w:val="-63"/>
              </w:rPr>
              <w:t xml:space="preserve"> </w:t>
            </w:r>
            <w:r>
              <w:rPr>
                <w:rFonts w:asciiTheme="majorEastAsia" w:eastAsiaTheme="majorEastAsia" w:hAnsiTheme="majorEastAsia"/>
                <w:spacing w:val="21"/>
              </w:rPr>
              <w:t>，见第一章《竞争性磋商公</w:t>
            </w:r>
            <w:r>
              <w:rPr>
                <w:rFonts w:asciiTheme="majorEastAsia" w:eastAsiaTheme="majorEastAsia" w:hAnsiTheme="majorEastAsia"/>
              </w:rPr>
              <w:t xml:space="preserve"> </w:t>
            </w:r>
            <w:r>
              <w:rPr>
                <w:rFonts w:asciiTheme="majorEastAsia" w:eastAsiaTheme="majorEastAsia" w:hAnsiTheme="majorEastAsia"/>
                <w:spacing w:val="-8"/>
              </w:rPr>
              <w:t>告》</w:t>
            </w:r>
          </w:p>
        </w:tc>
        <w:tc>
          <w:tcPr>
            <w:tcW w:w="2663" w:type="dxa"/>
          </w:tcPr>
          <w:p w:rsidR="00902877" w:rsidRDefault="00902877">
            <w:pPr>
              <w:rPr>
                <w:rFonts w:asciiTheme="majorEastAsia" w:eastAsiaTheme="majorEastAsia" w:hAnsiTheme="majorEastAsia"/>
                <w:sz w:val="20"/>
                <w:szCs w:val="20"/>
              </w:rPr>
            </w:pPr>
          </w:p>
        </w:tc>
      </w:tr>
    </w:tbl>
    <w:p w:rsidR="00902877" w:rsidRDefault="009B4DC1">
      <w:pPr>
        <w:spacing w:before="37" w:line="359" w:lineRule="auto"/>
        <w:ind w:left="10" w:firstLine="482"/>
        <w:jc w:val="both"/>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说明：按照南阳市宛城区财政局《关于在政府采购活动中施行供应商资格信</w:t>
      </w:r>
      <w:r>
        <w:rPr>
          <w:rFonts w:asciiTheme="majorEastAsia" w:eastAsiaTheme="majorEastAsia" w:hAnsiTheme="majorEastAsia" w:cs="宋体"/>
          <w:spacing w:val="14"/>
          <w:sz w:val="24"/>
          <w:szCs w:val="24"/>
        </w:rPr>
        <w:t xml:space="preserve"> </w:t>
      </w:r>
      <w:r>
        <w:rPr>
          <w:rFonts w:asciiTheme="majorEastAsia" w:eastAsiaTheme="majorEastAsia" w:hAnsiTheme="majorEastAsia" w:cs="宋体"/>
          <w:spacing w:val="6"/>
          <w:sz w:val="24"/>
          <w:szCs w:val="24"/>
        </w:rPr>
        <w:t>用承诺制的通知》宛区财购〔2024〕2号的要求，对于区本级政府采购项目，全</w:t>
      </w:r>
      <w:r>
        <w:rPr>
          <w:rFonts w:asciiTheme="majorEastAsia" w:eastAsiaTheme="majorEastAsia" w:hAnsiTheme="majorEastAsia" w:cs="宋体"/>
          <w:spacing w:val="14"/>
          <w:sz w:val="24"/>
          <w:szCs w:val="24"/>
        </w:rPr>
        <w:t xml:space="preserve"> </w:t>
      </w:r>
      <w:r>
        <w:rPr>
          <w:rFonts w:asciiTheme="majorEastAsia" w:eastAsiaTheme="majorEastAsia" w:hAnsiTheme="majorEastAsia" w:cs="宋体"/>
          <w:spacing w:val="3"/>
          <w:sz w:val="24"/>
          <w:szCs w:val="24"/>
        </w:rPr>
        <w:t>部实施供应商资格信用承诺，供应商在响应时，按照规定提供“宛城区政府采购</w:t>
      </w:r>
      <w:r>
        <w:rPr>
          <w:rFonts w:asciiTheme="majorEastAsia" w:eastAsiaTheme="majorEastAsia" w:hAnsiTheme="majorEastAsia" w:cs="宋体"/>
          <w:spacing w:val="9"/>
          <w:sz w:val="24"/>
          <w:szCs w:val="24"/>
        </w:rPr>
        <w:t xml:space="preserve"> </w:t>
      </w:r>
      <w:r>
        <w:rPr>
          <w:rFonts w:asciiTheme="majorEastAsia" w:eastAsiaTheme="majorEastAsia" w:hAnsiTheme="majorEastAsia" w:cs="宋体"/>
          <w:spacing w:val="1"/>
          <w:sz w:val="24"/>
          <w:szCs w:val="24"/>
        </w:rPr>
        <w:t>供应商信用承诺函</w:t>
      </w:r>
      <w:r>
        <w:rPr>
          <w:rFonts w:asciiTheme="majorEastAsia" w:eastAsiaTheme="majorEastAsia" w:hAnsiTheme="majorEastAsia" w:cs="宋体"/>
          <w:spacing w:val="-80"/>
          <w:sz w:val="24"/>
          <w:szCs w:val="24"/>
        </w:rPr>
        <w:t xml:space="preserve"> </w:t>
      </w:r>
      <w:r>
        <w:rPr>
          <w:rFonts w:asciiTheme="majorEastAsia" w:eastAsiaTheme="majorEastAsia" w:hAnsiTheme="majorEastAsia" w:cs="宋体"/>
          <w:spacing w:val="1"/>
          <w:sz w:val="24"/>
          <w:szCs w:val="24"/>
        </w:rPr>
        <w:t>”（详见附件）的，无需再提交序号1中1-5项证明材料</w:t>
      </w:r>
      <w:r>
        <w:rPr>
          <w:rFonts w:asciiTheme="majorEastAsia" w:eastAsiaTheme="majorEastAsia" w:hAnsiTheme="majorEastAsia" w:cs="宋体"/>
          <w:spacing w:val="-83"/>
          <w:sz w:val="24"/>
          <w:szCs w:val="24"/>
        </w:rPr>
        <w:t xml:space="preserve"> </w:t>
      </w:r>
      <w:r>
        <w:rPr>
          <w:rFonts w:asciiTheme="majorEastAsia" w:eastAsiaTheme="majorEastAsia" w:hAnsiTheme="majorEastAsia" w:cs="宋体"/>
          <w:spacing w:val="1"/>
          <w:sz w:val="24"/>
          <w:szCs w:val="24"/>
        </w:rPr>
        <w:t>”。供</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3"/>
          <w:sz w:val="24"/>
          <w:szCs w:val="24"/>
        </w:rPr>
        <w:t>应商在成交后，应将上述由信用承诺书替代的证明材料提交采购人或采购代理机</w:t>
      </w:r>
    </w:p>
    <w:p w:rsidR="00902877" w:rsidRDefault="009B4DC1">
      <w:pPr>
        <w:spacing w:before="1" w:line="217" w:lineRule="auto"/>
        <w:ind w:left="13"/>
        <w:rPr>
          <w:rFonts w:asciiTheme="majorEastAsia" w:eastAsiaTheme="majorEastAsia" w:hAnsiTheme="majorEastAsia" w:cs="宋体"/>
          <w:sz w:val="24"/>
          <w:szCs w:val="24"/>
        </w:rPr>
      </w:pPr>
      <w:r>
        <w:rPr>
          <w:rFonts w:asciiTheme="majorEastAsia" w:eastAsiaTheme="majorEastAsia" w:hAnsiTheme="majorEastAsia" w:cs="宋体"/>
          <w:spacing w:val="5"/>
          <w:sz w:val="24"/>
          <w:szCs w:val="24"/>
        </w:rPr>
        <w:t>构，证明材料将随公告一并公示。</w:t>
      </w:r>
      <w:r>
        <w:rPr>
          <w:rFonts w:asciiTheme="majorEastAsia" w:eastAsiaTheme="majorEastAsia" w:hAnsiTheme="majorEastAsia" w:cs="宋体"/>
          <w:spacing w:val="-84"/>
          <w:sz w:val="24"/>
          <w:szCs w:val="24"/>
        </w:rPr>
        <w:t xml:space="preserve"> </w:t>
      </w:r>
      <w:r>
        <w:rPr>
          <w:rFonts w:asciiTheme="majorEastAsia" w:eastAsiaTheme="majorEastAsia" w:hAnsiTheme="majorEastAsia" w:cs="宋体"/>
          <w:spacing w:val="5"/>
          <w:sz w:val="24"/>
          <w:szCs w:val="24"/>
        </w:rPr>
        <w:t>”</w:t>
      </w:r>
    </w:p>
    <w:p w:rsidR="00902877" w:rsidRDefault="009B4DC1">
      <w:pPr>
        <w:spacing w:before="182" w:line="219" w:lineRule="auto"/>
        <w:ind w:left="493"/>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2.符合性审查。</w:t>
      </w:r>
    </w:p>
    <w:p w:rsidR="00902877" w:rsidRDefault="00902877">
      <w:pPr>
        <w:spacing w:line="219" w:lineRule="auto"/>
        <w:rPr>
          <w:rFonts w:asciiTheme="majorEastAsia" w:eastAsiaTheme="majorEastAsia" w:hAnsiTheme="majorEastAsia" w:cs="宋体"/>
          <w:sz w:val="24"/>
          <w:szCs w:val="24"/>
        </w:rPr>
        <w:sectPr w:rsidR="00902877">
          <w:footerReference w:type="default" r:id="rId40"/>
          <w:pgSz w:w="11907" w:h="16840"/>
          <w:pgMar w:top="400" w:right="1690" w:bottom="1000" w:left="1688" w:header="0" w:footer="827" w:gutter="0"/>
          <w:cols w:space="720"/>
        </w:sectPr>
      </w:pPr>
    </w:p>
    <w:p w:rsidR="00902877" w:rsidRDefault="00902877">
      <w:pPr>
        <w:spacing w:before="19"/>
        <w:rPr>
          <w:rFonts w:asciiTheme="majorEastAsia" w:eastAsiaTheme="majorEastAsia" w:hAnsiTheme="majorEastAsia"/>
        </w:rPr>
      </w:pPr>
    </w:p>
    <w:p w:rsidR="00902877" w:rsidRDefault="00902877">
      <w:pPr>
        <w:spacing w:before="19"/>
        <w:rPr>
          <w:rFonts w:asciiTheme="majorEastAsia" w:eastAsiaTheme="majorEastAsia" w:hAnsiTheme="majorEastAsia"/>
        </w:rPr>
      </w:pPr>
    </w:p>
    <w:p w:rsidR="00902877" w:rsidRDefault="00902877">
      <w:pPr>
        <w:spacing w:before="18"/>
        <w:rPr>
          <w:rFonts w:asciiTheme="majorEastAsia" w:eastAsiaTheme="majorEastAsia" w:hAnsiTheme="majorEastAsia"/>
        </w:rPr>
      </w:pPr>
    </w:p>
    <w:p w:rsidR="00902877" w:rsidRDefault="00902877">
      <w:pPr>
        <w:spacing w:before="18"/>
        <w:rPr>
          <w:rFonts w:asciiTheme="majorEastAsia" w:eastAsiaTheme="majorEastAsia" w:hAnsiTheme="majorEastAsia"/>
        </w:rPr>
      </w:pPr>
    </w:p>
    <w:tbl>
      <w:tblPr>
        <w:tblStyle w:val="TableNormal"/>
        <w:tblW w:w="94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11"/>
        <w:gridCol w:w="2375"/>
        <w:gridCol w:w="5918"/>
      </w:tblGrid>
      <w:tr w:rsidR="00902877">
        <w:trPr>
          <w:trHeight w:val="567"/>
        </w:trPr>
        <w:tc>
          <w:tcPr>
            <w:tcW w:w="1111" w:type="dxa"/>
            <w:vMerge w:val="restart"/>
            <w:tcBorders>
              <w:bottom w:val="nil"/>
            </w:tcBorders>
          </w:tcPr>
          <w:p w:rsidR="00902877" w:rsidRDefault="00902877">
            <w:pPr>
              <w:spacing w:line="262" w:lineRule="auto"/>
              <w:rPr>
                <w:rFonts w:asciiTheme="majorEastAsia" w:eastAsiaTheme="majorEastAsia" w:hAnsiTheme="majorEastAsia"/>
              </w:rPr>
            </w:pPr>
          </w:p>
          <w:p w:rsidR="00902877" w:rsidRDefault="00902877">
            <w:pPr>
              <w:spacing w:line="262" w:lineRule="auto"/>
              <w:rPr>
                <w:rFonts w:asciiTheme="majorEastAsia" w:eastAsiaTheme="majorEastAsia" w:hAnsiTheme="majorEastAsia"/>
              </w:rPr>
            </w:pPr>
          </w:p>
          <w:p w:rsidR="00902877" w:rsidRDefault="00902877">
            <w:pPr>
              <w:spacing w:line="262" w:lineRule="auto"/>
              <w:rPr>
                <w:rFonts w:asciiTheme="majorEastAsia" w:eastAsiaTheme="majorEastAsia" w:hAnsiTheme="majorEastAsia"/>
              </w:rPr>
            </w:pPr>
          </w:p>
          <w:p w:rsidR="00902877" w:rsidRDefault="00902877">
            <w:pPr>
              <w:spacing w:line="262" w:lineRule="auto"/>
              <w:rPr>
                <w:rFonts w:asciiTheme="majorEastAsia" w:eastAsiaTheme="majorEastAsia" w:hAnsiTheme="majorEastAsia"/>
              </w:rPr>
            </w:pPr>
          </w:p>
          <w:p w:rsidR="00902877" w:rsidRDefault="00902877">
            <w:pPr>
              <w:spacing w:line="262" w:lineRule="auto"/>
              <w:rPr>
                <w:rFonts w:asciiTheme="majorEastAsia" w:eastAsiaTheme="majorEastAsia" w:hAnsiTheme="majorEastAsia"/>
              </w:rPr>
            </w:pPr>
          </w:p>
          <w:p w:rsidR="00902877" w:rsidRDefault="00902877">
            <w:pPr>
              <w:spacing w:line="262" w:lineRule="auto"/>
              <w:rPr>
                <w:rFonts w:asciiTheme="majorEastAsia" w:eastAsiaTheme="majorEastAsia" w:hAnsiTheme="majorEastAsia"/>
              </w:rPr>
            </w:pPr>
          </w:p>
          <w:p w:rsidR="00902877" w:rsidRDefault="00902877">
            <w:pPr>
              <w:spacing w:line="262" w:lineRule="auto"/>
              <w:rPr>
                <w:rFonts w:asciiTheme="majorEastAsia" w:eastAsiaTheme="majorEastAsia" w:hAnsiTheme="majorEastAsia"/>
              </w:rPr>
            </w:pPr>
          </w:p>
          <w:p w:rsidR="00902877" w:rsidRDefault="00902877">
            <w:pPr>
              <w:spacing w:line="262" w:lineRule="auto"/>
              <w:rPr>
                <w:rFonts w:asciiTheme="majorEastAsia" w:eastAsiaTheme="majorEastAsia" w:hAnsiTheme="majorEastAsia"/>
              </w:rPr>
            </w:pPr>
          </w:p>
          <w:p w:rsidR="00902877" w:rsidRDefault="00902877">
            <w:pPr>
              <w:spacing w:line="262" w:lineRule="auto"/>
              <w:rPr>
                <w:rFonts w:asciiTheme="majorEastAsia" w:eastAsiaTheme="majorEastAsia" w:hAnsiTheme="majorEastAsia"/>
              </w:rPr>
            </w:pPr>
          </w:p>
          <w:p w:rsidR="00902877" w:rsidRDefault="00902877">
            <w:pPr>
              <w:spacing w:line="263" w:lineRule="auto"/>
              <w:rPr>
                <w:rFonts w:asciiTheme="majorEastAsia" w:eastAsiaTheme="majorEastAsia" w:hAnsiTheme="majorEastAsia"/>
              </w:rPr>
            </w:pPr>
          </w:p>
          <w:p w:rsidR="00902877" w:rsidRDefault="009B4DC1">
            <w:pPr>
              <w:pStyle w:val="TableText"/>
              <w:spacing w:before="78" w:line="230" w:lineRule="auto"/>
              <w:ind w:left="332" w:right="194" w:hanging="130"/>
              <w:rPr>
                <w:rFonts w:asciiTheme="majorEastAsia" w:eastAsiaTheme="majorEastAsia" w:hAnsiTheme="majorEastAsia"/>
                <w:sz w:val="24"/>
                <w:szCs w:val="24"/>
              </w:rPr>
            </w:pPr>
            <w:r>
              <w:rPr>
                <w:rFonts w:asciiTheme="majorEastAsia" w:eastAsiaTheme="majorEastAsia" w:hAnsiTheme="majorEastAsia"/>
                <w:spacing w:val="-4"/>
                <w:sz w:val="24"/>
                <w:szCs w:val="24"/>
              </w:rPr>
              <w:t>符合性</w:t>
            </w:r>
            <w:r>
              <w:rPr>
                <w:rFonts w:asciiTheme="majorEastAsia" w:eastAsiaTheme="majorEastAsia" w:hAnsiTheme="majorEastAsia"/>
                <w:sz w:val="24"/>
                <w:szCs w:val="24"/>
              </w:rPr>
              <w:t xml:space="preserve"> </w:t>
            </w:r>
            <w:r>
              <w:rPr>
                <w:rFonts w:asciiTheme="majorEastAsia" w:eastAsiaTheme="majorEastAsia" w:hAnsiTheme="majorEastAsia"/>
                <w:spacing w:val="-11"/>
                <w:sz w:val="24"/>
                <w:szCs w:val="24"/>
              </w:rPr>
              <w:t>审查</w:t>
            </w:r>
          </w:p>
        </w:tc>
        <w:tc>
          <w:tcPr>
            <w:tcW w:w="2375" w:type="dxa"/>
          </w:tcPr>
          <w:p w:rsidR="00902877" w:rsidRDefault="009B4DC1">
            <w:pPr>
              <w:pStyle w:val="TableText"/>
              <w:spacing w:before="163" w:line="219" w:lineRule="auto"/>
              <w:ind w:left="592"/>
              <w:rPr>
                <w:rFonts w:asciiTheme="majorEastAsia" w:eastAsiaTheme="majorEastAsia" w:hAnsiTheme="majorEastAsia"/>
                <w:sz w:val="24"/>
                <w:szCs w:val="24"/>
              </w:rPr>
            </w:pPr>
            <w:r>
              <w:rPr>
                <w:rFonts w:asciiTheme="majorEastAsia" w:eastAsiaTheme="majorEastAsia" w:hAnsiTheme="majorEastAsia"/>
                <w:spacing w:val="-2"/>
                <w:sz w:val="24"/>
                <w:szCs w:val="24"/>
              </w:rPr>
              <w:t>供应商名称</w:t>
            </w:r>
          </w:p>
        </w:tc>
        <w:tc>
          <w:tcPr>
            <w:tcW w:w="5918" w:type="dxa"/>
          </w:tcPr>
          <w:p w:rsidR="00902877" w:rsidRDefault="009B4DC1">
            <w:pPr>
              <w:pStyle w:val="TableText"/>
              <w:spacing w:before="164" w:line="219" w:lineRule="auto"/>
              <w:ind w:left="2129"/>
              <w:rPr>
                <w:rFonts w:asciiTheme="majorEastAsia" w:eastAsiaTheme="majorEastAsia" w:hAnsiTheme="majorEastAsia"/>
                <w:sz w:val="24"/>
                <w:szCs w:val="24"/>
              </w:rPr>
            </w:pPr>
            <w:r>
              <w:rPr>
                <w:rFonts w:asciiTheme="majorEastAsia" w:eastAsiaTheme="majorEastAsia" w:hAnsiTheme="majorEastAsia"/>
                <w:spacing w:val="-1"/>
                <w:sz w:val="24"/>
                <w:szCs w:val="24"/>
              </w:rPr>
              <w:t>与营业执照一致</w:t>
            </w:r>
          </w:p>
        </w:tc>
      </w:tr>
      <w:tr w:rsidR="00902877">
        <w:trPr>
          <w:trHeight w:val="567"/>
        </w:trPr>
        <w:tc>
          <w:tcPr>
            <w:tcW w:w="1111" w:type="dxa"/>
            <w:vMerge/>
            <w:tcBorders>
              <w:top w:val="nil"/>
              <w:bottom w:val="nil"/>
            </w:tcBorders>
          </w:tcPr>
          <w:p w:rsidR="00902877" w:rsidRDefault="00902877">
            <w:pPr>
              <w:rPr>
                <w:rFonts w:asciiTheme="majorEastAsia" w:eastAsiaTheme="majorEastAsia" w:hAnsiTheme="majorEastAsia"/>
              </w:rPr>
            </w:pPr>
          </w:p>
        </w:tc>
        <w:tc>
          <w:tcPr>
            <w:tcW w:w="2375" w:type="dxa"/>
          </w:tcPr>
          <w:p w:rsidR="00902877" w:rsidRDefault="009B4DC1">
            <w:pPr>
              <w:pStyle w:val="TableText"/>
              <w:spacing w:before="161" w:line="219" w:lineRule="auto"/>
              <w:ind w:left="484"/>
              <w:rPr>
                <w:rFonts w:asciiTheme="majorEastAsia" w:eastAsiaTheme="majorEastAsia" w:hAnsiTheme="majorEastAsia"/>
                <w:sz w:val="24"/>
                <w:szCs w:val="24"/>
              </w:rPr>
            </w:pPr>
            <w:r>
              <w:rPr>
                <w:rFonts w:asciiTheme="majorEastAsia" w:eastAsiaTheme="majorEastAsia" w:hAnsiTheme="majorEastAsia"/>
                <w:spacing w:val="-4"/>
                <w:sz w:val="24"/>
                <w:szCs w:val="24"/>
              </w:rPr>
              <w:t>响应文件格式</w:t>
            </w:r>
          </w:p>
        </w:tc>
        <w:tc>
          <w:tcPr>
            <w:tcW w:w="5918" w:type="dxa"/>
          </w:tcPr>
          <w:p w:rsidR="00902877" w:rsidRDefault="009B4DC1">
            <w:pPr>
              <w:pStyle w:val="TableText"/>
              <w:spacing w:before="161" w:line="219" w:lineRule="auto"/>
              <w:ind w:left="1646"/>
              <w:rPr>
                <w:rFonts w:asciiTheme="majorEastAsia" w:eastAsiaTheme="majorEastAsia" w:hAnsiTheme="majorEastAsia"/>
                <w:sz w:val="24"/>
                <w:szCs w:val="24"/>
              </w:rPr>
            </w:pPr>
            <w:r>
              <w:rPr>
                <w:rFonts w:asciiTheme="majorEastAsia" w:eastAsiaTheme="majorEastAsia" w:hAnsiTheme="majorEastAsia"/>
                <w:spacing w:val="-2"/>
                <w:sz w:val="24"/>
                <w:szCs w:val="24"/>
              </w:rPr>
              <w:t>符合竞争性磋商文件要求</w:t>
            </w:r>
          </w:p>
        </w:tc>
      </w:tr>
      <w:tr w:rsidR="00902877">
        <w:trPr>
          <w:trHeight w:val="831"/>
        </w:trPr>
        <w:tc>
          <w:tcPr>
            <w:tcW w:w="1111" w:type="dxa"/>
            <w:vMerge/>
            <w:tcBorders>
              <w:top w:val="nil"/>
              <w:bottom w:val="nil"/>
            </w:tcBorders>
          </w:tcPr>
          <w:p w:rsidR="00902877" w:rsidRDefault="00902877">
            <w:pPr>
              <w:rPr>
                <w:rFonts w:asciiTheme="majorEastAsia" w:eastAsiaTheme="majorEastAsia" w:hAnsiTheme="majorEastAsia"/>
              </w:rPr>
            </w:pPr>
          </w:p>
        </w:tc>
        <w:tc>
          <w:tcPr>
            <w:tcW w:w="2375" w:type="dxa"/>
          </w:tcPr>
          <w:p w:rsidR="00902877" w:rsidRDefault="009B4DC1">
            <w:pPr>
              <w:pStyle w:val="TableText"/>
              <w:spacing w:before="294" w:line="219" w:lineRule="auto"/>
              <w:ind w:left="124"/>
              <w:rPr>
                <w:rFonts w:asciiTheme="majorEastAsia" w:eastAsiaTheme="majorEastAsia" w:hAnsiTheme="majorEastAsia"/>
                <w:sz w:val="24"/>
                <w:szCs w:val="24"/>
              </w:rPr>
            </w:pPr>
            <w:r>
              <w:rPr>
                <w:rFonts w:asciiTheme="majorEastAsia" w:eastAsiaTheme="majorEastAsia" w:hAnsiTheme="majorEastAsia"/>
                <w:spacing w:val="-3"/>
                <w:sz w:val="24"/>
                <w:szCs w:val="24"/>
              </w:rPr>
              <w:t>响应文件签字、盖章</w:t>
            </w:r>
          </w:p>
        </w:tc>
        <w:tc>
          <w:tcPr>
            <w:tcW w:w="5918" w:type="dxa"/>
          </w:tcPr>
          <w:p w:rsidR="00902877" w:rsidRDefault="009B4DC1">
            <w:pPr>
              <w:pStyle w:val="TableText"/>
              <w:spacing w:before="295" w:line="219" w:lineRule="auto"/>
              <w:ind w:left="1646"/>
              <w:rPr>
                <w:rFonts w:asciiTheme="majorEastAsia" w:eastAsiaTheme="majorEastAsia" w:hAnsiTheme="majorEastAsia"/>
                <w:sz w:val="24"/>
                <w:szCs w:val="24"/>
              </w:rPr>
            </w:pPr>
            <w:r>
              <w:rPr>
                <w:rFonts w:asciiTheme="majorEastAsia" w:eastAsiaTheme="majorEastAsia" w:hAnsiTheme="majorEastAsia"/>
                <w:spacing w:val="-2"/>
                <w:sz w:val="24"/>
                <w:szCs w:val="24"/>
              </w:rPr>
              <w:t>符合竞争性磋商文件要求</w:t>
            </w:r>
          </w:p>
        </w:tc>
      </w:tr>
      <w:tr w:rsidR="00902877">
        <w:trPr>
          <w:trHeight w:val="683"/>
        </w:trPr>
        <w:tc>
          <w:tcPr>
            <w:tcW w:w="1111" w:type="dxa"/>
            <w:vMerge/>
            <w:tcBorders>
              <w:top w:val="nil"/>
              <w:bottom w:val="nil"/>
            </w:tcBorders>
          </w:tcPr>
          <w:p w:rsidR="00902877" w:rsidRDefault="00902877">
            <w:pPr>
              <w:rPr>
                <w:rFonts w:asciiTheme="majorEastAsia" w:eastAsiaTheme="majorEastAsia" w:hAnsiTheme="majorEastAsia"/>
              </w:rPr>
            </w:pPr>
          </w:p>
        </w:tc>
        <w:tc>
          <w:tcPr>
            <w:tcW w:w="2375" w:type="dxa"/>
            <w:vAlign w:val="center"/>
          </w:tcPr>
          <w:p w:rsidR="00902877" w:rsidRDefault="009B4DC1" w:rsidP="007C652E">
            <w:pPr>
              <w:pStyle w:val="TableText"/>
              <w:spacing w:before="78" w:line="218" w:lineRule="auto"/>
              <w:ind w:firstLineChars="300" w:firstLine="711"/>
              <w:rPr>
                <w:rFonts w:asciiTheme="majorEastAsia" w:eastAsiaTheme="majorEastAsia" w:hAnsiTheme="majorEastAsia"/>
                <w:sz w:val="24"/>
                <w:szCs w:val="24"/>
              </w:rPr>
            </w:pPr>
            <w:r>
              <w:rPr>
                <w:rFonts w:asciiTheme="majorEastAsia" w:eastAsiaTheme="majorEastAsia" w:hAnsiTheme="majorEastAsia"/>
                <w:spacing w:val="-3"/>
                <w:sz w:val="24"/>
                <w:szCs w:val="24"/>
              </w:rPr>
              <w:t>磋商报价</w:t>
            </w:r>
          </w:p>
        </w:tc>
        <w:tc>
          <w:tcPr>
            <w:tcW w:w="5918" w:type="dxa"/>
          </w:tcPr>
          <w:p w:rsidR="00902877" w:rsidRDefault="009B4DC1">
            <w:pPr>
              <w:pStyle w:val="TableText"/>
              <w:spacing w:before="263" w:line="219" w:lineRule="auto"/>
              <w:ind w:left="1646"/>
              <w:rPr>
                <w:rFonts w:asciiTheme="majorEastAsia" w:eastAsiaTheme="majorEastAsia" w:hAnsiTheme="majorEastAsia"/>
                <w:sz w:val="24"/>
                <w:szCs w:val="24"/>
              </w:rPr>
            </w:pPr>
            <w:r>
              <w:rPr>
                <w:rFonts w:asciiTheme="majorEastAsia" w:eastAsiaTheme="majorEastAsia" w:hAnsiTheme="majorEastAsia"/>
                <w:spacing w:val="-2"/>
                <w:sz w:val="24"/>
                <w:szCs w:val="24"/>
              </w:rPr>
              <w:t>符合竞争性磋商文件要求</w:t>
            </w:r>
          </w:p>
        </w:tc>
      </w:tr>
      <w:tr w:rsidR="00902877">
        <w:trPr>
          <w:trHeight w:val="565"/>
        </w:trPr>
        <w:tc>
          <w:tcPr>
            <w:tcW w:w="1111" w:type="dxa"/>
            <w:vMerge/>
            <w:tcBorders>
              <w:top w:val="nil"/>
              <w:bottom w:val="nil"/>
            </w:tcBorders>
          </w:tcPr>
          <w:p w:rsidR="00902877" w:rsidRDefault="00902877">
            <w:pPr>
              <w:rPr>
                <w:rFonts w:asciiTheme="majorEastAsia" w:eastAsiaTheme="majorEastAsia" w:hAnsiTheme="majorEastAsia"/>
              </w:rPr>
            </w:pPr>
          </w:p>
        </w:tc>
        <w:tc>
          <w:tcPr>
            <w:tcW w:w="2375" w:type="dxa"/>
          </w:tcPr>
          <w:p w:rsidR="00902877" w:rsidRDefault="009B4DC1">
            <w:pPr>
              <w:pStyle w:val="TableText"/>
              <w:spacing w:before="162" w:line="219" w:lineRule="auto"/>
              <w:ind w:left="724"/>
              <w:rPr>
                <w:rFonts w:asciiTheme="majorEastAsia" w:eastAsiaTheme="majorEastAsia" w:hAnsiTheme="majorEastAsia"/>
                <w:sz w:val="24"/>
                <w:szCs w:val="24"/>
              </w:rPr>
            </w:pPr>
            <w:r>
              <w:rPr>
                <w:rFonts w:asciiTheme="majorEastAsia" w:eastAsiaTheme="majorEastAsia" w:hAnsiTheme="majorEastAsia"/>
                <w:spacing w:val="-6"/>
                <w:sz w:val="24"/>
                <w:szCs w:val="24"/>
              </w:rPr>
              <w:t>响应内容</w:t>
            </w:r>
          </w:p>
        </w:tc>
        <w:tc>
          <w:tcPr>
            <w:tcW w:w="5918" w:type="dxa"/>
          </w:tcPr>
          <w:p w:rsidR="00902877" w:rsidRDefault="009B4DC1">
            <w:pPr>
              <w:pStyle w:val="TableText"/>
              <w:spacing w:before="162" w:line="219" w:lineRule="auto"/>
              <w:ind w:left="1646"/>
              <w:rPr>
                <w:rFonts w:asciiTheme="majorEastAsia" w:eastAsiaTheme="majorEastAsia" w:hAnsiTheme="majorEastAsia"/>
                <w:sz w:val="24"/>
                <w:szCs w:val="24"/>
              </w:rPr>
            </w:pPr>
            <w:r>
              <w:rPr>
                <w:rFonts w:asciiTheme="majorEastAsia" w:eastAsiaTheme="majorEastAsia" w:hAnsiTheme="majorEastAsia"/>
                <w:spacing w:val="-2"/>
                <w:sz w:val="24"/>
                <w:szCs w:val="24"/>
              </w:rPr>
              <w:t>符合竞争性磋商文件要求</w:t>
            </w:r>
          </w:p>
        </w:tc>
      </w:tr>
      <w:tr w:rsidR="00902877">
        <w:trPr>
          <w:trHeight w:val="651"/>
        </w:trPr>
        <w:tc>
          <w:tcPr>
            <w:tcW w:w="1111" w:type="dxa"/>
            <w:vMerge/>
            <w:tcBorders>
              <w:top w:val="nil"/>
              <w:bottom w:val="nil"/>
            </w:tcBorders>
          </w:tcPr>
          <w:p w:rsidR="00902877" w:rsidRDefault="00902877">
            <w:pPr>
              <w:rPr>
                <w:rFonts w:asciiTheme="majorEastAsia" w:eastAsiaTheme="majorEastAsia" w:hAnsiTheme="majorEastAsia"/>
              </w:rPr>
            </w:pPr>
          </w:p>
        </w:tc>
        <w:tc>
          <w:tcPr>
            <w:tcW w:w="2375" w:type="dxa"/>
          </w:tcPr>
          <w:p w:rsidR="00902877" w:rsidRDefault="009B4DC1">
            <w:pPr>
              <w:pStyle w:val="TableText"/>
              <w:spacing w:before="206" w:line="220" w:lineRule="auto"/>
              <w:ind w:left="712"/>
              <w:rPr>
                <w:rFonts w:asciiTheme="majorEastAsia" w:eastAsiaTheme="majorEastAsia" w:hAnsiTheme="majorEastAsia"/>
                <w:sz w:val="24"/>
                <w:szCs w:val="24"/>
              </w:rPr>
            </w:pPr>
            <w:r>
              <w:rPr>
                <w:rFonts w:asciiTheme="majorEastAsia" w:eastAsiaTheme="majorEastAsia" w:hAnsiTheme="majorEastAsia"/>
                <w:spacing w:val="-3"/>
                <w:sz w:val="24"/>
                <w:szCs w:val="24"/>
              </w:rPr>
              <w:t>计划工期</w:t>
            </w:r>
          </w:p>
        </w:tc>
        <w:tc>
          <w:tcPr>
            <w:tcW w:w="5918" w:type="dxa"/>
          </w:tcPr>
          <w:p w:rsidR="00902877" w:rsidRDefault="009B4DC1">
            <w:pPr>
              <w:pStyle w:val="TableText"/>
              <w:spacing w:before="207" w:line="219" w:lineRule="auto"/>
              <w:ind w:left="1646"/>
              <w:rPr>
                <w:rFonts w:asciiTheme="majorEastAsia" w:eastAsiaTheme="majorEastAsia" w:hAnsiTheme="majorEastAsia"/>
                <w:sz w:val="24"/>
                <w:szCs w:val="24"/>
              </w:rPr>
            </w:pPr>
            <w:r>
              <w:rPr>
                <w:rFonts w:asciiTheme="majorEastAsia" w:eastAsiaTheme="majorEastAsia" w:hAnsiTheme="majorEastAsia"/>
                <w:spacing w:val="-2"/>
                <w:sz w:val="24"/>
                <w:szCs w:val="24"/>
              </w:rPr>
              <w:t>符合竞争性磋商文件要求</w:t>
            </w:r>
          </w:p>
        </w:tc>
      </w:tr>
      <w:tr w:rsidR="00902877">
        <w:trPr>
          <w:trHeight w:val="670"/>
        </w:trPr>
        <w:tc>
          <w:tcPr>
            <w:tcW w:w="1111" w:type="dxa"/>
            <w:vMerge/>
            <w:tcBorders>
              <w:top w:val="nil"/>
              <w:bottom w:val="nil"/>
            </w:tcBorders>
          </w:tcPr>
          <w:p w:rsidR="00902877" w:rsidRDefault="00902877">
            <w:pPr>
              <w:rPr>
                <w:rFonts w:asciiTheme="majorEastAsia" w:eastAsiaTheme="majorEastAsia" w:hAnsiTheme="majorEastAsia"/>
              </w:rPr>
            </w:pPr>
          </w:p>
        </w:tc>
        <w:tc>
          <w:tcPr>
            <w:tcW w:w="2375" w:type="dxa"/>
          </w:tcPr>
          <w:p w:rsidR="00902877" w:rsidRDefault="009B4DC1">
            <w:pPr>
              <w:pStyle w:val="TableText"/>
              <w:spacing w:before="217" w:line="220" w:lineRule="auto"/>
              <w:ind w:left="713"/>
              <w:rPr>
                <w:rFonts w:asciiTheme="majorEastAsia" w:eastAsiaTheme="majorEastAsia" w:hAnsiTheme="majorEastAsia"/>
                <w:sz w:val="24"/>
                <w:szCs w:val="24"/>
              </w:rPr>
            </w:pPr>
            <w:r>
              <w:rPr>
                <w:rFonts w:asciiTheme="majorEastAsia" w:eastAsiaTheme="majorEastAsia" w:hAnsiTheme="majorEastAsia"/>
                <w:spacing w:val="-3"/>
                <w:sz w:val="24"/>
                <w:szCs w:val="24"/>
              </w:rPr>
              <w:t>质量标准</w:t>
            </w:r>
          </w:p>
        </w:tc>
        <w:tc>
          <w:tcPr>
            <w:tcW w:w="5918" w:type="dxa"/>
          </w:tcPr>
          <w:p w:rsidR="00902877" w:rsidRDefault="009B4DC1">
            <w:pPr>
              <w:pStyle w:val="TableText"/>
              <w:spacing w:before="218" w:line="219" w:lineRule="auto"/>
              <w:ind w:left="1646"/>
              <w:rPr>
                <w:rFonts w:asciiTheme="majorEastAsia" w:eastAsiaTheme="majorEastAsia" w:hAnsiTheme="majorEastAsia"/>
                <w:sz w:val="24"/>
                <w:szCs w:val="24"/>
              </w:rPr>
            </w:pPr>
            <w:r>
              <w:rPr>
                <w:rFonts w:asciiTheme="majorEastAsia" w:eastAsiaTheme="majorEastAsia" w:hAnsiTheme="majorEastAsia"/>
                <w:spacing w:val="-2"/>
                <w:sz w:val="24"/>
                <w:szCs w:val="24"/>
              </w:rPr>
              <w:t>符合竞争性磋商文件要求</w:t>
            </w:r>
          </w:p>
        </w:tc>
      </w:tr>
      <w:tr w:rsidR="00902877">
        <w:trPr>
          <w:trHeight w:val="583"/>
        </w:trPr>
        <w:tc>
          <w:tcPr>
            <w:tcW w:w="1111" w:type="dxa"/>
            <w:vMerge/>
            <w:tcBorders>
              <w:top w:val="nil"/>
              <w:bottom w:val="nil"/>
            </w:tcBorders>
          </w:tcPr>
          <w:p w:rsidR="00902877" w:rsidRDefault="00902877">
            <w:pPr>
              <w:rPr>
                <w:rFonts w:asciiTheme="majorEastAsia" w:eastAsiaTheme="majorEastAsia" w:hAnsiTheme="majorEastAsia"/>
              </w:rPr>
            </w:pPr>
          </w:p>
        </w:tc>
        <w:tc>
          <w:tcPr>
            <w:tcW w:w="2375" w:type="dxa"/>
          </w:tcPr>
          <w:p w:rsidR="00902877" w:rsidRDefault="009B4DC1">
            <w:pPr>
              <w:pStyle w:val="TableText"/>
              <w:spacing w:before="174" w:line="220" w:lineRule="auto"/>
              <w:ind w:left="591"/>
              <w:rPr>
                <w:rFonts w:asciiTheme="majorEastAsia" w:eastAsiaTheme="majorEastAsia" w:hAnsiTheme="majorEastAsia"/>
                <w:sz w:val="24"/>
                <w:szCs w:val="24"/>
              </w:rPr>
            </w:pPr>
            <w:r>
              <w:rPr>
                <w:rFonts w:asciiTheme="majorEastAsia" w:eastAsiaTheme="majorEastAsia" w:hAnsiTheme="majorEastAsia"/>
                <w:spacing w:val="-2"/>
                <w:sz w:val="24"/>
                <w:szCs w:val="24"/>
              </w:rPr>
              <w:t>磋商有效期</w:t>
            </w:r>
          </w:p>
        </w:tc>
        <w:tc>
          <w:tcPr>
            <w:tcW w:w="5918" w:type="dxa"/>
          </w:tcPr>
          <w:p w:rsidR="00902877" w:rsidRDefault="009B4DC1">
            <w:pPr>
              <w:pStyle w:val="TableText"/>
              <w:spacing w:before="174" w:line="219" w:lineRule="auto"/>
              <w:ind w:left="1646"/>
              <w:rPr>
                <w:rFonts w:asciiTheme="majorEastAsia" w:eastAsiaTheme="majorEastAsia" w:hAnsiTheme="majorEastAsia"/>
                <w:sz w:val="24"/>
                <w:szCs w:val="24"/>
              </w:rPr>
            </w:pPr>
            <w:r>
              <w:rPr>
                <w:rFonts w:asciiTheme="majorEastAsia" w:eastAsiaTheme="majorEastAsia" w:hAnsiTheme="majorEastAsia"/>
                <w:spacing w:val="-2"/>
                <w:sz w:val="24"/>
                <w:szCs w:val="24"/>
              </w:rPr>
              <w:t>符合竞争性磋商文件要求</w:t>
            </w:r>
          </w:p>
        </w:tc>
      </w:tr>
      <w:tr w:rsidR="00902877">
        <w:trPr>
          <w:trHeight w:val="587"/>
        </w:trPr>
        <w:tc>
          <w:tcPr>
            <w:tcW w:w="1111" w:type="dxa"/>
            <w:vMerge/>
            <w:tcBorders>
              <w:top w:val="nil"/>
            </w:tcBorders>
          </w:tcPr>
          <w:p w:rsidR="00902877" w:rsidRDefault="00902877">
            <w:pPr>
              <w:rPr>
                <w:rFonts w:asciiTheme="majorEastAsia" w:eastAsiaTheme="majorEastAsia" w:hAnsiTheme="majorEastAsia"/>
              </w:rPr>
            </w:pPr>
          </w:p>
        </w:tc>
        <w:tc>
          <w:tcPr>
            <w:tcW w:w="2375" w:type="dxa"/>
          </w:tcPr>
          <w:p w:rsidR="00902877" w:rsidRDefault="009B4DC1">
            <w:pPr>
              <w:pStyle w:val="TableText"/>
              <w:spacing w:before="173" w:line="218" w:lineRule="auto"/>
              <w:ind w:left="258"/>
              <w:rPr>
                <w:rFonts w:asciiTheme="majorEastAsia" w:eastAsiaTheme="majorEastAsia" w:hAnsiTheme="majorEastAsia"/>
                <w:sz w:val="24"/>
                <w:szCs w:val="24"/>
              </w:rPr>
            </w:pPr>
            <w:r>
              <w:rPr>
                <w:rFonts w:asciiTheme="majorEastAsia" w:eastAsiaTheme="majorEastAsia" w:hAnsiTheme="majorEastAsia"/>
                <w:spacing w:val="-5"/>
                <w:sz w:val="24"/>
                <w:szCs w:val="24"/>
              </w:rPr>
              <w:t>已标价工程量清单</w:t>
            </w:r>
          </w:p>
        </w:tc>
        <w:tc>
          <w:tcPr>
            <w:tcW w:w="5918" w:type="dxa"/>
          </w:tcPr>
          <w:p w:rsidR="00902877" w:rsidRDefault="009B4DC1" w:rsidP="007C652E">
            <w:pPr>
              <w:pStyle w:val="TableText"/>
              <w:spacing w:before="174" w:line="219" w:lineRule="auto"/>
              <w:ind w:firstLineChars="700" w:firstLine="1666"/>
              <w:rPr>
                <w:rFonts w:asciiTheme="majorEastAsia" w:eastAsiaTheme="majorEastAsia" w:hAnsiTheme="majorEastAsia"/>
                <w:sz w:val="24"/>
                <w:szCs w:val="24"/>
              </w:rPr>
            </w:pPr>
            <w:r>
              <w:rPr>
                <w:rFonts w:asciiTheme="majorEastAsia" w:eastAsiaTheme="majorEastAsia" w:hAnsiTheme="majorEastAsia"/>
                <w:spacing w:val="-2"/>
                <w:sz w:val="24"/>
                <w:szCs w:val="24"/>
              </w:rPr>
              <w:t>符合竞争性磋商文件要求</w:t>
            </w:r>
          </w:p>
        </w:tc>
      </w:tr>
    </w:tbl>
    <w:p w:rsidR="00902877" w:rsidRDefault="009B4DC1">
      <w:pPr>
        <w:spacing w:before="35" w:line="468" w:lineRule="exact"/>
        <w:ind w:left="929"/>
        <w:rPr>
          <w:rFonts w:asciiTheme="majorEastAsia" w:eastAsiaTheme="majorEastAsia" w:hAnsiTheme="majorEastAsia" w:cs="宋体"/>
          <w:sz w:val="24"/>
          <w:szCs w:val="24"/>
        </w:rPr>
      </w:pPr>
      <w:r>
        <w:rPr>
          <w:rFonts w:asciiTheme="majorEastAsia" w:eastAsiaTheme="majorEastAsia" w:hAnsiTheme="majorEastAsia" w:cs="宋体"/>
          <w:spacing w:val="4"/>
          <w:position w:val="17"/>
          <w:sz w:val="24"/>
          <w:szCs w:val="24"/>
        </w:rPr>
        <w:t>磋商小组依据竞争性磋商文件的规定检查供应商</w:t>
      </w:r>
      <w:r>
        <w:rPr>
          <w:rFonts w:asciiTheme="majorEastAsia" w:eastAsiaTheme="majorEastAsia" w:hAnsiTheme="majorEastAsia" w:cs="宋体"/>
          <w:spacing w:val="3"/>
          <w:position w:val="17"/>
          <w:sz w:val="24"/>
          <w:szCs w:val="24"/>
        </w:rPr>
        <w:t>响应文件制作内容的完整度</w:t>
      </w:r>
    </w:p>
    <w:p w:rsidR="00902877" w:rsidRDefault="009B4DC1">
      <w:pPr>
        <w:spacing w:line="219" w:lineRule="auto"/>
        <w:ind w:left="45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和符合性是否符合竞争性磋商文件的各项要求。</w:t>
      </w:r>
    </w:p>
    <w:p w:rsidR="00902877" w:rsidRDefault="009B4DC1">
      <w:pPr>
        <w:spacing w:before="180" w:line="468" w:lineRule="exact"/>
        <w:ind w:left="944"/>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只有通过以上审查的供应商的响应文件，方可进入商务和技术评估，综合比</w:t>
      </w:r>
    </w:p>
    <w:p w:rsidR="00902877" w:rsidRDefault="009B4DC1">
      <w:pPr>
        <w:spacing w:before="1" w:line="217" w:lineRule="auto"/>
        <w:ind w:left="450"/>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较与评价。</w:t>
      </w:r>
    </w:p>
    <w:p w:rsidR="00902877" w:rsidRDefault="009B4DC1">
      <w:pPr>
        <w:spacing w:before="182" w:line="360" w:lineRule="auto"/>
        <w:ind w:left="463" w:right="438" w:firstLine="472"/>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3.技术（服务）审查。磋商小组依据竞争性磋商文件的规定审查各供应商所</w:t>
      </w:r>
      <w:r>
        <w:rPr>
          <w:rFonts w:asciiTheme="majorEastAsia" w:eastAsiaTheme="majorEastAsia" w:hAnsiTheme="majorEastAsia" w:cs="宋体"/>
          <w:spacing w:val="9"/>
          <w:sz w:val="24"/>
          <w:szCs w:val="24"/>
        </w:rPr>
        <w:t xml:space="preserve"> </w:t>
      </w:r>
      <w:r>
        <w:rPr>
          <w:rFonts w:asciiTheme="majorEastAsia" w:eastAsiaTheme="majorEastAsia" w:hAnsiTheme="majorEastAsia" w:cs="宋体"/>
          <w:spacing w:val="3"/>
          <w:sz w:val="24"/>
          <w:szCs w:val="24"/>
        </w:rPr>
        <w:t>响应设备的技术指标、技术性能、产品技术说明或项目方案、人员配备等是否符</w:t>
      </w:r>
    </w:p>
    <w:p w:rsidR="00902877" w:rsidRDefault="009B4DC1">
      <w:pPr>
        <w:spacing w:line="219" w:lineRule="auto"/>
        <w:ind w:left="451"/>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合最低要求。</w:t>
      </w:r>
    </w:p>
    <w:p w:rsidR="00902877" w:rsidRDefault="009B4DC1">
      <w:pPr>
        <w:spacing w:before="180" w:line="468" w:lineRule="exact"/>
        <w:ind w:left="929"/>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4.综合比较与评价。对各供应商对磋商文件的符合性和技术响应程度、项目</w:t>
      </w:r>
    </w:p>
    <w:p w:rsidR="00902877" w:rsidRDefault="009B4DC1">
      <w:pPr>
        <w:spacing w:before="1" w:line="217" w:lineRule="auto"/>
        <w:ind w:left="451"/>
        <w:rPr>
          <w:rFonts w:asciiTheme="majorEastAsia" w:eastAsiaTheme="majorEastAsia" w:hAnsiTheme="majorEastAsia" w:cs="宋体"/>
          <w:sz w:val="24"/>
          <w:szCs w:val="24"/>
        </w:rPr>
      </w:pPr>
      <w:r>
        <w:rPr>
          <w:rFonts w:asciiTheme="majorEastAsia" w:eastAsiaTheme="majorEastAsia" w:hAnsiTheme="majorEastAsia" w:cs="宋体"/>
          <w:sz w:val="24"/>
          <w:szCs w:val="24"/>
        </w:rPr>
        <w:t>方案或技术响应程度、综合实力、售后服务以及报</w:t>
      </w:r>
      <w:r>
        <w:rPr>
          <w:rFonts w:asciiTheme="majorEastAsia" w:eastAsiaTheme="majorEastAsia" w:hAnsiTheme="majorEastAsia" w:cs="宋体"/>
          <w:spacing w:val="-1"/>
          <w:sz w:val="24"/>
          <w:szCs w:val="24"/>
        </w:rPr>
        <w:t>价等因素，进行综合评比。</w:t>
      </w:r>
    </w:p>
    <w:p w:rsidR="00902877" w:rsidRDefault="009B4DC1">
      <w:pPr>
        <w:spacing w:before="182" w:line="466" w:lineRule="exact"/>
        <w:ind w:left="935"/>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5.未实质性响应磋商文件的响应文件按无效响应处理，磋商小组应当告知提</w:t>
      </w:r>
    </w:p>
    <w:p w:rsidR="00902877" w:rsidRDefault="009B4DC1">
      <w:pPr>
        <w:spacing w:before="1" w:line="218" w:lineRule="auto"/>
        <w:ind w:left="455"/>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交响应文件的供应商。</w:t>
      </w:r>
    </w:p>
    <w:p w:rsidR="00902877" w:rsidRDefault="009B4DC1">
      <w:pPr>
        <w:spacing w:before="184" w:line="219" w:lineRule="auto"/>
        <w:ind w:left="943"/>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响应文件无效的情形：</w:t>
      </w:r>
    </w:p>
    <w:p w:rsidR="00902877" w:rsidRDefault="009B4DC1">
      <w:pPr>
        <w:spacing w:before="183" w:line="466" w:lineRule="exact"/>
        <w:ind w:left="935"/>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5.1 在资格性和符合性审查时，如发现下列情形之一的，响应文件将被视为</w:t>
      </w:r>
    </w:p>
    <w:p w:rsidR="00902877" w:rsidRDefault="009B4DC1">
      <w:pPr>
        <w:spacing w:line="220" w:lineRule="auto"/>
        <w:ind w:left="452"/>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无效：</w:t>
      </w:r>
    </w:p>
    <w:p w:rsidR="00902877" w:rsidRDefault="009B4DC1">
      <w:pPr>
        <w:spacing w:before="182" w:line="219" w:lineRule="auto"/>
        <w:ind w:left="935"/>
        <w:rPr>
          <w:rFonts w:asciiTheme="majorEastAsia" w:eastAsiaTheme="majorEastAsia" w:hAnsiTheme="majorEastAsia" w:cs="宋体"/>
          <w:sz w:val="24"/>
          <w:szCs w:val="24"/>
        </w:rPr>
      </w:pPr>
      <w:r>
        <w:rPr>
          <w:rFonts w:asciiTheme="majorEastAsia" w:eastAsiaTheme="majorEastAsia" w:hAnsiTheme="majorEastAsia" w:cs="宋体"/>
          <w:sz w:val="24"/>
          <w:szCs w:val="24"/>
        </w:rPr>
        <w:t>5.1.1 资格证明文件不全的，或者不符合竞争性磋商文件标明的资格要求的；</w:t>
      </w:r>
    </w:p>
    <w:p w:rsidR="00902877" w:rsidRDefault="009B4DC1">
      <w:pPr>
        <w:spacing w:before="180" w:line="468" w:lineRule="exact"/>
        <w:ind w:left="935"/>
        <w:rPr>
          <w:rFonts w:asciiTheme="majorEastAsia" w:eastAsiaTheme="majorEastAsia" w:hAnsiTheme="majorEastAsia" w:cs="宋体"/>
          <w:sz w:val="24"/>
          <w:szCs w:val="24"/>
        </w:rPr>
      </w:pPr>
      <w:r>
        <w:rPr>
          <w:rFonts w:asciiTheme="majorEastAsia" w:eastAsiaTheme="majorEastAsia" w:hAnsiTheme="majorEastAsia" w:cs="宋体"/>
          <w:spacing w:val="6"/>
          <w:position w:val="17"/>
          <w:sz w:val="24"/>
          <w:szCs w:val="24"/>
        </w:rPr>
        <w:t>5.1.2</w:t>
      </w:r>
      <w:r>
        <w:rPr>
          <w:rFonts w:asciiTheme="majorEastAsia" w:eastAsiaTheme="majorEastAsia" w:hAnsiTheme="majorEastAsia" w:cs="宋体"/>
          <w:spacing w:val="39"/>
          <w:position w:val="17"/>
          <w:sz w:val="24"/>
          <w:szCs w:val="24"/>
        </w:rPr>
        <w:t xml:space="preserve"> </w:t>
      </w:r>
      <w:r>
        <w:rPr>
          <w:rFonts w:asciiTheme="majorEastAsia" w:eastAsiaTheme="majorEastAsia" w:hAnsiTheme="majorEastAsia" w:cs="宋体"/>
          <w:spacing w:val="6"/>
          <w:position w:val="17"/>
          <w:sz w:val="24"/>
          <w:szCs w:val="24"/>
        </w:rPr>
        <w:t>响应文件无法定代表人或负责人签</w:t>
      </w:r>
      <w:r>
        <w:rPr>
          <w:rFonts w:asciiTheme="majorEastAsia" w:eastAsiaTheme="majorEastAsia" w:hAnsiTheme="majorEastAsia" w:cs="宋体"/>
          <w:spacing w:val="5"/>
          <w:position w:val="17"/>
          <w:sz w:val="24"/>
          <w:szCs w:val="24"/>
        </w:rPr>
        <w:t>字,或未提供法定代表人或负责人</w:t>
      </w:r>
    </w:p>
    <w:p w:rsidR="00902877" w:rsidRDefault="009B4DC1">
      <w:pPr>
        <w:spacing w:before="1" w:line="218" w:lineRule="auto"/>
        <w:ind w:left="449"/>
        <w:rPr>
          <w:rFonts w:asciiTheme="majorEastAsia" w:eastAsiaTheme="majorEastAsia" w:hAnsiTheme="majorEastAsia" w:cs="宋体"/>
          <w:sz w:val="24"/>
          <w:szCs w:val="24"/>
        </w:rPr>
      </w:pPr>
      <w:r>
        <w:rPr>
          <w:rFonts w:asciiTheme="majorEastAsia" w:eastAsiaTheme="majorEastAsia" w:hAnsiTheme="majorEastAsia" w:cs="宋体"/>
          <w:sz w:val="24"/>
          <w:szCs w:val="24"/>
        </w:rPr>
        <w:t>授权委托书、承诺书或者填写项目不齐全的；</w:t>
      </w:r>
    </w:p>
    <w:p w:rsidR="00902877" w:rsidRDefault="00902877">
      <w:pPr>
        <w:spacing w:line="218" w:lineRule="auto"/>
        <w:rPr>
          <w:rFonts w:asciiTheme="majorEastAsia" w:eastAsiaTheme="majorEastAsia" w:hAnsiTheme="majorEastAsia" w:cs="宋体"/>
          <w:sz w:val="24"/>
          <w:szCs w:val="24"/>
        </w:rPr>
        <w:sectPr w:rsidR="00902877">
          <w:footerReference w:type="default" r:id="rId41"/>
          <w:pgSz w:w="11907" w:h="16840"/>
          <w:pgMar w:top="400" w:right="1249" w:bottom="1000" w:left="1248" w:header="0" w:footer="827"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468" w:lineRule="exact"/>
        <w:ind w:left="485"/>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5.1.3 授权代表人未能出具身份证明或与法定代表人或负责人授权委托人身</w:t>
      </w:r>
    </w:p>
    <w:p w:rsidR="00902877" w:rsidRDefault="009B4DC1">
      <w:pPr>
        <w:spacing w:line="219" w:lineRule="auto"/>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份不符的；</w:t>
      </w:r>
    </w:p>
    <w:p w:rsidR="00902877" w:rsidRDefault="009B4DC1">
      <w:pPr>
        <w:spacing w:before="180" w:line="219" w:lineRule="auto"/>
        <w:ind w:left="485"/>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5.1.4</w:t>
      </w:r>
      <w:r>
        <w:rPr>
          <w:rFonts w:asciiTheme="majorEastAsia" w:eastAsiaTheme="majorEastAsia" w:hAnsiTheme="majorEastAsia" w:cs="宋体"/>
          <w:spacing w:val="41"/>
          <w:sz w:val="24"/>
          <w:szCs w:val="24"/>
        </w:rPr>
        <w:t xml:space="preserve"> </w:t>
      </w:r>
      <w:r>
        <w:rPr>
          <w:rFonts w:asciiTheme="majorEastAsia" w:eastAsiaTheme="majorEastAsia" w:hAnsiTheme="majorEastAsia" w:cs="宋体"/>
          <w:spacing w:val="-1"/>
          <w:sz w:val="24"/>
          <w:szCs w:val="24"/>
        </w:rPr>
        <w:t>电子响应文件未使用CA或电子营业执照认证并加密的；</w:t>
      </w:r>
    </w:p>
    <w:p w:rsidR="00902877" w:rsidRDefault="009B4DC1">
      <w:pPr>
        <w:spacing w:before="183" w:line="219" w:lineRule="auto"/>
        <w:ind w:left="485"/>
        <w:rPr>
          <w:rFonts w:asciiTheme="majorEastAsia" w:eastAsiaTheme="majorEastAsia" w:hAnsiTheme="majorEastAsia" w:cs="宋体"/>
          <w:sz w:val="24"/>
          <w:szCs w:val="24"/>
        </w:rPr>
      </w:pPr>
      <w:r>
        <w:rPr>
          <w:rFonts w:asciiTheme="majorEastAsia" w:eastAsiaTheme="majorEastAsia" w:hAnsiTheme="majorEastAsia" w:cs="宋体"/>
          <w:sz w:val="24"/>
          <w:szCs w:val="24"/>
        </w:rPr>
        <w:t>5.1.5 其他不符合磋商文件实质性要求的。</w:t>
      </w:r>
    </w:p>
    <w:p w:rsidR="00902877" w:rsidRDefault="009B4DC1">
      <w:pPr>
        <w:spacing w:before="180" w:line="218" w:lineRule="auto"/>
        <w:ind w:left="485"/>
        <w:rPr>
          <w:rFonts w:asciiTheme="majorEastAsia" w:eastAsiaTheme="majorEastAsia" w:hAnsiTheme="majorEastAsia" w:cs="宋体"/>
          <w:sz w:val="24"/>
          <w:szCs w:val="24"/>
        </w:rPr>
      </w:pPr>
      <w:r>
        <w:rPr>
          <w:rFonts w:asciiTheme="majorEastAsia" w:eastAsiaTheme="majorEastAsia" w:hAnsiTheme="majorEastAsia" w:cs="宋体"/>
          <w:sz w:val="24"/>
          <w:szCs w:val="24"/>
        </w:rPr>
        <w:t>5.2 在报价评审时，如发现下列情形之一的，响应文件将被视为无效：</w:t>
      </w:r>
    </w:p>
    <w:p w:rsidR="00902877" w:rsidRDefault="009B4DC1">
      <w:pPr>
        <w:spacing w:before="185" w:line="218" w:lineRule="auto"/>
        <w:ind w:left="485"/>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5.2.1 未采用人民币报价的；</w:t>
      </w:r>
    </w:p>
    <w:p w:rsidR="00902877" w:rsidRDefault="009B4DC1">
      <w:pPr>
        <w:spacing w:before="182" w:line="218" w:lineRule="auto"/>
        <w:ind w:left="485"/>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5.2.2 报价具有选择性；</w:t>
      </w:r>
    </w:p>
    <w:p w:rsidR="00902877" w:rsidRDefault="009B4DC1">
      <w:pPr>
        <w:spacing w:before="185" w:line="218" w:lineRule="auto"/>
        <w:ind w:left="485"/>
        <w:rPr>
          <w:rFonts w:asciiTheme="majorEastAsia" w:eastAsiaTheme="majorEastAsia" w:hAnsiTheme="majorEastAsia" w:cs="宋体"/>
          <w:sz w:val="24"/>
          <w:szCs w:val="24"/>
        </w:rPr>
      </w:pPr>
      <w:r>
        <w:rPr>
          <w:rFonts w:asciiTheme="majorEastAsia" w:eastAsiaTheme="majorEastAsia" w:hAnsiTheme="majorEastAsia" w:cs="宋体"/>
          <w:sz w:val="24"/>
          <w:szCs w:val="24"/>
        </w:rPr>
        <w:t>5.2.3 未进行最后报价或最后报价高于采购人预算的。</w:t>
      </w:r>
    </w:p>
    <w:p w:rsidR="00902877" w:rsidRDefault="009B4DC1">
      <w:pPr>
        <w:spacing w:before="184" w:line="218" w:lineRule="auto"/>
        <w:ind w:left="482"/>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6.磋商、响应文件有关事项的澄清、说明或者更正和最后报价</w:t>
      </w:r>
    </w:p>
    <w:p w:rsidR="00902877" w:rsidRDefault="009B4DC1">
      <w:pPr>
        <w:spacing w:before="183" w:line="465" w:lineRule="exact"/>
        <w:ind w:left="482"/>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6.1 磋商小组所有成员将集中与单一供应商分别进行磋商，并给予所有参加</w:t>
      </w:r>
    </w:p>
    <w:p w:rsidR="00902877" w:rsidRDefault="009B4DC1">
      <w:pPr>
        <w:spacing w:before="1" w:line="218" w:lineRule="auto"/>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磋商的供应商平等的磋商机会。</w:t>
      </w:r>
    </w:p>
    <w:p w:rsidR="00902877" w:rsidRDefault="009B4DC1">
      <w:pPr>
        <w:spacing w:before="184" w:line="359" w:lineRule="auto"/>
        <w:ind w:left="14" w:firstLine="468"/>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6.2 在磋商过程中，磋商小组可以根据磋商文件和磋商情况实质性变动采购</w:t>
      </w:r>
      <w:r>
        <w:rPr>
          <w:rFonts w:asciiTheme="majorEastAsia" w:eastAsiaTheme="majorEastAsia" w:hAnsiTheme="majorEastAsia" w:cs="宋体"/>
          <w:spacing w:val="9"/>
          <w:sz w:val="24"/>
          <w:szCs w:val="24"/>
        </w:rPr>
        <w:t xml:space="preserve"> </w:t>
      </w:r>
      <w:r>
        <w:rPr>
          <w:rFonts w:asciiTheme="majorEastAsia" w:eastAsiaTheme="majorEastAsia" w:hAnsiTheme="majorEastAsia" w:cs="宋体"/>
          <w:spacing w:val="-2"/>
          <w:sz w:val="24"/>
          <w:szCs w:val="24"/>
        </w:rPr>
        <w:t>需求中的技术、服务要求以及合同草案条款，但不得变动磋商文件中的其他内容。</w:t>
      </w:r>
    </w:p>
    <w:p w:rsidR="00902877" w:rsidRDefault="009B4DC1">
      <w:pPr>
        <w:spacing w:before="1" w:line="218" w:lineRule="auto"/>
        <w:ind w:left="6"/>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实质性变动的内容，须经采购人代表确认。</w:t>
      </w:r>
    </w:p>
    <w:p w:rsidR="00902877" w:rsidRDefault="009B4DC1">
      <w:pPr>
        <w:spacing w:before="184" w:line="359" w:lineRule="auto"/>
        <w:ind w:left="16" w:right="73" w:firstLine="466"/>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6.3 对磋商文件作出的实质性变动是磋商文件的有效组成部分，磋商小组应</w:t>
      </w:r>
      <w:r>
        <w:rPr>
          <w:rFonts w:asciiTheme="majorEastAsia" w:eastAsiaTheme="majorEastAsia" w:hAnsiTheme="majorEastAsia" w:cs="宋体"/>
          <w:spacing w:val="9"/>
          <w:sz w:val="24"/>
          <w:szCs w:val="24"/>
        </w:rPr>
        <w:t xml:space="preserve"> </w:t>
      </w:r>
      <w:r>
        <w:rPr>
          <w:rFonts w:asciiTheme="majorEastAsia" w:eastAsiaTheme="majorEastAsia" w:hAnsiTheme="majorEastAsia" w:cs="宋体"/>
          <w:spacing w:val="3"/>
          <w:sz w:val="24"/>
          <w:szCs w:val="24"/>
        </w:rPr>
        <w:t>当及时通过评标系统通知所有参加磋商的供应商。具体磋商内容由磋商</w:t>
      </w:r>
      <w:r>
        <w:rPr>
          <w:rFonts w:asciiTheme="majorEastAsia" w:eastAsiaTheme="majorEastAsia" w:hAnsiTheme="majorEastAsia" w:cs="宋体"/>
          <w:spacing w:val="2"/>
          <w:sz w:val="24"/>
          <w:szCs w:val="24"/>
        </w:rPr>
        <w:t>小组根据</w:t>
      </w:r>
    </w:p>
    <w:p w:rsidR="00902877" w:rsidRDefault="009B4DC1">
      <w:pPr>
        <w:spacing w:line="220" w:lineRule="auto"/>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磋商实际情况确定。</w:t>
      </w:r>
    </w:p>
    <w:p w:rsidR="00902877" w:rsidRDefault="009B4DC1">
      <w:pPr>
        <w:spacing w:before="179" w:line="468" w:lineRule="exact"/>
        <w:ind w:left="482"/>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6.4 供应商应当按照竞争性磋商文件的变动情况和磋商小组的要求，通过评</w:t>
      </w:r>
    </w:p>
    <w:p w:rsidR="00902877" w:rsidRDefault="009B4DC1">
      <w:pPr>
        <w:spacing w:before="1" w:line="218" w:lineRule="auto"/>
        <w:ind w:left="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标系统以在线形式提交承诺，并用CA或电子营业执照签章。</w:t>
      </w:r>
    </w:p>
    <w:p w:rsidR="00902877" w:rsidRDefault="009B4DC1">
      <w:pPr>
        <w:spacing w:before="182" w:line="219" w:lineRule="auto"/>
        <w:ind w:left="482"/>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6.5 响应文件的澄清、说明或者更正：</w:t>
      </w:r>
    </w:p>
    <w:p w:rsidR="00902877" w:rsidRDefault="009B4DC1">
      <w:pPr>
        <w:spacing w:before="183" w:line="359" w:lineRule="auto"/>
        <w:ind w:left="28" w:right="70" w:firstLine="454"/>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6.5.1 磋商小组在对响应文件的有效性、完整性和响应程度进行审查时，可</w:t>
      </w:r>
      <w:r>
        <w:rPr>
          <w:rFonts w:asciiTheme="majorEastAsia" w:eastAsiaTheme="majorEastAsia" w:hAnsiTheme="majorEastAsia" w:cs="宋体"/>
          <w:spacing w:val="9"/>
          <w:sz w:val="24"/>
          <w:szCs w:val="24"/>
        </w:rPr>
        <w:t xml:space="preserve"> </w:t>
      </w:r>
      <w:r>
        <w:rPr>
          <w:rFonts w:asciiTheme="majorEastAsia" w:eastAsiaTheme="majorEastAsia" w:hAnsiTheme="majorEastAsia" w:cs="宋体"/>
          <w:spacing w:val="3"/>
          <w:sz w:val="24"/>
          <w:szCs w:val="24"/>
        </w:rPr>
        <w:t>以要求供应商对响应文件中含义不明确、同类问</w:t>
      </w:r>
      <w:r>
        <w:rPr>
          <w:rFonts w:asciiTheme="majorEastAsia" w:eastAsiaTheme="majorEastAsia" w:hAnsiTheme="majorEastAsia" w:cs="宋体"/>
          <w:spacing w:val="2"/>
          <w:sz w:val="24"/>
          <w:szCs w:val="24"/>
        </w:rPr>
        <w:t>题表述不一致或者有明显文字和</w:t>
      </w:r>
    </w:p>
    <w:p w:rsidR="00902877" w:rsidRDefault="009B4DC1">
      <w:pPr>
        <w:spacing w:line="219" w:lineRule="auto"/>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计算错误的内容等作出必要的澄清、说明或者更正。</w:t>
      </w:r>
    </w:p>
    <w:p w:rsidR="00902877" w:rsidRDefault="009B4DC1">
      <w:pPr>
        <w:spacing w:before="181" w:line="359" w:lineRule="auto"/>
        <w:ind w:left="2" w:right="70" w:firstLine="480"/>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6.5.2 供应商的澄清、说明或者更正不得超出响应文件的范围或者改变响应</w:t>
      </w:r>
      <w:r>
        <w:rPr>
          <w:rFonts w:asciiTheme="majorEastAsia" w:eastAsiaTheme="majorEastAsia" w:hAnsiTheme="majorEastAsia" w:cs="宋体"/>
          <w:spacing w:val="9"/>
          <w:sz w:val="24"/>
          <w:szCs w:val="24"/>
        </w:rPr>
        <w:t xml:space="preserve"> </w:t>
      </w:r>
      <w:r>
        <w:rPr>
          <w:rFonts w:asciiTheme="majorEastAsia" w:eastAsiaTheme="majorEastAsia" w:hAnsiTheme="majorEastAsia" w:cs="宋体"/>
          <w:spacing w:val="3"/>
          <w:sz w:val="24"/>
          <w:szCs w:val="24"/>
        </w:rPr>
        <w:t>文件的实质性内容。供应商的澄清、说明或者更正应当由法定代表人（若供应商</w:t>
      </w:r>
      <w:r>
        <w:rPr>
          <w:rFonts w:asciiTheme="majorEastAsia" w:eastAsiaTheme="majorEastAsia" w:hAnsiTheme="majorEastAsia" w:cs="宋体"/>
          <w:spacing w:val="12"/>
          <w:sz w:val="24"/>
          <w:szCs w:val="24"/>
        </w:rPr>
        <w:t xml:space="preserve"> </w:t>
      </w:r>
      <w:r>
        <w:rPr>
          <w:rFonts w:asciiTheme="majorEastAsia" w:eastAsiaTheme="majorEastAsia" w:hAnsiTheme="majorEastAsia" w:cs="宋体"/>
          <w:spacing w:val="3"/>
          <w:sz w:val="24"/>
          <w:szCs w:val="24"/>
        </w:rPr>
        <w:t>为事业单位或其他组织或分支机构，可为单位负责人）或其授权代表签字、加盖</w:t>
      </w:r>
      <w:r>
        <w:rPr>
          <w:rFonts w:asciiTheme="majorEastAsia" w:eastAsiaTheme="majorEastAsia" w:hAnsiTheme="majorEastAsia" w:cs="宋体"/>
          <w:spacing w:val="12"/>
          <w:sz w:val="24"/>
          <w:szCs w:val="24"/>
        </w:rPr>
        <w:t xml:space="preserve"> </w:t>
      </w:r>
      <w:r>
        <w:rPr>
          <w:rFonts w:asciiTheme="majorEastAsia" w:eastAsiaTheme="majorEastAsia" w:hAnsiTheme="majorEastAsia" w:cs="宋体"/>
          <w:spacing w:val="3"/>
          <w:sz w:val="24"/>
          <w:szCs w:val="24"/>
        </w:rPr>
        <w:t>公章。供应商为自然人的，应当由本人签字并附身份证明。澄清、说明或者更正</w:t>
      </w:r>
    </w:p>
    <w:p w:rsidR="00902877" w:rsidRDefault="009B4DC1">
      <w:pPr>
        <w:spacing w:before="1" w:line="219" w:lineRule="auto"/>
        <w:ind w:left="2"/>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文件将作为响应文件内容的一部分。</w:t>
      </w:r>
    </w:p>
    <w:p w:rsidR="00902877" w:rsidRDefault="009B4DC1">
      <w:pPr>
        <w:spacing w:before="183" w:line="468" w:lineRule="exact"/>
        <w:ind w:left="482"/>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6.6 磋商结束后，磋商小组通过电子评标系统向所有实质性响应的供应商发</w:t>
      </w:r>
    </w:p>
    <w:p w:rsidR="00902877" w:rsidRDefault="009B4DC1">
      <w:pPr>
        <w:spacing w:before="1" w:line="217" w:lineRule="auto"/>
        <w:ind w:left="21"/>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出要求最后报价要求，各供应商在会员系统中收到有关信息后，</w:t>
      </w:r>
      <w:r>
        <w:rPr>
          <w:rFonts w:asciiTheme="majorEastAsia" w:eastAsiaTheme="majorEastAsia" w:hAnsiTheme="majorEastAsia" w:cs="宋体"/>
          <w:spacing w:val="2"/>
          <w:sz w:val="24"/>
          <w:szCs w:val="24"/>
        </w:rPr>
        <w:t>必须在规定时间</w:t>
      </w:r>
    </w:p>
    <w:p w:rsidR="00902877" w:rsidRDefault="00902877">
      <w:pPr>
        <w:spacing w:line="217" w:lineRule="auto"/>
        <w:rPr>
          <w:rFonts w:asciiTheme="majorEastAsia" w:eastAsiaTheme="majorEastAsia" w:hAnsiTheme="majorEastAsia" w:cs="宋体"/>
          <w:sz w:val="24"/>
          <w:szCs w:val="24"/>
        </w:rPr>
        <w:sectPr w:rsidR="00902877">
          <w:footerReference w:type="default" r:id="rId42"/>
          <w:pgSz w:w="11907" w:h="16840"/>
          <w:pgMar w:top="400" w:right="1617" w:bottom="1000" w:left="1698" w:header="0" w:footer="827"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359" w:lineRule="auto"/>
        <w:ind w:left="3" w:right="54" w:firstLine="26"/>
        <w:jc w:val="both"/>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内给出答复，并在签章后提交。提交最后报价的供应商不得少于3家。《政府采购</w:t>
      </w:r>
      <w:r>
        <w:rPr>
          <w:rFonts w:asciiTheme="majorEastAsia" w:eastAsiaTheme="majorEastAsia" w:hAnsiTheme="majorEastAsia" w:cs="宋体"/>
          <w:spacing w:val="3"/>
          <w:sz w:val="24"/>
          <w:szCs w:val="24"/>
        </w:rPr>
        <w:t xml:space="preserve"> 竞争性磋商采购方式管理暂行办法》第三条第四项规定的情形除外。最后报价是</w:t>
      </w:r>
    </w:p>
    <w:p w:rsidR="00902877" w:rsidRDefault="009B4DC1">
      <w:pPr>
        <w:spacing w:line="219" w:lineRule="auto"/>
        <w:ind w:left="13"/>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响应文件的有效组成部分。</w:t>
      </w:r>
    </w:p>
    <w:p w:rsidR="00902877" w:rsidRDefault="009B4DC1">
      <w:pPr>
        <w:spacing w:before="183" w:line="359" w:lineRule="auto"/>
        <w:ind w:left="1" w:firstLine="480"/>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6.7 磋商文件不能详细列明采购标的的技术、服务要求，需经磋商由供应商</w:t>
      </w:r>
      <w:r>
        <w:rPr>
          <w:rFonts w:asciiTheme="majorEastAsia" w:eastAsiaTheme="majorEastAsia" w:hAnsiTheme="majorEastAsia" w:cs="宋体"/>
          <w:spacing w:val="9"/>
          <w:sz w:val="24"/>
          <w:szCs w:val="24"/>
        </w:rPr>
        <w:t xml:space="preserve"> </w:t>
      </w:r>
      <w:r>
        <w:rPr>
          <w:rFonts w:asciiTheme="majorEastAsia" w:eastAsiaTheme="majorEastAsia" w:hAnsiTheme="majorEastAsia" w:cs="宋体"/>
          <w:spacing w:val="3"/>
          <w:sz w:val="24"/>
          <w:szCs w:val="24"/>
        </w:rPr>
        <w:t>提供最终设计方案或解决方案的，磋商结束后，磋商小组应当按照少数服从多数</w:t>
      </w:r>
      <w:r>
        <w:rPr>
          <w:rFonts w:asciiTheme="majorEastAsia" w:eastAsiaTheme="majorEastAsia" w:hAnsiTheme="majorEastAsia" w:cs="宋体"/>
          <w:spacing w:val="13"/>
          <w:sz w:val="24"/>
          <w:szCs w:val="24"/>
        </w:rPr>
        <w:t xml:space="preserve"> </w:t>
      </w:r>
      <w:r>
        <w:rPr>
          <w:rFonts w:asciiTheme="majorEastAsia" w:eastAsiaTheme="majorEastAsia" w:hAnsiTheme="majorEastAsia" w:cs="宋体"/>
          <w:sz w:val="24"/>
          <w:szCs w:val="24"/>
        </w:rPr>
        <w:t>的原则投票推荐3家以上供应商的设计方案或者解决方案，并要求其在规定时</w:t>
      </w:r>
      <w:r>
        <w:rPr>
          <w:rFonts w:asciiTheme="majorEastAsia" w:eastAsiaTheme="majorEastAsia" w:hAnsiTheme="majorEastAsia" w:cs="宋体"/>
          <w:spacing w:val="-1"/>
          <w:sz w:val="24"/>
          <w:szCs w:val="24"/>
        </w:rPr>
        <w:t>间内</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2"/>
          <w:sz w:val="24"/>
          <w:szCs w:val="24"/>
        </w:rPr>
        <w:t>提交最后报价。市场竞争不充分的科研项目，以及需要扶持的科技成果转化项目，</w:t>
      </w:r>
      <w:r>
        <w:rPr>
          <w:rFonts w:asciiTheme="majorEastAsia" w:eastAsiaTheme="majorEastAsia" w:hAnsiTheme="majorEastAsia" w:cs="宋体"/>
          <w:spacing w:val="2"/>
          <w:sz w:val="24"/>
          <w:szCs w:val="24"/>
        </w:rPr>
        <w:t xml:space="preserve"> </w:t>
      </w:r>
      <w:r>
        <w:rPr>
          <w:rFonts w:asciiTheme="majorEastAsia" w:eastAsiaTheme="majorEastAsia" w:hAnsiTheme="majorEastAsia" w:cs="宋体"/>
          <w:sz w:val="24"/>
          <w:szCs w:val="24"/>
        </w:rPr>
        <w:t>提交最后报价的供应商可以为2家；政府购买服务项目（含政府和社会</w:t>
      </w:r>
      <w:r>
        <w:rPr>
          <w:rFonts w:asciiTheme="majorEastAsia" w:eastAsiaTheme="majorEastAsia" w:hAnsiTheme="majorEastAsia" w:cs="宋体"/>
          <w:spacing w:val="-1"/>
          <w:sz w:val="24"/>
          <w:szCs w:val="24"/>
        </w:rPr>
        <w:t>资本合作项</w:t>
      </w:r>
      <w:r>
        <w:rPr>
          <w:rFonts w:asciiTheme="majorEastAsia" w:eastAsiaTheme="majorEastAsia" w:hAnsiTheme="majorEastAsia" w:cs="宋体"/>
          <w:sz w:val="24"/>
          <w:szCs w:val="24"/>
        </w:rPr>
        <w:t xml:space="preserve"> 目</w:t>
      </w:r>
      <w:r>
        <w:rPr>
          <w:rFonts w:asciiTheme="majorEastAsia" w:eastAsiaTheme="majorEastAsia" w:hAnsiTheme="majorEastAsia" w:cs="宋体"/>
          <w:spacing w:val="4"/>
          <w:sz w:val="24"/>
          <w:szCs w:val="24"/>
        </w:rPr>
        <w:t>），</w:t>
      </w:r>
      <w:r>
        <w:rPr>
          <w:rFonts w:asciiTheme="majorEastAsia" w:eastAsiaTheme="majorEastAsia" w:hAnsiTheme="majorEastAsia" w:cs="宋体"/>
          <w:sz w:val="24"/>
          <w:szCs w:val="24"/>
        </w:rPr>
        <w:t>在采购过程中符合要求的供应商（社会资本）</w:t>
      </w:r>
      <w:r>
        <w:rPr>
          <w:rFonts w:asciiTheme="majorEastAsia" w:eastAsiaTheme="majorEastAsia" w:hAnsiTheme="majorEastAsia" w:cs="宋体"/>
          <w:spacing w:val="-1"/>
          <w:sz w:val="24"/>
          <w:szCs w:val="24"/>
        </w:rPr>
        <w:t>只有2家的，竞争性磋商采购</w:t>
      </w:r>
    </w:p>
    <w:p w:rsidR="00902877" w:rsidRDefault="009B4DC1">
      <w:pPr>
        <w:spacing w:line="220" w:lineRule="auto"/>
        <w:ind w:left="4"/>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活动可以继续进行。</w:t>
      </w:r>
    </w:p>
    <w:p w:rsidR="00902877" w:rsidRDefault="009B4DC1">
      <w:pPr>
        <w:spacing w:before="179" w:line="468" w:lineRule="exact"/>
        <w:ind w:right="54"/>
        <w:jc w:val="right"/>
        <w:rPr>
          <w:rFonts w:asciiTheme="majorEastAsia" w:eastAsiaTheme="majorEastAsia" w:hAnsiTheme="majorEastAsia" w:cs="宋体"/>
          <w:sz w:val="24"/>
          <w:szCs w:val="24"/>
        </w:rPr>
      </w:pPr>
      <w:r>
        <w:rPr>
          <w:rFonts w:asciiTheme="majorEastAsia" w:eastAsiaTheme="majorEastAsia" w:hAnsiTheme="majorEastAsia" w:cs="宋体"/>
          <w:spacing w:val="2"/>
          <w:position w:val="17"/>
          <w:sz w:val="24"/>
          <w:szCs w:val="24"/>
        </w:rPr>
        <w:t>6.8</w:t>
      </w:r>
      <w:r>
        <w:rPr>
          <w:rFonts w:asciiTheme="majorEastAsia" w:eastAsiaTheme="majorEastAsia" w:hAnsiTheme="majorEastAsia" w:cs="宋体"/>
          <w:spacing w:val="46"/>
          <w:position w:val="17"/>
          <w:sz w:val="24"/>
          <w:szCs w:val="24"/>
        </w:rPr>
        <w:t xml:space="preserve"> </w:t>
      </w:r>
      <w:r>
        <w:rPr>
          <w:rFonts w:asciiTheme="majorEastAsia" w:eastAsiaTheme="majorEastAsia" w:hAnsiTheme="majorEastAsia" w:cs="宋体"/>
          <w:spacing w:val="2"/>
          <w:position w:val="17"/>
          <w:sz w:val="24"/>
          <w:szCs w:val="24"/>
        </w:rPr>
        <w:t>已提交响应文件的供应商，在提交最后报价之前，可以根据磋商情况退</w:t>
      </w:r>
    </w:p>
    <w:p w:rsidR="00902877" w:rsidRDefault="009B4DC1">
      <w:pPr>
        <w:spacing w:line="220" w:lineRule="auto"/>
        <w:ind w:left="21"/>
        <w:rPr>
          <w:rFonts w:asciiTheme="majorEastAsia" w:eastAsiaTheme="majorEastAsia" w:hAnsiTheme="majorEastAsia" w:cs="宋体"/>
          <w:sz w:val="24"/>
          <w:szCs w:val="24"/>
        </w:rPr>
      </w:pPr>
      <w:r>
        <w:rPr>
          <w:rFonts w:asciiTheme="majorEastAsia" w:eastAsiaTheme="majorEastAsia" w:hAnsiTheme="majorEastAsia" w:cs="宋体"/>
          <w:spacing w:val="-8"/>
          <w:sz w:val="24"/>
          <w:szCs w:val="24"/>
        </w:rPr>
        <w:t>出磋商。</w:t>
      </w:r>
    </w:p>
    <w:p w:rsidR="00902877" w:rsidRDefault="009B4DC1">
      <w:pPr>
        <w:spacing w:before="182" w:line="218" w:lineRule="auto"/>
        <w:ind w:left="486"/>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7.最后报价的算术修正及政策调整</w:t>
      </w:r>
    </w:p>
    <w:p w:rsidR="00902877" w:rsidRDefault="009B4DC1">
      <w:pPr>
        <w:spacing w:before="182" w:line="468" w:lineRule="exact"/>
        <w:ind w:right="52"/>
        <w:jc w:val="right"/>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最后报价须包含竞争性磋商文件全部内容，最后报价出现大写金额和小写金</w:t>
      </w:r>
    </w:p>
    <w:p w:rsidR="00902877" w:rsidRDefault="009B4DC1">
      <w:pPr>
        <w:spacing w:before="1" w:line="219" w:lineRule="auto"/>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额不一致的，以大写金额为准。</w:t>
      </w:r>
    </w:p>
    <w:p w:rsidR="00902877" w:rsidRDefault="009B4DC1">
      <w:pPr>
        <w:spacing w:before="180" w:line="220" w:lineRule="auto"/>
        <w:ind w:left="48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8.评审方法和评审标准</w:t>
      </w:r>
    </w:p>
    <w:p w:rsidR="00902877" w:rsidRDefault="009B4DC1">
      <w:pPr>
        <w:spacing w:before="182" w:line="359" w:lineRule="auto"/>
        <w:ind w:left="4" w:right="52" w:firstLine="477"/>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8.1 本项目采用的评审方法为：综合评分法。综合评分法，是指响应文件满</w:t>
      </w:r>
      <w:r>
        <w:rPr>
          <w:rFonts w:asciiTheme="majorEastAsia" w:eastAsiaTheme="majorEastAsia" w:hAnsiTheme="majorEastAsia" w:cs="宋体"/>
          <w:spacing w:val="10"/>
          <w:sz w:val="24"/>
          <w:szCs w:val="24"/>
        </w:rPr>
        <w:t xml:space="preserve"> </w:t>
      </w:r>
      <w:r>
        <w:rPr>
          <w:rFonts w:asciiTheme="majorEastAsia" w:eastAsiaTheme="majorEastAsia" w:hAnsiTheme="majorEastAsia" w:cs="宋体"/>
          <w:spacing w:val="3"/>
          <w:sz w:val="24"/>
          <w:szCs w:val="24"/>
        </w:rPr>
        <w:t>足磋商文件全部实质性要求且按评审因素的量化指标评审得分最高的供应商为成</w:t>
      </w:r>
    </w:p>
    <w:p w:rsidR="00902877" w:rsidRDefault="009B4DC1">
      <w:pPr>
        <w:spacing w:before="1" w:line="218" w:lineRule="auto"/>
        <w:ind w:left="5"/>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交候选供应商的评审方法。</w:t>
      </w:r>
    </w:p>
    <w:p w:rsidR="00902877" w:rsidRDefault="009B4DC1">
      <w:pPr>
        <w:spacing w:before="181" w:line="219" w:lineRule="auto"/>
        <w:ind w:left="48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8.2 竞争性磋商文件中没有规定的评审标准不得作为评审依据。</w:t>
      </w:r>
    </w:p>
    <w:p w:rsidR="00902877" w:rsidRDefault="009B4DC1">
      <w:pPr>
        <w:spacing w:before="184" w:line="465" w:lineRule="exact"/>
        <w:ind w:right="54"/>
        <w:jc w:val="right"/>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8.3 非政府强制采购的节能产品或环境标志产品，依据品目清单和认证证书</w:t>
      </w:r>
    </w:p>
    <w:p w:rsidR="00902877" w:rsidRDefault="009B4DC1">
      <w:pPr>
        <w:spacing w:before="1" w:line="218" w:lineRule="auto"/>
        <w:ind w:left="6"/>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实施政府优先采购。优先采购的具体规定（如涉及）。</w:t>
      </w:r>
    </w:p>
    <w:p w:rsidR="00902877" w:rsidRDefault="009B4DC1">
      <w:pPr>
        <w:spacing w:before="184" w:line="468" w:lineRule="exact"/>
        <w:ind w:right="54"/>
        <w:jc w:val="right"/>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8.4 关于无线局域网认证产品政府采购清单中的产品，优先采购的具体规定</w:t>
      </w:r>
    </w:p>
    <w:p w:rsidR="00902877" w:rsidRDefault="009B4DC1">
      <w:pPr>
        <w:spacing w:line="220" w:lineRule="auto"/>
        <w:ind w:left="12"/>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（如涉及）。</w:t>
      </w:r>
    </w:p>
    <w:p w:rsidR="00902877" w:rsidRDefault="009B4DC1">
      <w:pPr>
        <w:spacing w:before="180" w:line="219" w:lineRule="auto"/>
        <w:ind w:left="48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9.确定成交候选人名单</w:t>
      </w:r>
    </w:p>
    <w:p w:rsidR="00902877" w:rsidRDefault="009B4DC1">
      <w:pPr>
        <w:spacing w:before="182" w:line="359" w:lineRule="auto"/>
        <w:ind w:right="52" w:firstLine="481"/>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9.1 磋商小组将根据各供应商的评审排序以及磋商文件中关于成交候选人的</w:t>
      </w:r>
      <w:r>
        <w:rPr>
          <w:rFonts w:asciiTheme="majorEastAsia" w:eastAsiaTheme="majorEastAsia" w:hAnsiTheme="majorEastAsia" w:cs="宋体"/>
          <w:spacing w:val="10"/>
          <w:sz w:val="24"/>
          <w:szCs w:val="24"/>
        </w:rPr>
        <w:t xml:space="preserve"> </w:t>
      </w:r>
      <w:r>
        <w:rPr>
          <w:rFonts w:asciiTheme="majorEastAsia" w:eastAsiaTheme="majorEastAsia" w:hAnsiTheme="majorEastAsia" w:cs="宋体"/>
          <w:spacing w:val="3"/>
          <w:sz w:val="24"/>
          <w:szCs w:val="24"/>
        </w:rPr>
        <w:t>相关规定，确定本项目成交候选人名单，按照评审得分由高到低顺序推荐成交候</w:t>
      </w:r>
      <w:r>
        <w:rPr>
          <w:rFonts w:asciiTheme="majorEastAsia" w:eastAsiaTheme="majorEastAsia" w:hAnsiTheme="majorEastAsia" w:cs="宋体"/>
          <w:spacing w:val="15"/>
          <w:sz w:val="24"/>
          <w:szCs w:val="24"/>
        </w:rPr>
        <w:t xml:space="preserve"> </w:t>
      </w:r>
      <w:r>
        <w:rPr>
          <w:rFonts w:asciiTheme="majorEastAsia" w:eastAsiaTheme="majorEastAsia" w:hAnsiTheme="majorEastAsia" w:cs="宋体"/>
          <w:spacing w:val="3"/>
          <w:sz w:val="24"/>
          <w:szCs w:val="24"/>
        </w:rPr>
        <w:t>选人的排名顺序。评审得分相同的，按照最后报价由低到高的顺序推荐。评审得</w:t>
      </w:r>
    </w:p>
    <w:p w:rsidR="00902877" w:rsidRDefault="009B4DC1">
      <w:pPr>
        <w:spacing w:before="1" w:line="217" w:lineRule="auto"/>
        <w:ind w:left="3"/>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分且最后报价相同的，按照技术指标优劣顺序推荐。响应文件满足竞争性磋商文</w:t>
      </w:r>
    </w:p>
    <w:p w:rsidR="00902877" w:rsidRDefault="00902877">
      <w:pPr>
        <w:spacing w:line="217" w:lineRule="auto"/>
        <w:rPr>
          <w:rFonts w:asciiTheme="majorEastAsia" w:eastAsiaTheme="majorEastAsia" w:hAnsiTheme="majorEastAsia" w:cs="宋体"/>
          <w:sz w:val="24"/>
          <w:szCs w:val="24"/>
        </w:rPr>
        <w:sectPr w:rsidR="00902877">
          <w:footerReference w:type="default" r:id="rId43"/>
          <w:pgSz w:w="11907" w:h="16840"/>
          <w:pgMar w:top="400" w:right="1635" w:bottom="1000" w:left="1698" w:header="0" w:footer="827"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468" w:lineRule="exact"/>
        <w:ind w:left="449"/>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件全部实质性要求，且按照评审因素的量化指标评审得分最高的供应商为排名第</w:t>
      </w:r>
    </w:p>
    <w:p w:rsidR="00902877" w:rsidRDefault="009B4DC1">
      <w:pPr>
        <w:spacing w:line="219" w:lineRule="auto"/>
        <w:ind w:left="454"/>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一的成交候选人。评分分值计算保留小数点后两位。</w:t>
      </w:r>
    </w:p>
    <w:p w:rsidR="00902877" w:rsidRDefault="009B4DC1">
      <w:pPr>
        <w:spacing w:before="180" w:line="468" w:lineRule="exact"/>
        <w:ind w:left="931"/>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9.2 磋商小组要对评分汇总情况进行复核，特别是对排名第一的、报价最低</w:t>
      </w:r>
    </w:p>
    <w:p w:rsidR="00902877" w:rsidRDefault="009B4DC1">
      <w:pPr>
        <w:spacing w:line="219" w:lineRule="auto"/>
        <w:ind w:left="470"/>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的、响应文件被认定为无效的情形进行重点复核。</w:t>
      </w:r>
    </w:p>
    <w:p w:rsidR="00902877" w:rsidRDefault="009B4DC1">
      <w:pPr>
        <w:spacing w:before="180" w:line="359" w:lineRule="auto"/>
        <w:ind w:left="449" w:right="441" w:firstLine="481"/>
        <w:jc w:val="both"/>
        <w:rPr>
          <w:rFonts w:asciiTheme="majorEastAsia" w:eastAsiaTheme="majorEastAsia" w:hAnsiTheme="majorEastAsia" w:cs="宋体"/>
          <w:sz w:val="24"/>
          <w:szCs w:val="24"/>
        </w:rPr>
      </w:pPr>
      <w:r>
        <w:rPr>
          <w:rFonts w:asciiTheme="majorEastAsia" w:eastAsiaTheme="majorEastAsia" w:hAnsiTheme="majorEastAsia" w:cs="宋体"/>
          <w:sz w:val="24"/>
          <w:szCs w:val="24"/>
        </w:rPr>
        <w:t xml:space="preserve">9.3 </w:t>
      </w:r>
      <w:r>
        <w:rPr>
          <w:rFonts w:asciiTheme="majorEastAsia" w:eastAsiaTheme="majorEastAsia" w:hAnsi="MS Gothic" w:cs="MS Gothic"/>
          <w:sz w:val="24"/>
          <w:szCs w:val="24"/>
        </w:rPr>
        <w:t>☑</w:t>
      </w:r>
      <w:r>
        <w:rPr>
          <w:rFonts w:asciiTheme="majorEastAsia" w:eastAsiaTheme="majorEastAsia" w:hAnsiTheme="majorEastAsia" w:cs="宋体"/>
          <w:sz w:val="24"/>
          <w:szCs w:val="24"/>
        </w:rPr>
        <w:t>磋商小组根据上述供应商排序，依次推荐排序前3名的供应</w:t>
      </w:r>
      <w:r>
        <w:rPr>
          <w:rFonts w:asciiTheme="majorEastAsia" w:eastAsiaTheme="majorEastAsia" w:hAnsiTheme="majorEastAsia" w:cs="宋体"/>
          <w:spacing w:val="-1"/>
          <w:sz w:val="24"/>
          <w:szCs w:val="24"/>
        </w:rPr>
        <w:t>商为成交候</w:t>
      </w:r>
      <w:r>
        <w:rPr>
          <w:rFonts w:asciiTheme="majorEastAsia" w:eastAsiaTheme="majorEastAsia" w:hAnsiTheme="majorEastAsia" w:cs="宋体"/>
          <w:sz w:val="24"/>
          <w:szCs w:val="24"/>
        </w:rPr>
        <w:t xml:space="preserve"> 选供应商。采购人应当自收到评审报告之日起5个工作日内在评审报告推荐</w:t>
      </w:r>
      <w:r>
        <w:rPr>
          <w:rFonts w:asciiTheme="majorEastAsia" w:eastAsiaTheme="majorEastAsia" w:hAnsiTheme="majorEastAsia" w:cs="宋体"/>
          <w:spacing w:val="-1"/>
          <w:sz w:val="24"/>
          <w:szCs w:val="24"/>
        </w:rPr>
        <w:t>的成交</w:t>
      </w:r>
    </w:p>
    <w:p w:rsidR="00902877" w:rsidRDefault="009B4DC1">
      <w:pPr>
        <w:spacing w:before="1" w:line="218" w:lineRule="auto"/>
        <w:ind w:left="45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候选人中按顺序确定成交供应商。</w:t>
      </w:r>
    </w:p>
    <w:p w:rsidR="00902877" w:rsidRDefault="009B4DC1">
      <w:pPr>
        <w:spacing w:before="184" w:line="289" w:lineRule="auto"/>
        <w:ind w:left="948" w:right="3248" w:firstLine="6"/>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□采购人书面授权磋商小组直接确定成交供应商。</w:t>
      </w:r>
      <w:r>
        <w:rPr>
          <w:rFonts w:asciiTheme="majorEastAsia" w:eastAsiaTheme="majorEastAsia" w:hAnsiTheme="majorEastAsia" w:cs="宋体"/>
          <w:spacing w:val="13"/>
          <w:sz w:val="24"/>
          <w:szCs w:val="24"/>
        </w:rPr>
        <w:t xml:space="preserve"> </w:t>
      </w:r>
      <w:r>
        <w:rPr>
          <w:rFonts w:asciiTheme="majorEastAsia" w:eastAsiaTheme="majorEastAsia" w:hAnsiTheme="majorEastAsia" w:cs="宋体"/>
          <w:spacing w:val="-4"/>
          <w:sz w:val="24"/>
          <w:szCs w:val="24"/>
        </w:rPr>
        <w:t>10.报告违法行为</w:t>
      </w:r>
    </w:p>
    <w:p w:rsidR="00902877" w:rsidRDefault="009B4DC1">
      <w:pPr>
        <w:spacing w:before="182" w:line="466" w:lineRule="exact"/>
        <w:ind w:left="948"/>
        <w:rPr>
          <w:rFonts w:asciiTheme="majorEastAsia" w:eastAsiaTheme="majorEastAsia" w:hAnsiTheme="majorEastAsia" w:cs="宋体"/>
          <w:sz w:val="24"/>
          <w:szCs w:val="24"/>
        </w:rPr>
      </w:pPr>
      <w:r>
        <w:rPr>
          <w:rFonts w:asciiTheme="majorEastAsia" w:eastAsiaTheme="majorEastAsia" w:hAnsiTheme="majorEastAsia" w:cs="宋体"/>
          <w:spacing w:val="-1"/>
          <w:position w:val="17"/>
          <w:sz w:val="24"/>
          <w:szCs w:val="24"/>
        </w:rPr>
        <w:t>10.1 磋商小组在评审过程中发现供应商有行贿、提供虚假材料或者串通等违</w:t>
      </w:r>
    </w:p>
    <w:p w:rsidR="00902877" w:rsidRDefault="009B4DC1">
      <w:pPr>
        <w:spacing w:before="1" w:line="217" w:lineRule="auto"/>
        <w:ind w:left="45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法行为时，有向采购人、采购代理机构或者有关部门报告的职责。</w:t>
      </w:r>
    </w:p>
    <w:p w:rsidR="00902877" w:rsidRDefault="009B4DC1">
      <w:pPr>
        <w:spacing w:before="213" w:line="159" w:lineRule="auto"/>
        <w:ind w:left="4197"/>
        <w:outlineLvl w:val="1"/>
        <w:rPr>
          <w:rFonts w:asciiTheme="majorEastAsia" w:eastAsiaTheme="majorEastAsia" w:hAnsiTheme="majorEastAsia" w:cs="微软雅黑"/>
          <w:b/>
          <w:sz w:val="26"/>
          <w:szCs w:val="26"/>
          <w:lang w:eastAsia="zh-CN"/>
        </w:rPr>
      </w:pPr>
      <w:r>
        <w:rPr>
          <w:rFonts w:asciiTheme="majorEastAsia" w:eastAsiaTheme="majorEastAsia" w:hAnsiTheme="majorEastAsia" w:cs="微软雅黑"/>
          <w:b/>
          <w:color w:val="939393"/>
          <w:spacing w:val="1"/>
          <w:sz w:val="26"/>
          <w:szCs w:val="26"/>
        </w:rPr>
        <w:t>评审标准</w:t>
      </w:r>
    </w:p>
    <w:p w:rsidR="00902877" w:rsidRDefault="00902877">
      <w:pPr>
        <w:spacing w:before="9"/>
        <w:rPr>
          <w:rFonts w:asciiTheme="majorEastAsia" w:eastAsiaTheme="majorEastAsia" w:hAnsiTheme="majorEastAsia"/>
          <w:lang w:eastAsia="zh-CN"/>
        </w:rPr>
      </w:pPr>
    </w:p>
    <w:tbl>
      <w:tblPr>
        <w:tblStyle w:val="TableNormal"/>
        <w:tblW w:w="94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4"/>
        <w:gridCol w:w="989"/>
        <w:gridCol w:w="2125"/>
        <w:gridCol w:w="5296"/>
      </w:tblGrid>
      <w:tr w:rsidR="00902877">
        <w:trPr>
          <w:trHeight w:val="409"/>
        </w:trPr>
        <w:tc>
          <w:tcPr>
            <w:tcW w:w="1983" w:type="dxa"/>
            <w:gridSpan w:val="2"/>
          </w:tcPr>
          <w:p w:rsidR="00902877" w:rsidRDefault="009B4DC1">
            <w:pPr>
              <w:pStyle w:val="TableText"/>
              <w:spacing w:before="144" w:line="229" w:lineRule="auto"/>
              <w:ind w:left="806"/>
              <w:rPr>
                <w:rFonts w:asciiTheme="majorEastAsia" w:eastAsiaTheme="majorEastAsia" w:hAnsiTheme="majorEastAsia"/>
              </w:rPr>
            </w:pPr>
            <w:r>
              <w:rPr>
                <w:rFonts w:asciiTheme="majorEastAsia" w:eastAsiaTheme="majorEastAsia" w:hAnsiTheme="majorEastAsia"/>
                <w:spacing w:val="5"/>
              </w:rPr>
              <w:t>序号</w:t>
            </w:r>
          </w:p>
        </w:tc>
        <w:tc>
          <w:tcPr>
            <w:tcW w:w="2125" w:type="dxa"/>
          </w:tcPr>
          <w:p w:rsidR="00902877" w:rsidRDefault="009B4DC1">
            <w:pPr>
              <w:pStyle w:val="TableText"/>
              <w:spacing w:before="144" w:line="228" w:lineRule="auto"/>
              <w:ind w:left="666"/>
              <w:rPr>
                <w:rFonts w:asciiTheme="majorEastAsia" w:eastAsiaTheme="majorEastAsia" w:hAnsiTheme="majorEastAsia"/>
              </w:rPr>
            </w:pPr>
            <w:r>
              <w:rPr>
                <w:rFonts w:asciiTheme="majorEastAsia" w:eastAsiaTheme="majorEastAsia" w:hAnsiTheme="majorEastAsia"/>
                <w:spacing w:val="7"/>
              </w:rPr>
              <w:t>评分因素</w:t>
            </w:r>
          </w:p>
        </w:tc>
        <w:tc>
          <w:tcPr>
            <w:tcW w:w="5296" w:type="dxa"/>
          </w:tcPr>
          <w:p w:rsidR="00902877" w:rsidRDefault="009B4DC1">
            <w:pPr>
              <w:pStyle w:val="TableText"/>
              <w:spacing w:before="144" w:line="228" w:lineRule="auto"/>
              <w:ind w:left="2251"/>
              <w:rPr>
                <w:rFonts w:asciiTheme="majorEastAsia" w:eastAsiaTheme="majorEastAsia" w:hAnsiTheme="majorEastAsia"/>
              </w:rPr>
            </w:pPr>
            <w:r>
              <w:rPr>
                <w:rFonts w:asciiTheme="majorEastAsia" w:eastAsiaTheme="majorEastAsia" w:hAnsiTheme="majorEastAsia"/>
                <w:spacing w:val="7"/>
              </w:rPr>
              <w:t>评分标准</w:t>
            </w:r>
          </w:p>
        </w:tc>
      </w:tr>
      <w:tr w:rsidR="00902877">
        <w:trPr>
          <w:trHeight w:val="1791"/>
        </w:trPr>
        <w:tc>
          <w:tcPr>
            <w:tcW w:w="994" w:type="dxa"/>
          </w:tcPr>
          <w:p w:rsidR="00902877" w:rsidRDefault="00902877">
            <w:pPr>
              <w:spacing w:line="285" w:lineRule="auto"/>
              <w:rPr>
                <w:rFonts w:asciiTheme="majorEastAsia" w:eastAsiaTheme="majorEastAsia" w:hAnsiTheme="majorEastAsia"/>
              </w:rPr>
            </w:pPr>
          </w:p>
          <w:p w:rsidR="00902877" w:rsidRDefault="00902877">
            <w:pPr>
              <w:spacing w:line="285" w:lineRule="auto"/>
              <w:rPr>
                <w:rFonts w:asciiTheme="majorEastAsia" w:eastAsiaTheme="majorEastAsia" w:hAnsiTheme="majorEastAsia"/>
              </w:rPr>
            </w:pPr>
          </w:p>
          <w:p w:rsidR="00902877" w:rsidRDefault="00902877">
            <w:pPr>
              <w:spacing w:line="286" w:lineRule="auto"/>
              <w:rPr>
                <w:rFonts w:asciiTheme="majorEastAsia" w:eastAsiaTheme="majorEastAsia" w:hAnsiTheme="majorEastAsia"/>
              </w:rPr>
            </w:pPr>
          </w:p>
          <w:p w:rsidR="00902877" w:rsidRDefault="009B4DC1">
            <w:pPr>
              <w:pStyle w:val="TableText"/>
              <w:spacing w:before="65" w:line="189" w:lineRule="auto"/>
              <w:ind w:left="464"/>
              <w:rPr>
                <w:rFonts w:asciiTheme="majorEastAsia" w:eastAsiaTheme="majorEastAsia" w:hAnsiTheme="majorEastAsia"/>
              </w:rPr>
            </w:pPr>
            <w:r>
              <w:rPr>
                <w:rFonts w:asciiTheme="majorEastAsia" w:eastAsiaTheme="majorEastAsia" w:hAnsiTheme="majorEastAsia"/>
              </w:rPr>
              <w:t>1</w:t>
            </w:r>
          </w:p>
        </w:tc>
        <w:tc>
          <w:tcPr>
            <w:tcW w:w="989" w:type="dxa"/>
          </w:tcPr>
          <w:p w:rsidR="00902877" w:rsidRDefault="00902877">
            <w:pPr>
              <w:spacing w:line="277" w:lineRule="auto"/>
              <w:rPr>
                <w:rFonts w:asciiTheme="majorEastAsia" w:eastAsiaTheme="majorEastAsia" w:hAnsiTheme="majorEastAsia"/>
              </w:rPr>
            </w:pPr>
          </w:p>
          <w:p w:rsidR="00902877" w:rsidRDefault="00902877">
            <w:pPr>
              <w:spacing w:line="278" w:lineRule="auto"/>
              <w:rPr>
                <w:rFonts w:asciiTheme="majorEastAsia" w:eastAsiaTheme="majorEastAsia" w:hAnsiTheme="majorEastAsia"/>
              </w:rPr>
            </w:pPr>
          </w:p>
          <w:p w:rsidR="00902877" w:rsidRDefault="009B4DC1">
            <w:pPr>
              <w:pStyle w:val="TableText"/>
              <w:spacing w:before="65" w:line="239" w:lineRule="auto"/>
              <w:ind w:left="173" w:right="167" w:firstLine="7"/>
              <w:rPr>
                <w:rFonts w:asciiTheme="majorEastAsia" w:eastAsiaTheme="majorEastAsia" w:hAnsiTheme="majorEastAsia" w:cs="Arial"/>
              </w:rPr>
            </w:pPr>
            <w:r>
              <w:rPr>
                <w:rFonts w:asciiTheme="majorEastAsia" w:eastAsiaTheme="majorEastAsia" w:hAnsiTheme="majorEastAsia"/>
                <w:spacing w:val="8"/>
              </w:rPr>
              <w:t>报价得</w:t>
            </w:r>
            <w:r>
              <w:rPr>
                <w:rFonts w:asciiTheme="majorEastAsia" w:eastAsiaTheme="majorEastAsia" w:hAnsiTheme="majorEastAsia"/>
              </w:rPr>
              <w:t xml:space="preserve"> </w:t>
            </w:r>
            <w:r>
              <w:rPr>
                <w:rFonts w:asciiTheme="majorEastAsia" w:eastAsiaTheme="majorEastAsia" w:hAnsiTheme="majorEastAsia"/>
                <w:spacing w:val="5"/>
              </w:rPr>
              <w:t>分（</w:t>
            </w:r>
            <w:r>
              <w:rPr>
                <w:rFonts w:asciiTheme="majorEastAsia" w:eastAsiaTheme="majorEastAsia" w:hAnsiTheme="majorEastAsia" w:cs="Arial"/>
                <w:b/>
                <w:bCs/>
                <w:spacing w:val="5"/>
              </w:rPr>
              <w:t>30</w:t>
            </w:r>
          </w:p>
          <w:p w:rsidR="00902877" w:rsidRDefault="009B4DC1">
            <w:pPr>
              <w:pStyle w:val="TableText"/>
              <w:spacing w:before="26" w:line="228" w:lineRule="auto"/>
              <w:ind w:left="290"/>
              <w:rPr>
                <w:rFonts w:asciiTheme="majorEastAsia" w:eastAsiaTheme="majorEastAsia" w:hAnsiTheme="majorEastAsia"/>
              </w:rPr>
            </w:pPr>
            <w:r>
              <w:rPr>
                <w:rFonts w:asciiTheme="majorEastAsia" w:eastAsiaTheme="majorEastAsia" w:hAnsiTheme="majorEastAsia"/>
                <w:spacing w:val="-1"/>
              </w:rPr>
              <w:t>分）</w:t>
            </w:r>
          </w:p>
        </w:tc>
        <w:tc>
          <w:tcPr>
            <w:tcW w:w="2125" w:type="dxa"/>
          </w:tcPr>
          <w:p w:rsidR="00902877" w:rsidRDefault="00902877">
            <w:pPr>
              <w:spacing w:line="274" w:lineRule="auto"/>
              <w:rPr>
                <w:rFonts w:asciiTheme="majorEastAsia" w:eastAsiaTheme="majorEastAsia" w:hAnsiTheme="majorEastAsia"/>
              </w:rPr>
            </w:pPr>
          </w:p>
          <w:p w:rsidR="00902877" w:rsidRDefault="00902877">
            <w:pPr>
              <w:spacing w:line="275" w:lineRule="auto"/>
              <w:rPr>
                <w:rFonts w:asciiTheme="majorEastAsia" w:eastAsiaTheme="majorEastAsia" w:hAnsiTheme="majorEastAsia"/>
              </w:rPr>
            </w:pPr>
          </w:p>
          <w:p w:rsidR="00902877" w:rsidRDefault="00902877">
            <w:pPr>
              <w:spacing w:line="275" w:lineRule="auto"/>
              <w:rPr>
                <w:rFonts w:asciiTheme="majorEastAsia" w:eastAsiaTheme="majorEastAsia" w:hAnsiTheme="majorEastAsia"/>
              </w:rPr>
            </w:pPr>
          </w:p>
          <w:p w:rsidR="00902877" w:rsidRDefault="009B4DC1">
            <w:pPr>
              <w:pStyle w:val="TableText"/>
              <w:spacing w:before="65" w:line="226" w:lineRule="auto"/>
              <w:ind w:left="222"/>
              <w:rPr>
                <w:rFonts w:asciiTheme="majorEastAsia" w:eastAsiaTheme="majorEastAsia" w:hAnsiTheme="majorEastAsia"/>
              </w:rPr>
            </w:pPr>
            <w:r>
              <w:rPr>
                <w:rFonts w:asciiTheme="majorEastAsia" w:eastAsiaTheme="majorEastAsia" w:hAnsiTheme="majorEastAsia"/>
                <w:spacing w:val="10"/>
              </w:rPr>
              <w:t>磋商报价评分标准</w:t>
            </w:r>
          </w:p>
        </w:tc>
        <w:tc>
          <w:tcPr>
            <w:tcW w:w="5296" w:type="dxa"/>
          </w:tcPr>
          <w:p w:rsidR="00902877" w:rsidRDefault="009B4DC1">
            <w:pPr>
              <w:pStyle w:val="TableText"/>
              <w:spacing w:before="140" w:line="370" w:lineRule="auto"/>
              <w:ind w:left="113" w:right="147" w:firstLine="421"/>
              <w:jc w:val="both"/>
              <w:rPr>
                <w:rFonts w:asciiTheme="majorEastAsia" w:eastAsiaTheme="majorEastAsia" w:hAnsiTheme="majorEastAsia"/>
              </w:rPr>
            </w:pPr>
            <w:r>
              <w:rPr>
                <w:rFonts w:asciiTheme="majorEastAsia" w:eastAsiaTheme="majorEastAsia" w:hAnsiTheme="majorEastAsia"/>
                <w:spacing w:val="9"/>
              </w:rPr>
              <w:t>价格分采用低价优先法计算，即满足竞争性磋商文 件要求且评审报价最低的为评审基准价，其价格分为满</w:t>
            </w:r>
          </w:p>
          <w:p w:rsidR="00902877" w:rsidRDefault="009B4DC1">
            <w:pPr>
              <w:pStyle w:val="TableText"/>
              <w:spacing w:line="226" w:lineRule="auto"/>
              <w:ind w:left="116"/>
              <w:rPr>
                <w:rFonts w:asciiTheme="majorEastAsia" w:eastAsiaTheme="majorEastAsia" w:hAnsiTheme="majorEastAsia"/>
              </w:rPr>
            </w:pPr>
            <w:r>
              <w:rPr>
                <w:rFonts w:asciiTheme="majorEastAsia" w:eastAsiaTheme="majorEastAsia" w:hAnsiTheme="majorEastAsia"/>
                <w:spacing w:val="9"/>
              </w:rPr>
              <w:t>分。其他供应商的价格分统一按照下列公式计算：</w:t>
            </w:r>
          </w:p>
          <w:p w:rsidR="00902877" w:rsidRDefault="009B4DC1" w:rsidP="007C652E">
            <w:pPr>
              <w:pStyle w:val="TableText"/>
              <w:spacing w:before="115" w:line="466" w:lineRule="exact"/>
              <w:ind w:firstLineChars="50" w:firstLine="104"/>
              <w:rPr>
                <w:rFonts w:asciiTheme="majorEastAsia" w:eastAsiaTheme="majorEastAsia" w:hAnsiTheme="majorEastAsia"/>
                <w:lang w:eastAsia="zh-CN"/>
              </w:rPr>
            </w:pPr>
            <w:r>
              <w:rPr>
                <w:rFonts w:asciiTheme="majorEastAsia" w:eastAsiaTheme="majorEastAsia" w:hAnsiTheme="majorEastAsia"/>
                <w:spacing w:val="8"/>
                <w:position w:val="17"/>
              </w:rPr>
              <w:t>报价得分</w:t>
            </w:r>
            <w:r>
              <w:rPr>
                <w:rFonts w:asciiTheme="majorEastAsia" w:eastAsiaTheme="majorEastAsia" w:hAnsiTheme="majorEastAsia" w:cs="Arial"/>
                <w:spacing w:val="8"/>
                <w:position w:val="17"/>
              </w:rPr>
              <w:t>=(</w:t>
            </w:r>
            <w:r>
              <w:rPr>
                <w:rFonts w:asciiTheme="majorEastAsia" w:eastAsiaTheme="majorEastAsia" w:hAnsiTheme="majorEastAsia"/>
                <w:spacing w:val="8"/>
                <w:position w:val="17"/>
              </w:rPr>
              <w:t>评审基准价／评审报价</w:t>
            </w:r>
            <w:r>
              <w:rPr>
                <w:rFonts w:asciiTheme="majorEastAsia" w:eastAsiaTheme="majorEastAsia" w:hAnsiTheme="majorEastAsia" w:cs="Arial"/>
                <w:spacing w:val="8"/>
                <w:position w:val="17"/>
              </w:rPr>
              <w:t>)×</w:t>
            </w:r>
            <w:r>
              <w:rPr>
                <w:rFonts w:asciiTheme="majorEastAsia" w:eastAsiaTheme="majorEastAsia" w:hAnsiTheme="majorEastAsia"/>
                <w:spacing w:val="8"/>
                <w:position w:val="17"/>
              </w:rPr>
              <w:t>磋商报价权值</w:t>
            </w:r>
            <w:r>
              <w:rPr>
                <w:rFonts w:asciiTheme="majorEastAsia" w:eastAsiaTheme="majorEastAsia" w:hAnsiTheme="majorEastAsia" w:hint="eastAsia"/>
                <w:spacing w:val="8"/>
                <w:position w:val="17"/>
                <w:lang w:eastAsia="zh-CN"/>
              </w:rPr>
              <w:t>30</w:t>
            </w:r>
          </w:p>
        </w:tc>
      </w:tr>
      <w:tr w:rsidR="00902877">
        <w:trPr>
          <w:trHeight w:val="3503"/>
        </w:trPr>
        <w:tc>
          <w:tcPr>
            <w:tcW w:w="994" w:type="dxa"/>
            <w:vMerge w:val="restart"/>
            <w:tcBorders>
              <w:bottom w:val="nil"/>
            </w:tcBorders>
          </w:tcPr>
          <w:p w:rsidR="00902877" w:rsidRDefault="00902877">
            <w:pPr>
              <w:spacing w:line="250" w:lineRule="auto"/>
              <w:rPr>
                <w:rFonts w:asciiTheme="majorEastAsia" w:eastAsiaTheme="majorEastAsia" w:hAnsiTheme="majorEastAsia"/>
              </w:rPr>
            </w:pPr>
          </w:p>
          <w:p w:rsidR="00902877" w:rsidRDefault="00902877">
            <w:pPr>
              <w:spacing w:line="250" w:lineRule="auto"/>
              <w:rPr>
                <w:rFonts w:asciiTheme="majorEastAsia" w:eastAsiaTheme="majorEastAsia" w:hAnsiTheme="majorEastAsia"/>
              </w:rPr>
            </w:pPr>
          </w:p>
          <w:p w:rsidR="00902877" w:rsidRDefault="00902877">
            <w:pPr>
              <w:spacing w:line="250" w:lineRule="auto"/>
              <w:rPr>
                <w:rFonts w:asciiTheme="majorEastAsia" w:eastAsiaTheme="majorEastAsia" w:hAnsiTheme="majorEastAsia"/>
              </w:rPr>
            </w:pPr>
          </w:p>
          <w:p w:rsidR="00902877" w:rsidRDefault="00902877">
            <w:pPr>
              <w:spacing w:line="250" w:lineRule="auto"/>
              <w:rPr>
                <w:rFonts w:asciiTheme="majorEastAsia" w:eastAsiaTheme="majorEastAsia" w:hAnsiTheme="majorEastAsia"/>
              </w:rPr>
            </w:pPr>
          </w:p>
          <w:p w:rsidR="00902877" w:rsidRDefault="00902877">
            <w:pPr>
              <w:spacing w:line="250" w:lineRule="auto"/>
              <w:rPr>
                <w:rFonts w:asciiTheme="majorEastAsia" w:eastAsiaTheme="majorEastAsia" w:hAnsiTheme="majorEastAsia"/>
              </w:rPr>
            </w:pPr>
          </w:p>
          <w:p w:rsidR="00902877" w:rsidRDefault="00902877">
            <w:pPr>
              <w:spacing w:line="250" w:lineRule="auto"/>
              <w:rPr>
                <w:rFonts w:asciiTheme="majorEastAsia" w:eastAsiaTheme="majorEastAsia" w:hAnsiTheme="majorEastAsia"/>
              </w:rPr>
            </w:pPr>
          </w:p>
          <w:p w:rsidR="00902877" w:rsidRDefault="00902877">
            <w:pPr>
              <w:spacing w:line="250" w:lineRule="auto"/>
              <w:rPr>
                <w:rFonts w:asciiTheme="majorEastAsia" w:eastAsiaTheme="majorEastAsia" w:hAnsiTheme="majorEastAsia"/>
              </w:rPr>
            </w:pPr>
          </w:p>
          <w:p w:rsidR="00902877" w:rsidRDefault="00902877">
            <w:pPr>
              <w:spacing w:line="250" w:lineRule="auto"/>
              <w:rPr>
                <w:rFonts w:asciiTheme="majorEastAsia" w:eastAsiaTheme="majorEastAsia" w:hAnsiTheme="majorEastAsia"/>
              </w:rPr>
            </w:pPr>
          </w:p>
          <w:p w:rsidR="00902877" w:rsidRDefault="00902877">
            <w:pPr>
              <w:spacing w:line="251" w:lineRule="auto"/>
              <w:rPr>
                <w:rFonts w:asciiTheme="majorEastAsia" w:eastAsiaTheme="majorEastAsia" w:hAnsiTheme="majorEastAsia"/>
              </w:rPr>
            </w:pPr>
          </w:p>
          <w:p w:rsidR="00902877" w:rsidRDefault="00902877">
            <w:pPr>
              <w:spacing w:line="251" w:lineRule="auto"/>
              <w:rPr>
                <w:rFonts w:asciiTheme="majorEastAsia" w:eastAsiaTheme="majorEastAsia" w:hAnsiTheme="majorEastAsia"/>
              </w:rPr>
            </w:pPr>
          </w:p>
          <w:p w:rsidR="00902877" w:rsidRDefault="009B4DC1">
            <w:pPr>
              <w:pStyle w:val="TableText"/>
              <w:spacing w:before="65" w:line="189" w:lineRule="auto"/>
              <w:ind w:left="451"/>
              <w:rPr>
                <w:rFonts w:asciiTheme="majorEastAsia" w:eastAsiaTheme="majorEastAsia" w:hAnsiTheme="majorEastAsia"/>
              </w:rPr>
            </w:pPr>
            <w:r>
              <w:rPr>
                <w:rFonts w:asciiTheme="majorEastAsia" w:eastAsiaTheme="majorEastAsia" w:hAnsiTheme="majorEastAsia"/>
              </w:rPr>
              <w:t>2</w:t>
            </w:r>
          </w:p>
        </w:tc>
        <w:tc>
          <w:tcPr>
            <w:tcW w:w="989" w:type="dxa"/>
            <w:vMerge w:val="restart"/>
            <w:tcBorders>
              <w:bottom w:val="nil"/>
            </w:tcBorders>
          </w:tcPr>
          <w:p w:rsidR="00902877" w:rsidRDefault="00902877">
            <w:pPr>
              <w:spacing w:line="244" w:lineRule="auto"/>
              <w:rPr>
                <w:rFonts w:asciiTheme="majorEastAsia" w:eastAsiaTheme="majorEastAsia" w:hAnsiTheme="majorEastAsia"/>
              </w:rPr>
            </w:pPr>
          </w:p>
          <w:p w:rsidR="00902877" w:rsidRDefault="00902877">
            <w:pPr>
              <w:spacing w:line="244" w:lineRule="auto"/>
              <w:rPr>
                <w:rFonts w:asciiTheme="majorEastAsia" w:eastAsiaTheme="majorEastAsia" w:hAnsiTheme="majorEastAsia"/>
              </w:rPr>
            </w:pPr>
          </w:p>
          <w:p w:rsidR="00902877" w:rsidRDefault="00902877">
            <w:pPr>
              <w:spacing w:line="244" w:lineRule="auto"/>
              <w:rPr>
                <w:rFonts w:asciiTheme="majorEastAsia" w:eastAsiaTheme="majorEastAsia" w:hAnsiTheme="majorEastAsia"/>
              </w:rPr>
            </w:pPr>
          </w:p>
          <w:p w:rsidR="00902877" w:rsidRDefault="00902877">
            <w:pPr>
              <w:spacing w:line="244" w:lineRule="auto"/>
              <w:rPr>
                <w:rFonts w:asciiTheme="majorEastAsia" w:eastAsiaTheme="majorEastAsia" w:hAnsiTheme="majorEastAsia"/>
              </w:rPr>
            </w:pPr>
          </w:p>
          <w:p w:rsidR="00902877" w:rsidRDefault="00902877">
            <w:pPr>
              <w:spacing w:line="244"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B4DC1">
            <w:pPr>
              <w:pStyle w:val="TableText"/>
              <w:spacing w:before="65" w:line="228" w:lineRule="auto"/>
              <w:ind w:left="183"/>
              <w:rPr>
                <w:rFonts w:asciiTheme="majorEastAsia" w:eastAsiaTheme="majorEastAsia" w:hAnsiTheme="majorEastAsia"/>
              </w:rPr>
            </w:pPr>
            <w:r>
              <w:rPr>
                <w:rFonts w:asciiTheme="majorEastAsia" w:eastAsiaTheme="majorEastAsia" w:hAnsiTheme="majorEastAsia"/>
                <w:spacing w:val="7"/>
              </w:rPr>
              <w:t>技术部</w:t>
            </w:r>
          </w:p>
          <w:p w:rsidR="00902877" w:rsidRDefault="009B4DC1">
            <w:pPr>
              <w:pStyle w:val="TableText"/>
              <w:spacing w:before="24" w:line="228" w:lineRule="auto"/>
              <w:ind w:left="173"/>
              <w:rPr>
                <w:rFonts w:asciiTheme="majorEastAsia" w:eastAsiaTheme="majorEastAsia" w:hAnsiTheme="majorEastAsia" w:cs="Arial"/>
              </w:rPr>
            </w:pPr>
            <w:r>
              <w:rPr>
                <w:rFonts w:asciiTheme="majorEastAsia" w:eastAsiaTheme="majorEastAsia" w:hAnsiTheme="majorEastAsia"/>
                <w:spacing w:val="5"/>
              </w:rPr>
              <w:t>分（</w:t>
            </w:r>
            <w:r>
              <w:rPr>
                <w:rFonts w:asciiTheme="majorEastAsia" w:eastAsiaTheme="majorEastAsia" w:hAnsiTheme="majorEastAsia" w:cs="Arial"/>
                <w:b/>
                <w:bCs/>
                <w:spacing w:val="5"/>
              </w:rPr>
              <w:t>50</w:t>
            </w:r>
          </w:p>
          <w:p w:rsidR="00902877" w:rsidRDefault="009B4DC1">
            <w:pPr>
              <w:pStyle w:val="TableText"/>
              <w:spacing w:before="25" w:line="231" w:lineRule="auto"/>
              <w:ind w:left="415"/>
              <w:rPr>
                <w:rFonts w:asciiTheme="majorEastAsia" w:eastAsiaTheme="majorEastAsia" w:hAnsiTheme="majorEastAsia"/>
              </w:rPr>
            </w:pPr>
            <w:r>
              <w:rPr>
                <w:rFonts w:asciiTheme="majorEastAsia" w:eastAsiaTheme="majorEastAsia" w:hAnsiTheme="majorEastAsia"/>
              </w:rPr>
              <w:t>)</w:t>
            </w:r>
          </w:p>
        </w:tc>
        <w:tc>
          <w:tcPr>
            <w:tcW w:w="2125" w:type="dxa"/>
          </w:tcPr>
          <w:p w:rsidR="00902877" w:rsidRDefault="00902877">
            <w:pPr>
              <w:pStyle w:val="TableText"/>
              <w:spacing w:before="222" w:line="499" w:lineRule="exact"/>
              <w:ind w:left="128"/>
              <w:rPr>
                <w:rFonts w:asciiTheme="majorEastAsia" w:eastAsiaTheme="majorEastAsia" w:hAnsiTheme="majorEastAsia"/>
                <w:spacing w:val="6"/>
                <w:position w:val="22"/>
                <w:lang w:eastAsia="zh-CN"/>
              </w:rPr>
            </w:pPr>
          </w:p>
          <w:p w:rsidR="00902877" w:rsidRDefault="009B4DC1">
            <w:pPr>
              <w:pStyle w:val="TableText"/>
              <w:spacing w:before="222" w:line="499" w:lineRule="exact"/>
              <w:ind w:left="128"/>
              <w:rPr>
                <w:rFonts w:asciiTheme="majorEastAsia" w:eastAsiaTheme="majorEastAsia" w:hAnsiTheme="majorEastAsia"/>
              </w:rPr>
            </w:pPr>
            <w:r>
              <w:rPr>
                <w:rFonts w:asciiTheme="majorEastAsia" w:eastAsiaTheme="majorEastAsia" w:hAnsiTheme="majorEastAsia"/>
                <w:spacing w:val="6"/>
                <w:position w:val="22"/>
              </w:rPr>
              <w:t>1.内容完整性和编制</w:t>
            </w:r>
          </w:p>
          <w:p w:rsidR="00902877" w:rsidRDefault="009B4DC1">
            <w:pPr>
              <w:pStyle w:val="TableText"/>
              <w:spacing w:line="227" w:lineRule="auto"/>
              <w:ind w:left="115"/>
              <w:rPr>
                <w:rFonts w:asciiTheme="majorEastAsia" w:eastAsiaTheme="majorEastAsia" w:hAnsiTheme="majorEastAsia"/>
              </w:rPr>
            </w:pPr>
            <w:r>
              <w:rPr>
                <w:rFonts w:asciiTheme="majorEastAsia" w:eastAsiaTheme="majorEastAsia" w:hAnsiTheme="majorEastAsia"/>
                <w:spacing w:val="5"/>
              </w:rPr>
              <w:t>水平（</w:t>
            </w:r>
            <w:r>
              <w:rPr>
                <w:rFonts w:asciiTheme="majorEastAsia" w:eastAsiaTheme="majorEastAsia" w:hAnsiTheme="majorEastAsia" w:cs="Arial"/>
                <w:spacing w:val="5"/>
              </w:rPr>
              <w:t>3</w:t>
            </w:r>
            <w:r>
              <w:rPr>
                <w:rFonts w:asciiTheme="majorEastAsia" w:eastAsiaTheme="majorEastAsia" w:hAnsiTheme="majorEastAsia"/>
                <w:spacing w:val="5"/>
              </w:rPr>
              <w:t>分）</w:t>
            </w:r>
          </w:p>
        </w:tc>
        <w:tc>
          <w:tcPr>
            <w:tcW w:w="5296" w:type="dxa"/>
          </w:tcPr>
          <w:p w:rsidR="00902877" w:rsidRDefault="009B4DC1">
            <w:pPr>
              <w:pStyle w:val="TableText"/>
              <w:spacing w:before="222" w:line="499" w:lineRule="exact"/>
              <w:ind w:left="534"/>
              <w:rPr>
                <w:rFonts w:asciiTheme="majorEastAsia" w:eastAsiaTheme="majorEastAsia" w:hAnsiTheme="majorEastAsia"/>
              </w:rPr>
            </w:pPr>
            <w:r>
              <w:rPr>
                <w:rFonts w:asciiTheme="majorEastAsia" w:eastAsiaTheme="majorEastAsia" w:hAnsiTheme="majorEastAsia"/>
                <w:spacing w:val="9"/>
                <w:position w:val="22"/>
              </w:rPr>
              <w:t>根据供应商提供的技术标主要内容的完整性，符合</w:t>
            </w:r>
          </w:p>
          <w:p w:rsidR="00902877" w:rsidRDefault="009B4DC1">
            <w:pPr>
              <w:pStyle w:val="TableText"/>
              <w:spacing w:line="227" w:lineRule="auto"/>
              <w:ind w:left="114"/>
              <w:rPr>
                <w:rFonts w:asciiTheme="majorEastAsia" w:eastAsiaTheme="majorEastAsia" w:hAnsiTheme="majorEastAsia"/>
              </w:rPr>
            </w:pPr>
            <w:r>
              <w:rPr>
                <w:rFonts w:asciiTheme="majorEastAsia" w:eastAsiaTheme="majorEastAsia" w:hAnsiTheme="majorEastAsia"/>
                <w:spacing w:val="8"/>
              </w:rPr>
              <w:t>招标文件要求方面进行横向对比。</w:t>
            </w:r>
          </w:p>
          <w:p w:rsidR="00902877" w:rsidRDefault="009B4DC1">
            <w:pPr>
              <w:pStyle w:val="TableText"/>
              <w:spacing w:before="254" w:line="500" w:lineRule="exact"/>
              <w:ind w:left="549"/>
              <w:rPr>
                <w:rFonts w:asciiTheme="majorEastAsia" w:eastAsiaTheme="majorEastAsia" w:hAnsiTheme="majorEastAsia"/>
              </w:rPr>
            </w:pPr>
            <w:r>
              <w:rPr>
                <w:rFonts w:asciiTheme="majorEastAsia" w:eastAsiaTheme="majorEastAsia" w:hAnsiTheme="majorEastAsia"/>
                <w:spacing w:val="8"/>
                <w:position w:val="22"/>
              </w:rPr>
              <w:t>1.施工组织设计的主要内容充分完整，符合磋商文</w:t>
            </w:r>
          </w:p>
          <w:p w:rsidR="00902877" w:rsidRDefault="009B4DC1">
            <w:pPr>
              <w:pStyle w:val="TableText"/>
              <w:spacing w:line="227" w:lineRule="auto"/>
              <w:ind w:left="113"/>
              <w:rPr>
                <w:rFonts w:asciiTheme="majorEastAsia" w:eastAsiaTheme="majorEastAsia" w:hAnsiTheme="majorEastAsia"/>
              </w:rPr>
            </w:pPr>
            <w:r>
              <w:rPr>
                <w:rFonts w:asciiTheme="majorEastAsia" w:eastAsiaTheme="majorEastAsia" w:hAnsiTheme="majorEastAsia"/>
                <w:spacing w:val="7"/>
              </w:rPr>
              <w:t>件的要求，得</w:t>
            </w:r>
            <w:r>
              <w:rPr>
                <w:rFonts w:asciiTheme="majorEastAsia" w:eastAsiaTheme="majorEastAsia" w:hAnsiTheme="majorEastAsia" w:cs="Arial"/>
                <w:spacing w:val="7"/>
              </w:rPr>
              <w:t>3</w:t>
            </w:r>
            <w:r>
              <w:rPr>
                <w:rFonts w:asciiTheme="majorEastAsia" w:eastAsiaTheme="majorEastAsia" w:hAnsiTheme="majorEastAsia"/>
                <w:spacing w:val="7"/>
              </w:rPr>
              <w:t>分；</w:t>
            </w:r>
          </w:p>
          <w:p w:rsidR="00902877" w:rsidRDefault="009B4DC1">
            <w:pPr>
              <w:pStyle w:val="TableText"/>
              <w:spacing w:before="252" w:line="502" w:lineRule="exact"/>
              <w:ind w:left="536"/>
              <w:rPr>
                <w:rFonts w:asciiTheme="majorEastAsia" w:eastAsiaTheme="majorEastAsia" w:hAnsiTheme="majorEastAsia"/>
              </w:rPr>
            </w:pPr>
            <w:r>
              <w:rPr>
                <w:rFonts w:asciiTheme="majorEastAsia" w:eastAsiaTheme="majorEastAsia" w:hAnsiTheme="majorEastAsia"/>
                <w:spacing w:val="9"/>
                <w:position w:val="23"/>
              </w:rPr>
              <w:t>2.施工组织设计的主要内容基本完整，符合磋商文</w:t>
            </w:r>
          </w:p>
          <w:p w:rsidR="00902877" w:rsidRDefault="009B4DC1">
            <w:pPr>
              <w:pStyle w:val="TableText"/>
              <w:spacing w:line="227" w:lineRule="auto"/>
              <w:ind w:left="113"/>
              <w:rPr>
                <w:rFonts w:asciiTheme="majorEastAsia" w:eastAsiaTheme="majorEastAsia" w:hAnsiTheme="majorEastAsia"/>
              </w:rPr>
            </w:pPr>
            <w:r>
              <w:rPr>
                <w:rFonts w:asciiTheme="majorEastAsia" w:eastAsiaTheme="majorEastAsia" w:hAnsiTheme="majorEastAsia"/>
                <w:spacing w:val="7"/>
              </w:rPr>
              <w:t>件的要求得</w:t>
            </w:r>
            <w:r>
              <w:rPr>
                <w:rFonts w:asciiTheme="majorEastAsia" w:eastAsiaTheme="majorEastAsia" w:hAnsiTheme="majorEastAsia" w:cs="Arial"/>
                <w:spacing w:val="7"/>
              </w:rPr>
              <w:t>2</w:t>
            </w:r>
            <w:r>
              <w:rPr>
                <w:rFonts w:asciiTheme="majorEastAsia" w:eastAsiaTheme="majorEastAsia" w:hAnsiTheme="majorEastAsia"/>
                <w:spacing w:val="7"/>
              </w:rPr>
              <w:t>分；</w:t>
            </w:r>
          </w:p>
          <w:p w:rsidR="00902877" w:rsidRDefault="009B4DC1">
            <w:pPr>
              <w:pStyle w:val="TableText"/>
              <w:spacing w:before="253" w:line="228" w:lineRule="auto"/>
              <w:ind w:left="538"/>
              <w:rPr>
                <w:rFonts w:asciiTheme="majorEastAsia" w:eastAsiaTheme="majorEastAsia" w:hAnsiTheme="majorEastAsia"/>
              </w:rPr>
            </w:pPr>
            <w:r>
              <w:rPr>
                <w:rFonts w:asciiTheme="majorEastAsia" w:eastAsiaTheme="majorEastAsia" w:hAnsiTheme="majorEastAsia"/>
                <w:spacing w:val="7"/>
              </w:rPr>
              <w:t>3.施工组织设计的内容不完整，得1分。</w:t>
            </w:r>
          </w:p>
        </w:tc>
      </w:tr>
      <w:tr w:rsidR="00902877">
        <w:trPr>
          <w:trHeight w:val="1806"/>
        </w:trPr>
        <w:tc>
          <w:tcPr>
            <w:tcW w:w="994" w:type="dxa"/>
            <w:vMerge/>
            <w:tcBorders>
              <w:top w:val="nil"/>
            </w:tcBorders>
          </w:tcPr>
          <w:p w:rsidR="00902877" w:rsidRDefault="00902877">
            <w:pPr>
              <w:rPr>
                <w:rFonts w:asciiTheme="majorEastAsia" w:eastAsiaTheme="majorEastAsia" w:hAnsiTheme="majorEastAsia"/>
              </w:rPr>
            </w:pPr>
          </w:p>
        </w:tc>
        <w:tc>
          <w:tcPr>
            <w:tcW w:w="989" w:type="dxa"/>
            <w:vMerge/>
            <w:tcBorders>
              <w:top w:val="nil"/>
            </w:tcBorders>
          </w:tcPr>
          <w:p w:rsidR="00902877" w:rsidRDefault="00902877">
            <w:pPr>
              <w:rPr>
                <w:rFonts w:asciiTheme="majorEastAsia" w:eastAsiaTheme="majorEastAsia" w:hAnsiTheme="majorEastAsia"/>
              </w:rPr>
            </w:pPr>
          </w:p>
        </w:tc>
        <w:tc>
          <w:tcPr>
            <w:tcW w:w="2125" w:type="dxa"/>
          </w:tcPr>
          <w:p w:rsidR="00902877" w:rsidRDefault="009B4DC1">
            <w:pPr>
              <w:pStyle w:val="TableText"/>
              <w:spacing w:before="225" w:line="499" w:lineRule="exact"/>
              <w:ind w:left="115"/>
              <w:rPr>
                <w:rFonts w:asciiTheme="majorEastAsia" w:eastAsiaTheme="majorEastAsia" w:hAnsiTheme="majorEastAsia"/>
              </w:rPr>
            </w:pPr>
            <w:r>
              <w:rPr>
                <w:rFonts w:asciiTheme="majorEastAsia" w:eastAsiaTheme="majorEastAsia" w:hAnsiTheme="majorEastAsia"/>
                <w:spacing w:val="7"/>
                <w:position w:val="22"/>
              </w:rPr>
              <w:t>2.主要施工方案与技</w:t>
            </w:r>
          </w:p>
          <w:p w:rsidR="00902877" w:rsidRDefault="009B4DC1">
            <w:pPr>
              <w:pStyle w:val="TableText"/>
              <w:spacing w:line="227" w:lineRule="auto"/>
              <w:ind w:left="114"/>
              <w:rPr>
                <w:rFonts w:asciiTheme="majorEastAsia" w:eastAsiaTheme="majorEastAsia" w:hAnsiTheme="majorEastAsia"/>
              </w:rPr>
            </w:pPr>
            <w:r>
              <w:rPr>
                <w:rFonts w:asciiTheme="majorEastAsia" w:eastAsiaTheme="majorEastAsia" w:hAnsiTheme="majorEastAsia"/>
                <w:spacing w:val="6"/>
              </w:rPr>
              <w:t>术措施（5分）</w:t>
            </w:r>
          </w:p>
        </w:tc>
        <w:tc>
          <w:tcPr>
            <w:tcW w:w="5296" w:type="dxa"/>
          </w:tcPr>
          <w:p w:rsidR="00902877" w:rsidRDefault="009B4DC1">
            <w:pPr>
              <w:pStyle w:val="TableText"/>
              <w:spacing w:before="225" w:line="227" w:lineRule="auto"/>
              <w:ind w:left="534"/>
              <w:rPr>
                <w:rFonts w:asciiTheme="majorEastAsia" w:eastAsiaTheme="majorEastAsia" w:hAnsiTheme="majorEastAsia"/>
              </w:rPr>
            </w:pPr>
            <w:r>
              <w:rPr>
                <w:rFonts w:asciiTheme="majorEastAsia" w:eastAsiaTheme="majorEastAsia" w:hAnsiTheme="majorEastAsia"/>
                <w:spacing w:val="9"/>
              </w:rPr>
              <w:t>根据供应商提供的施工方案与技术措施（含工程特</w:t>
            </w:r>
          </w:p>
          <w:p w:rsidR="00902877" w:rsidRDefault="009B4DC1">
            <w:pPr>
              <w:pStyle w:val="TableText"/>
              <w:spacing w:before="252" w:line="228" w:lineRule="auto"/>
              <w:ind w:left="124"/>
              <w:rPr>
                <w:rFonts w:asciiTheme="majorEastAsia" w:eastAsiaTheme="majorEastAsia" w:hAnsiTheme="majorEastAsia"/>
              </w:rPr>
            </w:pPr>
            <w:r>
              <w:rPr>
                <w:rFonts w:asciiTheme="majorEastAsia" w:eastAsiaTheme="majorEastAsia" w:hAnsiTheme="majorEastAsia"/>
                <w:spacing w:val="8"/>
              </w:rPr>
              <w:t>点、施工重点与难点及绿色施工）进行横向对比。</w:t>
            </w:r>
          </w:p>
          <w:p w:rsidR="00902877" w:rsidRDefault="009B4DC1">
            <w:pPr>
              <w:pStyle w:val="TableText"/>
              <w:spacing w:before="173" w:line="401" w:lineRule="exact"/>
              <w:ind w:left="129"/>
              <w:rPr>
                <w:rFonts w:asciiTheme="majorEastAsia" w:eastAsiaTheme="majorEastAsia" w:hAnsiTheme="majorEastAsia"/>
              </w:rPr>
            </w:pPr>
            <w:r>
              <w:rPr>
                <w:rFonts w:asciiTheme="majorEastAsia" w:eastAsiaTheme="majorEastAsia" w:hAnsiTheme="majorEastAsia"/>
                <w:spacing w:val="8"/>
                <w:position w:val="14"/>
              </w:rPr>
              <w:t>1、施工方案与技术措施完整、逻辑清晰，全面、合</w:t>
            </w:r>
          </w:p>
          <w:p w:rsidR="00902877" w:rsidRDefault="009B4DC1">
            <w:pPr>
              <w:pStyle w:val="TableText"/>
              <w:spacing w:line="226" w:lineRule="auto"/>
              <w:ind w:left="116"/>
              <w:rPr>
                <w:rFonts w:asciiTheme="majorEastAsia" w:eastAsiaTheme="majorEastAsia" w:hAnsiTheme="majorEastAsia"/>
              </w:rPr>
            </w:pPr>
            <w:r>
              <w:rPr>
                <w:rFonts w:asciiTheme="majorEastAsia" w:eastAsiaTheme="majorEastAsia" w:hAnsiTheme="majorEastAsia"/>
                <w:spacing w:val="6"/>
              </w:rPr>
              <w:t>理、科学、规范、可行性强的得</w:t>
            </w:r>
            <w:r>
              <w:rPr>
                <w:rFonts w:asciiTheme="majorEastAsia" w:eastAsiaTheme="majorEastAsia" w:hAnsiTheme="majorEastAsia"/>
                <w:spacing w:val="-18"/>
              </w:rPr>
              <w:t xml:space="preserve"> </w:t>
            </w:r>
            <w:r>
              <w:rPr>
                <w:rFonts w:asciiTheme="majorEastAsia" w:eastAsiaTheme="majorEastAsia" w:hAnsiTheme="majorEastAsia"/>
                <w:spacing w:val="6"/>
              </w:rPr>
              <w:t>5</w:t>
            </w:r>
            <w:r>
              <w:rPr>
                <w:rFonts w:asciiTheme="majorEastAsia" w:eastAsiaTheme="majorEastAsia" w:hAnsiTheme="majorEastAsia"/>
                <w:spacing w:val="-38"/>
              </w:rPr>
              <w:t xml:space="preserve"> </w:t>
            </w:r>
            <w:r>
              <w:rPr>
                <w:rFonts w:asciiTheme="majorEastAsia" w:eastAsiaTheme="majorEastAsia" w:hAnsiTheme="majorEastAsia"/>
                <w:spacing w:val="6"/>
              </w:rPr>
              <w:t>分；</w:t>
            </w:r>
          </w:p>
        </w:tc>
      </w:tr>
    </w:tbl>
    <w:p w:rsidR="00902877" w:rsidRDefault="00902877">
      <w:pPr>
        <w:pStyle w:val="a3"/>
        <w:rPr>
          <w:rFonts w:asciiTheme="majorEastAsia" w:eastAsiaTheme="majorEastAsia" w:hAnsiTheme="majorEastAsia"/>
        </w:rPr>
      </w:pPr>
    </w:p>
    <w:p w:rsidR="00902877" w:rsidRDefault="00902877">
      <w:pPr>
        <w:rPr>
          <w:rFonts w:asciiTheme="majorEastAsia" w:eastAsiaTheme="majorEastAsia" w:hAnsiTheme="majorEastAsia"/>
        </w:rPr>
        <w:sectPr w:rsidR="00902877">
          <w:footerReference w:type="default" r:id="rId44"/>
          <w:pgSz w:w="11907" w:h="16840"/>
          <w:pgMar w:top="400" w:right="1249" w:bottom="1000" w:left="1248" w:header="0" w:footer="827" w:gutter="0"/>
          <w:cols w:space="720"/>
        </w:sectPr>
      </w:pPr>
    </w:p>
    <w:p w:rsidR="00902877" w:rsidRDefault="00902877">
      <w:pPr>
        <w:spacing w:before="19"/>
        <w:rPr>
          <w:rFonts w:asciiTheme="majorEastAsia" w:eastAsiaTheme="majorEastAsia" w:hAnsiTheme="majorEastAsia"/>
        </w:rPr>
      </w:pPr>
    </w:p>
    <w:p w:rsidR="00902877" w:rsidRDefault="00902877">
      <w:pPr>
        <w:spacing w:before="19"/>
        <w:rPr>
          <w:rFonts w:asciiTheme="majorEastAsia" w:eastAsiaTheme="majorEastAsia" w:hAnsiTheme="majorEastAsia"/>
        </w:rPr>
      </w:pPr>
    </w:p>
    <w:p w:rsidR="00902877" w:rsidRDefault="00902877">
      <w:pPr>
        <w:spacing w:before="18"/>
        <w:rPr>
          <w:rFonts w:asciiTheme="majorEastAsia" w:eastAsiaTheme="majorEastAsia" w:hAnsiTheme="majorEastAsia"/>
        </w:rPr>
      </w:pPr>
    </w:p>
    <w:p w:rsidR="00902877" w:rsidRDefault="00902877">
      <w:pPr>
        <w:spacing w:before="18"/>
        <w:rPr>
          <w:rFonts w:asciiTheme="majorEastAsia" w:eastAsiaTheme="majorEastAsia" w:hAnsiTheme="majorEastAsia"/>
        </w:rPr>
      </w:pPr>
    </w:p>
    <w:tbl>
      <w:tblPr>
        <w:tblStyle w:val="TableNormal"/>
        <w:tblW w:w="94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4"/>
        <w:gridCol w:w="989"/>
        <w:gridCol w:w="2125"/>
        <w:gridCol w:w="5296"/>
      </w:tblGrid>
      <w:tr w:rsidR="00902877">
        <w:trPr>
          <w:trHeight w:val="1609"/>
        </w:trPr>
        <w:tc>
          <w:tcPr>
            <w:tcW w:w="994" w:type="dxa"/>
            <w:vMerge w:val="restart"/>
            <w:tcBorders>
              <w:bottom w:val="nil"/>
            </w:tcBorders>
          </w:tcPr>
          <w:p w:rsidR="00902877" w:rsidRDefault="00902877">
            <w:pPr>
              <w:rPr>
                <w:rFonts w:asciiTheme="majorEastAsia" w:eastAsiaTheme="majorEastAsia" w:hAnsiTheme="majorEastAsia"/>
              </w:rPr>
            </w:pPr>
          </w:p>
        </w:tc>
        <w:tc>
          <w:tcPr>
            <w:tcW w:w="989" w:type="dxa"/>
            <w:vMerge w:val="restart"/>
            <w:tcBorders>
              <w:bottom w:val="nil"/>
            </w:tcBorders>
          </w:tcPr>
          <w:p w:rsidR="00902877" w:rsidRDefault="00902877">
            <w:pPr>
              <w:rPr>
                <w:rFonts w:asciiTheme="majorEastAsia" w:eastAsiaTheme="majorEastAsia" w:hAnsiTheme="majorEastAsia"/>
              </w:rPr>
            </w:pPr>
          </w:p>
        </w:tc>
        <w:tc>
          <w:tcPr>
            <w:tcW w:w="2125" w:type="dxa"/>
          </w:tcPr>
          <w:p w:rsidR="00902877" w:rsidRDefault="00902877">
            <w:pPr>
              <w:rPr>
                <w:rFonts w:asciiTheme="majorEastAsia" w:eastAsiaTheme="majorEastAsia" w:hAnsiTheme="majorEastAsia"/>
              </w:rPr>
            </w:pPr>
          </w:p>
        </w:tc>
        <w:tc>
          <w:tcPr>
            <w:tcW w:w="5296" w:type="dxa"/>
          </w:tcPr>
          <w:p w:rsidR="00902877" w:rsidRDefault="009B4DC1">
            <w:pPr>
              <w:pStyle w:val="TableText"/>
              <w:spacing w:before="145" w:line="401" w:lineRule="exact"/>
              <w:ind w:left="116"/>
              <w:rPr>
                <w:rFonts w:asciiTheme="majorEastAsia" w:eastAsiaTheme="majorEastAsia" w:hAnsiTheme="majorEastAsia"/>
              </w:rPr>
            </w:pPr>
            <w:r>
              <w:rPr>
                <w:rFonts w:asciiTheme="majorEastAsia" w:eastAsiaTheme="majorEastAsia" w:hAnsiTheme="majorEastAsia"/>
                <w:spacing w:val="9"/>
                <w:position w:val="14"/>
              </w:rPr>
              <w:t>2、施工方案与技术措施逻辑基本清晰，基本全面、合</w:t>
            </w:r>
          </w:p>
          <w:p w:rsidR="00902877" w:rsidRDefault="009B4DC1">
            <w:pPr>
              <w:pStyle w:val="TableText"/>
              <w:spacing w:line="227" w:lineRule="auto"/>
              <w:ind w:left="116"/>
              <w:rPr>
                <w:rFonts w:asciiTheme="majorEastAsia" w:eastAsiaTheme="majorEastAsia" w:hAnsiTheme="majorEastAsia"/>
              </w:rPr>
            </w:pPr>
            <w:r>
              <w:rPr>
                <w:rFonts w:asciiTheme="majorEastAsia" w:eastAsiaTheme="majorEastAsia" w:hAnsiTheme="majorEastAsia"/>
                <w:spacing w:val="7"/>
              </w:rPr>
              <w:t>理，方案可行、较为规范的得 3</w:t>
            </w:r>
            <w:r>
              <w:rPr>
                <w:rFonts w:asciiTheme="majorEastAsia" w:eastAsiaTheme="majorEastAsia" w:hAnsiTheme="majorEastAsia"/>
                <w:spacing w:val="-29"/>
              </w:rPr>
              <w:t xml:space="preserve"> </w:t>
            </w:r>
            <w:r>
              <w:rPr>
                <w:rFonts w:asciiTheme="majorEastAsia" w:eastAsiaTheme="majorEastAsia" w:hAnsiTheme="majorEastAsia"/>
                <w:spacing w:val="7"/>
              </w:rPr>
              <w:t>分；</w:t>
            </w:r>
          </w:p>
          <w:p w:rsidR="00902877" w:rsidRDefault="009B4DC1">
            <w:pPr>
              <w:pStyle w:val="TableText"/>
              <w:spacing w:before="151" w:line="401" w:lineRule="exact"/>
              <w:ind w:left="118"/>
              <w:rPr>
                <w:rFonts w:asciiTheme="majorEastAsia" w:eastAsiaTheme="majorEastAsia" w:hAnsiTheme="majorEastAsia"/>
              </w:rPr>
            </w:pPr>
            <w:r>
              <w:rPr>
                <w:rFonts w:asciiTheme="majorEastAsia" w:eastAsiaTheme="majorEastAsia" w:hAnsiTheme="majorEastAsia"/>
                <w:spacing w:val="7"/>
                <w:position w:val="14"/>
              </w:rPr>
              <w:t>3、施工方案与技术措施基本完整的得 1</w:t>
            </w:r>
            <w:r>
              <w:rPr>
                <w:rFonts w:asciiTheme="majorEastAsia" w:eastAsiaTheme="majorEastAsia" w:hAnsiTheme="majorEastAsia"/>
                <w:spacing w:val="-25"/>
                <w:position w:val="14"/>
              </w:rPr>
              <w:t xml:space="preserve"> </w:t>
            </w:r>
            <w:r>
              <w:rPr>
                <w:rFonts w:asciiTheme="majorEastAsia" w:eastAsiaTheme="majorEastAsia" w:hAnsiTheme="majorEastAsia"/>
                <w:spacing w:val="7"/>
                <w:position w:val="14"/>
              </w:rPr>
              <w:t>分；</w:t>
            </w:r>
          </w:p>
          <w:p w:rsidR="00902877" w:rsidRDefault="009B4DC1">
            <w:pPr>
              <w:pStyle w:val="TableText"/>
              <w:spacing w:line="227" w:lineRule="auto"/>
              <w:ind w:left="113"/>
              <w:rPr>
                <w:rFonts w:asciiTheme="majorEastAsia" w:eastAsiaTheme="majorEastAsia" w:hAnsiTheme="majorEastAsia"/>
              </w:rPr>
            </w:pPr>
            <w:r>
              <w:rPr>
                <w:rFonts w:asciiTheme="majorEastAsia" w:eastAsiaTheme="majorEastAsia" w:hAnsiTheme="majorEastAsia"/>
                <w:spacing w:val="8"/>
              </w:rPr>
              <w:t>4、没有施工方案与技术措施的不得分。</w:t>
            </w:r>
          </w:p>
        </w:tc>
      </w:tr>
      <w:tr w:rsidR="00902877">
        <w:trPr>
          <w:trHeight w:val="4003"/>
        </w:trPr>
        <w:tc>
          <w:tcPr>
            <w:tcW w:w="994" w:type="dxa"/>
            <w:vMerge/>
            <w:tcBorders>
              <w:top w:val="nil"/>
              <w:bottom w:val="nil"/>
            </w:tcBorders>
          </w:tcPr>
          <w:p w:rsidR="00902877" w:rsidRDefault="00902877">
            <w:pPr>
              <w:rPr>
                <w:rFonts w:asciiTheme="majorEastAsia" w:eastAsiaTheme="majorEastAsia" w:hAnsiTheme="majorEastAsia"/>
              </w:rPr>
            </w:pPr>
          </w:p>
        </w:tc>
        <w:tc>
          <w:tcPr>
            <w:tcW w:w="989" w:type="dxa"/>
            <w:vMerge/>
            <w:tcBorders>
              <w:top w:val="nil"/>
              <w:bottom w:val="nil"/>
            </w:tcBorders>
          </w:tcPr>
          <w:p w:rsidR="00902877" w:rsidRDefault="00902877">
            <w:pPr>
              <w:rPr>
                <w:rFonts w:asciiTheme="majorEastAsia" w:eastAsiaTheme="majorEastAsia" w:hAnsiTheme="majorEastAsia"/>
              </w:rPr>
            </w:pPr>
          </w:p>
        </w:tc>
        <w:tc>
          <w:tcPr>
            <w:tcW w:w="2125" w:type="dxa"/>
          </w:tcPr>
          <w:p w:rsidR="00902877" w:rsidRDefault="00902877">
            <w:pPr>
              <w:pStyle w:val="TableText"/>
              <w:spacing w:before="220" w:line="502" w:lineRule="exact"/>
              <w:ind w:left="116"/>
              <w:rPr>
                <w:rFonts w:asciiTheme="majorEastAsia" w:eastAsiaTheme="majorEastAsia" w:hAnsiTheme="majorEastAsia"/>
                <w:spacing w:val="7"/>
                <w:position w:val="22"/>
                <w:lang w:eastAsia="zh-CN"/>
              </w:rPr>
            </w:pPr>
          </w:p>
          <w:p w:rsidR="00902877" w:rsidRDefault="00902877">
            <w:pPr>
              <w:pStyle w:val="TableText"/>
              <w:spacing w:before="220" w:line="502" w:lineRule="exact"/>
              <w:ind w:left="116"/>
              <w:rPr>
                <w:rFonts w:asciiTheme="majorEastAsia" w:eastAsiaTheme="majorEastAsia" w:hAnsiTheme="majorEastAsia"/>
                <w:spacing w:val="7"/>
                <w:position w:val="22"/>
                <w:lang w:eastAsia="zh-CN"/>
              </w:rPr>
            </w:pPr>
          </w:p>
          <w:p w:rsidR="00902877" w:rsidRDefault="009B4DC1">
            <w:pPr>
              <w:pStyle w:val="TableText"/>
              <w:spacing w:before="220" w:line="502" w:lineRule="exact"/>
              <w:ind w:left="116"/>
              <w:rPr>
                <w:rFonts w:asciiTheme="majorEastAsia" w:eastAsiaTheme="majorEastAsia" w:hAnsiTheme="majorEastAsia"/>
              </w:rPr>
            </w:pPr>
            <w:r>
              <w:rPr>
                <w:rFonts w:asciiTheme="majorEastAsia" w:eastAsiaTheme="majorEastAsia" w:hAnsiTheme="majorEastAsia"/>
                <w:spacing w:val="7"/>
                <w:position w:val="22"/>
              </w:rPr>
              <w:t>3.质量管理体系与措</w:t>
            </w:r>
          </w:p>
          <w:p w:rsidR="00902877" w:rsidRDefault="009B4DC1">
            <w:pPr>
              <w:pStyle w:val="TableText"/>
              <w:spacing w:line="228" w:lineRule="auto"/>
              <w:ind w:left="111"/>
              <w:rPr>
                <w:rFonts w:asciiTheme="majorEastAsia" w:eastAsiaTheme="majorEastAsia" w:hAnsiTheme="majorEastAsia"/>
              </w:rPr>
            </w:pPr>
            <w:r>
              <w:rPr>
                <w:rFonts w:asciiTheme="majorEastAsia" w:eastAsiaTheme="majorEastAsia" w:hAnsiTheme="majorEastAsia"/>
                <w:spacing w:val="5"/>
              </w:rPr>
              <w:t>施（5分）</w:t>
            </w:r>
          </w:p>
        </w:tc>
        <w:tc>
          <w:tcPr>
            <w:tcW w:w="5296" w:type="dxa"/>
          </w:tcPr>
          <w:p w:rsidR="00902877" w:rsidRDefault="009B4DC1">
            <w:pPr>
              <w:pStyle w:val="TableText"/>
              <w:spacing w:before="142" w:line="369" w:lineRule="auto"/>
              <w:ind w:left="116" w:right="147" w:firstLine="417"/>
              <w:rPr>
                <w:rFonts w:asciiTheme="majorEastAsia" w:eastAsiaTheme="majorEastAsia" w:hAnsiTheme="majorEastAsia"/>
              </w:rPr>
            </w:pPr>
            <w:r>
              <w:rPr>
                <w:rFonts w:asciiTheme="majorEastAsia" w:eastAsiaTheme="majorEastAsia" w:hAnsiTheme="majorEastAsia"/>
                <w:spacing w:val="9"/>
              </w:rPr>
              <w:t>根据供应商提供的质量管理体系与措施（组织机构</w:t>
            </w:r>
            <w:r>
              <w:rPr>
                <w:rFonts w:asciiTheme="majorEastAsia" w:eastAsiaTheme="majorEastAsia" w:hAnsiTheme="majorEastAsia"/>
                <w:spacing w:val="10"/>
              </w:rPr>
              <w:t xml:space="preserve"> </w:t>
            </w:r>
            <w:r>
              <w:rPr>
                <w:rFonts w:asciiTheme="majorEastAsia" w:eastAsiaTheme="majorEastAsia" w:hAnsiTheme="majorEastAsia"/>
                <w:spacing w:val="9"/>
              </w:rPr>
              <w:t>形式、指挥系统、质量监控系统、联络协调系统，对项</w:t>
            </w:r>
            <w:r>
              <w:rPr>
                <w:rFonts w:asciiTheme="majorEastAsia" w:eastAsiaTheme="majorEastAsia" w:hAnsiTheme="majorEastAsia"/>
                <w:spacing w:val="10"/>
              </w:rPr>
              <w:t xml:space="preserve"> </w:t>
            </w:r>
            <w:r>
              <w:rPr>
                <w:rFonts w:asciiTheme="majorEastAsia" w:eastAsiaTheme="majorEastAsia" w:hAnsiTheme="majorEastAsia"/>
                <w:spacing w:val="9"/>
              </w:rPr>
              <w:t>目提出先进、可行、具体的保证措施、主体结构质量保</w:t>
            </w:r>
          </w:p>
          <w:p w:rsidR="00902877" w:rsidRDefault="009B4DC1">
            <w:pPr>
              <w:pStyle w:val="TableText"/>
              <w:spacing w:line="227" w:lineRule="auto"/>
              <w:ind w:left="114"/>
              <w:rPr>
                <w:rFonts w:asciiTheme="majorEastAsia" w:eastAsiaTheme="majorEastAsia" w:hAnsiTheme="majorEastAsia"/>
              </w:rPr>
            </w:pPr>
            <w:r>
              <w:rPr>
                <w:rFonts w:asciiTheme="majorEastAsia" w:eastAsiaTheme="majorEastAsia" w:hAnsiTheme="majorEastAsia"/>
                <w:spacing w:val="8"/>
              </w:rPr>
              <w:t>证措施等方面）进行横向对比。</w:t>
            </w:r>
          </w:p>
          <w:p w:rsidR="00902877" w:rsidRDefault="009B4DC1">
            <w:pPr>
              <w:pStyle w:val="TableText"/>
              <w:spacing w:before="153" w:line="228" w:lineRule="auto"/>
              <w:ind w:left="129"/>
              <w:rPr>
                <w:rFonts w:asciiTheme="majorEastAsia" w:eastAsiaTheme="majorEastAsia" w:hAnsiTheme="majorEastAsia"/>
              </w:rPr>
            </w:pPr>
            <w:r>
              <w:rPr>
                <w:rFonts w:asciiTheme="majorEastAsia" w:eastAsiaTheme="majorEastAsia" w:hAnsiTheme="majorEastAsia"/>
                <w:spacing w:val="8"/>
              </w:rPr>
              <w:t>1、质量管理体系与措施完整、逻辑清晰，全面、合</w:t>
            </w:r>
          </w:p>
          <w:p w:rsidR="00902877" w:rsidRDefault="009B4DC1">
            <w:pPr>
              <w:pStyle w:val="TableText"/>
              <w:spacing w:before="151" w:line="227" w:lineRule="auto"/>
              <w:ind w:left="116"/>
              <w:rPr>
                <w:rFonts w:asciiTheme="majorEastAsia" w:eastAsiaTheme="majorEastAsia" w:hAnsiTheme="majorEastAsia"/>
              </w:rPr>
            </w:pPr>
            <w:r>
              <w:rPr>
                <w:rFonts w:asciiTheme="majorEastAsia" w:eastAsiaTheme="majorEastAsia" w:hAnsiTheme="majorEastAsia"/>
                <w:spacing w:val="6"/>
              </w:rPr>
              <w:t>理、科学、规范、可行性强的得</w:t>
            </w:r>
            <w:r>
              <w:rPr>
                <w:rFonts w:asciiTheme="majorEastAsia" w:eastAsiaTheme="majorEastAsia" w:hAnsiTheme="majorEastAsia"/>
                <w:spacing w:val="-18"/>
              </w:rPr>
              <w:t xml:space="preserve"> </w:t>
            </w:r>
            <w:r>
              <w:rPr>
                <w:rFonts w:asciiTheme="majorEastAsia" w:eastAsiaTheme="majorEastAsia" w:hAnsiTheme="majorEastAsia"/>
                <w:spacing w:val="6"/>
              </w:rPr>
              <w:t>5</w:t>
            </w:r>
            <w:r>
              <w:rPr>
                <w:rFonts w:asciiTheme="majorEastAsia" w:eastAsiaTheme="majorEastAsia" w:hAnsiTheme="majorEastAsia"/>
                <w:spacing w:val="-38"/>
              </w:rPr>
              <w:t xml:space="preserve"> </w:t>
            </w:r>
            <w:r>
              <w:rPr>
                <w:rFonts w:asciiTheme="majorEastAsia" w:eastAsiaTheme="majorEastAsia" w:hAnsiTheme="majorEastAsia"/>
                <w:spacing w:val="6"/>
              </w:rPr>
              <w:t>分；</w:t>
            </w:r>
          </w:p>
          <w:p w:rsidR="00902877" w:rsidRDefault="009B4DC1">
            <w:pPr>
              <w:pStyle w:val="TableText"/>
              <w:spacing w:before="155" w:line="401" w:lineRule="exact"/>
              <w:ind w:left="116"/>
              <w:rPr>
                <w:rFonts w:asciiTheme="majorEastAsia" w:eastAsiaTheme="majorEastAsia" w:hAnsiTheme="majorEastAsia"/>
              </w:rPr>
            </w:pPr>
            <w:r>
              <w:rPr>
                <w:rFonts w:asciiTheme="majorEastAsia" w:eastAsiaTheme="majorEastAsia" w:hAnsiTheme="majorEastAsia"/>
                <w:spacing w:val="9"/>
                <w:position w:val="14"/>
              </w:rPr>
              <w:t>2、质量管理体系与措施逻辑基本清晰，基本全面、合</w:t>
            </w:r>
          </w:p>
          <w:p w:rsidR="00902877" w:rsidRDefault="009B4DC1">
            <w:pPr>
              <w:pStyle w:val="TableText"/>
              <w:spacing w:before="1" w:line="227" w:lineRule="auto"/>
              <w:ind w:left="116"/>
              <w:rPr>
                <w:rFonts w:asciiTheme="majorEastAsia" w:eastAsiaTheme="majorEastAsia" w:hAnsiTheme="majorEastAsia"/>
              </w:rPr>
            </w:pPr>
            <w:r>
              <w:rPr>
                <w:rFonts w:asciiTheme="majorEastAsia" w:eastAsiaTheme="majorEastAsia" w:hAnsiTheme="majorEastAsia"/>
                <w:spacing w:val="7"/>
              </w:rPr>
              <w:t>理，方案可行、较为规范的得 3</w:t>
            </w:r>
            <w:r>
              <w:rPr>
                <w:rFonts w:asciiTheme="majorEastAsia" w:eastAsiaTheme="majorEastAsia" w:hAnsiTheme="majorEastAsia"/>
                <w:spacing w:val="-29"/>
              </w:rPr>
              <w:t xml:space="preserve"> </w:t>
            </w:r>
            <w:r>
              <w:rPr>
                <w:rFonts w:asciiTheme="majorEastAsia" w:eastAsiaTheme="majorEastAsia" w:hAnsiTheme="majorEastAsia"/>
                <w:spacing w:val="7"/>
              </w:rPr>
              <w:t>分；</w:t>
            </w:r>
          </w:p>
          <w:p w:rsidR="00902877" w:rsidRDefault="009B4DC1">
            <w:pPr>
              <w:pStyle w:val="TableText"/>
              <w:spacing w:before="151" w:line="401" w:lineRule="exact"/>
              <w:ind w:left="118"/>
              <w:rPr>
                <w:rFonts w:asciiTheme="majorEastAsia" w:eastAsiaTheme="majorEastAsia" w:hAnsiTheme="majorEastAsia"/>
              </w:rPr>
            </w:pPr>
            <w:r>
              <w:rPr>
                <w:rFonts w:asciiTheme="majorEastAsia" w:eastAsiaTheme="majorEastAsia" w:hAnsiTheme="majorEastAsia"/>
                <w:spacing w:val="7"/>
                <w:position w:val="14"/>
              </w:rPr>
              <w:t>3、质量管理体系与措施基本完整的得 1</w:t>
            </w:r>
            <w:r>
              <w:rPr>
                <w:rFonts w:asciiTheme="majorEastAsia" w:eastAsiaTheme="majorEastAsia" w:hAnsiTheme="majorEastAsia"/>
                <w:spacing w:val="-25"/>
                <w:position w:val="14"/>
              </w:rPr>
              <w:t xml:space="preserve"> </w:t>
            </w:r>
            <w:r>
              <w:rPr>
                <w:rFonts w:asciiTheme="majorEastAsia" w:eastAsiaTheme="majorEastAsia" w:hAnsiTheme="majorEastAsia"/>
                <w:spacing w:val="7"/>
                <w:position w:val="14"/>
              </w:rPr>
              <w:t>分；</w:t>
            </w:r>
          </w:p>
          <w:p w:rsidR="00902877" w:rsidRDefault="009B4DC1">
            <w:pPr>
              <w:pStyle w:val="TableText"/>
              <w:spacing w:before="1" w:line="227" w:lineRule="auto"/>
              <w:ind w:left="113"/>
              <w:rPr>
                <w:rFonts w:asciiTheme="majorEastAsia" w:eastAsiaTheme="majorEastAsia" w:hAnsiTheme="majorEastAsia"/>
              </w:rPr>
            </w:pPr>
            <w:r>
              <w:rPr>
                <w:rFonts w:asciiTheme="majorEastAsia" w:eastAsiaTheme="majorEastAsia" w:hAnsiTheme="majorEastAsia"/>
                <w:spacing w:val="8"/>
              </w:rPr>
              <w:t>4、没有质量管理体系与措施不得分。</w:t>
            </w:r>
          </w:p>
        </w:tc>
      </w:tr>
      <w:tr w:rsidR="00902877">
        <w:trPr>
          <w:trHeight w:val="4812"/>
        </w:trPr>
        <w:tc>
          <w:tcPr>
            <w:tcW w:w="994" w:type="dxa"/>
            <w:vMerge/>
            <w:tcBorders>
              <w:top w:val="nil"/>
              <w:bottom w:val="nil"/>
            </w:tcBorders>
          </w:tcPr>
          <w:p w:rsidR="00902877" w:rsidRDefault="00902877">
            <w:pPr>
              <w:rPr>
                <w:rFonts w:asciiTheme="majorEastAsia" w:eastAsiaTheme="majorEastAsia" w:hAnsiTheme="majorEastAsia"/>
              </w:rPr>
            </w:pPr>
          </w:p>
        </w:tc>
        <w:tc>
          <w:tcPr>
            <w:tcW w:w="989" w:type="dxa"/>
            <w:vMerge/>
            <w:tcBorders>
              <w:top w:val="nil"/>
              <w:bottom w:val="nil"/>
            </w:tcBorders>
          </w:tcPr>
          <w:p w:rsidR="00902877" w:rsidRDefault="00902877">
            <w:pPr>
              <w:rPr>
                <w:rFonts w:asciiTheme="majorEastAsia" w:eastAsiaTheme="majorEastAsia" w:hAnsiTheme="majorEastAsia"/>
              </w:rPr>
            </w:pPr>
          </w:p>
        </w:tc>
        <w:tc>
          <w:tcPr>
            <w:tcW w:w="2125" w:type="dxa"/>
          </w:tcPr>
          <w:p w:rsidR="00902877" w:rsidRDefault="00902877">
            <w:pPr>
              <w:spacing w:line="258" w:lineRule="auto"/>
              <w:rPr>
                <w:rFonts w:asciiTheme="majorEastAsia" w:eastAsiaTheme="majorEastAsia" w:hAnsiTheme="majorEastAsia"/>
              </w:rPr>
            </w:pPr>
          </w:p>
          <w:p w:rsidR="00902877" w:rsidRDefault="00902877">
            <w:pPr>
              <w:spacing w:line="258" w:lineRule="auto"/>
              <w:rPr>
                <w:rFonts w:asciiTheme="majorEastAsia" w:eastAsiaTheme="majorEastAsia" w:hAnsiTheme="majorEastAsia"/>
              </w:rPr>
            </w:pPr>
          </w:p>
          <w:p w:rsidR="00902877" w:rsidRDefault="00902877">
            <w:pPr>
              <w:spacing w:line="259" w:lineRule="auto"/>
              <w:rPr>
                <w:rFonts w:asciiTheme="majorEastAsia" w:eastAsiaTheme="majorEastAsia" w:hAnsiTheme="majorEastAsia"/>
              </w:rPr>
            </w:pPr>
          </w:p>
          <w:p w:rsidR="00902877" w:rsidRDefault="00902877">
            <w:pPr>
              <w:spacing w:line="259" w:lineRule="auto"/>
              <w:rPr>
                <w:rFonts w:asciiTheme="majorEastAsia" w:eastAsiaTheme="majorEastAsia" w:hAnsiTheme="majorEastAsia"/>
              </w:rPr>
            </w:pPr>
          </w:p>
          <w:p w:rsidR="00902877" w:rsidRDefault="00902877">
            <w:pPr>
              <w:spacing w:line="259" w:lineRule="auto"/>
              <w:rPr>
                <w:rFonts w:asciiTheme="majorEastAsia" w:eastAsiaTheme="majorEastAsia" w:hAnsiTheme="majorEastAsia"/>
              </w:rPr>
            </w:pPr>
          </w:p>
          <w:p w:rsidR="00902877" w:rsidRDefault="00902877">
            <w:pPr>
              <w:spacing w:line="259" w:lineRule="auto"/>
              <w:rPr>
                <w:rFonts w:asciiTheme="majorEastAsia" w:eastAsiaTheme="majorEastAsia" w:hAnsiTheme="majorEastAsia"/>
              </w:rPr>
            </w:pPr>
          </w:p>
          <w:p w:rsidR="00902877" w:rsidRDefault="00902877">
            <w:pPr>
              <w:spacing w:line="259" w:lineRule="auto"/>
              <w:rPr>
                <w:rFonts w:asciiTheme="majorEastAsia" w:eastAsiaTheme="majorEastAsia" w:hAnsiTheme="majorEastAsia"/>
              </w:rPr>
            </w:pPr>
          </w:p>
          <w:p w:rsidR="00902877" w:rsidRDefault="00902877">
            <w:pPr>
              <w:spacing w:line="259" w:lineRule="auto"/>
              <w:rPr>
                <w:rFonts w:asciiTheme="majorEastAsia" w:eastAsiaTheme="majorEastAsia" w:hAnsiTheme="majorEastAsia"/>
              </w:rPr>
            </w:pPr>
          </w:p>
          <w:p w:rsidR="00902877" w:rsidRDefault="009B4DC1">
            <w:pPr>
              <w:pStyle w:val="TableText"/>
              <w:spacing w:before="65" w:line="398" w:lineRule="exact"/>
              <w:ind w:left="121"/>
              <w:rPr>
                <w:rFonts w:asciiTheme="majorEastAsia" w:eastAsiaTheme="majorEastAsia" w:hAnsiTheme="majorEastAsia"/>
              </w:rPr>
            </w:pPr>
            <w:r>
              <w:rPr>
                <w:rFonts w:asciiTheme="majorEastAsia" w:eastAsiaTheme="majorEastAsia" w:hAnsiTheme="majorEastAsia"/>
                <w:spacing w:val="8"/>
                <w:position w:val="14"/>
              </w:rPr>
              <w:t>4.安全管理体系与措</w:t>
            </w:r>
          </w:p>
          <w:p w:rsidR="00902877" w:rsidRDefault="009B4DC1">
            <w:pPr>
              <w:pStyle w:val="TableText"/>
              <w:spacing w:line="228" w:lineRule="auto"/>
              <w:ind w:left="594"/>
              <w:rPr>
                <w:rFonts w:asciiTheme="majorEastAsia" w:eastAsiaTheme="majorEastAsia" w:hAnsiTheme="majorEastAsia"/>
              </w:rPr>
            </w:pPr>
            <w:r>
              <w:rPr>
                <w:rFonts w:asciiTheme="majorEastAsia" w:eastAsiaTheme="majorEastAsia" w:hAnsiTheme="majorEastAsia"/>
                <w:spacing w:val="5"/>
              </w:rPr>
              <w:t>施（5分）</w:t>
            </w:r>
          </w:p>
        </w:tc>
        <w:tc>
          <w:tcPr>
            <w:tcW w:w="5296" w:type="dxa"/>
          </w:tcPr>
          <w:p w:rsidR="00902877" w:rsidRDefault="009B4DC1">
            <w:pPr>
              <w:pStyle w:val="TableText"/>
              <w:spacing w:before="144" w:line="369" w:lineRule="auto"/>
              <w:ind w:left="114" w:right="147" w:firstLine="420"/>
              <w:rPr>
                <w:rFonts w:asciiTheme="majorEastAsia" w:eastAsiaTheme="majorEastAsia" w:hAnsiTheme="majorEastAsia"/>
              </w:rPr>
            </w:pPr>
            <w:r>
              <w:rPr>
                <w:rFonts w:asciiTheme="majorEastAsia" w:eastAsiaTheme="majorEastAsia" w:hAnsiTheme="majorEastAsia"/>
                <w:spacing w:val="9"/>
              </w:rPr>
              <w:t>根据供应商提供的安全管理体系与措施（施工安全</w:t>
            </w:r>
            <w:r>
              <w:rPr>
                <w:rFonts w:asciiTheme="majorEastAsia" w:eastAsiaTheme="majorEastAsia" w:hAnsiTheme="majorEastAsia"/>
                <w:spacing w:val="10"/>
              </w:rPr>
              <w:t xml:space="preserve"> </w:t>
            </w:r>
            <w:r>
              <w:rPr>
                <w:rFonts w:asciiTheme="majorEastAsia" w:eastAsiaTheme="majorEastAsia" w:hAnsiTheme="majorEastAsia"/>
                <w:spacing w:val="9"/>
              </w:rPr>
              <w:t>生产保障体系、安全管理制度、安全管理目标、全员安</w:t>
            </w:r>
            <w:r>
              <w:rPr>
                <w:rFonts w:asciiTheme="majorEastAsia" w:eastAsiaTheme="majorEastAsia" w:hAnsiTheme="majorEastAsia"/>
                <w:spacing w:val="12"/>
              </w:rPr>
              <w:t xml:space="preserve"> </w:t>
            </w:r>
            <w:r>
              <w:rPr>
                <w:rFonts w:asciiTheme="majorEastAsia" w:eastAsiaTheme="majorEastAsia" w:hAnsiTheme="majorEastAsia"/>
                <w:spacing w:val="9"/>
              </w:rPr>
              <w:t>全责任制、现场安全管理组织机构、人员配备，现场重</w:t>
            </w:r>
            <w:r>
              <w:rPr>
                <w:rFonts w:asciiTheme="majorEastAsia" w:eastAsiaTheme="majorEastAsia" w:hAnsiTheme="majorEastAsia"/>
                <w:spacing w:val="12"/>
              </w:rPr>
              <w:t xml:space="preserve"> </w:t>
            </w:r>
            <w:r>
              <w:rPr>
                <w:rFonts w:asciiTheme="majorEastAsia" w:eastAsiaTheme="majorEastAsia" w:hAnsiTheme="majorEastAsia"/>
                <w:spacing w:val="9"/>
              </w:rPr>
              <w:t>大危险源辨识、项目危险性较大的分部分项工程清单明</w:t>
            </w:r>
            <w:r>
              <w:rPr>
                <w:rFonts w:asciiTheme="majorEastAsia" w:eastAsiaTheme="majorEastAsia" w:hAnsiTheme="majorEastAsia"/>
                <w:spacing w:val="12"/>
              </w:rPr>
              <w:t xml:space="preserve"> </w:t>
            </w:r>
            <w:r>
              <w:rPr>
                <w:rFonts w:asciiTheme="majorEastAsia" w:eastAsiaTheme="majorEastAsia" w:hAnsiTheme="majorEastAsia"/>
                <w:spacing w:val="9"/>
              </w:rPr>
              <w:t>确有相应的安全管理措施，安全技术方案措施方面）进</w:t>
            </w:r>
          </w:p>
          <w:p w:rsidR="00902877" w:rsidRDefault="009B4DC1">
            <w:pPr>
              <w:pStyle w:val="TableText"/>
              <w:spacing w:line="227" w:lineRule="auto"/>
              <w:ind w:left="117"/>
              <w:rPr>
                <w:rFonts w:asciiTheme="majorEastAsia" w:eastAsiaTheme="majorEastAsia" w:hAnsiTheme="majorEastAsia"/>
              </w:rPr>
            </w:pPr>
            <w:r>
              <w:rPr>
                <w:rFonts w:asciiTheme="majorEastAsia" w:eastAsiaTheme="majorEastAsia" w:hAnsiTheme="majorEastAsia"/>
                <w:spacing w:val="5"/>
              </w:rPr>
              <w:t>行横向对比。</w:t>
            </w:r>
          </w:p>
          <w:p w:rsidR="00902877" w:rsidRDefault="009B4DC1">
            <w:pPr>
              <w:pStyle w:val="TableText"/>
              <w:spacing w:before="153" w:line="228" w:lineRule="auto"/>
              <w:ind w:left="129"/>
              <w:rPr>
                <w:rFonts w:asciiTheme="majorEastAsia" w:eastAsiaTheme="majorEastAsia" w:hAnsiTheme="majorEastAsia"/>
              </w:rPr>
            </w:pPr>
            <w:r>
              <w:rPr>
                <w:rFonts w:asciiTheme="majorEastAsia" w:eastAsiaTheme="majorEastAsia" w:hAnsiTheme="majorEastAsia"/>
                <w:spacing w:val="8"/>
              </w:rPr>
              <w:t>1、安全管理体系与措施完整、逻辑清晰，全面、合</w:t>
            </w:r>
          </w:p>
          <w:p w:rsidR="00902877" w:rsidRDefault="009B4DC1">
            <w:pPr>
              <w:pStyle w:val="TableText"/>
              <w:spacing w:before="151" w:line="227" w:lineRule="auto"/>
              <w:ind w:left="116"/>
              <w:rPr>
                <w:rFonts w:asciiTheme="majorEastAsia" w:eastAsiaTheme="majorEastAsia" w:hAnsiTheme="majorEastAsia"/>
              </w:rPr>
            </w:pPr>
            <w:r>
              <w:rPr>
                <w:rFonts w:asciiTheme="majorEastAsia" w:eastAsiaTheme="majorEastAsia" w:hAnsiTheme="majorEastAsia"/>
                <w:spacing w:val="6"/>
              </w:rPr>
              <w:t>理、科学、规范、可行性强的得</w:t>
            </w:r>
            <w:r>
              <w:rPr>
                <w:rFonts w:asciiTheme="majorEastAsia" w:eastAsiaTheme="majorEastAsia" w:hAnsiTheme="majorEastAsia"/>
                <w:spacing w:val="-18"/>
              </w:rPr>
              <w:t xml:space="preserve"> </w:t>
            </w:r>
            <w:r>
              <w:rPr>
                <w:rFonts w:asciiTheme="majorEastAsia" w:eastAsiaTheme="majorEastAsia" w:hAnsiTheme="majorEastAsia"/>
                <w:spacing w:val="6"/>
              </w:rPr>
              <w:t>5</w:t>
            </w:r>
            <w:r>
              <w:rPr>
                <w:rFonts w:asciiTheme="majorEastAsia" w:eastAsiaTheme="majorEastAsia" w:hAnsiTheme="majorEastAsia"/>
                <w:spacing w:val="-38"/>
              </w:rPr>
              <w:t xml:space="preserve"> </w:t>
            </w:r>
            <w:r>
              <w:rPr>
                <w:rFonts w:asciiTheme="majorEastAsia" w:eastAsiaTheme="majorEastAsia" w:hAnsiTheme="majorEastAsia"/>
                <w:spacing w:val="6"/>
              </w:rPr>
              <w:t>分；</w:t>
            </w:r>
          </w:p>
          <w:p w:rsidR="00902877" w:rsidRDefault="009B4DC1">
            <w:pPr>
              <w:pStyle w:val="TableText"/>
              <w:spacing w:before="155" w:line="401" w:lineRule="exact"/>
              <w:ind w:left="116"/>
              <w:rPr>
                <w:rFonts w:asciiTheme="majorEastAsia" w:eastAsiaTheme="majorEastAsia" w:hAnsiTheme="majorEastAsia"/>
              </w:rPr>
            </w:pPr>
            <w:r>
              <w:rPr>
                <w:rFonts w:asciiTheme="majorEastAsia" w:eastAsiaTheme="majorEastAsia" w:hAnsiTheme="majorEastAsia"/>
                <w:spacing w:val="9"/>
                <w:position w:val="14"/>
              </w:rPr>
              <w:t>2、安全管理体系与措施逻辑基本清晰，基本全面、合</w:t>
            </w:r>
          </w:p>
          <w:p w:rsidR="00902877" w:rsidRDefault="009B4DC1">
            <w:pPr>
              <w:pStyle w:val="TableText"/>
              <w:spacing w:before="1" w:line="227" w:lineRule="auto"/>
              <w:ind w:left="116"/>
              <w:rPr>
                <w:rFonts w:asciiTheme="majorEastAsia" w:eastAsiaTheme="majorEastAsia" w:hAnsiTheme="majorEastAsia"/>
              </w:rPr>
            </w:pPr>
            <w:r>
              <w:rPr>
                <w:rFonts w:asciiTheme="majorEastAsia" w:eastAsiaTheme="majorEastAsia" w:hAnsiTheme="majorEastAsia"/>
                <w:spacing w:val="7"/>
              </w:rPr>
              <w:t>理，方案可行、较为规范的得 3</w:t>
            </w:r>
            <w:r>
              <w:rPr>
                <w:rFonts w:asciiTheme="majorEastAsia" w:eastAsiaTheme="majorEastAsia" w:hAnsiTheme="majorEastAsia"/>
                <w:spacing w:val="-29"/>
              </w:rPr>
              <w:t xml:space="preserve"> </w:t>
            </w:r>
            <w:r>
              <w:rPr>
                <w:rFonts w:asciiTheme="majorEastAsia" w:eastAsiaTheme="majorEastAsia" w:hAnsiTheme="majorEastAsia"/>
                <w:spacing w:val="7"/>
              </w:rPr>
              <w:t>分；</w:t>
            </w:r>
          </w:p>
          <w:p w:rsidR="00902877" w:rsidRDefault="009B4DC1">
            <w:pPr>
              <w:pStyle w:val="TableText"/>
              <w:spacing w:before="151" w:line="293" w:lineRule="exact"/>
              <w:ind w:left="118"/>
              <w:rPr>
                <w:rFonts w:asciiTheme="majorEastAsia" w:eastAsiaTheme="majorEastAsia" w:hAnsiTheme="majorEastAsia"/>
              </w:rPr>
            </w:pPr>
            <w:r>
              <w:rPr>
                <w:rFonts w:asciiTheme="majorEastAsia" w:eastAsiaTheme="majorEastAsia" w:hAnsiTheme="majorEastAsia"/>
                <w:spacing w:val="7"/>
                <w:position w:val="6"/>
              </w:rPr>
              <w:t>3、安全管理体系与措施基本完整的得 1</w:t>
            </w:r>
            <w:r>
              <w:rPr>
                <w:rFonts w:asciiTheme="majorEastAsia" w:eastAsiaTheme="majorEastAsia" w:hAnsiTheme="majorEastAsia"/>
                <w:spacing w:val="-25"/>
                <w:position w:val="6"/>
              </w:rPr>
              <w:t xml:space="preserve"> </w:t>
            </w:r>
            <w:r>
              <w:rPr>
                <w:rFonts w:asciiTheme="majorEastAsia" w:eastAsiaTheme="majorEastAsia" w:hAnsiTheme="majorEastAsia"/>
                <w:spacing w:val="7"/>
                <w:position w:val="6"/>
              </w:rPr>
              <w:t>分；</w:t>
            </w:r>
          </w:p>
          <w:p w:rsidR="00902877" w:rsidRDefault="009B4DC1">
            <w:pPr>
              <w:pStyle w:val="TableText"/>
              <w:spacing w:before="1" w:line="227" w:lineRule="auto"/>
              <w:ind w:left="113"/>
              <w:rPr>
                <w:rFonts w:asciiTheme="majorEastAsia" w:eastAsiaTheme="majorEastAsia" w:hAnsiTheme="majorEastAsia"/>
              </w:rPr>
            </w:pPr>
            <w:r>
              <w:rPr>
                <w:rFonts w:asciiTheme="majorEastAsia" w:eastAsiaTheme="majorEastAsia" w:hAnsiTheme="majorEastAsia"/>
                <w:spacing w:val="8"/>
              </w:rPr>
              <w:t>4、没有安全管理体系与措施不得分。</w:t>
            </w:r>
          </w:p>
        </w:tc>
      </w:tr>
      <w:tr w:rsidR="00902877">
        <w:trPr>
          <w:trHeight w:val="3207"/>
        </w:trPr>
        <w:tc>
          <w:tcPr>
            <w:tcW w:w="994" w:type="dxa"/>
            <w:vMerge/>
            <w:tcBorders>
              <w:top w:val="nil"/>
            </w:tcBorders>
          </w:tcPr>
          <w:p w:rsidR="00902877" w:rsidRDefault="00902877">
            <w:pPr>
              <w:rPr>
                <w:rFonts w:asciiTheme="majorEastAsia" w:eastAsiaTheme="majorEastAsia" w:hAnsiTheme="majorEastAsia"/>
              </w:rPr>
            </w:pPr>
          </w:p>
        </w:tc>
        <w:tc>
          <w:tcPr>
            <w:tcW w:w="989" w:type="dxa"/>
            <w:vMerge/>
            <w:tcBorders>
              <w:top w:val="nil"/>
            </w:tcBorders>
          </w:tcPr>
          <w:p w:rsidR="00902877" w:rsidRDefault="00902877">
            <w:pPr>
              <w:rPr>
                <w:rFonts w:asciiTheme="majorEastAsia" w:eastAsiaTheme="majorEastAsia" w:hAnsiTheme="majorEastAsia"/>
              </w:rPr>
            </w:pPr>
          </w:p>
        </w:tc>
        <w:tc>
          <w:tcPr>
            <w:tcW w:w="2125" w:type="dxa"/>
          </w:tcPr>
          <w:p w:rsidR="00902877" w:rsidRDefault="00902877">
            <w:pPr>
              <w:spacing w:line="291" w:lineRule="auto"/>
              <w:rPr>
                <w:rFonts w:asciiTheme="majorEastAsia" w:eastAsiaTheme="majorEastAsia" w:hAnsiTheme="majorEastAsia"/>
              </w:rPr>
            </w:pPr>
          </w:p>
          <w:p w:rsidR="00902877" w:rsidRDefault="00902877">
            <w:pPr>
              <w:spacing w:line="291" w:lineRule="auto"/>
              <w:rPr>
                <w:rFonts w:asciiTheme="majorEastAsia" w:eastAsiaTheme="majorEastAsia" w:hAnsiTheme="majorEastAsia"/>
              </w:rPr>
            </w:pPr>
          </w:p>
          <w:p w:rsidR="00902877" w:rsidRDefault="00902877">
            <w:pPr>
              <w:spacing w:line="292" w:lineRule="auto"/>
              <w:rPr>
                <w:rFonts w:asciiTheme="majorEastAsia" w:eastAsiaTheme="majorEastAsia" w:hAnsiTheme="majorEastAsia"/>
              </w:rPr>
            </w:pPr>
          </w:p>
          <w:p w:rsidR="00902877" w:rsidRDefault="009B4DC1">
            <w:pPr>
              <w:pStyle w:val="TableText"/>
              <w:spacing w:before="65" w:line="369" w:lineRule="auto"/>
              <w:ind w:left="123" w:right="116" w:firstLine="3"/>
              <w:jc w:val="both"/>
              <w:rPr>
                <w:rFonts w:asciiTheme="majorEastAsia" w:eastAsiaTheme="majorEastAsia" w:hAnsiTheme="majorEastAsia"/>
              </w:rPr>
            </w:pPr>
            <w:r>
              <w:rPr>
                <w:rFonts w:asciiTheme="majorEastAsia" w:eastAsiaTheme="majorEastAsia" w:hAnsiTheme="majorEastAsia"/>
                <w:spacing w:val="7"/>
              </w:rPr>
              <w:t>5.文明施工、环境保</w:t>
            </w:r>
            <w:r>
              <w:rPr>
                <w:rFonts w:asciiTheme="majorEastAsia" w:eastAsiaTheme="majorEastAsia" w:hAnsiTheme="majorEastAsia"/>
                <w:spacing w:val="5"/>
              </w:rPr>
              <w:t xml:space="preserve"> </w:t>
            </w:r>
            <w:r>
              <w:rPr>
                <w:rFonts w:asciiTheme="majorEastAsia" w:eastAsiaTheme="majorEastAsia" w:hAnsiTheme="majorEastAsia"/>
                <w:spacing w:val="8"/>
              </w:rPr>
              <w:t>护管理体系及施工现</w:t>
            </w:r>
          </w:p>
          <w:p w:rsidR="00902877" w:rsidRDefault="009B4DC1">
            <w:pPr>
              <w:pStyle w:val="TableText"/>
              <w:spacing w:line="228" w:lineRule="auto"/>
              <w:ind w:left="174"/>
              <w:rPr>
                <w:rFonts w:asciiTheme="majorEastAsia" w:eastAsiaTheme="majorEastAsia" w:hAnsiTheme="majorEastAsia"/>
              </w:rPr>
            </w:pPr>
            <w:r>
              <w:rPr>
                <w:rFonts w:asciiTheme="majorEastAsia" w:eastAsiaTheme="majorEastAsia" w:hAnsiTheme="majorEastAsia"/>
                <w:spacing w:val="8"/>
              </w:rPr>
              <w:t>场扬尘治理措施（5</w:t>
            </w:r>
          </w:p>
          <w:p w:rsidR="00902877" w:rsidRDefault="009B4DC1">
            <w:pPr>
              <w:pStyle w:val="TableText"/>
              <w:spacing w:before="153" w:line="228" w:lineRule="auto"/>
              <w:ind w:left="859"/>
              <w:rPr>
                <w:rFonts w:asciiTheme="majorEastAsia" w:eastAsiaTheme="majorEastAsia" w:hAnsiTheme="majorEastAsia"/>
              </w:rPr>
            </w:pPr>
            <w:r>
              <w:rPr>
                <w:rFonts w:asciiTheme="majorEastAsia" w:eastAsiaTheme="majorEastAsia" w:hAnsiTheme="majorEastAsia"/>
                <w:spacing w:val="-1"/>
              </w:rPr>
              <w:t>分）</w:t>
            </w:r>
          </w:p>
        </w:tc>
        <w:tc>
          <w:tcPr>
            <w:tcW w:w="5296" w:type="dxa"/>
          </w:tcPr>
          <w:p w:rsidR="00902877" w:rsidRDefault="009B4DC1">
            <w:pPr>
              <w:pStyle w:val="TableText"/>
              <w:spacing w:before="146" w:line="352" w:lineRule="auto"/>
              <w:ind w:left="113" w:right="147" w:firstLine="420"/>
              <w:rPr>
                <w:rFonts w:asciiTheme="majorEastAsia" w:eastAsiaTheme="majorEastAsia" w:hAnsiTheme="majorEastAsia"/>
              </w:rPr>
            </w:pPr>
            <w:r>
              <w:rPr>
                <w:rFonts w:asciiTheme="majorEastAsia" w:eastAsiaTheme="majorEastAsia" w:hAnsiTheme="majorEastAsia"/>
                <w:spacing w:val="9"/>
              </w:rPr>
              <w:t>根据供应商提供的文明施工、环境保护管理体系及</w:t>
            </w:r>
            <w:r>
              <w:rPr>
                <w:rFonts w:asciiTheme="majorEastAsia" w:eastAsiaTheme="majorEastAsia" w:hAnsiTheme="majorEastAsia"/>
                <w:spacing w:val="10"/>
              </w:rPr>
              <w:t xml:space="preserve"> </w:t>
            </w:r>
            <w:r>
              <w:rPr>
                <w:rFonts w:asciiTheme="majorEastAsia" w:eastAsiaTheme="majorEastAsia" w:hAnsiTheme="majorEastAsia"/>
                <w:spacing w:val="9"/>
              </w:rPr>
              <w:t>施工现场扬尘治理措施（创安全文明标准化工地目标、</w:t>
            </w:r>
            <w:r>
              <w:rPr>
                <w:rFonts w:asciiTheme="majorEastAsia" w:eastAsiaTheme="majorEastAsia" w:hAnsiTheme="majorEastAsia"/>
                <w:spacing w:val="13"/>
              </w:rPr>
              <w:t xml:space="preserve"> </w:t>
            </w:r>
            <w:r>
              <w:rPr>
                <w:rFonts w:asciiTheme="majorEastAsia" w:eastAsiaTheme="majorEastAsia" w:hAnsiTheme="majorEastAsia"/>
                <w:spacing w:val="9"/>
              </w:rPr>
              <w:t>针对项目实际情况，科学可行的创建计划和符合相关标</w:t>
            </w:r>
            <w:r>
              <w:rPr>
                <w:rFonts w:asciiTheme="majorEastAsia" w:eastAsiaTheme="majorEastAsia" w:hAnsiTheme="majorEastAsia"/>
                <w:spacing w:val="13"/>
              </w:rPr>
              <w:t xml:space="preserve"> </w:t>
            </w:r>
            <w:r>
              <w:rPr>
                <w:rFonts w:asciiTheme="majorEastAsia" w:eastAsiaTheme="majorEastAsia" w:hAnsiTheme="majorEastAsia"/>
                <w:spacing w:val="9"/>
              </w:rPr>
              <w:t>准、规范、规程的创建保证措施和安全文明措施费用投</w:t>
            </w:r>
            <w:r>
              <w:rPr>
                <w:rFonts w:asciiTheme="majorEastAsia" w:eastAsiaTheme="majorEastAsia" w:hAnsiTheme="majorEastAsia"/>
                <w:spacing w:val="13"/>
              </w:rPr>
              <w:t xml:space="preserve"> </w:t>
            </w:r>
            <w:r>
              <w:rPr>
                <w:rFonts w:asciiTheme="majorEastAsia" w:eastAsiaTheme="majorEastAsia" w:hAnsiTheme="majorEastAsia"/>
                <w:spacing w:val="9"/>
              </w:rPr>
              <w:t>入使用计划，现场施工区、生活区、办公区等设置符合</w:t>
            </w:r>
            <w:r>
              <w:rPr>
                <w:rFonts w:asciiTheme="majorEastAsia" w:eastAsiaTheme="majorEastAsia" w:hAnsiTheme="majorEastAsia"/>
                <w:spacing w:val="13"/>
              </w:rPr>
              <w:t xml:space="preserve"> </w:t>
            </w:r>
            <w:r>
              <w:rPr>
                <w:rFonts w:asciiTheme="majorEastAsia" w:eastAsiaTheme="majorEastAsia" w:hAnsiTheme="majorEastAsia"/>
                <w:spacing w:val="9"/>
              </w:rPr>
              <w:t>有关文明施工、健康卫生的规定。施工现场扬尘治理措</w:t>
            </w:r>
            <w:r>
              <w:rPr>
                <w:rFonts w:asciiTheme="majorEastAsia" w:eastAsiaTheme="majorEastAsia" w:hAnsiTheme="majorEastAsia"/>
                <w:spacing w:val="13"/>
              </w:rPr>
              <w:t xml:space="preserve"> </w:t>
            </w:r>
            <w:r>
              <w:rPr>
                <w:rFonts w:asciiTheme="majorEastAsia" w:eastAsiaTheme="majorEastAsia" w:hAnsiTheme="majorEastAsia"/>
                <w:spacing w:val="9"/>
              </w:rPr>
              <w:t>施符合河南省《城市房屋建筑和市政基础设施工程及道</w:t>
            </w:r>
            <w:r>
              <w:rPr>
                <w:rFonts w:asciiTheme="majorEastAsia" w:eastAsiaTheme="majorEastAsia" w:hAnsiTheme="majorEastAsia"/>
                <w:spacing w:val="13"/>
              </w:rPr>
              <w:t xml:space="preserve"> </w:t>
            </w:r>
            <w:r>
              <w:rPr>
                <w:rFonts w:asciiTheme="majorEastAsia" w:eastAsiaTheme="majorEastAsia" w:hAnsiTheme="majorEastAsia"/>
                <w:spacing w:val="8"/>
              </w:rPr>
              <w:t>路扬尘污染防治标准》（</w:t>
            </w:r>
            <w:r>
              <w:rPr>
                <w:rFonts w:asciiTheme="majorEastAsia" w:eastAsiaTheme="majorEastAsia" w:hAnsiTheme="majorEastAsia" w:cs="Arial"/>
              </w:rPr>
              <w:t>DBJ</w:t>
            </w:r>
            <w:r>
              <w:rPr>
                <w:rFonts w:asciiTheme="majorEastAsia" w:eastAsiaTheme="majorEastAsia" w:hAnsiTheme="majorEastAsia" w:cs="Arial"/>
                <w:spacing w:val="8"/>
              </w:rPr>
              <w:t>41/</w:t>
            </w:r>
            <w:r>
              <w:rPr>
                <w:rFonts w:asciiTheme="majorEastAsia" w:eastAsiaTheme="majorEastAsia" w:hAnsiTheme="majorEastAsia" w:cs="Arial"/>
                <w:spacing w:val="-28"/>
              </w:rPr>
              <w:t xml:space="preserve"> </w:t>
            </w:r>
            <w:r>
              <w:rPr>
                <w:rFonts w:asciiTheme="majorEastAsia" w:eastAsiaTheme="majorEastAsia" w:hAnsiTheme="majorEastAsia" w:cs="Arial"/>
                <w:spacing w:val="8"/>
              </w:rPr>
              <w:t>174</w:t>
            </w:r>
            <w:r>
              <w:rPr>
                <w:rFonts w:asciiTheme="majorEastAsia" w:eastAsiaTheme="majorEastAsia" w:hAnsiTheme="majorEastAsia"/>
                <w:spacing w:val="8"/>
              </w:rPr>
              <w:t>）的规定，防治方</w:t>
            </w:r>
          </w:p>
        </w:tc>
      </w:tr>
    </w:tbl>
    <w:p w:rsidR="00902877" w:rsidRDefault="00902877">
      <w:pPr>
        <w:pStyle w:val="a3"/>
        <w:rPr>
          <w:rFonts w:asciiTheme="majorEastAsia" w:eastAsiaTheme="majorEastAsia" w:hAnsiTheme="majorEastAsia"/>
        </w:rPr>
      </w:pPr>
    </w:p>
    <w:p w:rsidR="00902877" w:rsidRDefault="00902877">
      <w:pPr>
        <w:rPr>
          <w:rFonts w:asciiTheme="majorEastAsia" w:eastAsiaTheme="majorEastAsia" w:hAnsiTheme="majorEastAsia"/>
        </w:rPr>
        <w:sectPr w:rsidR="00902877">
          <w:footerReference w:type="default" r:id="rId45"/>
          <w:pgSz w:w="11907" w:h="16840"/>
          <w:pgMar w:top="400" w:right="1249" w:bottom="1000" w:left="1248" w:header="0" w:footer="827" w:gutter="0"/>
          <w:cols w:space="720"/>
        </w:sectPr>
      </w:pPr>
    </w:p>
    <w:p w:rsidR="00902877" w:rsidRDefault="00902877">
      <w:pPr>
        <w:spacing w:before="19"/>
        <w:rPr>
          <w:rFonts w:asciiTheme="majorEastAsia" w:eastAsiaTheme="majorEastAsia" w:hAnsiTheme="majorEastAsia"/>
        </w:rPr>
      </w:pPr>
    </w:p>
    <w:p w:rsidR="00902877" w:rsidRDefault="00902877">
      <w:pPr>
        <w:spacing w:before="19"/>
        <w:rPr>
          <w:rFonts w:asciiTheme="majorEastAsia" w:eastAsiaTheme="majorEastAsia" w:hAnsiTheme="majorEastAsia"/>
        </w:rPr>
      </w:pPr>
    </w:p>
    <w:p w:rsidR="00902877" w:rsidRDefault="00902877">
      <w:pPr>
        <w:spacing w:before="18"/>
        <w:rPr>
          <w:rFonts w:asciiTheme="majorEastAsia" w:eastAsiaTheme="majorEastAsia" w:hAnsiTheme="majorEastAsia"/>
        </w:rPr>
      </w:pPr>
    </w:p>
    <w:p w:rsidR="00902877" w:rsidRDefault="00902877">
      <w:pPr>
        <w:spacing w:before="18"/>
        <w:rPr>
          <w:rFonts w:asciiTheme="majorEastAsia" w:eastAsiaTheme="majorEastAsia" w:hAnsiTheme="majorEastAsia"/>
        </w:rPr>
      </w:pPr>
    </w:p>
    <w:tbl>
      <w:tblPr>
        <w:tblStyle w:val="TableNormal"/>
        <w:tblW w:w="94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4"/>
        <w:gridCol w:w="989"/>
        <w:gridCol w:w="2125"/>
        <w:gridCol w:w="5296"/>
      </w:tblGrid>
      <w:tr w:rsidR="00902877">
        <w:trPr>
          <w:trHeight w:val="4425"/>
        </w:trPr>
        <w:tc>
          <w:tcPr>
            <w:tcW w:w="994" w:type="dxa"/>
            <w:vMerge w:val="restart"/>
            <w:tcBorders>
              <w:bottom w:val="nil"/>
            </w:tcBorders>
          </w:tcPr>
          <w:p w:rsidR="00902877" w:rsidRDefault="00902877">
            <w:pPr>
              <w:rPr>
                <w:rFonts w:asciiTheme="majorEastAsia" w:eastAsiaTheme="majorEastAsia" w:hAnsiTheme="majorEastAsia"/>
              </w:rPr>
            </w:pPr>
          </w:p>
        </w:tc>
        <w:tc>
          <w:tcPr>
            <w:tcW w:w="989" w:type="dxa"/>
            <w:vMerge w:val="restart"/>
            <w:tcBorders>
              <w:bottom w:val="nil"/>
            </w:tcBorders>
          </w:tcPr>
          <w:p w:rsidR="00902877" w:rsidRDefault="00902877">
            <w:pPr>
              <w:rPr>
                <w:rFonts w:asciiTheme="majorEastAsia" w:eastAsiaTheme="majorEastAsia" w:hAnsiTheme="majorEastAsia"/>
              </w:rPr>
            </w:pPr>
          </w:p>
        </w:tc>
        <w:tc>
          <w:tcPr>
            <w:tcW w:w="2125" w:type="dxa"/>
          </w:tcPr>
          <w:p w:rsidR="00902877" w:rsidRDefault="00902877">
            <w:pPr>
              <w:rPr>
                <w:rFonts w:asciiTheme="majorEastAsia" w:eastAsiaTheme="majorEastAsia" w:hAnsiTheme="majorEastAsia"/>
              </w:rPr>
            </w:pPr>
          </w:p>
        </w:tc>
        <w:tc>
          <w:tcPr>
            <w:tcW w:w="5296" w:type="dxa"/>
          </w:tcPr>
          <w:p w:rsidR="00902877" w:rsidRDefault="009B4DC1">
            <w:pPr>
              <w:pStyle w:val="TableText"/>
              <w:spacing w:before="144" w:line="228" w:lineRule="auto"/>
              <w:ind w:left="115"/>
              <w:rPr>
                <w:rFonts w:asciiTheme="majorEastAsia" w:eastAsiaTheme="majorEastAsia" w:hAnsiTheme="majorEastAsia"/>
              </w:rPr>
            </w:pPr>
            <w:r>
              <w:rPr>
                <w:rFonts w:asciiTheme="majorEastAsia" w:eastAsiaTheme="majorEastAsia" w:hAnsiTheme="majorEastAsia"/>
                <w:spacing w:val="7"/>
              </w:rPr>
              <w:t>案）进行横向对比。</w:t>
            </w:r>
          </w:p>
          <w:p w:rsidR="00902877" w:rsidRDefault="009B4DC1">
            <w:pPr>
              <w:pStyle w:val="TableText"/>
              <w:spacing w:before="153" w:line="369" w:lineRule="auto"/>
              <w:ind w:left="114" w:right="147" w:firstLine="15"/>
              <w:rPr>
                <w:rFonts w:asciiTheme="majorEastAsia" w:eastAsiaTheme="majorEastAsia" w:hAnsiTheme="majorEastAsia"/>
              </w:rPr>
            </w:pPr>
            <w:r>
              <w:rPr>
                <w:rFonts w:asciiTheme="majorEastAsia" w:eastAsiaTheme="majorEastAsia" w:hAnsiTheme="majorEastAsia"/>
                <w:spacing w:val="8"/>
              </w:rPr>
              <w:t>1、文明施工、环境保护管理体系及施工现场扬尘治理</w:t>
            </w:r>
            <w:r>
              <w:rPr>
                <w:rFonts w:asciiTheme="majorEastAsia" w:eastAsiaTheme="majorEastAsia" w:hAnsiTheme="majorEastAsia"/>
                <w:spacing w:val="7"/>
              </w:rPr>
              <w:t xml:space="preserve">  </w:t>
            </w:r>
            <w:r>
              <w:rPr>
                <w:rFonts w:asciiTheme="majorEastAsia" w:eastAsiaTheme="majorEastAsia" w:hAnsiTheme="majorEastAsia"/>
                <w:spacing w:val="9"/>
              </w:rPr>
              <w:t>措施完整、逻辑清晰，全面、合理、科学、规范、可行</w:t>
            </w:r>
          </w:p>
          <w:p w:rsidR="00902877" w:rsidRDefault="009B4DC1">
            <w:pPr>
              <w:pStyle w:val="TableText"/>
              <w:spacing w:line="227" w:lineRule="auto"/>
              <w:ind w:left="116"/>
              <w:rPr>
                <w:rFonts w:asciiTheme="majorEastAsia" w:eastAsiaTheme="majorEastAsia" w:hAnsiTheme="majorEastAsia"/>
              </w:rPr>
            </w:pPr>
            <w:r>
              <w:rPr>
                <w:rFonts w:asciiTheme="majorEastAsia" w:eastAsiaTheme="majorEastAsia" w:hAnsiTheme="majorEastAsia"/>
                <w:spacing w:val="2"/>
              </w:rPr>
              <w:t>性强的得</w:t>
            </w:r>
            <w:r>
              <w:rPr>
                <w:rFonts w:asciiTheme="majorEastAsia" w:eastAsiaTheme="majorEastAsia" w:hAnsiTheme="majorEastAsia"/>
                <w:spacing w:val="-30"/>
              </w:rPr>
              <w:t xml:space="preserve"> </w:t>
            </w:r>
            <w:r>
              <w:rPr>
                <w:rFonts w:asciiTheme="majorEastAsia" w:eastAsiaTheme="majorEastAsia" w:hAnsiTheme="majorEastAsia"/>
                <w:spacing w:val="2"/>
              </w:rPr>
              <w:t>5</w:t>
            </w:r>
            <w:r>
              <w:rPr>
                <w:rFonts w:asciiTheme="majorEastAsia" w:eastAsiaTheme="majorEastAsia" w:hAnsiTheme="majorEastAsia"/>
                <w:spacing w:val="-38"/>
              </w:rPr>
              <w:t xml:space="preserve"> </w:t>
            </w:r>
            <w:r>
              <w:rPr>
                <w:rFonts w:asciiTheme="majorEastAsia" w:eastAsiaTheme="majorEastAsia" w:hAnsiTheme="majorEastAsia"/>
                <w:spacing w:val="2"/>
              </w:rPr>
              <w:t>分；</w:t>
            </w:r>
          </w:p>
          <w:p w:rsidR="00902877" w:rsidRDefault="009B4DC1">
            <w:pPr>
              <w:pStyle w:val="TableText"/>
              <w:spacing w:before="154" w:line="369" w:lineRule="auto"/>
              <w:ind w:left="114" w:right="147" w:firstLine="2"/>
              <w:rPr>
                <w:rFonts w:asciiTheme="majorEastAsia" w:eastAsiaTheme="majorEastAsia" w:hAnsiTheme="majorEastAsia"/>
              </w:rPr>
            </w:pPr>
            <w:r>
              <w:rPr>
                <w:rFonts w:asciiTheme="majorEastAsia" w:eastAsiaTheme="majorEastAsia" w:hAnsiTheme="majorEastAsia"/>
                <w:spacing w:val="9"/>
              </w:rPr>
              <w:t>2、文明施工、环境保护管理体系及施工现场扬尘治理</w:t>
            </w:r>
            <w:r>
              <w:rPr>
                <w:rFonts w:asciiTheme="majorEastAsia" w:eastAsiaTheme="majorEastAsia" w:hAnsiTheme="majorEastAsia"/>
                <w:spacing w:val="2"/>
              </w:rPr>
              <w:t xml:space="preserve">  </w:t>
            </w:r>
            <w:r>
              <w:rPr>
                <w:rFonts w:asciiTheme="majorEastAsia" w:eastAsiaTheme="majorEastAsia" w:hAnsiTheme="majorEastAsia"/>
                <w:spacing w:val="9"/>
              </w:rPr>
              <w:t>措施逻辑基本清晰，基本全面、合理，方案可行、较为</w:t>
            </w:r>
          </w:p>
          <w:p w:rsidR="00902877" w:rsidRDefault="009B4DC1">
            <w:pPr>
              <w:pStyle w:val="TableText"/>
              <w:spacing w:before="1" w:line="227" w:lineRule="auto"/>
              <w:ind w:left="114"/>
              <w:rPr>
                <w:rFonts w:asciiTheme="majorEastAsia" w:eastAsiaTheme="majorEastAsia" w:hAnsiTheme="majorEastAsia"/>
              </w:rPr>
            </w:pPr>
            <w:r>
              <w:rPr>
                <w:rFonts w:asciiTheme="majorEastAsia" w:eastAsiaTheme="majorEastAsia" w:hAnsiTheme="majorEastAsia"/>
                <w:spacing w:val="2"/>
              </w:rPr>
              <w:t>规范的得</w:t>
            </w:r>
            <w:r>
              <w:rPr>
                <w:rFonts w:asciiTheme="majorEastAsia" w:eastAsiaTheme="majorEastAsia" w:hAnsiTheme="majorEastAsia"/>
                <w:spacing w:val="24"/>
              </w:rPr>
              <w:t xml:space="preserve"> </w:t>
            </w:r>
            <w:r>
              <w:rPr>
                <w:rFonts w:asciiTheme="majorEastAsia" w:eastAsiaTheme="majorEastAsia" w:hAnsiTheme="majorEastAsia"/>
                <w:spacing w:val="2"/>
              </w:rPr>
              <w:t>3</w:t>
            </w:r>
            <w:r>
              <w:rPr>
                <w:rFonts w:asciiTheme="majorEastAsia" w:eastAsiaTheme="majorEastAsia" w:hAnsiTheme="majorEastAsia"/>
                <w:spacing w:val="-38"/>
              </w:rPr>
              <w:t xml:space="preserve"> </w:t>
            </w:r>
            <w:r>
              <w:rPr>
                <w:rFonts w:asciiTheme="majorEastAsia" w:eastAsiaTheme="majorEastAsia" w:hAnsiTheme="majorEastAsia"/>
                <w:spacing w:val="2"/>
              </w:rPr>
              <w:t>分；</w:t>
            </w:r>
          </w:p>
          <w:p w:rsidR="00902877" w:rsidRDefault="009B4DC1">
            <w:pPr>
              <w:pStyle w:val="TableText"/>
              <w:spacing w:before="153" w:line="228" w:lineRule="auto"/>
              <w:ind w:left="118"/>
              <w:rPr>
                <w:rFonts w:asciiTheme="majorEastAsia" w:eastAsiaTheme="majorEastAsia" w:hAnsiTheme="majorEastAsia"/>
              </w:rPr>
            </w:pPr>
            <w:r>
              <w:rPr>
                <w:rFonts w:asciiTheme="majorEastAsia" w:eastAsiaTheme="majorEastAsia" w:hAnsiTheme="majorEastAsia"/>
                <w:spacing w:val="9"/>
              </w:rPr>
              <w:t>3、文明施工、环境保护管理体系及施工现场扬尘治理</w:t>
            </w:r>
          </w:p>
          <w:p w:rsidR="00902877" w:rsidRDefault="009B4DC1">
            <w:pPr>
              <w:pStyle w:val="TableText"/>
              <w:spacing w:before="152" w:line="227" w:lineRule="auto"/>
              <w:ind w:left="114"/>
              <w:rPr>
                <w:rFonts w:asciiTheme="majorEastAsia" w:eastAsiaTheme="majorEastAsia" w:hAnsiTheme="majorEastAsia"/>
              </w:rPr>
            </w:pPr>
            <w:r>
              <w:rPr>
                <w:rFonts w:asciiTheme="majorEastAsia" w:eastAsiaTheme="majorEastAsia" w:hAnsiTheme="majorEastAsia"/>
                <w:spacing w:val="4"/>
              </w:rPr>
              <w:t>措施基本完整的得</w:t>
            </w:r>
            <w:r>
              <w:rPr>
                <w:rFonts w:asciiTheme="majorEastAsia" w:eastAsiaTheme="majorEastAsia" w:hAnsiTheme="majorEastAsia"/>
                <w:spacing w:val="35"/>
              </w:rPr>
              <w:t xml:space="preserve"> </w:t>
            </w:r>
            <w:r>
              <w:rPr>
                <w:rFonts w:asciiTheme="majorEastAsia" w:eastAsiaTheme="majorEastAsia" w:hAnsiTheme="majorEastAsia"/>
                <w:spacing w:val="4"/>
              </w:rPr>
              <w:t>1</w:t>
            </w:r>
            <w:r>
              <w:rPr>
                <w:rFonts w:asciiTheme="majorEastAsia" w:eastAsiaTheme="majorEastAsia" w:hAnsiTheme="majorEastAsia"/>
                <w:spacing w:val="-38"/>
              </w:rPr>
              <w:t xml:space="preserve"> </w:t>
            </w:r>
            <w:r>
              <w:rPr>
                <w:rFonts w:asciiTheme="majorEastAsia" w:eastAsiaTheme="majorEastAsia" w:hAnsiTheme="majorEastAsia"/>
                <w:spacing w:val="4"/>
              </w:rPr>
              <w:t>分；</w:t>
            </w:r>
          </w:p>
          <w:p w:rsidR="00902877" w:rsidRDefault="009B4DC1">
            <w:pPr>
              <w:pStyle w:val="TableText"/>
              <w:spacing w:before="47" w:line="408" w:lineRule="exact"/>
              <w:ind w:left="113"/>
              <w:rPr>
                <w:rFonts w:asciiTheme="majorEastAsia" w:eastAsiaTheme="majorEastAsia" w:hAnsiTheme="majorEastAsia"/>
              </w:rPr>
            </w:pPr>
            <w:r>
              <w:rPr>
                <w:rFonts w:asciiTheme="majorEastAsia" w:eastAsiaTheme="majorEastAsia" w:hAnsiTheme="majorEastAsia"/>
                <w:spacing w:val="9"/>
                <w:position w:val="15"/>
              </w:rPr>
              <w:t>4、没有文明施工、环境保护管理体系及施工现场扬尘</w:t>
            </w:r>
          </w:p>
          <w:p w:rsidR="00902877" w:rsidRDefault="009B4DC1">
            <w:pPr>
              <w:pStyle w:val="TableText"/>
              <w:spacing w:before="1" w:line="227" w:lineRule="auto"/>
              <w:ind w:left="119"/>
              <w:rPr>
                <w:rFonts w:asciiTheme="majorEastAsia" w:eastAsiaTheme="majorEastAsia" w:hAnsiTheme="majorEastAsia"/>
              </w:rPr>
            </w:pPr>
            <w:r>
              <w:rPr>
                <w:rFonts w:asciiTheme="majorEastAsia" w:eastAsiaTheme="majorEastAsia" w:hAnsiTheme="majorEastAsia"/>
                <w:spacing w:val="7"/>
              </w:rPr>
              <w:t>治理措施的不得分。</w:t>
            </w:r>
          </w:p>
        </w:tc>
      </w:tr>
      <w:tr w:rsidR="00902877">
        <w:trPr>
          <w:trHeight w:val="2413"/>
        </w:trPr>
        <w:tc>
          <w:tcPr>
            <w:tcW w:w="994" w:type="dxa"/>
            <w:vMerge/>
            <w:tcBorders>
              <w:top w:val="nil"/>
              <w:bottom w:val="nil"/>
            </w:tcBorders>
          </w:tcPr>
          <w:p w:rsidR="00902877" w:rsidRDefault="00902877">
            <w:pPr>
              <w:rPr>
                <w:rFonts w:asciiTheme="majorEastAsia" w:eastAsiaTheme="majorEastAsia" w:hAnsiTheme="majorEastAsia"/>
              </w:rPr>
            </w:pPr>
          </w:p>
        </w:tc>
        <w:tc>
          <w:tcPr>
            <w:tcW w:w="989" w:type="dxa"/>
            <w:vMerge/>
            <w:tcBorders>
              <w:top w:val="nil"/>
              <w:bottom w:val="nil"/>
            </w:tcBorders>
          </w:tcPr>
          <w:p w:rsidR="00902877" w:rsidRDefault="00902877">
            <w:pPr>
              <w:rPr>
                <w:rFonts w:asciiTheme="majorEastAsia" w:eastAsiaTheme="majorEastAsia" w:hAnsiTheme="majorEastAsia"/>
              </w:rPr>
            </w:pPr>
          </w:p>
        </w:tc>
        <w:tc>
          <w:tcPr>
            <w:tcW w:w="2125" w:type="dxa"/>
          </w:tcPr>
          <w:p w:rsidR="00902877" w:rsidRDefault="00902877">
            <w:pPr>
              <w:spacing w:line="292" w:lineRule="auto"/>
              <w:rPr>
                <w:rFonts w:asciiTheme="majorEastAsia" w:eastAsiaTheme="majorEastAsia" w:hAnsiTheme="majorEastAsia"/>
              </w:rPr>
            </w:pPr>
          </w:p>
          <w:p w:rsidR="00902877" w:rsidRDefault="00902877">
            <w:pPr>
              <w:spacing w:line="292" w:lineRule="auto"/>
              <w:rPr>
                <w:rFonts w:asciiTheme="majorEastAsia" w:eastAsiaTheme="majorEastAsia" w:hAnsiTheme="majorEastAsia"/>
              </w:rPr>
            </w:pPr>
          </w:p>
          <w:p w:rsidR="00902877" w:rsidRDefault="00902877">
            <w:pPr>
              <w:spacing w:line="292" w:lineRule="auto"/>
              <w:rPr>
                <w:rFonts w:asciiTheme="majorEastAsia" w:eastAsiaTheme="majorEastAsia" w:hAnsiTheme="majorEastAsia"/>
              </w:rPr>
            </w:pPr>
          </w:p>
          <w:p w:rsidR="00902877" w:rsidRDefault="009B4DC1">
            <w:pPr>
              <w:pStyle w:val="TableText"/>
              <w:spacing w:before="65" w:line="399" w:lineRule="exact"/>
              <w:ind w:left="169"/>
              <w:rPr>
                <w:rFonts w:asciiTheme="majorEastAsia" w:eastAsiaTheme="majorEastAsia" w:hAnsiTheme="majorEastAsia" w:cs="Arial"/>
              </w:rPr>
            </w:pPr>
            <w:r>
              <w:rPr>
                <w:rFonts w:asciiTheme="majorEastAsia" w:eastAsiaTheme="majorEastAsia" w:hAnsiTheme="majorEastAsia"/>
                <w:spacing w:val="7"/>
                <w:position w:val="14"/>
              </w:rPr>
              <w:t>6.工期保证措施（</w:t>
            </w:r>
            <w:r>
              <w:rPr>
                <w:rFonts w:asciiTheme="majorEastAsia" w:eastAsiaTheme="majorEastAsia" w:hAnsiTheme="majorEastAsia" w:cs="Arial"/>
                <w:spacing w:val="7"/>
                <w:position w:val="14"/>
              </w:rPr>
              <w:t>3</w:t>
            </w:r>
          </w:p>
          <w:p w:rsidR="00902877" w:rsidRDefault="009B4DC1">
            <w:pPr>
              <w:pStyle w:val="TableText"/>
              <w:spacing w:line="228" w:lineRule="auto"/>
              <w:ind w:left="859"/>
              <w:rPr>
                <w:rFonts w:asciiTheme="majorEastAsia" w:eastAsiaTheme="majorEastAsia" w:hAnsiTheme="majorEastAsia"/>
              </w:rPr>
            </w:pPr>
            <w:r>
              <w:rPr>
                <w:rFonts w:asciiTheme="majorEastAsia" w:eastAsiaTheme="majorEastAsia" w:hAnsiTheme="majorEastAsia"/>
                <w:spacing w:val="-1"/>
              </w:rPr>
              <w:t>分）</w:t>
            </w:r>
          </w:p>
        </w:tc>
        <w:tc>
          <w:tcPr>
            <w:tcW w:w="5296" w:type="dxa"/>
          </w:tcPr>
          <w:p w:rsidR="00902877" w:rsidRDefault="009B4DC1">
            <w:pPr>
              <w:pStyle w:val="TableText"/>
              <w:spacing w:before="143" w:line="227" w:lineRule="auto"/>
              <w:ind w:left="534"/>
              <w:rPr>
                <w:rFonts w:asciiTheme="majorEastAsia" w:eastAsiaTheme="majorEastAsia" w:hAnsiTheme="majorEastAsia"/>
              </w:rPr>
            </w:pPr>
            <w:r>
              <w:rPr>
                <w:rFonts w:asciiTheme="majorEastAsia" w:eastAsiaTheme="majorEastAsia" w:hAnsiTheme="majorEastAsia"/>
                <w:spacing w:val="9"/>
              </w:rPr>
              <w:t>根据供应商提供的工期保证措施进行横向对比。</w:t>
            </w:r>
          </w:p>
          <w:p w:rsidR="00902877" w:rsidRDefault="009B4DC1">
            <w:pPr>
              <w:pStyle w:val="TableText"/>
              <w:spacing w:before="152" w:line="401" w:lineRule="exact"/>
              <w:ind w:left="129"/>
              <w:rPr>
                <w:rFonts w:asciiTheme="majorEastAsia" w:eastAsiaTheme="majorEastAsia" w:hAnsiTheme="majorEastAsia"/>
              </w:rPr>
            </w:pPr>
            <w:r>
              <w:rPr>
                <w:rFonts w:asciiTheme="majorEastAsia" w:eastAsiaTheme="majorEastAsia" w:hAnsiTheme="majorEastAsia"/>
                <w:spacing w:val="8"/>
                <w:position w:val="14"/>
              </w:rPr>
              <w:t>1、工期承诺满足招标文件要求，工期保证措施合理且</w:t>
            </w:r>
          </w:p>
          <w:p w:rsidR="00902877" w:rsidRDefault="009B4DC1">
            <w:pPr>
              <w:pStyle w:val="TableText"/>
              <w:spacing w:line="227" w:lineRule="auto"/>
              <w:ind w:left="114"/>
              <w:rPr>
                <w:rFonts w:asciiTheme="majorEastAsia" w:eastAsiaTheme="majorEastAsia" w:hAnsiTheme="majorEastAsia"/>
              </w:rPr>
            </w:pPr>
            <w:r>
              <w:rPr>
                <w:rFonts w:asciiTheme="majorEastAsia" w:eastAsiaTheme="majorEastAsia" w:hAnsiTheme="majorEastAsia"/>
                <w:spacing w:val="7"/>
              </w:rPr>
              <w:t>有针对性，有具体的违约责任承诺的得</w:t>
            </w:r>
            <w:r>
              <w:rPr>
                <w:rFonts w:asciiTheme="majorEastAsia" w:eastAsiaTheme="majorEastAsia" w:hAnsiTheme="majorEastAsia"/>
                <w:spacing w:val="-26"/>
              </w:rPr>
              <w:t xml:space="preserve"> </w:t>
            </w:r>
            <w:r>
              <w:rPr>
                <w:rFonts w:asciiTheme="majorEastAsia" w:eastAsiaTheme="majorEastAsia" w:hAnsiTheme="majorEastAsia"/>
                <w:spacing w:val="7"/>
              </w:rPr>
              <w:t>3</w:t>
            </w:r>
            <w:r>
              <w:rPr>
                <w:rFonts w:asciiTheme="majorEastAsia" w:eastAsiaTheme="majorEastAsia" w:hAnsiTheme="majorEastAsia"/>
                <w:spacing w:val="-35"/>
              </w:rPr>
              <w:t xml:space="preserve"> </w:t>
            </w:r>
            <w:r>
              <w:rPr>
                <w:rFonts w:asciiTheme="majorEastAsia" w:eastAsiaTheme="majorEastAsia" w:hAnsiTheme="majorEastAsia"/>
                <w:spacing w:val="7"/>
              </w:rPr>
              <w:t>分；</w:t>
            </w:r>
          </w:p>
          <w:p w:rsidR="00902877" w:rsidRDefault="009B4DC1">
            <w:pPr>
              <w:pStyle w:val="TableText"/>
              <w:spacing w:before="154" w:line="398" w:lineRule="exact"/>
              <w:ind w:left="116"/>
              <w:rPr>
                <w:rFonts w:asciiTheme="majorEastAsia" w:eastAsiaTheme="majorEastAsia" w:hAnsiTheme="majorEastAsia"/>
              </w:rPr>
            </w:pPr>
            <w:r>
              <w:rPr>
                <w:rFonts w:asciiTheme="majorEastAsia" w:eastAsiaTheme="majorEastAsia" w:hAnsiTheme="majorEastAsia"/>
                <w:spacing w:val="9"/>
                <w:position w:val="14"/>
              </w:rPr>
              <w:t>2、工期承诺满足招标文件要求，工期保证措施基本合</w:t>
            </w:r>
          </w:p>
          <w:p w:rsidR="00902877" w:rsidRDefault="009B4DC1">
            <w:pPr>
              <w:pStyle w:val="TableText"/>
              <w:spacing w:line="227" w:lineRule="auto"/>
              <w:ind w:left="116"/>
              <w:rPr>
                <w:rFonts w:asciiTheme="majorEastAsia" w:eastAsiaTheme="majorEastAsia" w:hAnsiTheme="majorEastAsia"/>
              </w:rPr>
            </w:pPr>
            <w:r>
              <w:rPr>
                <w:rFonts w:asciiTheme="majorEastAsia" w:eastAsiaTheme="majorEastAsia" w:hAnsiTheme="majorEastAsia"/>
                <w:spacing w:val="5"/>
              </w:rPr>
              <w:t>理，有违约责任承诺的得</w:t>
            </w:r>
            <w:r>
              <w:rPr>
                <w:rFonts w:asciiTheme="majorEastAsia" w:eastAsiaTheme="majorEastAsia" w:hAnsiTheme="majorEastAsia"/>
                <w:spacing w:val="35"/>
              </w:rPr>
              <w:t xml:space="preserve"> </w:t>
            </w:r>
            <w:r>
              <w:rPr>
                <w:rFonts w:asciiTheme="majorEastAsia" w:eastAsiaTheme="majorEastAsia" w:hAnsiTheme="majorEastAsia"/>
                <w:spacing w:val="5"/>
              </w:rPr>
              <w:t>1</w:t>
            </w:r>
            <w:r>
              <w:rPr>
                <w:rFonts w:asciiTheme="majorEastAsia" w:eastAsiaTheme="majorEastAsia" w:hAnsiTheme="majorEastAsia"/>
                <w:spacing w:val="-35"/>
              </w:rPr>
              <w:t xml:space="preserve"> </w:t>
            </w:r>
            <w:r>
              <w:rPr>
                <w:rFonts w:asciiTheme="majorEastAsia" w:eastAsiaTheme="majorEastAsia" w:hAnsiTheme="majorEastAsia"/>
                <w:spacing w:val="5"/>
              </w:rPr>
              <w:t>分；</w:t>
            </w:r>
          </w:p>
          <w:p w:rsidR="00902877" w:rsidRDefault="009B4DC1">
            <w:pPr>
              <w:pStyle w:val="TableText"/>
              <w:spacing w:before="46" w:line="228" w:lineRule="auto"/>
              <w:ind w:left="118"/>
              <w:rPr>
                <w:rFonts w:asciiTheme="majorEastAsia" w:eastAsiaTheme="majorEastAsia" w:hAnsiTheme="majorEastAsia"/>
              </w:rPr>
            </w:pPr>
            <w:r>
              <w:rPr>
                <w:rFonts w:asciiTheme="majorEastAsia" w:eastAsiaTheme="majorEastAsia" w:hAnsiTheme="majorEastAsia"/>
                <w:spacing w:val="7"/>
              </w:rPr>
              <w:t>3、没有工期保证措施不得分。</w:t>
            </w:r>
          </w:p>
        </w:tc>
      </w:tr>
      <w:tr w:rsidR="00902877">
        <w:trPr>
          <w:trHeight w:val="4211"/>
        </w:trPr>
        <w:tc>
          <w:tcPr>
            <w:tcW w:w="994" w:type="dxa"/>
            <w:vMerge/>
            <w:tcBorders>
              <w:top w:val="nil"/>
              <w:bottom w:val="nil"/>
            </w:tcBorders>
          </w:tcPr>
          <w:p w:rsidR="00902877" w:rsidRDefault="00902877">
            <w:pPr>
              <w:rPr>
                <w:rFonts w:asciiTheme="majorEastAsia" w:eastAsiaTheme="majorEastAsia" w:hAnsiTheme="majorEastAsia"/>
              </w:rPr>
            </w:pPr>
          </w:p>
        </w:tc>
        <w:tc>
          <w:tcPr>
            <w:tcW w:w="989" w:type="dxa"/>
            <w:vMerge/>
            <w:tcBorders>
              <w:top w:val="nil"/>
              <w:bottom w:val="nil"/>
            </w:tcBorders>
          </w:tcPr>
          <w:p w:rsidR="00902877" w:rsidRDefault="00902877">
            <w:pPr>
              <w:rPr>
                <w:rFonts w:asciiTheme="majorEastAsia" w:eastAsiaTheme="majorEastAsia" w:hAnsiTheme="majorEastAsia"/>
              </w:rPr>
            </w:pPr>
          </w:p>
        </w:tc>
        <w:tc>
          <w:tcPr>
            <w:tcW w:w="2125" w:type="dxa"/>
          </w:tcPr>
          <w:p w:rsidR="00902877" w:rsidRDefault="00902877">
            <w:pPr>
              <w:spacing w:line="252" w:lineRule="auto"/>
              <w:rPr>
                <w:rFonts w:asciiTheme="majorEastAsia" w:eastAsiaTheme="majorEastAsia" w:hAnsiTheme="majorEastAsia"/>
              </w:rPr>
            </w:pPr>
          </w:p>
          <w:p w:rsidR="00902877" w:rsidRDefault="00902877">
            <w:pPr>
              <w:spacing w:line="253" w:lineRule="auto"/>
              <w:rPr>
                <w:rFonts w:asciiTheme="majorEastAsia" w:eastAsiaTheme="majorEastAsia" w:hAnsiTheme="majorEastAsia"/>
              </w:rPr>
            </w:pPr>
          </w:p>
          <w:p w:rsidR="00902877" w:rsidRDefault="00902877">
            <w:pPr>
              <w:spacing w:line="253" w:lineRule="auto"/>
              <w:rPr>
                <w:rFonts w:asciiTheme="majorEastAsia" w:eastAsiaTheme="majorEastAsia" w:hAnsiTheme="majorEastAsia"/>
              </w:rPr>
            </w:pPr>
          </w:p>
          <w:p w:rsidR="00902877" w:rsidRDefault="00902877">
            <w:pPr>
              <w:spacing w:line="253" w:lineRule="auto"/>
              <w:rPr>
                <w:rFonts w:asciiTheme="majorEastAsia" w:eastAsiaTheme="majorEastAsia" w:hAnsiTheme="majorEastAsia"/>
              </w:rPr>
            </w:pPr>
          </w:p>
          <w:p w:rsidR="00902877" w:rsidRDefault="00902877">
            <w:pPr>
              <w:spacing w:line="253" w:lineRule="auto"/>
              <w:rPr>
                <w:rFonts w:asciiTheme="majorEastAsia" w:eastAsiaTheme="majorEastAsia" w:hAnsiTheme="majorEastAsia"/>
              </w:rPr>
            </w:pPr>
          </w:p>
          <w:p w:rsidR="00902877" w:rsidRDefault="00902877">
            <w:pPr>
              <w:spacing w:line="253" w:lineRule="auto"/>
              <w:rPr>
                <w:rFonts w:asciiTheme="majorEastAsia" w:eastAsiaTheme="majorEastAsia" w:hAnsiTheme="majorEastAsia"/>
              </w:rPr>
            </w:pPr>
          </w:p>
          <w:p w:rsidR="00902877" w:rsidRDefault="00902877">
            <w:pPr>
              <w:spacing w:line="253" w:lineRule="auto"/>
              <w:rPr>
                <w:rFonts w:asciiTheme="majorEastAsia" w:eastAsiaTheme="majorEastAsia" w:hAnsiTheme="majorEastAsia"/>
              </w:rPr>
            </w:pPr>
          </w:p>
          <w:p w:rsidR="00902877" w:rsidRDefault="009B4DC1">
            <w:pPr>
              <w:pStyle w:val="TableText"/>
              <w:spacing w:before="65" w:line="400" w:lineRule="exact"/>
              <w:ind w:left="127"/>
              <w:rPr>
                <w:rFonts w:asciiTheme="majorEastAsia" w:eastAsiaTheme="majorEastAsia" w:hAnsiTheme="majorEastAsia"/>
              </w:rPr>
            </w:pPr>
            <w:r>
              <w:rPr>
                <w:rFonts w:asciiTheme="majorEastAsia" w:eastAsiaTheme="majorEastAsia" w:hAnsiTheme="majorEastAsia"/>
                <w:spacing w:val="7"/>
                <w:position w:val="14"/>
              </w:rPr>
              <w:t>7.拟投入资源配备计</w:t>
            </w:r>
          </w:p>
          <w:p w:rsidR="00902877" w:rsidRDefault="009B4DC1">
            <w:pPr>
              <w:pStyle w:val="TableText"/>
              <w:spacing w:line="228" w:lineRule="auto"/>
              <w:ind w:left="594"/>
              <w:rPr>
                <w:rFonts w:asciiTheme="majorEastAsia" w:eastAsiaTheme="majorEastAsia" w:hAnsiTheme="majorEastAsia"/>
              </w:rPr>
            </w:pPr>
            <w:r>
              <w:rPr>
                <w:rFonts w:asciiTheme="majorEastAsia" w:eastAsiaTheme="majorEastAsia" w:hAnsiTheme="majorEastAsia"/>
                <w:spacing w:val="5"/>
              </w:rPr>
              <w:t>划（5分）</w:t>
            </w:r>
          </w:p>
        </w:tc>
        <w:tc>
          <w:tcPr>
            <w:tcW w:w="5296" w:type="dxa"/>
          </w:tcPr>
          <w:p w:rsidR="00902877" w:rsidRDefault="009B4DC1">
            <w:pPr>
              <w:pStyle w:val="TableText"/>
              <w:spacing w:before="142" w:line="400" w:lineRule="exact"/>
              <w:ind w:left="534"/>
              <w:rPr>
                <w:rFonts w:asciiTheme="majorEastAsia" w:eastAsiaTheme="majorEastAsia" w:hAnsiTheme="majorEastAsia"/>
              </w:rPr>
            </w:pPr>
            <w:r>
              <w:rPr>
                <w:rFonts w:asciiTheme="majorEastAsia" w:eastAsiaTheme="majorEastAsia" w:hAnsiTheme="majorEastAsia"/>
                <w:spacing w:val="9"/>
                <w:position w:val="14"/>
              </w:rPr>
              <w:t>根据供应商提供的拟投入资源配备计划（机械、劳</w:t>
            </w:r>
          </w:p>
          <w:p w:rsidR="00902877" w:rsidRDefault="009B4DC1">
            <w:pPr>
              <w:pStyle w:val="TableText"/>
              <w:spacing w:line="227" w:lineRule="auto"/>
              <w:ind w:left="114"/>
              <w:rPr>
                <w:rFonts w:asciiTheme="majorEastAsia" w:eastAsiaTheme="majorEastAsia" w:hAnsiTheme="majorEastAsia"/>
              </w:rPr>
            </w:pPr>
            <w:r>
              <w:rPr>
                <w:rFonts w:asciiTheme="majorEastAsia" w:eastAsiaTheme="majorEastAsia" w:hAnsiTheme="majorEastAsia"/>
                <w:spacing w:val="8"/>
              </w:rPr>
              <w:t>动力、主要物资等计划）进行横向对比。</w:t>
            </w:r>
          </w:p>
          <w:p w:rsidR="00902877" w:rsidRDefault="009B4DC1">
            <w:pPr>
              <w:pStyle w:val="TableText"/>
              <w:spacing w:before="72" w:line="227" w:lineRule="auto"/>
              <w:ind w:left="129"/>
              <w:rPr>
                <w:rFonts w:asciiTheme="majorEastAsia" w:eastAsiaTheme="majorEastAsia" w:hAnsiTheme="majorEastAsia"/>
              </w:rPr>
            </w:pPr>
            <w:r>
              <w:rPr>
                <w:rFonts w:asciiTheme="majorEastAsia" w:eastAsiaTheme="majorEastAsia" w:hAnsiTheme="majorEastAsia"/>
                <w:spacing w:val="8"/>
              </w:rPr>
              <w:t>1、投入计划与进度计划呼应：采用先进机械设备且配</w:t>
            </w:r>
          </w:p>
          <w:p w:rsidR="00902877" w:rsidRDefault="009B4DC1">
            <w:pPr>
              <w:pStyle w:val="TableText"/>
              <w:spacing w:before="54" w:line="252" w:lineRule="auto"/>
              <w:ind w:left="114" w:right="147" w:hanging="2"/>
              <w:rPr>
                <w:rFonts w:asciiTheme="majorEastAsia" w:eastAsiaTheme="majorEastAsia" w:hAnsiTheme="majorEastAsia"/>
              </w:rPr>
            </w:pPr>
            <w:r>
              <w:rPr>
                <w:rFonts w:asciiTheme="majorEastAsia" w:eastAsiaTheme="majorEastAsia" w:hAnsiTheme="majorEastAsia"/>
                <w:spacing w:val="9"/>
              </w:rPr>
              <w:t>置合理、先进；劳动力及主要物资计划较好满足施工需</w:t>
            </w:r>
            <w:r>
              <w:rPr>
                <w:rFonts w:asciiTheme="majorEastAsia" w:eastAsiaTheme="majorEastAsia" w:hAnsiTheme="majorEastAsia"/>
                <w:spacing w:val="14"/>
              </w:rPr>
              <w:t xml:space="preserve"> </w:t>
            </w:r>
            <w:r>
              <w:rPr>
                <w:rFonts w:asciiTheme="majorEastAsia" w:eastAsiaTheme="majorEastAsia" w:hAnsiTheme="majorEastAsia"/>
                <w:spacing w:val="8"/>
              </w:rPr>
              <w:t>要，调配投入计划合理、准确的得5分；</w:t>
            </w:r>
          </w:p>
          <w:p w:rsidR="00902877" w:rsidRDefault="009B4DC1">
            <w:pPr>
              <w:pStyle w:val="TableText"/>
              <w:spacing w:before="55" w:line="260" w:lineRule="auto"/>
              <w:ind w:left="116" w:right="147"/>
              <w:rPr>
                <w:rFonts w:asciiTheme="majorEastAsia" w:eastAsiaTheme="majorEastAsia" w:hAnsiTheme="majorEastAsia"/>
              </w:rPr>
            </w:pPr>
            <w:r>
              <w:rPr>
                <w:rFonts w:asciiTheme="majorEastAsia" w:eastAsiaTheme="majorEastAsia" w:hAnsiTheme="majorEastAsia"/>
                <w:spacing w:val="9"/>
              </w:rPr>
              <w:t>2、投入计划与进度计划呼应：采用机械设备配置合理</w:t>
            </w:r>
            <w:r>
              <w:rPr>
                <w:rFonts w:asciiTheme="majorEastAsia" w:eastAsiaTheme="majorEastAsia" w:hAnsiTheme="majorEastAsia"/>
                <w:spacing w:val="2"/>
              </w:rPr>
              <w:t xml:space="preserve">  </w:t>
            </w:r>
            <w:r>
              <w:rPr>
                <w:rFonts w:asciiTheme="majorEastAsia" w:eastAsiaTheme="majorEastAsia" w:hAnsiTheme="majorEastAsia"/>
                <w:spacing w:val="9"/>
              </w:rPr>
              <w:t xml:space="preserve">、先进；劳动力及主要物资计划能满足施工需要，调配 </w:t>
            </w:r>
            <w:r>
              <w:rPr>
                <w:rFonts w:asciiTheme="majorEastAsia" w:eastAsiaTheme="majorEastAsia" w:hAnsiTheme="majorEastAsia"/>
                <w:spacing w:val="8"/>
              </w:rPr>
              <w:t>投入计划基本合理、准确的得3分；</w:t>
            </w:r>
          </w:p>
          <w:p w:rsidR="00902877" w:rsidRDefault="009B4DC1">
            <w:pPr>
              <w:pStyle w:val="TableText"/>
              <w:spacing w:before="133" w:line="401" w:lineRule="exact"/>
              <w:ind w:left="118"/>
              <w:rPr>
                <w:rFonts w:asciiTheme="majorEastAsia" w:eastAsiaTheme="majorEastAsia" w:hAnsiTheme="majorEastAsia"/>
              </w:rPr>
            </w:pPr>
            <w:r>
              <w:rPr>
                <w:rFonts w:asciiTheme="majorEastAsia" w:eastAsiaTheme="majorEastAsia" w:hAnsiTheme="majorEastAsia"/>
                <w:spacing w:val="9"/>
                <w:position w:val="14"/>
              </w:rPr>
              <w:t>3、投入计划与进度计划呼应：采用机械设备配置基本</w:t>
            </w:r>
          </w:p>
          <w:p w:rsidR="00902877" w:rsidRDefault="009B4DC1">
            <w:pPr>
              <w:pStyle w:val="TableText"/>
              <w:spacing w:before="1" w:line="226" w:lineRule="auto"/>
              <w:ind w:left="114"/>
              <w:rPr>
                <w:rFonts w:asciiTheme="majorEastAsia" w:eastAsiaTheme="majorEastAsia" w:hAnsiTheme="majorEastAsia"/>
              </w:rPr>
            </w:pPr>
            <w:r>
              <w:rPr>
                <w:rFonts w:asciiTheme="majorEastAsia" w:eastAsiaTheme="majorEastAsia" w:hAnsiTheme="majorEastAsia"/>
                <w:spacing w:val="9"/>
              </w:rPr>
              <w:t>合理；劳动力及主要物资计划基本满足施工需要，有调</w:t>
            </w:r>
          </w:p>
          <w:p w:rsidR="00902877" w:rsidRDefault="009B4DC1">
            <w:pPr>
              <w:pStyle w:val="TableText"/>
              <w:spacing w:before="154" w:line="228" w:lineRule="auto"/>
              <w:ind w:left="114"/>
              <w:rPr>
                <w:rFonts w:asciiTheme="majorEastAsia" w:eastAsiaTheme="majorEastAsia" w:hAnsiTheme="majorEastAsia"/>
              </w:rPr>
            </w:pPr>
            <w:r>
              <w:rPr>
                <w:rFonts w:asciiTheme="majorEastAsia" w:eastAsiaTheme="majorEastAsia" w:hAnsiTheme="majorEastAsia"/>
                <w:spacing w:val="3"/>
              </w:rPr>
              <w:t>配投入计划的得</w:t>
            </w:r>
            <w:r>
              <w:rPr>
                <w:rFonts w:asciiTheme="majorEastAsia" w:eastAsiaTheme="majorEastAsia" w:hAnsiTheme="majorEastAsia"/>
                <w:spacing w:val="38"/>
              </w:rPr>
              <w:t xml:space="preserve"> </w:t>
            </w:r>
            <w:r>
              <w:rPr>
                <w:rFonts w:asciiTheme="majorEastAsia" w:eastAsiaTheme="majorEastAsia" w:hAnsiTheme="majorEastAsia"/>
                <w:spacing w:val="3"/>
              </w:rPr>
              <w:t>1</w:t>
            </w:r>
            <w:r>
              <w:rPr>
                <w:rFonts w:asciiTheme="majorEastAsia" w:eastAsiaTheme="majorEastAsia" w:hAnsiTheme="majorEastAsia"/>
                <w:spacing w:val="-36"/>
              </w:rPr>
              <w:t xml:space="preserve"> </w:t>
            </w:r>
            <w:r>
              <w:rPr>
                <w:rFonts w:asciiTheme="majorEastAsia" w:eastAsiaTheme="majorEastAsia" w:hAnsiTheme="majorEastAsia"/>
                <w:spacing w:val="3"/>
              </w:rPr>
              <w:t>分；</w:t>
            </w:r>
          </w:p>
          <w:p w:rsidR="00902877" w:rsidRDefault="009B4DC1">
            <w:pPr>
              <w:pStyle w:val="TableText"/>
              <w:spacing w:before="44" w:line="227" w:lineRule="auto"/>
              <w:ind w:left="113"/>
              <w:rPr>
                <w:rFonts w:asciiTheme="majorEastAsia" w:eastAsiaTheme="majorEastAsia" w:hAnsiTheme="majorEastAsia"/>
              </w:rPr>
            </w:pPr>
            <w:r>
              <w:rPr>
                <w:rFonts w:asciiTheme="majorEastAsia" w:eastAsiaTheme="majorEastAsia" w:hAnsiTheme="majorEastAsia"/>
                <w:spacing w:val="8"/>
              </w:rPr>
              <w:t>4、没有拟投入资源配备计划不得分。</w:t>
            </w:r>
          </w:p>
        </w:tc>
      </w:tr>
      <w:tr w:rsidR="00902877">
        <w:trPr>
          <w:trHeight w:val="2807"/>
        </w:trPr>
        <w:tc>
          <w:tcPr>
            <w:tcW w:w="994" w:type="dxa"/>
            <w:vMerge/>
            <w:tcBorders>
              <w:top w:val="nil"/>
            </w:tcBorders>
          </w:tcPr>
          <w:p w:rsidR="00902877" w:rsidRDefault="00902877">
            <w:pPr>
              <w:rPr>
                <w:rFonts w:asciiTheme="majorEastAsia" w:eastAsiaTheme="majorEastAsia" w:hAnsiTheme="majorEastAsia"/>
              </w:rPr>
            </w:pPr>
          </w:p>
        </w:tc>
        <w:tc>
          <w:tcPr>
            <w:tcW w:w="989" w:type="dxa"/>
            <w:vMerge/>
            <w:tcBorders>
              <w:top w:val="nil"/>
            </w:tcBorders>
          </w:tcPr>
          <w:p w:rsidR="00902877" w:rsidRDefault="00902877">
            <w:pPr>
              <w:rPr>
                <w:rFonts w:asciiTheme="majorEastAsia" w:eastAsiaTheme="majorEastAsia" w:hAnsiTheme="majorEastAsia"/>
              </w:rPr>
            </w:pPr>
          </w:p>
        </w:tc>
        <w:tc>
          <w:tcPr>
            <w:tcW w:w="2125" w:type="dxa"/>
          </w:tcPr>
          <w:p w:rsidR="00902877" w:rsidRDefault="00902877">
            <w:pPr>
              <w:spacing w:line="273" w:lineRule="auto"/>
              <w:rPr>
                <w:rFonts w:asciiTheme="majorEastAsia" w:eastAsiaTheme="majorEastAsia" w:hAnsiTheme="majorEastAsia"/>
              </w:rPr>
            </w:pPr>
          </w:p>
          <w:p w:rsidR="00902877" w:rsidRDefault="00902877">
            <w:pPr>
              <w:spacing w:line="273" w:lineRule="auto"/>
              <w:rPr>
                <w:rFonts w:asciiTheme="majorEastAsia" w:eastAsiaTheme="majorEastAsia" w:hAnsiTheme="majorEastAsia"/>
              </w:rPr>
            </w:pPr>
          </w:p>
          <w:p w:rsidR="00902877" w:rsidRDefault="00902877">
            <w:pPr>
              <w:spacing w:line="273" w:lineRule="auto"/>
              <w:rPr>
                <w:rFonts w:asciiTheme="majorEastAsia" w:eastAsiaTheme="majorEastAsia" w:hAnsiTheme="majorEastAsia"/>
              </w:rPr>
            </w:pPr>
          </w:p>
          <w:p w:rsidR="00902877" w:rsidRDefault="00902877">
            <w:pPr>
              <w:spacing w:line="273" w:lineRule="auto"/>
              <w:rPr>
                <w:rFonts w:asciiTheme="majorEastAsia" w:eastAsiaTheme="majorEastAsia" w:hAnsiTheme="majorEastAsia"/>
              </w:rPr>
            </w:pPr>
          </w:p>
          <w:p w:rsidR="00902877" w:rsidRDefault="009B4DC1">
            <w:pPr>
              <w:pStyle w:val="TableText"/>
              <w:spacing w:before="65"/>
              <w:ind w:left="383" w:right="116" w:hanging="260"/>
              <w:rPr>
                <w:rFonts w:asciiTheme="majorEastAsia" w:eastAsiaTheme="majorEastAsia" w:hAnsiTheme="majorEastAsia"/>
              </w:rPr>
            </w:pPr>
            <w:r>
              <w:rPr>
                <w:rFonts w:asciiTheme="majorEastAsia" w:eastAsiaTheme="majorEastAsia" w:hAnsiTheme="majorEastAsia"/>
                <w:spacing w:val="7"/>
              </w:rPr>
              <w:t>8.施工进度表与网络</w:t>
            </w:r>
            <w:r>
              <w:rPr>
                <w:rFonts w:asciiTheme="majorEastAsia" w:eastAsiaTheme="majorEastAsia" w:hAnsiTheme="majorEastAsia"/>
                <w:spacing w:val="8"/>
              </w:rPr>
              <w:t xml:space="preserve"> </w:t>
            </w:r>
            <w:r>
              <w:rPr>
                <w:rFonts w:asciiTheme="majorEastAsia" w:eastAsiaTheme="majorEastAsia" w:hAnsiTheme="majorEastAsia"/>
                <w:spacing w:val="6"/>
              </w:rPr>
              <w:t>计划图（5分）</w:t>
            </w:r>
          </w:p>
        </w:tc>
        <w:tc>
          <w:tcPr>
            <w:tcW w:w="5296" w:type="dxa"/>
          </w:tcPr>
          <w:p w:rsidR="00902877" w:rsidRDefault="009B4DC1">
            <w:pPr>
              <w:pStyle w:val="TableText"/>
              <w:spacing w:before="145" w:line="401" w:lineRule="exact"/>
              <w:ind w:left="534"/>
              <w:rPr>
                <w:rFonts w:asciiTheme="majorEastAsia" w:eastAsiaTheme="majorEastAsia" w:hAnsiTheme="majorEastAsia"/>
              </w:rPr>
            </w:pPr>
            <w:r>
              <w:rPr>
                <w:rFonts w:asciiTheme="majorEastAsia" w:eastAsiaTheme="majorEastAsia" w:hAnsiTheme="majorEastAsia"/>
                <w:spacing w:val="9"/>
                <w:position w:val="14"/>
              </w:rPr>
              <w:t>根据供应商提供的施工进度表与网络计划图进行横</w:t>
            </w:r>
          </w:p>
          <w:p w:rsidR="00902877" w:rsidRDefault="009B4DC1">
            <w:pPr>
              <w:pStyle w:val="TableText"/>
              <w:spacing w:line="229" w:lineRule="auto"/>
              <w:ind w:left="135"/>
              <w:rPr>
                <w:rFonts w:asciiTheme="majorEastAsia" w:eastAsiaTheme="majorEastAsia" w:hAnsiTheme="majorEastAsia"/>
                <w:lang w:eastAsia="zh-CN"/>
              </w:rPr>
            </w:pPr>
            <w:r>
              <w:rPr>
                <w:rFonts w:asciiTheme="majorEastAsia" w:eastAsiaTheme="majorEastAsia" w:hAnsiTheme="majorEastAsia"/>
                <w:spacing w:val="-1"/>
              </w:rPr>
              <w:t>向对比。</w:t>
            </w:r>
          </w:p>
          <w:p w:rsidR="00902877" w:rsidRDefault="009B4DC1">
            <w:pPr>
              <w:pStyle w:val="TableText"/>
              <w:spacing w:before="150" w:line="401" w:lineRule="exact"/>
              <w:ind w:left="129"/>
              <w:rPr>
                <w:rFonts w:asciiTheme="majorEastAsia" w:eastAsiaTheme="majorEastAsia" w:hAnsiTheme="majorEastAsia"/>
              </w:rPr>
            </w:pPr>
            <w:r>
              <w:rPr>
                <w:rFonts w:asciiTheme="majorEastAsia" w:eastAsiaTheme="majorEastAsia" w:hAnsiTheme="majorEastAsia"/>
                <w:spacing w:val="8"/>
                <w:position w:val="14"/>
              </w:rPr>
              <w:t>1、关键线路清晰、准确、完整、计划编制合理、可</w:t>
            </w:r>
          </w:p>
          <w:p w:rsidR="00902877" w:rsidRDefault="009B4DC1">
            <w:pPr>
              <w:pStyle w:val="TableText"/>
              <w:spacing w:line="227" w:lineRule="auto"/>
              <w:ind w:left="117"/>
              <w:rPr>
                <w:rFonts w:asciiTheme="majorEastAsia" w:eastAsiaTheme="majorEastAsia" w:hAnsiTheme="majorEastAsia"/>
              </w:rPr>
            </w:pPr>
            <w:r>
              <w:rPr>
                <w:rFonts w:asciiTheme="majorEastAsia" w:eastAsiaTheme="majorEastAsia" w:hAnsiTheme="majorEastAsia"/>
                <w:spacing w:val="7"/>
              </w:rPr>
              <w:t>行、满足招标文件对工期的要求的得</w:t>
            </w:r>
            <w:r>
              <w:rPr>
                <w:rFonts w:asciiTheme="majorEastAsia" w:eastAsiaTheme="majorEastAsia" w:hAnsiTheme="majorEastAsia"/>
                <w:spacing w:val="-30"/>
              </w:rPr>
              <w:t xml:space="preserve"> </w:t>
            </w:r>
            <w:r>
              <w:rPr>
                <w:rFonts w:asciiTheme="majorEastAsia" w:eastAsiaTheme="majorEastAsia" w:hAnsiTheme="majorEastAsia"/>
                <w:spacing w:val="7"/>
              </w:rPr>
              <w:t>5</w:t>
            </w:r>
            <w:r>
              <w:rPr>
                <w:rFonts w:asciiTheme="majorEastAsia" w:eastAsiaTheme="majorEastAsia" w:hAnsiTheme="majorEastAsia"/>
                <w:spacing w:val="-38"/>
              </w:rPr>
              <w:t xml:space="preserve"> </w:t>
            </w:r>
            <w:r>
              <w:rPr>
                <w:rFonts w:asciiTheme="majorEastAsia" w:eastAsiaTheme="majorEastAsia" w:hAnsiTheme="majorEastAsia"/>
                <w:spacing w:val="7"/>
              </w:rPr>
              <w:t>分；</w:t>
            </w:r>
          </w:p>
          <w:p w:rsidR="00902877" w:rsidRDefault="009B4DC1">
            <w:pPr>
              <w:pStyle w:val="TableText"/>
              <w:spacing w:before="154" w:line="398" w:lineRule="exact"/>
              <w:ind w:left="116"/>
              <w:rPr>
                <w:rFonts w:asciiTheme="majorEastAsia" w:eastAsiaTheme="majorEastAsia" w:hAnsiTheme="majorEastAsia"/>
              </w:rPr>
            </w:pPr>
            <w:r>
              <w:rPr>
                <w:rFonts w:asciiTheme="majorEastAsia" w:eastAsiaTheme="majorEastAsia" w:hAnsiTheme="majorEastAsia"/>
                <w:spacing w:val="9"/>
                <w:position w:val="14"/>
              </w:rPr>
              <w:t>2、关键线路清晰、准确、完整、计划编制</w:t>
            </w:r>
            <w:r>
              <w:rPr>
                <w:rFonts w:asciiTheme="majorEastAsia" w:eastAsiaTheme="majorEastAsia" w:hAnsiTheme="majorEastAsia"/>
                <w:spacing w:val="8"/>
                <w:position w:val="14"/>
              </w:rPr>
              <w:t>基本合理、</w:t>
            </w:r>
          </w:p>
          <w:p w:rsidR="00902877" w:rsidRDefault="009B4DC1">
            <w:pPr>
              <w:pStyle w:val="TableText"/>
              <w:spacing w:line="227" w:lineRule="auto"/>
              <w:ind w:left="115"/>
              <w:rPr>
                <w:rFonts w:asciiTheme="majorEastAsia" w:eastAsiaTheme="majorEastAsia" w:hAnsiTheme="majorEastAsia"/>
              </w:rPr>
            </w:pPr>
            <w:r>
              <w:rPr>
                <w:rFonts w:asciiTheme="majorEastAsia" w:eastAsiaTheme="majorEastAsia" w:hAnsiTheme="majorEastAsia"/>
                <w:spacing w:val="8"/>
              </w:rPr>
              <w:t>可行、满足招标文件对工期的要求的得 3</w:t>
            </w:r>
            <w:r>
              <w:rPr>
                <w:rFonts w:asciiTheme="majorEastAsia" w:eastAsiaTheme="majorEastAsia" w:hAnsiTheme="majorEastAsia"/>
                <w:spacing w:val="-36"/>
              </w:rPr>
              <w:t xml:space="preserve"> </w:t>
            </w:r>
            <w:r>
              <w:rPr>
                <w:rFonts w:asciiTheme="majorEastAsia" w:eastAsiaTheme="majorEastAsia" w:hAnsiTheme="majorEastAsia"/>
                <w:spacing w:val="7"/>
              </w:rPr>
              <w:t>分；</w:t>
            </w:r>
          </w:p>
          <w:p w:rsidR="00902877" w:rsidRDefault="009B4DC1">
            <w:pPr>
              <w:pStyle w:val="TableText"/>
              <w:spacing w:before="154" w:line="227" w:lineRule="auto"/>
              <w:ind w:left="118"/>
              <w:rPr>
                <w:rFonts w:asciiTheme="majorEastAsia" w:eastAsiaTheme="majorEastAsia" w:hAnsiTheme="majorEastAsia"/>
              </w:rPr>
            </w:pPr>
            <w:r>
              <w:rPr>
                <w:rFonts w:asciiTheme="majorEastAsia" w:eastAsiaTheme="majorEastAsia" w:hAnsiTheme="majorEastAsia"/>
                <w:spacing w:val="8"/>
              </w:rPr>
              <w:t>3、关键线路基本准确，计划编制基本可行的得 1</w:t>
            </w:r>
            <w:r>
              <w:rPr>
                <w:rFonts w:asciiTheme="majorEastAsia" w:eastAsiaTheme="majorEastAsia" w:hAnsiTheme="majorEastAsia"/>
                <w:spacing w:val="-36"/>
              </w:rPr>
              <w:t xml:space="preserve"> </w:t>
            </w:r>
            <w:r>
              <w:rPr>
                <w:rFonts w:asciiTheme="majorEastAsia" w:eastAsiaTheme="majorEastAsia" w:hAnsiTheme="majorEastAsia"/>
                <w:spacing w:val="7"/>
              </w:rPr>
              <w:t>分；</w:t>
            </w:r>
          </w:p>
        </w:tc>
      </w:tr>
    </w:tbl>
    <w:p w:rsidR="00902877" w:rsidRDefault="00902877">
      <w:pPr>
        <w:pStyle w:val="a3"/>
        <w:rPr>
          <w:rFonts w:asciiTheme="majorEastAsia" w:eastAsiaTheme="majorEastAsia" w:hAnsiTheme="majorEastAsia"/>
        </w:rPr>
      </w:pPr>
    </w:p>
    <w:p w:rsidR="00902877" w:rsidRDefault="00902877">
      <w:pPr>
        <w:rPr>
          <w:rFonts w:asciiTheme="majorEastAsia" w:eastAsiaTheme="majorEastAsia" w:hAnsiTheme="majorEastAsia"/>
        </w:rPr>
        <w:sectPr w:rsidR="00902877">
          <w:footerReference w:type="default" r:id="rId46"/>
          <w:pgSz w:w="11907" w:h="16840"/>
          <w:pgMar w:top="400" w:right="1249" w:bottom="1000" w:left="1248" w:header="0" w:footer="827" w:gutter="0"/>
          <w:cols w:space="720"/>
        </w:sectPr>
      </w:pPr>
    </w:p>
    <w:p w:rsidR="00902877" w:rsidRDefault="00902877">
      <w:pPr>
        <w:spacing w:before="19"/>
        <w:rPr>
          <w:rFonts w:asciiTheme="majorEastAsia" w:eastAsiaTheme="majorEastAsia" w:hAnsiTheme="majorEastAsia"/>
        </w:rPr>
      </w:pPr>
    </w:p>
    <w:p w:rsidR="00902877" w:rsidRDefault="00902877">
      <w:pPr>
        <w:spacing w:before="19"/>
        <w:rPr>
          <w:rFonts w:asciiTheme="majorEastAsia" w:eastAsiaTheme="majorEastAsia" w:hAnsiTheme="majorEastAsia"/>
        </w:rPr>
      </w:pPr>
    </w:p>
    <w:p w:rsidR="00902877" w:rsidRDefault="00902877">
      <w:pPr>
        <w:spacing w:before="18"/>
        <w:rPr>
          <w:rFonts w:asciiTheme="majorEastAsia" w:eastAsiaTheme="majorEastAsia" w:hAnsiTheme="majorEastAsia"/>
        </w:rPr>
      </w:pPr>
    </w:p>
    <w:p w:rsidR="00902877" w:rsidRDefault="00902877">
      <w:pPr>
        <w:spacing w:before="18"/>
        <w:rPr>
          <w:rFonts w:asciiTheme="majorEastAsia" w:eastAsiaTheme="majorEastAsia" w:hAnsiTheme="majorEastAsia"/>
        </w:rPr>
      </w:pPr>
    </w:p>
    <w:tbl>
      <w:tblPr>
        <w:tblStyle w:val="TableNormal"/>
        <w:tblW w:w="94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4"/>
        <w:gridCol w:w="989"/>
        <w:gridCol w:w="2125"/>
        <w:gridCol w:w="5296"/>
      </w:tblGrid>
      <w:tr w:rsidR="00902877">
        <w:trPr>
          <w:trHeight w:val="585"/>
        </w:trPr>
        <w:tc>
          <w:tcPr>
            <w:tcW w:w="994" w:type="dxa"/>
            <w:vMerge w:val="restart"/>
            <w:tcBorders>
              <w:bottom w:val="nil"/>
            </w:tcBorders>
          </w:tcPr>
          <w:p w:rsidR="00902877" w:rsidRDefault="00902877">
            <w:pPr>
              <w:rPr>
                <w:rFonts w:asciiTheme="majorEastAsia" w:eastAsiaTheme="majorEastAsia" w:hAnsiTheme="majorEastAsia"/>
              </w:rPr>
            </w:pPr>
          </w:p>
        </w:tc>
        <w:tc>
          <w:tcPr>
            <w:tcW w:w="989" w:type="dxa"/>
            <w:vMerge w:val="restart"/>
            <w:tcBorders>
              <w:bottom w:val="nil"/>
            </w:tcBorders>
          </w:tcPr>
          <w:p w:rsidR="00902877" w:rsidRDefault="00902877">
            <w:pPr>
              <w:rPr>
                <w:rFonts w:asciiTheme="majorEastAsia" w:eastAsiaTheme="majorEastAsia" w:hAnsiTheme="majorEastAsia"/>
              </w:rPr>
            </w:pPr>
          </w:p>
        </w:tc>
        <w:tc>
          <w:tcPr>
            <w:tcW w:w="2125" w:type="dxa"/>
          </w:tcPr>
          <w:p w:rsidR="00902877" w:rsidRDefault="00902877">
            <w:pPr>
              <w:rPr>
                <w:rFonts w:asciiTheme="majorEastAsia" w:eastAsiaTheme="majorEastAsia" w:hAnsiTheme="majorEastAsia"/>
              </w:rPr>
            </w:pPr>
          </w:p>
        </w:tc>
        <w:tc>
          <w:tcPr>
            <w:tcW w:w="5296" w:type="dxa"/>
          </w:tcPr>
          <w:p w:rsidR="00902877" w:rsidRDefault="009B4DC1">
            <w:pPr>
              <w:pStyle w:val="TableText"/>
              <w:spacing w:before="36" w:line="228" w:lineRule="auto"/>
              <w:ind w:left="113"/>
              <w:rPr>
                <w:rFonts w:asciiTheme="majorEastAsia" w:eastAsiaTheme="majorEastAsia" w:hAnsiTheme="majorEastAsia"/>
              </w:rPr>
            </w:pPr>
            <w:r>
              <w:rPr>
                <w:rFonts w:asciiTheme="majorEastAsia" w:eastAsiaTheme="majorEastAsia" w:hAnsiTheme="majorEastAsia"/>
                <w:spacing w:val="8"/>
              </w:rPr>
              <w:t>4、没有施工进度表与网络计划图不得分。</w:t>
            </w:r>
          </w:p>
        </w:tc>
      </w:tr>
      <w:tr w:rsidR="00902877">
        <w:trPr>
          <w:trHeight w:val="2413"/>
        </w:trPr>
        <w:tc>
          <w:tcPr>
            <w:tcW w:w="994" w:type="dxa"/>
            <w:vMerge/>
            <w:tcBorders>
              <w:top w:val="nil"/>
              <w:bottom w:val="nil"/>
            </w:tcBorders>
          </w:tcPr>
          <w:p w:rsidR="00902877" w:rsidRDefault="00902877">
            <w:pPr>
              <w:rPr>
                <w:rFonts w:asciiTheme="majorEastAsia" w:eastAsiaTheme="majorEastAsia" w:hAnsiTheme="majorEastAsia"/>
              </w:rPr>
            </w:pPr>
          </w:p>
        </w:tc>
        <w:tc>
          <w:tcPr>
            <w:tcW w:w="989" w:type="dxa"/>
            <w:vMerge/>
            <w:tcBorders>
              <w:top w:val="nil"/>
              <w:bottom w:val="nil"/>
            </w:tcBorders>
          </w:tcPr>
          <w:p w:rsidR="00902877" w:rsidRDefault="00902877">
            <w:pPr>
              <w:rPr>
                <w:rFonts w:asciiTheme="majorEastAsia" w:eastAsiaTheme="majorEastAsia" w:hAnsiTheme="majorEastAsia"/>
              </w:rPr>
            </w:pPr>
          </w:p>
        </w:tc>
        <w:tc>
          <w:tcPr>
            <w:tcW w:w="2125" w:type="dxa"/>
          </w:tcPr>
          <w:p w:rsidR="00902877" w:rsidRDefault="00902877">
            <w:pPr>
              <w:spacing w:line="291" w:lineRule="auto"/>
              <w:rPr>
                <w:rFonts w:asciiTheme="majorEastAsia" w:eastAsiaTheme="majorEastAsia" w:hAnsiTheme="majorEastAsia"/>
              </w:rPr>
            </w:pPr>
          </w:p>
          <w:p w:rsidR="00902877" w:rsidRDefault="00902877">
            <w:pPr>
              <w:spacing w:line="291" w:lineRule="auto"/>
              <w:rPr>
                <w:rFonts w:asciiTheme="majorEastAsia" w:eastAsiaTheme="majorEastAsia" w:hAnsiTheme="majorEastAsia"/>
              </w:rPr>
            </w:pPr>
          </w:p>
          <w:p w:rsidR="00902877" w:rsidRDefault="00902877">
            <w:pPr>
              <w:spacing w:line="292" w:lineRule="auto"/>
              <w:rPr>
                <w:rFonts w:asciiTheme="majorEastAsia" w:eastAsiaTheme="majorEastAsia" w:hAnsiTheme="majorEastAsia"/>
              </w:rPr>
            </w:pPr>
          </w:p>
          <w:p w:rsidR="00902877" w:rsidRDefault="009B4DC1">
            <w:pPr>
              <w:pStyle w:val="TableText"/>
              <w:spacing w:before="65" w:line="227" w:lineRule="auto"/>
              <w:ind w:left="123"/>
              <w:rPr>
                <w:rFonts w:asciiTheme="majorEastAsia" w:eastAsiaTheme="majorEastAsia" w:hAnsiTheme="majorEastAsia"/>
              </w:rPr>
            </w:pPr>
            <w:r>
              <w:rPr>
                <w:rFonts w:asciiTheme="majorEastAsia" w:eastAsiaTheme="majorEastAsia" w:hAnsiTheme="majorEastAsia"/>
                <w:spacing w:val="7"/>
              </w:rPr>
              <w:t>9.施工总平面图布置</w:t>
            </w:r>
          </w:p>
          <w:p w:rsidR="00902877" w:rsidRDefault="009B4DC1">
            <w:pPr>
              <w:pStyle w:val="TableText"/>
              <w:spacing w:before="155" w:line="228" w:lineRule="auto"/>
              <w:ind w:left="703"/>
              <w:rPr>
                <w:rFonts w:asciiTheme="majorEastAsia" w:eastAsiaTheme="majorEastAsia" w:hAnsiTheme="majorEastAsia"/>
              </w:rPr>
            </w:pPr>
            <w:r>
              <w:rPr>
                <w:rFonts w:asciiTheme="majorEastAsia" w:eastAsiaTheme="majorEastAsia" w:hAnsiTheme="majorEastAsia"/>
                <w:spacing w:val="1"/>
              </w:rPr>
              <w:t>（</w:t>
            </w:r>
            <w:r>
              <w:rPr>
                <w:rFonts w:asciiTheme="majorEastAsia" w:eastAsiaTheme="majorEastAsia" w:hAnsiTheme="majorEastAsia" w:cs="Arial"/>
                <w:spacing w:val="1"/>
              </w:rPr>
              <w:t>3</w:t>
            </w:r>
            <w:r>
              <w:rPr>
                <w:rFonts w:asciiTheme="majorEastAsia" w:eastAsiaTheme="majorEastAsia" w:hAnsiTheme="majorEastAsia"/>
                <w:spacing w:val="1"/>
              </w:rPr>
              <w:t>分）</w:t>
            </w:r>
          </w:p>
        </w:tc>
        <w:tc>
          <w:tcPr>
            <w:tcW w:w="5296" w:type="dxa"/>
          </w:tcPr>
          <w:p w:rsidR="00902877" w:rsidRDefault="009B4DC1">
            <w:pPr>
              <w:pStyle w:val="TableText"/>
              <w:spacing w:before="140" w:line="401" w:lineRule="exact"/>
              <w:ind w:left="534"/>
              <w:rPr>
                <w:rFonts w:asciiTheme="majorEastAsia" w:eastAsiaTheme="majorEastAsia" w:hAnsiTheme="majorEastAsia"/>
              </w:rPr>
            </w:pPr>
            <w:r>
              <w:rPr>
                <w:rFonts w:asciiTheme="majorEastAsia" w:eastAsiaTheme="majorEastAsia" w:hAnsiTheme="majorEastAsia"/>
                <w:spacing w:val="9"/>
                <w:position w:val="14"/>
              </w:rPr>
              <w:t>根据供应商提供的施工总平面图布置进行横向对</w:t>
            </w:r>
          </w:p>
          <w:p w:rsidR="00902877" w:rsidRDefault="009B4DC1">
            <w:pPr>
              <w:pStyle w:val="TableText"/>
              <w:spacing w:line="239" w:lineRule="auto"/>
              <w:ind w:left="136"/>
              <w:rPr>
                <w:rFonts w:asciiTheme="majorEastAsia" w:eastAsiaTheme="majorEastAsia" w:hAnsiTheme="majorEastAsia"/>
              </w:rPr>
            </w:pPr>
            <w:r>
              <w:rPr>
                <w:rFonts w:asciiTheme="majorEastAsia" w:eastAsiaTheme="majorEastAsia" w:hAnsiTheme="majorEastAsia"/>
                <w:spacing w:val="-11"/>
              </w:rPr>
              <w:t>比。</w:t>
            </w:r>
          </w:p>
          <w:p w:rsidR="00902877" w:rsidRDefault="009B4DC1">
            <w:pPr>
              <w:pStyle w:val="TableText"/>
              <w:spacing w:before="143" w:line="308" w:lineRule="auto"/>
              <w:ind w:left="115" w:right="253" w:firstLine="13"/>
              <w:rPr>
                <w:rFonts w:asciiTheme="majorEastAsia" w:eastAsiaTheme="majorEastAsia" w:hAnsiTheme="majorEastAsia"/>
              </w:rPr>
            </w:pPr>
            <w:r>
              <w:rPr>
                <w:rFonts w:asciiTheme="majorEastAsia" w:eastAsiaTheme="majorEastAsia" w:hAnsiTheme="majorEastAsia"/>
                <w:spacing w:val="8"/>
              </w:rPr>
              <w:t>1、总体布置有针对性、合理、能较好满足施工需要，</w:t>
            </w:r>
            <w:r>
              <w:rPr>
                <w:rFonts w:asciiTheme="majorEastAsia" w:eastAsiaTheme="majorEastAsia" w:hAnsiTheme="majorEastAsia"/>
                <w:spacing w:val="14"/>
              </w:rPr>
              <w:t xml:space="preserve"> </w:t>
            </w:r>
            <w:r>
              <w:rPr>
                <w:rFonts w:asciiTheme="majorEastAsia" w:eastAsiaTheme="majorEastAsia" w:hAnsiTheme="majorEastAsia"/>
                <w:spacing w:val="7"/>
              </w:rPr>
              <w:t>符合安全、文明施工要求；材料堆放有序的得</w:t>
            </w:r>
            <w:r>
              <w:rPr>
                <w:rFonts w:asciiTheme="majorEastAsia" w:eastAsiaTheme="majorEastAsia" w:hAnsiTheme="majorEastAsia"/>
                <w:spacing w:val="-17"/>
              </w:rPr>
              <w:t xml:space="preserve"> </w:t>
            </w:r>
            <w:r>
              <w:rPr>
                <w:rFonts w:asciiTheme="majorEastAsia" w:eastAsiaTheme="majorEastAsia" w:hAnsiTheme="majorEastAsia"/>
                <w:spacing w:val="7"/>
              </w:rPr>
              <w:t>3</w:t>
            </w:r>
            <w:r>
              <w:rPr>
                <w:rFonts w:asciiTheme="majorEastAsia" w:eastAsiaTheme="majorEastAsia" w:hAnsiTheme="majorEastAsia"/>
                <w:spacing w:val="-38"/>
              </w:rPr>
              <w:t xml:space="preserve"> </w:t>
            </w:r>
            <w:r>
              <w:rPr>
                <w:rFonts w:asciiTheme="majorEastAsia" w:eastAsiaTheme="majorEastAsia" w:hAnsiTheme="majorEastAsia"/>
                <w:spacing w:val="7"/>
              </w:rPr>
              <w:t>分；</w:t>
            </w:r>
            <w:r>
              <w:rPr>
                <w:rFonts w:asciiTheme="majorEastAsia" w:eastAsiaTheme="majorEastAsia" w:hAnsiTheme="majorEastAsia"/>
              </w:rPr>
              <w:t xml:space="preserve">  </w:t>
            </w:r>
            <w:r>
              <w:rPr>
                <w:rFonts w:asciiTheme="majorEastAsia" w:eastAsiaTheme="majorEastAsia" w:hAnsiTheme="majorEastAsia"/>
                <w:spacing w:val="6"/>
              </w:rPr>
              <w:t>2、总体布置基本合理、基本满足施工需要的得 1</w:t>
            </w:r>
            <w:r>
              <w:rPr>
                <w:rFonts w:asciiTheme="majorEastAsia" w:eastAsiaTheme="majorEastAsia" w:hAnsiTheme="majorEastAsia"/>
                <w:spacing w:val="-30"/>
              </w:rPr>
              <w:t xml:space="preserve"> </w:t>
            </w:r>
            <w:r>
              <w:rPr>
                <w:rFonts w:asciiTheme="majorEastAsia" w:eastAsiaTheme="majorEastAsia" w:hAnsiTheme="majorEastAsia"/>
                <w:spacing w:val="6"/>
              </w:rPr>
              <w:t>分；</w:t>
            </w:r>
            <w:r>
              <w:rPr>
                <w:rFonts w:asciiTheme="majorEastAsia" w:eastAsiaTheme="majorEastAsia" w:hAnsiTheme="majorEastAsia"/>
              </w:rPr>
              <w:t xml:space="preserve"> </w:t>
            </w:r>
            <w:r>
              <w:rPr>
                <w:rFonts w:asciiTheme="majorEastAsia" w:eastAsiaTheme="majorEastAsia" w:hAnsiTheme="majorEastAsia"/>
                <w:spacing w:val="7"/>
              </w:rPr>
              <w:t>3、没有的不得分。</w:t>
            </w:r>
          </w:p>
        </w:tc>
      </w:tr>
      <w:tr w:rsidR="00902877">
        <w:trPr>
          <w:trHeight w:val="3612"/>
        </w:trPr>
        <w:tc>
          <w:tcPr>
            <w:tcW w:w="994" w:type="dxa"/>
            <w:vMerge/>
            <w:tcBorders>
              <w:top w:val="nil"/>
              <w:bottom w:val="nil"/>
            </w:tcBorders>
          </w:tcPr>
          <w:p w:rsidR="00902877" w:rsidRDefault="00902877">
            <w:pPr>
              <w:rPr>
                <w:rFonts w:asciiTheme="majorEastAsia" w:eastAsiaTheme="majorEastAsia" w:hAnsiTheme="majorEastAsia"/>
              </w:rPr>
            </w:pPr>
          </w:p>
        </w:tc>
        <w:tc>
          <w:tcPr>
            <w:tcW w:w="989" w:type="dxa"/>
            <w:vMerge/>
            <w:tcBorders>
              <w:top w:val="nil"/>
              <w:bottom w:val="nil"/>
            </w:tcBorders>
          </w:tcPr>
          <w:p w:rsidR="00902877" w:rsidRDefault="00902877">
            <w:pPr>
              <w:rPr>
                <w:rFonts w:asciiTheme="majorEastAsia" w:eastAsiaTheme="majorEastAsia" w:hAnsiTheme="majorEastAsia"/>
              </w:rPr>
            </w:pPr>
          </w:p>
        </w:tc>
        <w:tc>
          <w:tcPr>
            <w:tcW w:w="2125" w:type="dxa"/>
          </w:tcPr>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B4DC1">
            <w:pPr>
              <w:pStyle w:val="TableText"/>
              <w:spacing w:before="66" w:line="398" w:lineRule="exact"/>
              <w:ind w:left="201"/>
              <w:rPr>
                <w:rFonts w:asciiTheme="majorEastAsia" w:eastAsiaTheme="majorEastAsia" w:hAnsiTheme="majorEastAsia"/>
              </w:rPr>
            </w:pPr>
            <w:r>
              <w:rPr>
                <w:rFonts w:asciiTheme="majorEastAsia" w:eastAsiaTheme="majorEastAsia" w:hAnsiTheme="majorEastAsia" w:cs="Arial"/>
                <w:spacing w:val="5"/>
                <w:position w:val="14"/>
              </w:rPr>
              <w:t>10.</w:t>
            </w:r>
            <w:r>
              <w:rPr>
                <w:rFonts w:asciiTheme="majorEastAsia" w:eastAsiaTheme="majorEastAsia" w:hAnsiTheme="majorEastAsia"/>
                <w:spacing w:val="5"/>
                <w:position w:val="14"/>
              </w:rPr>
              <w:t>技术创新的应用</w:t>
            </w:r>
          </w:p>
          <w:p w:rsidR="00902877" w:rsidRDefault="009B4DC1">
            <w:pPr>
              <w:pStyle w:val="TableText"/>
              <w:spacing w:line="228" w:lineRule="auto"/>
              <w:ind w:left="285"/>
              <w:rPr>
                <w:rFonts w:asciiTheme="majorEastAsia" w:eastAsiaTheme="majorEastAsia" w:hAnsiTheme="majorEastAsia"/>
              </w:rPr>
            </w:pPr>
            <w:r>
              <w:rPr>
                <w:rFonts w:asciiTheme="majorEastAsia" w:eastAsiaTheme="majorEastAsia" w:hAnsiTheme="majorEastAsia"/>
                <w:spacing w:val="6"/>
              </w:rPr>
              <w:t>实施措施（3分）</w:t>
            </w:r>
          </w:p>
        </w:tc>
        <w:tc>
          <w:tcPr>
            <w:tcW w:w="5296" w:type="dxa"/>
          </w:tcPr>
          <w:p w:rsidR="00902877" w:rsidRDefault="009B4DC1">
            <w:pPr>
              <w:pStyle w:val="TableText"/>
              <w:spacing w:before="141" w:line="369" w:lineRule="auto"/>
              <w:ind w:left="114" w:right="147" w:firstLine="420"/>
              <w:rPr>
                <w:rFonts w:asciiTheme="majorEastAsia" w:eastAsiaTheme="majorEastAsia" w:hAnsiTheme="majorEastAsia"/>
              </w:rPr>
            </w:pPr>
            <w:r>
              <w:rPr>
                <w:rFonts w:asciiTheme="majorEastAsia" w:eastAsiaTheme="majorEastAsia" w:hAnsiTheme="majorEastAsia"/>
                <w:spacing w:val="9"/>
              </w:rPr>
              <w:t>根据供应商提供技术创新的应用实施措施（节能减</w:t>
            </w:r>
            <w:r>
              <w:rPr>
                <w:rFonts w:asciiTheme="majorEastAsia" w:eastAsiaTheme="majorEastAsia" w:hAnsiTheme="majorEastAsia"/>
                <w:spacing w:val="10"/>
              </w:rPr>
              <w:t xml:space="preserve"> </w:t>
            </w:r>
            <w:r>
              <w:rPr>
                <w:rFonts w:asciiTheme="majorEastAsia" w:eastAsiaTheme="majorEastAsia" w:hAnsiTheme="majorEastAsia"/>
                <w:spacing w:val="9"/>
              </w:rPr>
              <w:t>排、绿色施工、工艺创新、装配式建筑等技术创新的应</w:t>
            </w:r>
          </w:p>
          <w:p w:rsidR="00902877" w:rsidRDefault="009B4DC1">
            <w:pPr>
              <w:pStyle w:val="TableText"/>
              <w:spacing w:line="227" w:lineRule="auto"/>
              <w:ind w:left="115"/>
              <w:rPr>
                <w:rFonts w:asciiTheme="majorEastAsia" w:eastAsiaTheme="majorEastAsia" w:hAnsiTheme="majorEastAsia"/>
              </w:rPr>
            </w:pPr>
            <w:r>
              <w:rPr>
                <w:rFonts w:asciiTheme="majorEastAsia" w:eastAsiaTheme="majorEastAsia" w:hAnsiTheme="majorEastAsia"/>
                <w:spacing w:val="8"/>
              </w:rPr>
              <w:t>用实施措施）进行横向对比。</w:t>
            </w:r>
          </w:p>
          <w:p w:rsidR="00902877" w:rsidRDefault="009B4DC1">
            <w:pPr>
              <w:pStyle w:val="TableText"/>
              <w:spacing w:before="154" w:line="398" w:lineRule="exact"/>
              <w:ind w:left="129"/>
              <w:rPr>
                <w:rFonts w:asciiTheme="majorEastAsia" w:eastAsiaTheme="majorEastAsia" w:hAnsiTheme="majorEastAsia"/>
              </w:rPr>
            </w:pPr>
            <w:r>
              <w:rPr>
                <w:rFonts w:asciiTheme="majorEastAsia" w:eastAsiaTheme="majorEastAsia" w:hAnsiTheme="majorEastAsia"/>
                <w:spacing w:val="8"/>
                <w:position w:val="14"/>
              </w:rPr>
              <w:t>1、技术创新的应用实施措施完整、合理、科学、规</w:t>
            </w:r>
          </w:p>
          <w:p w:rsidR="00902877" w:rsidRDefault="009B4DC1">
            <w:pPr>
              <w:pStyle w:val="TableText"/>
              <w:spacing w:line="227" w:lineRule="auto"/>
              <w:ind w:left="119"/>
              <w:rPr>
                <w:rFonts w:asciiTheme="majorEastAsia" w:eastAsiaTheme="majorEastAsia" w:hAnsiTheme="majorEastAsia"/>
              </w:rPr>
            </w:pPr>
            <w:r>
              <w:rPr>
                <w:rFonts w:asciiTheme="majorEastAsia" w:eastAsiaTheme="majorEastAsia" w:hAnsiTheme="majorEastAsia"/>
                <w:spacing w:val="7"/>
              </w:rPr>
              <w:t>范，针对性、可行性、经济适用性强的得</w:t>
            </w:r>
            <w:r>
              <w:rPr>
                <w:rFonts w:asciiTheme="majorEastAsia" w:eastAsiaTheme="majorEastAsia" w:hAnsiTheme="majorEastAsia"/>
                <w:spacing w:val="-26"/>
              </w:rPr>
              <w:t xml:space="preserve"> </w:t>
            </w:r>
            <w:r>
              <w:rPr>
                <w:rFonts w:asciiTheme="majorEastAsia" w:eastAsiaTheme="majorEastAsia" w:hAnsiTheme="majorEastAsia"/>
                <w:spacing w:val="7"/>
              </w:rPr>
              <w:t>3</w:t>
            </w:r>
            <w:r>
              <w:rPr>
                <w:rFonts w:asciiTheme="majorEastAsia" w:eastAsiaTheme="majorEastAsia" w:hAnsiTheme="majorEastAsia"/>
                <w:spacing w:val="-38"/>
              </w:rPr>
              <w:t xml:space="preserve"> </w:t>
            </w:r>
            <w:r>
              <w:rPr>
                <w:rFonts w:asciiTheme="majorEastAsia" w:eastAsiaTheme="majorEastAsia" w:hAnsiTheme="majorEastAsia"/>
                <w:spacing w:val="7"/>
              </w:rPr>
              <w:t>分；</w:t>
            </w:r>
          </w:p>
          <w:p w:rsidR="00902877" w:rsidRDefault="009B4DC1">
            <w:pPr>
              <w:pStyle w:val="TableText"/>
              <w:spacing w:before="154" w:line="401" w:lineRule="exact"/>
              <w:ind w:left="116"/>
              <w:rPr>
                <w:rFonts w:asciiTheme="majorEastAsia" w:eastAsiaTheme="majorEastAsia" w:hAnsiTheme="majorEastAsia"/>
              </w:rPr>
            </w:pPr>
            <w:r>
              <w:rPr>
                <w:rFonts w:asciiTheme="majorEastAsia" w:eastAsiaTheme="majorEastAsia" w:hAnsiTheme="majorEastAsia"/>
                <w:spacing w:val="9"/>
                <w:position w:val="14"/>
              </w:rPr>
              <w:t>2、技术创新的应用实施措施完整、合理、科学、规</w:t>
            </w:r>
          </w:p>
          <w:p w:rsidR="00902877" w:rsidRDefault="009B4DC1">
            <w:pPr>
              <w:pStyle w:val="TableText"/>
              <w:spacing w:before="1" w:line="227" w:lineRule="auto"/>
              <w:ind w:left="119"/>
              <w:rPr>
                <w:rFonts w:asciiTheme="majorEastAsia" w:eastAsiaTheme="majorEastAsia" w:hAnsiTheme="majorEastAsia"/>
              </w:rPr>
            </w:pPr>
            <w:r>
              <w:rPr>
                <w:rFonts w:asciiTheme="majorEastAsia" w:eastAsiaTheme="majorEastAsia" w:hAnsiTheme="majorEastAsia"/>
                <w:spacing w:val="9"/>
              </w:rPr>
              <w:t>范，针对性、可行性、经济适用性较为规范的得 1</w:t>
            </w:r>
          </w:p>
          <w:p w:rsidR="00902877" w:rsidRDefault="009B4DC1">
            <w:pPr>
              <w:pStyle w:val="TableText"/>
              <w:spacing w:before="152" w:line="228" w:lineRule="auto"/>
              <w:ind w:left="116"/>
              <w:rPr>
                <w:rFonts w:asciiTheme="majorEastAsia" w:eastAsiaTheme="majorEastAsia" w:hAnsiTheme="majorEastAsia"/>
              </w:rPr>
            </w:pPr>
            <w:r>
              <w:rPr>
                <w:rFonts w:asciiTheme="majorEastAsia" w:eastAsiaTheme="majorEastAsia" w:hAnsiTheme="majorEastAsia"/>
                <w:spacing w:val="-1"/>
              </w:rPr>
              <w:t>分；</w:t>
            </w:r>
          </w:p>
          <w:p w:rsidR="00902877" w:rsidRDefault="009B4DC1">
            <w:pPr>
              <w:pStyle w:val="TableText"/>
              <w:spacing w:before="45" w:line="228" w:lineRule="auto"/>
              <w:ind w:left="118"/>
              <w:rPr>
                <w:rFonts w:asciiTheme="majorEastAsia" w:eastAsiaTheme="majorEastAsia" w:hAnsiTheme="majorEastAsia"/>
              </w:rPr>
            </w:pPr>
            <w:r>
              <w:rPr>
                <w:rFonts w:asciiTheme="majorEastAsia" w:eastAsiaTheme="majorEastAsia" w:hAnsiTheme="majorEastAsia"/>
                <w:spacing w:val="8"/>
              </w:rPr>
              <w:t>3、没有技术创新的应用实施措施不得分。</w:t>
            </w:r>
          </w:p>
        </w:tc>
      </w:tr>
      <w:tr w:rsidR="00902877">
        <w:trPr>
          <w:trHeight w:val="4020"/>
        </w:trPr>
        <w:tc>
          <w:tcPr>
            <w:tcW w:w="994" w:type="dxa"/>
            <w:vMerge/>
            <w:tcBorders>
              <w:top w:val="nil"/>
              <w:bottom w:val="nil"/>
            </w:tcBorders>
          </w:tcPr>
          <w:p w:rsidR="00902877" w:rsidRDefault="00902877">
            <w:pPr>
              <w:rPr>
                <w:rFonts w:asciiTheme="majorEastAsia" w:eastAsiaTheme="majorEastAsia" w:hAnsiTheme="majorEastAsia"/>
              </w:rPr>
            </w:pPr>
          </w:p>
        </w:tc>
        <w:tc>
          <w:tcPr>
            <w:tcW w:w="989" w:type="dxa"/>
            <w:vMerge/>
            <w:tcBorders>
              <w:top w:val="nil"/>
              <w:bottom w:val="nil"/>
            </w:tcBorders>
          </w:tcPr>
          <w:p w:rsidR="00902877" w:rsidRDefault="00902877">
            <w:pPr>
              <w:rPr>
                <w:rFonts w:asciiTheme="majorEastAsia" w:eastAsiaTheme="majorEastAsia" w:hAnsiTheme="majorEastAsia"/>
              </w:rPr>
            </w:pPr>
          </w:p>
        </w:tc>
        <w:tc>
          <w:tcPr>
            <w:tcW w:w="2125" w:type="dxa"/>
          </w:tcPr>
          <w:p w:rsidR="00902877" w:rsidRDefault="00902877">
            <w:pPr>
              <w:spacing w:line="255" w:lineRule="auto"/>
              <w:rPr>
                <w:rFonts w:asciiTheme="majorEastAsia" w:eastAsiaTheme="majorEastAsia" w:hAnsiTheme="majorEastAsia"/>
              </w:rPr>
            </w:pPr>
          </w:p>
          <w:p w:rsidR="00902877" w:rsidRDefault="00902877">
            <w:pPr>
              <w:spacing w:line="255" w:lineRule="auto"/>
              <w:rPr>
                <w:rFonts w:asciiTheme="majorEastAsia" w:eastAsiaTheme="majorEastAsia" w:hAnsiTheme="majorEastAsia"/>
              </w:rPr>
            </w:pPr>
          </w:p>
          <w:p w:rsidR="00902877" w:rsidRDefault="00902877">
            <w:pPr>
              <w:spacing w:line="256" w:lineRule="auto"/>
              <w:rPr>
                <w:rFonts w:asciiTheme="majorEastAsia" w:eastAsiaTheme="majorEastAsia" w:hAnsiTheme="majorEastAsia"/>
              </w:rPr>
            </w:pPr>
          </w:p>
          <w:p w:rsidR="00902877" w:rsidRDefault="00902877">
            <w:pPr>
              <w:spacing w:line="256" w:lineRule="auto"/>
              <w:rPr>
                <w:rFonts w:asciiTheme="majorEastAsia" w:eastAsiaTheme="majorEastAsia" w:hAnsiTheme="majorEastAsia"/>
              </w:rPr>
            </w:pPr>
          </w:p>
          <w:p w:rsidR="00902877" w:rsidRDefault="00902877">
            <w:pPr>
              <w:spacing w:line="256" w:lineRule="auto"/>
              <w:rPr>
                <w:rFonts w:asciiTheme="majorEastAsia" w:eastAsiaTheme="majorEastAsia" w:hAnsiTheme="majorEastAsia"/>
              </w:rPr>
            </w:pPr>
          </w:p>
          <w:p w:rsidR="00902877" w:rsidRDefault="009B4DC1">
            <w:pPr>
              <w:pStyle w:val="TableText"/>
              <w:spacing w:before="65" w:line="401" w:lineRule="exact"/>
              <w:ind w:left="201"/>
              <w:rPr>
                <w:rFonts w:asciiTheme="majorEastAsia" w:eastAsiaTheme="majorEastAsia" w:hAnsiTheme="majorEastAsia"/>
              </w:rPr>
            </w:pPr>
            <w:r>
              <w:rPr>
                <w:rFonts w:asciiTheme="majorEastAsia" w:eastAsiaTheme="majorEastAsia" w:hAnsiTheme="majorEastAsia" w:cs="Arial"/>
                <w:spacing w:val="5"/>
                <w:position w:val="14"/>
              </w:rPr>
              <w:t>11.</w:t>
            </w:r>
            <w:r>
              <w:rPr>
                <w:rFonts w:asciiTheme="majorEastAsia" w:eastAsiaTheme="majorEastAsia" w:hAnsiTheme="majorEastAsia"/>
                <w:spacing w:val="5"/>
                <w:position w:val="14"/>
              </w:rPr>
              <w:t>采用新工艺、新</w:t>
            </w:r>
          </w:p>
          <w:p w:rsidR="00902877" w:rsidRDefault="009B4DC1">
            <w:pPr>
              <w:pStyle w:val="TableText"/>
              <w:spacing w:line="226" w:lineRule="auto"/>
              <w:ind w:left="123"/>
              <w:rPr>
                <w:rFonts w:asciiTheme="majorEastAsia" w:eastAsiaTheme="majorEastAsia" w:hAnsiTheme="majorEastAsia"/>
              </w:rPr>
            </w:pPr>
            <w:r>
              <w:rPr>
                <w:rFonts w:asciiTheme="majorEastAsia" w:eastAsiaTheme="majorEastAsia" w:hAnsiTheme="majorEastAsia"/>
                <w:spacing w:val="8"/>
              </w:rPr>
              <w:t>技术、新设备、新材</w:t>
            </w:r>
          </w:p>
          <w:p w:rsidR="00902877" w:rsidRDefault="009B4DC1">
            <w:pPr>
              <w:pStyle w:val="TableText"/>
              <w:spacing w:before="152" w:line="228" w:lineRule="auto"/>
              <w:ind w:left="146"/>
              <w:rPr>
                <w:rFonts w:asciiTheme="majorEastAsia" w:eastAsiaTheme="majorEastAsia" w:hAnsiTheme="majorEastAsia"/>
              </w:rPr>
            </w:pPr>
            <w:r>
              <w:rPr>
                <w:rFonts w:asciiTheme="majorEastAsia" w:eastAsiaTheme="majorEastAsia" w:hAnsiTheme="majorEastAsia"/>
                <w:spacing w:val="20"/>
              </w:rPr>
              <w:t>料、</w:t>
            </w:r>
            <w:r>
              <w:rPr>
                <w:rFonts w:asciiTheme="majorEastAsia" w:eastAsiaTheme="majorEastAsia" w:hAnsiTheme="majorEastAsia" w:cs="Arial"/>
              </w:rPr>
              <w:t>BIM</w:t>
            </w:r>
            <w:r>
              <w:rPr>
                <w:rFonts w:asciiTheme="majorEastAsia" w:eastAsiaTheme="majorEastAsia" w:hAnsiTheme="majorEastAsia"/>
                <w:spacing w:val="20"/>
              </w:rPr>
              <w:t>等的程度(</w:t>
            </w:r>
          </w:p>
          <w:p w:rsidR="00902877" w:rsidRDefault="009B4DC1">
            <w:pPr>
              <w:pStyle w:val="TableText"/>
              <w:spacing w:before="154" w:line="228" w:lineRule="auto"/>
              <w:ind w:left="808"/>
              <w:rPr>
                <w:rFonts w:asciiTheme="majorEastAsia" w:eastAsiaTheme="majorEastAsia" w:hAnsiTheme="majorEastAsia"/>
              </w:rPr>
            </w:pPr>
            <w:r>
              <w:rPr>
                <w:rFonts w:asciiTheme="majorEastAsia" w:eastAsiaTheme="majorEastAsia" w:hAnsiTheme="majorEastAsia"/>
              </w:rPr>
              <w:t>3分）</w:t>
            </w:r>
          </w:p>
        </w:tc>
        <w:tc>
          <w:tcPr>
            <w:tcW w:w="5296" w:type="dxa"/>
          </w:tcPr>
          <w:p w:rsidR="00902877" w:rsidRDefault="009B4DC1">
            <w:pPr>
              <w:pStyle w:val="TableText"/>
              <w:spacing w:before="144" w:line="398" w:lineRule="exact"/>
              <w:ind w:left="534"/>
              <w:rPr>
                <w:rFonts w:asciiTheme="majorEastAsia" w:eastAsiaTheme="majorEastAsia" w:hAnsiTheme="majorEastAsia"/>
              </w:rPr>
            </w:pPr>
            <w:r>
              <w:rPr>
                <w:rFonts w:asciiTheme="majorEastAsia" w:eastAsiaTheme="majorEastAsia" w:hAnsiTheme="majorEastAsia"/>
                <w:spacing w:val="9"/>
                <w:position w:val="14"/>
              </w:rPr>
              <w:t>根据供应商提供采用新工艺、新技术、新设备、新</w:t>
            </w:r>
          </w:p>
          <w:p w:rsidR="00902877" w:rsidRDefault="009B4DC1">
            <w:pPr>
              <w:pStyle w:val="TableText"/>
              <w:spacing w:line="226" w:lineRule="auto"/>
              <w:ind w:left="114"/>
              <w:rPr>
                <w:rFonts w:asciiTheme="majorEastAsia" w:eastAsiaTheme="majorEastAsia" w:hAnsiTheme="majorEastAsia"/>
              </w:rPr>
            </w:pPr>
            <w:r>
              <w:rPr>
                <w:rFonts w:asciiTheme="majorEastAsia" w:eastAsiaTheme="majorEastAsia" w:hAnsiTheme="majorEastAsia"/>
                <w:spacing w:val="8"/>
              </w:rPr>
              <w:t>材料、</w:t>
            </w:r>
            <w:r>
              <w:rPr>
                <w:rFonts w:asciiTheme="majorEastAsia" w:eastAsiaTheme="majorEastAsia" w:hAnsiTheme="majorEastAsia" w:cs="Arial"/>
              </w:rPr>
              <w:t>BIM</w:t>
            </w:r>
            <w:r>
              <w:rPr>
                <w:rFonts w:asciiTheme="majorEastAsia" w:eastAsiaTheme="majorEastAsia" w:hAnsiTheme="majorEastAsia" w:cs="Arial"/>
                <w:spacing w:val="8"/>
              </w:rPr>
              <w:t xml:space="preserve"> </w:t>
            </w:r>
            <w:r>
              <w:rPr>
                <w:rFonts w:asciiTheme="majorEastAsia" w:eastAsiaTheme="majorEastAsia" w:hAnsiTheme="majorEastAsia"/>
                <w:spacing w:val="8"/>
              </w:rPr>
              <w:t>等的程度进行横向对比。</w:t>
            </w:r>
          </w:p>
          <w:p w:rsidR="00902877" w:rsidRDefault="009B4DC1">
            <w:pPr>
              <w:pStyle w:val="TableText"/>
              <w:spacing w:before="154" w:line="369" w:lineRule="auto"/>
              <w:ind w:left="113" w:right="147" w:firstLine="15"/>
              <w:rPr>
                <w:rFonts w:asciiTheme="majorEastAsia" w:eastAsiaTheme="majorEastAsia" w:hAnsiTheme="majorEastAsia"/>
              </w:rPr>
            </w:pPr>
            <w:r>
              <w:rPr>
                <w:rFonts w:asciiTheme="majorEastAsia" w:eastAsiaTheme="majorEastAsia" w:hAnsiTheme="majorEastAsia" w:cs="Arial"/>
                <w:spacing w:val="8"/>
              </w:rPr>
              <w:t>1</w:t>
            </w:r>
            <w:r>
              <w:rPr>
                <w:rFonts w:asciiTheme="majorEastAsia" w:eastAsiaTheme="majorEastAsia" w:hAnsiTheme="majorEastAsia"/>
                <w:spacing w:val="8"/>
              </w:rPr>
              <w:t>、采用新工艺、新技术、新设备、新材料、</w:t>
            </w:r>
            <w:r>
              <w:rPr>
                <w:rFonts w:asciiTheme="majorEastAsia" w:eastAsiaTheme="majorEastAsia" w:hAnsiTheme="majorEastAsia" w:cs="Arial"/>
              </w:rPr>
              <w:t>BIM</w:t>
            </w:r>
            <w:r>
              <w:rPr>
                <w:rFonts w:asciiTheme="majorEastAsia" w:eastAsiaTheme="majorEastAsia" w:hAnsiTheme="majorEastAsia" w:cs="Arial"/>
                <w:spacing w:val="8"/>
              </w:rPr>
              <w:t xml:space="preserve"> </w:t>
            </w:r>
            <w:r>
              <w:rPr>
                <w:rFonts w:asciiTheme="majorEastAsia" w:eastAsiaTheme="majorEastAsia" w:hAnsiTheme="majorEastAsia"/>
                <w:spacing w:val="8"/>
              </w:rPr>
              <w:t>等的</w:t>
            </w:r>
            <w:r>
              <w:rPr>
                <w:rFonts w:asciiTheme="majorEastAsia" w:eastAsiaTheme="majorEastAsia" w:hAnsiTheme="majorEastAsia"/>
                <w:spacing w:val="7"/>
              </w:rPr>
              <w:t xml:space="preserve">  </w:t>
            </w:r>
            <w:r>
              <w:rPr>
                <w:rFonts w:asciiTheme="majorEastAsia" w:eastAsiaTheme="majorEastAsia" w:hAnsiTheme="majorEastAsia"/>
                <w:spacing w:val="9"/>
              </w:rPr>
              <w:t>程度满足设计要求，符合施工需要和相应技术标准等规</w:t>
            </w:r>
          </w:p>
          <w:p w:rsidR="00902877" w:rsidRDefault="009B4DC1">
            <w:pPr>
              <w:pStyle w:val="TableText"/>
              <w:spacing w:before="1" w:line="227" w:lineRule="auto"/>
              <w:ind w:left="119"/>
              <w:rPr>
                <w:rFonts w:asciiTheme="majorEastAsia" w:eastAsiaTheme="majorEastAsia" w:hAnsiTheme="majorEastAsia"/>
              </w:rPr>
            </w:pPr>
            <w:r>
              <w:rPr>
                <w:rFonts w:asciiTheme="majorEastAsia" w:eastAsiaTheme="majorEastAsia" w:hAnsiTheme="majorEastAsia"/>
                <w:spacing w:val="5"/>
              </w:rPr>
              <w:t>定，经济适用的得</w:t>
            </w:r>
            <w:r>
              <w:rPr>
                <w:rFonts w:asciiTheme="majorEastAsia" w:eastAsiaTheme="majorEastAsia" w:hAnsiTheme="majorEastAsia"/>
                <w:spacing w:val="-33"/>
              </w:rPr>
              <w:t xml:space="preserve"> </w:t>
            </w:r>
            <w:r>
              <w:rPr>
                <w:rFonts w:asciiTheme="majorEastAsia" w:eastAsiaTheme="majorEastAsia" w:hAnsiTheme="majorEastAsia"/>
                <w:spacing w:val="5"/>
              </w:rPr>
              <w:t>3</w:t>
            </w:r>
            <w:r>
              <w:rPr>
                <w:rFonts w:asciiTheme="majorEastAsia" w:eastAsiaTheme="majorEastAsia" w:hAnsiTheme="majorEastAsia"/>
                <w:spacing w:val="-38"/>
              </w:rPr>
              <w:t xml:space="preserve"> </w:t>
            </w:r>
            <w:r>
              <w:rPr>
                <w:rFonts w:asciiTheme="majorEastAsia" w:eastAsiaTheme="majorEastAsia" w:hAnsiTheme="majorEastAsia"/>
                <w:spacing w:val="5"/>
              </w:rPr>
              <w:t>分；</w:t>
            </w:r>
          </w:p>
          <w:p w:rsidR="00902877" w:rsidRDefault="009B4DC1">
            <w:pPr>
              <w:pStyle w:val="TableText"/>
              <w:spacing w:before="153" w:line="369" w:lineRule="auto"/>
              <w:ind w:left="113" w:right="147" w:firstLine="3"/>
              <w:rPr>
                <w:rFonts w:asciiTheme="majorEastAsia" w:eastAsiaTheme="majorEastAsia" w:hAnsiTheme="majorEastAsia"/>
              </w:rPr>
            </w:pPr>
            <w:r>
              <w:rPr>
                <w:rFonts w:asciiTheme="majorEastAsia" w:eastAsiaTheme="majorEastAsia" w:hAnsiTheme="majorEastAsia"/>
                <w:spacing w:val="9"/>
              </w:rPr>
              <w:t>2、采用新工艺、新技术、新设备、新材料、</w:t>
            </w:r>
            <w:r>
              <w:rPr>
                <w:rFonts w:asciiTheme="majorEastAsia" w:eastAsiaTheme="majorEastAsia" w:hAnsiTheme="majorEastAsia" w:cs="Arial"/>
              </w:rPr>
              <w:t>BIM</w:t>
            </w:r>
            <w:r>
              <w:rPr>
                <w:rFonts w:asciiTheme="majorEastAsia" w:eastAsiaTheme="majorEastAsia" w:hAnsiTheme="majorEastAsia" w:cs="Arial"/>
                <w:spacing w:val="9"/>
              </w:rPr>
              <w:t xml:space="preserve"> </w:t>
            </w:r>
            <w:r>
              <w:rPr>
                <w:rFonts w:asciiTheme="majorEastAsia" w:eastAsiaTheme="majorEastAsia" w:hAnsiTheme="majorEastAsia"/>
                <w:spacing w:val="9"/>
              </w:rPr>
              <w:t>等的</w:t>
            </w:r>
            <w:r>
              <w:rPr>
                <w:rFonts w:asciiTheme="majorEastAsia" w:eastAsiaTheme="majorEastAsia" w:hAnsiTheme="majorEastAsia"/>
                <w:spacing w:val="1"/>
              </w:rPr>
              <w:t xml:space="preserve">  </w:t>
            </w:r>
            <w:r>
              <w:rPr>
                <w:rFonts w:asciiTheme="majorEastAsia" w:eastAsiaTheme="majorEastAsia" w:hAnsiTheme="majorEastAsia"/>
                <w:spacing w:val="9"/>
              </w:rPr>
              <w:t>程度满足设计要求，基本符合施工要求和相应技术标准</w:t>
            </w:r>
          </w:p>
          <w:p w:rsidR="00902877" w:rsidRDefault="009B4DC1">
            <w:pPr>
              <w:pStyle w:val="TableText"/>
              <w:spacing w:before="1" w:line="227" w:lineRule="auto"/>
              <w:ind w:left="115"/>
              <w:rPr>
                <w:rFonts w:asciiTheme="majorEastAsia" w:eastAsiaTheme="majorEastAsia" w:hAnsiTheme="majorEastAsia"/>
              </w:rPr>
            </w:pPr>
            <w:r>
              <w:rPr>
                <w:rFonts w:asciiTheme="majorEastAsia" w:eastAsiaTheme="majorEastAsia" w:hAnsiTheme="majorEastAsia"/>
                <w:spacing w:val="2"/>
              </w:rPr>
              <w:t>等规定的得</w:t>
            </w:r>
            <w:r>
              <w:rPr>
                <w:rFonts w:asciiTheme="majorEastAsia" w:eastAsiaTheme="majorEastAsia" w:hAnsiTheme="majorEastAsia"/>
                <w:spacing w:val="31"/>
              </w:rPr>
              <w:t xml:space="preserve"> </w:t>
            </w:r>
            <w:r>
              <w:rPr>
                <w:rFonts w:asciiTheme="majorEastAsia" w:eastAsiaTheme="majorEastAsia" w:hAnsiTheme="majorEastAsia"/>
                <w:spacing w:val="2"/>
              </w:rPr>
              <w:t>1</w:t>
            </w:r>
            <w:r>
              <w:rPr>
                <w:rFonts w:asciiTheme="majorEastAsia" w:eastAsiaTheme="majorEastAsia" w:hAnsiTheme="majorEastAsia"/>
                <w:spacing w:val="-36"/>
              </w:rPr>
              <w:t xml:space="preserve"> </w:t>
            </w:r>
            <w:r>
              <w:rPr>
                <w:rFonts w:asciiTheme="majorEastAsia" w:eastAsiaTheme="majorEastAsia" w:hAnsiTheme="majorEastAsia"/>
                <w:spacing w:val="2"/>
              </w:rPr>
              <w:t>分；</w:t>
            </w:r>
          </w:p>
          <w:p w:rsidR="00902877" w:rsidRDefault="009B4DC1">
            <w:pPr>
              <w:pStyle w:val="TableText"/>
              <w:spacing w:before="46" w:line="408" w:lineRule="exact"/>
              <w:ind w:left="118"/>
              <w:rPr>
                <w:rFonts w:asciiTheme="majorEastAsia" w:eastAsiaTheme="majorEastAsia" w:hAnsiTheme="majorEastAsia" w:cs="Arial"/>
              </w:rPr>
            </w:pPr>
            <w:r>
              <w:rPr>
                <w:rFonts w:asciiTheme="majorEastAsia" w:eastAsiaTheme="majorEastAsia" w:hAnsiTheme="majorEastAsia"/>
                <w:spacing w:val="9"/>
                <w:position w:val="15"/>
              </w:rPr>
              <w:t>3、没有采用新工艺、新技术、新设备、新材料、</w:t>
            </w:r>
            <w:r>
              <w:rPr>
                <w:rFonts w:asciiTheme="majorEastAsia" w:eastAsiaTheme="majorEastAsia" w:hAnsiTheme="majorEastAsia" w:cs="Arial"/>
                <w:position w:val="15"/>
              </w:rPr>
              <w:t>BIM</w:t>
            </w:r>
          </w:p>
          <w:p w:rsidR="00902877" w:rsidRDefault="009B4DC1">
            <w:pPr>
              <w:pStyle w:val="TableText"/>
              <w:spacing w:before="1" w:line="227" w:lineRule="auto"/>
              <w:ind w:left="115"/>
              <w:rPr>
                <w:rFonts w:asciiTheme="majorEastAsia" w:eastAsiaTheme="majorEastAsia" w:hAnsiTheme="majorEastAsia"/>
              </w:rPr>
            </w:pPr>
            <w:r>
              <w:rPr>
                <w:rFonts w:asciiTheme="majorEastAsia" w:eastAsiaTheme="majorEastAsia" w:hAnsiTheme="majorEastAsia"/>
                <w:spacing w:val="6"/>
              </w:rPr>
              <w:t>等的不得分。</w:t>
            </w:r>
          </w:p>
        </w:tc>
      </w:tr>
      <w:tr w:rsidR="00902877">
        <w:trPr>
          <w:trHeight w:val="2933"/>
        </w:trPr>
        <w:tc>
          <w:tcPr>
            <w:tcW w:w="994" w:type="dxa"/>
            <w:vMerge/>
            <w:tcBorders>
              <w:top w:val="nil"/>
            </w:tcBorders>
          </w:tcPr>
          <w:p w:rsidR="00902877" w:rsidRDefault="00902877">
            <w:pPr>
              <w:rPr>
                <w:rFonts w:asciiTheme="majorEastAsia" w:eastAsiaTheme="majorEastAsia" w:hAnsiTheme="majorEastAsia"/>
                <w:color w:val="FF0000"/>
              </w:rPr>
            </w:pPr>
          </w:p>
        </w:tc>
        <w:tc>
          <w:tcPr>
            <w:tcW w:w="989" w:type="dxa"/>
            <w:vMerge/>
            <w:tcBorders>
              <w:top w:val="nil"/>
            </w:tcBorders>
          </w:tcPr>
          <w:p w:rsidR="00902877" w:rsidRDefault="00902877">
            <w:pPr>
              <w:rPr>
                <w:rFonts w:asciiTheme="majorEastAsia" w:eastAsiaTheme="majorEastAsia" w:hAnsiTheme="majorEastAsia"/>
                <w:color w:val="FF0000"/>
              </w:rPr>
            </w:pPr>
          </w:p>
        </w:tc>
        <w:tc>
          <w:tcPr>
            <w:tcW w:w="2125" w:type="dxa"/>
          </w:tcPr>
          <w:p w:rsidR="00902877" w:rsidRDefault="00902877">
            <w:pPr>
              <w:spacing w:line="270" w:lineRule="auto"/>
              <w:rPr>
                <w:rFonts w:asciiTheme="majorEastAsia" w:eastAsiaTheme="majorEastAsia" w:hAnsiTheme="majorEastAsia"/>
                <w:color w:val="auto"/>
              </w:rPr>
            </w:pPr>
          </w:p>
          <w:p w:rsidR="00902877" w:rsidRDefault="00902877">
            <w:pPr>
              <w:spacing w:line="270" w:lineRule="auto"/>
              <w:rPr>
                <w:rFonts w:asciiTheme="majorEastAsia" w:eastAsiaTheme="majorEastAsia" w:hAnsiTheme="majorEastAsia"/>
                <w:color w:val="auto"/>
              </w:rPr>
            </w:pPr>
          </w:p>
          <w:p w:rsidR="00902877" w:rsidRDefault="00902877">
            <w:pPr>
              <w:spacing w:line="271" w:lineRule="auto"/>
              <w:rPr>
                <w:rFonts w:asciiTheme="majorEastAsia" w:eastAsiaTheme="majorEastAsia" w:hAnsiTheme="majorEastAsia"/>
                <w:color w:val="auto"/>
              </w:rPr>
            </w:pPr>
          </w:p>
          <w:p w:rsidR="00902877" w:rsidRDefault="00902877">
            <w:pPr>
              <w:spacing w:line="271" w:lineRule="auto"/>
              <w:rPr>
                <w:rFonts w:asciiTheme="majorEastAsia" w:eastAsiaTheme="majorEastAsia" w:hAnsiTheme="majorEastAsia"/>
                <w:color w:val="auto"/>
              </w:rPr>
            </w:pPr>
          </w:p>
          <w:p w:rsidR="00902877" w:rsidRDefault="009B4DC1">
            <w:pPr>
              <w:pStyle w:val="TableText"/>
              <w:spacing w:before="65" w:line="228" w:lineRule="auto"/>
              <w:ind w:left="201"/>
              <w:rPr>
                <w:rFonts w:asciiTheme="majorEastAsia" w:eastAsiaTheme="majorEastAsia" w:hAnsiTheme="majorEastAsia"/>
                <w:color w:val="auto"/>
              </w:rPr>
            </w:pPr>
            <w:r>
              <w:rPr>
                <w:rFonts w:asciiTheme="majorEastAsia" w:eastAsiaTheme="majorEastAsia" w:hAnsiTheme="majorEastAsia" w:cs="Arial"/>
                <w:color w:val="auto"/>
                <w:spacing w:val="5"/>
              </w:rPr>
              <w:t>12.</w:t>
            </w:r>
            <w:r>
              <w:rPr>
                <w:rFonts w:asciiTheme="majorEastAsia" w:eastAsiaTheme="majorEastAsia" w:hAnsiTheme="majorEastAsia"/>
                <w:color w:val="auto"/>
                <w:spacing w:val="5"/>
              </w:rPr>
              <w:t>施工现场实施信</w:t>
            </w:r>
          </w:p>
          <w:p w:rsidR="00902877" w:rsidRDefault="009B4DC1">
            <w:pPr>
              <w:pStyle w:val="TableText"/>
              <w:spacing w:before="151" w:line="228" w:lineRule="auto"/>
              <w:ind w:left="131"/>
              <w:rPr>
                <w:rFonts w:asciiTheme="majorEastAsia" w:eastAsiaTheme="majorEastAsia" w:hAnsiTheme="majorEastAsia"/>
                <w:color w:val="auto"/>
              </w:rPr>
            </w:pPr>
            <w:r>
              <w:rPr>
                <w:rFonts w:asciiTheme="majorEastAsia" w:eastAsiaTheme="majorEastAsia" w:hAnsiTheme="majorEastAsia"/>
                <w:color w:val="auto"/>
                <w:spacing w:val="7"/>
              </w:rPr>
              <w:t>息化监控和数据处理</w:t>
            </w:r>
          </w:p>
          <w:p w:rsidR="00902877" w:rsidRDefault="009B4DC1">
            <w:pPr>
              <w:pStyle w:val="TableText"/>
              <w:spacing w:before="154" w:line="228" w:lineRule="auto"/>
              <w:ind w:left="710"/>
              <w:rPr>
                <w:rFonts w:asciiTheme="majorEastAsia" w:eastAsiaTheme="majorEastAsia" w:hAnsiTheme="majorEastAsia"/>
                <w:color w:val="auto"/>
              </w:rPr>
            </w:pPr>
            <w:r>
              <w:rPr>
                <w:rFonts w:asciiTheme="majorEastAsia" w:eastAsiaTheme="majorEastAsia" w:hAnsiTheme="majorEastAsia"/>
                <w:color w:val="auto"/>
                <w:spacing w:val="1"/>
              </w:rPr>
              <w:t>（3分）</w:t>
            </w:r>
          </w:p>
        </w:tc>
        <w:tc>
          <w:tcPr>
            <w:tcW w:w="5296" w:type="dxa"/>
          </w:tcPr>
          <w:p w:rsidR="00902877" w:rsidRDefault="009B4DC1">
            <w:pPr>
              <w:pStyle w:val="TableText"/>
              <w:spacing w:before="146" w:line="398" w:lineRule="exact"/>
              <w:ind w:left="534"/>
              <w:rPr>
                <w:rFonts w:asciiTheme="majorEastAsia" w:eastAsiaTheme="majorEastAsia" w:hAnsiTheme="majorEastAsia"/>
                <w:color w:val="auto"/>
              </w:rPr>
            </w:pPr>
            <w:r>
              <w:rPr>
                <w:rFonts w:asciiTheme="majorEastAsia" w:eastAsiaTheme="majorEastAsia" w:hAnsiTheme="majorEastAsia"/>
                <w:color w:val="auto"/>
                <w:spacing w:val="9"/>
                <w:position w:val="14"/>
              </w:rPr>
              <w:t>根据供应商提供的施工现场实施信息化监控和数据</w:t>
            </w:r>
          </w:p>
          <w:p w:rsidR="00902877" w:rsidRDefault="009B4DC1">
            <w:pPr>
              <w:pStyle w:val="TableText"/>
              <w:spacing w:line="227" w:lineRule="auto"/>
              <w:ind w:left="118"/>
              <w:rPr>
                <w:rFonts w:asciiTheme="majorEastAsia" w:eastAsiaTheme="majorEastAsia" w:hAnsiTheme="majorEastAsia"/>
                <w:color w:val="auto"/>
              </w:rPr>
            </w:pPr>
            <w:r>
              <w:rPr>
                <w:rFonts w:asciiTheme="majorEastAsia" w:eastAsiaTheme="majorEastAsia" w:hAnsiTheme="majorEastAsia"/>
                <w:color w:val="auto"/>
                <w:spacing w:val="7"/>
              </w:rPr>
              <w:t>处理进行横向对比。</w:t>
            </w:r>
          </w:p>
          <w:p w:rsidR="00902877" w:rsidRDefault="009B4DC1">
            <w:pPr>
              <w:pStyle w:val="TableText"/>
              <w:spacing w:before="154" w:line="227" w:lineRule="auto"/>
              <w:ind w:left="128"/>
              <w:rPr>
                <w:rFonts w:asciiTheme="majorEastAsia" w:eastAsiaTheme="majorEastAsia" w:hAnsiTheme="majorEastAsia"/>
                <w:color w:val="auto"/>
              </w:rPr>
            </w:pPr>
            <w:r>
              <w:rPr>
                <w:rFonts w:asciiTheme="majorEastAsia" w:eastAsiaTheme="majorEastAsia" w:hAnsiTheme="majorEastAsia" w:cs="Arial"/>
                <w:color w:val="auto"/>
                <w:spacing w:val="8"/>
              </w:rPr>
              <w:t>1</w:t>
            </w:r>
            <w:r>
              <w:rPr>
                <w:rFonts w:asciiTheme="majorEastAsia" w:eastAsiaTheme="majorEastAsia" w:hAnsiTheme="majorEastAsia"/>
                <w:color w:val="auto"/>
                <w:spacing w:val="8"/>
              </w:rPr>
              <w:t>、施工现场实施信息化监控和数据处理系统布置合</w:t>
            </w:r>
          </w:p>
          <w:p w:rsidR="00902877" w:rsidRDefault="009B4DC1">
            <w:pPr>
              <w:pStyle w:val="TableText"/>
              <w:spacing w:before="154" w:line="228" w:lineRule="auto"/>
              <w:ind w:left="116"/>
              <w:rPr>
                <w:rFonts w:asciiTheme="majorEastAsia" w:eastAsiaTheme="majorEastAsia" w:hAnsiTheme="majorEastAsia"/>
                <w:color w:val="auto"/>
              </w:rPr>
            </w:pPr>
            <w:r>
              <w:rPr>
                <w:rFonts w:asciiTheme="majorEastAsia" w:eastAsiaTheme="majorEastAsia" w:hAnsiTheme="majorEastAsia"/>
                <w:color w:val="auto"/>
                <w:spacing w:val="5"/>
              </w:rPr>
              <w:t>理，满足需要的得</w:t>
            </w:r>
            <w:r>
              <w:rPr>
                <w:rFonts w:asciiTheme="majorEastAsia" w:eastAsiaTheme="majorEastAsia" w:hAnsiTheme="majorEastAsia"/>
                <w:color w:val="auto"/>
                <w:spacing w:val="-31"/>
              </w:rPr>
              <w:t xml:space="preserve"> </w:t>
            </w:r>
            <w:r>
              <w:rPr>
                <w:rFonts w:asciiTheme="majorEastAsia" w:eastAsiaTheme="majorEastAsia" w:hAnsiTheme="majorEastAsia"/>
                <w:color w:val="auto"/>
                <w:spacing w:val="5"/>
              </w:rPr>
              <w:t>3</w:t>
            </w:r>
            <w:r>
              <w:rPr>
                <w:rFonts w:asciiTheme="majorEastAsia" w:eastAsiaTheme="majorEastAsia" w:hAnsiTheme="majorEastAsia"/>
                <w:color w:val="auto"/>
                <w:spacing w:val="-38"/>
              </w:rPr>
              <w:t xml:space="preserve"> </w:t>
            </w:r>
            <w:r>
              <w:rPr>
                <w:rFonts w:asciiTheme="majorEastAsia" w:eastAsiaTheme="majorEastAsia" w:hAnsiTheme="majorEastAsia"/>
                <w:color w:val="auto"/>
                <w:spacing w:val="5"/>
              </w:rPr>
              <w:t>分；</w:t>
            </w:r>
          </w:p>
          <w:p w:rsidR="00902877" w:rsidRDefault="009B4DC1">
            <w:pPr>
              <w:pStyle w:val="TableText"/>
              <w:spacing w:before="152" w:line="400" w:lineRule="exact"/>
              <w:ind w:left="116"/>
              <w:rPr>
                <w:rFonts w:asciiTheme="majorEastAsia" w:eastAsiaTheme="majorEastAsia" w:hAnsiTheme="majorEastAsia"/>
                <w:color w:val="auto"/>
              </w:rPr>
            </w:pPr>
            <w:r>
              <w:rPr>
                <w:rFonts w:asciiTheme="majorEastAsia" w:eastAsiaTheme="majorEastAsia" w:hAnsiTheme="majorEastAsia"/>
                <w:color w:val="auto"/>
                <w:spacing w:val="9"/>
                <w:position w:val="14"/>
              </w:rPr>
              <w:t>2、施工现场实施信息化监控和数据处理系统布置基本</w:t>
            </w:r>
          </w:p>
          <w:p w:rsidR="00902877" w:rsidRDefault="009B4DC1">
            <w:pPr>
              <w:pStyle w:val="TableText"/>
              <w:spacing w:before="1" w:line="227" w:lineRule="auto"/>
              <w:ind w:left="115"/>
              <w:rPr>
                <w:rFonts w:asciiTheme="majorEastAsia" w:eastAsiaTheme="majorEastAsia" w:hAnsiTheme="majorEastAsia"/>
                <w:color w:val="auto"/>
              </w:rPr>
            </w:pPr>
            <w:r>
              <w:rPr>
                <w:rFonts w:asciiTheme="majorEastAsia" w:eastAsiaTheme="majorEastAsia" w:hAnsiTheme="majorEastAsia"/>
                <w:color w:val="auto"/>
                <w:spacing w:val="3"/>
              </w:rPr>
              <w:t>符合需要的得</w:t>
            </w:r>
            <w:r>
              <w:rPr>
                <w:rFonts w:asciiTheme="majorEastAsia" w:eastAsiaTheme="majorEastAsia" w:hAnsiTheme="majorEastAsia"/>
                <w:color w:val="auto"/>
                <w:spacing w:val="31"/>
              </w:rPr>
              <w:t xml:space="preserve"> </w:t>
            </w:r>
            <w:r>
              <w:rPr>
                <w:rFonts w:asciiTheme="majorEastAsia" w:eastAsiaTheme="majorEastAsia" w:hAnsiTheme="majorEastAsia"/>
                <w:color w:val="auto"/>
                <w:spacing w:val="3"/>
              </w:rPr>
              <w:t>1</w:t>
            </w:r>
            <w:r>
              <w:rPr>
                <w:rFonts w:asciiTheme="majorEastAsia" w:eastAsiaTheme="majorEastAsia" w:hAnsiTheme="majorEastAsia"/>
                <w:color w:val="auto"/>
                <w:spacing w:val="-38"/>
              </w:rPr>
              <w:t xml:space="preserve"> </w:t>
            </w:r>
            <w:r>
              <w:rPr>
                <w:rFonts w:asciiTheme="majorEastAsia" w:eastAsiaTheme="majorEastAsia" w:hAnsiTheme="majorEastAsia"/>
                <w:color w:val="auto"/>
                <w:spacing w:val="3"/>
              </w:rPr>
              <w:t>分；</w:t>
            </w:r>
          </w:p>
          <w:p w:rsidR="00902877" w:rsidRDefault="009B4DC1">
            <w:pPr>
              <w:pStyle w:val="TableText"/>
              <w:spacing w:before="43" w:line="228" w:lineRule="auto"/>
              <w:ind w:left="118"/>
              <w:rPr>
                <w:rFonts w:asciiTheme="majorEastAsia" w:eastAsiaTheme="majorEastAsia" w:hAnsiTheme="majorEastAsia"/>
                <w:color w:val="auto"/>
                <w:lang w:eastAsia="zh-CN"/>
              </w:rPr>
            </w:pPr>
            <w:r>
              <w:rPr>
                <w:rFonts w:asciiTheme="majorEastAsia" w:eastAsiaTheme="majorEastAsia" w:hAnsiTheme="majorEastAsia"/>
                <w:color w:val="auto"/>
                <w:spacing w:val="9"/>
              </w:rPr>
              <w:t>3、没有施工现场实施信息化监控和数据处理的不得分</w:t>
            </w:r>
            <w:r>
              <w:rPr>
                <w:rFonts w:asciiTheme="majorEastAsia" w:eastAsiaTheme="majorEastAsia" w:hAnsiTheme="majorEastAsia" w:hint="eastAsia"/>
                <w:color w:val="auto"/>
                <w:spacing w:val="9"/>
                <w:lang w:eastAsia="zh-CN"/>
              </w:rPr>
              <w:t>。</w:t>
            </w:r>
          </w:p>
        </w:tc>
      </w:tr>
    </w:tbl>
    <w:p w:rsidR="00902877" w:rsidRDefault="00902877">
      <w:pPr>
        <w:pStyle w:val="a3"/>
        <w:rPr>
          <w:rFonts w:asciiTheme="majorEastAsia" w:eastAsiaTheme="majorEastAsia" w:hAnsiTheme="majorEastAsia"/>
          <w:color w:val="FF0000"/>
        </w:rPr>
      </w:pPr>
    </w:p>
    <w:p w:rsidR="00902877" w:rsidRDefault="00902877">
      <w:pPr>
        <w:rPr>
          <w:rFonts w:asciiTheme="majorEastAsia" w:eastAsiaTheme="majorEastAsia" w:hAnsiTheme="majorEastAsia"/>
          <w:color w:val="FF0000"/>
        </w:rPr>
        <w:sectPr w:rsidR="00902877">
          <w:footerReference w:type="default" r:id="rId47"/>
          <w:pgSz w:w="11907" w:h="16840"/>
          <w:pgMar w:top="400" w:right="1249" w:bottom="1000" w:left="1248" w:header="0" w:footer="827" w:gutter="0"/>
          <w:cols w:space="720"/>
        </w:sectPr>
      </w:pPr>
    </w:p>
    <w:p w:rsidR="00902877" w:rsidRDefault="00902877">
      <w:pPr>
        <w:spacing w:before="19"/>
        <w:rPr>
          <w:rFonts w:asciiTheme="majorEastAsia" w:eastAsiaTheme="majorEastAsia" w:hAnsiTheme="majorEastAsia"/>
          <w:color w:val="FF0000"/>
        </w:rPr>
      </w:pPr>
    </w:p>
    <w:p w:rsidR="00902877" w:rsidRDefault="00902877">
      <w:pPr>
        <w:spacing w:before="19"/>
        <w:rPr>
          <w:rFonts w:asciiTheme="majorEastAsia" w:eastAsiaTheme="majorEastAsia" w:hAnsiTheme="majorEastAsia"/>
          <w:color w:val="FF0000"/>
        </w:rPr>
      </w:pPr>
    </w:p>
    <w:p w:rsidR="00902877" w:rsidRDefault="00902877">
      <w:pPr>
        <w:spacing w:before="18"/>
        <w:rPr>
          <w:rFonts w:asciiTheme="majorEastAsia" w:eastAsiaTheme="majorEastAsia" w:hAnsiTheme="majorEastAsia"/>
          <w:color w:val="FF0000"/>
        </w:rPr>
      </w:pPr>
    </w:p>
    <w:p w:rsidR="00902877" w:rsidRDefault="00902877">
      <w:pPr>
        <w:spacing w:before="18"/>
        <w:rPr>
          <w:rFonts w:asciiTheme="majorEastAsia" w:eastAsiaTheme="majorEastAsia" w:hAnsiTheme="majorEastAsia"/>
          <w:color w:val="FF0000"/>
        </w:rPr>
      </w:pPr>
    </w:p>
    <w:tbl>
      <w:tblPr>
        <w:tblStyle w:val="TableNormal"/>
        <w:tblW w:w="94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4"/>
        <w:gridCol w:w="989"/>
        <w:gridCol w:w="2125"/>
        <w:gridCol w:w="5296"/>
      </w:tblGrid>
      <w:tr w:rsidR="00902877">
        <w:trPr>
          <w:trHeight w:val="3218"/>
        </w:trPr>
        <w:tc>
          <w:tcPr>
            <w:tcW w:w="994" w:type="dxa"/>
          </w:tcPr>
          <w:p w:rsidR="00902877" w:rsidRDefault="00902877">
            <w:pPr>
              <w:rPr>
                <w:rFonts w:asciiTheme="majorEastAsia" w:eastAsiaTheme="majorEastAsia" w:hAnsiTheme="majorEastAsia"/>
                <w:color w:val="FF0000"/>
              </w:rPr>
            </w:pPr>
          </w:p>
        </w:tc>
        <w:tc>
          <w:tcPr>
            <w:tcW w:w="989" w:type="dxa"/>
          </w:tcPr>
          <w:p w:rsidR="00902877" w:rsidRDefault="00902877">
            <w:pPr>
              <w:rPr>
                <w:rFonts w:asciiTheme="majorEastAsia" w:eastAsiaTheme="majorEastAsia" w:hAnsiTheme="majorEastAsia"/>
                <w:color w:val="FF0000"/>
              </w:rPr>
            </w:pPr>
          </w:p>
        </w:tc>
        <w:tc>
          <w:tcPr>
            <w:tcW w:w="2125" w:type="dxa"/>
          </w:tcPr>
          <w:p w:rsidR="00902877" w:rsidRDefault="00902877">
            <w:pPr>
              <w:spacing w:line="255" w:lineRule="auto"/>
              <w:rPr>
                <w:rFonts w:asciiTheme="majorEastAsia" w:eastAsiaTheme="majorEastAsia" w:hAnsiTheme="majorEastAsia"/>
                <w:color w:val="auto"/>
              </w:rPr>
            </w:pPr>
          </w:p>
          <w:p w:rsidR="00902877" w:rsidRDefault="00902877">
            <w:pPr>
              <w:spacing w:line="255" w:lineRule="auto"/>
              <w:rPr>
                <w:rFonts w:asciiTheme="majorEastAsia" w:eastAsiaTheme="majorEastAsia" w:hAnsiTheme="majorEastAsia"/>
                <w:color w:val="auto"/>
              </w:rPr>
            </w:pPr>
          </w:p>
          <w:p w:rsidR="00902877" w:rsidRDefault="00902877">
            <w:pPr>
              <w:spacing w:line="255" w:lineRule="auto"/>
              <w:rPr>
                <w:rFonts w:asciiTheme="majorEastAsia" w:eastAsiaTheme="majorEastAsia" w:hAnsiTheme="majorEastAsia"/>
                <w:color w:val="auto"/>
              </w:rPr>
            </w:pPr>
          </w:p>
          <w:p w:rsidR="00902877" w:rsidRDefault="00902877">
            <w:pPr>
              <w:spacing w:line="256" w:lineRule="auto"/>
              <w:rPr>
                <w:rFonts w:asciiTheme="majorEastAsia" w:eastAsiaTheme="majorEastAsia" w:hAnsiTheme="majorEastAsia"/>
                <w:color w:val="auto"/>
              </w:rPr>
            </w:pPr>
          </w:p>
          <w:p w:rsidR="00902877" w:rsidRDefault="00902877">
            <w:pPr>
              <w:spacing w:line="256" w:lineRule="auto"/>
              <w:rPr>
                <w:rFonts w:asciiTheme="majorEastAsia" w:eastAsiaTheme="majorEastAsia" w:hAnsiTheme="majorEastAsia"/>
                <w:color w:val="auto"/>
              </w:rPr>
            </w:pPr>
          </w:p>
          <w:p w:rsidR="00902877" w:rsidRDefault="009B4DC1">
            <w:pPr>
              <w:pStyle w:val="TableText"/>
              <w:spacing w:before="65" w:line="398" w:lineRule="exact"/>
              <w:ind w:left="183"/>
              <w:rPr>
                <w:rFonts w:asciiTheme="majorEastAsia" w:eastAsiaTheme="majorEastAsia" w:hAnsiTheme="majorEastAsia"/>
                <w:color w:val="auto"/>
              </w:rPr>
            </w:pPr>
            <w:r>
              <w:rPr>
                <w:rFonts w:asciiTheme="majorEastAsia" w:eastAsiaTheme="majorEastAsia" w:hAnsiTheme="majorEastAsia"/>
                <w:color w:val="auto"/>
                <w:spacing w:val="13"/>
                <w:position w:val="14"/>
              </w:rPr>
              <w:t>1</w:t>
            </w:r>
            <w:r>
              <w:rPr>
                <w:rFonts w:asciiTheme="majorEastAsia" w:eastAsiaTheme="majorEastAsia" w:hAnsiTheme="majorEastAsia" w:cs="Arial"/>
                <w:color w:val="auto"/>
                <w:spacing w:val="13"/>
                <w:position w:val="14"/>
              </w:rPr>
              <w:t>3</w:t>
            </w:r>
            <w:r>
              <w:rPr>
                <w:rFonts w:asciiTheme="majorEastAsia" w:eastAsiaTheme="majorEastAsia" w:hAnsiTheme="majorEastAsia"/>
                <w:color w:val="auto"/>
                <w:spacing w:val="13"/>
                <w:position w:val="14"/>
              </w:rPr>
              <w:t>.风险管理措施(</w:t>
            </w:r>
          </w:p>
          <w:p w:rsidR="00902877" w:rsidRDefault="009B4DC1">
            <w:pPr>
              <w:pStyle w:val="TableText"/>
              <w:spacing w:line="228" w:lineRule="auto"/>
              <w:ind w:left="797"/>
              <w:rPr>
                <w:rFonts w:asciiTheme="majorEastAsia" w:eastAsiaTheme="majorEastAsia" w:hAnsiTheme="majorEastAsia"/>
                <w:color w:val="auto"/>
              </w:rPr>
            </w:pPr>
            <w:r>
              <w:rPr>
                <w:rFonts w:asciiTheme="majorEastAsia" w:eastAsiaTheme="majorEastAsia" w:hAnsiTheme="majorEastAsia" w:cs="Arial"/>
                <w:color w:val="auto"/>
                <w:spacing w:val="2"/>
              </w:rPr>
              <w:t>2</w:t>
            </w:r>
            <w:r>
              <w:rPr>
                <w:rFonts w:asciiTheme="majorEastAsia" w:eastAsiaTheme="majorEastAsia" w:hAnsiTheme="majorEastAsia"/>
                <w:color w:val="auto"/>
                <w:spacing w:val="2"/>
              </w:rPr>
              <w:t>分）</w:t>
            </w:r>
          </w:p>
        </w:tc>
        <w:tc>
          <w:tcPr>
            <w:tcW w:w="5296" w:type="dxa"/>
          </w:tcPr>
          <w:p w:rsidR="00902877" w:rsidRDefault="009B4DC1">
            <w:pPr>
              <w:pStyle w:val="TableText"/>
              <w:spacing w:before="145" w:line="227" w:lineRule="auto"/>
              <w:ind w:left="534"/>
              <w:rPr>
                <w:rFonts w:asciiTheme="majorEastAsia" w:eastAsiaTheme="majorEastAsia" w:hAnsiTheme="majorEastAsia"/>
                <w:color w:val="auto"/>
              </w:rPr>
            </w:pPr>
            <w:r>
              <w:rPr>
                <w:rFonts w:asciiTheme="majorEastAsia" w:eastAsiaTheme="majorEastAsia" w:hAnsiTheme="majorEastAsia"/>
                <w:color w:val="auto"/>
                <w:spacing w:val="9"/>
              </w:rPr>
              <w:t>根据供应商提供的风险管理措施进行横向对比。</w:t>
            </w:r>
          </w:p>
          <w:p w:rsidR="00902877" w:rsidRDefault="009B4DC1">
            <w:pPr>
              <w:pStyle w:val="TableText"/>
              <w:spacing w:before="154" w:line="228" w:lineRule="auto"/>
              <w:ind w:left="129"/>
              <w:rPr>
                <w:rFonts w:asciiTheme="majorEastAsia" w:eastAsiaTheme="majorEastAsia" w:hAnsiTheme="majorEastAsia"/>
                <w:color w:val="auto"/>
              </w:rPr>
            </w:pPr>
            <w:r>
              <w:rPr>
                <w:rFonts w:asciiTheme="majorEastAsia" w:eastAsiaTheme="majorEastAsia" w:hAnsiTheme="majorEastAsia"/>
                <w:color w:val="auto"/>
                <w:spacing w:val="8"/>
              </w:rPr>
              <w:t>1、风险防控管理措施齐全，风险预控符合规范要求，</w:t>
            </w:r>
          </w:p>
          <w:p w:rsidR="00902877" w:rsidRDefault="009B4DC1">
            <w:pPr>
              <w:pStyle w:val="TableText"/>
              <w:spacing w:before="151" w:line="401" w:lineRule="exact"/>
              <w:ind w:left="114"/>
              <w:rPr>
                <w:rFonts w:asciiTheme="majorEastAsia" w:eastAsiaTheme="majorEastAsia" w:hAnsiTheme="majorEastAsia"/>
                <w:color w:val="auto"/>
              </w:rPr>
            </w:pPr>
            <w:r>
              <w:rPr>
                <w:rFonts w:asciiTheme="majorEastAsia" w:eastAsiaTheme="majorEastAsia" w:hAnsiTheme="majorEastAsia"/>
                <w:color w:val="auto"/>
                <w:spacing w:val="9"/>
                <w:position w:val="14"/>
              </w:rPr>
              <w:t>风险控制要点定位准确，各阶段风险控制及应急措施得</w:t>
            </w:r>
          </w:p>
          <w:p w:rsidR="00902877" w:rsidRDefault="009B4DC1">
            <w:pPr>
              <w:pStyle w:val="TableText"/>
              <w:spacing w:line="227" w:lineRule="auto"/>
              <w:ind w:left="117"/>
              <w:rPr>
                <w:rFonts w:asciiTheme="majorEastAsia" w:eastAsiaTheme="majorEastAsia" w:hAnsiTheme="majorEastAsia"/>
                <w:color w:val="auto"/>
              </w:rPr>
            </w:pPr>
            <w:r>
              <w:rPr>
                <w:rFonts w:asciiTheme="majorEastAsia" w:eastAsiaTheme="majorEastAsia" w:hAnsiTheme="majorEastAsia"/>
                <w:color w:val="auto"/>
                <w:spacing w:val="1"/>
              </w:rPr>
              <w:t>力的得</w:t>
            </w:r>
            <w:r>
              <w:rPr>
                <w:rFonts w:asciiTheme="majorEastAsia" w:eastAsiaTheme="majorEastAsia" w:hAnsiTheme="majorEastAsia"/>
                <w:color w:val="auto"/>
                <w:spacing w:val="-35"/>
              </w:rPr>
              <w:t xml:space="preserve"> </w:t>
            </w:r>
            <w:r>
              <w:rPr>
                <w:rFonts w:asciiTheme="majorEastAsia" w:eastAsiaTheme="majorEastAsia" w:hAnsiTheme="majorEastAsia"/>
                <w:color w:val="auto"/>
                <w:spacing w:val="1"/>
              </w:rPr>
              <w:t>2</w:t>
            </w:r>
            <w:r>
              <w:rPr>
                <w:rFonts w:asciiTheme="majorEastAsia" w:eastAsiaTheme="majorEastAsia" w:hAnsiTheme="majorEastAsia"/>
                <w:color w:val="auto"/>
                <w:spacing w:val="-35"/>
              </w:rPr>
              <w:t xml:space="preserve"> </w:t>
            </w:r>
            <w:r>
              <w:rPr>
                <w:rFonts w:asciiTheme="majorEastAsia" w:eastAsiaTheme="majorEastAsia" w:hAnsiTheme="majorEastAsia"/>
                <w:color w:val="auto"/>
                <w:spacing w:val="1"/>
              </w:rPr>
              <w:t>分；</w:t>
            </w:r>
          </w:p>
          <w:p w:rsidR="00902877" w:rsidRDefault="009B4DC1">
            <w:pPr>
              <w:pStyle w:val="TableText"/>
              <w:spacing w:before="154" w:line="398" w:lineRule="exact"/>
              <w:ind w:left="116"/>
              <w:rPr>
                <w:rFonts w:asciiTheme="majorEastAsia" w:eastAsiaTheme="majorEastAsia" w:hAnsiTheme="majorEastAsia"/>
                <w:color w:val="auto"/>
              </w:rPr>
            </w:pPr>
            <w:r>
              <w:rPr>
                <w:rFonts w:asciiTheme="majorEastAsia" w:eastAsiaTheme="majorEastAsia" w:hAnsiTheme="majorEastAsia"/>
                <w:color w:val="auto"/>
                <w:spacing w:val="9"/>
                <w:position w:val="14"/>
              </w:rPr>
              <w:t>2、风险防控管理措施基本齐全，风险预控符合规范要</w:t>
            </w:r>
          </w:p>
          <w:p w:rsidR="00902877" w:rsidRDefault="009B4DC1">
            <w:pPr>
              <w:pStyle w:val="TableText"/>
              <w:spacing w:before="1" w:line="226" w:lineRule="auto"/>
              <w:ind w:left="115"/>
              <w:rPr>
                <w:rFonts w:asciiTheme="majorEastAsia" w:eastAsiaTheme="majorEastAsia" w:hAnsiTheme="majorEastAsia"/>
                <w:color w:val="auto"/>
              </w:rPr>
            </w:pPr>
            <w:r>
              <w:rPr>
                <w:rFonts w:asciiTheme="majorEastAsia" w:eastAsiaTheme="majorEastAsia" w:hAnsiTheme="majorEastAsia"/>
                <w:color w:val="auto"/>
                <w:spacing w:val="9"/>
              </w:rPr>
              <w:t>求，风险控制要点定位基本准确，有各阶段风险控制及</w:t>
            </w:r>
          </w:p>
          <w:p w:rsidR="00902877" w:rsidRDefault="009B4DC1">
            <w:pPr>
              <w:pStyle w:val="TableText"/>
              <w:spacing w:before="155" w:line="228" w:lineRule="auto"/>
              <w:ind w:left="114"/>
              <w:rPr>
                <w:rFonts w:asciiTheme="majorEastAsia" w:eastAsiaTheme="majorEastAsia" w:hAnsiTheme="majorEastAsia"/>
                <w:color w:val="auto"/>
              </w:rPr>
            </w:pPr>
            <w:r>
              <w:rPr>
                <w:rFonts w:asciiTheme="majorEastAsia" w:eastAsiaTheme="majorEastAsia" w:hAnsiTheme="majorEastAsia"/>
                <w:color w:val="auto"/>
                <w:spacing w:val="1"/>
              </w:rPr>
              <w:t>应急措施</w:t>
            </w:r>
            <w:r>
              <w:rPr>
                <w:rFonts w:asciiTheme="majorEastAsia" w:eastAsiaTheme="majorEastAsia" w:hAnsiTheme="majorEastAsia"/>
                <w:color w:val="auto"/>
                <w:spacing w:val="32"/>
              </w:rPr>
              <w:t xml:space="preserve"> </w:t>
            </w:r>
            <w:r>
              <w:rPr>
                <w:rFonts w:asciiTheme="majorEastAsia" w:eastAsiaTheme="majorEastAsia" w:hAnsiTheme="majorEastAsia"/>
                <w:color w:val="auto"/>
                <w:spacing w:val="1"/>
              </w:rPr>
              <w:t>1</w:t>
            </w:r>
            <w:r>
              <w:rPr>
                <w:rFonts w:asciiTheme="majorEastAsia" w:eastAsiaTheme="majorEastAsia" w:hAnsiTheme="majorEastAsia"/>
                <w:color w:val="auto"/>
                <w:spacing w:val="-38"/>
              </w:rPr>
              <w:t xml:space="preserve"> </w:t>
            </w:r>
            <w:r>
              <w:rPr>
                <w:rFonts w:asciiTheme="majorEastAsia" w:eastAsiaTheme="majorEastAsia" w:hAnsiTheme="majorEastAsia"/>
                <w:color w:val="auto"/>
                <w:spacing w:val="1"/>
              </w:rPr>
              <w:t>分；</w:t>
            </w:r>
          </w:p>
          <w:p w:rsidR="00902877" w:rsidRDefault="009B4DC1">
            <w:pPr>
              <w:pStyle w:val="TableText"/>
              <w:spacing w:before="43" w:line="228" w:lineRule="auto"/>
              <w:ind w:left="118"/>
              <w:rPr>
                <w:rFonts w:asciiTheme="majorEastAsia" w:eastAsiaTheme="majorEastAsia" w:hAnsiTheme="majorEastAsia"/>
                <w:color w:val="auto"/>
              </w:rPr>
            </w:pPr>
            <w:r>
              <w:rPr>
                <w:rFonts w:asciiTheme="majorEastAsia" w:eastAsiaTheme="majorEastAsia" w:hAnsiTheme="majorEastAsia"/>
                <w:color w:val="auto"/>
                <w:spacing w:val="7"/>
              </w:rPr>
              <w:t>3、没有风险管理措施不得分。</w:t>
            </w:r>
          </w:p>
        </w:tc>
      </w:tr>
      <w:tr w:rsidR="00902877">
        <w:trPr>
          <w:trHeight w:val="822"/>
        </w:trPr>
        <w:tc>
          <w:tcPr>
            <w:tcW w:w="994" w:type="dxa"/>
            <w:vMerge w:val="restart"/>
            <w:tcBorders>
              <w:bottom w:val="nil"/>
            </w:tcBorders>
          </w:tcPr>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B4DC1">
            <w:pPr>
              <w:pStyle w:val="TableText"/>
              <w:spacing w:before="65" w:line="189" w:lineRule="auto"/>
              <w:ind w:left="453"/>
              <w:rPr>
                <w:rFonts w:asciiTheme="majorEastAsia" w:eastAsiaTheme="majorEastAsia" w:hAnsiTheme="majorEastAsia"/>
              </w:rPr>
            </w:pPr>
            <w:r>
              <w:rPr>
                <w:rFonts w:asciiTheme="majorEastAsia" w:eastAsiaTheme="majorEastAsia" w:hAnsiTheme="majorEastAsia"/>
              </w:rPr>
              <w:t>3</w:t>
            </w:r>
          </w:p>
        </w:tc>
        <w:tc>
          <w:tcPr>
            <w:tcW w:w="989" w:type="dxa"/>
            <w:vMerge w:val="restart"/>
            <w:tcBorders>
              <w:bottom w:val="nil"/>
            </w:tcBorders>
          </w:tcPr>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02877">
            <w:pPr>
              <w:spacing w:line="246" w:lineRule="auto"/>
              <w:rPr>
                <w:rFonts w:asciiTheme="majorEastAsia" w:eastAsiaTheme="majorEastAsia" w:hAnsiTheme="majorEastAsia"/>
              </w:rPr>
            </w:pPr>
          </w:p>
          <w:p w:rsidR="00902877" w:rsidRDefault="009B4DC1">
            <w:pPr>
              <w:pStyle w:val="TableText"/>
              <w:spacing w:before="65" w:line="379" w:lineRule="exact"/>
              <w:ind w:left="185"/>
              <w:rPr>
                <w:rFonts w:asciiTheme="majorEastAsia" w:eastAsiaTheme="majorEastAsia" w:hAnsiTheme="majorEastAsia"/>
              </w:rPr>
            </w:pPr>
            <w:r>
              <w:rPr>
                <w:rFonts w:asciiTheme="majorEastAsia" w:eastAsiaTheme="majorEastAsia" w:hAnsiTheme="majorEastAsia"/>
                <w:spacing w:val="6"/>
                <w:position w:val="13"/>
              </w:rPr>
              <w:t>综合实</w:t>
            </w:r>
          </w:p>
          <w:p w:rsidR="00902877" w:rsidRDefault="009B4DC1">
            <w:pPr>
              <w:pStyle w:val="TableText"/>
              <w:spacing w:line="227" w:lineRule="auto"/>
              <w:ind w:left="173"/>
              <w:rPr>
                <w:rFonts w:asciiTheme="majorEastAsia" w:eastAsiaTheme="majorEastAsia" w:hAnsiTheme="majorEastAsia" w:cs="Arial"/>
              </w:rPr>
            </w:pPr>
            <w:r>
              <w:rPr>
                <w:rFonts w:asciiTheme="majorEastAsia" w:eastAsiaTheme="majorEastAsia" w:hAnsiTheme="majorEastAsia"/>
                <w:spacing w:val="4"/>
              </w:rPr>
              <w:t>力（</w:t>
            </w:r>
            <w:r>
              <w:rPr>
                <w:rFonts w:asciiTheme="majorEastAsia" w:eastAsiaTheme="majorEastAsia" w:hAnsiTheme="majorEastAsia" w:cs="Arial"/>
                <w:b/>
                <w:bCs/>
                <w:spacing w:val="4"/>
              </w:rPr>
              <w:t>20</w:t>
            </w:r>
          </w:p>
          <w:p w:rsidR="00902877" w:rsidRDefault="009B4DC1">
            <w:pPr>
              <w:pStyle w:val="TableText"/>
              <w:spacing w:before="132" w:line="228" w:lineRule="auto"/>
              <w:ind w:left="290"/>
              <w:rPr>
                <w:rFonts w:asciiTheme="majorEastAsia" w:eastAsiaTheme="majorEastAsia" w:hAnsiTheme="majorEastAsia"/>
              </w:rPr>
            </w:pPr>
            <w:r>
              <w:rPr>
                <w:rFonts w:asciiTheme="majorEastAsia" w:eastAsiaTheme="majorEastAsia" w:hAnsiTheme="majorEastAsia"/>
                <w:spacing w:val="-1"/>
              </w:rPr>
              <w:t>分）</w:t>
            </w:r>
          </w:p>
        </w:tc>
        <w:tc>
          <w:tcPr>
            <w:tcW w:w="2125" w:type="dxa"/>
          </w:tcPr>
          <w:p w:rsidR="00902877" w:rsidRDefault="009B4DC1">
            <w:pPr>
              <w:pStyle w:val="TableText"/>
              <w:spacing w:before="304" w:line="228" w:lineRule="auto"/>
              <w:ind w:left="276"/>
              <w:rPr>
                <w:rFonts w:asciiTheme="majorEastAsia" w:eastAsiaTheme="majorEastAsia" w:hAnsiTheme="majorEastAsia"/>
              </w:rPr>
            </w:pPr>
            <w:r>
              <w:rPr>
                <w:rFonts w:asciiTheme="majorEastAsia" w:eastAsiaTheme="majorEastAsia" w:hAnsiTheme="majorEastAsia"/>
                <w:spacing w:val="6"/>
              </w:rPr>
              <w:t>企业业绩（</w:t>
            </w:r>
            <w:r>
              <w:rPr>
                <w:rFonts w:asciiTheme="majorEastAsia" w:eastAsiaTheme="majorEastAsia" w:hAnsiTheme="majorEastAsia" w:cs="Arial"/>
                <w:spacing w:val="6"/>
              </w:rPr>
              <w:t>3</w:t>
            </w:r>
            <w:r>
              <w:rPr>
                <w:rFonts w:asciiTheme="majorEastAsia" w:eastAsiaTheme="majorEastAsia" w:hAnsiTheme="majorEastAsia"/>
                <w:spacing w:val="6"/>
              </w:rPr>
              <w:t>分）</w:t>
            </w:r>
          </w:p>
        </w:tc>
        <w:tc>
          <w:tcPr>
            <w:tcW w:w="5296" w:type="dxa"/>
          </w:tcPr>
          <w:p w:rsidR="00902877" w:rsidRDefault="009B4DC1">
            <w:pPr>
              <w:pStyle w:val="TableText"/>
              <w:spacing w:before="30" w:line="408" w:lineRule="exact"/>
              <w:ind w:left="114"/>
              <w:rPr>
                <w:rFonts w:asciiTheme="majorEastAsia" w:eastAsiaTheme="majorEastAsia" w:hAnsiTheme="majorEastAsia"/>
              </w:rPr>
            </w:pPr>
            <w:r>
              <w:rPr>
                <w:rFonts w:asciiTheme="majorEastAsia" w:eastAsiaTheme="majorEastAsia" w:hAnsiTheme="majorEastAsia"/>
                <w:spacing w:val="8"/>
                <w:position w:val="15"/>
              </w:rPr>
              <w:t>供应商提供</w:t>
            </w:r>
            <w:r>
              <w:rPr>
                <w:rFonts w:asciiTheme="majorEastAsia" w:eastAsiaTheme="majorEastAsia" w:hAnsiTheme="majorEastAsia" w:cs="Arial"/>
                <w:spacing w:val="8"/>
                <w:position w:val="15"/>
              </w:rPr>
              <w:t>2020</w:t>
            </w:r>
            <w:r>
              <w:rPr>
                <w:rFonts w:asciiTheme="majorEastAsia" w:eastAsiaTheme="majorEastAsia" w:hAnsiTheme="majorEastAsia"/>
                <w:spacing w:val="8"/>
                <w:position w:val="15"/>
              </w:rPr>
              <w:t>年</w:t>
            </w:r>
            <w:r>
              <w:rPr>
                <w:rFonts w:asciiTheme="majorEastAsia" w:eastAsiaTheme="majorEastAsia" w:hAnsiTheme="majorEastAsia" w:cs="Arial"/>
                <w:spacing w:val="8"/>
                <w:position w:val="15"/>
              </w:rPr>
              <w:t>1</w:t>
            </w:r>
            <w:r>
              <w:rPr>
                <w:rFonts w:asciiTheme="majorEastAsia" w:eastAsiaTheme="majorEastAsia" w:hAnsiTheme="majorEastAsia"/>
                <w:spacing w:val="8"/>
                <w:position w:val="15"/>
              </w:rPr>
              <w:t>月</w:t>
            </w:r>
            <w:r>
              <w:rPr>
                <w:rFonts w:asciiTheme="majorEastAsia" w:eastAsiaTheme="majorEastAsia" w:hAnsiTheme="majorEastAsia" w:cs="Arial"/>
                <w:spacing w:val="8"/>
                <w:position w:val="15"/>
              </w:rPr>
              <w:t>1</w:t>
            </w:r>
            <w:r>
              <w:rPr>
                <w:rFonts w:asciiTheme="majorEastAsia" w:eastAsiaTheme="majorEastAsia" w:hAnsiTheme="majorEastAsia"/>
                <w:spacing w:val="8"/>
                <w:position w:val="15"/>
              </w:rPr>
              <w:t>日以来签订的类似工程项目业</w:t>
            </w:r>
          </w:p>
          <w:p w:rsidR="00902877" w:rsidRDefault="009B4DC1">
            <w:pPr>
              <w:pStyle w:val="TableText"/>
              <w:spacing w:line="226" w:lineRule="auto"/>
              <w:ind w:left="117"/>
              <w:rPr>
                <w:rFonts w:asciiTheme="majorEastAsia" w:eastAsiaTheme="majorEastAsia" w:hAnsiTheme="majorEastAsia"/>
              </w:rPr>
            </w:pPr>
            <w:r>
              <w:rPr>
                <w:rFonts w:asciiTheme="majorEastAsia" w:eastAsiaTheme="majorEastAsia" w:hAnsiTheme="majorEastAsia"/>
                <w:spacing w:val="8"/>
              </w:rPr>
              <w:t>绩，每提供</w:t>
            </w:r>
            <w:r>
              <w:rPr>
                <w:rFonts w:asciiTheme="majorEastAsia" w:eastAsiaTheme="majorEastAsia" w:hAnsiTheme="majorEastAsia" w:cs="Arial"/>
                <w:spacing w:val="8"/>
              </w:rPr>
              <w:t>1</w:t>
            </w:r>
            <w:r>
              <w:rPr>
                <w:rFonts w:asciiTheme="majorEastAsia" w:eastAsiaTheme="majorEastAsia" w:hAnsiTheme="majorEastAsia"/>
                <w:spacing w:val="8"/>
              </w:rPr>
              <w:t>项业绩，得</w:t>
            </w:r>
            <w:r>
              <w:rPr>
                <w:rFonts w:asciiTheme="majorEastAsia" w:eastAsiaTheme="majorEastAsia" w:hAnsiTheme="majorEastAsia" w:cs="Arial"/>
                <w:spacing w:val="8"/>
              </w:rPr>
              <w:t>3</w:t>
            </w:r>
            <w:r>
              <w:rPr>
                <w:rFonts w:asciiTheme="majorEastAsia" w:eastAsiaTheme="majorEastAsia" w:hAnsiTheme="majorEastAsia"/>
                <w:spacing w:val="8"/>
              </w:rPr>
              <w:t>分，最多得</w:t>
            </w:r>
            <w:r>
              <w:rPr>
                <w:rFonts w:asciiTheme="majorEastAsia" w:eastAsiaTheme="majorEastAsia" w:hAnsiTheme="majorEastAsia" w:cs="Arial"/>
                <w:spacing w:val="8"/>
              </w:rPr>
              <w:t>3</w:t>
            </w:r>
            <w:r>
              <w:rPr>
                <w:rFonts w:asciiTheme="majorEastAsia" w:eastAsiaTheme="majorEastAsia" w:hAnsiTheme="majorEastAsia"/>
                <w:spacing w:val="8"/>
              </w:rPr>
              <w:t>分。</w:t>
            </w:r>
          </w:p>
        </w:tc>
      </w:tr>
      <w:tr w:rsidR="00902877">
        <w:trPr>
          <w:trHeight w:val="1444"/>
        </w:trPr>
        <w:tc>
          <w:tcPr>
            <w:tcW w:w="994" w:type="dxa"/>
            <w:vMerge/>
            <w:tcBorders>
              <w:top w:val="nil"/>
              <w:bottom w:val="nil"/>
            </w:tcBorders>
          </w:tcPr>
          <w:p w:rsidR="00902877" w:rsidRDefault="00902877">
            <w:pPr>
              <w:rPr>
                <w:rFonts w:asciiTheme="majorEastAsia" w:eastAsiaTheme="majorEastAsia" w:hAnsiTheme="majorEastAsia"/>
              </w:rPr>
            </w:pPr>
          </w:p>
        </w:tc>
        <w:tc>
          <w:tcPr>
            <w:tcW w:w="989" w:type="dxa"/>
            <w:vMerge/>
            <w:tcBorders>
              <w:top w:val="nil"/>
              <w:bottom w:val="nil"/>
            </w:tcBorders>
          </w:tcPr>
          <w:p w:rsidR="00902877" w:rsidRDefault="00902877">
            <w:pPr>
              <w:rPr>
                <w:rFonts w:asciiTheme="majorEastAsia" w:eastAsiaTheme="majorEastAsia" w:hAnsiTheme="majorEastAsia"/>
              </w:rPr>
            </w:pPr>
          </w:p>
        </w:tc>
        <w:tc>
          <w:tcPr>
            <w:tcW w:w="2125" w:type="dxa"/>
          </w:tcPr>
          <w:p w:rsidR="00902877" w:rsidRDefault="00902877">
            <w:pPr>
              <w:spacing w:line="400" w:lineRule="auto"/>
              <w:rPr>
                <w:rFonts w:asciiTheme="majorEastAsia" w:eastAsiaTheme="majorEastAsia" w:hAnsiTheme="majorEastAsia"/>
              </w:rPr>
            </w:pPr>
          </w:p>
          <w:p w:rsidR="00902877" w:rsidRDefault="009B4DC1">
            <w:pPr>
              <w:pStyle w:val="TableText"/>
              <w:spacing w:before="65" w:line="228" w:lineRule="auto"/>
              <w:ind w:left="125"/>
              <w:rPr>
                <w:rFonts w:asciiTheme="majorEastAsia" w:eastAsiaTheme="majorEastAsia" w:hAnsiTheme="majorEastAsia"/>
              </w:rPr>
            </w:pPr>
            <w:r>
              <w:rPr>
                <w:rFonts w:asciiTheme="majorEastAsia" w:eastAsiaTheme="majorEastAsia" w:hAnsiTheme="majorEastAsia"/>
                <w:spacing w:val="8"/>
              </w:rPr>
              <w:t>项目部其他主要人员</w:t>
            </w:r>
          </w:p>
          <w:p w:rsidR="00902877" w:rsidRDefault="009B4DC1">
            <w:pPr>
              <w:pStyle w:val="TableText"/>
              <w:spacing w:before="113" w:line="228" w:lineRule="auto"/>
              <w:ind w:left="710"/>
              <w:rPr>
                <w:rFonts w:asciiTheme="majorEastAsia" w:eastAsiaTheme="majorEastAsia" w:hAnsiTheme="majorEastAsia"/>
              </w:rPr>
            </w:pPr>
            <w:r>
              <w:rPr>
                <w:rFonts w:asciiTheme="majorEastAsia" w:eastAsiaTheme="majorEastAsia" w:hAnsiTheme="majorEastAsia"/>
                <w:spacing w:val="1"/>
              </w:rPr>
              <w:t>（7分）</w:t>
            </w:r>
          </w:p>
        </w:tc>
        <w:tc>
          <w:tcPr>
            <w:tcW w:w="5296" w:type="dxa"/>
          </w:tcPr>
          <w:p w:rsidR="00902877" w:rsidRDefault="009B4DC1">
            <w:pPr>
              <w:pStyle w:val="TableText"/>
              <w:spacing w:before="107" w:line="306" w:lineRule="auto"/>
              <w:ind w:left="114" w:right="147"/>
              <w:jc w:val="both"/>
              <w:rPr>
                <w:rFonts w:asciiTheme="majorEastAsia" w:eastAsiaTheme="majorEastAsia" w:hAnsiTheme="majorEastAsia"/>
              </w:rPr>
            </w:pPr>
            <w:r>
              <w:rPr>
                <w:rFonts w:asciiTheme="majorEastAsia" w:eastAsiaTheme="majorEastAsia" w:hAnsiTheme="majorEastAsia"/>
                <w:spacing w:val="9"/>
              </w:rPr>
              <w:t>其他项目部人员【技术负责人、质量管理人员、安全管</w:t>
            </w:r>
            <w:r>
              <w:rPr>
                <w:rFonts w:asciiTheme="majorEastAsia" w:eastAsiaTheme="majorEastAsia" w:hAnsiTheme="majorEastAsia"/>
                <w:spacing w:val="11"/>
              </w:rPr>
              <w:t xml:space="preserve"> </w:t>
            </w:r>
            <w:r>
              <w:rPr>
                <w:rFonts w:asciiTheme="majorEastAsia" w:eastAsiaTheme="majorEastAsia" w:hAnsiTheme="majorEastAsia"/>
                <w:spacing w:val="9"/>
              </w:rPr>
              <w:t>理人员、材料管理人员、预算人员、施工管理人员、资</w:t>
            </w:r>
            <w:r>
              <w:rPr>
                <w:rFonts w:asciiTheme="majorEastAsia" w:eastAsiaTheme="majorEastAsia" w:hAnsiTheme="majorEastAsia"/>
                <w:spacing w:val="12"/>
              </w:rPr>
              <w:t xml:space="preserve"> </w:t>
            </w:r>
            <w:r>
              <w:rPr>
                <w:rFonts w:asciiTheme="majorEastAsia" w:eastAsiaTheme="majorEastAsia" w:hAnsiTheme="majorEastAsia"/>
                <w:spacing w:val="9"/>
              </w:rPr>
              <w:t>料员】具有上岗证或职称证并齐全的得7分。每缺1个证</w:t>
            </w:r>
            <w:r>
              <w:rPr>
                <w:rFonts w:asciiTheme="majorEastAsia" w:eastAsiaTheme="majorEastAsia" w:hAnsiTheme="majorEastAsia"/>
                <w:spacing w:val="3"/>
              </w:rPr>
              <w:t xml:space="preserve"> </w:t>
            </w:r>
            <w:r>
              <w:rPr>
                <w:rFonts w:asciiTheme="majorEastAsia" w:eastAsiaTheme="majorEastAsia" w:hAnsiTheme="majorEastAsia"/>
                <w:spacing w:val="7"/>
              </w:rPr>
              <w:t>书扣1分，扣完为止。</w:t>
            </w:r>
          </w:p>
        </w:tc>
      </w:tr>
      <w:tr w:rsidR="00902877">
        <w:trPr>
          <w:trHeight w:val="4769"/>
        </w:trPr>
        <w:tc>
          <w:tcPr>
            <w:tcW w:w="994" w:type="dxa"/>
            <w:vMerge/>
            <w:tcBorders>
              <w:top w:val="nil"/>
              <w:bottom w:val="nil"/>
            </w:tcBorders>
          </w:tcPr>
          <w:p w:rsidR="00902877" w:rsidRDefault="00902877">
            <w:pPr>
              <w:rPr>
                <w:rFonts w:asciiTheme="majorEastAsia" w:eastAsiaTheme="majorEastAsia" w:hAnsiTheme="majorEastAsia"/>
              </w:rPr>
            </w:pPr>
          </w:p>
        </w:tc>
        <w:tc>
          <w:tcPr>
            <w:tcW w:w="989" w:type="dxa"/>
            <w:vMerge/>
            <w:tcBorders>
              <w:top w:val="nil"/>
              <w:bottom w:val="nil"/>
            </w:tcBorders>
          </w:tcPr>
          <w:p w:rsidR="00902877" w:rsidRDefault="00902877">
            <w:pPr>
              <w:rPr>
                <w:rFonts w:asciiTheme="majorEastAsia" w:eastAsiaTheme="majorEastAsia" w:hAnsiTheme="majorEastAsia"/>
              </w:rPr>
            </w:pPr>
          </w:p>
        </w:tc>
        <w:tc>
          <w:tcPr>
            <w:tcW w:w="2125" w:type="dxa"/>
          </w:tcPr>
          <w:p w:rsidR="00902877" w:rsidRDefault="00902877">
            <w:pPr>
              <w:spacing w:line="249" w:lineRule="auto"/>
              <w:rPr>
                <w:rFonts w:asciiTheme="majorEastAsia" w:eastAsiaTheme="majorEastAsia" w:hAnsiTheme="majorEastAsia"/>
              </w:rPr>
            </w:pPr>
          </w:p>
          <w:p w:rsidR="00902877" w:rsidRDefault="00902877">
            <w:pPr>
              <w:spacing w:line="249" w:lineRule="auto"/>
              <w:rPr>
                <w:rFonts w:asciiTheme="majorEastAsia" w:eastAsiaTheme="majorEastAsia" w:hAnsiTheme="majorEastAsia"/>
              </w:rPr>
            </w:pPr>
          </w:p>
          <w:p w:rsidR="00902877" w:rsidRDefault="00902877">
            <w:pPr>
              <w:spacing w:line="249" w:lineRule="auto"/>
              <w:rPr>
                <w:rFonts w:asciiTheme="majorEastAsia" w:eastAsiaTheme="majorEastAsia" w:hAnsiTheme="majorEastAsia"/>
              </w:rPr>
            </w:pPr>
          </w:p>
          <w:p w:rsidR="00902877" w:rsidRDefault="00902877">
            <w:pPr>
              <w:spacing w:line="249" w:lineRule="auto"/>
              <w:rPr>
                <w:rFonts w:asciiTheme="majorEastAsia" w:eastAsiaTheme="majorEastAsia" w:hAnsiTheme="majorEastAsia"/>
              </w:rPr>
            </w:pPr>
          </w:p>
          <w:p w:rsidR="00902877" w:rsidRDefault="00902877">
            <w:pPr>
              <w:spacing w:line="249" w:lineRule="auto"/>
              <w:rPr>
                <w:rFonts w:asciiTheme="majorEastAsia" w:eastAsiaTheme="majorEastAsia" w:hAnsiTheme="majorEastAsia"/>
              </w:rPr>
            </w:pPr>
          </w:p>
          <w:p w:rsidR="00902877" w:rsidRDefault="00902877">
            <w:pPr>
              <w:spacing w:line="249" w:lineRule="auto"/>
              <w:rPr>
                <w:rFonts w:asciiTheme="majorEastAsia" w:eastAsiaTheme="majorEastAsia" w:hAnsiTheme="majorEastAsia"/>
              </w:rPr>
            </w:pPr>
          </w:p>
          <w:p w:rsidR="00902877" w:rsidRDefault="00902877">
            <w:pPr>
              <w:spacing w:line="250" w:lineRule="auto"/>
              <w:rPr>
                <w:rFonts w:asciiTheme="majorEastAsia" w:eastAsiaTheme="majorEastAsia" w:hAnsiTheme="majorEastAsia"/>
              </w:rPr>
            </w:pPr>
          </w:p>
          <w:p w:rsidR="00902877" w:rsidRDefault="00902877">
            <w:pPr>
              <w:spacing w:line="250" w:lineRule="auto"/>
              <w:rPr>
                <w:rFonts w:asciiTheme="majorEastAsia" w:eastAsiaTheme="majorEastAsia" w:hAnsiTheme="majorEastAsia"/>
              </w:rPr>
            </w:pPr>
          </w:p>
          <w:p w:rsidR="00902877" w:rsidRDefault="00902877">
            <w:pPr>
              <w:spacing w:line="250" w:lineRule="auto"/>
              <w:rPr>
                <w:rFonts w:asciiTheme="majorEastAsia" w:eastAsiaTheme="majorEastAsia" w:hAnsiTheme="majorEastAsia"/>
              </w:rPr>
            </w:pPr>
          </w:p>
          <w:p w:rsidR="00902877" w:rsidRDefault="009B4DC1">
            <w:pPr>
              <w:pStyle w:val="TableText"/>
              <w:spacing w:before="65" w:line="228" w:lineRule="auto"/>
              <w:ind w:left="113"/>
              <w:rPr>
                <w:rFonts w:asciiTheme="majorEastAsia" w:eastAsiaTheme="majorEastAsia" w:hAnsiTheme="majorEastAsia"/>
              </w:rPr>
            </w:pPr>
            <w:r>
              <w:rPr>
                <w:rFonts w:asciiTheme="majorEastAsia" w:eastAsiaTheme="majorEastAsia" w:hAnsiTheme="majorEastAsia"/>
                <w:spacing w:val="6"/>
              </w:rPr>
              <w:t>其他承诺（6分）</w:t>
            </w:r>
          </w:p>
        </w:tc>
        <w:tc>
          <w:tcPr>
            <w:tcW w:w="5296" w:type="dxa"/>
          </w:tcPr>
          <w:p w:rsidR="00902877" w:rsidRDefault="009B4DC1">
            <w:pPr>
              <w:pStyle w:val="TableText"/>
              <w:spacing w:before="33" w:line="377" w:lineRule="auto"/>
              <w:ind w:left="116" w:right="109" w:hanging="2"/>
              <w:jc w:val="both"/>
              <w:rPr>
                <w:rFonts w:asciiTheme="majorEastAsia" w:eastAsiaTheme="majorEastAsia" w:hAnsiTheme="majorEastAsia"/>
                <w:color w:val="auto"/>
              </w:rPr>
            </w:pPr>
            <w:r>
              <w:rPr>
                <w:rFonts w:asciiTheme="majorEastAsia" w:eastAsiaTheme="majorEastAsia" w:hAnsiTheme="majorEastAsia"/>
                <w:color w:val="auto"/>
                <w:spacing w:val="11"/>
              </w:rPr>
              <w:t>服务承诺、措施及承诺特别全面，合理、可行，可实施</w:t>
            </w:r>
            <w:r>
              <w:rPr>
                <w:rFonts w:asciiTheme="majorEastAsia" w:eastAsiaTheme="majorEastAsia" w:hAnsiTheme="majorEastAsia"/>
                <w:color w:val="auto"/>
                <w:spacing w:val="2"/>
              </w:rPr>
              <w:t xml:space="preserve"> </w:t>
            </w:r>
            <w:r>
              <w:rPr>
                <w:rFonts w:asciiTheme="majorEastAsia" w:eastAsiaTheme="majorEastAsia" w:hAnsiTheme="majorEastAsia"/>
                <w:color w:val="auto"/>
                <w:spacing w:val="11"/>
              </w:rPr>
              <w:t>性强，对安全施工、质量、工期、保修期内、外的服务</w:t>
            </w:r>
            <w:r>
              <w:rPr>
                <w:rFonts w:asciiTheme="majorEastAsia" w:eastAsiaTheme="majorEastAsia" w:hAnsiTheme="majorEastAsia"/>
                <w:color w:val="auto"/>
              </w:rPr>
              <w:t xml:space="preserve"> </w:t>
            </w:r>
            <w:r>
              <w:rPr>
                <w:rFonts w:asciiTheme="majorEastAsia" w:eastAsiaTheme="majorEastAsia" w:hAnsiTheme="majorEastAsia"/>
                <w:color w:val="auto"/>
                <w:spacing w:val="11"/>
              </w:rPr>
              <w:t>、农民工工资承诺详细合理满足磋商文件要求，能较好</w:t>
            </w:r>
          </w:p>
          <w:p w:rsidR="00902877" w:rsidRDefault="009B4DC1">
            <w:pPr>
              <w:pStyle w:val="TableText"/>
              <w:spacing w:line="226" w:lineRule="auto"/>
              <w:ind w:left="131"/>
              <w:rPr>
                <w:rFonts w:asciiTheme="majorEastAsia" w:eastAsiaTheme="majorEastAsia" w:hAnsiTheme="majorEastAsia"/>
                <w:color w:val="auto"/>
              </w:rPr>
            </w:pPr>
            <w:r>
              <w:rPr>
                <w:rFonts w:asciiTheme="majorEastAsia" w:eastAsiaTheme="majorEastAsia" w:hAnsiTheme="majorEastAsia"/>
                <w:color w:val="auto"/>
                <w:spacing w:val="6"/>
              </w:rPr>
              <w:t>的满足本项目的得6分；</w:t>
            </w:r>
          </w:p>
          <w:p w:rsidR="00902877" w:rsidRDefault="009B4DC1">
            <w:pPr>
              <w:pStyle w:val="TableText"/>
              <w:spacing w:before="161" w:line="377" w:lineRule="auto"/>
              <w:ind w:left="128" w:right="109" w:hanging="14"/>
              <w:jc w:val="both"/>
              <w:rPr>
                <w:rFonts w:asciiTheme="majorEastAsia" w:eastAsiaTheme="majorEastAsia" w:hAnsiTheme="majorEastAsia"/>
                <w:color w:val="auto"/>
              </w:rPr>
            </w:pPr>
            <w:r>
              <w:rPr>
                <w:rFonts w:asciiTheme="majorEastAsia" w:eastAsiaTheme="majorEastAsia" w:hAnsiTheme="majorEastAsia"/>
                <w:color w:val="auto"/>
                <w:spacing w:val="11"/>
              </w:rPr>
              <w:t>服务承诺、措施及承诺全面，合理、可行，对安全施工</w:t>
            </w:r>
            <w:r>
              <w:rPr>
                <w:rFonts w:asciiTheme="majorEastAsia" w:eastAsiaTheme="majorEastAsia" w:hAnsiTheme="majorEastAsia"/>
                <w:color w:val="auto"/>
                <w:spacing w:val="2"/>
              </w:rPr>
              <w:t xml:space="preserve"> </w:t>
            </w:r>
            <w:r>
              <w:rPr>
                <w:rFonts w:asciiTheme="majorEastAsia" w:eastAsiaTheme="majorEastAsia" w:hAnsiTheme="majorEastAsia"/>
                <w:color w:val="auto"/>
                <w:spacing w:val="10"/>
              </w:rPr>
              <w:t>、质量、工期、保修期内、外的服务、农民工工资承诺</w:t>
            </w:r>
          </w:p>
          <w:p w:rsidR="00902877" w:rsidRDefault="009B4DC1">
            <w:pPr>
              <w:pStyle w:val="TableText"/>
              <w:spacing w:line="227" w:lineRule="auto"/>
              <w:ind w:left="116"/>
              <w:rPr>
                <w:rFonts w:asciiTheme="majorEastAsia" w:eastAsiaTheme="majorEastAsia" w:hAnsiTheme="majorEastAsia"/>
                <w:color w:val="auto"/>
              </w:rPr>
            </w:pPr>
            <w:r>
              <w:rPr>
                <w:rFonts w:asciiTheme="majorEastAsia" w:eastAsiaTheme="majorEastAsia" w:hAnsiTheme="majorEastAsia"/>
                <w:color w:val="auto"/>
                <w:spacing w:val="8"/>
              </w:rPr>
              <w:t>详细合理满足磋商文件要求，可实践实施的得4分；</w:t>
            </w:r>
          </w:p>
          <w:p w:rsidR="00902877" w:rsidRDefault="009B4DC1">
            <w:pPr>
              <w:pStyle w:val="TableText"/>
              <w:spacing w:before="161" w:line="410" w:lineRule="exact"/>
              <w:ind w:left="114"/>
              <w:rPr>
                <w:rFonts w:asciiTheme="majorEastAsia" w:eastAsiaTheme="majorEastAsia" w:hAnsiTheme="majorEastAsia"/>
                <w:color w:val="auto"/>
              </w:rPr>
            </w:pPr>
            <w:r>
              <w:rPr>
                <w:rFonts w:asciiTheme="majorEastAsia" w:eastAsiaTheme="majorEastAsia" w:hAnsiTheme="majorEastAsia"/>
                <w:color w:val="auto"/>
                <w:spacing w:val="11"/>
                <w:position w:val="15"/>
              </w:rPr>
              <w:t>服务承诺、措施及承诺较差、均为通用性的说明，不具</w:t>
            </w:r>
          </w:p>
          <w:p w:rsidR="00902877" w:rsidRDefault="009B4DC1">
            <w:pPr>
              <w:pStyle w:val="TableText"/>
              <w:spacing w:before="1" w:line="227" w:lineRule="auto"/>
              <w:ind w:left="114"/>
              <w:rPr>
                <w:rFonts w:asciiTheme="majorEastAsia" w:eastAsiaTheme="majorEastAsia" w:hAnsiTheme="majorEastAsia"/>
                <w:color w:val="auto"/>
              </w:rPr>
            </w:pPr>
            <w:r>
              <w:rPr>
                <w:rFonts w:asciiTheme="majorEastAsia" w:eastAsiaTheme="majorEastAsia" w:hAnsiTheme="majorEastAsia"/>
                <w:color w:val="auto"/>
                <w:spacing w:val="7"/>
              </w:rPr>
              <w:t>有实践实施性的得2分；</w:t>
            </w:r>
          </w:p>
          <w:p w:rsidR="00902877" w:rsidRDefault="009B4DC1">
            <w:pPr>
              <w:pStyle w:val="TableText"/>
              <w:spacing w:before="161" w:line="408" w:lineRule="exact"/>
              <w:ind w:left="114"/>
              <w:rPr>
                <w:rFonts w:asciiTheme="majorEastAsia" w:eastAsiaTheme="majorEastAsia" w:hAnsiTheme="majorEastAsia"/>
                <w:color w:val="auto"/>
              </w:rPr>
            </w:pPr>
            <w:r>
              <w:rPr>
                <w:rFonts w:asciiTheme="majorEastAsia" w:eastAsiaTheme="majorEastAsia" w:hAnsiTheme="majorEastAsia"/>
                <w:color w:val="auto"/>
                <w:spacing w:val="11"/>
                <w:position w:val="15"/>
              </w:rPr>
              <w:t>有服务方案，但内容与本项目实际不符，无操作性的得</w:t>
            </w:r>
          </w:p>
          <w:p w:rsidR="00902877" w:rsidRDefault="009B4DC1">
            <w:pPr>
              <w:pStyle w:val="TableText"/>
              <w:spacing w:before="1" w:line="228" w:lineRule="auto"/>
              <w:ind w:left="129"/>
              <w:rPr>
                <w:rFonts w:asciiTheme="majorEastAsia" w:eastAsiaTheme="majorEastAsia" w:hAnsiTheme="majorEastAsia"/>
                <w:color w:val="auto"/>
              </w:rPr>
            </w:pPr>
            <w:r>
              <w:rPr>
                <w:rFonts w:asciiTheme="majorEastAsia" w:eastAsiaTheme="majorEastAsia" w:hAnsiTheme="majorEastAsia"/>
                <w:color w:val="auto"/>
                <w:spacing w:val="-3"/>
              </w:rPr>
              <w:t>1分；</w:t>
            </w:r>
          </w:p>
          <w:p w:rsidR="00902877" w:rsidRDefault="009B4DC1">
            <w:pPr>
              <w:pStyle w:val="TableText"/>
              <w:spacing w:before="161" w:line="216" w:lineRule="auto"/>
              <w:ind w:left="115"/>
              <w:rPr>
                <w:rFonts w:asciiTheme="majorEastAsia" w:eastAsiaTheme="majorEastAsia" w:hAnsiTheme="majorEastAsia"/>
                <w:color w:val="FF0000"/>
              </w:rPr>
            </w:pPr>
            <w:r>
              <w:rPr>
                <w:rFonts w:asciiTheme="majorEastAsia" w:eastAsiaTheme="majorEastAsia" w:hAnsiTheme="majorEastAsia"/>
                <w:color w:val="auto"/>
                <w:spacing w:val="7"/>
              </w:rPr>
              <w:t>完全不满足不得分。</w:t>
            </w:r>
          </w:p>
        </w:tc>
      </w:tr>
      <w:tr w:rsidR="00902877">
        <w:trPr>
          <w:trHeight w:val="2804"/>
        </w:trPr>
        <w:tc>
          <w:tcPr>
            <w:tcW w:w="994" w:type="dxa"/>
            <w:vMerge/>
            <w:tcBorders>
              <w:top w:val="nil"/>
              <w:bottom w:val="nil"/>
            </w:tcBorders>
          </w:tcPr>
          <w:p w:rsidR="00902877" w:rsidRDefault="00902877">
            <w:pPr>
              <w:rPr>
                <w:rFonts w:asciiTheme="majorEastAsia" w:eastAsiaTheme="majorEastAsia" w:hAnsiTheme="majorEastAsia"/>
              </w:rPr>
            </w:pPr>
          </w:p>
        </w:tc>
        <w:tc>
          <w:tcPr>
            <w:tcW w:w="989" w:type="dxa"/>
            <w:vMerge/>
            <w:tcBorders>
              <w:top w:val="nil"/>
              <w:bottom w:val="nil"/>
            </w:tcBorders>
          </w:tcPr>
          <w:p w:rsidR="00902877" w:rsidRDefault="00902877">
            <w:pPr>
              <w:rPr>
                <w:rFonts w:asciiTheme="majorEastAsia" w:eastAsiaTheme="majorEastAsia" w:hAnsiTheme="majorEastAsia"/>
              </w:rPr>
            </w:pPr>
          </w:p>
        </w:tc>
        <w:tc>
          <w:tcPr>
            <w:tcW w:w="2125" w:type="dxa"/>
          </w:tcPr>
          <w:p w:rsidR="00902877" w:rsidRDefault="00902877">
            <w:pPr>
              <w:spacing w:line="255" w:lineRule="auto"/>
              <w:rPr>
                <w:rFonts w:asciiTheme="majorEastAsia" w:eastAsiaTheme="majorEastAsia" w:hAnsiTheme="majorEastAsia"/>
              </w:rPr>
            </w:pPr>
          </w:p>
          <w:p w:rsidR="00902877" w:rsidRDefault="00902877">
            <w:pPr>
              <w:spacing w:line="255" w:lineRule="auto"/>
              <w:rPr>
                <w:rFonts w:asciiTheme="majorEastAsia" w:eastAsiaTheme="majorEastAsia" w:hAnsiTheme="majorEastAsia"/>
              </w:rPr>
            </w:pPr>
          </w:p>
          <w:p w:rsidR="00902877" w:rsidRDefault="00902877">
            <w:pPr>
              <w:spacing w:line="255" w:lineRule="auto"/>
              <w:rPr>
                <w:rFonts w:asciiTheme="majorEastAsia" w:eastAsiaTheme="majorEastAsia" w:hAnsiTheme="majorEastAsia"/>
              </w:rPr>
            </w:pPr>
          </w:p>
          <w:p w:rsidR="00902877" w:rsidRDefault="00902877">
            <w:pPr>
              <w:spacing w:line="255" w:lineRule="auto"/>
              <w:rPr>
                <w:rFonts w:asciiTheme="majorEastAsia" w:eastAsiaTheme="majorEastAsia" w:hAnsiTheme="majorEastAsia"/>
              </w:rPr>
            </w:pPr>
          </w:p>
          <w:p w:rsidR="00902877" w:rsidRDefault="009B4DC1">
            <w:pPr>
              <w:pStyle w:val="TableText"/>
              <w:spacing w:before="65" w:line="228" w:lineRule="auto"/>
              <w:ind w:left="112"/>
              <w:rPr>
                <w:rFonts w:asciiTheme="majorEastAsia" w:eastAsiaTheme="majorEastAsia" w:hAnsiTheme="majorEastAsia"/>
              </w:rPr>
            </w:pPr>
            <w:r>
              <w:rPr>
                <w:rFonts w:asciiTheme="majorEastAsia" w:eastAsiaTheme="majorEastAsia" w:hAnsiTheme="majorEastAsia"/>
                <w:spacing w:val="8"/>
              </w:rPr>
              <w:t>节能清单产品：</w:t>
            </w:r>
            <w:r>
              <w:rPr>
                <w:rFonts w:asciiTheme="majorEastAsia" w:eastAsiaTheme="majorEastAsia" w:hAnsiTheme="majorEastAsia" w:cs="Arial"/>
                <w:spacing w:val="8"/>
              </w:rPr>
              <w:t>1</w:t>
            </w:r>
            <w:r>
              <w:rPr>
                <w:rFonts w:asciiTheme="majorEastAsia" w:eastAsiaTheme="majorEastAsia" w:hAnsiTheme="majorEastAsia"/>
                <w:spacing w:val="8"/>
              </w:rPr>
              <w:t>分</w:t>
            </w:r>
          </w:p>
        </w:tc>
        <w:tc>
          <w:tcPr>
            <w:tcW w:w="5296" w:type="dxa"/>
          </w:tcPr>
          <w:p w:rsidR="00902877" w:rsidRDefault="009B4DC1">
            <w:pPr>
              <w:pStyle w:val="TableText"/>
              <w:spacing w:before="144" w:line="398" w:lineRule="exact"/>
              <w:rPr>
                <w:rFonts w:asciiTheme="majorEastAsia" w:eastAsiaTheme="majorEastAsia" w:hAnsiTheme="majorEastAsia"/>
                <w:color w:val="auto"/>
              </w:rPr>
            </w:pPr>
            <w:r>
              <w:rPr>
                <w:rFonts w:asciiTheme="majorEastAsia" w:eastAsiaTheme="majorEastAsia" w:hAnsiTheme="majorEastAsia"/>
                <w:color w:val="auto"/>
                <w:spacing w:val="8"/>
                <w:position w:val="14"/>
              </w:rPr>
              <w:t>所投建筑材料如为</w:t>
            </w:r>
            <w:r>
              <w:rPr>
                <w:rFonts w:asciiTheme="majorEastAsia" w:eastAsiaTheme="majorEastAsia" w:hAnsiTheme="majorEastAsia" w:cs="Arial"/>
                <w:color w:val="auto"/>
                <w:spacing w:val="8"/>
                <w:position w:val="14"/>
              </w:rPr>
              <w:t>“</w:t>
            </w:r>
            <w:r>
              <w:rPr>
                <w:rFonts w:asciiTheme="majorEastAsia" w:eastAsiaTheme="majorEastAsia" w:hAnsiTheme="majorEastAsia"/>
                <w:color w:val="auto"/>
                <w:spacing w:val="8"/>
                <w:position w:val="14"/>
              </w:rPr>
              <w:t>节能产品政府采购品目清单</w:t>
            </w:r>
            <w:r>
              <w:rPr>
                <w:rFonts w:asciiTheme="majorEastAsia" w:eastAsiaTheme="majorEastAsia" w:hAnsiTheme="majorEastAsia" w:cs="Arial"/>
                <w:color w:val="auto"/>
                <w:spacing w:val="8"/>
                <w:position w:val="14"/>
              </w:rPr>
              <w:t>”</w:t>
            </w:r>
            <w:r>
              <w:rPr>
                <w:rFonts w:asciiTheme="majorEastAsia" w:eastAsiaTheme="majorEastAsia" w:hAnsiTheme="majorEastAsia" w:cs="Arial"/>
                <w:color w:val="auto"/>
                <w:spacing w:val="-10"/>
                <w:position w:val="14"/>
              </w:rPr>
              <w:t xml:space="preserve"> </w:t>
            </w:r>
            <w:r>
              <w:rPr>
                <w:rFonts w:asciiTheme="majorEastAsia" w:eastAsiaTheme="majorEastAsia" w:hAnsiTheme="majorEastAsia"/>
                <w:color w:val="auto"/>
                <w:spacing w:val="8"/>
                <w:position w:val="14"/>
              </w:rPr>
              <w:t>内</w:t>
            </w:r>
          </w:p>
          <w:p w:rsidR="00902877" w:rsidRDefault="009B4DC1">
            <w:pPr>
              <w:pStyle w:val="TableText"/>
              <w:spacing w:line="226" w:lineRule="auto"/>
              <w:ind w:left="131"/>
              <w:rPr>
                <w:rFonts w:asciiTheme="majorEastAsia" w:eastAsiaTheme="majorEastAsia" w:hAnsiTheme="majorEastAsia"/>
                <w:color w:val="auto"/>
              </w:rPr>
            </w:pPr>
            <w:r>
              <w:rPr>
                <w:rFonts w:asciiTheme="majorEastAsia" w:eastAsiaTheme="majorEastAsia" w:hAnsiTheme="majorEastAsia"/>
                <w:color w:val="auto"/>
                <w:spacing w:val="5"/>
              </w:rPr>
              <w:t>的非政府强制采购节能产品的，加</w:t>
            </w:r>
            <w:r>
              <w:rPr>
                <w:rFonts w:asciiTheme="majorEastAsia" w:eastAsiaTheme="majorEastAsia" w:hAnsiTheme="majorEastAsia"/>
                <w:color w:val="auto"/>
                <w:spacing w:val="-15"/>
              </w:rPr>
              <w:t xml:space="preserve"> </w:t>
            </w:r>
            <w:r>
              <w:rPr>
                <w:rFonts w:asciiTheme="majorEastAsia" w:eastAsiaTheme="majorEastAsia" w:hAnsiTheme="majorEastAsia" w:cs="Arial"/>
                <w:color w:val="auto"/>
                <w:spacing w:val="5"/>
              </w:rPr>
              <w:t xml:space="preserve">1 </w:t>
            </w:r>
            <w:r>
              <w:rPr>
                <w:rFonts w:asciiTheme="majorEastAsia" w:eastAsiaTheme="majorEastAsia" w:hAnsiTheme="majorEastAsia"/>
                <w:color w:val="auto"/>
                <w:spacing w:val="5"/>
              </w:rPr>
              <w:t>分。</w:t>
            </w:r>
          </w:p>
          <w:p w:rsidR="00902877" w:rsidRDefault="009B4DC1">
            <w:pPr>
              <w:pStyle w:val="TableText"/>
              <w:spacing w:before="153" w:line="342" w:lineRule="auto"/>
              <w:ind w:left="113" w:right="147" w:firstLine="420"/>
              <w:rPr>
                <w:rFonts w:asciiTheme="majorEastAsia" w:eastAsiaTheme="majorEastAsia" w:hAnsiTheme="majorEastAsia"/>
                <w:color w:val="FF0000"/>
              </w:rPr>
            </w:pPr>
            <w:r>
              <w:rPr>
                <w:rFonts w:asciiTheme="majorEastAsia" w:eastAsiaTheme="majorEastAsia" w:hAnsiTheme="majorEastAsia"/>
                <w:color w:val="auto"/>
                <w:spacing w:val="9"/>
              </w:rPr>
              <w:t>供应商须在响应文件中附该产品经国家确定的认证</w:t>
            </w:r>
            <w:r>
              <w:rPr>
                <w:rFonts w:asciiTheme="majorEastAsia" w:eastAsiaTheme="majorEastAsia" w:hAnsiTheme="majorEastAsia"/>
                <w:color w:val="auto"/>
                <w:spacing w:val="10"/>
              </w:rPr>
              <w:t xml:space="preserve"> </w:t>
            </w:r>
            <w:r>
              <w:rPr>
                <w:rFonts w:asciiTheme="majorEastAsia" w:eastAsiaTheme="majorEastAsia" w:hAnsiTheme="majorEastAsia"/>
                <w:color w:val="auto"/>
                <w:spacing w:val="9"/>
              </w:rPr>
              <w:t>机构出具的、处于有效期之内的《国家节能产品认证证</w:t>
            </w:r>
            <w:r>
              <w:rPr>
                <w:rFonts w:asciiTheme="majorEastAsia" w:eastAsiaTheme="majorEastAsia" w:hAnsiTheme="majorEastAsia"/>
                <w:color w:val="auto"/>
                <w:spacing w:val="13"/>
              </w:rPr>
              <w:t xml:space="preserve"> </w:t>
            </w:r>
            <w:r>
              <w:rPr>
                <w:rFonts w:asciiTheme="majorEastAsia" w:eastAsiaTheme="majorEastAsia" w:hAnsiTheme="majorEastAsia"/>
                <w:color w:val="auto"/>
                <w:spacing w:val="9"/>
              </w:rPr>
              <w:t>书》复印件，否则磋商小组有权不予认可。清单可在中</w:t>
            </w:r>
            <w:r>
              <w:rPr>
                <w:rFonts w:asciiTheme="majorEastAsia" w:eastAsiaTheme="majorEastAsia" w:hAnsiTheme="majorEastAsia"/>
                <w:color w:val="auto"/>
                <w:spacing w:val="13"/>
              </w:rPr>
              <w:t xml:space="preserve"> </w:t>
            </w:r>
            <w:r>
              <w:rPr>
                <w:rFonts w:asciiTheme="majorEastAsia" w:eastAsiaTheme="majorEastAsia" w:hAnsiTheme="majorEastAsia"/>
                <w:color w:val="auto"/>
                <w:spacing w:val="12"/>
              </w:rPr>
              <w:t>华人民共和国财政部网站（</w:t>
            </w:r>
            <w:hyperlink r:id="rId48" w:history="1">
              <w:r>
                <w:rPr>
                  <w:rFonts w:asciiTheme="majorEastAsia" w:eastAsiaTheme="majorEastAsia" w:hAnsiTheme="majorEastAsia" w:cs="Arial"/>
                  <w:color w:val="auto"/>
                </w:rPr>
                <w:t>http</w:t>
              </w:r>
              <w:r>
                <w:rPr>
                  <w:rFonts w:asciiTheme="majorEastAsia" w:eastAsiaTheme="majorEastAsia" w:hAnsiTheme="majorEastAsia" w:cs="Arial"/>
                  <w:color w:val="auto"/>
                  <w:spacing w:val="12"/>
                </w:rPr>
                <w:t>://</w:t>
              </w:r>
              <w:r>
                <w:rPr>
                  <w:rFonts w:asciiTheme="majorEastAsia" w:eastAsiaTheme="majorEastAsia" w:hAnsiTheme="majorEastAsia" w:cs="Arial"/>
                  <w:color w:val="auto"/>
                </w:rPr>
                <w:t>www</w:t>
              </w:r>
              <w:r>
                <w:rPr>
                  <w:rFonts w:asciiTheme="majorEastAsia" w:eastAsiaTheme="majorEastAsia" w:hAnsiTheme="majorEastAsia" w:cs="Arial"/>
                  <w:color w:val="auto"/>
                  <w:spacing w:val="12"/>
                </w:rPr>
                <w:t>.</w:t>
              </w:r>
              <w:r>
                <w:rPr>
                  <w:rFonts w:asciiTheme="majorEastAsia" w:eastAsiaTheme="majorEastAsia" w:hAnsiTheme="majorEastAsia" w:cs="Arial"/>
                  <w:color w:val="auto"/>
                </w:rPr>
                <w:t>mof</w:t>
              </w:r>
              <w:r>
                <w:rPr>
                  <w:rFonts w:asciiTheme="majorEastAsia" w:eastAsiaTheme="majorEastAsia" w:hAnsiTheme="majorEastAsia" w:cs="Arial"/>
                  <w:color w:val="auto"/>
                  <w:spacing w:val="12"/>
                </w:rPr>
                <w:t>.</w:t>
              </w:r>
              <w:r>
                <w:rPr>
                  <w:rFonts w:asciiTheme="majorEastAsia" w:eastAsiaTheme="majorEastAsia" w:hAnsiTheme="majorEastAsia" w:cs="Arial"/>
                  <w:color w:val="auto"/>
                </w:rPr>
                <w:t>gov</w:t>
              </w:r>
              <w:r>
                <w:rPr>
                  <w:rFonts w:asciiTheme="majorEastAsia" w:eastAsiaTheme="majorEastAsia" w:hAnsiTheme="majorEastAsia" w:cs="Arial"/>
                  <w:color w:val="auto"/>
                  <w:spacing w:val="12"/>
                </w:rPr>
                <w:t>.</w:t>
              </w:r>
              <w:r>
                <w:rPr>
                  <w:rFonts w:asciiTheme="majorEastAsia" w:eastAsiaTheme="majorEastAsia" w:hAnsiTheme="majorEastAsia" w:cs="Arial"/>
                  <w:color w:val="auto"/>
                </w:rPr>
                <w:t>cn</w:t>
              </w:r>
            </w:hyperlink>
            <w:r>
              <w:rPr>
                <w:rFonts w:asciiTheme="majorEastAsia" w:eastAsiaTheme="majorEastAsia" w:hAnsiTheme="majorEastAsia"/>
                <w:color w:val="auto"/>
                <w:spacing w:val="12"/>
              </w:rPr>
              <w:t>）、</w:t>
            </w:r>
            <w:r>
              <w:rPr>
                <w:rFonts w:asciiTheme="majorEastAsia" w:eastAsiaTheme="majorEastAsia" w:hAnsiTheme="majorEastAsia"/>
                <w:color w:val="auto"/>
              </w:rPr>
              <w:t xml:space="preserve"> </w:t>
            </w:r>
            <w:r>
              <w:rPr>
                <w:rFonts w:asciiTheme="majorEastAsia" w:eastAsiaTheme="majorEastAsia" w:hAnsiTheme="majorEastAsia"/>
                <w:color w:val="auto"/>
                <w:spacing w:val="8"/>
              </w:rPr>
              <w:t>中国政府采购网（</w:t>
            </w:r>
            <w:r>
              <w:rPr>
                <w:rFonts w:asciiTheme="majorEastAsia" w:eastAsiaTheme="majorEastAsia" w:hAnsiTheme="majorEastAsia"/>
                <w:color w:val="auto"/>
                <w:spacing w:val="-46"/>
              </w:rPr>
              <w:t xml:space="preserve"> </w:t>
            </w:r>
            <w:hyperlink r:id="rId49" w:history="1">
              <w:r>
                <w:rPr>
                  <w:rFonts w:asciiTheme="majorEastAsia" w:eastAsiaTheme="majorEastAsia" w:hAnsiTheme="majorEastAsia" w:cs="Arial"/>
                  <w:color w:val="auto"/>
                </w:rPr>
                <w:t>http</w:t>
              </w:r>
              <w:r>
                <w:rPr>
                  <w:rFonts w:asciiTheme="majorEastAsia" w:eastAsiaTheme="majorEastAsia" w:hAnsiTheme="majorEastAsia" w:cs="Arial"/>
                  <w:color w:val="auto"/>
                  <w:spacing w:val="8"/>
                </w:rPr>
                <w:t>://</w:t>
              </w:r>
              <w:r>
                <w:rPr>
                  <w:rFonts w:asciiTheme="majorEastAsia" w:eastAsiaTheme="majorEastAsia" w:hAnsiTheme="majorEastAsia" w:cs="Arial"/>
                  <w:color w:val="auto"/>
                </w:rPr>
                <w:t>www</w:t>
              </w:r>
              <w:r>
                <w:rPr>
                  <w:rFonts w:asciiTheme="majorEastAsia" w:eastAsiaTheme="majorEastAsia" w:hAnsiTheme="majorEastAsia" w:cs="Arial"/>
                  <w:color w:val="auto"/>
                  <w:spacing w:val="8"/>
                </w:rPr>
                <w:t>.</w:t>
              </w:r>
              <w:r>
                <w:rPr>
                  <w:rFonts w:asciiTheme="majorEastAsia" w:eastAsiaTheme="majorEastAsia" w:hAnsiTheme="majorEastAsia" w:cs="Arial"/>
                  <w:color w:val="auto"/>
                </w:rPr>
                <w:t>ccgp</w:t>
              </w:r>
              <w:r>
                <w:rPr>
                  <w:rFonts w:asciiTheme="majorEastAsia" w:eastAsiaTheme="majorEastAsia" w:hAnsiTheme="majorEastAsia" w:cs="Arial"/>
                  <w:color w:val="auto"/>
                  <w:spacing w:val="8"/>
                </w:rPr>
                <w:t>.</w:t>
              </w:r>
              <w:r>
                <w:rPr>
                  <w:rFonts w:asciiTheme="majorEastAsia" w:eastAsiaTheme="majorEastAsia" w:hAnsiTheme="majorEastAsia" w:cs="Arial"/>
                  <w:color w:val="auto"/>
                </w:rPr>
                <w:t>gov</w:t>
              </w:r>
              <w:r>
                <w:rPr>
                  <w:rFonts w:asciiTheme="majorEastAsia" w:eastAsiaTheme="majorEastAsia" w:hAnsiTheme="majorEastAsia" w:cs="Arial"/>
                  <w:color w:val="auto"/>
                  <w:spacing w:val="8"/>
                </w:rPr>
                <w:t>.</w:t>
              </w:r>
              <w:r>
                <w:rPr>
                  <w:rFonts w:asciiTheme="majorEastAsia" w:eastAsiaTheme="majorEastAsia" w:hAnsiTheme="majorEastAsia" w:cs="Arial"/>
                  <w:color w:val="auto"/>
                </w:rPr>
                <w:t>cn</w:t>
              </w:r>
              <w:r>
                <w:rPr>
                  <w:rFonts w:asciiTheme="majorEastAsia" w:eastAsiaTheme="majorEastAsia" w:hAnsiTheme="majorEastAsia" w:cs="Arial"/>
                  <w:color w:val="auto"/>
                  <w:spacing w:val="8"/>
                </w:rPr>
                <w:t>/</w:t>
              </w:r>
            </w:hyperlink>
            <w:r>
              <w:rPr>
                <w:rFonts w:asciiTheme="majorEastAsia" w:eastAsiaTheme="majorEastAsia" w:hAnsiTheme="majorEastAsia"/>
                <w:color w:val="auto"/>
                <w:spacing w:val="8"/>
              </w:rPr>
              <w:t>）查阅。</w:t>
            </w:r>
          </w:p>
        </w:tc>
      </w:tr>
      <w:tr w:rsidR="00902877">
        <w:trPr>
          <w:trHeight w:val="807"/>
        </w:trPr>
        <w:tc>
          <w:tcPr>
            <w:tcW w:w="994" w:type="dxa"/>
            <w:vMerge/>
            <w:tcBorders>
              <w:top w:val="nil"/>
            </w:tcBorders>
          </w:tcPr>
          <w:p w:rsidR="00902877" w:rsidRDefault="00902877">
            <w:pPr>
              <w:rPr>
                <w:rFonts w:asciiTheme="majorEastAsia" w:eastAsiaTheme="majorEastAsia" w:hAnsiTheme="majorEastAsia"/>
              </w:rPr>
            </w:pPr>
          </w:p>
        </w:tc>
        <w:tc>
          <w:tcPr>
            <w:tcW w:w="989" w:type="dxa"/>
            <w:vMerge/>
            <w:tcBorders>
              <w:top w:val="nil"/>
            </w:tcBorders>
          </w:tcPr>
          <w:p w:rsidR="00902877" w:rsidRDefault="00902877">
            <w:pPr>
              <w:rPr>
                <w:rFonts w:asciiTheme="majorEastAsia" w:eastAsiaTheme="majorEastAsia" w:hAnsiTheme="majorEastAsia"/>
              </w:rPr>
            </w:pPr>
          </w:p>
        </w:tc>
        <w:tc>
          <w:tcPr>
            <w:tcW w:w="2125" w:type="dxa"/>
          </w:tcPr>
          <w:p w:rsidR="00902877" w:rsidRDefault="009B4DC1">
            <w:pPr>
              <w:pStyle w:val="TableText"/>
              <w:spacing w:before="94" w:line="228" w:lineRule="auto"/>
              <w:ind w:left="112"/>
              <w:rPr>
                <w:rFonts w:asciiTheme="majorEastAsia" w:eastAsiaTheme="majorEastAsia" w:hAnsiTheme="majorEastAsia"/>
              </w:rPr>
            </w:pPr>
            <w:r>
              <w:rPr>
                <w:rFonts w:asciiTheme="majorEastAsia" w:eastAsiaTheme="majorEastAsia" w:hAnsiTheme="majorEastAsia"/>
                <w:spacing w:val="8"/>
              </w:rPr>
              <w:t>环保清单产品：</w:t>
            </w:r>
            <w:r>
              <w:rPr>
                <w:rFonts w:asciiTheme="majorEastAsia" w:eastAsiaTheme="majorEastAsia" w:hAnsiTheme="majorEastAsia" w:cs="Arial"/>
                <w:spacing w:val="8"/>
              </w:rPr>
              <w:t>1</w:t>
            </w:r>
            <w:r>
              <w:rPr>
                <w:rFonts w:asciiTheme="majorEastAsia" w:eastAsiaTheme="majorEastAsia" w:hAnsiTheme="majorEastAsia"/>
                <w:spacing w:val="8"/>
              </w:rPr>
              <w:t>分</w:t>
            </w:r>
          </w:p>
        </w:tc>
        <w:tc>
          <w:tcPr>
            <w:tcW w:w="5296" w:type="dxa"/>
          </w:tcPr>
          <w:p w:rsidR="00902877" w:rsidRDefault="009B4DC1">
            <w:pPr>
              <w:pStyle w:val="TableText"/>
              <w:spacing w:before="143" w:line="401" w:lineRule="exact"/>
              <w:ind w:left="534"/>
              <w:rPr>
                <w:rFonts w:asciiTheme="majorEastAsia" w:eastAsiaTheme="majorEastAsia" w:hAnsiTheme="majorEastAsia"/>
              </w:rPr>
            </w:pPr>
            <w:r>
              <w:rPr>
                <w:rFonts w:asciiTheme="majorEastAsia" w:eastAsiaTheme="majorEastAsia" w:hAnsiTheme="majorEastAsia"/>
                <w:spacing w:val="9"/>
                <w:position w:val="14"/>
              </w:rPr>
              <w:t>所投建筑材料如为</w:t>
            </w:r>
            <w:r>
              <w:rPr>
                <w:rFonts w:asciiTheme="majorEastAsia" w:eastAsiaTheme="majorEastAsia" w:hAnsiTheme="majorEastAsia" w:cs="Arial"/>
                <w:spacing w:val="9"/>
                <w:position w:val="14"/>
              </w:rPr>
              <w:t>“</w:t>
            </w:r>
            <w:r>
              <w:rPr>
                <w:rFonts w:asciiTheme="majorEastAsia" w:eastAsiaTheme="majorEastAsia" w:hAnsiTheme="majorEastAsia"/>
                <w:spacing w:val="9"/>
                <w:position w:val="14"/>
              </w:rPr>
              <w:t>环境标志产品政府采购品目清</w:t>
            </w:r>
          </w:p>
          <w:p w:rsidR="00902877" w:rsidRDefault="009B4DC1">
            <w:pPr>
              <w:pStyle w:val="TableText"/>
              <w:spacing w:line="227" w:lineRule="auto"/>
              <w:ind w:left="115"/>
              <w:rPr>
                <w:rFonts w:asciiTheme="majorEastAsia" w:eastAsiaTheme="majorEastAsia" w:hAnsiTheme="majorEastAsia"/>
              </w:rPr>
            </w:pPr>
            <w:r>
              <w:rPr>
                <w:rFonts w:asciiTheme="majorEastAsia" w:eastAsiaTheme="majorEastAsia" w:hAnsiTheme="majorEastAsia"/>
                <w:spacing w:val="1"/>
              </w:rPr>
              <w:t>单</w:t>
            </w:r>
            <w:r>
              <w:rPr>
                <w:rFonts w:asciiTheme="majorEastAsia" w:eastAsiaTheme="majorEastAsia" w:hAnsiTheme="majorEastAsia" w:cs="Arial"/>
                <w:spacing w:val="1"/>
              </w:rPr>
              <w:t>”</w:t>
            </w:r>
            <w:r>
              <w:rPr>
                <w:rFonts w:asciiTheme="majorEastAsia" w:eastAsiaTheme="majorEastAsia" w:hAnsiTheme="majorEastAsia" w:cs="Arial"/>
                <w:spacing w:val="-16"/>
              </w:rPr>
              <w:t xml:space="preserve"> </w:t>
            </w:r>
            <w:r>
              <w:rPr>
                <w:rFonts w:asciiTheme="majorEastAsia" w:eastAsiaTheme="majorEastAsia" w:hAnsiTheme="majorEastAsia"/>
                <w:spacing w:val="1"/>
              </w:rPr>
              <w:t>内的产品的，加</w:t>
            </w:r>
            <w:r>
              <w:rPr>
                <w:rFonts w:asciiTheme="majorEastAsia" w:eastAsiaTheme="majorEastAsia" w:hAnsiTheme="majorEastAsia"/>
                <w:spacing w:val="-23"/>
              </w:rPr>
              <w:t xml:space="preserve"> </w:t>
            </w:r>
            <w:r>
              <w:rPr>
                <w:rFonts w:asciiTheme="majorEastAsia" w:eastAsiaTheme="majorEastAsia" w:hAnsiTheme="majorEastAsia" w:cs="Arial"/>
                <w:spacing w:val="1"/>
              </w:rPr>
              <w:t xml:space="preserve">1 </w:t>
            </w:r>
            <w:r>
              <w:rPr>
                <w:rFonts w:asciiTheme="majorEastAsia" w:eastAsiaTheme="majorEastAsia" w:hAnsiTheme="majorEastAsia"/>
                <w:spacing w:val="1"/>
              </w:rPr>
              <w:t>分。</w:t>
            </w:r>
          </w:p>
        </w:tc>
      </w:tr>
    </w:tbl>
    <w:p w:rsidR="00902877" w:rsidRDefault="00902877">
      <w:pPr>
        <w:rPr>
          <w:rFonts w:asciiTheme="majorEastAsia" w:eastAsiaTheme="majorEastAsia" w:hAnsiTheme="majorEastAsia"/>
          <w:lang w:eastAsia="zh-CN"/>
        </w:rPr>
        <w:sectPr w:rsidR="00902877">
          <w:footerReference w:type="default" r:id="rId50"/>
          <w:pgSz w:w="11907" w:h="16840"/>
          <w:pgMar w:top="400" w:right="1249" w:bottom="1000" w:left="1248" w:header="0" w:footer="827" w:gutter="0"/>
          <w:cols w:space="720"/>
        </w:sectPr>
      </w:pPr>
    </w:p>
    <w:p w:rsidR="00902877" w:rsidRDefault="00902877">
      <w:pPr>
        <w:spacing w:before="18"/>
        <w:rPr>
          <w:rFonts w:asciiTheme="majorEastAsia" w:eastAsiaTheme="majorEastAsia" w:hAnsiTheme="majorEastAsia"/>
          <w:lang w:eastAsia="zh-CN"/>
        </w:rPr>
      </w:pPr>
    </w:p>
    <w:tbl>
      <w:tblPr>
        <w:tblStyle w:val="TableNormal"/>
        <w:tblW w:w="94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4"/>
        <w:gridCol w:w="989"/>
        <w:gridCol w:w="2125"/>
        <w:gridCol w:w="5296"/>
      </w:tblGrid>
      <w:tr w:rsidR="00902877">
        <w:trPr>
          <w:trHeight w:val="2407"/>
        </w:trPr>
        <w:tc>
          <w:tcPr>
            <w:tcW w:w="994" w:type="dxa"/>
            <w:vMerge w:val="restart"/>
            <w:tcBorders>
              <w:bottom w:val="nil"/>
            </w:tcBorders>
          </w:tcPr>
          <w:p w:rsidR="00902877" w:rsidRDefault="00902877">
            <w:pPr>
              <w:rPr>
                <w:rFonts w:asciiTheme="majorEastAsia" w:eastAsiaTheme="majorEastAsia" w:hAnsiTheme="majorEastAsia"/>
              </w:rPr>
            </w:pPr>
          </w:p>
        </w:tc>
        <w:tc>
          <w:tcPr>
            <w:tcW w:w="989" w:type="dxa"/>
            <w:vMerge w:val="restart"/>
            <w:tcBorders>
              <w:bottom w:val="nil"/>
            </w:tcBorders>
          </w:tcPr>
          <w:p w:rsidR="00902877" w:rsidRDefault="00902877">
            <w:pPr>
              <w:rPr>
                <w:rFonts w:asciiTheme="majorEastAsia" w:eastAsiaTheme="majorEastAsia" w:hAnsiTheme="majorEastAsia"/>
              </w:rPr>
            </w:pPr>
          </w:p>
        </w:tc>
        <w:tc>
          <w:tcPr>
            <w:tcW w:w="2125" w:type="dxa"/>
          </w:tcPr>
          <w:p w:rsidR="00902877" w:rsidRDefault="00902877">
            <w:pPr>
              <w:rPr>
                <w:rFonts w:asciiTheme="majorEastAsia" w:eastAsiaTheme="majorEastAsia" w:hAnsiTheme="majorEastAsia"/>
              </w:rPr>
            </w:pPr>
          </w:p>
        </w:tc>
        <w:tc>
          <w:tcPr>
            <w:tcW w:w="5296" w:type="dxa"/>
          </w:tcPr>
          <w:p w:rsidR="00902877" w:rsidRDefault="009B4DC1">
            <w:pPr>
              <w:pStyle w:val="TableText"/>
              <w:spacing w:before="146" w:line="369" w:lineRule="auto"/>
              <w:ind w:left="113" w:right="147" w:firstLine="420"/>
              <w:jc w:val="both"/>
              <w:rPr>
                <w:rFonts w:asciiTheme="majorEastAsia" w:eastAsiaTheme="majorEastAsia" w:hAnsiTheme="majorEastAsia"/>
              </w:rPr>
            </w:pPr>
            <w:r>
              <w:rPr>
                <w:rFonts w:asciiTheme="majorEastAsia" w:eastAsiaTheme="majorEastAsia" w:hAnsiTheme="majorEastAsia"/>
                <w:spacing w:val="9"/>
              </w:rPr>
              <w:t>供应商须在响应文件中附该产品经国家确定的认证</w:t>
            </w:r>
            <w:r>
              <w:rPr>
                <w:rFonts w:asciiTheme="majorEastAsia" w:eastAsiaTheme="majorEastAsia" w:hAnsiTheme="majorEastAsia"/>
                <w:spacing w:val="10"/>
              </w:rPr>
              <w:t xml:space="preserve"> </w:t>
            </w:r>
            <w:r>
              <w:rPr>
                <w:rFonts w:asciiTheme="majorEastAsia" w:eastAsiaTheme="majorEastAsia" w:hAnsiTheme="majorEastAsia"/>
                <w:spacing w:val="9"/>
              </w:rPr>
              <w:t>机构出具的、处于有效期之内的《中国环境标志产品认</w:t>
            </w:r>
            <w:r>
              <w:rPr>
                <w:rFonts w:asciiTheme="majorEastAsia" w:eastAsiaTheme="majorEastAsia" w:hAnsiTheme="majorEastAsia"/>
                <w:spacing w:val="13"/>
              </w:rPr>
              <w:t xml:space="preserve"> </w:t>
            </w:r>
            <w:r>
              <w:rPr>
                <w:rFonts w:asciiTheme="majorEastAsia" w:eastAsiaTheme="majorEastAsia" w:hAnsiTheme="majorEastAsia"/>
                <w:spacing w:val="9"/>
              </w:rPr>
              <w:t>证证书》复印件，否则磋商小组有权不予认可。清单可</w:t>
            </w:r>
          </w:p>
          <w:p w:rsidR="00902877" w:rsidRDefault="009B4DC1">
            <w:pPr>
              <w:pStyle w:val="TableText"/>
              <w:spacing w:line="227" w:lineRule="auto"/>
              <w:ind w:left="113"/>
              <w:rPr>
                <w:rFonts w:asciiTheme="majorEastAsia" w:eastAsiaTheme="majorEastAsia" w:hAnsiTheme="majorEastAsia"/>
              </w:rPr>
            </w:pPr>
            <w:r>
              <w:rPr>
                <w:rFonts w:asciiTheme="majorEastAsia" w:eastAsiaTheme="majorEastAsia" w:hAnsiTheme="majorEastAsia"/>
                <w:spacing w:val="9"/>
              </w:rPr>
              <w:t>在中华人民共和国财政部网站</w:t>
            </w:r>
          </w:p>
          <w:p w:rsidR="00902877" w:rsidRDefault="009B4DC1">
            <w:pPr>
              <w:pStyle w:val="TableText"/>
              <w:spacing w:before="116" w:line="318" w:lineRule="auto"/>
              <w:ind w:left="124" w:right="1020"/>
              <w:rPr>
                <w:rFonts w:asciiTheme="majorEastAsia" w:eastAsiaTheme="majorEastAsia" w:hAnsiTheme="majorEastAsia"/>
              </w:rPr>
            </w:pPr>
            <w:r>
              <w:rPr>
                <w:rFonts w:asciiTheme="majorEastAsia" w:eastAsiaTheme="majorEastAsia" w:hAnsiTheme="majorEastAsia"/>
                <w:spacing w:val="11"/>
              </w:rPr>
              <w:t>（</w:t>
            </w:r>
            <w:hyperlink r:id="rId51" w:history="1">
              <w:r>
                <w:rPr>
                  <w:rFonts w:asciiTheme="majorEastAsia" w:eastAsiaTheme="majorEastAsia" w:hAnsiTheme="majorEastAsia" w:cs="Arial"/>
                </w:rPr>
                <w:t>http</w:t>
              </w:r>
              <w:r>
                <w:rPr>
                  <w:rFonts w:asciiTheme="majorEastAsia" w:eastAsiaTheme="majorEastAsia" w:hAnsiTheme="majorEastAsia" w:cs="Arial"/>
                  <w:spacing w:val="11"/>
                </w:rPr>
                <w:t>://</w:t>
              </w:r>
              <w:r>
                <w:rPr>
                  <w:rFonts w:asciiTheme="majorEastAsia" w:eastAsiaTheme="majorEastAsia" w:hAnsiTheme="majorEastAsia" w:cs="Arial"/>
                </w:rPr>
                <w:t>www</w:t>
              </w:r>
              <w:r>
                <w:rPr>
                  <w:rFonts w:asciiTheme="majorEastAsia" w:eastAsiaTheme="majorEastAsia" w:hAnsiTheme="majorEastAsia" w:cs="Arial"/>
                  <w:spacing w:val="11"/>
                </w:rPr>
                <w:t>.</w:t>
              </w:r>
              <w:r>
                <w:rPr>
                  <w:rFonts w:asciiTheme="majorEastAsia" w:eastAsiaTheme="majorEastAsia" w:hAnsiTheme="majorEastAsia" w:cs="Arial"/>
                </w:rPr>
                <w:t>mof</w:t>
              </w:r>
              <w:r>
                <w:rPr>
                  <w:rFonts w:asciiTheme="majorEastAsia" w:eastAsiaTheme="majorEastAsia" w:hAnsiTheme="majorEastAsia" w:cs="Arial"/>
                  <w:spacing w:val="11"/>
                </w:rPr>
                <w:t>.</w:t>
              </w:r>
              <w:r>
                <w:rPr>
                  <w:rFonts w:asciiTheme="majorEastAsia" w:eastAsiaTheme="majorEastAsia" w:hAnsiTheme="majorEastAsia" w:cs="Arial"/>
                </w:rPr>
                <w:t>gov</w:t>
              </w:r>
              <w:r>
                <w:rPr>
                  <w:rFonts w:asciiTheme="majorEastAsia" w:eastAsiaTheme="majorEastAsia" w:hAnsiTheme="majorEastAsia" w:cs="Arial"/>
                  <w:spacing w:val="11"/>
                </w:rPr>
                <w:t>.</w:t>
              </w:r>
              <w:r>
                <w:rPr>
                  <w:rFonts w:asciiTheme="majorEastAsia" w:eastAsiaTheme="majorEastAsia" w:hAnsiTheme="majorEastAsia" w:cs="Arial"/>
                </w:rPr>
                <w:t>cn</w:t>
              </w:r>
            </w:hyperlink>
            <w:r>
              <w:rPr>
                <w:rFonts w:asciiTheme="majorEastAsia" w:eastAsiaTheme="majorEastAsia" w:hAnsiTheme="majorEastAsia"/>
                <w:spacing w:val="11"/>
              </w:rPr>
              <w:t>）、中国政府采购网</w:t>
            </w:r>
            <w:r>
              <w:rPr>
                <w:rFonts w:asciiTheme="majorEastAsia" w:eastAsiaTheme="majorEastAsia" w:hAnsiTheme="majorEastAsia"/>
                <w:spacing w:val="1"/>
              </w:rPr>
              <w:t xml:space="preserve"> </w:t>
            </w:r>
            <w:r>
              <w:rPr>
                <w:rFonts w:asciiTheme="majorEastAsia" w:eastAsiaTheme="majorEastAsia" w:hAnsiTheme="majorEastAsia"/>
                <w:spacing w:val="10"/>
              </w:rPr>
              <w:t>（</w:t>
            </w:r>
            <w:hyperlink r:id="rId52" w:history="1">
              <w:r>
                <w:rPr>
                  <w:rFonts w:asciiTheme="majorEastAsia" w:eastAsiaTheme="majorEastAsia" w:hAnsiTheme="majorEastAsia" w:cs="Arial"/>
                </w:rPr>
                <w:t>http</w:t>
              </w:r>
              <w:r>
                <w:rPr>
                  <w:rFonts w:asciiTheme="majorEastAsia" w:eastAsiaTheme="majorEastAsia" w:hAnsiTheme="majorEastAsia" w:cs="Arial"/>
                  <w:spacing w:val="10"/>
                </w:rPr>
                <w:t>://</w:t>
              </w:r>
              <w:r>
                <w:rPr>
                  <w:rFonts w:asciiTheme="majorEastAsia" w:eastAsiaTheme="majorEastAsia" w:hAnsiTheme="majorEastAsia" w:cs="Arial"/>
                </w:rPr>
                <w:t>www</w:t>
              </w:r>
              <w:r>
                <w:rPr>
                  <w:rFonts w:asciiTheme="majorEastAsia" w:eastAsiaTheme="majorEastAsia" w:hAnsiTheme="majorEastAsia" w:cs="Arial"/>
                  <w:spacing w:val="10"/>
                </w:rPr>
                <w:t>.</w:t>
              </w:r>
              <w:r>
                <w:rPr>
                  <w:rFonts w:asciiTheme="majorEastAsia" w:eastAsiaTheme="majorEastAsia" w:hAnsiTheme="majorEastAsia" w:cs="Arial"/>
                </w:rPr>
                <w:t>ccgp</w:t>
              </w:r>
              <w:r>
                <w:rPr>
                  <w:rFonts w:asciiTheme="majorEastAsia" w:eastAsiaTheme="majorEastAsia" w:hAnsiTheme="majorEastAsia" w:cs="Arial"/>
                  <w:spacing w:val="10"/>
                </w:rPr>
                <w:t>.</w:t>
              </w:r>
              <w:r>
                <w:rPr>
                  <w:rFonts w:asciiTheme="majorEastAsia" w:eastAsiaTheme="majorEastAsia" w:hAnsiTheme="majorEastAsia" w:cs="Arial"/>
                </w:rPr>
                <w:t>gov</w:t>
              </w:r>
              <w:r>
                <w:rPr>
                  <w:rFonts w:asciiTheme="majorEastAsia" w:eastAsiaTheme="majorEastAsia" w:hAnsiTheme="majorEastAsia" w:cs="Arial"/>
                  <w:spacing w:val="10"/>
                </w:rPr>
                <w:t>.</w:t>
              </w:r>
              <w:r>
                <w:rPr>
                  <w:rFonts w:asciiTheme="majorEastAsia" w:eastAsiaTheme="majorEastAsia" w:hAnsiTheme="majorEastAsia" w:cs="Arial"/>
                </w:rPr>
                <w:t>cn</w:t>
              </w:r>
              <w:r>
                <w:rPr>
                  <w:rFonts w:asciiTheme="majorEastAsia" w:eastAsiaTheme="majorEastAsia" w:hAnsiTheme="majorEastAsia" w:cs="Arial"/>
                  <w:spacing w:val="10"/>
                </w:rPr>
                <w:t>/</w:t>
              </w:r>
            </w:hyperlink>
            <w:r>
              <w:rPr>
                <w:rFonts w:asciiTheme="majorEastAsia" w:eastAsiaTheme="majorEastAsia" w:hAnsiTheme="majorEastAsia"/>
                <w:spacing w:val="10"/>
              </w:rPr>
              <w:t>）查阅。</w:t>
            </w:r>
          </w:p>
        </w:tc>
      </w:tr>
      <w:tr w:rsidR="00902877">
        <w:trPr>
          <w:trHeight w:val="1607"/>
        </w:trPr>
        <w:tc>
          <w:tcPr>
            <w:tcW w:w="994" w:type="dxa"/>
            <w:vMerge/>
            <w:tcBorders>
              <w:top w:val="nil"/>
            </w:tcBorders>
          </w:tcPr>
          <w:p w:rsidR="00902877" w:rsidRDefault="00902877">
            <w:pPr>
              <w:rPr>
                <w:rFonts w:asciiTheme="majorEastAsia" w:eastAsiaTheme="majorEastAsia" w:hAnsiTheme="majorEastAsia"/>
              </w:rPr>
            </w:pPr>
          </w:p>
        </w:tc>
        <w:tc>
          <w:tcPr>
            <w:tcW w:w="989" w:type="dxa"/>
            <w:vMerge/>
            <w:tcBorders>
              <w:top w:val="nil"/>
            </w:tcBorders>
          </w:tcPr>
          <w:p w:rsidR="00902877" w:rsidRDefault="00902877">
            <w:pPr>
              <w:rPr>
                <w:rFonts w:asciiTheme="majorEastAsia" w:eastAsiaTheme="majorEastAsia" w:hAnsiTheme="majorEastAsia"/>
              </w:rPr>
            </w:pPr>
          </w:p>
        </w:tc>
        <w:tc>
          <w:tcPr>
            <w:tcW w:w="2125" w:type="dxa"/>
          </w:tcPr>
          <w:p w:rsidR="00902877" w:rsidRDefault="00902877">
            <w:pPr>
              <w:spacing w:line="277" w:lineRule="auto"/>
              <w:rPr>
                <w:rFonts w:asciiTheme="majorEastAsia" w:eastAsiaTheme="majorEastAsia" w:hAnsiTheme="majorEastAsia"/>
              </w:rPr>
            </w:pPr>
          </w:p>
          <w:p w:rsidR="00902877" w:rsidRDefault="009B4DC1">
            <w:pPr>
              <w:pStyle w:val="TableText"/>
              <w:spacing w:before="65" w:line="399" w:lineRule="exact"/>
              <w:ind w:left="532"/>
              <w:rPr>
                <w:rFonts w:asciiTheme="majorEastAsia" w:eastAsiaTheme="majorEastAsia" w:hAnsiTheme="majorEastAsia"/>
              </w:rPr>
            </w:pPr>
            <w:r>
              <w:rPr>
                <w:rFonts w:asciiTheme="majorEastAsia" w:eastAsiaTheme="majorEastAsia" w:hAnsiTheme="majorEastAsia"/>
                <w:position w:val="14"/>
              </w:rPr>
              <w:t>信</w:t>
            </w:r>
            <w:r>
              <w:rPr>
                <w:rFonts w:asciiTheme="majorEastAsia" w:eastAsiaTheme="majorEastAsia" w:hAnsiTheme="majorEastAsia"/>
                <w:spacing w:val="-30"/>
                <w:position w:val="14"/>
              </w:rPr>
              <w:t xml:space="preserve"> </w:t>
            </w:r>
            <w:r>
              <w:rPr>
                <w:rFonts w:asciiTheme="majorEastAsia" w:eastAsiaTheme="majorEastAsia" w:hAnsiTheme="majorEastAsia"/>
                <w:position w:val="14"/>
              </w:rPr>
              <w:t>用</w:t>
            </w:r>
            <w:r>
              <w:rPr>
                <w:rFonts w:asciiTheme="majorEastAsia" w:eastAsiaTheme="majorEastAsia" w:hAnsiTheme="majorEastAsia"/>
                <w:spacing w:val="-35"/>
                <w:position w:val="14"/>
              </w:rPr>
              <w:t xml:space="preserve"> </w:t>
            </w:r>
            <w:r>
              <w:rPr>
                <w:rFonts w:asciiTheme="majorEastAsia" w:eastAsiaTheme="majorEastAsia" w:hAnsiTheme="majorEastAsia"/>
                <w:position w:val="14"/>
              </w:rPr>
              <w:t>评</w:t>
            </w:r>
            <w:r>
              <w:rPr>
                <w:rFonts w:asciiTheme="majorEastAsia" w:eastAsiaTheme="majorEastAsia" w:hAnsiTheme="majorEastAsia"/>
                <w:spacing w:val="-32"/>
                <w:position w:val="14"/>
              </w:rPr>
              <w:t xml:space="preserve"> </w:t>
            </w:r>
            <w:r>
              <w:rPr>
                <w:rFonts w:asciiTheme="majorEastAsia" w:eastAsiaTheme="majorEastAsia" w:hAnsiTheme="majorEastAsia"/>
                <w:position w:val="14"/>
              </w:rPr>
              <w:t>价</w:t>
            </w:r>
          </w:p>
          <w:p w:rsidR="00902877" w:rsidRDefault="009B4DC1">
            <w:pPr>
              <w:pStyle w:val="TableText"/>
              <w:spacing w:line="228" w:lineRule="auto"/>
              <w:ind w:left="542"/>
              <w:rPr>
                <w:rFonts w:asciiTheme="majorEastAsia" w:eastAsiaTheme="majorEastAsia" w:hAnsiTheme="majorEastAsia"/>
              </w:rPr>
            </w:pPr>
            <w:r>
              <w:rPr>
                <w:rFonts w:asciiTheme="majorEastAsia" w:eastAsiaTheme="majorEastAsia" w:hAnsiTheme="majorEastAsia"/>
                <w:spacing w:val="15"/>
              </w:rPr>
              <w:t>（</w:t>
            </w:r>
            <w:r>
              <w:rPr>
                <w:rFonts w:asciiTheme="majorEastAsia" w:eastAsiaTheme="majorEastAsia" w:hAnsiTheme="majorEastAsia" w:cs="Arial"/>
                <w:spacing w:val="15"/>
              </w:rPr>
              <w:t>2</w:t>
            </w:r>
            <w:r>
              <w:rPr>
                <w:rFonts w:asciiTheme="majorEastAsia" w:eastAsiaTheme="majorEastAsia" w:hAnsiTheme="majorEastAsia"/>
                <w:spacing w:val="15"/>
              </w:rPr>
              <w:t>分）</w:t>
            </w:r>
          </w:p>
        </w:tc>
        <w:tc>
          <w:tcPr>
            <w:tcW w:w="5296" w:type="dxa"/>
          </w:tcPr>
          <w:p w:rsidR="00902877" w:rsidRDefault="009B4DC1">
            <w:pPr>
              <w:pStyle w:val="TableText"/>
              <w:spacing w:before="143" w:line="369" w:lineRule="auto"/>
              <w:ind w:left="115" w:right="147" w:firstLine="418"/>
              <w:jc w:val="both"/>
              <w:rPr>
                <w:rFonts w:asciiTheme="majorEastAsia" w:eastAsiaTheme="majorEastAsia" w:hAnsiTheme="majorEastAsia"/>
              </w:rPr>
            </w:pPr>
            <w:r>
              <w:rPr>
                <w:rFonts w:asciiTheme="majorEastAsia" w:eastAsiaTheme="majorEastAsia" w:hAnsiTheme="majorEastAsia"/>
                <w:spacing w:val="9"/>
              </w:rPr>
              <w:t>根据《南阳市政府采购信用评价实施办法》，投标</w:t>
            </w:r>
            <w:r>
              <w:rPr>
                <w:rFonts w:asciiTheme="majorEastAsia" w:eastAsiaTheme="majorEastAsia" w:hAnsiTheme="majorEastAsia"/>
                <w:spacing w:val="10"/>
              </w:rPr>
              <w:t xml:space="preserve"> </w:t>
            </w:r>
            <w:r>
              <w:rPr>
                <w:rFonts w:asciiTheme="majorEastAsia" w:eastAsiaTheme="majorEastAsia" w:hAnsiTheme="majorEastAsia"/>
                <w:spacing w:val="8"/>
              </w:rPr>
              <w:t>人登录</w:t>
            </w:r>
            <w:r>
              <w:rPr>
                <w:rFonts w:asciiTheme="majorEastAsia" w:eastAsiaTheme="majorEastAsia" w:hAnsiTheme="majorEastAsia" w:cs="Arial"/>
                <w:spacing w:val="8"/>
              </w:rPr>
              <w:t>“</w:t>
            </w:r>
            <w:r>
              <w:rPr>
                <w:rFonts w:asciiTheme="majorEastAsia" w:eastAsiaTheme="majorEastAsia" w:hAnsiTheme="majorEastAsia"/>
                <w:spacing w:val="8"/>
              </w:rPr>
              <w:t>南阳市政府采购信用管理系统</w:t>
            </w:r>
            <w:r>
              <w:rPr>
                <w:rFonts w:asciiTheme="majorEastAsia" w:eastAsiaTheme="majorEastAsia" w:hAnsiTheme="majorEastAsia" w:cs="Arial"/>
                <w:spacing w:val="8"/>
              </w:rPr>
              <w:t>”</w:t>
            </w:r>
            <w:r>
              <w:rPr>
                <w:rFonts w:asciiTheme="majorEastAsia" w:eastAsiaTheme="majorEastAsia" w:hAnsiTheme="majorEastAsia"/>
                <w:spacing w:val="8"/>
              </w:rPr>
              <w:t xml:space="preserve">打印并提交《南 </w:t>
            </w:r>
            <w:r>
              <w:rPr>
                <w:rFonts w:asciiTheme="majorEastAsia" w:eastAsiaTheme="majorEastAsia" w:hAnsiTheme="majorEastAsia"/>
                <w:spacing w:val="9"/>
              </w:rPr>
              <w:t>阳市政府采购供应商信用记录表》，诚信评价为三星级</w:t>
            </w:r>
            <w:r>
              <w:rPr>
                <w:rFonts w:asciiTheme="majorEastAsia" w:eastAsiaTheme="majorEastAsia" w:hAnsiTheme="majorEastAsia"/>
                <w:spacing w:val="5"/>
              </w:rPr>
              <w:t>的加</w:t>
            </w:r>
            <w:r>
              <w:rPr>
                <w:rFonts w:asciiTheme="majorEastAsia" w:eastAsiaTheme="majorEastAsia" w:hAnsiTheme="majorEastAsia"/>
                <w:spacing w:val="-6"/>
              </w:rPr>
              <w:t xml:space="preserve"> </w:t>
            </w:r>
            <w:r>
              <w:rPr>
                <w:rFonts w:asciiTheme="majorEastAsia" w:eastAsiaTheme="majorEastAsia" w:hAnsiTheme="majorEastAsia" w:cs="Arial"/>
                <w:spacing w:val="5"/>
              </w:rPr>
              <w:t xml:space="preserve">1 </w:t>
            </w:r>
            <w:r>
              <w:rPr>
                <w:rFonts w:asciiTheme="majorEastAsia" w:eastAsiaTheme="majorEastAsia" w:hAnsiTheme="majorEastAsia"/>
                <w:spacing w:val="5"/>
              </w:rPr>
              <w:t>分，四星级的加</w:t>
            </w:r>
            <w:r>
              <w:rPr>
                <w:rFonts w:asciiTheme="majorEastAsia" w:eastAsiaTheme="majorEastAsia" w:hAnsiTheme="majorEastAsia"/>
                <w:spacing w:val="-34"/>
              </w:rPr>
              <w:t xml:space="preserve"> </w:t>
            </w:r>
            <w:r>
              <w:rPr>
                <w:rFonts w:asciiTheme="majorEastAsia" w:eastAsiaTheme="majorEastAsia" w:hAnsiTheme="majorEastAsia" w:cs="Arial"/>
                <w:spacing w:val="5"/>
              </w:rPr>
              <w:t xml:space="preserve">2 </w:t>
            </w:r>
            <w:r>
              <w:rPr>
                <w:rFonts w:asciiTheme="majorEastAsia" w:eastAsiaTheme="majorEastAsia" w:hAnsiTheme="majorEastAsia"/>
                <w:spacing w:val="5"/>
              </w:rPr>
              <w:t>分，其他不得分；</w:t>
            </w:r>
          </w:p>
        </w:tc>
      </w:tr>
    </w:tbl>
    <w:p w:rsidR="00902877" w:rsidRDefault="009B4DC1">
      <w:pPr>
        <w:spacing w:before="36" w:line="219" w:lineRule="auto"/>
        <w:ind w:left="948"/>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11.有下列情况之一的，采购人或采购代理机构宣布本项目终止：</w:t>
      </w:r>
    </w:p>
    <w:p w:rsidR="00902877" w:rsidRDefault="009B4DC1">
      <w:pPr>
        <w:spacing w:before="180" w:line="219" w:lineRule="auto"/>
        <w:ind w:left="948"/>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11.1 因情况变化，不再符合规定的竞争性磋商采购方式适用情形的；</w:t>
      </w:r>
    </w:p>
    <w:p w:rsidR="00902877" w:rsidRDefault="009B4DC1">
      <w:pPr>
        <w:spacing w:before="180" w:line="219" w:lineRule="auto"/>
        <w:ind w:left="948"/>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11.2</w:t>
      </w:r>
      <w:r>
        <w:rPr>
          <w:rFonts w:asciiTheme="majorEastAsia" w:eastAsiaTheme="majorEastAsia" w:hAnsiTheme="majorEastAsia" w:cs="宋体"/>
          <w:spacing w:val="37"/>
          <w:sz w:val="24"/>
          <w:szCs w:val="24"/>
        </w:rPr>
        <w:t xml:space="preserve"> </w:t>
      </w:r>
      <w:r>
        <w:rPr>
          <w:rFonts w:asciiTheme="majorEastAsia" w:eastAsiaTheme="majorEastAsia" w:hAnsiTheme="majorEastAsia" w:cs="宋体"/>
          <w:spacing w:val="-3"/>
          <w:sz w:val="24"/>
          <w:szCs w:val="24"/>
        </w:rPr>
        <w:t>出现影响采购公正的违法、违规行为的；</w:t>
      </w:r>
    </w:p>
    <w:p w:rsidR="00902877" w:rsidRDefault="009B4DC1">
      <w:pPr>
        <w:spacing w:before="184" w:line="219" w:lineRule="auto"/>
        <w:ind w:left="948"/>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11.3 法律法规规定的其他情况。</w:t>
      </w:r>
    </w:p>
    <w:p w:rsidR="00902877" w:rsidRDefault="009B4DC1">
      <w:pPr>
        <w:spacing w:before="181" w:line="360" w:lineRule="auto"/>
        <w:ind w:left="456" w:right="438" w:firstLine="492"/>
        <w:jc w:val="both"/>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12.若本项目属于政府购买服务项目，将按照《政府采购竞争性磋商采购方式</w:t>
      </w:r>
      <w:r>
        <w:rPr>
          <w:rFonts w:asciiTheme="majorEastAsia" w:eastAsiaTheme="majorEastAsia" w:hAnsiTheme="majorEastAsia" w:cs="宋体"/>
          <w:spacing w:val="14"/>
          <w:sz w:val="24"/>
          <w:szCs w:val="24"/>
        </w:rPr>
        <w:t xml:space="preserve"> </w:t>
      </w:r>
      <w:r>
        <w:rPr>
          <w:rFonts w:asciiTheme="majorEastAsia" w:eastAsiaTheme="majorEastAsia" w:hAnsiTheme="majorEastAsia" w:cs="宋体"/>
          <w:spacing w:val="3"/>
          <w:sz w:val="24"/>
          <w:szCs w:val="24"/>
        </w:rPr>
        <w:t>管理暂行办法》和《财政部关于政府采购竞争性磋商采购方式管理暂行办法有关</w:t>
      </w:r>
    </w:p>
    <w:p w:rsidR="00902877" w:rsidRDefault="009B4DC1">
      <w:pPr>
        <w:spacing w:line="219" w:lineRule="auto"/>
        <w:ind w:left="477"/>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问题的补充通知》（财库﹝2015﹞124号）等规定执行。</w:t>
      </w:r>
    </w:p>
    <w:p w:rsidR="00902877" w:rsidRDefault="00902877">
      <w:pPr>
        <w:pStyle w:val="a3"/>
        <w:spacing w:line="283" w:lineRule="auto"/>
        <w:rPr>
          <w:rFonts w:asciiTheme="majorEastAsia" w:eastAsiaTheme="majorEastAsia" w:hAnsiTheme="majorEastAsia"/>
        </w:rPr>
      </w:pPr>
    </w:p>
    <w:p w:rsidR="00902877" w:rsidRDefault="00902877">
      <w:pPr>
        <w:pStyle w:val="a3"/>
        <w:spacing w:line="283" w:lineRule="auto"/>
        <w:rPr>
          <w:rFonts w:asciiTheme="majorEastAsia" w:eastAsiaTheme="majorEastAsia" w:hAnsiTheme="majorEastAsia"/>
        </w:rPr>
      </w:pPr>
    </w:p>
    <w:p w:rsidR="00902877" w:rsidRDefault="009B4DC1">
      <w:pPr>
        <w:spacing w:before="79" w:line="221" w:lineRule="auto"/>
        <w:ind w:left="452"/>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六、成交通知及签订合同</w:t>
      </w:r>
    </w:p>
    <w:p w:rsidR="00902877" w:rsidRDefault="009B4DC1">
      <w:pPr>
        <w:spacing w:before="178" w:line="219" w:lineRule="auto"/>
        <w:ind w:left="948"/>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1.成交结果公布</w:t>
      </w:r>
    </w:p>
    <w:p w:rsidR="00902877" w:rsidRDefault="009B4DC1">
      <w:pPr>
        <w:spacing w:before="184" w:line="465" w:lineRule="exact"/>
        <w:ind w:left="948"/>
        <w:rPr>
          <w:rFonts w:asciiTheme="majorEastAsia" w:eastAsiaTheme="majorEastAsia" w:hAnsiTheme="majorEastAsia" w:cs="宋体"/>
          <w:sz w:val="24"/>
          <w:szCs w:val="24"/>
        </w:rPr>
      </w:pPr>
      <w:r>
        <w:rPr>
          <w:rFonts w:asciiTheme="majorEastAsia" w:eastAsiaTheme="majorEastAsia" w:hAnsiTheme="majorEastAsia" w:cs="宋体"/>
          <w:spacing w:val="5"/>
          <w:position w:val="17"/>
          <w:sz w:val="24"/>
          <w:szCs w:val="24"/>
        </w:rPr>
        <w:t>1.1 成交供应商确定后，采购人或采购代理机构将在“河南省政府采购网</w:t>
      </w:r>
      <w:r>
        <w:rPr>
          <w:rFonts w:asciiTheme="majorEastAsia" w:eastAsiaTheme="majorEastAsia" w:hAnsiTheme="majorEastAsia" w:cs="宋体"/>
          <w:spacing w:val="-81"/>
          <w:position w:val="17"/>
          <w:sz w:val="24"/>
          <w:szCs w:val="24"/>
        </w:rPr>
        <w:t xml:space="preserve"> </w:t>
      </w:r>
      <w:r>
        <w:rPr>
          <w:rFonts w:asciiTheme="majorEastAsia" w:eastAsiaTheme="majorEastAsia" w:hAnsiTheme="majorEastAsia" w:cs="宋体"/>
          <w:spacing w:val="5"/>
          <w:position w:val="17"/>
          <w:sz w:val="24"/>
          <w:szCs w:val="24"/>
        </w:rPr>
        <w:t>”</w:t>
      </w:r>
    </w:p>
    <w:p w:rsidR="00902877" w:rsidRDefault="009B4DC1">
      <w:pPr>
        <w:spacing w:before="2" w:line="217" w:lineRule="auto"/>
        <w:ind w:left="451"/>
        <w:rPr>
          <w:rFonts w:asciiTheme="majorEastAsia" w:eastAsiaTheme="majorEastAsia" w:hAnsiTheme="majorEastAsia" w:cs="宋体"/>
          <w:sz w:val="24"/>
          <w:szCs w:val="24"/>
        </w:rPr>
      </w:pPr>
      <w:r>
        <w:rPr>
          <w:rFonts w:asciiTheme="majorEastAsia" w:eastAsiaTheme="majorEastAsia" w:hAnsiTheme="majorEastAsia" w:cs="宋体"/>
          <w:spacing w:val="-5"/>
          <w:sz w:val="24"/>
          <w:szCs w:val="24"/>
        </w:rPr>
        <w:t>和“《全国公共资源交易平台(河南省</w:t>
      </w:r>
      <w:r>
        <w:rPr>
          <w:rFonts w:asciiTheme="majorEastAsia" w:eastAsiaTheme="majorEastAsia" w:hAnsiTheme="majorEastAsia" w:cs="宋体"/>
          <w:spacing w:val="-14"/>
          <w:sz w:val="24"/>
          <w:szCs w:val="24"/>
        </w:rPr>
        <w:t xml:space="preserve"> </w:t>
      </w:r>
      <w:r>
        <w:rPr>
          <w:rFonts w:asciiTheme="majorEastAsia" w:eastAsiaTheme="majorEastAsia" w:hAnsiTheme="majorEastAsia" w:cs="宋体"/>
          <w:spacing w:val="-5"/>
          <w:sz w:val="24"/>
          <w:szCs w:val="24"/>
        </w:rPr>
        <w:t>· 南阳宛城分平台</w:t>
      </w:r>
      <w:r>
        <w:rPr>
          <w:rFonts w:asciiTheme="majorEastAsia" w:eastAsiaTheme="majorEastAsia" w:hAnsiTheme="majorEastAsia" w:cs="宋体"/>
          <w:spacing w:val="35"/>
          <w:sz w:val="24"/>
          <w:szCs w:val="24"/>
        </w:rPr>
        <w:t xml:space="preserve"> </w:t>
      </w:r>
      <w:r>
        <w:rPr>
          <w:rFonts w:asciiTheme="majorEastAsia" w:eastAsiaTheme="majorEastAsia" w:hAnsiTheme="majorEastAsia" w:cs="宋体"/>
          <w:spacing w:val="-5"/>
          <w:sz w:val="24"/>
          <w:szCs w:val="24"/>
        </w:rPr>
        <w:t>）》</w:t>
      </w:r>
      <w:r>
        <w:rPr>
          <w:rFonts w:asciiTheme="majorEastAsia" w:eastAsiaTheme="majorEastAsia" w:hAnsiTheme="majorEastAsia" w:cs="宋体"/>
          <w:spacing w:val="-88"/>
          <w:sz w:val="24"/>
          <w:szCs w:val="24"/>
        </w:rPr>
        <w:t xml:space="preserve"> </w:t>
      </w:r>
      <w:r>
        <w:rPr>
          <w:rFonts w:asciiTheme="majorEastAsia" w:eastAsiaTheme="majorEastAsia" w:hAnsiTheme="majorEastAsia" w:cs="宋体"/>
          <w:spacing w:val="-5"/>
          <w:sz w:val="24"/>
          <w:szCs w:val="24"/>
        </w:rPr>
        <w:t>”上发布成交公告。</w:t>
      </w:r>
    </w:p>
    <w:p w:rsidR="00902877" w:rsidRDefault="009B4DC1">
      <w:pPr>
        <w:spacing w:before="185" w:line="288" w:lineRule="auto"/>
        <w:ind w:left="933" w:right="1088" w:firstLine="14"/>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1.2 如项目终止，成交结果公告以“河南省政府采购网</w:t>
      </w:r>
      <w:r>
        <w:rPr>
          <w:rFonts w:asciiTheme="majorEastAsia" w:eastAsiaTheme="majorEastAsia" w:hAnsiTheme="majorEastAsia" w:cs="宋体"/>
          <w:spacing w:val="-89"/>
          <w:sz w:val="24"/>
          <w:szCs w:val="24"/>
        </w:rPr>
        <w:t xml:space="preserve"> </w:t>
      </w:r>
      <w:r>
        <w:rPr>
          <w:rFonts w:asciiTheme="majorEastAsia" w:eastAsiaTheme="majorEastAsia" w:hAnsiTheme="majorEastAsia" w:cs="宋体"/>
          <w:spacing w:val="-3"/>
          <w:sz w:val="24"/>
          <w:szCs w:val="24"/>
        </w:rPr>
        <w:t>”发布的为准。</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2"/>
          <w:sz w:val="24"/>
          <w:szCs w:val="24"/>
        </w:rPr>
        <w:t>2.发出成交通知书</w:t>
      </w:r>
    </w:p>
    <w:p w:rsidR="00902877" w:rsidRDefault="009B4DC1">
      <w:pPr>
        <w:spacing w:before="183" w:line="359" w:lineRule="auto"/>
        <w:ind w:left="455" w:right="438" w:firstLine="478"/>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2.1 根据成交结果，采购人或采购代理机构通过“南阳市公共资源交易中心</w:t>
      </w:r>
      <w:r>
        <w:rPr>
          <w:rFonts w:asciiTheme="majorEastAsia" w:eastAsiaTheme="majorEastAsia" w:hAnsiTheme="majorEastAsia" w:cs="宋体"/>
          <w:spacing w:val="11"/>
          <w:sz w:val="24"/>
          <w:szCs w:val="24"/>
        </w:rPr>
        <w:t xml:space="preserve"> </w:t>
      </w:r>
      <w:r>
        <w:rPr>
          <w:rFonts w:asciiTheme="majorEastAsia" w:eastAsiaTheme="majorEastAsia" w:hAnsiTheme="majorEastAsia" w:cs="宋体"/>
          <w:spacing w:val="2"/>
          <w:sz w:val="24"/>
          <w:szCs w:val="24"/>
        </w:rPr>
        <w:t>公共服务平台或电子营业执照应用平台</w:t>
      </w:r>
      <w:r>
        <w:rPr>
          <w:rFonts w:asciiTheme="majorEastAsia" w:eastAsiaTheme="majorEastAsia" w:hAnsiTheme="majorEastAsia" w:cs="宋体"/>
          <w:spacing w:val="-79"/>
          <w:sz w:val="24"/>
          <w:szCs w:val="24"/>
        </w:rPr>
        <w:t xml:space="preserve"> </w:t>
      </w:r>
      <w:r>
        <w:rPr>
          <w:rFonts w:asciiTheme="majorEastAsia" w:eastAsiaTheme="majorEastAsia" w:hAnsiTheme="majorEastAsia" w:cs="宋体"/>
          <w:spacing w:val="2"/>
          <w:sz w:val="24"/>
          <w:szCs w:val="24"/>
        </w:rPr>
        <w:t>”向成交供应商发出电子成交通知书，成</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2"/>
          <w:sz w:val="24"/>
          <w:szCs w:val="24"/>
        </w:rPr>
        <w:t>交供应商可登陆南阳市公共资源交易平台会员系统或电子</w:t>
      </w:r>
      <w:r>
        <w:rPr>
          <w:rFonts w:asciiTheme="majorEastAsia" w:eastAsiaTheme="majorEastAsia" w:hAnsiTheme="majorEastAsia" w:cs="宋体"/>
          <w:spacing w:val="1"/>
          <w:sz w:val="24"/>
          <w:szCs w:val="24"/>
        </w:rPr>
        <w:t>营业执照应用平台，</w:t>
      </w:r>
      <w:r>
        <w:rPr>
          <w:rFonts w:asciiTheme="majorEastAsia" w:eastAsiaTheme="majorEastAsia" w:hAnsiTheme="majorEastAsia" w:cs="宋体"/>
          <w:spacing w:val="-66"/>
          <w:sz w:val="24"/>
          <w:szCs w:val="24"/>
        </w:rPr>
        <w:t xml:space="preserve"> </w:t>
      </w:r>
      <w:r>
        <w:rPr>
          <w:rFonts w:asciiTheme="majorEastAsia" w:eastAsiaTheme="majorEastAsia" w:hAnsiTheme="majorEastAsia" w:cs="宋体"/>
          <w:spacing w:val="1"/>
          <w:sz w:val="24"/>
          <w:szCs w:val="24"/>
        </w:rPr>
        <w:t>自</w:t>
      </w:r>
    </w:p>
    <w:p w:rsidR="00902877" w:rsidRDefault="009B4DC1">
      <w:pPr>
        <w:spacing w:before="1" w:line="218" w:lineRule="auto"/>
        <w:ind w:left="454"/>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行打印加盖电子签章的成交通知书。</w:t>
      </w:r>
    </w:p>
    <w:p w:rsidR="00902877" w:rsidRDefault="009B4DC1">
      <w:pPr>
        <w:spacing w:before="184" w:line="465" w:lineRule="exact"/>
        <w:ind w:left="933"/>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2.2 《成交通知书》是签订政府采购合同的重要依据，对采购人与成交供应</w:t>
      </w:r>
    </w:p>
    <w:p w:rsidR="00902877" w:rsidRDefault="009B4DC1">
      <w:pPr>
        <w:spacing w:before="1" w:line="219" w:lineRule="auto"/>
        <w:ind w:left="455"/>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商具有法律效力。</w:t>
      </w:r>
    </w:p>
    <w:p w:rsidR="00902877" w:rsidRDefault="009B4DC1">
      <w:pPr>
        <w:spacing w:before="183" w:line="221" w:lineRule="auto"/>
        <w:ind w:left="935"/>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3.签订合同</w:t>
      </w:r>
    </w:p>
    <w:p w:rsidR="00902877" w:rsidRDefault="00902877">
      <w:pPr>
        <w:spacing w:line="221" w:lineRule="auto"/>
        <w:rPr>
          <w:rFonts w:asciiTheme="majorEastAsia" w:eastAsiaTheme="majorEastAsia" w:hAnsiTheme="majorEastAsia" w:cs="宋体"/>
          <w:sz w:val="24"/>
          <w:szCs w:val="24"/>
        </w:rPr>
        <w:sectPr w:rsidR="00902877">
          <w:footerReference w:type="default" r:id="rId53"/>
          <w:pgSz w:w="11907" w:h="16840"/>
          <w:pgMar w:top="400" w:right="1249" w:bottom="1000" w:left="1248" w:header="0" w:footer="827" w:gutter="0"/>
          <w:cols w:space="720"/>
        </w:sectPr>
      </w:pPr>
    </w:p>
    <w:p w:rsidR="00902877" w:rsidRDefault="009B4DC1">
      <w:pPr>
        <w:spacing w:before="78" w:line="359" w:lineRule="auto"/>
        <w:ind w:firstLine="486"/>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lastRenderedPageBreak/>
        <w:t>3.1 成交供应商和采购人应在《成交通知书》发出后及时签订政府采购合</w:t>
      </w:r>
      <w:r>
        <w:rPr>
          <w:rFonts w:asciiTheme="majorEastAsia" w:eastAsiaTheme="majorEastAsia" w:hAnsiTheme="majorEastAsia" w:cs="宋体"/>
          <w:spacing w:val="-3"/>
          <w:sz w:val="24"/>
          <w:szCs w:val="24"/>
        </w:rPr>
        <w:t>同，</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3"/>
          <w:sz w:val="24"/>
          <w:szCs w:val="24"/>
        </w:rPr>
        <w:t>逾期无故不签订的，按《政府采购竞争性磋商采购方式管理暂行办法》及有关规</w:t>
      </w:r>
    </w:p>
    <w:p w:rsidR="00902877" w:rsidRDefault="009B4DC1">
      <w:pPr>
        <w:spacing w:line="220" w:lineRule="auto"/>
        <w:ind w:left="7"/>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定处理。</w:t>
      </w:r>
    </w:p>
    <w:p w:rsidR="00902877" w:rsidRDefault="009B4DC1">
      <w:pPr>
        <w:spacing w:before="181" w:line="466" w:lineRule="exact"/>
        <w:jc w:val="right"/>
        <w:rPr>
          <w:rFonts w:asciiTheme="majorEastAsia" w:eastAsiaTheme="majorEastAsia" w:hAnsiTheme="majorEastAsia" w:cs="宋体"/>
          <w:sz w:val="24"/>
          <w:szCs w:val="24"/>
        </w:rPr>
      </w:pPr>
      <w:r>
        <w:rPr>
          <w:rFonts w:asciiTheme="majorEastAsia" w:eastAsiaTheme="majorEastAsia" w:hAnsiTheme="majorEastAsia" w:cs="宋体"/>
          <w:spacing w:val="-2"/>
          <w:position w:val="17"/>
          <w:sz w:val="24"/>
          <w:szCs w:val="24"/>
        </w:rPr>
        <w:t>3.2 竞争性磋商文件、响应文件、供应商在磋商过程中的承诺以及确认材</w:t>
      </w:r>
      <w:r>
        <w:rPr>
          <w:rFonts w:asciiTheme="majorEastAsia" w:eastAsiaTheme="majorEastAsia" w:hAnsiTheme="majorEastAsia" w:cs="宋体"/>
          <w:spacing w:val="-3"/>
          <w:position w:val="17"/>
          <w:sz w:val="24"/>
          <w:szCs w:val="24"/>
        </w:rPr>
        <w:t>料，</w:t>
      </w:r>
    </w:p>
    <w:p w:rsidR="00902877" w:rsidRDefault="009B4DC1">
      <w:pPr>
        <w:spacing w:line="219" w:lineRule="auto"/>
        <w:ind w:left="2"/>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均为合同的有效组成部分。</w:t>
      </w:r>
    </w:p>
    <w:p w:rsidR="00902877" w:rsidRDefault="009B4DC1">
      <w:pPr>
        <w:spacing w:before="182" w:line="466" w:lineRule="exact"/>
        <w:ind w:right="54"/>
        <w:jc w:val="right"/>
        <w:rPr>
          <w:rFonts w:asciiTheme="majorEastAsia" w:eastAsiaTheme="majorEastAsia" w:hAnsiTheme="majorEastAsia" w:cs="宋体"/>
          <w:sz w:val="24"/>
          <w:szCs w:val="24"/>
        </w:rPr>
      </w:pPr>
      <w:r>
        <w:rPr>
          <w:rFonts w:asciiTheme="majorEastAsia" w:eastAsiaTheme="majorEastAsia" w:hAnsiTheme="majorEastAsia" w:cs="宋体"/>
          <w:spacing w:val="3"/>
          <w:position w:val="17"/>
          <w:sz w:val="24"/>
          <w:szCs w:val="24"/>
        </w:rPr>
        <w:t>3.3 如果成交供应商不按其响应文件承诺和竞争性磋商文件要求签订政府采</w:t>
      </w:r>
    </w:p>
    <w:p w:rsidR="00902877" w:rsidRDefault="009B4DC1">
      <w:pPr>
        <w:spacing w:before="1" w:line="218" w:lineRule="auto"/>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购合同，采购人将取消其成交资格。</w:t>
      </w:r>
    </w:p>
    <w:p w:rsidR="00902877" w:rsidRDefault="00902877">
      <w:pPr>
        <w:pStyle w:val="a3"/>
        <w:spacing w:line="285" w:lineRule="auto"/>
        <w:rPr>
          <w:rFonts w:asciiTheme="majorEastAsia" w:eastAsiaTheme="majorEastAsia" w:hAnsiTheme="majorEastAsia"/>
        </w:rPr>
      </w:pPr>
    </w:p>
    <w:p w:rsidR="00902877" w:rsidRDefault="00902877">
      <w:pPr>
        <w:pStyle w:val="a3"/>
        <w:spacing w:line="285" w:lineRule="auto"/>
        <w:rPr>
          <w:rFonts w:asciiTheme="majorEastAsia" w:eastAsiaTheme="majorEastAsia" w:hAnsiTheme="majorEastAsia"/>
        </w:rPr>
      </w:pPr>
    </w:p>
    <w:p w:rsidR="00902877" w:rsidRDefault="009B4DC1">
      <w:pPr>
        <w:spacing w:before="78" w:line="220" w:lineRule="auto"/>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七、质疑与答复</w:t>
      </w:r>
    </w:p>
    <w:p w:rsidR="00902877" w:rsidRDefault="009B4DC1">
      <w:pPr>
        <w:spacing w:before="178" w:line="437" w:lineRule="auto"/>
        <w:ind w:left="2" w:right="52" w:firstLine="496"/>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1.根据《政府采购质疑和投诉办法》（中华人民共和国财政部第</w:t>
      </w:r>
      <w:r>
        <w:rPr>
          <w:rFonts w:asciiTheme="majorEastAsia" w:eastAsiaTheme="majorEastAsia" w:hAnsiTheme="majorEastAsia" w:cs="宋体"/>
          <w:spacing w:val="2"/>
          <w:sz w:val="24"/>
          <w:szCs w:val="24"/>
        </w:rPr>
        <w:t>94号令）的</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3"/>
          <w:sz w:val="24"/>
          <w:szCs w:val="24"/>
        </w:rPr>
        <w:t>有关规定，供应商认为采购文件、采购过程、中标或者成交结果使自己的权益受</w:t>
      </w:r>
      <w:r>
        <w:rPr>
          <w:rFonts w:asciiTheme="majorEastAsia" w:eastAsiaTheme="majorEastAsia" w:hAnsiTheme="majorEastAsia" w:cs="宋体"/>
          <w:spacing w:val="13"/>
          <w:sz w:val="24"/>
          <w:szCs w:val="24"/>
        </w:rPr>
        <w:t xml:space="preserve"> </w:t>
      </w:r>
      <w:r>
        <w:rPr>
          <w:rFonts w:asciiTheme="majorEastAsia" w:eastAsiaTheme="majorEastAsia" w:hAnsiTheme="majorEastAsia" w:cs="宋体"/>
          <w:sz w:val="24"/>
          <w:szCs w:val="24"/>
        </w:rPr>
        <w:t>到损害的，可以在知道或者应知其权益受到损害之日起7个工作日内，</w:t>
      </w:r>
      <w:r>
        <w:rPr>
          <w:rFonts w:asciiTheme="majorEastAsia" w:eastAsiaTheme="majorEastAsia" w:hAnsiTheme="majorEastAsia" w:cs="宋体"/>
          <w:spacing w:val="-1"/>
          <w:sz w:val="24"/>
          <w:szCs w:val="24"/>
        </w:rPr>
        <w:t>以书面形式</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3"/>
          <w:sz w:val="24"/>
          <w:szCs w:val="24"/>
        </w:rPr>
        <w:t>向采购人、采购代理机构提出质疑。供应商须在法定质疑期内一次性提出针对同</w:t>
      </w:r>
    </w:p>
    <w:p w:rsidR="00902877" w:rsidRDefault="009B4DC1">
      <w:pPr>
        <w:spacing w:line="218" w:lineRule="auto"/>
        <w:ind w:left="5"/>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一采购程序环节的质疑。</w:t>
      </w:r>
    </w:p>
    <w:p w:rsidR="00902877" w:rsidRDefault="009B4DC1">
      <w:pPr>
        <w:spacing w:before="283" w:line="568" w:lineRule="exact"/>
        <w:ind w:right="22"/>
        <w:jc w:val="right"/>
        <w:rPr>
          <w:rFonts w:asciiTheme="majorEastAsia" w:eastAsiaTheme="majorEastAsia" w:hAnsiTheme="majorEastAsia" w:cs="宋体"/>
          <w:sz w:val="24"/>
          <w:szCs w:val="24"/>
        </w:rPr>
      </w:pPr>
      <w:r>
        <w:rPr>
          <w:rFonts w:asciiTheme="majorEastAsia" w:eastAsiaTheme="majorEastAsia" w:hAnsiTheme="majorEastAsia" w:cs="宋体"/>
          <w:spacing w:val="4"/>
          <w:position w:val="25"/>
          <w:sz w:val="24"/>
          <w:szCs w:val="24"/>
        </w:rPr>
        <w:t>2.质疑函须按照财政部门发布的质疑函范本格式编制，质疑事项应具体、明</w:t>
      </w:r>
    </w:p>
    <w:p w:rsidR="00902877" w:rsidRDefault="009B4DC1">
      <w:pPr>
        <w:spacing w:before="1" w:line="218" w:lineRule="auto"/>
        <w:ind w:left="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确，并有必要的事实依据和法律依据。</w:t>
      </w:r>
    </w:p>
    <w:p w:rsidR="00902877" w:rsidRDefault="009B4DC1">
      <w:pPr>
        <w:spacing w:before="283" w:line="219" w:lineRule="auto"/>
        <w:ind w:left="486"/>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3.接收质疑的方式：</w:t>
      </w:r>
    </w:p>
    <w:p w:rsidR="00902877" w:rsidRDefault="009B4DC1">
      <w:pPr>
        <w:spacing w:before="281" w:line="569" w:lineRule="exact"/>
        <w:ind w:right="54"/>
        <w:jc w:val="right"/>
        <w:rPr>
          <w:rFonts w:asciiTheme="majorEastAsia" w:eastAsiaTheme="majorEastAsia" w:hAnsiTheme="majorEastAsia" w:cs="宋体"/>
          <w:sz w:val="24"/>
          <w:szCs w:val="24"/>
        </w:rPr>
      </w:pPr>
      <w:r>
        <w:rPr>
          <w:rFonts w:asciiTheme="majorEastAsia" w:eastAsiaTheme="majorEastAsia" w:hAnsiTheme="majorEastAsia" w:cs="宋体"/>
          <w:spacing w:val="3"/>
          <w:position w:val="25"/>
          <w:sz w:val="24"/>
          <w:szCs w:val="24"/>
        </w:rPr>
        <w:t>3.1 在线接收，请质疑人上传质疑函原件扫描件到南阳市公共资源交易系统</w:t>
      </w:r>
    </w:p>
    <w:p w:rsidR="00902877" w:rsidRDefault="009B4DC1">
      <w:pPr>
        <w:spacing w:line="219" w:lineRule="auto"/>
        <w:ind w:left="4"/>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或南阳市公共资源电子营业执照应用平台并电话通知到项目负责人。</w:t>
      </w:r>
    </w:p>
    <w:p w:rsidR="00902877" w:rsidRDefault="009B4DC1">
      <w:pPr>
        <w:spacing w:before="282" w:line="568" w:lineRule="exact"/>
        <w:ind w:right="51"/>
        <w:jc w:val="right"/>
        <w:rPr>
          <w:rFonts w:asciiTheme="majorEastAsia" w:eastAsiaTheme="majorEastAsia" w:hAnsiTheme="majorEastAsia" w:cs="宋体"/>
          <w:sz w:val="24"/>
          <w:szCs w:val="24"/>
        </w:rPr>
      </w:pPr>
      <w:r>
        <w:rPr>
          <w:rFonts w:asciiTheme="majorEastAsia" w:eastAsiaTheme="majorEastAsia" w:hAnsiTheme="majorEastAsia" w:cs="宋体"/>
          <w:spacing w:val="3"/>
          <w:position w:val="25"/>
          <w:sz w:val="24"/>
          <w:szCs w:val="24"/>
        </w:rPr>
        <w:t>3.2 书面提交，请质疑人将质疑函原件送达或邮寄至采购单位联系人和采购</w:t>
      </w:r>
    </w:p>
    <w:p w:rsidR="00902877" w:rsidRDefault="009B4DC1">
      <w:pPr>
        <w:spacing w:before="2" w:line="217" w:lineRule="auto"/>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代理机构项目负责人，联系方式及地址详见采购公告。</w:t>
      </w:r>
    </w:p>
    <w:p w:rsidR="00902877" w:rsidRDefault="009B4DC1">
      <w:pPr>
        <w:spacing w:before="282" w:line="437" w:lineRule="auto"/>
        <w:ind w:right="52" w:firstLine="480"/>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4.超出法定质疑期的、重复提出的、分次提出的或内容、形式不符合《政府</w:t>
      </w:r>
      <w:r>
        <w:rPr>
          <w:rFonts w:asciiTheme="majorEastAsia" w:eastAsiaTheme="majorEastAsia" w:hAnsiTheme="majorEastAsia" w:cs="宋体"/>
          <w:spacing w:val="15"/>
          <w:sz w:val="24"/>
          <w:szCs w:val="24"/>
        </w:rPr>
        <w:t xml:space="preserve"> </w:t>
      </w:r>
      <w:r>
        <w:rPr>
          <w:rFonts w:asciiTheme="majorEastAsia" w:eastAsiaTheme="majorEastAsia" w:hAnsiTheme="majorEastAsia" w:cs="宋体"/>
          <w:spacing w:val="3"/>
          <w:sz w:val="24"/>
          <w:szCs w:val="24"/>
        </w:rPr>
        <w:t>采购质疑和投诉办法》的，采购人和采购代理机构可以拒收，质疑供应商将依法</w:t>
      </w:r>
    </w:p>
    <w:p w:rsidR="00902877" w:rsidRDefault="009B4DC1">
      <w:pPr>
        <w:spacing w:line="219" w:lineRule="auto"/>
        <w:ind w:left="1"/>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承担不利后果。</w:t>
      </w:r>
    </w:p>
    <w:p w:rsidR="00902877" w:rsidRDefault="009B4DC1">
      <w:pPr>
        <w:spacing w:before="284" w:line="566" w:lineRule="exact"/>
        <w:ind w:right="51"/>
        <w:jc w:val="right"/>
        <w:rPr>
          <w:rFonts w:asciiTheme="majorEastAsia" w:eastAsiaTheme="majorEastAsia" w:hAnsiTheme="majorEastAsia" w:cs="宋体"/>
          <w:sz w:val="24"/>
          <w:szCs w:val="24"/>
        </w:rPr>
      </w:pPr>
      <w:r>
        <w:rPr>
          <w:rFonts w:asciiTheme="majorEastAsia" w:eastAsiaTheme="majorEastAsia" w:hAnsiTheme="majorEastAsia" w:cs="宋体"/>
          <w:position w:val="25"/>
          <w:sz w:val="24"/>
          <w:szCs w:val="24"/>
        </w:rPr>
        <w:t>5.采购人和采购代理机构在收到质疑函后7个工作日内作出答复</w:t>
      </w:r>
      <w:r>
        <w:rPr>
          <w:rFonts w:asciiTheme="majorEastAsia" w:eastAsiaTheme="majorEastAsia" w:hAnsiTheme="majorEastAsia" w:cs="宋体"/>
          <w:spacing w:val="-1"/>
          <w:position w:val="25"/>
          <w:sz w:val="24"/>
          <w:szCs w:val="24"/>
        </w:rPr>
        <w:t>，并以书面形</w:t>
      </w:r>
    </w:p>
    <w:p w:rsidR="00902877" w:rsidRDefault="009B4DC1">
      <w:pPr>
        <w:spacing w:before="1" w:line="218" w:lineRule="auto"/>
        <w:ind w:left="6"/>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式通知质疑供应商和其他有关供应商。</w:t>
      </w:r>
    </w:p>
    <w:p w:rsidR="00902877" w:rsidRDefault="00902877">
      <w:pPr>
        <w:spacing w:line="218" w:lineRule="auto"/>
        <w:rPr>
          <w:rFonts w:asciiTheme="majorEastAsia" w:eastAsiaTheme="majorEastAsia" w:hAnsiTheme="majorEastAsia" w:cs="宋体"/>
          <w:sz w:val="24"/>
          <w:szCs w:val="24"/>
        </w:rPr>
        <w:sectPr w:rsidR="00902877">
          <w:footerReference w:type="default" r:id="rId54"/>
          <w:pgSz w:w="11907" w:h="16840"/>
          <w:pgMar w:top="400" w:right="1635" w:bottom="1000" w:left="1697" w:header="0" w:footer="827" w:gutter="0"/>
          <w:cols w:space="720"/>
        </w:sectPr>
      </w:pPr>
    </w:p>
    <w:p w:rsidR="00902877" w:rsidRDefault="00902877">
      <w:pPr>
        <w:pStyle w:val="a3"/>
        <w:spacing w:line="242" w:lineRule="auto"/>
        <w:rPr>
          <w:rFonts w:asciiTheme="majorEastAsia" w:eastAsiaTheme="majorEastAsia" w:hAnsiTheme="majorEastAsia"/>
        </w:rPr>
      </w:pPr>
    </w:p>
    <w:p w:rsidR="00902877" w:rsidRDefault="00902877">
      <w:pPr>
        <w:pStyle w:val="a3"/>
        <w:spacing w:line="243" w:lineRule="auto"/>
        <w:rPr>
          <w:rFonts w:asciiTheme="majorEastAsia" w:eastAsiaTheme="majorEastAsia" w:hAnsiTheme="majorEastAsia"/>
        </w:rPr>
      </w:pPr>
    </w:p>
    <w:p w:rsidR="00902877" w:rsidRDefault="009B4DC1">
      <w:pPr>
        <w:spacing w:before="78" w:line="220" w:lineRule="auto"/>
        <w:ind w:left="2"/>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八、注意事项</w:t>
      </w:r>
    </w:p>
    <w:p w:rsidR="00902877" w:rsidRDefault="009B4DC1">
      <w:pPr>
        <w:spacing w:before="179" w:line="468" w:lineRule="exact"/>
        <w:ind w:left="496"/>
        <w:rPr>
          <w:rFonts w:asciiTheme="majorEastAsia" w:eastAsiaTheme="majorEastAsia" w:hAnsiTheme="majorEastAsia" w:cs="宋体"/>
          <w:sz w:val="24"/>
          <w:szCs w:val="24"/>
        </w:rPr>
      </w:pPr>
      <w:r>
        <w:rPr>
          <w:rFonts w:asciiTheme="majorEastAsia" w:eastAsiaTheme="majorEastAsia" w:hAnsiTheme="majorEastAsia" w:cs="宋体"/>
          <w:spacing w:val="-1"/>
          <w:position w:val="17"/>
          <w:sz w:val="24"/>
          <w:szCs w:val="24"/>
        </w:rPr>
        <w:t>1.如对竞争性磋商文件有疑问，应于响应文件递交截止时间前1工作日向采购</w:t>
      </w:r>
    </w:p>
    <w:p w:rsidR="00902877" w:rsidRDefault="009B4DC1">
      <w:pPr>
        <w:spacing w:line="218" w:lineRule="auto"/>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人或采购代理机构提出。</w:t>
      </w:r>
    </w:p>
    <w:p w:rsidR="00902877" w:rsidRDefault="009B4DC1">
      <w:pPr>
        <w:spacing w:before="181" w:line="468" w:lineRule="exact"/>
        <w:jc w:val="right"/>
        <w:rPr>
          <w:rFonts w:asciiTheme="majorEastAsia" w:eastAsiaTheme="majorEastAsia" w:hAnsiTheme="majorEastAsia" w:cs="宋体"/>
          <w:sz w:val="24"/>
          <w:szCs w:val="24"/>
        </w:rPr>
      </w:pPr>
      <w:r>
        <w:rPr>
          <w:rFonts w:asciiTheme="majorEastAsia" w:eastAsiaTheme="majorEastAsia" w:hAnsiTheme="majorEastAsia" w:cs="宋体"/>
          <w:spacing w:val="-2"/>
          <w:position w:val="17"/>
          <w:sz w:val="24"/>
          <w:szCs w:val="24"/>
        </w:rPr>
        <w:t>2.供应商必须由法定代表人或授权代表参加磋商，随时接受磋商小组的询问、</w:t>
      </w:r>
    </w:p>
    <w:p w:rsidR="00902877" w:rsidRDefault="009B4DC1">
      <w:pPr>
        <w:spacing w:before="1" w:line="219" w:lineRule="auto"/>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质疑，并按照磋商小组的要求答复。</w:t>
      </w:r>
    </w:p>
    <w:p w:rsidR="00902877" w:rsidRDefault="009B4DC1">
      <w:pPr>
        <w:spacing w:before="180" w:line="219" w:lineRule="auto"/>
        <w:ind w:left="483"/>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3.供应商自行承担参加竞争性磋商的全部费用。</w:t>
      </w:r>
    </w:p>
    <w:p w:rsidR="00902877" w:rsidRDefault="009B4DC1">
      <w:pPr>
        <w:spacing w:before="183" w:line="219" w:lineRule="auto"/>
        <w:ind w:left="478"/>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4.本竞争性磋商文件最终解释权归采购代理机构。</w:t>
      </w:r>
    </w:p>
    <w:p w:rsidR="00902877" w:rsidRDefault="00902877">
      <w:pPr>
        <w:spacing w:line="219" w:lineRule="auto"/>
        <w:rPr>
          <w:rFonts w:asciiTheme="majorEastAsia" w:eastAsiaTheme="majorEastAsia" w:hAnsiTheme="majorEastAsia" w:cs="宋体"/>
          <w:sz w:val="24"/>
          <w:szCs w:val="24"/>
        </w:rPr>
        <w:sectPr w:rsidR="00902877">
          <w:footerReference w:type="default" r:id="rId55"/>
          <w:pgSz w:w="11907" w:h="16840"/>
          <w:pgMar w:top="400" w:right="1617" w:bottom="1000" w:left="1699" w:header="0" w:footer="827" w:gutter="0"/>
          <w:cols w:space="720"/>
        </w:sectPr>
      </w:pPr>
    </w:p>
    <w:p w:rsidR="00902877" w:rsidRDefault="00902877">
      <w:pPr>
        <w:pStyle w:val="a3"/>
        <w:spacing w:line="246" w:lineRule="auto"/>
        <w:rPr>
          <w:rFonts w:asciiTheme="majorEastAsia" w:eastAsiaTheme="majorEastAsia" w:hAnsiTheme="majorEastAsia"/>
        </w:rPr>
      </w:pPr>
    </w:p>
    <w:p w:rsidR="00902877" w:rsidRDefault="009B4DC1">
      <w:pPr>
        <w:spacing w:before="101" w:line="223" w:lineRule="auto"/>
        <w:ind w:left="1698"/>
        <w:rPr>
          <w:rFonts w:asciiTheme="majorEastAsia" w:eastAsiaTheme="majorEastAsia" w:hAnsiTheme="majorEastAsia" w:cs="宋体"/>
          <w:sz w:val="31"/>
          <w:szCs w:val="31"/>
        </w:rPr>
      </w:pPr>
      <w:r>
        <w:rPr>
          <w:rFonts w:asciiTheme="majorEastAsia" w:eastAsiaTheme="majorEastAsia" w:hAnsiTheme="majorEastAsia" w:cs="宋体"/>
          <w:spacing w:val="10"/>
          <w:sz w:val="31"/>
          <w:szCs w:val="31"/>
        </w:rPr>
        <w:t>河南省政府采购合同融资政策告知函</w:t>
      </w:r>
    </w:p>
    <w:p w:rsidR="00902877" w:rsidRDefault="009B4DC1">
      <w:pPr>
        <w:spacing w:before="311" w:line="219" w:lineRule="auto"/>
        <w:ind w:left="484"/>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各供应商：</w:t>
      </w:r>
    </w:p>
    <w:p w:rsidR="00902877" w:rsidRDefault="009B4DC1">
      <w:pPr>
        <w:spacing w:before="281" w:line="219" w:lineRule="auto"/>
        <w:ind w:left="481"/>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欢迎贵公司参与河南省政府采购活动!</w:t>
      </w:r>
    </w:p>
    <w:p w:rsidR="00902877" w:rsidRDefault="009B4DC1">
      <w:pPr>
        <w:spacing w:before="280" w:line="437" w:lineRule="auto"/>
        <w:ind w:firstLine="480"/>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政府采购合同融资是河南省财政厅支持中小微企</w:t>
      </w:r>
      <w:r>
        <w:rPr>
          <w:rFonts w:asciiTheme="majorEastAsia" w:eastAsiaTheme="majorEastAsia" w:hAnsiTheme="majorEastAsia" w:cs="宋体"/>
          <w:spacing w:val="3"/>
          <w:sz w:val="24"/>
          <w:szCs w:val="24"/>
        </w:rPr>
        <w:t>业发展，针对参与政府采购</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3"/>
          <w:sz w:val="24"/>
          <w:szCs w:val="24"/>
        </w:rPr>
        <w:t>活动的供应商融资难、融资贵问题推出的一项融资政策。贵公司若成为本次政府</w:t>
      </w:r>
      <w:r>
        <w:rPr>
          <w:rFonts w:asciiTheme="majorEastAsia" w:eastAsiaTheme="majorEastAsia" w:hAnsiTheme="majorEastAsia" w:cs="宋体"/>
          <w:spacing w:val="15"/>
          <w:sz w:val="24"/>
          <w:szCs w:val="24"/>
        </w:rPr>
        <w:t xml:space="preserve"> </w:t>
      </w:r>
      <w:r>
        <w:rPr>
          <w:rFonts w:asciiTheme="majorEastAsia" w:eastAsiaTheme="majorEastAsia" w:hAnsiTheme="majorEastAsia" w:cs="宋体"/>
          <w:spacing w:val="-1"/>
          <w:sz w:val="24"/>
          <w:szCs w:val="24"/>
        </w:rPr>
        <w:t>采购项目的中标成交供应商，可持政府采购合同向</w:t>
      </w:r>
      <w:r>
        <w:rPr>
          <w:rFonts w:asciiTheme="majorEastAsia" w:eastAsiaTheme="majorEastAsia" w:hAnsiTheme="majorEastAsia" w:cs="宋体"/>
          <w:spacing w:val="-2"/>
          <w:sz w:val="24"/>
          <w:szCs w:val="24"/>
        </w:rPr>
        <w:t>金融机构申请贷款，无需抵押、</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2"/>
          <w:sz w:val="24"/>
          <w:szCs w:val="24"/>
        </w:rPr>
        <w:t>担保，融资机构将根据《河南省政府采购合</w:t>
      </w:r>
      <w:r>
        <w:rPr>
          <w:rFonts w:asciiTheme="majorEastAsia" w:eastAsiaTheme="majorEastAsia" w:hAnsiTheme="majorEastAsia" w:cs="宋体"/>
          <w:spacing w:val="1"/>
          <w:sz w:val="24"/>
          <w:szCs w:val="24"/>
        </w:rPr>
        <w:t>同融资工作技术方案》</w:t>
      </w:r>
      <w:r>
        <w:rPr>
          <w:rFonts w:asciiTheme="majorEastAsia" w:eastAsiaTheme="majorEastAsia" w:hAnsiTheme="majorEastAsia" w:cs="宋体"/>
          <w:spacing w:val="-61"/>
          <w:sz w:val="24"/>
          <w:szCs w:val="24"/>
        </w:rPr>
        <w:t xml:space="preserve"> </w:t>
      </w:r>
      <w:r>
        <w:rPr>
          <w:rFonts w:asciiTheme="majorEastAsia" w:eastAsiaTheme="majorEastAsia" w:hAnsiTheme="majorEastAsia" w:cs="宋体"/>
          <w:spacing w:val="1"/>
          <w:sz w:val="24"/>
          <w:szCs w:val="24"/>
        </w:rPr>
        <w:t>(豫财购﹝201</w:t>
      </w:r>
    </w:p>
    <w:p w:rsidR="00902877" w:rsidRDefault="009B4DC1">
      <w:pPr>
        <w:spacing w:line="218" w:lineRule="auto"/>
        <w:ind w:left="7"/>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7﹞10号)，按照双方自愿的原则提供便捷、优惠的贷款服务。</w:t>
      </w:r>
    </w:p>
    <w:p w:rsidR="00902877" w:rsidRDefault="009B4DC1">
      <w:pPr>
        <w:spacing w:before="285" w:line="566" w:lineRule="exact"/>
        <w:ind w:right="73"/>
        <w:jc w:val="right"/>
        <w:rPr>
          <w:rFonts w:asciiTheme="majorEastAsia" w:eastAsiaTheme="majorEastAsia" w:hAnsiTheme="majorEastAsia" w:cs="宋体"/>
          <w:sz w:val="24"/>
          <w:szCs w:val="24"/>
        </w:rPr>
      </w:pPr>
      <w:r>
        <w:rPr>
          <w:rFonts w:asciiTheme="majorEastAsia" w:eastAsiaTheme="majorEastAsia" w:hAnsiTheme="majorEastAsia" w:cs="宋体"/>
          <w:spacing w:val="4"/>
          <w:position w:val="25"/>
          <w:sz w:val="24"/>
          <w:szCs w:val="24"/>
        </w:rPr>
        <w:t>贷款渠道和提供贷款的金融机构，可在河南省</w:t>
      </w:r>
      <w:r>
        <w:rPr>
          <w:rFonts w:asciiTheme="majorEastAsia" w:eastAsiaTheme="majorEastAsia" w:hAnsiTheme="majorEastAsia" w:cs="宋体"/>
          <w:spacing w:val="3"/>
          <w:position w:val="25"/>
          <w:sz w:val="24"/>
          <w:szCs w:val="24"/>
        </w:rPr>
        <w:t>政府采购网“河南省政府采购</w:t>
      </w:r>
    </w:p>
    <w:p w:rsidR="00902877" w:rsidRDefault="009B4DC1">
      <w:pPr>
        <w:spacing w:before="1" w:line="220" w:lineRule="auto"/>
        <w:ind w:left="2"/>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合同融资平台</w:t>
      </w:r>
      <w:r>
        <w:rPr>
          <w:rFonts w:asciiTheme="majorEastAsia" w:eastAsiaTheme="majorEastAsia" w:hAnsiTheme="majorEastAsia" w:cs="宋体"/>
          <w:spacing w:val="-84"/>
          <w:sz w:val="24"/>
          <w:szCs w:val="24"/>
        </w:rPr>
        <w:t xml:space="preserve"> </w:t>
      </w:r>
      <w:r>
        <w:rPr>
          <w:rFonts w:asciiTheme="majorEastAsia" w:eastAsiaTheme="majorEastAsia" w:hAnsiTheme="majorEastAsia" w:cs="宋体"/>
          <w:spacing w:val="-4"/>
          <w:sz w:val="24"/>
          <w:szCs w:val="24"/>
        </w:rPr>
        <w:t>”查询联系。</w:t>
      </w:r>
    </w:p>
    <w:p w:rsidR="00902877" w:rsidRDefault="009B4DC1">
      <w:pPr>
        <w:spacing w:before="283" w:line="359" w:lineRule="auto"/>
        <w:ind w:right="73" w:firstLine="484"/>
        <w:jc w:val="both"/>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为更大力度激发市场活力和社会创造力，增强发展动力，进一步加强政府采</w:t>
      </w:r>
      <w:r>
        <w:rPr>
          <w:rFonts w:asciiTheme="majorEastAsia" w:eastAsiaTheme="majorEastAsia" w:hAnsiTheme="majorEastAsia" w:cs="宋体"/>
          <w:spacing w:val="14"/>
          <w:sz w:val="24"/>
          <w:szCs w:val="24"/>
        </w:rPr>
        <w:t xml:space="preserve"> </w:t>
      </w:r>
      <w:r>
        <w:rPr>
          <w:rFonts w:asciiTheme="majorEastAsia" w:eastAsiaTheme="majorEastAsia" w:hAnsiTheme="majorEastAsia" w:cs="宋体"/>
          <w:spacing w:val="3"/>
          <w:sz w:val="24"/>
          <w:szCs w:val="24"/>
        </w:rPr>
        <w:t>购合同线上融资一站式服务（简称“政采贷</w:t>
      </w:r>
      <w:r>
        <w:rPr>
          <w:rFonts w:asciiTheme="majorEastAsia" w:eastAsiaTheme="majorEastAsia" w:hAnsiTheme="majorEastAsia" w:cs="宋体"/>
          <w:spacing w:val="-85"/>
          <w:sz w:val="24"/>
          <w:szCs w:val="24"/>
        </w:rPr>
        <w:t xml:space="preserve"> </w:t>
      </w:r>
      <w:r>
        <w:rPr>
          <w:rFonts w:asciiTheme="majorEastAsia" w:eastAsiaTheme="majorEastAsia" w:hAnsiTheme="majorEastAsia" w:cs="宋体"/>
          <w:spacing w:val="3"/>
          <w:sz w:val="24"/>
          <w:szCs w:val="24"/>
        </w:rPr>
        <w:t>”</w:t>
      </w:r>
      <w:r>
        <w:rPr>
          <w:rFonts w:asciiTheme="majorEastAsia" w:eastAsiaTheme="majorEastAsia" w:hAnsiTheme="majorEastAsia" w:cs="宋体"/>
          <w:spacing w:val="-8"/>
          <w:sz w:val="24"/>
          <w:szCs w:val="24"/>
        </w:rPr>
        <w:t>），</w:t>
      </w:r>
      <w:r>
        <w:rPr>
          <w:rFonts w:asciiTheme="majorEastAsia" w:eastAsiaTheme="majorEastAsia" w:hAnsiTheme="majorEastAsia" w:cs="宋体"/>
          <w:spacing w:val="3"/>
          <w:sz w:val="24"/>
          <w:szCs w:val="24"/>
        </w:rPr>
        <w:t>有需求的供应商，可按上述通</w:t>
      </w:r>
    </w:p>
    <w:p w:rsidR="00902877" w:rsidRDefault="009B4DC1">
      <w:pPr>
        <w:spacing w:line="218" w:lineRule="auto"/>
        <w:ind w:left="6"/>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知要求办理政采贷。</w:t>
      </w:r>
    </w:p>
    <w:p w:rsidR="00902877" w:rsidRDefault="00902877">
      <w:pPr>
        <w:spacing w:line="218" w:lineRule="auto"/>
        <w:rPr>
          <w:rFonts w:asciiTheme="majorEastAsia" w:eastAsiaTheme="majorEastAsia" w:hAnsiTheme="majorEastAsia" w:cs="宋体"/>
          <w:sz w:val="24"/>
          <w:szCs w:val="24"/>
        </w:rPr>
        <w:sectPr w:rsidR="00902877">
          <w:footerReference w:type="default" r:id="rId56"/>
          <w:pgSz w:w="11907" w:h="16840"/>
          <w:pgMar w:top="400" w:right="1617" w:bottom="1000" w:left="1697" w:header="0" w:footer="827" w:gutter="0"/>
          <w:cols w:space="720"/>
        </w:sectPr>
      </w:pPr>
    </w:p>
    <w:p w:rsidR="00902877" w:rsidRDefault="00902877">
      <w:pPr>
        <w:pStyle w:val="a3"/>
        <w:spacing w:line="264" w:lineRule="auto"/>
        <w:rPr>
          <w:rFonts w:asciiTheme="majorEastAsia" w:eastAsiaTheme="majorEastAsia" w:hAnsiTheme="majorEastAsia"/>
        </w:rPr>
      </w:pPr>
    </w:p>
    <w:p w:rsidR="00902877" w:rsidRDefault="00902877">
      <w:pPr>
        <w:pStyle w:val="a3"/>
        <w:spacing w:line="265" w:lineRule="auto"/>
        <w:rPr>
          <w:rFonts w:asciiTheme="majorEastAsia" w:eastAsiaTheme="majorEastAsia" w:hAnsiTheme="majorEastAsia"/>
        </w:rPr>
      </w:pPr>
    </w:p>
    <w:p w:rsidR="00902877" w:rsidRDefault="009B4DC1">
      <w:pPr>
        <w:spacing w:before="171" w:line="410" w:lineRule="exact"/>
        <w:ind w:left="2516"/>
        <w:rPr>
          <w:rFonts w:asciiTheme="majorEastAsia" w:eastAsiaTheme="majorEastAsia" w:hAnsiTheme="majorEastAsia" w:cs="微软雅黑"/>
          <w:color w:val="auto"/>
          <w:sz w:val="40"/>
          <w:szCs w:val="40"/>
        </w:rPr>
      </w:pPr>
      <w:r>
        <w:rPr>
          <w:rFonts w:asciiTheme="majorEastAsia" w:eastAsiaTheme="majorEastAsia" w:hAnsiTheme="majorEastAsia" w:cs="微软雅黑"/>
          <w:color w:val="auto"/>
          <w:spacing w:val="-23"/>
          <w:position w:val="-2"/>
          <w:sz w:val="40"/>
          <w:szCs w:val="40"/>
        </w:rPr>
        <w:t>第五章 合同草案条款</w:t>
      </w:r>
    </w:p>
    <w:p w:rsidR="00902877" w:rsidRDefault="00902877">
      <w:pPr>
        <w:pStyle w:val="a3"/>
        <w:spacing w:line="312" w:lineRule="auto"/>
        <w:rPr>
          <w:rFonts w:asciiTheme="majorEastAsia" w:eastAsiaTheme="majorEastAsia" w:hAnsiTheme="majorEastAsia"/>
          <w:color w:val="auto"/>
        </w:rPr>
      </w:pPr>
    </w:p>
    <w:p w:rsidR="00902877" w:rsidRDefault="009B4DC1">
      <w:pPr>
        <w:pStyle w:val="a3"/>
        <w:spacing w:before="65" w:line="461" w:lineRule="exact"/>
        <w:jc w:val="right"/>
        <w:rPr>
          <w:rFonts w:asciiTheme="majorEastAsia" w:eastAsiaTheme="majorEastAsia" w:hAnsiTheme="majorEastAsia" w:cs="宋体"/>
          <w:color w:val="auto"/>
          <w:sz w:val="20"/>
          <w:szCs w:val="20"/>
        </w:rPr>
      </w:pPr>
      <w:r>
        <w:rPr>
          <w:rFonts w:asciiTheme="majorEastAsia" w:eastAsiaTheme="majorEastAsia" w:hAnsiTheme="majorEastAsia" w:cs="宋体"/>
          <w:color w:val="auto"/>
          <w:spacing w:val="8"/>
          <w:position w:val="16"/>
          <w:sz w:val="20"/>
          <w:szCs w:val="20"/>
        </w:rPr>
        <w:t>使用《建设工程施工合同（示范文本）》</w:t>
      </w:r>
      <w:r>
        <w:rPr>
          <w:rFonts w:asciiTheme="majorEastAsia" w:eastAsiaTheme="majorEastAsia" w:hAnsiTheme="majorEastAsia"/>
          <w:b/>
          <w:bCs/>
          <w:color w:val="auto"/>
          <w:spacing w:val="8"/>
          <w:position w:val="16"/>
          <w:sz w:val="20"/>
          <w:szCs w:val="20"/>
        </w:rPr>
        <w:t>(</w:t>
      </w:r>
      <w:r>
        <w:rPr>
          <w:rFonts w:asciiTheme="majorEastAsia" w:eastAsiaTheme="majorEastAsia" w:hAnsiTheme="majorEastAsia"/>
          <w:b/>
          <w:bCs/>
          <w:color w:val="auto"/>
          <w:position w:val="16"/>
          <w:sz w:val="20"/>
          <w:szCs w:val="20"/>
        </w:rPr>
        <w:t>GF</w:t>
      </w:r>
      <w:r>
        <w:rPr>
          <w:rFonts w:asciiTheme="majorEastAsia" w:eastAsiaTheme="majorEastAsia" w:hAnsiTheme="majorEastAsia"/>
          <w:b/>
          <w:bCs/>
          <w:color w:val="auto"/>
          <w:spacing w:val="8"/>
          <w:position w:val="16"/>
          <w:sz w:val="20"/>
          <w:szCs w:val="20"/>
        </w:rPr>
        <w:t>-2017-0201</w:t>
      </w:r>
      <w:r>
        <w:rPr>
          <w:rFonts w:asciiTheme="majorEastAsia" w:eastAsiaTheme="majorEastAsia" w:hAnsiTheme="majorEastAsia" w:cs="宋体"/>
          <w:color w:val="auto"/>
          <w:spacing w:val="8"/>
          <w:position w:val="16"/>
          <w:sz w:val="20"/>
          <w:szCs w:val="20"/>
        </w:rPr>
        <w:t>）根据《示范文本》订立合同，</w:t>
      </w:r>
    </w:p>
    <w:p w:rsidR="00902877" w:rsidRDefault="009B4DC1">
      <w:pPr>
        <w:spacing w:line="227" w:lineRule="auto"/>
        <w:rPr>
          <w:rFonts w:asciiTheme="majorEastAsia" w:eastAsiaTheme="majorEastAsia" w:hAnsiTheme="majorEastAsia" w:cs="宋体"/>
          <w:color w:val="auto"/>
          <w:sz w:val="20"/>
          <w:szCs w:val="20"/>
        </w:rPr>
      </w:pPr>
      <w:r>
        <w:rPr>
          <w:rFonts w:asciiTheme="majorEastAsia" w:eastAsiaTheme="majorEastAsia" w:hAnsiTheme="majorEastAsia" w:cs="宋体"/>
          <w:color w:val="auto"/>
          <w:spacing w:val="10"/>
          <w:sz w:val="20"/>
          <w:szCs w:val="20"/>
        </w:rPr>
        <w:t>并按照法律法规规定和合同约定承担相应的法律责任及合同权利</w:t>
      </w:r>
      <w:r>
        <w:rPr>
          <w:rFonts w:asciiTheme="majorEastAsia" w:eastAsiaTheme="majorEastAsia" w:hAnsiTheme="majorEastAsia" w:cs="宋体"/>
          <w:color w:val="auto"/>
          <w:spacing w:val="9"/>
          <w:sz w:val="20"/>
          <w:szCs w:val="20"/>
        </w:rPr>
        <w:t>义务。</w:t>
      </w:r>
    </w:p>
    <w:p w:rsidR="00902877" w:rsidRDefault="00902877">
      <w:pPr>
        <w:spacing w:line="227" w:lineRule="auto"/>
        <w:rPr>
          <w:rFonts w:asciiTheme="majorEastAsia" w:eastAsiaTheme="majorEastAsia" w:hAnsiTheme="majorEastAsia" w:cs="宋体"/>
          <w:color w:val="auto"/>
          <w:sz w:val="20"/>
          <w:szCs w:val="20"/>
        </w:rPr>
        <w:sectPr w:rsidR="00902877">
          <w:footerReference w:type="default" r:id="rId57"/>
          <w:pgSz w:w="11907" w:h="16840"/>
          <w:pgMar w:top="400" w:right="1669" w:bottom="1000" w:left="1702" w:header="0" w:footer="827" w:gutter="0"/>
          <w:cols w:space="720"/>
        </w:sectPr>
      </w:pPr>
    </w:p>
    <w:p w:rsidR="00902877" w:rsidRDefault="00902877">
      <w:pPr>
        <w:pStyle w:val="a3"/>
        <w:spacing w:line="248" w:lineRule="auto"/>
        <w:rPr>
          <w:rFonts w:asciiTheme="majorEastAsia" w:eastAsiaTheme="majorEastAsia" w:hAnsiTheme="majorEastAsia"/>
          <w:color w:val="auto"/>
        </w:rPr>
      </w:pPr>
    </w:p>
    <w:p w:rsidR="00902877" w:rsidRDefault="009B4DC1">
      <w:pPr>
        <w:spacing w:before="171" w:line="409" w:lineRule="exact"/>
        <w:ind w:left="2657"/>
        <w:rPr>
          <w:rFonts w:asciiTheme="majorEastAsia" w:eastAsiaTheme="majorEastAsia" w:hAnsiTheme="majorEastAsia" w:cs="微软雅黑"/>
          <w:color w:val="auto"/>
          <w:sz w:val="40"/>
          <w:szCs w:val="40"/>
        </w:rPr>
      </w:pPr>
      <w:r>
        <w:rPr>
          <w:rFonts w:asciiTheme="majorEastAsia" w:eastAsiaTheme="majorEastAsia" w:hAnsiTheme="majorEastAsia" w:cs="微软雅黑"/>
          <w:color w:val="auto"/>
          <w:spacing w:val="-14"/>
          <w:w w:val="96"/>
          <w:position w:val="-2"/>
          <w:sz w:val="40"/>
          <w:szCs w:val="40"/>
        </w:rPr>
        <w:t>第六章</w:t>
      </w:r>
      <w:r>
        <w:rPr>
          <w:rFonts w:asciiTheme="majorEastAsia" w:eastAsiaTheme="majorEastAsia" w:hAnsiTheme="majorEastAsia" w:cs="微软雅黑"/>
          <w:color w:val="auto"/>
          <w:spacing w:val="50"/>
          <w:position w:val="-2"/>
          <w:sz w:val="40"/>
          <w:szCs w:val="40"/>
        </w:rPr>
        <w:t xml:space="preserve"> </w:t>
      </w:r>
      <w:r>
        <w:rPr>
          <w:rFonts w:asciiTheme="majorEastAsia" w:eastAsiaTheme="majorEastAsia" w:hAnsiTheme="majorEastAsia" w:cs="微软雅黑"/>
          <w:color w:val="auto"/>
          <w:spacing w:val="-14"/>
          <w:w w:val="96"/>
          <w:position w:val="-2"/>
          <w:sz w:val="40"/>
          <w:szCs w:val="40"/>
        </w:rPr>
        <w:t>响应文件格式</w:t>
      </w:r>
    </w:p>
    <w:p w:rsidR="00902877" w:rsidRDefault="009B4DC1">
      <w:pPr>
        <w:spacing w:before="271" w:line="172" w:lineRule="auto"/>
        <w:rPr>
          <w:rFonts w:asciiTheme="majorEastAsia" w:eastAsiaTheme="majorEastAsia" w:hAnsiTheme="majorEastAsia" w:cs="微软雅黑"/>
          <w:color w:val="auto"/>
          <w:sz w:val="24"/>
          <w:szCs w:val="24"/>
        </w:rPr>
      </w:pPr>
      <w:r>
        <w:rPr>
          <w:rFonts w:asciiTheme="majorEastAsia" w:eastAsiaTheme="majorEastAsia" w:hAnsiTheme="majorEastAsia" w:cs="微软雅黑"/>
          <w:color w:val="auto"/>
          <w:spacing w:val="9"/>
          <w:sz w:val="24"/>
          <w:szCs w:val="24"/>
        </w:rPr>
        <w:t>供应商编制文件须知</w:t>
      </w:r>
    </w:p>
    <w:p w:rsidR="00902877" w:rsidRDefault="009B4DC1">
      <w:pPr>
        <w:spacing w:before="200" w:line="466" w:lineRule="exact"/>
        <w:ind w:left="53"/>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3"/>
          <w:position w:val="17"/>
          <w:sz w:val="24"/>
          <w:szCs w:val="24"/>
        </w:rPr>
        <w:t>1.供应商按照本部分的顺序编制响应文件，编制中涉及格式资料的，应按照本</w:t>
      </w:r>
    </w:p>
    <w:p w:rsidR="00902877" w:rsidRDefault="009B4DC1">
      <w:pPr>
        <w:spacing w:line="218" w:lineRule="auto"/>
        <w:ind w:left="38"/>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sz w:val="24"/>
          <w:szCs w:val="24"/>
        </w:rPr>
        <w:t>部分提供的内容和格式（所有表格的格式可扩展）填写提交。</w:t>
      </w:r>
    </w:p>
    <w:p w:rsidR="00902877" w:rsidRDefault="009B4DC1">
      <w:pPr>
        <w:pStyle w:val="a3"/>
        <w:spacing w:before="180" w:line="219" w:lineRule="auto"/>
        <w:ind w:left="33"/>
        <w:rPr>
          <w:rFonts w:asciiTheme="majorEastAsia" w:eastAsiaTheme="majorEastAsia" w:hAnsiTheme="majorEastAsia" w:cs="宋体"/>
          <w:color w:val="auto"/>
          <w:sz w:val="24"/>
          <w:szCs w:val="24"/>
        </w:rPr>
      </w:pPr>
      <w:r>
        <w:rPr>
          <w:rFonts w:asciiTheme="majorEastAsia" w:eastAsiaTheme="majorEastAsia" w:hAnsiTheme="majorEastAsia"/>
          <w:color w:val="auto"/>
          <w:sz w:val="24"/>
          <w:szCs w:val="24"/>
        </w:rPr>
        <w:t>2.</w:t>
      </w:r>
      <w:r>
        <w:rPr>
          <w:rFonts w:asciiTheme="majorEastAsia" w:eastAsiaTheme="majorEastAsia" w:hAnsiTheme="majorEastAsia" w:cs="宋体"/>
          <w:color w:val="auto"/>
          <w:sz w:val="24"/>
          <w:szCs w:val="24"/>
        </w:rPr>
        <w:t>全部声明和问题的回答及所附材料必须是真实的</w:t>
      </w:r>
      <w:r>
        <w:rPr>
          <w:rFonts w:asciiTheme="majorEastAsia" w:eastAsiaTheme="majorEastAsia" w:hAnsiTheme="majorEastAsia" w:cs="宋体"/>
          <w:color w:val="auto"/>
          <w:spacing w:val="-1"/>
          <w:sz w:val="24"/>
          <w:szCs w:val="24"/>
        </w:rPr>
        <w:t>、准确的和完整的。</w:t>
      </w:r>
    </w:p>
    <w:p w:rsidR="00902877" w:rsidRDefault="00902877">
      <w:pPr>
        <w:spacing w:line="219" w:lineRule="auto"/>
        <w:rPr>
          <w:rFonts w:asciiTheme="majorEastAsia" w:eastAsiaTheme="majorEastAsia" w:hAnsiTheme="majorEastAsia" w:cs="宋体"/>
          <w:color w:val="auto"/>
          <w:sz w:val="24"/>
          <w:szCs w:val="24"/>
        </w:rPr>
        <w:sectPr w:rsidR="00902877">
          <w:footerReference w:type="default" r:id="rId58"/>
          <w:pgSz w:w="11907" w:h="16840"/>
          <w:pgMar w:top="400" w:right="1786" w:bottom="1000" w:left="1773" w:header="0" w:footer="827"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219" w:lineRule="auto"/>
        <w:ind w:left="27"/>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一、响应函格式</w:t>
      </w:r>
    </w:p>
    <w:p w:rsidR="00902877" w:rsidRDefault="00902877">
      <w:pPr>
        <w:pStyle w:val="a3"/>
        <w:spacing w:line="283" w:lineRule="auto"/>
        <w:rPr>
          <w:rFonts w:asciiTheme="majorEastAsia" w:eastAsiaTheme="majorEastAsia" w:hAnsiTheme="majorEastAsia"/>
        </w:rPr>
      </w:pPr>
    </w:p>
    <w:p w:rsidR="00902877" w:rsidRDefault="00902877">
      <w:pPr>
        <w:pStyle w:val="a3"/>
        <w:spacing w:line="283" w:lineRule="auto"/>
        <w:rPr>
          <w:rFonts w:asciiTheme="majorEastAsia" w:eastAsiaTheme="majorEastAsia" w:hAnsiTheme="majorEastAsia"/>
        </w:rPr>
      </w:pPr>
    </w:p>
    <w:p w:rsidR="00902877" w:rsidRDefault="009B4DC1">
      <w:pPr>
        <w:spacing w:before="78" w:line="221" w:lineRule="auto"/>
        <w:ind w:left="3827"/>
        <w:rPr>
          <w:rFonts w:asciiTheme="majorEastAsia" w:eastAsiaTheme="majorEastAsia" w:hAnsiTheme="majorEastAsia" w:cs="宋体"/>
          <w:sz w:val="24"/>
          <w:szCs w:val="24"/>
        </w:rPr>
      </w:pPr>
      <w:r>
        <w:rPr>
          <w:rFonts w:asciiTheme="majorEastAsia" w:eastAsiaTheme="majorEastAsia" w:hAnsiTheme="majorEastAsia" w:cs="宋体"/>
          <w:spacing w:val="-7"/>
          <w:sz w:val="24"/>
          <w:szCs w:val="24"/>
        </w:rPr>
        <w:t>响应函</w:t>
      </w:r>
    </w:p>
    <w:p w:rsidR="00902877" w:rsidRDefault="00902877">
      <w:pPr>
        <w:pStyle w:val="a3"/>
        <w:spacing w:line="282" w:lineRule="auto"/>
        <w:rPr>
          <w:rFonts w:asciiTheme="majorEastAsia" w:eastAsiaTheme="majorEastAsia" w:hAnsiTheme="majorEastAsia"/>
        </w:rPr>
      </w:pPr>
    </w:p>
    <w:p w:rsidR="00902877" w:rsidRDefault="00902877">
      <w:pPr>
        <w:pStyle w:val="a3"/>
        <w:spacing w:line="282" w:lineRule="auto"/>
        <w:rPr>
          <w:rFonts w:asciiTheme="majorEastAsia" w:eastAsiaTheme="majorEastAsia" w:hAnsiTheme="majorEastAsia"/>
        </w:rPr>
      </w:pPr>
    </w:p>
    <w:p w:rsidR="00902877" w:rsidRDefault="009B4DC1">
      <w:pPr>
        <w:spacing w:before="78" w:line="219" w:lineRule="auto"/>
        <w:ind w:left="23"/>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致：采购人或采购代理机构：</w:t>
      </w:r>
    </w:p>
    <w:p w:rsidR="00902877" w:rsidRDefault="009B4DC1">
      <w:pPr>
        <w:tabs>
          <w:tab w:val="left" w:pos="500"/>
        </w:tabs>
        <w:spacing w:before="184" w:line="359" w:lineRule="auto"/>
        <w:ind w:left="14" w:right="13" w:firstLine="575"/>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根据贵方项目编号为</w:t>
      </w:r>
      <w:r>
        <w:rPr>
          <w:rFonts w:asciiTheme="majorEastAsia" w:eastAsiaTheme="majorEastAsia" w:hAnsiTheme="majorEastAsia" w:cs="宋体"/>
          <w:spacing w:val="-100"/>
          <w:sz w:val="24"/>
          <w:szCs w:val="24"/>
        </w:rPr>
        <w:t xml:space="preserve"> </w:t>
      </w:r>
      <w:r>
        <w:rPr>
          <w:rFonts w:asciiTheme="majorEastAsia" w:eastAsiaTheme="majorEastAsia" w:hAnsiTheme="majorEastAsia" w:cs="宋体"/>
          <w:spacing w:val="1"/>
          <w:sz w:val="24"/>
          <w:szCs w:val="24"/>
          <w:u w:val="single"/>
        </w:rPr>
        <w:t xml:space="preserve">            </w:t>
      </w:r>
      <w:r>
        <w:rPr>
          <w:rFonts w:asciiTheme="majorEastAsia" w:eastAsiaTheme="majorEastAsia" w:hAnsiTheme="majorEastAsia" w:cs="宋体"/>
          <w:spacing w:val="-86"/>
          <w:sz w:val="24"/>
          <w:szCs w:val="24"/>
        </w:rPr>
        <w:t xml:space="preserve"> </w:t>
      </w:r>
      <w:r>
        <w:rPr>
          <w:rFonts w:asciiTheme="majorEastAsia" w:eastAsiaTheme="majorEastAsia" w:hAnsiTheme="majorEastAsia" w:cs="宋体"/>
          <w:spacing w:val="-1"/>
          <w:sz w:val="24"/>
          <w:szCs w:val="24"/>
        </w:rPr>
        <w:t>的竞争性磋商文件要求，签字代表</w:t>
      </w:r>
      <w:r>
        <w:rPr>
          <w:rFonts w:asciiTheme="majorEastAsia" w:eastAsiaTheme="majorEastAsia" w:hAnsiTheme="majorEastAsia" w:cs="宋体"/>
          <w:spacing w:val="-118"/>
          <w:sz w:val="24"/>
          <w:szCs w:val="24"/>
        </w:rPr>
        <w:t xml:space="preserve"> </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3"/>
          <w:sz w:val="24"/>
          <w:szCs w:val="24"/>
        </w:rPr>
        <w:t xml:space="preserve"> </w:t>
      </w:r>
      <w:r>
        <w:rPr>
          <w:rFonts w:asciiTheme="majorEastAsia" w:eastAsiaTheme="majorEastAsia" w:hAnsiTheme="majorEastAsia" w:cs="宋体"/>
          <w:sz w:val="24"/>
          <w:szCs w:val="24"/>
          <w:u w:val="single"/>
        </w:rPr>
        <w:tab/>
      </w:r>
      <w:r>
        <w:rPr>
          <w:rFonts w:asciiTheme="majorEastAsia" w:eastAsiaTheme="majorEastAsia" w:hAnsiTheme="majorEastAsia" w:cs="宋体"/>
          <w:spacing w:val="-97"/>
          <w:sz w:val="24"/>
          <w:szCs w:val="24"/>
        </w:rPr>
        <w:t xml:space="preserve"> </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3"/>
          <w:sz w:val="24"/>
          <w:szCs w:val="24"/>
        </w:rPr>
        <w:t>（全名、职务）经正式授权并代表</w:t>
      </w:r>
      <w:r>
        <w:rPr>
          <w:rFonts w:asciiTheme="majorEastAsia" w:eastAsiaTheme="majorEastAsia" w:hAnsiTheme="majorEastAsia" w:cs="宋体"/>
          <w:spacing w:val="-115"/>
          <w:sz w:val="24"/>
          <w:szCs w:val="24"/>
        </w:rPr>
        <w:t xml:space="preserve"> </w:t>
      </w:r>
      <w:r>
        <w:rPr>
          <w:rFonts w:asciiTheme="majorEastAsia" w:eastAsiaTheme="majorEastAsia" w:hAnsiTheme="majorEastAsia" w:cs="宋体"/>
          <w:spacing w:val="1"/>
          <w:sz w:val="24"/>
          <w:szCs w:val="24"/>
          <w:u w:val="single"/>
        </w:rPr>
        <w:t xml:space="preserve">    </w:t>
      </w:r>
      <w:r>
        <w:rPr>
          <w:rFonts w:asciiTheme="majorEastAsia" w:eastAsiaTheme="majorEastAsia" w:hAnsiTheme="majorEastAsia" w:cs="宋体"/>
          <w:spacing w:val="-112"/>
          <w:sz w:val="24"/>
          <w:szCs w:val="24"/>
        </w:rPr>
        <w:t xml:space="preserve"> </w:t>
      </w:r>
      <w:r>
        <w:rPr>
          <w:rFonts w:asciiTheme="majorEastAsia" w:eastAsiaTheme="majorEastAsia" w:hAnsiTheme="majorEastAsia" w:cs="宋体"/>
          <w:spacing w:val="1"/>
          <w:sz w:val="24"/>
          <w:szCs w:val="24"/>
          <w:u w:val="single"/>
        </w:rPr>
        <w:t xml:space="preserve">  </w:t>
      </w:r>
      <w:r>
        <w:rPr>
          <w:rFonts w:asciiTheme="majorEastAsia" w:eastAsiaTheme="majorEastAsia" w:hAnsiTheme="majorEastAsia" w:cs="宋体"/>
          <w:spacing w:val="-115"/>
          <w:sz w:val="24"/>
          <w:szCs w:val="24"/>
        </w:rPr>
        <w:t xml:space="preserve"> </w:t>
      </w:r>
      <w:r>
        <w:rPr>
          <w:rFonts w:asciiTheme="majorEastAsia" w:eastAsiaTheme="majorEastAsia" w:hAnsiTheme="majorEastAsia" w:cs="宋体"/>
          <w:spacing w:val="1"/>
          <w:sz w:val="24"/>
          <w:szCs w:val="24"/>
          <w:u w:val="single"/>
        </w:rPr>
        <w:t xml:space="preserve">  </w:t>
      </w:r>
      <w:r>
        <w:rPr>
          <w:rFonts w:asciiTheme="majorEastAsia" w:eastAsiaTheme="majorEastAsia" w:hAnsiTheme="majorEastAsia" w:cs="宋体"/>
          <w:spacing w:val="-115"/>
          <w:sz w:val="24"/>
          <w:szCs w:val="24"/>
        </w:rPr>
        <w:t xml:space="preserve"> </w:t>
      </w:r>
      <w:r>
        <w:rPr>
          <w:rFonts w:asciiTheme="majorEastAsia" w:eastAsiaTheme="majorEastAsia" w:hAnsiTheme="majorEastAsia" w:cs="宋体"/>
          <w:spacing w:val="3"/>
          <w:sz w:val="24"/>
          <w:szCs w:val="24"/>
          <w:u w:val="single"/>
        </w:rPr>
        <w:t xml:space="preserve"> </w:t>
      </w:r>
      <w:r>
        <w:rPr>
          <w:rFonts w:asciiTheme="majorEastAsia" w:eastAsiaTheme="majorEastAsia" w:hAnsiTheme="majorEastAsia" w:cs="宋体"/>
          <w:spacing w:val="3"/>
          <w:sz w:val="24"/>
          <w:szCs w:val="24"/>
        </w:rPr>
        <w:t>（供应商名称、地址）提交</w:t>
      </w:r>
    </w:p>
    <w:p w:rsidR="00902877" w:rsidRDefault="009B4DC1">
      <w:pPr>
        <w:spacing w:line="218" w:lineRule="auto"/>
        <w:ind w:left="23"/>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包含响应文件组成第1项至第</w:t>
      </w:r>
      <w:r>
        <w:rPr>
          <w:rFonts w:asciiTheme="majorEastAsia" w:eastAsiaTheme="majorEastAsia" w:hAnsiTheme="majorEastAsia" w:cs="宋体"/>
          <w:spacing w:val="-1"/>
          <w:sz w:val="24"/>
          <w:szCs w:val="24"/>
          <w:u w:val="single"/>
        </w:rPr>
        <w:t xml:space="preserve">  </w:t>
      </w:r>
      <w:r>
        <w:rPr>
          <w:rFonts w:asciiTheme="majorEastAsia" w:eastAsiaTheme="majorEastAsia" w:hAnsiTheme="majorEastAsia" w:cs="宋体"/>
          <w:spacing w:val="-103"/>
          <w:sz w:val="24"/>
          <w:szCs w:val="24"/>
        </w:rPr>
        <w:t xml:space="preserve"> </w:t>
      </w:r>
      <w:r>
        <w:rPr>
          <w:rFonts w:asciiTheme="majorEastAsia" w:eastAsiaTheme="majorEastAsia" w:hAnsiTheme="majorEastAsia" w:cs="宋体"/>
          <w:spacing w:val="-1"/>
          <w:sz w:val="24"/>
          <w:szCs w:val="24"/>
        </w:rPr>
        <w:t>项的响应文件电子版本一份。</w:t>
      </w:r>
    </w:p>
    <w:p w:rsidR="00902877" w:rsidRDefault="009B4DC1">
      <w:pPr>
        <w:spacing w:before="183" w:line="219" w:lineRule="auto"/>
        <w:ind w:left="588"/>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据此函，签字代表宣布同意并郑重承诺如下：</w:t>
      </w:r>
    </w:p>
    <w:p w:rsidR="00902877" w:rsidRDefault="009B4DC1">
      <w:pPr>
        <w:spacing w:before="181" w:line="466" w:lineRule="exact"/>
        <w:ind w:right="16"/>
        <w:jc w:val="right"/>
        <w:rPr>
          <w:rFonts w:asciiTheme="majorEastAsia" w:eastAsiaTheme="majorEastAsia" w:hAnsiTheme="majorEastAsia" w:cs="宋体"/>
          <w:sz w:val="24"/>
          <w:szCs w:val="24"/>
        </w:rPr>
      </w:pPr>
      <w:r>
        <w:rPr>
          <w:rFonts w:asciiTheme="majorEastAsia" w:eastAsiaTheme="majorEastAsia" w:hAnsiTheme="majorEastAsia" w:cs="宋体"/>
          <w:spacing w:val="5"/>
          <w:position w:val="17"/>
          <w:sz w:val="24"/>
          <w:szCs w:val="24"/>
        </w:rPr>
        <w:t>1、我方递交的响应文件中所有的资料均为真实</w:t>
      </w:r>
      <w:r>
        <w:rPr>
          <w:rFonts w:asciiTheme="majorEastAsia" w:eastAsiaTheme="majorEastAsia" w:hAnsiTheme="majorEastAsia" w:cs="宋体"/>
          <w:spacing w:val="4"/>
          <w:position w:val="17"/>
          <w:sz w:val="24"/>
          <w:szCs w:val="24"/>
        </w:rPr>
        <w:t>的、准确的，无任何虚假</w:t>
      </w:r>
    </w:p>
    <w:p w:rsidR="00902877" w:rsidRDefault="009B4DC1">
      <w:pPr>
        <w:spacing w:before="1" w:line="218" w:lineRule="auto"/>
        <w:ind w:left="52"/>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内容。若存在有虚假内容，我方愿意承担法律责任。</w:t>
      </w:r>
    </w:p>
    <w:p w:rsidR="00902877" w:rsidRDefault="009B4DC1">
      <w:pPr>
        <w:spacing w:before="184" w:line="359" w:lineRule="auto"/>
        <w:ind w:left="22" w:right="13" w:firstLine="570"/>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2、我方已详细审查全部竞争性磋商文件，</w:t>
      </w:r>
      <w:r>
        <w:rPr>
          <w:rFonts w:asciiTheme="majorEastAsia" w:eastAsiaTheme="majorEastAsia" w:hAnsiTheme="majorEastAsia" w:cs="宋体"/>
          <w:spacing w:val="3"/>
          <w:sz w:val="24"/>
          <w:szCs w:val="24"/>
        </w:rPr>
        <w:t>包括修改文件（如有的话）</w:t>
      </w:r>
      <w:r>
        <w:rPr>
          <w:rFonts w:asciiTheme="majorEastAsia" w:eastAsiaTheme="majorEastAsia" w:hAnsiTheme="majorEastAsia" w:cs="宋体"/>
          <w:spacing w:val="-71"/>
          <w:sz w:val="24"/>
          <w:szCs w:val="24"/>
        </w:rPr>
        <w:t xml:space="preserve"> </w:t>
      </w:r>
      <w:r>
        <w:rPr>
          <w:rFonts w:asciiTheme="majorEastAsia" w:eastAsiaTheme="majorEastAsia" w:hAnsiTheme="majorEastAsia" w:cs="宋体"/>
          <w:spacing w:val="3"/>
          <w:sz w:val="24"/>
          <w:szCs w:val="24"/>
        </w:rPr>
        <w:t>以</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4"/>
          <w:sz w:val="24"/>
          <w:szCs w:val="24"/>
        </w:rPr>
        <w:t>及全部参考资料和有关附件。我们完全理解并同意放弃对这方面有不明白及误</w:t>
      </w:r>
    </w:p>
    <w:p w:rsidR="00902877" w:rsidRDefault="009B4DC1">
      <w:pPr>
        <w:spacing w:line="219" w:lineRule="auto"/>
        <w:ind w:left="22"/>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解的权利。</w:t>
      </w:r>
    </w:p>
    <w:p w:rsidR="00902877" w:rsidRDefault="009B4DC1">
      <w:pPr>
        <w:spacing w:before="182" w:line="359" w:lineRule="auto"/>
        <w:ind w:left="24" w:right="13" w:firstLine="483"/>
        <w:rPr>
          <w:rFonts w:asciiTheme="majorEastAsia" w:eastAsiaTheme="majorEastAsia" w:hAnsiTheme="majorEastAsia" w:cs="宋体"/>
          <w:sz w:val="24"/>
          <w:szCs w:val="24"/>
        </w:rPr>
      </w:pPr>
      <w:r>
        <w:rPr>
          <w:rFonts w:asciiTheme="majorEastAsia" w:eastAsiaTheme="majorEastAsia" w:hAnsiTheme="majorEastAsia" w:cs="宋体"/>
          <w:sz w:val="24"/>
          <w:szCs w:val="24"/>
        </w:rPr>
        <w:t>3、若成交，我方将按照竞争性磋商文件的具体规定与采购人签订供货安装</w:t>
      </w:r>
      <w:r>
        <w:rPr>
          <w:rFonts w:asciiTheme="majorEastAsia" w:eastAsiaTheme="majorEastAsia" w:hAnsiTheme="majorEastAsia" w:cs="宋体"/>
          <w:spacing w:val="8"/>
          <w:sz w:val="24"/>
          <w:szCs w:val="24"/>
        </w:rPr>
        <w:t xml:space="preserve"> </w:t>
      </w:r>
      <w:r>
        <w:rPr>
          <w:rFonts w:asciiTheme="majorEastAsia" w:eastAsiaTheme="majorEastAsia" w:hAnsiTheme="majorEastAsia" w:cs="宋体"/>
          <w:spacing w:val="4"/>
          <w:sz w:val="24"/>
          <w:szCs w:val="24"/>
        </w:rPr>
        <w:t>调试或服务合同，并且严格按合同履行义务，按时交付使用，保证设备或</w:t>
      </w:r>
      <w:r>
        <w:rPr>
          <w:rFonts w:asciiTheme="majorEastAsia" w:eastAsiaTheme="majorEastAsia" w:hAnsiTheme="majorEastAsia" w:cs="宋体"/>
          <w:spacing w:val="3"/>
          <w:sz w:val="24"/>
          <w:szCs w:val="24"/>
        </w:rPr>
        <w:t>服务</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4"/>
          <w:sz w:val="24"/>
          <w:szCs w:val="24"/>
        </w:rPr>
        <w:t>质量符合竞争性磋商文件要求，并提供优质服务。如果在合同执行过程中</w:t>
      </w:r>
      <w:r>
        <w:rPr>
          <w:rFonts w:asciiTheme="majorEastAsia" w:eastAsiaTheme="majorEastAsia" w:hAnsiTheme="majorEastAsia" w:cs="宋体"/>
          <w:spacing w:val="3"/>
          <w:sz w:val="24"/>
          <w:szCs w:val="24"/>
        </w:rPr>
        <w:t>，发</w:t>
      </w:r>
    </w:p>
    <w:p w:rsidR="00902877" w:rsidRDefault="009B4DC1">
      <w:pPr>
        <w:spacing w:before="1" w:line="219" w:lineRule="auto"/>
        <w:ind w:left="25"/>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现问题，我方一定尽快对其进行调整，并承担相应的经济责任。</w:t>
      </w:r>
    </w:p>
    <w:p w:rsidR="00902877" w:rsidRDefault="009B4DC1">
      <w:pPr>
        <w:spacing w:before="182" w:line="359" w:lineRule="auto"/>
        <w:ind w:left="22" w:right="13"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t>4、我方保证，严格遵守《中华人民共和国政府采购法》《中华人民共和国</w:t>
      </w:r>
      <w:r>
        <w:rPr>
          <w:rFonts w:asciiTheme="majorEastAsia" w:eastAsiaTheme="majorEastAsia" w:hAnsiTheme="majorEastAsia" w:cs="宋体"/>
          <w:spacing w:val="14"/>
          <w:sz w:val="24"/>
          <w:szCs w:val="24"/>
        </w:rPr>
        <w:t xml:space="preserve"> </w:t>
      </w:r>
      <w:r>
        <w:rPr>
          <w:rFonts w:asciiTheme="majorEastAsia" w:eastAsiaTheme="majorEastAsia" w:hAnsiTheme="majorEastAsia" w:cs="宋体"/>
          <w:spacing w:val="4"/>
          <w:sz w:val="24"/>
          <w:szCs w:val="24"/>
        </w:rPr>
        <w:t>政府采购法实施条例》《政府采购竞争性磋商采购方式管理暂行办法》及其他</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4"/>
          <w:sz w:val="24"/>
          <w:szCs w:val="24"/>
        </w:rPr>
        <w:t>相关法律法规的规定，若有违反上述法律法规的行为，愿意接受处罚并承担相</w:t>
      </w:r>
    </w:p>
    <w:p w:rsidR="00902877" w:rsidRDefault="009B4DC1">
      <w:pPr>
        <w:spacing w:line="219" w:lineRule="auto"/>
        <w:ind w:left="23"/>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应的法律责任。</w:t>
      </w:r>
    </w:p>
    <w:p w:rsidR="00902877" w:rsidRDefault="009B4DC1">
      <w:pPr>
        <w:spacing w:before="182" w:line="219" w:lineRule="auto"/>
        <w:ind w:left="508"/>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5、本承诺将成为合同不可分割的一部分，与合同具有同等的法律效力。</w:t>
      </w:r>
    </w:p>
    <w:p w:rsidR="00902877" w:rsidRDefault="00902877">
      <w:pPr>
        <w:pStyle w:val="a3"/>
        <w:spacing w:line="283" w:lineRule="auto"/>
        <w:rPr>
          <w:rFonts w:asciiTheme="majorEastAsia" w:eastAsiaTheme="majorEastAsia" w:hAnsiTheme="majorEastAsia"/>
        </w:rPr>
      </w:pPr>
    </w:p>
    <w:p w:rsidR="00902877" w:rsidRDefault="00902877">
      <w:pPr>
        <w:pStyle w:val="a3"/>
        <w:spacing w:line="284" w:lineRule="auto"/>
        <w:rPr>
          <w:rFonts w:asciiTheme="majorEastAsia" w:eastAsiaTheme="majorEastAsia" w:hAnsiTheme="majorEastAsia"/>
        </w:rPr>
      </w:pPr>
    </w:p>
    <w:p w:rsidR="00902877" w:rsidRDefault="009B4DC1">
      <w:pPr>
        <w:spacing w:before="79" w:line="219" w:lineRule="auto"/>
        <w:ind w:left="1223"/>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供应商名称（公章</w:t>
      </w:r>
      <w:r>
        <w:rPr>
          <w:rFonts w:asciiTheme="majorEastAsia" w:eastAsiaTheme="majorEastAsia" w:hAnsiTheme="majorEastAsia" w:cs="宋体"/>
          <w:spacing w:val="2"/>
          <w:sz w:val="24"/>
          <w:szCs w:val="24"/>
        </w:rPr>
        <w:t>）：</w:t>
      </w:r>
    </w:p>
    <w:p w:rsidR="00902877" w:rsidRDefault="009B4DC1">
      <w:pPr>
        <w:spacing w:before="181" w:line="468" w:lineRule="exact"/>
        <w:ind w:left="1224"/>
        <w:rPr>
          <w:rFonts w:asciiTheme="majorEastAsia" w:eastAsiaTheme="majorEastAsia" w:hAnsiTheme="majorEastAsia" w:cs="宋体"/>
          <w:sz w:val="24"/>
          <w:szCs w:val="24"/>
        </w:rPr>
      </w:pPr>
      <w:r>
        <w:rPr>
          <w:rFonts w:asciiTheme="majorEastAsia" w:eastAsiaTheme="majorEastAsia" w:hAnsiTheme="majorEastAsia" w:cs="宋体"/>
          <w:spacing w:val="-1"/>
          <w:position w:val="17"/>
          <w:sz w:val="24"/>
          <w:szCs w:val="24"/>
        </w:rPr>
        <w:t>法定代表人或负责人或被授权人签名（或盖章</w:t>
      </w:r>
      <w:r>
        <w:rPr>
          <w:rFonts w:asciiTheme="majorEastAsia" w:eastAsiaTheme="majorEastAsia" w:hAnsiTheme="majorEastAsia" w:cs="宋体"/>
          <w:spacing w:val="4"/>
          <w:position w:val="17"/>
          <w:sz w:val="24"/>
          <w:szCs w:val="24"/>
        </w:rPr>
        <w:t>）：</w:t>
      </w:r>
    </w:p>
    <w:p w:rsidR="00902877" w:rsidRDefault="009B4DC1">
      <w:pPr>
        <w:spacing w:before="1" w:line="219" w:lineRule="auto"/>
        <w:ind w:left="1264"/>
        <w:rPr>
          <w:rFonts w:asciiTheme="majorEastAsia" w:eastAsiaTheme="majorEastAsia" w:hAnsiTheme="majorEastAsia" w:cs="宋体"/>
          <w:sz w:val="24"/>
          <w:szCs w:val="24"/>
        </w:rPr>
      </w:pPr>
      <w:r>
        <w:rPr>
          <w:rFonts w:asciiTheme="majorEastAsia" w:eastAsiaTheme="majorEastAsia" w:hAnsiTheme="majorEastAsia" w:cs="宋体"/>
          <w:spacing w:val="-13"/>
          <w:sz w:val="24"/>
          <w:szCs w:val="24"/>
        </w:rPr>
        <w:t>日期：</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109"/>
          <w:sz w:val="24"/>
          <w:szCs w:val="24"/>
        </w:rPr>
        <w:t xml:space="preserve"> </w:t>
      </w:r>
      <w:r>
        <w:rPr>
          <w:rFonts w:asciiTheme="majorEastAsia" w:eastAsiaTheme="majorEastAsia" w:hAnsiTheme="majorEastAsia" w:cs="宋体"/>
          <w:spacing w:val="-13"/>
          <w:sz w:val="24"/>
          <w:szCs w:val="24"/>
        </w:rPr>
        <w:t>年</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105"/>
          <w:sz w:val="24"/>
          <w:szCs w:val="24"/>
        </w:rPr>
        <w:t xml:space="preserve"> </w:t>
      </w:r>
      <w:r>
        <w:rPr>
          <w:rFonts w:asciiTheme="majorEastAsia" w:eastAsiaTheme="majorEastAsia" w:hAnsiTheme="majorEastAsia" w:cs="宋体"/>
          <w:spacing w:val="-13"/>
          <w:sz w:val="24"/>
          <w:szCs w:val="24"/>
        </w:rPr>
        <w:t>月</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69"/>
          <w:sz w:val="24"/>
          <w:szCs w:val="24"/>
        </w:rPr>
        <w:t xml:space="preserve"> </w:t>
      </w:r>
      <w:r>
        <w:rPr>
          <w:rFonts w:asciiTheme="majorEastAsia" w:eastAsiaTheme="majorEastAsia" w:hAnsiTheme="majorEastAsia" w:cs="宋体"/>
          <w:spacing w:val="-13"/>
          <w:sz w:val="24"/>
          <w:szCs w:val="24"/>
        </w:rPr>
        <w:t>日</w:t>
      </w:r>
    </w:p>
    <w:p w:rsidR="00902877" w:rsidRDefault="00902877">
      <w:pPr>
        <w:spacing w:line="219" w:lineRule="auto"/>
        <w:rPr>
          <w:rFonts w:asciiTheme="majorEastAsia" w:eastAsiaTheme="majorEastAsia" w:hAnsiTheme="majorEastAsia" w:cs="宋体"/>
          <w:sz w:val="24"/>
          <w:szCs w:val="24"/>
        </w:rPr>
        <w:sectPr w:rsidR="00902877">
          <w:footerReference w:type="default" r:id="rId59"/>
          <w:pgSz w:w="11906" w:h="16839"/>
          <w:pgMar w:top="400" w:right="1785" w:bottom="1161" w:left="1785" w:header="0" w:footer="988"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219" w:lineRule="auto"/>
        <w:ind w:left="27"/>
        <w:rPr>
          <w:rFonts w:asciiTheme="majorEastAsia" w:eastAsiaTheme="majorEastAsia" w:hAnsiTheme="majorEastAsia" w:cs="宋体"/>
          <w:sz w:val="24"/>
          <w:szCs w:val="24"/>
        </w:rPr>
      </w:pPr>
      <w:r>
        <w:rPr>
          <w:rFonts w:asciiTheme="majorEastAsia" w:eastAsiaTheme="majorEastAsia" w:hAnsiTheme="majorEastAsia" w:cs="宋体"/>
          <w:sz w:val="24"/>
          <w:szCs w:val="24"/>
        </w:rPr>
        <w:t>二、法定代表人或负责人授权委托书格式：</w:t>
      </w:r>
    </w:p>
    <w:p w:rsidR="00902877" w:rsidRDefault="00902877">
      <w:pPr>
        <w:pStyle w:val="a3"/>
        <w:spacing w:line="283" w:lineRule="auto"/>
        <w:rPr>
          <w:rFonts w:asciiTheme="majorEastAsia" w:eastAsiaTheme="majorEastAsia" w:hAnsiTheme="majorEastAsia"/>
        </w:rPr>
      </w:pPr>
    </w:p>
    <w:p w:rsidR="00902877" w:rsidRDefault="00902877">
      <w:pPr>
        <w:pStyle w:val="a3"/>
        <w:spacing w:line="284" w:lineRule="auto"/>
        <w:rPr>
          <w:rFonts w:asciiTheme="majorEastAsia" w:eastAsiaTheme="majorEastAsia" w:hAnsiTheme="majorEastAsia"/>
        </w:rPr>
      </w:pPr>
    </w:p>
    <w:p w:rsidR="00902877" w:rsidRDefault="009B4DC1">
      <w:pPr>
        <w:spacing w:before="78" w:line="219" w:lineRule="auto"/>
        <w:ind w:left="2489"/>
        <w:rPr>
          <w:rFonts w:asciiTheme="majorEastAsia" w:eastAsiaTheme="majorEastAsia" w:hAnsiTheme="majorEastAsia" w:cs="宋体"/>
          <w:sz w:val="24"/>
          <w:szCs w:val="24"/>
        </w:rPr>
      </w:pPr>
      <w:r>
        <w:rPr>
          <w:rFonts w:asciiTheme="majorEastAsia" w:eastAsiaTheme="majorEastAsia" w:hAnsiTheme="majorEastAsia" w:cs="宋体"/>
          <w:sz w:val="24"/>
          <w:szCs w:val="24"/>
        </w:rPr>
        <w:t>法定代表人或负责人授权委托书</w:t>
      </w:r>
    </w:p>
    <w:p w:rsidR="00902877" w:rsidRDefault="00902877">
      <w:pPr>
        <w:pStyle w:val="a3"/>
        <w:spacing w:line="283" w:lineRule="auto"/>
        <w:rPr>
          <w:rFonts w:asciiTheme="majorEastAsia" w:eastAsiaTheme="majorEastAsia" w:hAnsiTheme="majorEastAsia"/>
        </w:rPr>
      </w:pPr>
    </w:p>
    <w:p w:rsidR="00902877" w:rsidRDefault="00902877">
      <w:pPr>
        <w:pStyle w:val="a3"/>
        <w:spacing w:line="284" w:lineRule="auto"/>
        <w:rPr>
          <w:rFonts w:asciiTheme="majorEastAsia" w:eastAsiaTheme="majorEastAsia" w:hAnsiTheme="majorEastAsia"/>
        </w:rPr>
      </w:pPr>
    </w:p>
    <w:p w:rsidR="00902877" w:rsidRDefault="009B4DC1">
      <w:pPr>
        <w:spacing w:before="78" w:line="219" w:lineRule="auto"/>
        <w:ind w:left="23"/>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致采购人或采购代理机构：</w:t>
      </w:r>
    </w:p>
    <w:p w:rsidR="00902877" w:rsidRDefault="009B4DC1">
      <w:pPr>
        <w:spacing w:before="185" w:line="359" w:lineRule="auto"/>
        <w:ind w:left="25" w:right="13" w:firstLine="720"/>
        <w:jc w:val="both"/>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我</w:t>
      </w:r>
      <w:r>
        <w:rPr>
          <w:rFonts w:asciiTheme="majorEastAsia" w:eastAsiaTheme="majorEastAsia" w:hAnsiTheme="majorEastAsia" w:cs="宋体"/>
          <w:spacing w:val="-118"/>
          <w:sz w:val="24"/>
          <w:szCs w:val="24"/>
        </w:rPr>
        <w:t xml:space="preserve"> </w:t>
      </w:r>
      <w:r>
        <w:rPr>
          <w:rFonts w:asciiTheme="majorEastAsia" w:eastAsiaTheme="majorEastAsia" w:hAnsiTheme="majorEastAsia" w:cs="宋体"/>
          <w:spacing w:val="1"/>
          <w:sz w:val="24"/>
          <w:szCs w:val="24"/>
          <w:u w:val="single"/>
        </w:rPr>
        <w:t xml:space="preserve">    </w:t>
      </w:r>
      <w:r>
        <w:rPr>
          <w:rFonts w:asciiTheme="majorEastAsia" w:eastAsiaTheme="majorEastAsia" w:hAnsiTheme="majorEastAsia" w:cs="宋体"/>
          <w:spacing w:val="-112"/>
          <w:sz w:val="24"/>
          <w:szCs w:val="24"/>
        </w:rPr>
        <w:t xml:space="preserve"> </w:t>
      </w:r>
      <w:r>
        <w:rPr>
          <w:rFonts w:asciiTheme="majorEastAsia" w:eastAsiaTheme="majorEastAsia" w:hAnsiTheme="majorEastAsia" w:cs="宋体"/>
          <w:spacing w:val="1"/>
          <w:sz w:val="24"/>
          <w:szCs w:val="24"/>
          <w:u w:val="single"/>
        </w:rPr>
        <w:t xml:space="preserve">  </w:t>
      </w:r>
      <w:r>
        <w:rPr>
          <w:rFonts w:asciiTheme="majorEastAsia" w:eastAsiaTheme="majorEastAsia" w:hAnsiTheme="majorEastAsia" w:cs="宋体"/>
          <w:spacing w:val="-115"/>
          <w:sz w:val="24"/>
          <w:szCs w:val="24"/>
        </w:rPr>
        <w:t xml:space="preserve"> </w:t>
      </w:r>
      <w:r>
        <w:rPr>
          <w:rFonts w:asciiTheme="majorEastAsia" w:eastAsiaTheme="majorEastAsia" w:hAnsiTheme="majorEastAsia" w:cs="宋体"/>
          <w:spacing w:val="1"/>
          <w:sz w:val="24"/>
          <w:szCs w:val="24"/>
          <w:u w:val="single"/>
        </w:rPr>
        <w:t xml:space="preserve">  </w:t>
      </w:r>
      <w:r>
        <w:rPr>
          <w:rFonts w:asciiTheme="majorEastAsia" w:eastAsiaTheme="majorEastAsia" w:hAnsiTheme="majorEastAsia" w:cs="宋体"/>
          <w:spacing w:val="-115"/>
          <w:sz w:val="24"/>
          <w:szCs w:val="24"/>
        </w:rPr>
        <w:t xml:space="preserve"> </w:t>
      </w:r>
      <w:r>
        <w:rPr>
          <w:rFonts w:asciiTheme="majorEastAsia" w:eastAsiaTheme="majorEastAsia" w:hAnsiTheme="majorEastAsia" w:cs="宋体"/>
          <w:spacing w:val="3"/>
          <w:sz w:val="24"/>
          <w:szCs w:val="24"/>
          <w:u w:val="single"/>
        </w:rPr>
        <w:t xml:space="preserve"> </w:t>
      </w:r>
      <w:r>
        <w:rPr>
          <w:rFonts w:asciiTheme="majorEastAsia" w:eastAsiaTheme="majorEastAsia" w:hAnsiTheme="majorEastAsia" w:cs="宋体"/>
          <w:spacing w:val="3"/>
          <w:sz w:val="24"/>
          <w:szCs w:val="24"/>
        </w:rPr>
        <w:t>（姓名）系</w:t>
      </w:r>
      <w:r>
        <w:rPr>
          <w:rFonts w:asciiTheme="majorEastAsia" w:eastAsiaTheme="majorEastAsia" w:hAnsiTheme="majorEastAsia" w:cs="宋体"/>
          <w:spacing w:val="-115"/>
          <w:sz w:val="24"/>
          <w:szCs w:val="24"/>
        </w:rPr>
        <w:t xml:space="preserve"> </w:t>
      </w:r>
      <w:r>
        <w:rPr>
          <w:rFonts w:asciiTheme="majorEastAsia" w:eastAsiaTheme="majorEastAsia" w:hAnsiTheme="majorEastAsia" w:cs="宋体"/>
          <w:spacing w:val="1"/>
          <w:sz w:val="24"/>
          <w:szCs w:val="24"/>
          <w:u w:val="single"/>
        </w:rPr>
        <w:t xml:space="preserve">    </w:t>
      </w:r>
      <w:r>
        <w:rPr>
          <w:rFonts w:asciiTheme="majorEastAsia" w:eastAsiaTheme="majorEastAsia" w:hAnsiTheme="majorEastAsia" w:cs="宋体"/>
          <w:spacing w:val="-112"/>
          <w:sz w:val="24"/>
          <w:szCs w:val="24"/>
        </w:rPr>
        <w:t xml:space="preserve"> </w:t>
      </w:r>
      <w:r>
        <w:rPr>
          <w:rFonts w:asciiTheme="majorEastAsia" w:eastAsiaTheme="majorEastAsia" w:hAnsiTheme="majorEastAsia" w:cs="宋体"/>
          <w:spacing w:val="1"/>
          <w:sz w:val="24"/>
          <w:szCs w:val="24"/>
          <w:u w:val="single"/>
        </w:rPr>
        <w:t xml:space="preserve">  </w:t>
      </w:r>
      <w:r>
        <w:rPr>
          <w:rFonts w:asciiTheme="majorEastAsia" w:eastAsiaTheme="majorEastAsia" w:hAnsiTheme="majorEastAsia" w:cs="宋体"/>
          <w:spacing w:val="-115"/>
          <w:sz w:val="24"/>
          <w:szCs w:val="24"/>
        </w:rPr>
        <w:t xml:space="preserve"> </w:t>
      </w:r>
      <w:r>
        <w:rPr>
          <w:rFonts w:asciiTheme="majorEastAsia" w:eastAsiaTheme="majorEastAsia" w:hAnsiTheme="majorEastAsia" w:cs="宋体"/>
          <w:spacing w:val="1"/>
          <w:sz w:val="24"/>
          <w:szCs w:val="24"/>
          <w:u w:val="single"/>
        </w:rPr>
        <w:t xml:space="preserve">  </w:t>
      </w:r>
      <w:r>
        <w:rPr>
          <w:rFonts w:asciiTheme="majorEastAsia" w:eastAsiaTheme="majorEastAsia" w:hAnsiTheme="majorEastAsia" w:cs="宋体"/>
          <w:spacing w:val="-115"/>
          <w:sz w:val="24"/>
          <w:szCs w:val="24"/>
        </w:rPr>
        <w:t xml:space="preserve"> </w:t>
      </w:r>
      <w:r>
        <w:rPr>
          <w:rFonts w:asciiTheme="majorEastAsia" w:eastAsiaTheme="majorEastAsia" w:hAnsiTheme="majorEastAsia" w:cs="宋体"/>
          <w:spacing w:val="3"/>
          <w:sz w:val="24"/>
          <w:szCs w:val="24"/>
          <w:u w:val="single"/>
        </w:rPr>
        <w:t xml:space="preserve"> </w:t>
      </w:r>
      <w:r>
        <w:rPr>
          <w:rFonts w:asciiTheme="majorEastAsia" w:eastAsiaTheme="majorEastAsia" w:hAnsiTheme="majorEastAsia" w:cs="宋体"/>
          <w:spacing w:val="3"/>
          <w:sz w:val="24"/>
          <w:szCs w:val="24"/>
        </w:rPr>
        <w:t>（供应商名称）的法定代表人或负责</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4"/>
          <w:sz w:val="24"/>
          <w:szCs w:val="24"/>
        </w:rPr>
        <w:t>人，现授权委托本单位在职职工（姓名）以我方的名义参加项目的竞争</w:t>
      </w:r>
      <w:r>
        <w:rPr>
          <w:rFonts w:asciiTheme="majorEastAsia" w:eastAsiaTheme="majorEastAsia" w:hAnsiTheme="majorEastAsia" w:cs="宋体"/>
          <w:spacing w:val="3"/>
          <w:sz w:val="24"/>
          <w:szCs w:val="24"/>
        </w:rPr>
        <w:t>性磋商</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4"/>
          <w:sz w:val="24"/>
          <w:szCs w:val="24"/>
        </w:rPr>
        <w:t>活动，并代表我方全权办理针对上述项目的具体事务和签署相关文件。</w:t>
      </w:r>
      <w:r>
        <w:rPr>
          <w:rFonts w:asciiTheme="majorEastAsia" w:eastAsiaTheme="majorEastAsia" w:hAnsiTheme="majorEastAsia" w:cs="宋体"/>
          <w:spacing w:val="3"/>
          <w:sz w:val="24"/>
          <w:szCs w:val="24"/>
        </w:rPr>
        <w:t>我方对</w:t>
      </w:r>
    </w:p>
    <w:p w:rsidR="00902877" w:rsidRDefault="009B4DC1">
      <w:pPr>
        <w:spacing w:line="219" w:lineRule="auto"/>
        <w:ind w:left="23"/>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被授权人的签名事项负全部责任。</w:t>
      </w:r>
    </w:p>
    <w:p w:rsidR="00902877" w:rsidRDefault="009B4DC1">
      <w:pPr>
        <w:spacing w:before="180" w:line="466" w:lineRule="exact"/>
        <w:ind w:right="13"/>
        <w:jc w:val="right"/>
        <w:rPr>
          <w:rFonts w:asciiTheme="majorEastAsia" w:eastAsiaTheme="majorEastAsia" w:hAnsiTheme="majorEastAsia" w:cs="宋体"/>
          <w:sz w:val="24"/>
          <w:szCs w:val="24"/>
        </w:rPr>
      </w:pPr>
      <w:r>
        <w:rPr>
          <w:rFonts w:asciiTheme="majorEastAsia" w:eastAsiaTheme="majorEastAsia" w:hAnsiTheme="majorEastAsia" w:cs="宋体"/>
          <w:spacing w:val="4"/>
          <w:position w:val="17"/>
          <w:sz w:val="24"/>
          <w:szCs w:val="24"/>
        </w:rPr>
        <w:t>在撤销授权的书面通知以前，本授权书一直有效。被授权人在授权书有效</w:t>
      </w:r>
    </w:p>
    <w:p w:rsidR="00902877" w:rsidRDefault="009B4DC1">
      <w:pPr>
        <w:spacing w:line="219" w:lineRule="auto"/>
        <w:ind w:left="26"/>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期内签署的所有文件不因授权的撤销而失效。</w:t>
      </w:r>
    </w:p>
    <w:p w:rsidR="00902877" w:rsidRDefault="009B4DC1">
      <w:pPr>
        <w:spacing w:before="183" w:line="219" w:lineRule="auto"/>
        <w:ind w:left="503"/>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被授权人无转委托权，特此委托。</w:t>
      </w:r>
    </w:p>
    <w:p w:rsidR="00902877" w:rsidRDefault="00902877">
      <w:pPr>
        <w:pStyle w:val="a3"/>
        <w:spacing w:line="283" w:lineRule="auto"/>
        <w:rPr>
          <w:rFonts w:asciiTheme="majorEastAsia" w:eastAsiaTheme="majorEastAsia" w:hAnsiTheme="majorEastAsia"/>
        </w:rPr>
      </w:pPr>
    </w:p>
    <w:p w:rsidR="00902877" w:rsidRDefault="00902877">
      <w:pPr>
        <w:pStyle w:val="a3"/>
        <w:spacing w:line="283" w:lineRule="auto"/>
        <w:rPr>
          <w:rFonts w:asciiTheme="majorEastAsia" w:eastAsiaTheme="majorEastAsia" w:hAnsiTheme="majorEastAsia"/>
        </w:rPr>
      </w:pPr>
    </w:p>
    <w:p w:rsidR="00902877" w:rsidRDefault="009B4DC1">
      <w:pPr>
        <w:spacing w:before="79" w:line="468" w:lineRule="exact"/>
        <w:ind w:left="2664"/>
        <w:rPr>
          <w:rFonts w:asciiTheme="majorEastAsia" w:eastAsiaTheme="majorEastAsia" w:hAnsiTheme="majorEastAsia" w:cs="宋体"/>
          <w:sz w:val="24"/>
          <w:szCs w:val="24"/>
        </w:rPr>
      </w:pPr>
      <w:r>
        <w:rPr>
          <w:rFonts w:asciiTheme="majorEastAsia" w:eastAsiaTheme="majorEastAsia" w:hAnsiTheme="majorEastAsia" w:cs="宋体"/>
          <w:spacing w:val="-1"/>
          <w:position w:val="17"/>
          <w:sz w:val="24"/>
          <w:szCs w:val="24"/>
        </w:rPr>
        <w:t>法定代表人或负责人签名（或盖章</w:t>
      </w:r>
      <w:r>
        <w:rPr>
          <w:rFonts w:asciiTheme="majorEastAsia" w:eastAsiaTheme="majorEastAsia" w:hAnsiTheme="majorEastAsia" w:cs="宋体"/>
          <w:spacing w:val="1"/>
          <w:position w:val="17"/>
          <w:sz w:val="24"/>
          <w:szCs w:val="24"/>
        </w:rPr>
        <w:t>）：</w:t>
      </w:r>
    </w:p>
    <w:p w:rsidR="00902877" w:rsidRDefault="009B4DC1">
      <w:pPr>
        <w:spacing w:before="1" w:line="218" w:lineRule="auto"/>
        <w:ind w:left="2663"/>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被授权人签名（或盖章</w:t>
      </w:r>
      <w:r>
        <w:rPr>
          <w:rFonts w:asciiTheme="majorEastAsia" w:eastAsiaTheme="majorEastAsia" w:hAnsiTheme="majorEastAsia" w:cs="宋体"/>
          <w:sz w:val="24"/>
          <w:szCs w:val="24"/>
        </w:rPr>
        <w:t>）：</w:t>
      </w:r>
    </w:p>
    <w:p w:rsidR="00902877" w:rsidRDefault="009B4DC1">
      <w:pPr>
        <w:spacing w:before="182" w:line="219" w:lineRule="auto"/>
        <w:ind w:left="2664"/>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职务：</w:t>
      </w:r>
    </w:p>
    <w:p w:rsidR="00902877" w:rsidRDefault="009B4DC1">
      <w:pPr>
        <w:spacing w:before="183" w:line="221" w:lineRule="auto"/>
        <w:ind w:left="2726"/>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联系电话：</w:t>
      </w:r>
    </w:p>
    <w:p w:rsidR="00902877" w:rsidRDefault="00902877">
      <w:pPr>
        <w:pStyle w:val="a3"/>
        <w:spacing w:line="282" w:lineRule="auto"/>
        <w:rPr>
          <w:rFonts w:asciiTheme="majorEastAsia" w:eastAsiaTheme="majorEastAsia" w:hAnsiTheme="majorEastAsia"/>
        </w:rPr>
      </w:pPr>
    </w:p>
    <w:p w:rsidR="00902877" w:rsidRDefault="00902877">
      <w:pPr>
        <w:pStyle w:val="a3"/>
        <w:spacing w:line="282" w:lineRule="auto"/>
        <w:rPr>
          <w:rFonts w:asciiTheme="majorEastAsia" w:eastAsiaTheme="majorEastAsia" w:hAnsiTheme="majorEastAsia"/>
        </w:rPr>
      </w:pPr>
    </w:p>
    <w:p w:rsidR="00902877" w:rsidRDefault="009B4DC1">
      <w:pPr>
        <w:spacing w:before="79" w:line="219" w:lineRule="auto"/>
        <w:ind w:left="24"/>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法定代表人或负责人、被授权人身份证复印件</w:t>
      </w:r>
    </w:p>
    <w:p w:rsidR="00902877" w:rsidRDefault="00902877">
      <w:pPr>
        <w:pStyle w:val="a3"/>
        <w:spacing w:line="257" w:lineRule="auto"/>
        <w:rPr>
          <w:rFonts w:asciiTheme="majorEastAsia" w:eastAsiaTheme="majorEastAsia" w:hAnsiTheme="majorEastAsia"/>
        </w:rPr>
      </w:pPr>
    </w:p>
    <w:p w:rsidR="00902877" w:rsidRDefault="00902877">
      <w:pPr>
        <w:pStyle w:val="a3"/>
        <w:spacing w:line="257" w:lineRule="auto"/>
        <w:rPr>
          <w:rFonts w:asciiTheme="majorEastAsia" w:eastAsiaTheme="majorEastAsia" w:hAnsiTheme="majorEastAsia"/>
        </w:rPr>
      </w:pPr>
    </w:p>
    <w:p w:rsidR="00902877" w:rsidRDefault="00902877">
      <w:pPr>
        <w:pStyle w:val="a3"/>
        <w:spacing w:line="257" w:lineRule="auto"/>
        <w:rPr>
          <w:rFonts w:asciiTheme="majorEastAsia" w:eastAsiaTheme="majorEastAsia" w:hAnsiTheme="majorEastAsia"/>
        </w:rPr>
      </w:pPr>
    </w:p>
    <w:p w:rsidR="00902877" w:rsidRDefault="00902877">
      <w:pPr>
        <w:pStyle w:val="a3"/>
        <w:spacing w:line="258" w:lineRule="auto"/>
        <w:rPr>
          <w:rFonts w:asciiTheme="majorEastAsia" w:eastAsiaTheme="majorEastAsia" w:hAnsiTheme="majorEastAsia"/>
        </w:rPr>
      </w:pPr>
    </w:p>
    <w:p w:rsidR="00902877" w:rsidRDefault="009B4DC1">
      <w:pPr>
        <w:spacing w:before="78" w:line="219" w:lineRule="auto"/>
        <w:ind w:left="5543"/>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供应商公章：</w:t>
      </w:r>
    </w:p>
    <w:p w:rsidR="00902877" w:rsidRDefault="009B4DC1">
      <w:pPr>
        <w:spacing w:before="184" w:line="219" w:lineRule="auto"/>
        <w:ind w:left="5344"/>
        <w:rPr>
          <w:rFonts w:asciiTheme="majorEastAsia" w:eastAsiaTheme="majorEastAsia" w:hAnsiTheme="majorEastAsia" w:cs="宋体"/>
          <w:sz w:val="24"/>
          <w:szCs w:val="24"/>
        </w:rPr>
      </w:pPr>
      <w:r>
        <w:rPr>
          <w:rFonts w:asciiTheme="majorEastAsia" w:eastAsiaTheme="majorEastAsia" w:hAnsiTheme="majorEastAsia" w:cs="宋体"/>
          <w:spacing w:val="-13"/>
          <w:sz w:val="24"/>
          <w:szCs w:val="24"/>
        </w:rPr>
        <w:t>日期：</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109"/>
          <w:sz w:val="24"/>
          <w:szCs w:val="24"/>
        </w:rPr>
        <w:t xml:space="preserve"> </w:t>
      </w:r>
      <w:r>
        <w:rPr>
          <w:rFonts w:asciiTheme="majorEastAsia" w:eastAsiaTheme="majorEastAsia" w:hAnsiTheme="majorEastAsia" w:cs="宋体"/>
          <w:spacing w:val="-13"/>
          <w:sz w:val="24"/>
          <w:szCs w:val="24"/>
        </w:rPr>
        <w:t>年</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105"/>
          <w:sz w:val="24"/>
          <w:szCs w:val="24"/>
        </w:rPr>
        <w:t xml:space="preserve"> </w:t>
      </w:r>
      <w:r>
        <w:rPr>
          <w:rFonts w:asciiTheme="majorEastAsia" w:eastAsiaTheme="majorEastAsia" w:hAnsiTheme="majorEastAsia" w:cs="宋体"/>
          <w:spacing w:val="-13"/>
          <w:sz w:val="24"/>
          <w:szCs w:val="24"/>
        </w:rPr>
        <w:t>月</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69"/>
          <w:sz w:val="24"/>
          <w:szCs w:val="24"/>
        </w:rPr>
        <w:t xml:space="preserve"> </w:t>
      </w:r>
      <w:r>
        <w:rPr>
          <w:rFonts w:asciiTheme="majorEastAsia" w:eastAsiaTheme="majorEastAsia" w:hAnsiTheme="majorEastAsia" w:cs="宋体"/>
          <w:spacing w:val="-13"/>
          <w:sz w:val="24"/>
          <w:szCs w:val="24"/>
        </w:rPr>
        <w:t>日</w:t>
      </w:r>
    </w:p>
    <w:p w:rsidR="00902877" w:rsidRDefault="00902877">
      <w:pPr>
        <w:spacing w:line="219" w:lineRule="auto"/>
        <w:rPr>
          <w:rFonts w:asciiTheme="majorEastAsia" w:eastAsiaTheme="majorEastAsia" w:hAnsiTheme="majorEastAsia" w:cs="宋体"/>
          <w:sz w:val="24"/>
          <w:szCs w:val="24"/>
        </w:rPr>
        <w:sectPr w:rsidR="00902877">
          <w:footerReference w:type="default" r:id="rId60"/>
          <w:pgSz w:w="11906" w:h="16839"/>
          <w:pgMar w:top="400" w:right="1785" w:bottom="1161" w:left="1785" w:header="0" w:footer="988"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218" w:lineRule="auto"/>
        <w:ind w:left="122"/>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三、报价一览表格式：</w:t>
      </w:r>
    </w:p>
    <w:p w:rsidR="00902877" w:rsidRDefault="00902877">
      <w:pPr>
        <w:spacing w:line="148" w:lineRule="exact"/>
        <w:rPr>
          <w:rFonts w:asciiTheme="majorEastAsia" w:eastAsiaTheme="majorEastAsia" w:hAnsiTheme="majorEastAsia"/>
        </w:rPr>
      </w:pPr>
    </w:p>
    <w:tbl>
      <w:tblPr>
        <w:tblStyle w:val="TableNormal"/>
        <w:tblW w:w="93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14"/>
        <w:gridCol w:w="7490"/>
      </w:tblGrid>
      <w:tr w:rsidR="00902877">
        <w:trPr>
          <w:trHeight w:val="980"/>
        </w:trPr>
        <w:tc>
          <w:tcPr>
            <w:tcW w:w="1814" w:type="dxa"/>
          </w:tcPr>
          <w:p w:rsidR="00902877" w:rsidRDefault="009B4DC1">
            <w:pPr>
              <w:pStyle w:val="TableText"/>
              <w:spacing w:before="292" w:line="220" w:lineRule="auto"/>
              <w:ind w:left="121"/>
              <w:rPr>
                <w:rFonts w:asciiTheme="majorEastAsia" w:eastAsiaTheme="majorEastAsia" w:hAnsiTheme="majorEastAsia"/>
                <w:sz w:val="24"/>
                <w:szCs w:val="24"/>
              </w:rPr>
            </w:pPr>
            <w:r>
              <w:rPr>
                <w:rFonts w:asciiTheme="majorEastAsia" w:eastAsiaTheme="majorEastAsia" w:hAnsiTheme="majorEastAsia"/>
                <w:spacing w:val="-3"/>
                <w:sz w:val="24"/>
                <w:szCs w:val="24"/>
              </w:rPr>
              <w:t>项目名称</w:t>
            </w:r>
          </w:p>
        </w:tc>
        <w:tc>
          <w:tcPr>
            <w:tcW w:w="7490" w:type="dxa"/>
          </w:tcPr>
          <w:p w:rsidR="00902877" w:rsidRDefault="00902877">
            <w:pPr>
              <w:rPr>
                <w:rFonts w:asciiTheme="majorEastAsia" w:eastAsiaTheme="majorEastAsia" w:hAnsiTheme="majorEastAsia"/>
              </w:rPr>
            </w:pPr>
          </w:p>
        </w:tc>
      </w:tr>
      <w:tr w:rsidR="00902877">
        <w:trPr>
          <w:trHeight w:val="933"/>
        </w:trPr>
        <w:tc>
          <w:tcPr>
            <w:tcW w:w="1814" w:type="dxa"/>
          </w:tcPr>
          <w:p w:rsidR="00902877" w:rsidRDefault="009B4DC1">
            <w:pPr>
              <w:pStyle w:val="TableText"/>
              <w:spacing w:before="265" w:line="219" w:lineRule="auto"/>
              <w:ind w:left="121"/>
              <w:rPr>
                <w:rFonts w:asciiTheme="majorEastAsia" w:eastAsiaTheme="majorEastAsia" w:hAnsiTheme="majorEastAsia"/>
                <w:sz w:val="24"/>
                <w:szCs w:val="24"/>
              </w:rPr>
            </w:pPr>
            <w:r>
              <w:rPr>
                <w:rFonts w:asciiTheme="majorEastAsia" w:eastAsiaTheme="majorEastAsia" w:hAnsiTheme="majorEastAsia"/>
                <w:spacing w:val="-3"/>
                <w:sz w:val="24"/>
                <w:szCs w:val="24"/>
              </w:rPr>
              <w:t>项目编号</w:t>
            </w:r>
          </w:p>
        </w:tc>
        <w:tc>
          <w:tcPr>
            <w:tcW w:w="7490" w:type="dxa"/>
          </w:tcPr>
          <w:p w:rsidR="00902877" w:rsidRDefault="00902877">
            <w:pPr>
              <w:rPr>
                <w:rFonts w:asciiTheme="majorEastAsia" w:eastAsiaTheme="majorEastAsia" w:hAnsiTheme="majorEastAsia"/>
              </w:rPr>
            </w:pPr>
          </w:p>
        </w:tc>
      </w:tr>
      <w:tr w:rsidR="00902877">
        <w:trPr>
          <w:trHeight w:val="1014"/>
        </w:trPr>
        <w:tc>
          <w:tcPr>
            <w:tcW w:w="1814" w:type="dxa"/>
          </w:tcPr>
          <w:p w:rsidR="00902877" w:rsidRDefault="009B4DC1">
            <w:pPr>
              <w:pStyle w:val="TableText"/>
              <w:spacing w:before="305" w:line="219" w:lineRule="auto"/>
              <w:ind w:left="117"/>
              <w:rPr>
                <w:rFonts w:asciiTheme="majorEastAsia" w:eastAsiaTheme="majorEastAsia" w:hAnsiTheme="majorEastAsia"/>
                <w:sz w:val="24"/>
                <w:szCs w:val="24"/>
              </w:rPr>
            </w:pPr>
            <w:r>
              <w:rPr>
                <w:rFonts w:asciiTheme="majorEastAsia" w:eastAsiaTheme="majorEastAsia" w:hAnsiTheme="majorEastAsia"/>
                <w:spacing w:val="-3"/>
                <w:sz w:val="24"/>
                <w:szCs w:val="24"/>
              </w:rPr>
              <w:t>供应商</w:t>
            </w:r>
          </w:p>
        </w:tc>
        <w:tc>
          <w:tcPr>
            <w:tcW w:w="7490" w:type="dxa"/>
          </w:tcPr>
          <w:p w:rsidR="00902877" w:rsidRDefault="00902877">
            <w:pPr>
              <w:rPr>
                <w:rFonts w:asciiTheme="majorEastAsia" w:eastAsiaTheme="majorEastAsia" w:hAnsiTheme="majorEastAsia"/>
              </w:rPr>
            </w:pPr>
          </w:p>
        </w:tc>
      </w:tr>
      <w:tr w:rsidR="00902877">
        <w:trPr>
          <w:trHeight w:val="1703"/>
        </w:trPr>
        <w:tc>
          <w:tcPr>
            <w:tcW w:w="1814" w:type="dxa"/>
          </w:tcPr>
          <w:p w:rsidR="00902877" w:rsidRDefault="00902877">
            <w:pPr>
              <w:spacing w:line="337" w:lineRule="auto"/>
              <w:rPr>
                <w:rFonts w:asciiTheme="majorEastAsia" w:eastAsiaTheme="majorEastAsia" w:hAnsiTheme="majorEastAsia"/>
              </w:rPr>
            </w:pPr>
          </w:p>
          <w:p w:rsidR="00902877" w:rsidRDefault="009B4DC1">
            <w:pPr>
              <w:pStyle w:val="TableText"/>
              <w:spacing w:before="78" w:line="218" w:lineRule="auto"/>
              <w:ind w:left="116"/>
              <w:rPr>
                <w:rFonts w:asciiTheme="majorEastAsia" w:eastAsiaTheme="majorEastAsia" w:hAnsiTheme="majorEastAsia"/>
                <w:sz w:val="24"/>
                <w:szCs w:val="24"/>
              </w:rPr>
            </w:pPr>
            <w:r>
              <w:rPr>
                <w:rFonts w:asciiTheme="majorEastAsia" w:eastAsiaTheme="majorEastAsia" w:hAnsiTheme="majorEastAsia"/>
                <w:spacing w:val="-2"/>
                <w:sz w:val="24"/>
                <w:szCs w:val="24"/>
              </w:rPr>
              <w:t>磋商报价</w:t>
            </w:r>
          </w:p>
          <w:p w:rsidR="00902877" w:rsidRDefault="009B4DC1">
            <w:pPr>
              <w:pStyle w:val="TableText"/>
              <w:spacing w:before="182" w:line="218" w:lineRule="auto"/>
              <w:ind w:left="128"/>
              <w:rPr>
                <w:rFonts w:asciiTheme="majorEastAsia" w:eastAsiaTheme="majorEastAsia" w:hAnsiTheme="majorEastAsia"/>
                <w:sz w:val="24"/>
                <w:szCs w:val="24"/>
              </w:rPr>
            </w:pPr>
            <w:r>
              <w:rPr>
                <w:rFonts w:asciiTheme="majorEastAsia" w:eastAsiaTheme="majorEastAsia" w:hAnsiTheme="majorEastAsia"/>
                <w:spacing w:val="-3"/>
                <w:sz w:val="24"/>
                <w:szCs w:val="24"/>
              </w:rPr>
              <w:t>（首次报价）</w:t>
            </w:r>
          </w:p>
        </w:tc>
        <w:tc>
          <w:tcPr>
            <w:tcW w:w="7490" w:type="dxa"/>
          </w:tcPr>
          <w:p w:rsidR="00902877" w:rsidRDefault="00902877">
            <w:pPr>
              <w:spacing w:line="285" w:lineRule="auto"/>
              <w:rPr>
                <w:rFonts w:asciiTheme="majorEastAsia" w:eastAsiaTheme="majorEastAsia" w:hAnsiTheme="majorEastAsia"/>
              </w:rPr>
            </w:pPr>
          </w:p>
          <w:p w:rsidR="00902877" w:rsidRDefault="00902877">
            <w:pPr>
              <w:spacing w:line="286" w:lineRule="auto"/>
              <w:rPr>
                <w:rFonts w:asciiTheme="majorEastAsia" w:eastAsiaTheme="majorEastAsia" w:hAnsiTheme="majorEastAsia"/>
              </w:rPr>
            </w:pPr>
          </w:p>
          <w:p w:rsidR="00902877" w:rsidRDefault="009B4DC1">
            <w:pPr>
              <w:pStyle w:val="TableText"/>
              <w:spacing w:before="78" w:line="220" w:lineRule="auto"/>
              <w:ind w:left="115"/>
              <w:rPr>
                <w:rFonts w:asciiTheme="majorEastAsia" w:eastAsiaTheme="majorEastAsia" w:hAnsiTheme="majorEastAsia"/>
                <w:sz w:val="24"/>
                <w:szCs w:val="24"/>
              </w:rPr>
            </w:pPr>
            <w:r>
              <w:rPr>
                <w:rFonts w:asciiTheme="majorEastAsia" w:eastAsiaTheme="majorEastAsia" w:hAnsiTheme="majorEastAsia"/>
                <w:spacing w:val="-4"/>
                <w:sz w:val="24"/>
                <w:szCs w:val="24"/>
              </w:rPr>
              <w:t>大写</w:t>
            </w:r>
            <w:r>
              <w:rPr>
                <w:rFonts w:asciiTheme="majorEastAsia" w:eastAsiaTheme="majorEastAsia" w:hAnsiTheme="majorEastAsia"/>
                <w:spacing w:val="-18"/>
                <w:sz w:val="24"/>
                <w:szCs w:val="24"/>
              </w:rPr>
              <w:t>：</w:t>
            </w:r>
            <w:r>
              <w:rPr>
                <w:rFonts w:asciiTheme="majorEastAsia" w:eastAsiaTheme="majorEastAsia" w:hAnsiTheme="majorEastAsia"/>
                <w:sz w:val="24"/>
                <w:szCs w:val="24"/>
              </w:rPr>
              <w:t xml:space="preserve">                   </w:t>
            </w:r>
            <w:r>
              <w:rPr>
                <w:rFonts w:asciiTheme="majorEastAsia" w:eastAsiaTheme="majorEastAsia" w:hAnsiTheme="majorEastAsia"/>
                <w:spacing w:val="-18"/>
                <w:sz w:val="24"/>
                <w:szCs w:val="24"/>
              </w:rPr>
              <w:t>（</w:t>
            </w:r>
            <w:r>
              <w:rPr>
                <w:rFonts w:asciiTheme="majorEastAsia" w:eastAsiaTheme="majorEastAsia" w:hAnsiTheme="majorEastAsia"/>
                <w:spacing w:val="-4"/>
                <w:sz w:val="24"/>
                <w:szCs w:val="24"/>
              </w:rPr>
              <w:t>小写￥:</w:t>
            </w:r>
            <w:r>
              <w:rPr>
                <w:rFonts w:asciiTheme="majorEastAsia" w:eastAsiaTheme="majorEastAsia" w:hAnsiTheme="majorEastAsia"/>
                <w:spacing w:val="102"/>
                <w:sz w:val="24"/>
                <w:szCs w:val="24"/>
              </w:rPr>
              <w:t xml:space="preserve"> </w:t>
            </w:r>
            <w:r>
              <w:rPr>
                <w:rFonts w:asciiTheme="majorEastAsia" w:eastAsiaTheme="majorEastAsia" w:hAnsiTheme="majorEastAsia"/>
                <w:spacing w:val="-4"/>
                <w:sz w:val="24"/>
                <w:szCs w:val="24"/>
              </w:rPr>
              <w:t>)</w:t>
            </w:r>
          </w:p>
        </w:tc>
      </w:tr>
      <w:tr w:rsidR="00902877">
        <w:trPr>
          <w:trHeight w:val="1160"/>
        </w:trPr>
        <w:tc>
          <w:tcPr>
            <w:tcW w:w="1814" w:type="dxa"/>
          </w:tcPr>
          <w:p w:rsidR="00902877" w:rsidRDefault="00902877">
            <w:pPr>
              <w:spacing w:line="300" w:lineRule="auto"/>
              <w:rPr>
                <w:rFonts w:asciiTheme="majorEastAsia" w:eastAsiaTheme="majorEastAsia" w:hAnsiTheme="majorEastAsia"/>
              </w:rPr>
            </w:pPr>
          </w:p>
          <w:p w:rsidR="00902877" w:rsidRDefault="009B4DC1">
            <w:pPr>
              <w:pStyle w:val="TableText"/>
              <w:spacing w:before="78" w:line="220" w:lineRule="auto"/>
              <w:ind w:left="117"/>
              <w:rPr>
                <w:rFonts w:asciiTheme="majorEastAsia" w:eastAsiaTheme="majorEastAsia" w:hAnsiTheme="majorEastAsia"/>
                <w:sz w:val="24"/>
                <w:szCs w:val="24"/>
              </w:rPr>
            </w:pPr>
            <w:r>
              <w:rPr>
                <w:rFonts w:asciiTheme="majorEastAsia" w:eastAsiaTheme="majorEastAsia" w:hAnsiTheme="majorEastAsia"/>
                <w:spacing w:val="-2"/>
                <w:sz w:val="24"/>
                <w:szCs w:val="24"/>
              </w:rPr>
              <w:t>计划工期</w:t>
            </w:r>
          </w:p>
        </w:tc>
        <w:tc>
          <w:tcPr>
            <w:tcW w:w="7490" w:type="dxa"/>
          </w:tcPr>
          <w:p w:rsidR="00902877" w:rsidRDefault="00902877">
            <w:pPr>
              <w:rPr>
                <w:rFonts w:asciiTheme="majorEastAsia" w:eastAsiaTheme="majorEastAsia" w:hAnsiTheme="majorEastAsia"/>
              </w:rPr>
            </w:pPr>
          </w:p>
        </w:tc>
      </w:tr>
      <w:tr w:rsidR="00902877">
        <w:trPr>
          <w:trHeight w:val="1047"/>
        </w:trPr>
        <w:tc>
          <w:tcPr>
            <w:tcW w:w="1814" w:type="dxa"/>
          </w:tcPr>
          <w:p w:rsidR="00902877" w:rsidRDefault="00902877">
            <w:pPr>
              <w:spacing w:line="246" w:lineRule="auto"/>
              <w:rPr>
                <w:rFonts w:asciiTheme="majorEastAsia" w:eastAsiaTheme="majorEastAsia" w:hAnsiTheme="majorEastAsia"/>
              </w:rPr>
            </w:pPr>
          </w:p>
          <w:p w:rsidR="00902877" w:rsidRDefault="009B4DC1">
            <w:pPr>
              <w:pStyle w:val="TableText"/>
              <w:spacing w:before="78" w:line="220" w:lineRule="auto"/>
              <w:ind w:left="118"/>
              <w:rPr>
                <w:rFonts w:asciiTheme="majorEastAsia" w:eastAsiaTheme="majorEastAsia" w:hAnsiTheme="majorEastAsia"/>
                <w:sz w:val="24"/>
                <w:szCs w:val="24"/>
              </w:rPr>
            </w:pPr>
            <w:r>
              <w:rPr>
                <w:rFonts w:asciiTheme="majorEastAsia" w:eastAsiaTheme="majorEastAsia" w:hAnsiTheme="majorEastAsia"/>
                <w:spacing w:val="-2"/>
                <w:sz w:val="24"/>
                <w:szCs w:val="24"/>
              </w:rPr>
              <w:t>质量标准</w:t>
            </w:r>
          </w:p>
        </w:tc>
        <w:tc>
          <w:tcPr>
            <w:tcW w:w="7490" w:type="dxa"/>
          </w:tcPr>
          <w:p w:rsidR="00902877" w:rsidRDefault="00902877">
            <w:pPr>
              <w:rPr>
                <w:rFonts w:asciiTheme="majorEastAsia" w:eastAsiaTheme="majorEastAsia" w:hAnsiTheme="majorEastAsia"/>
              </w:rPr>
            </w:pPr>
          </w:p>
        </w:tc>
      </w:tr>
      <w:tr w:rsidR="00902877">
        <w:trPr>
          <w:trHeight w:val="1047"/>
        </w:trPr>
        <w:tc>
          <w:tcPr>
            <w:tcW w:w="1814" w:type="dxa"/>
          </w:tcPr>
          <w:p w:rsidR="00902877" w:rsidRDefault="00902877">
            <w:pPr>
              <w:spacing w:line="248" w:lineRule="auto"/>
              <w:rPr>
                <w:rFonts w:asciiTheme="majorEastAsia" w:eastAsiaTheme="majorEastAsia" w:hAnsiTheme="majorEastAsia"/>
              </w:rPr>
            </w:pPr>
          </w:p>
          <w:p w:rsidR="00902877" w:rsidRDefault="009B4DC1">
            <w:pPr>
              <w:pStyle w:val="TableText"/>
              <w:spacing w:before="78" w:line="220" w:lineRule="auto"/>
              <w:ind w:left="121"/>
              <w:rPr>
                <w:rFonts w:asciiTheme="majorEastAsia" w:eastAsiaTheme="majorEastAsia" w:hAnsiTheme="majorEastAsia"/>
                <w:sz w:val="24"/>
                <w:szCs w:val="24"/>
              </w:rPr>
            </w:pPr>
            <w:r>
              <w:rPr>
                <w:rFonts w:asciiTheme="majorEastAsia" w:eastAsiaTheme="majorEastAsia" w:hAnsiTheme="majorEastAsia"/>
                <w:spacing w:val="-3"/>
                <w:sz w:val="24"/>
                <w:szCs w:val="24"/>
              </w:rPr>
              <w:t>项目经理</w:t>
            </w:r>
          </w:p>
        </w:tc>
        <w:tc>
          <w:tcPr>
            <w:tcW w:w="7490" w:type="dxa"/>
          </w:tcPr>
          <w:p w:rsidR="00902877" w:rsidRDefault="00902877">
            <w:pPr>
              <w:rPr>
                <w:rFonts w:asciiTheme="majorEastAsia" w:eastAsiaTheme="majorEastAsia" w:hAnsiTheme="majorEastAsia"/>
              </w:rPr>
            </w:pPr>
          </w:p>
        </w:tc>
      </w:tr>
      <w:tr w:rsidR="00902877">
        <w:trPr>
          <w:trHeight w:val="1052"/>
        </w:trPr>
        <w:tc>
          <w:tcPr>
            <w:tcW w:w="1814" w:type="dxa"/>
          </w:tcPr>
          <w:p w:rsidR="00902877" w:rsidRDefault="00902877">
            <w:pPr>
              <w:spacing w:line="247" w:lineRule="auto"/>
              <w:rPr>
                <w:rFonts w:asciiTheme="majorEastAsia" w:eastAsiaTheme="majorEastAsia" w:hAnsiTheme="majorEastAsia"/>
              </w:rPr>
            </w:pPr>
          </w:p>
          <w:p w:rsidR="00902877" w:rsidRDefault="009B4DC1">
            <w:pPr>
              <w:pStyle w:val="TableText"/>
              <w:spacing w:before="78" w:line="221" w:lineRule="auto"/>
              <w:ind w:left="120"/>
              <w:rPr>
                <w:rFonts w:asciiTheme="majorEastAsia" w:eastAsiaTheme="majorEastAsia" w:hAnsiTheme="majorEastAsia"/>
                <w:sz w:val="24"/>
                <w:szCs w:val="24"/>
              </w:rPr>
            </w:pPr>
            <w:r>
              <w:rPr>
                <w:rFonts w:asciiTheme="majorEastAsia" w:eastAsiaTheme="majorEastAsia" w:hAnsiTheme="majorEastAsia"/>
                <w:spacing w:val="-7"/>
                <w:sz w:val="24"/>
                <w:szCs w:val="24"/>
              </w:rPr>
              <w:t>备注</w:t>
            </w:r>
          </w:p>
        </w:tc>
        <w:tc>
          <w:tcPr>
            <w:tcW w:w="7490" w:type="dxa"/>
          </w:tcPr>
          <w:p w:rsidR="00902877" w:rsidRDefault="00902877">
            <w:pPr>
              <w:rPr>
                <w:rFonts w:asciiTheme="majorEastAsia" w:eastAsiaTheme="majorEastAsia" w:hAnsiTheme="majorEastAsia"/>
              </w:rPr>
            </w:pPr>
          </w:p>
        </w:tc>
      </w:tr>
    </w:tbl>
    <w:p w:rsidR="00902877" w:rsidRDefault="009B4DC1">
      <w:pPr>
        <w:spacing w:before="35" w:line="468" w:lineRule="exact"/>
        <w:ind w:left="122"/>
        <w:rPr>
          <w:rFonts w:asciiTheme="majorEastAsia" w:eastAsiaTheme="majorEastAsia" w:hAnsiTheme="majorEastAsia" w:cs="宋体"/>
          <w:sz w:val="24"/>
          <w:szCs w:val="24"/>
        </w:rPr>
      </w:pPr>
      <w:r>
        <w:rPr>
          <w:rFonts w:asciiTheme="majorEastAsia" w:eastAsiaTheme="majorEastAsia" w:hAnsiTheme="majorEastAsia" w:cs="宋体"/>
          <w:position w:val="17"/>
          <w:sz w:val="24"/>
          <w:szCs w:val="24"/>
        </w:rPr>
        <w:t>供应商（公章</w:t>
      </w:r>
      <w:r>
        <w:rPr>
          <w:rFonts w:asciiTheme="majorEastAsia" w:eastAsiaTheme="majorEastAsia" w:hAnsiTheme="majorEastAsia" w:cs="宋体"/>
          <w:spacing w:val="3"/>
          <w:position w:val="17"/>
          <w:sz w:val="24"/>
          <w:szCs w:val="24"/>
        </w:rPr>
        <w:t>）：</w:t>
      </w:r>
      <w:r>
        <w:rPr>
          <w:rFonts w:asciiTheme="majorEastAsia" w:eastAsiaTheme="majorEastAsia" w:hAnsiTheme="majorEastAsia" w:cs="宋体"/>
          <w:position w:val="17"/>
          <w:sz w:val="24"/>
          <w:szCs w:val="24"/>
        </w:rPr>
        <w:t>法定代表人（负责人）或授权代表（签字</w:t>
      </w:r>
      <w:r>
        <w:rPr>
          <w:rFonts w:asciiTheme="majorEastAsia" w:eastAsiaTheme="majorEastAsia" w:hAnsiTheme="majorEastAsia" w:cs="宋体"/>
          <w:spacing w:val="3"/>
          <w:position w:val="17"/>
          <w:sz w:val="24"/>
          <w:szCs w:val="24"/>
        </w:rPr>
        <w:t>）：</w:t>
      </w:r>
    </w:p>
    <w:p w:rsidR="00902877" w:rsidRDefault="009B4DC1">
      <w:pPr>
        <w:spacing w:line="219" w:lineRule="auto"/>
        <w:ind w:left="163"/>
        <w:rPr>
          <w:rFonts w:asciiTheme="majorEastAsia" w:eastAsiaTheme="majorEastAsia" w:hAnsiTheme="majorEastAsia" w:cs="宋体"/>
          <w:sz w:val="24"/>
          <w:szCs w:val="24"/>
        </w:rPr>
      </w:pPr>
      <w:r>
        <w:rPr>
          <w:rFonts w:asciiTheme="majorEastAsia" w:eastAsiaTheme="majorEastAsia" w:hAnsiTheme="majorEastAsia" w:cs="宋体"/>
          <w:spacing w:val="-13"/>
          <w:sz w:val="24"/>
          <w:szCs w:val="24"/>
        </w:rPr>
        <w:t>日期：</w:t>
      </w:r>
      <w:r>
        <w:rPr>
          <w:rFonts w:asciiTheme="majorEastAsia" w:eastAsiaTheme="majorEastAsia" w:hAnsiTheme="majorEastAsia" w:cs="宋体"/>
          <w:spacing w:val="1"/>
          <w:sz w:val="24"/>
          <w:szCs w:val="24"/>
          <w:u w:val="single"/>
        </w:rPr>
        <w:t xml:space="preserve">    </w:t>
      </w:r>
      <w:r>
        <w:rPr>
          <w:rFonts w:asciiTheme="majorEastAsia" w:eastAsiaTheme="majorEastAsia" w:hAnsiTheme="majorEastAsia" w:cs="宋体"/>
          <w:spacing w:val="-108"/>
          <w:sz w:val="24"/>
          <w:szCs w:val="24"/>
        </w:rPr>
        <w:t xml:space="preserve"> </w:t>
      </w:r>
      <w:r>
        <w:rPr>
          <w:rFonts w:asciiTheme="majorEastAsia" w:eastAsiaTheme="majorEastAsia" w:hAnsiTheme="majorEastAsia" w:cs="宋体"/>
          <w:spacing w:val="-13"/>
          <w:sz w:val="24"/>
          <w:szCs w:val="24"/>
        </w:rPr>
        <w:t>年</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103"/>
          <w:sz w:val="24"/>
          <w:szCs w:val="24"/>
        </w:rPr>
        <w:t xml:space="preserve"> </w:t>
      </w:r>
      <w:r>
        <w:rPr>
          <w:rFonts w:asciiTheme="majorEastAsia" w:eastAsiaTheme="majorEastAsia" w:hAnsiTheme="majorEastAsia" w:cs="宋体"/>
          <w:spacing w:val="-13"/>
          <w:sz w:val="24"/>
          <w:szCs w:val="24"/>
        </w:rPr>
        <w:t>月</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67"/>
          <w:sz w:val="24"/>
          <w:szCs w:val="24"/>
        </w:rPr>
        <w:t xml:space="preserve"> </w:t>
      </w:r>
      <w:r>
        <w:rPr>
          <w:rFonts w:asciiTheme="majorEastAsia" w:eastAsiaTheme="majorEastAsia" w:hAnsiTheme="majorEastAsia" w:cs="宋体"/>
          <w:spacing w:val="-13"/>
          <w:sz w:val="24"/>
          <w:szCs w:val="24"/>
        </w:rPr>
        <w:t>日</w:t>
      </w:r>
    </w:p>
    <w:p w:rsidR="00902877" w:rsidRDefault="00902877">
      <w:pPr>
        <w:spacing w:line="219" w:lineRule="auto"/>
        <w:rPr>
          <w:rFonts w:asciiTheme="majorEastAsia" w:eastAsiaTheme="majorEastAsia" w:hAnsiTheme="majorEastAsia" w:cs="宋体"/>
          <w:sz w:val="24"/>
          <w:szCs w:val="24"/>
        </w:rPr>
        <w:sectPr w:rsidR="00902877">
          <w:footerReference w:type="default" r:id="rId61"/>
          <w:pgSz w:w="11906" w:h="16839"/>
          <w:pgMar w:top="400" w:right="909" w:bottom="1161" w:left="1687" w:header="0" w:footer="988" w:gutter="0"/>
          <w:cols w:space="720"/>
        </w:sectPr>
      </w:pPr>
    </w:p>
    <w:p w:rsidR="00902877" w:rsidRDefault="00902877">
      <w:pPr>
        <w:pStyle w:val="a3"/>
        <w:spacing w:line="242" w:lineRule="auto"/>
        <w:rPr>
          <w:rFonts w:asciiTheme="majorEastAsia" w:eastAsiaTheme="majorEastAsia" w:hAnsiTheme="majorEastAsia"/>
        </w:rPr>
      </w:pPr>
    </w:p>
    <w:p w:rsidR="00902877" w:rsidRDefault="00902877">
      <w:pPr>
        <w:pStyle w:val="a3"/>
        <w:spacing w:line="242" w:lineRule="auto"/>
        <w:rPr>
          <w:rFonts w:asciiTheme="majorEastAsia" w:eastAsiaTheme="majorEastAsia" w:hAnsiTheme="majorEastAsia"/>
        </w:rPr>
      </w:pPr>
    </w:p>
    <w:p w:rsidR="00902877" w:rsidRDefault="00902877">
      <w:pPr>
        <w:pStyle w:val="a3"/>
        <w:spacing w:line="243" w:lineRule="auto"/>
        <w:rPr>
          <w:rFonts w:asciiTheme="majorEastAsia" w:eastAsiaTheme="majorEastAsia" w:hAnsiTheme="majorEastAsia"/>
        </w:rPr>
      </w:pPr>
    </w:p>
    <w:p w:rsidR="00902877" w:rsidRDefault="00902877">
      <w:pPr>
        <w:pStyle w:val="a3"/>
        <w:spacing w:line="243" w:lineRule="auto"/>
        <w:rPr>
          <w:rFonts w:asciiTheme="majorEastAsia" w:eastAsiaTheme="majorEastAsia" w:hAnsiTheme="majorEastAsia"/>
        </w:rPr>
      </w:pPr>
    </w:p>
    <w:p w:rsidR="00902877" w:rsidRDefault="00902877">
      <w:pPr>
        <w:pStyle w:val="a3"/>
        <w:spacing w:line="243" w:lineRule="auto"/>
        <w:rPr>
          <w:rFonts w:asciiTheme="majorEastAsia" w:eastAsiaTheme="majorEastAsia" w:hAnsiTheme="majorEastAsia"/>
        </w:rPr>
      </w:pPr>
    </w:p>
    <w:p w:rsidR="00902877" w:rsidRDefault="00902877">
      <w:pPr>
        <w:pStyle w:val="a3"/>
        <w:spacing w:line="243" w:lineRule="auto"/>
        <w:rPr>
          <w:rFonts w:asciiTheme="majorEastAsia" w:eastAsiaTheme="majorEastAsia" w:hAnsiTheme="majorEastAsia"/>
        </w:rPr>
      </w:pPr>
    </w:p>
    <w:p w:rsidR="00902877" w:rsidRDefault="009B4DC1">
      <w:pPr>
        <w:spacing w:before="78" w:line="359" w:lineRule="auto"/>
        <w:ind w:left="29" w:right="14" w:firstLine="16"/>
        <w:jc w:val="both"/>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四、营业执照副本、依法缴纳税收和社会保障资金的缴费凭证、审计或财务报</w:t>
      </w:r>
      <w:r>
        <w:rPr>
          <w:rFonts w:asciiTheme="majorEastAsia" w:eastAsiaTheme="majorEastAsia" w:hAnsiTheme="majorEastAsia" w:cs="宋体"/>
          <w:spacing w:val="11"/>
          <w:sz w:val="24"/>
          <w:szCs w:val="24"/>
        </w:rPr>
        <w:t xml:space="preserve"> </w:t>
      </w:r>
      <w:r>
        <w:rPr>
          <w:rFonts w:asciiTheme="majorEastAsia" w:eastAsiaTheme="majorEastAsia" w:hAnsiTheme="majorEastAsia" w:cs="宋体"/>
          <w:sz w:val="24"/>
          <w:szCs w:val="24"/>
        </w:rPr>
        <w:t>告、具有履行合同所必需的设备和专业技术能力的承诺、近三年内在经营活动</w:t>
      </w:r>
    </w:p>
    <w:p w:rsidR="00902877" w:rsidRDefault="009B4DC1">
      <w:pPr>
        <w:spacing w:line="219" w:lineRule="auto"/>
        <w:ind w:left="45"/>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中没有重大违法记录的声明等；</w:t>
      </w:r>
    </w:p>
    <w:p w:rsidR="00902877" w:rsidRDefault="00902877">
      <w:pPr>
        <w:pStyle w:val="a3"/>
        <w:spacing w:line="283" w:lineRule="auto"/>
        <w:rPr>
          <w:rFonts w:asciiTheme="majorEastAsia" w:eastAsiaTheme="majorEastAsia" w:hAnsiTheme="majorEastAsia"/>
        </w:rPr>
      </w:pPr>
    </w:p>
    <w:p w:rsidR="00902877" w:rsidRDefault="00902877">
      <w:pPr>
        <w:pStyle w:val="a3"/>
        <w:spacing w:line="283" w:lineRule="auto"/>
        <w:rPr>
          <w:rFonts w:asciiTheme="majorEastAsia" w:eastAsiaTheme="majorEastAsia" w:hAnsiTheme="majorEastAsia"/>
        </w:rPr>
      </w:pPr>
    </w:p>
    <w:p w:rsidR="00902877" w:rsidRDefault="009B4DC1">
      <w:pPr>
        <w:spacing w:before="78" w:line="218" w:lineRule="auto"/>
        <w:ind w:left="35"/>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审计或财务报告说明：</w:t>
      </w:r>
    </w:p>
    <w:p w:rsidR="00902877" w:rsidRDefault="009B4DC1">
      <w:pPr>
        <w:spacing w:before="182" w:line="360" w:lineRule="auto"/>
        <w:ind w:left="21" w:right="14" w:firstLine="499"/>
        <w:jc w:val="both"/>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1.提供本单位上年度经会计师事务所出具</w:t>
      </w:r>
      <w:r>
        <w:rPr>
          <w:rFonts w:asciiTheme="majorEastAsia" w:eastAsiaTheme="majorEastAsia" w:hAnsiTheme="majorEastAsia" w:cs="宋体"/>
          <w:spacing w:val="3"/>
          <w:sz w:val="24"/>
          <w:szCs w:val="24"/>
        </w:rPr>
        <w:t>的审计报告或本公司出具的财务</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4"/>
          <w:sz w:val="24"/>
          <w:szCs w:val="24"/>
        </w:rPr>
        <w:t>报表或提供银行出具的证明文件。银行出具的证明文件应能说明该供应商与银</w:t>
      </w:r>
    </w:p>
    <w:p w:rsidR="00902877" w:rsidRDefault="009B4DC1">
      <w:pPr>
        <w:spacing w:line="218" w:lineRule="auto"/>
        <w:ind w:left="27"/>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行之间业务往来正常，企业信誉良好等。</w:t>
      </w:r>
    </w:p>
    <w:p w:rsidR="00902877" w:rsidRDefault="009B4DC1">
      <w:pPr>
        <w:spacing w:before="181" w:line="219" w:lineRule="auto"/>
        <w:ind w:left="506"/>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2.供应商提供企业有关财务会计制度。</w:t>
      </w:r>
    </w:p>
    <w:p w:rsidR="00902877" w:rsidRDefault="00902877">
      <w:pPr>
        <w:pStyle w:val="a3"/>
        <w:spacing w:line="284" w:lineRule="auto"/>
        <w:rPr>
          <w:rFonts w:asciiTheme="majorEastAsia" w:eastAsiaTheme="majorEastAsia" w:hAnsiTheme="majorEastAsia"/>
        </w:rPr>
      </w:pPr>
    </w:p>
    <w:p w:rsidR="00902877" w:rsidRDefault="00902877">
      <w:pPr>
        <w:pStyle w:val="a3"/>
        <w:spacing w:line="284" w:lineRule="auto"/>
        <w:rPr>
          <w:rFonts w:asciiTheme="majorEastAsia" w:eastAsiaTheme="majorEastAsia" w:hAnsiTheme="majorEastAsia"/>
        </w:rPr>
      </w:pPr>
    </w:p>
    <w:p w:rsidR="00902877" w:rsidRDefault="009B4DC1">
      <w:pPr>
        <w:spacing w:before="78" w:line="219" w:lineRule="auto"/>
        <w:ind w:left="22"/>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近三年内在经营活动中没有重大违法记录的声明（格式）</w:t>
      </w:r>
    </w:p>
    <w:p w:rsidR="00902877" w:rsidRDefault="00902877">
      <w:pPr>
        <w:pStyle w:val="a3"/>
        <w:spacing w:line="283" w:lineRule="auto"/>
        <w:rPr>
          <w:rFonts w:asciiTheme="majorEastAsia" w:eastAsiaTheme="majorEastAsia" w:hAnsiTheme="majorEastAsia"/>
        </w:rPr>
      </w:pPr>
    </w:p>
    <w:p w:rsidR="00902877" w:rsidRDefault="00902877">
      <w:pPr>
        <w:pStyle w:val="a3"/>
        <w:spacing w:line="284" w:lineRule="auto"/>
        <w:rPr>
          <w:rFonts w:asciiTheme="majorEastAsia" w:eastAsiaTheme="majorEastAsia" w:hAnsiTheme="majorEastAsia"/>
        </w:rPr>
      </w:pPr>
    </w:p>
    <w:p w:rsidR="00902877" w:rsidRDefault="009B4DC1">
      <w:pPr>
        <w:spacing w:before="79" w:line="219" w:lineRule="auto"/>
        <w:ind w:left="3820"/>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声明函</w:t>
      </w:r>
    </w:p>
    <w:p w:rsidR="00902877" w:rsidRDefault="00902877">
      <w:pPr>
        <w:pStyle w:val="a3"/>
        <w:spacing w:line="283" w:lineRule="auto"/>
        <w:rPr>
          <w:rFonts w:asciiTheme="majorEastAsia" w:eastAsiaTheme="majorEastAsia" w:hAnsiTheme="majorEastAsia"/>
        </w:rPr>
      </w:pPr>
    </w:p>
    <w:p w:rsidR="00902877" w:rsidRDefault="00902877">
      <w:pPr>
        <w:pStyle w:val="a3"/>
        <w:spacing w:line="283" w:lineRule="auto"/>
        <w:rPr>
          <w:rFonts w:asciiTheme="majorEastAsia" w:eastAsiaTheme="majorEastAsia" w:hAnsiTheme="majorEastAsia"/>
        </w:rPr>
      </w:pPr>
    </w:p>
    <w:p w:rsidR="00902877" w:rsidRDefault="009B4DC1">
      <w:pPr>
        <w:spacing w:before="79" w:line="360" w:lineRule="auto"/>
        <w:ind w:right="14"/>
        <w:jc w:val="right"/>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（法定代表人或其授权代表）代表</w:t>
      </w:r>
      <w:r>
        <w:rPr>
          <w:rFonts w:asciiTheme="majorEastAsia" w:eastAsiaTheme="majorEastAsia" w:hAnsiTheme="majorEastAsia" w:cs="宋体"/>
          <w:spacing w:val="-2"/>
          <w:sz w:val="24"/>
          <w:szCs w:val="24"/>
          <w:u w:val="single"/>
        </w:rPr>
        <w:t>（</w:t>
      </w:r>
      <w:r>
        <w:rPr>
          <w:rFonts w:asciiTheme="majorEastAsia" w:eastAsiaTheme="majorEastAsia" w:hAnsiTheme="majorEastAsia" w:cs="宋体"/>
          <w:spacing w:val="-74"/>
          <w:sz w:val="24"/>
          <w:szCs w:val="24"/>
          <w:u w:val="single"/>
        </w:rPr>
        <w:t xml:space="preserve"> </w:t>
      </w:r>
      <w:r>
        <w:rPr>
          <w:rFonts w:asciiTheme="majorEastAsia" w:eastAsiaTheme="majorEastAsia" w:hAnsiTheme="majorEastAsia" w:cs="宋体"/>
          <w:spacing w:val="-103"/>
          <w:sz w:val="24"/>
          <w:szCs w:val="24"/>
        </w:rPr>
        <w:t xml:space="preserve"> </w:t>
      </w:r>
      <w:r>
        <w:rPr>
          <w:rFonts w:asciiTheme="majorEastAsia" w:eastAsiaTheme="majorEastAsia" w:hAnsiTheme="majorEastAsia" w:cs="宋体"/>
          <w:spacing w:val="-2"/>
          <w:sz w:val="24"/>
          <w:szCs w:val="24"/>
        </w:rPr>
        <w:t>公司全称）向本项目的采购人和采购</w:t>
      </w:r>
    </w:p>
    <w:p w:rsidR="00902877" w:rsidRDefault="009B4DC1">
      <w:pPr>
        <w:spacing w:line="218" w:lineRule="auto"/>
        <w:ind w:left="22"/>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代理机构郑重声明如下：</w:t>
      </w:r>
    </w:p>
    <w:p w:rsidR="00902877" w:rsidRDefault="009B4DC1">
      <w:pPr>
        <w:spacing w:before="182" w:line="468" w:lineRule="exact"/>
        <w:ind w:right="14"/>
        <w:jc w:val="right"/>
        <w:rPr>
          <w:rFonts w:asciiTheme="majorEastAsia" w:eastAsiaTheme="majorEastAsia" w:hAnsiTheme="majorEastAsia" w:cs="宋体"/>
          <w:sz w:val="24"/>
          <w:szCs w:val="24"/>
        </w:rPr>
      </w:pPr>
      <w:r>
        <w:rPr>
          <w:rFonts w:asciiTheme="majorEastAsia" w:eastAsiaTheme="majorEastAsia" w:hAnsiTheme="majorEastAsia" w:cs="宋体"/>
          <w:position w:val="17"/>
          <w:sz w:val="24"/>
          <w:szCs w:val="24"/>
        </w:rPr>
        <w:t>我公司近三年来的经营活动中，未因违法经营受到刑事处罚或者责令停产</w:t>
      </w:r>
    </w:p>
    <w:p w:rsidR="00902877" w:rsidRDefault="009B4DC1">
      <w:pPr>
        <w:spacing w:line="219" w:lineRule="auto"/>
        <w:ind w:left="24"/>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停业、吊销许可证或者执照、较大数额罚款等行政处罚。</w:t>
      </w:r>
    </w:p>
    <w:p w:rsidR="00902877" w:rsidRDefault="009B4DC1">
      <w:pPr>
        <w:spacing w:before="181" w:line="219" w:lineRule="auto"/>
        <w:ind w:left="628"/>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特此声明。</w:t>
      </w:r>
    </w:p>
    <w:p w:rsidR="00902877" w:rsidRDefault="00902877">
      <w:pPr>
        <w:pStyle w:val="a3"/>
        <w:spacing w:line="257" w:lineRule="auto"/>
        <w:rPr>
          <w:rFonts w:asciiTheme="majorEastAsia" w:eastAsiaTheme="majorEastAsia" w:hAnsiTheme="majorEastAsia"/>
        </w:rPr>
      </w:pPr>
    </w:p>
    <w:p w:rsidR="00902877" w:rsidRDefault="00902877">
      <w:pPr>
        <w:pStyle w:val="a3"/>
        <w:spacing w:line="258" w:lineRule="auto"/>
        <w:rPr>
          <w:rFonts w:asciiTheme="majorEastAsia" w:eastAsiaTheme="majorEastAsia" w:hAnsiTheme="majorEastAsia"/>
        </w:rPr>
      </w:pPr>
    </w:p>
    <w:p w:rsidR="00902877" w:rsidRDefault="00902877">
      <w:pPr>
        <w:pStyle w:val="a3"/>
        <w:spacing w:line="258" w:lineRule="auto"/>
        <w:rPr>
          <w:rFonts w:asciiTheme="majorEastAsia" w:eastAsiaTheme="majorEastAsia" w:hAnsiTheme="majorEastAsia"/>
        </w:rPr>
      </w:pPr>
    </w:p>
    <w:p w:rsidR="00902877" w:rsidRDefault="00902877">
      <w:pPr>
        <w:pStyle w:val="a3"/>
        <w:spacing w:line="258" w:lineRule="auto"/>
        <w:rPr>
          <w:rFonts w:asciiTheme="majorEastAsia" w:eastAsiaTheme="majorEastAsia" w:hAnsiTheme="majorEastAsia"/>
        </w:rPr>
      </w:pPr>
    </w:p>
    <w:p w:rsidR="00902877" w:rsidRDefault="009B4DC1">
      <w:pPr>
        <w:spacing w:before="79" w:line="219" w:lineRule="auto"/>
        <w:ind w:left="628"/>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供应商（盖章</w:t>
      </w:r>
      <w:r>
        <w:rPr>
          <w:rFonts w:asciiTheme="majorEastAsia" w:eastAsiaTheme="majorEastAsia" w:hAnsiTheme="majorEastAsia" w:cs="宋体"/>
          <w:sz w:val="24"/>
          <w:szCs w:val="24"/>
        </w:rPr>
        <w:t>）：</w:t>
      </w:r>
    </w:p>
    <w:p w:rsidR="00902877" w:rsidRDefault="009B4DC1">
      <w:pPr>
        <w:spacing w:before="184" w:line="465" w:lineRule="exact"/>
        <w:ind w:left="629"/>
        <w:rPr>
          <w:rFonts w:asciiTheme="majorEastAsia" w:eastAsiaTheme="majorEastAsia" w:hAnsiTheme="majorEastAsia" w:cs="宋体"/>
          <w:sz w:val="24"/>
          <w:szCs w:val="24"/>
        </w:rPr>
      </w:pPr>
      <w:r>
        <w:rPr>
          <w:rFonts w:asciiTheme="majorEastAsia" w:eastAsiaTheme="majorEastAsia" w:hAnsiTheme="majorEastAsia" w:cs="宋体"/>
          <w:spacing w:val="-1"/>
          <w:position w:val="17"/>
          <w:sz w:val="24"/>
          <w:szCs w:val="24"/>
        </w:rPr>
        <w:t>法定代表人或其授权代表（签字</w:t>
      </w:r>
      <w:r>
        <w:rPr>
          <w:rFonts w:asciiTheme="majorEastAsia" w:eastAsiaTheme="majorEastAsia" w:hAnsiTheme="majorEastAsia" w:cs="宋体"/>
          <w:spacing w:val="1"/>
          <w:position w:val="17"/>
          <w:sz w:val="24"/>
          <w:szCs w:val="24"/>
        </w:rPr>
        <w:t>）：</w:t>
      </w:r>
    </w:p>
    <w:p w:rsidR="00902877" w:rsidRDefault="009B4DC1">
      <w:pPr>
        <w:spacing w:before="1" w:line="219" w:lineRule="auto"/>
        <w:ind w:left="669"/>
        <w:rPr>
          <w:rFonts w:asciiTheme="majorEastAsia" w:eastAsiaTheme="majorEastAsia" w:hAnsiTheme="majorEastAsia" w:cs="宋体"/>
          <w:sz w:val="24"/>
          <w:szCs w:val="24"/>
        </w:rPr>
      </w:pPr>
      <w:r>
        <w:rPr>
          <w:rFonts w:asciiTheme="majorEastAsia" w:eastAsiaTheme="majorEastAsia" w:hAnsiTheme="majorEastAsia" w:cs="宋体"/>
          <w:spacing w:val="-13"/>
          <w:sz w:val="24"/>
          <w:szCs w:val="24"/>
        </w:rPr>
        <w:t>日期：</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109"/>
          <w:sz w:val="24"/>
          <w:szCs w:val="24"/>
        </w:rPr>
        <w:t xml:space="preserve"> </w:t>
      </w:r>
      <w:r>
        <w:rPr>
          <w:rFonts w:asciiTheme="majorEastAsia" w:eastAsiaTheme="majorEastAsia" w:hAnsiTheme="majorEastAsia" w:cs="宋体"/>
          <w:spacing w:val="-13"/>
          <w:sz w:val="24"/>
          <w:szCs w:val="24"/>
        </w:rPr>
        <w:t>年</w:t>
      </w:r>
      <w:r>
        <w:rPr>
          <w:rFonts w:asciiTheme="majorEastAsia" w:eastAsiaTheme="majorEastAsia" w:hAnsiTheme="majorEastAsia" w:cs="宋体"/>
          <w:spacing w:val="39"/>
          <w:sz w:val="24"/>
          <w:szCs w:val="24"/>
          <w:u w:val="single"/>
        </w:rPr>
        <w:t xml:space="preserve">   </w:t>
      </w:r>
      <w:r>
        <w:rPr>
          <w:rFonts w:asciiTheme="majorEastAsia" w:eastAsiaTheme="majorEastAsia" w:hAnsiTheme="majorEastAsia" w:cs="宋体"/>
          <w:spacing w:val="-102"/>
          <w:sz w:val="24"/>
          <w:szCs w:val="24"/>
        </w:rPr>
        <w:t xml:space="preserve"> </w:t>
      </w:r>
      <w:r>
        <w:rPr>
          <w:rFonts w:asciiTheme="majorEastAsia" w:eastAsiaTheme="majorEastAsia" w:hAnsiTheme="majorEastAsia" w:cs="宋体"/>
          <w:spacing w:val="-13"/>
          <w:sz w:val="24"/>
          <w:szCs w:val="24"/>
        </w:rPr>
        <w:t>月</w:t>
      </w:r>
      <w:r>
        <w:rPr>
          <w:rFonts w:asciiTheme="majorEastAsia" w:eastAsiaTheme="majorEastAsia" w:hAnsiTheme="majorEastAsia" w:cs="宋体"/>
          <w:spacing w:val="39"/>
          <w:sz w:val="24"/>
          <w:szCs w:val="24"/>
          <w:u w:val="single"/>
        </w:rPr>
        <w:t xml:space="preserve">   </w:t>
      </w:r>
      <w:r>
        <w:rPr>
          <w:rFonts w:asciiTheme="majorEastAsia" w:eastAsiaTheme="majorEastAsia" w:hAnsiTheme="majorEastAsia" w:cs="宋体"/>
          <w:spacing w:val="-67"/>
          <w:sz w:val="24"/>
          <w:szCs w:val="24"/>
        </w:rPr>
        <w:t xml:space="preserve"> </w:t>
      </w:r>
      <w:r>
        <w:rPr>
          <w:rFonts w:asciiTheme="majorEastAsia" w:eastAsiaTheme="majorEastAsia" w:hAnsiTheme="majorEastAsia" w:cs="宋体"/>
          <w:spacing w:val="-13"/>
          <w:sz w:val="24"/>
          <w:szCs w:val="24"/>
        </w:rPr>
        <w:t>日</w:t>
      </w:r>
    </w:p>
    <w:p w:rsidR="00902877" w:rsidRDefault="00902877">
      <w:pPr>
        <w:spacing w:line="219" w:lineRule="auto"/>
        <w:rPr>
          <w:rFonts w:asciiTheme="majorEastAsia" w:eastAsiaTheme="majorEastAsia" w:hAnsiTheme="majorEastAsia" w:cs="宋体"/>
          <w:sz w:val="24"/>
          <w:szCs w:val="24"/>
        </w:rPr>
        <w:sectPr w:rsidR="00902877">
          <w:footerReference w:type="default" r:id="rId62"/>
          <w:pgSz w:w="11907" w:h="16840"/>
          <w:pgMar w:top="400" w:right="1786" w:bottom="1105" w:left="1786" w:header="0" w:footer="933"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218" w:lineRule="auto"/>
        <w:ind w:left="27"/>
        <w:rPr>
          <w:rFonts w:asciiTheme="majorEastAsia" w:eastAsiaTheme="majorEastAsia" w:hAnsiTheme="majorEastAsia" w:cs="宋体"/>
          <w:sz w:val="24"/>
          <w:szCs w:val="24"/>
        </w:rPr>
      </w:pPr>
      <w:r>
        <w:rPr>
          <w:rFonts w:asciiTheme="majorEastAsia" w:eastAsiaTheme="majorEastAsia" w:hAnsiTheme="majorEastAsia" w:cs="宋体"/>
          <w:sz w:val="24"/>
          <w:szCs w:val="24"/>
        </w:rPr>
        <w:t>五、已标价工程量清单、商务偏差表、施工组织设计等；</w:t>
      </w:r>
    </w:p>
    <w:p w:rsidR="00902877" w:rsidRDefault="00902877">
      <w:pPr>
        <w:pStyle w:val="a3"/>
        <w:spacing w:line="416" w:lineRule="auto"/>
        <w:rPr>
          <w:rFonts w:asciiTheme="majorEastAsia" w:eastAsiaTheme="majorEastAsia" w:hAnsiTheme="majorEastAsia"/>
        </w:rPr>
      </w:pPr>
    </w:p>
    <w:p w:rsidR="00902877" w:rsidRDefault="009B4DC1">
      <w:pPr>
        <w:spacing w:before="78" w:line="218" w:lineRule="auto"/>
        <w:ind w:left="28"/>
        <w:rPr>
          <w:rFonts w:asciiTheme="majorEastAsia" w:eastAsiaTheme="majorEastAsia" w:hAnsiTheme="majorEastAsia" w:cs="宋体"/>
          <w:sz w:val="24"/>
          <w:szCs w:val="24"/>
        </w:rPr>
      </w:pPr>
      <w:r>
        <w:rPr>
          <w:rFonts w:asciiTheme="majorEastAsia" w:eastAsiaTheme="majorEastAsia" w:hAnsiTheme="majorEastAsia" w:cs="宋体"/>
          <w:spacing w:val="-5"/>
          <w:sz w:val="24"/>
          <w:szCs w:val="24"/>
        </w:rPr>
        <w:t>5.1</w:t>
      </w:r>
      <w:r>
        <w:rPr>
          <w:rFonts w:asciiTheme="majorEastAsia" w:eastAsiaTheme="majorEastAsia" w:hAnsiTheme="majorEastAsia" w:cs="宋体"/>
          <w:spacing w:val="39"/>
          <w:sz w:val="24"/>
          <w:szCs w:val="24"/>
        </w:rPr>
        <w:t xml:space="preserve"> </w:t>
      </w:r>
      <w:r>
        <w:rPr>
          <w:rFonts w:asciiTheme="majorEastAsia" w:eastAsiaTheme="majorEastAsia" w:hAnsiTheme="majorEastAsia" w:cs="宋体"/>
          <w:spacing w:val="-5"/>
          <w:sz w:val="24"/>
          <w:szCs w:val="24"/>
        </w:rPr>
        <w:t>已标价工程量清单</w:t>
      </w:r>
    </w:p>
    <w:p w:rsidR="00902877" w:rsidRDefault="00902877">
      <w:pPr>
        <w:spacing w:line="218" w:lineRule="auto"/>
        <w:rPr>
          <w:rFonts w:asciiTheme="majorEastAsia" w:eastAsiaTheme="majorEastAsia" w:hAnsiTheme="majorEastAsia" w:cs="宋体"/>
          <w:sz w:val="24"/>
          <w:szCs w:val="24"/>
        </w:rPr>
        <w:sectPr w:rsidR="00902877">
          <w:footerReference w:type="default" r:id="rId63"/>
          <w:pgSz w:w="11907" w:h="16840"/>
          <w:pgMar w:top="400" w:right="1786" w:bottom="1105" w:left="1786" w:header="0" w:footer="933" w:gutter="0"/>
          <w:cols w:space="720"/>
        </w:sectPr>
      </w:pPr>
    </w:p>
    <w:p w:rsidR="00902877" w:rsidRDefault="00902877">
      <w:pPr>
        <w:pStyle w:val="a3"/>
        <w:spacing w:line="264" w:lineRule="auto"/>
        <w:rPr>
          <w:rFonts w:asciiTheme="majorEastAsia" w:eastAsiaTheme="majorEastAsia" w:hAnsiTheme="majorEastAsia"/>
        </w:rPr>
      </w:pPr>
    </w:p>
    <w:p w:rsidR="00902877" w:rsidRDefault="00902877">
      <w:pPr>
        <w:pStyle w:val="a3"/>
        <w:spacing w:line="265" w:lineRule="auto"/>
        <w:rPr>
          <w:rFonts w:asciiTheme="majorEastAsia" w:eastAsiaTheme="majorEastAsia" w:hAnsiTheme="majorEastAsia"/>
        </w:rPr>
      </w:pPr>
    </w:p>
    <w:p w:rsidR="00902877" w:rsidRDefault="00902877">
      <w:pPr>
        <w:pStyle w:val="a3"/>
        <w:spacing w:line="265" w:lineRule="auto"/>
        <w:rPr>
          <w:rFonts w:asciiTheme="majorEastAsia" w:eastAsiaTheme="majorEastAsia" w:hAnsiTheme="majorEastAsia"/>
        </w:rPr>
      </w:pPr>
    </w:p>
    <w:p w:rsidR="00902877" w:rsidRDefault="009B4DC1">
      <w:pPr>
        <w:spacing w:before="78" w:line="219" w:lineRule="auto"/>
        <w:ind w:left="3438"/>
        <w:rPr>
          <w:rFonts w:asciiTheme="majorEastAsia" w:eastAsiaTheme="majorEastAsia" w:hAnsiTheme="majorEastAsia" w:cs="宋体"/>
          <w:sz w:val="24"/>
          <w:szCs w:val="24"/>
        </w:rPr>
      </w:pPr>
      <w:r>
        <w:rPr>
          <w:rFonts w:asciiTheme="majorEastAsia" w:eastAsiaTheme="majorEastAsia" w:hAnsiTheme="majorEastAsia" w:cs="宋体"/>
          <w:spacing w:val="-4"/>
          <w:sz w:val="24"/>
          <w:szCs w:val="24"/>
        </w:rPr>
        <w:t>5.2</w:t>
      </w:r>
      <w:r>
        <w:rPr>
          <w:rFonts w:asciiTheme="majorEastAsia" w:eastAsiaTheme="majorEastAsia" w:hAnsiTheme="majorEastAsia" w:cs="宋体"/>
          <w:spacing w:val="16"/>
          <w:sz w:val="24"/>
          <w:szCs w:val="24"/>
        </w:rPr>
        <w:t xml:space="preserve"> </w:t>
      </w:r>
      <w:r>
        <w:rPr>
          <w:rFonts w:asciiTheme="majorEastAsia" w:eastAsiaTheme="majorEastAsia" w:hAnsiTheme="majorEastAsia" w:cs="宋体"/>
          <w:spacing w:val="-4"/>
          <w:sz w:val="24"/>
          <w:szCs w:val="24"/>
        </w:rPr>
        <w:t>商务偏差表</w:t>
      </w:r>
    </w:p>
    <w:p w:rsidR="00902877" w:rsidRDefault="00902877">
      <w:pPr>
        <w:pStyle w:val="a3"/>
        <w:spacing w:line="412" w:lineRule="auto"/>
        <w:rPr>
          <w:rFonts w:asciiTheme="majorEastAsia" w:eastAsiaTheme="majorEastAsia" w:hAnsiTheme="majorEastAsia"/>
        </w:rPr>
      </w:pPr>
    </w:p>
    <w:p w:rsidR="00902877" w:rsidRDefault="009B4DC1">
      <w:pPr>
        <w:spacing w:before="78" w:line="219" w:lineRule="auto"/>
        <w:ind w:left="126"/>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项目名称：</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3"/>
          <w:sz w:val="24"/>
          <w:szCs w:val="24"/>
        </w:rPr>
        <w:t>项目编号：</w:t>
      </w:r>
    </w:p>
    <w:p w:rsidR="00902877" w:rsidRDefault="00902877">
      <w:pPr>
        <w:spacing w:line="146" w:lineRule="exact"/>
        <w:rPr>
          <w:rFonts w:asciiTheme="majorEastAsia" w:eastAsiaTheme="majorEastAsia" w:hAnsiTheme="majorEastAsia"/>
        </w:rPr>
      </w:pPr>
    </w:p>
    <w:tbl>
      <w:tblPr>
        <w:tblStyle w:val="TableNormal"/>
        <w:tblW w:w="7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31"/>
        <w:gridCol w:w="1972"/>
        <w:gridCol w:w="1852"/>
        <w:gridCol w:w="1689"/>
        <w:gridCol w:w="1280"/>
      </w:tblGrid>
      <w:tr w:rsidR="00902877">
        <w:trPr>
          <w:trHeight w:val="1127"/>
        </w:trPr>
        <w:tc>
          <w:tcPr>
            <w:tcW w:w="831" w:type="dxa"/>
          </w:tcPr>
          <w:p w:rsidR="00902877" w:rsidRDefault="00902877">
            <w:pPr>
              <w:spacing w:line="284" w:lineRule="auto"/>
              <w:rPr>
                <w:rFonts w:asciiTheme="majorEastAsia" w:eastAsiaTheme="majorEastAsia" w:hAnsiTheme="majorEastAsia"/>
              </w:rPr>
            </w:pPr>
          </w:p>
          <w:p w:rsidR="00902877" w:rsidRDefault="009B4DC1">
            <w:pPr>
              <w:pStyle w:val="TableText"/>
              <w:spacing w:before="78" w:line="221" w:lineRule="auto"/>
              <w:ind w:left="116"/>
              <w:rPr>
                <w:rFonts w:asciiTheme="majorEastAsia" w:eastAsiaTheme="majorEastAsia" w:hAnsiTheme="majorEastAsia"/>
                <w:sz w:val="24"/>
                <w:szCs w:val="24"/>
              </w:rPr>
            </w:pPr>
            <w:r>
              <w:rPr>
                <w:rFonts w:asciiTheme="majorEastAsia" w:eastAsiaTheme="majorEastAsia" w:hAnsiTheme="majorEastAsia"/>
                <w:spacing w:val="-5"/>
                <w:sz w:val="24"/>
                <w:szCs w:val="24"/>
              </w:rPr>
              <w:t>序号</w:t>
            </w:r>
          </w:p>
        </w:tc>
        <w:tc>
          <w:tcPr>
            <w:tcW w:w="1972" w:type="dxa"/>
          </w:tcPr>
          <w:p w:rsidR="00902877" w:rsidRDefault="009B4DC1">
            <w:pPr>
              <w:pStyle w:val="TableText"/>
              <w:spacing w:before="223" w:line="465" w:lineRule="exact"/>
              <w:ind w:left="113"/>
              <w:rPr>
                <w:rFonts w:asciiTheme="majorEastAsia" w:eastAsiaTheme="majorEastAsia" w:hAnsiTheme="majorEastAsia"/>
                <w:sz w:val="24"/>
                <w:szCs w:val="24"/>
              </w:rPr>
            </w:pPr>
            <w:r>
              <w:rPr>
                <w:rFonts w:asciiTheme="majorEastAsia" w:eastAsiaTheme="majorEastAsia" w:hAnsiTheme="majorEastAsia"/>
                <w:spacing w:val="-3"/>
                <w:position w:val="17"/>
                <w:sz w:val="24"/>
                <w:szCs w:val="24"/>
              </w:rPr>
              <w:t>采购文件</w:t>
            </w:r>
          </w:p>
          <w:p w:rsidR="00902877" w:rsidRDefault="009B4DC1">
            <w:pPr>
              <w:pStyle w:val="TableText"/>
              <w:spacing w:line="219" w:lineRule="auto"/>
              <w:ind w:left="118"/>
              <w:rPr>
                <w:rFonts w:asciiTheme="majorEastAsia" w:eastAsiaTheme="majorEastAsia" w:hAnsiTheme="majorEastAsia"/>
                <w:sz w:val="24"/>
                <w:szCs w:val="24"/>
              </w:rPr>
            </w:pPr>
            <w:r>
              <w:rPr>
                <w:rFonts w:asciiTheme="majorEastAsia" w:eastAsiaTheme="majorEastAsia" w:hAnsiTheme="majorEastAsia"/>
                <w:spacing w:val="-4"/>
                <w:sz w:val="24"/>
                <w:szCs w:val="24"/>
              </w:rPr>
              <w:t>商务条款</w:t>
            </w:r>
          </w:p>
        </w:tc>
        <w:tc>
          <w:tcPr>
            <w:tcW w:w="1852" w:type="dxa"/>
          </w:tcPr>
          <w:p w:rsidR="00902877" w:rsidRDefault="009B4DC1">
            <w:pPr>
              <w:pStyle w:val="TableText"/>
              <w:spacing w:before="223" w:line="465" w:lineRule="exact"/>
              <w:ind w:left="127"/>
              <w:rPr>
                <w:rFonts w:asciiTheme="majorEastAsia" w:eastAsiaTheme="majorEastAsia" w:hAnsiTheme="majorEastAsia"/>
                <w:sz w:val="24"/>
                <w:szCs w:val="24"/>
              </w:rPr>
            </w:pPr>
            <w:r>
              <w:rPr>
                <w:rFonts w:asciiTheme="majorEastAsia" w:eastAsiaTheme="majorEastAsia" w:hAnsiTheme="majorEastAsia"/>
                <w:spacing w:val="-6"/>
                <w:position w:val="17"/>
                <w:sz w:val="24"/>
                <w:szCs w:val="24"/>
              </w:rPr>
              <w:t>响应文件</w:t>
            </w:r>
          </w:p>
          <w:p w:rsidR="00902877" w:rsidRDefault="009B4DC1">
            <w:pPr>
              <w:pStyle w:val="TableText"/>
              <w:spacing w:line="219" w:lineRule="auto"/>
              <w:ind w:left="119"/>
              <w:rPr>
                <w:rFonts w:asciiTheme="majorEastAsia" w:eastAsiaTheme="majorEastAsia" w:hAnsiTheme="majorEastAsia"/>
                <w:sz w:val="24"/>
                <w:szCs w:val="24"/>
              </w:rPr>
            </w:pPr>
            <w:r>
              <w:rPr>
                <w:rFonts w:asciiTheme="majorEastAsia" w:eastAsiaTheme="majorEastAsia" w:hAnsiTheme="majorEastAsia"/>
                <w:spacing w:val="-4"/>
                <w:sz w:val="24"/>
                <w:szCs w:val="24"/>
              </w:rPr>
              <w:t>商务条款</w:t>
            </w:r>
          </w:p>
        </w:tc>
        <w:tc>
          <w:tcPr>
            <w:tcW w:w="1689" w:type="dxa"/>
          </w:tcPr>
          <w:p w:rsidR="00902877" w:rsidRDefault="00902877">
            <w:pPr>
              <w:spacing w:line="285" w:lineRule="auto"/>
              <w:rPr>
                <w:rFonts w:asciiTheme="majorEastAsia" w:eastAsiaTheme="majorEastAsia" w:hAnsiTheme="majorEastAsia"/>
              </w:rPr>
            </w:pPr>
          </w:p>
          <w:p w:rsidR="00902877" w:rsidRDefault="009B4DC1">
            <w:pPr>
              <w:pStyle w:val="TableText"/>
              <w:spacing w:before="78" w:line="219" w:lineRule="auto"/>
              <w:ind w:left="115"/>
              <w:rPr>
                <w:rFonts w:asciiTheme="majorEastAsia" w:eastAsiaTheme="majorEastAsia" w:hAnsiTheme="majorEastAsia"/>
                <w:sz w:val="24"/>
                <w:szCs w:val="24"/>
              </w:rPr>
            </w:pPr>
            <w:r>
              <w:rPr>
                <w:rFonts w:asciiTheme="majorEastAsia" w:eastAsiaTheme="majorEastAsia" w:hAnsiTheme="majorEastAsia"/>
                <w:spacing w:val="-3"/>
                <w:sz w:val="24"/>
                <w:szCs w:val="24"/>
              </w:rPr>
              <w:t>偏差描述</w:t>
            </w:r>
          </w:p>
        </w:tc>
        <w:tc>
          <w:tcPr>
            <w:tcW w:w="1280" w:type="dxa"/>
          </w:tcPr>
          <w:p w:rsidR="00902877" w:rsidRDefault="00902877">
            <w:pPr>
              <w:spacing w:line="284" w:lineRule="auto"/>
              <w:rPr>
                <w:rFonts w:asciiTheme="majorEastAsia" w:eastAsiaTheme="majorEastAsia" w:hAnsiTheme="majorEastAsia"/>
              </w:rPr>
            </w:pPr>
          </w:p>
          <w:p w:rsidR="00902877" w:rsidRDefault="009B4DC1">
            <w:pPr>
              <w:pStyle w:val="TableText"/>
              <w:spacing w:before="78" w:line="221" w:lineRule="auto"/>
              <w:ind w:left="122"/>
              <w:rPr>
                <w:rFonts w:asciiTheme="majorEastAsia" w:eastAsiaTheme="majorEastAsia" w:hAnsiTheme="majorEastAsia"/>
                <w:sz w:val="24"/>
                <w:szCs w:val="24"/>
              </w:rPr>
            </w:pPr>
            <w:r>
              <w:rPr>
                <w:rFonts w:asciiTheme="majorEastAsia" w:eastAsiaTheme="majorEastAsia" w:hAnsiTheme="majorEastAsia"/>
                <w:spacing w:val="-8"/>
                <w:sz w:val="24"/>
                <w:szCs w:val="24"/>
              </w:rPr>
              <w:t>结论</w:t>
            </w:r>
          </w:p>
        </w:tc>
      </w:tr>
      <w:tr w:rsidR="00902877">
        <w:trPr>
          <w:trHeight w:val="562"/>
        </w:trPr>
        <w:tc>
          <w:tcPr>
            <w:tcW w:w="831" w:type="dxa"/>
          </w:tcPr>
          <w:p w:rsidR="00902877" w:rsidRDefault="00902877">
            <w:pPr>
              <w:rPr>
                <w:rFonts w:asciiTheme="majorEastAsia" w:eastAsiaTheme="majorEastAsia" w:hAnsiTheme="majorEastAsia"/>
              </w:rPr>
            </w:pPr>
          </w:p>
        </w:tc>
        <w:tc>
          <w:tcPr>
            <w:tcW w:w="1972" w:type="dxa"/>
          </w:tcPr>
          <w:p w:rsidR="00902877" w:rsidRDefault="00902877">
            <w:pPr>
              <w:rPr>
                <w:rFonts w:asciiTheme="majorEastAsia" w:eastAsiaTheme="majorEastAsia" w:hAnsiTheme="majorEastAsia"/>
              </w:rPr>
            </w:pPr>
          </w:p>
        </w:tc>
        <w:tc>
          <w:tcPr>
            <w:tcW w:w="1852" w:type="dxa"/>
          </w:tcPr>
          <w:p w:rsidR="00902877" w:rsidRDefault="00902877">
            <w:pPr>
              <w:rPr>
                <w:rFonts w:asciiTheme="majorEastAsia" w:eastAsiaTheme="majorEastAsia" w:hAnsiTheme="majorEastAsia"/>
              </w:rPr>
            </w:pPr>
          </w:p>
        </w:tc>
        <w:tc>
          <w:tcPr>
            <w:tcW w:w="1689" w:type="dxa"/>
          </w:tcPr>
          <w:p w:rsidR="00902877" w:rsidRDefault="00902877">
            <w:pPr>
              <w:rPr>
                <w:rFonts w:asciiTheme="majorEastAsia" w:eastAsiaTheme="majorEastAsia" w:hAnsiTheme="majorEastAsia"/>
              </w:rPr>
            </w:pPr>
          </w:p>
        </w:tc>
        <w:tc>
          <w:tcPr>
            <w:tcW w:w="1280" w:type="dxa"/>
          </w:tcPr>
          <w:p w:rsidR="00902877" w:rsidRDefault="00902877">
            <w:pPr>
              <w:rPr>
                <w:rFonts w:asciiTheme="majorEastAsia" w:eastAsiaTheme="majorEastAsia" w:hAnsiTheme="majorEastAsia"/>
              </w:rPr>
            </w:pPr>
          </w:p>
        </w:tc>
      </w:tr>
      <w:tr w:rsidR="00902877">
        <w:trPr>
          <w:trHeight w:val="561"/>
        </w:trPr>
        <w:tc>
          <w:tcPr>
            <w:tcW w:w="831" w:type="dxa"/>
          </w:tcPr>
          <w:p w:rsidR="00902877" w:rsidRDefault="00902877">
            <w:pPr>
              <w:rPr>
                <w:rFonts w:asciiTheme="majorEastAsia" w:eastAsiaTheme="majorEastAsia" w:hAnsiTheme="majorEastAsia"/>
              </w:rPr>
            </w:pPr>
          </w:p>
        </w:tc>
        <w:tc>
          <w:tcPr>
            <w:tcW w:w="1972" w:type="dxa"/>
          </w:tcPr>
          <w:p w:rsidR="00902877" w:rsidRDefault="00902877">
            <w:pPr>
              <w:rPr>
                <w:rFonts w:asciiTheme="majorEastAsia" w:eastAsiaTheme="majorEastAsia" w:hAnsiTheme="majorEastAsia"/>
              </w:rPr>
            </w:pPr>
          </w:p>
        </w:tc>
        <w:tc>
          <w:tcPr>
            <w:tcW w:w="1852" w:type="dxa"/>
          </w:tcPr>
          <w:p w:rsidR="00902877" w:rsidRDefault="00902877">
            <w:pPr>
              <w:rPr>
                <w:rFonts w:asciiTheme="majorEastAsia" w:eastAsiaTheme="majorEastAsia" w:hAnsiTheme="majorEastAsia"/>
              </w:rPr>
            </w:pPr>
          </w:p>
        </w:tc>
        <w:tc>
          <w:tcPr>
            <w:tcW w:w="1689" w:type="dxa"/>
          </w:tcPr>
          <w:p w:rsidR="00902877" w:rsidRDefault="00902877">
            <w:pPr>
              <w:rPr>
                <w:rFonts w:asciiTheme="majorEastAsia" w:eastAsiaTheme="majorEastAsia" w:hAnsiTheme="majorEastAsia"/>
              </w:rPr>
            </w:pPr>
          </w:p>
        </w:tc>
        <w:tc>
          <w:tcPr>
            <w:tcW w:w="1280" w:type="dxa"/>
          </w:tcPr>
          <w:p w:rsidR="00902877" w:rsidRDefault="00902877">
            <w:pPr>
              <w:rPr>
                <w:rFonts w:asciiTheme="majorEastAsia" w:eastAsiaTheme="majorEastAsia" w:hAnsiTheme="majorEastAsia"/>
              </w:rPr>
            </w:pPr>
          </w:p>
        </w:tc>
      </w:tr>
      <w:tr w:rsidR="00902877">
        <w:trPr>
          <w:trHeight w:val="561"/>
        </w:trPr>
        <w:tc>
          <w:tcPr>
            <w:tcW w:w="831" w:type="dxa"/>
          </w:tcPr>
          <w:p w:rsidR="00902877" w:rsidRDefault="00902877">
            <w:pPr>
              <w:rPr>
                <w:rFonts w:asciiTheme="majorEastAsia" w:eastAsiaTheme="majorEastAsia" w:hAnsiTheme="majorEastAsia"/>
              </w:rPr>
            </w:pPr>
          </w:p>
        </w:tc>
        <w:tc>
          <w:tcPr>
            <w:tcW w:w="1972" w:type="dxa"/>
          </w:tcPr>
          <w:p w:rsidR="00902877" w:rsidRDefault="00902877">
            <w:pPr>
              <w:rPr>
                <w:rFonts w:asciiTheme="majorEastAsia" w:eastAsiaTheme="majorEastAsia" w:hAnsiTheme="majorEastAsia"/>
              </w:rPr>
            </w:pPr>
          </w:p>
        </w:tc>
        <w:tc>
          <w:tcPr>
            <w:tcW w:w="1852" w:type="dxa"/>
          </w:tcPr>
          <w:p w:rsidR="00902877" w:rsidRDefault="00902877">
            <w:pPr>
              <w:rPr>
                <w:rFonts w:asciiTheme="majorEastAsia" w:eastAsiaTheme="majorEastAsia" w:hAnsiTheme="majorEastAsia"/>
              </w:rPr>
            </w:pPr>
          </w:p>
        </w:tc>
        <w:tc>
          <w:tcPr>
            <w:tcW w:w="1689" w:type="dxa"/>
          </w:tcPr>
          <w:p w:rsidR="00902877" w:rsidRDefault="00902877">
            <w:pPr>
              <w:rPr>
                <w:rFonts w:asciiTheme="majorEastAsia" w:eastAsiaTheme="majorEastAsia" w:hAnsiTheme="majorEastAsia"/>
              </w:rPr>
            </w:pPr>
          </w:p>
        </w:tc>
        <w:tc>
          <w:tcPr>
            <w:tcW w:w="1280" w:type="dxa"/>
          </w:tcPr>
          <w:p w:rsidR="00902877" w:rsidRDefault="00902877">
            <w:pPr>
              <w:rPr>
                <w:rFonts w:asciiTheme="majorEastAsia" w:eastAsiaTheme="majorEastAsia" w:hAnsiTheme="majorEastAsia"/>
              </w:rPr>
            </w:pPr>
          </w:p>
        </w:tc>
      </w:tr>
      <w:tr w:rsidR="00902877">
        <w:trPr>
          <w:trHeight w:val="562"/>
        </w:trPr>
        <w:tc>
          <w:tcPr>
            <w:tcW w:w="831" w:type="dxa"/>
          </w:tcPr>
          <w:p w:rsidR="00902877" w:rsidRDefault="00902877">
            <w:pPr>
              <w:rPr>
                <w:rFonts w:asciiTheme="majorEastAsia" w:eastAsiaTheme="majorEastAsia" w:hAnsiTheme="majorEastAsia"/>
              </w:rPr>
            </w:pPr>
          </w:p>
        </w:tc>
        <w:tc>
          <w:tcPr>
            <w:tcW w:w="1972" w:type="dxa"/>
          </w:tcPr>
          <w:p w:rsidR="00902877" w:rsidRDefault="00902877">
            <w:pPr>
              <w:rPr>
                <w:rFonts w:asciiTheme="majorEastAsia" w:eastAsiaTheme="majorEastAsia" w:hAnsiTheme="majorEastAsia"/>
              </w:rPr>
            </w:pPr>
          </w:p>
        </w:tc>
        <w:tc>
          <w:tcPr>
            <w:tcW w:w="1852" w:type="dxa"/>
          </w:tcPr>
          <w:p w:rsidR="00902877" w:rsidRDefault="00902877">
            <w:pPr>
              <w:rPr>
                <w:rFonts w:asciiTheme="majorEastAsia" w:eastAsiaTheme="majorEastAsia" w:hAnsiTheme="majorEastAsia"/>
              </w:rPr>
            </w:pPr>
          </w:p>
        </w:tc>
        <w:tc>
          <w:tcPr>
            <w:tcW w:w="1689" w:type="dxa"/>
          </w:tcPr>
          <w:p w:rsidR="00902877" w:rsidRDefault="00902877">
            <w:pPr>
              <w:rPr>
                <w:rFonts w:asciiTheme="majorEastAsia" w:eastAsiaTheme="majorEastAsia" w:hAnsiTheme="majorEastAsia"/>
              </w:rPr>
            </w:pPr>
          </w:p>
        </w:tc>
        <w:tc>
          <w:tcPr>
            <w:tcW w:w="1280" w:type="dxa"/>
          </w:tcPr>
          <w:p w:rsidR="00902877" w:rsidRDefault="00902877">
            <w:pPr>
              <w:rPr>
                <w:rFonts w:asciiTheme="majorEastAsia" w:eastAsiaTheme="majorEastAsia" w:hAnsiTheme="majorEastAsia"/>
              </w:rPr>
            </w:pPr>
          </w:p>
        </w:tc>
      </w:tr>
      <w:tr w:rsidR="00902877">
        <w:trPr>
          <w:trHeight w:val="562"/>
        </w:trPr>
        <w:tc>
          <w:tcPr>
            <w:tcW w:w="831" w:type="dxa"/>
          </w:tcPr>
          <w:p w:rsidR="00902877" w:rsidRDefault="00902877">
            <w:pPr>
              <w:rPr>
                <w:rFonts w:asciiTheme="majorEastAsia" w:eastAsiaTheme="majorEastAsia" w:hAnsiTheme="majorEastAsia"/>
              </w:rPr>
            </w:pPr>
          </w:p>
        </w:tc>
        <w:tc>
          <w:tcPr>
            <w:tcW w:w="1972" w:type="dxa"/>
          </w:tcPr>
          <w:p w:rsidR="00902877" w:rsidRDefault="00902877">
            <w:pPr>
              <w:rPr>
                <w:rFonts w:asciiTheme="majorEastAsia" w:eastAsiaTheme="majorEastAsia" w:hAnsiTheme="majorEastAsia"/>
              </w:rPr>
            </w:pPr>
          </w:p>
        </w:tc>
        <w:tc>
          <w:tcPr>
            <w:tcW w:w="1852" w:type="dxa"/>
          </w:tcPr>
          <w:p w:rsidR="00902877" w:rsidRDefault="00902877">
            <w:pPr>
              <w:rPr>
                <w:rFonts w:asciiTheme="majorEastAsia" w:eastAsiaTheme="majorEastAsia" w:hAnsiTheme="majorEastAsia"/>
              </w:rPr>
            </w:pPr>
          </w:p>
        </w:tc>
        <w:tc>
          <w:tcPr>
            <w:tcW w:w="1689" w:type="dxa"/>
          </w:tcPr>
          <w:p w:rsidR="00902877" w:rsidRDefault="00902877">
            <w:pPr>
              <w:rPr>
                <w:rFonts w:asciiTheme="majorEastAsia" w:eastAsiaTheme="majorEastAsia" w:hAnsiTheme="majorEastAsia"/>
              </w:rPr>
            </w:pPr>
          </w:p>
        </w:tc>
        <w:tc>
          <w:tcPr>
            <w:tcW w:w="1280" w:type="dxa"/>
          </w:tcPr>
          <w:p w:rsidR="00902877" w:rsidRDefault="00902877">
            <w:pPr>
              <w:rPr>
                <w:rFonts w:asciiTheme="majorEastAsia" w:eastAsiaTheme="majorEastAsia" w:hAnsiTheme="majorEastAsia"/>
              </w:rPr>
            </w:pPr>
          </w:p>
        </w:tc>
      </w:tr>
      <w:tr w:rsidR="00902877">
        <w:trPr>
          <w:trHeight w:val="562"/>
        </w:trPr>
        <w:tc>
          <w:tcPr>
            <w:tcW w:w="831" w:type="dxa"/>
          </w:tcPr>
          <w:p w:rsidR="00902877" w:rsidRDefault="00902877">
            <w:pPr>
              <w:rPr>
                <w:rFonts w:asciiTheme="majorEastAsia" w:eastAsiaTheme="majorEastAsia" w:hAnsiTheme="majorEastAsia"/>
              </w:rPr>
            </w:pPr>
          </w:p>
        </w:tc>
        <w:tc>
          <w:tcPr>
            <w:tcW w:w="1972" w:type="dxa"/>
          </w:tcPr>
          <w:p w:rsidR="00902877" w:rsidRDefault="00902877">
            <w:pPr>
              <w:rPr>
                <w:rFonts w:asciiTheme="majorEastAsia" w:eastAsiaTheme="majorEastAsia" w:hAnsiTheme="majorEastAsia"/>
              </w:rPr>
            </w:pPr>
          </w:p>
        </w:tc>
        <w:tc>
          <w:tcPr>
            <w:tcW w:w="1852" w:type="dxa"/>
          </w:tcPr>
          <w:p w:rsidR="00902877" w:rsidRDefault="00902877">
            <w:pPr>
              <w:rPr>
                <w:rFonts w:asciiTheme="majorEastAsia" w:eastAsiaTheme="majorEastAsia" w:hAnsiTheme="majorEastAsia"/>
              </w:rPr>
            </w:pPr>
          </w:p>
        </w:tc>
        <w:tc>
          <w:tcPr>
            <w:tcW w:w="1689" w:type="dxa"/>
          </w:tcPr>
          <w:p w:rsidR="00902877" w:rsidRDefault="00902877">
            <w:pPr>
              <w:rPr>
                <w:rFonts w:asciiTheme="majorEastAsia" w:eastAsiaTheme="majorEastAsia" w:hAnsiTheme="majorEastAsia"/>
              </w:rPr>
            </w:pPr>
          </w:p>
        </w:tc>
        <w:tc>
          <w:tcPr>
            <w:tcW w:w="1280" w:type="dxa"/>
          </w:tcPr>
          <w:p w:rsidR="00902877" w:rsidRDefault="00902877">
            <w:pPr>
              <w:rPr>
                <w:rFonts w:asciiTheme="majorEastAsia" w:eastAsiaTheme="majorEastAsia" w:hAnsiTheme="majorEastAsia"/>
              </w:rPr>
            </w:pPr>
          </w:p>
        </w:tc>
      </w:tr>
      <w:tr w:rsidR="00902877">
        <w:trPr>
          <w:trHeight w:val="561"/>
        </w:trPr>
        <w:tc>
          <w:tcPr>
            <w:tcW w:w="831" w:type="dxa"/>
          </w:tcPr>
          <w:p w:rsidR="00902877" w:rsidRDefault="00902877">
            <w:pPr>
              <w:rPr>
                <w:rFonts w:asciiTheme="majorEastAsia" w:eastAsiaTheme="majorEastAsia" w:hAnsiTheme="majorEastAsia"/>
              </w:rPr>
            </w:pPr>
          </w:p>
        </w:tc>
        <w:tc>
          <w:tcPr>
            <w:tcW w:w="1972" w:type="dxa"/>
          </w:tcPr>
          <w:p w:rsidR="00902877" w:rsidRDefault="00902877">
            <w:pPr>
              <w:rPr>
                <w:rFonts w:asciiTheme="majorEastAsia" w:eastAsiaTheme="majorEastAsia" w:hAnsiTheme="majorEastAsia"/>
              </w:rPr>
            </w:pPr>
          </w:p>
        </w:tc>
        <w:tc>
          <w:tcPr>
            <w:tcW w:w="1852" w:type="dxa"/>
          </w:tcPr>
          <w:p w:rsidR="00902877" w:rsidRDefault="00902877">
            <w:pPr>
              <w:rPr>
                <w:rFonts w:asciiTheme="majorEastAsia" w:eastAsiaTheme="majorEastAsia" w:hAnsiTheme="majorEastAsia"/>
              </w:rPr>
            </w:pPr>
          </w:p>
        </w:tc>
        <w:tc>
          <w:tcPr>
            <w:tcW w:w="1689" w:type="dxa"/>
          </w:tcPr>
          <w:p w:rsidR="00902877" w:rsidRDefault="00902877">
            <w:pPr>
              <w:rPr>
                <w:rFonts w:asciiTheme="majorEastAsia" w:eastAsiaTheme="majorEastAsia" w:hAnsiTheme="majorEastAsia"/>
              </w:rPr>
            </w:pPr>
          </w:p>
        </w:tc>
        <w:tc>
          <w:tcPr>
            <w:tcW w:w="1280" w:type="dxa"/>
          </w:tcPr>
          <w:p w:rsidR="00902877" w:rsidRDefault="00902877">
            <w:pPr>
              <w:rPr>
                <w:rFonts w:asciiTheme="majorEastAsia" w:eastAsiaTheme="majorEastAsia" w:hAnsiTheme="majorEastAsia"/>
              </w:rPr>
            </w:pPr>
          </w:p>
        </w:tc>
      </w:tr>
      <w:tr w:rsidR="00902877">
        <w:trPr>
          <w:trHeight w:val="562"/>
        </w:trPr>
        <w:tc>
          <w:tcPr>
            <w:tcW w:w="831" w:type="dxa"/>
          </w:tcPr>
          <w:p w:rsidR="00902877" w:rsidRDefault="00902877">
            <w:pPr>
              <w:rPr>
                <w:rFonts w:asciiTheme="majorEastAsia" w:eastAsiaTheme="majorEastAsia" w:hAnsiTheme="majorEastAsia"/>
              </w:rPr>
            </w:pPr>
          </w:p>
        </w:tc>
        <w:tc>
          <w:tcPr>
            <w:tcW w:w="1972" w:type="dxa"/>
          </w:tcPr>
          <w:p w:rsidR="00902877" w:rsidRDefault="00902877">
            <w:pPr>
              <w:rPr>
                <w:rFonts w:asciiTheme="majorEastAsia" w:eastAsiaTheme="majorEastAsia" w:hAnsiTheme="majorEastAsia"/>
              </w:rPr>
            </w:pPr>
          </w:p>
        </w:tc>
        <w:tc>
          <w:tcPr>
            <w:tcW w:w="1852" w:type="dxa"/>
          </w:tcPr>
          <w:p w:rsidR="00902877" w:rsidRDefault="00902877">
            <w:pPr>
              <w:rPr>
                <w:rFonts w:asciiTheme="majorEastAsia" w:eastAsiaTheme="majorEastAsia" w:hAnsiTheme="majorEastAsia"/>
              </w:rPr>
            </w:pPr>
          </w:p>
        </w:tc>
        <w:tc>
          <w:tcPr>
            <w:tcW w:w="1689" w:type="dxa"/>
          </w:tcPr>
          <w:p w:rsidR="00902877" w:rsidRDefault="00902877">
            <w:pPr>
              <w:rPr>
                <w:rFonts w:asciiTheme="majorEastAsia" w:eastAsiaTheme="majorEastAsia" w:hAnsiTheme="majorEastAsia"/>
              </w:rPr>
            </w:pPr>
          </w:p>
        </w:tc>
        <w:tc>
          <w:tcPr>
            <w:tcW w:w="1280" w:type="dxa"/>
          </w:tcPr>
          <w:p w:rsidR="00902877" w:rsidRDefault="00902877">
            <w:pPr>
              <w:rPr>
                <w:rFonts w:asciiTheme="majorEastAsia" w:eastAsiaTheme="majorEastAsia" w:hAnsiTheme="majorEastAsia"/>
              </w:rPr>
            </w:pPr>
          </w:p>
        </w:tc>
      </w:tr>
      <w:tr w:rsidR="00902877">
        <w:trPr>
          <w:trHeight w:val="562"/>
        </w:trPr>
        <w:tc>
          <w:tcPr>
            <w:tcW w:w="831" w:type="dxa"/>
          </w:tcPr>
          <w:p w:rsidR="00902877" w:rsidRDefault="00902877">
            <w:pPr>
              <w:rPr>
                <w:rFonts w:asciiTheme="majorEastAsia" w:eastAsiaTheme="majorEastAsia" w:hAnsiTheme="majorEastAsia"/>
              </w:rPr>
            </w:pPr>
          </w:p>
        </w:tc>
        <w:tc>
          <w:tcPr>
            <w:tcW w:w="1972" w:type="dxa"/>
          </w:tcPr>
          <w:p w:rsidR="00902877" w:rsidRDefault="00902877">
            <w:pPr>
              <w:rPr>
                <w:rFonts w:asciiTheme="majorEastAsia" w:eastAsiaTheme="majorEastAsia" w:hAnsiTheme="majorEastAsia"/>
              </w:rPr>
            </w:pPr>
          </w:p>
        </w:tc>
        <w:tc>
          <w:tcPr>
            <w:tcW w:w="1852" w:type="dxa"/>
          </w:tcPr>
          <w:p w:rsidR="00902877" w:rsidRDefault="00902877">
            <w:pPr>
              <w:rPr>
                <w:rFonts w:asciiTheme="majorEastAsia" w:eastAsiaTheme="majorEastAsia" w:hAnsiTheme="majorEastAsia"/>
              </w:rPr>
            </w:pPr>
          </w:p>
        </w:tc>
        <w:tc>
          <w:tcPr>
            <w:tcW w:w="1689" w:type="dxa"/>
          </w:tcPr>
          <w:p w:rsidR="00902877" w:rsidRDefault="00902877">
            <w:pPr>
              <w:rPr>
                <w:rFonts w:asciiTheme="majorEastAsia" w:eastAsiaTheme="majorEastAsia" w:hAnsiTheme="majorEastAsia"/>
              </w:rPr>
            </w:pPr>
          </w:p>
        </w:tc>
        <w:tc>
          <w:tcPr>
            <w:tcW w:w="1280" w:type="dxa"/>
          </w:tcPr>
          <w:p w:rsidR="00902877" w:rsidRDefault="00902877">
            <w:pPr>
              <w:rPr>
                <w:rFonts w:asciiTheme="majorEastAsia" w:eastAsiaTheme="majorEastAsia" w:hAnsiTheme="majorEastAsia"/>
              </w:rPr>
            </w:pPr>
          </w:p>
        </w:tc>
      </w:tr>
      <w:tr w:rsidR="00902877">
        <w:trPr>
          <w:trHeight w:val="561"/>
        </w:trPr>
        <w:tc>
          <w:tcPr>
            <w:tcW w:w="831" w:type="dxa"/>
          </w:tcPr>
          <w:p w:rsidR="00902877" w:rsidRDefault="00902877">
            <w:pPr>
              <w:rPr>
                <w:rFonts w:asciiTheme="majorEastAsia" w:eastAsiaTheme="majorEastAsia" w:hAnsiTheme="majorEastAsia"/>
              </w:rPr>
            </w:pPr>
          </w:p>
        </w:tc>
        <w:tc>
          <w:tcPr>
            <w:tcW w:w="1972" w:type="dxa"/>
          </w:tcPr>
          <w:p w:rsidR="00902877" w:rsidRDefault="00902877">
            <w:pPr>
              <w:rPr>
                <w:rFonts w:asciiTheme="majorEastAsia" w:eastAsiaTheme="majorEastAsia" w:hAnsiTheme="majorEastAsia"/>
              </w:rPr>
            </w:pPr>
          </w:p>
        </w:tc>
        <w:tc>
          <w:tcPr>
            <w:tcW w:w="1852" w:type="dxa"/>
          </w:tcPr>
          <w:p w:rsidR="00902877" w:rsidRDefault="00902877">
            <w:pPr>
              <w:rPr>
                <w:rFonts w:asciiTheme="majorEastAsia" w:eastAsiaTheme="majorEastAsia" w:hAnsiTheme="majorEastAsia"/>
              </w:rPr>
            </w:pPr>
          </w:p>
        </w:tc>
        <w:tc>
          <w:tcPr>
            <w:tcW w:w="1689" w:type="dxa"/>
          </w:tcPr>
          <w:p w:rsidR="00902877" w:rsidRDefault="00902877">
            <w:pPr>
              <w:rPr>
                <w:rFonts w:asciiTheme="majorEastAsia" w:eastAsiaTheme="majorEastAsia" w:hAnsiTheme="majorEastAsia"/>
              </w:rPr>
            </w:pPr>
          </w:p>
        </w:tc>
        <w:tc>
          <w:tcPr>
            <w:tcW w:w="1280" w:type="dxa"/>
          </w:tcPr>
          <w:p w:rsidR="00902877" w:rsidRDefault="00902877">
            <w:pPr>
              <w:rPr>
                <w:rFonts w:asciiTheme="majorEastAsia" w:eastAsiaTheme="majorEastAsia" w:hAnsiTheme="majorEastAsia"/>
              </w:rPr>
            </w:pPr>
          </w:p>
        </w:tc>
      </w:tr>
      <w:tr w:rsidR="00902877">
        <w:trPr>
          <w:trHeight w:val="566"/>
        </w:trPr>
        <w:tc>
          <w:tcPr>
            <w:tcW w:w="831" w:type="dxa"/>
          </w:tcPr>
          <w:p w:rsidR="00902877" w:rsidRDefault="00902877">
            <w:pPr>
              <w:rPr>
                <w:rFonts w:asciiTheme="majorEastAsia" w:eastAsiaTheme="majorEastAsia" w:hAnsiTheme="majorEastAsia"/>
              </w:rPr>
            </w:pPr>
          </w:p>
        </w:tc>
        <w:tc>
          <w:tcPr>
            <w:tcW w:w="1972" w:type="dxa"/>
          </w:tcPr>
          <w:p w:rsidR="00902877" w:rsidRDefault="00902877">
            <w:pPr>
              <w:rPr>
                <w:rFonts w:asciiTheme="majorEastAsia" w:eastAsiaTheme="majorEastAsia" w:hAnsiTheme="majorEastAsia"/>
              </w:rPr>
            </w:pPr>
          </w:p>
        </w:tc>
        <w:tc>
          <w:tcPr>
            <w:tcW w:w="1852" w:type="dxa"/>
          </w:tcPr>
          <w:p w:rsidR="00902877" w:rsidRDefault="00902877">
            <w:pPr>
              <w:rPr>
                <w:rFonts w:asciiTheme="majorEastAsia" w:eastAsiaTheme="majorEastAsia" w:hAnsiTheme="majorEastAsia"/>
              </w:rPr>
            </w:pPr>
          </w:p>
        </w:tc>
        <w:tc>
          <w:tcPr>
            <w:tcW w:w="1689" w:type="dxa"/>
          </w:tcPr>
          <w:p w:rsidR="00902877" w:rsidRDefault="00902877">
            <w:pPr>
              <w:rPr>
                <w:rFonts w:asciiTheme="majorEastAsia" w:eastAsiaTheme="majorEastAsia" w:hAnsiTheme="majorEastAsia"/>
              </w:rPr>
            </w:pPr>
          </w:p>
        </w:tc>
        <w:tc>
          <w:tcPr>
            <w:tcW w:w="1280" w:type="dxa"/>
          </w:tcPr>
          <w:p w:rsidR="00902877" w:rsidRDefault="00902877">
            <w:pPr>
              <w:rPr>
                <w:rFonts w:asciiTheme="majorEastAsia" w:eastAsiaTheme="majorEastAsia" w:hAnsiTheme="majorEastAsia"/>
              </w:rPr>
            </w:pPr>
          </w:p>
        </w:tc>
      </w:tr>
    </w:tbl>
    <w:p w:rsidR="00902877" w:rsidRDefault="009B4DC1">
      <w:pPr>
        <w:spacing w:before="34" w:line="468" w:lineRule="exact"/>
        <w:ind w:left="122"/>
        <w:rPr>
          <w:rFonts w:asciiTheme="majorEastAsia" w:eastAsiaTheme="majorEastAsia" w:hAnsiTheme="majorEastAsia" w:cs="宋体"/>
          <w:sz w:val="24"/>
          <w:szCs w:val="24"/>
        </w:rPr>
      </w:pPr>
      <w:r>
        <w:rPr>
          <w:rFonts w:asciiTheme="majorEastAsia" w:eastAsiaTheme="majorEastAsia" w:hAnsiTheme="majorEastAsia" w:cs="宋体"/>
          <w:spacing w:val="-1"/>
          <w:position w:val="17"/>
          <w:sz w:val="24"/>
          <w:szCs w:val="24"/>
        </w:rPr>
        <w:t>供应商（公章</w:t>
      </w:r>
      <w:r>
        <w:rPr>
          <w:rFonts w:asciiTheme="majorEastAsia" w:eastAsiaTheme="majorEastAsia" w:hAnsiTheme="majorEastAsia" w:cs="宋体"/>
          <w:spacing w:val="3"/>
          <w:position w:val="17"/>
          <w:sz w:val="24"/>
          <w:szCs w:val="24"/>
        </w:rPr>
        <w:t>）：</w:t>
      </w:r>
      <w:r>
        <w:rPr>
          <w:rFonts w:asciiTheme="majorEastAsia" w:eastAsiaTheme="majorEastAsia" w:hAnsiTheme="majorEastAsia" w:cs="宋体"/>
          <w:spacing w:val="-1"/>
          <w:position w:val="17"/>
          <w:sz w:val="24"/>
          <w:szCs w:val="24"/>
        </w:rPr>
        <w:t>法定代表人（负责人）或授权代表（签字</w:t>
      </w:r>
      <w:r>
        <w:rPr>
          <w:rFonts w:asciiTheme="majorEastAsia" w:eastAsiaTheme="majorEastAsia" w:hAnsiTheme="majorEastAsia" w:cs="宋体"/>
          <w:spacing w:val="3"/>
          <w:position w:val="17"/>
          <w:sz w:val="24"/>
          <w:szCs w:val="24"/>
        </w:rPr>
        <w:t>）：</w:t>
      </w:r>
    </w:p>
    <w:p w:rsidR="00902877" w:rsidRDefault="009B4DC1">
      <w:pPr>
        <w:spacing w:line="219" w:lineRule="auto"/>
        <w:ind w:left="163"/>
        <w:rPr>
          <w:rFonts w:asciiTheme="majorEastAsia" w:eastAsiaTheme="majorEastAsia" w:hAnsiTheme="majorEastAsia" w:cs="宋体"/>
          <w:sz w:val="24"/>
          <w:szCs w:val="24"/>
        </w:rPr>
      </w:pPr>
      <w:r>
        <w:rPr>
          <w:rFonts w:asciiTheme="majorEastAsia" w:eastAsiaTheme="majorEastAsia" w:hAnsiTheme="majorEastAsia" w:cs="宋体"/>
          <w:spacing w:val="-13"/>
          <w:sz w:val="24"/>
          <w:szCs w:val="24"/>
        </w:rPr>
        <w:t>日期：</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109"/>
          <w:sz w:val="24"/>
          <w:szCs w:val="24"/>
        </w:rPr>
        <w:t xml:space="preserve"> </w:t>
      </w:r>
      <w:r>
        <w:rPr>
          <w:rFonts w:asciiTheme="majorEastAsia" w:eastAsiaTheme="majorEastAsia" w:hAnsiTheme="majorEastAsia" w:cs="宋体"/>
          <w:spacing w:val="-13"/>
          <w:sz w:val="24"/>
          <w:szCs w:val="24"/>
        </w:rPr>
        <w:t>年</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105"/>
          <w:sz w:val="24"/>
          <w:szCs w:val="24"/>
        </w:rPr>
        <w:t xml:space="preserve"> </w:t>
      </w:r>
      <w:r>
        <w:rPr>
          <w:rFonts w:asciiTheme="majorEastAsia" w:eastAsiaTheme="majorEastAsia" w:hAnsiTheme="majorEastAsia" w:cs="宋体"/>
          <w:spacing w:val="-13"/>
          <w:sz w:val="24"/>
          <w:szCs w:val="24"/>
        </w:rPr>
        <w:t>月</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69"/>
          <w:sz w:val="24"/>
          <w:szCs w:val="24"/>
        </w:rPr>
        <w:t xml:space="preserve"> </w:t>
      </w:r>
      <w:r>
        <w:rPr>
          <w:rFonts w:asciiTheme="majorEastAsia" w:eastAsiaTheme="majorEastAsia" w:hAnsiTheme="majorEastAsia" w:cs="宋体"/>
          <w:spacing w:val="-13"/>
          <w:sz w:val="24"/>
          <w:szCs w:val="24"/>
        </w:rPr>
        <w:t>日</w:t>
      </w:r>
    </w:p>
    <w:p w:rsidR="00902877" w:rsidRDefault="00902877">
      <w:pPr>
        <w:spacing w:line="219" w:lineRule="auto"/>
        <w:rPr>
          <w:rFonts w:asciiTheme="majorEastAsia" w:eastAsiaTheme="majorEastAsia" w:hAnsiTheme="majorEastAsia" w:cs="宋体"/>
          <w:sz w:val="24"/>
          <w:szCs w:val="24"/>
        </w:rPr>
        <w:sectPr w:rsidR="00902877">
          <w:footerReference w:type="default" r:id="rId64"/>
          <w:pgSz w:w="11907" w:h="16840"/>
          <w:pgMar w:top="400" w:right="1786" w:bottom="1000" w:left="1687" w:header="0" w:footer="827"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221" w:lineRule="auto"/>
        <w:ind w:left="3220"/>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5.3 施工组织设计</w:t>
      </w:r>
    </w:p>
    <w:p w:rsidR="00902877" w:rsidRDefault="00902877">
      <w:pPr>
        <w:pStyle w:val="a3"/>
        <w:spacing w:line="354" w:lineRule="auto"/>
        <w:rPr>
          <w:rFonts w:asciiTheme="majorEastAsia" w:eastAsiaTheme="majorEastAsia" w:hAnsiTheme="majorEastAsia"/>
        </w:rPr>
      </w:pPr>
    </w:p>
    <w:p w:rsidR="00902877" w:rsidRDefault="009B4DC1">
      <w:pPr>
        <w:pStyle w:val="a3"/>
        <w:spacing w:before="65" w:line="377" w:lineRule="auto"/>
        <w:ind w:left="21" w:right="10" w:firstLine="435"/>
        <w:jc w:val="both"/>
        <w:rPr>
          <w:rFonts w:asciiTheme="majorEastAsia" w:eastAsiaTheme="majorEastAsia" w:hAnsiTheme="majorEastAsia" w:cs="宋体"/>
          <w:sz w:val="20"/>
          <w:szCs w:val="20"/>
        </w:rPr>
      </w:pPr>
      <w:r>
        <w:rPr>
          <w:rFonts w:asciiTheme="majorEastAsia" w:eastAsiaTheme="majorEastAsia" w:hAnsiTheme="majorEastAsia"/>
          <w:spacing w:val="8"/>
          <w:sz w:val="20"/>
          <w:szCs w:val="20"/>
        </w:rPr>
        <w:t>1.</w:t>
      </w:r>
      <w:r>
        <w:rPr>
          <w:rFonts w:asciiTheme="majorEastAsia" w:eastAsiaTheme="majorEastAsia" w:hAnsiTheme="majorEastAsia" w:cs="宋体"/>
          <w:spacing w:val="8"/>
          <w:sz w:val="20"/>
          <w:szCs w:val="20"/>
        </w:rPr>
        <w:t>供应商编制施工组织设计的要求：编制时应采用文字并</w:t>
      </w:r>
      <w:r>
        <w:rPr>
          <w:rFonts w:asciiTheme="majorEastAsia" w:eastAsiaTheme="majorEastAsia" w:hAnsiTheme="majorEastAsia" w:cs="宋体"/>
          <w:spacing w:val="7"/>
          <w:sz w:val="20"/>
          <w:szCs w:val="20"/>
        </w:rPr>
        <w:t>结合图表形式说明施工方法；</w:t>
      </w:r>
      <w:r>
        <w:rPr>
          <w:rFonts w:asciiTheme="majorEastAsia" w:eastAsiaTheme="majorEastAsia" w:hAnsiTheme="majorEastAsia" w:cs="宋体"/>
          <w:sz w:val="20"/>
          <w:szCs w:val="20"/>
        </w:rPr>
        <w:t xml:space="preserve"> </w:t>
      </w:r>
      <w:r>
        <w:rPr>
          <w:rFonts w:asciiTheme="majorEastAsia" w:eastAsiaTheme="majorEastAsia" w:hAnsiTheme="majorEastAsia" w:cs="宋体"/>
          <w:spacing w:val="10"/>
          <w:sz w:val="20"/>
          <w:szCs w:val="20"/>
        </w:rPr>
        <w:t>拟投入本项目的主要施工设备情况、拟配备本项目的试验和检测仪</w:t>
      </w:r>
      <w:r>
        <w:rPr>
          <w:rFonts w:asciiTheme="majorEastAsia" w:eastAsiaTheme="majorEastAsia" w:hAnsiTheme="majorEastAsia" w:cs="宋体"/>
          <w:spacing w:val="9"/>
          <w:sz w:val="20"/>
          <w:szCs w:val="20"/>
        </w:rPr>
        <w:t>器设备情况、劳动力计</w:t>
      </w:r>
      <w:r>
        <w:rPr>
          <w:rFonts w:asciiTheme="majorEastAsia" w:eastAsiaTheme="majorEastAsia" w:hAnsiTheme="majorEastAsia" w:cs="宋体"/>
          <w:sz w:val="20"/>
          <w:szCs w:val="20"/>
        </w:rPr>
        <w:t xml:space="preserve">  </w:t>
      </w:r>
      <w:r>
        <w:rPr>
          <w:rFonts w:asciiTheme="majorEastAsia" w:eastAsiaTheme="majorEastAsia" w:hAnsiTheme="majorEastAsia" w:cs="宋体"/>
          <w:spacing w:val="10"/>
          <w:sz w:val="20"/>
          <w:szCs w:val="20"/>
        </w:rPr>
        <w:t>划等；结合工程特点提出切实可行的工程质量、安全生产、文明施</w:t>
      </w:r>
      <w:r>
        <w:rPr>
          <w:rFonts w:asciiTheme="majorEastAsia" w:eastAsiaTheme="majorEastAsia" w:hAnsiTheme="majorEastAsia" w:cs="宋体"/>
          <w:spacing w:val="9"/>
          <w:sz w:val="20"/>
          <w:szCs w:val="20"/>
        </w:rPr>
        <w:t>工、工程进度、技术组</w:t>
      </w:r>
      <w:r>
        <w:rPr>
          <w:rFonts w:asciiTheme="majorEastAsia" w:eastAsiaTheme="majorEastAsia" w:hAnsiTheme="majorEastAsia" w:cs="宋体"/>
          <w:sz w:val="20"/>
          <w:szCs w:val="20"/>
        </w:rPr>
        <w:t xml:space="preserve">  </w:t>
      </w:r>
      <w:r>
        <w:rPr>
          <w:rFonts w:asciiTheme="majorEastAsia" w:eastAsiaTheme="majorEastAsia" w:hAnsiTheme="majorEastAsia" w:cs="宋体"/>
          <w:spacing w:val="10"/>
          <w:sz w:val="20"/>
          <w:szCs w:val="20"/>
        </w:rPr>
        <w:t>织措施，同时应对关键工序、复杂环节重点提出相应技术措施，如</w:t>
      </w:r>
      <w:r>
        <w:rPr>
          <w:rFonts w:asciiTheme="majorEastAsia" w:eastAsiaTheme="majorEastAsia" w:hAnsiTheme="majorEastAsia" w:cs="宋体"/>
          <w:spacing w:val="9"/>
          <w:sz w:val="20"/>
          <w:szCs w:val="20"/>
        </w:rPr>
        <w:t>冬雨季施工技术、减少</w:t>
      </w:r>
      <w:r>
        <w:rPr>
          <w:rFonts w:asciiTheme="majorEastAsia" w:eastAsiaTheme="majorEastAsia" w:hAnsiTheme="majorEastAsia" w:cs="宋体"/>
          <w:sz w:val="20"/>
          <w:szCs w:val="20"/>
        </w:rPr>
        <w:t xml:space="preserve">  </w:t>
      </w:r>
      <w:r>
        <w:rPr>
          <w:rFonts w:asciiTheme="majorEastAsia" w:eastAsiaTheme="majorEastAsia" w:hAnsiTheme="majorEastAsia" w:cs="宋体"/>
          <w:spacing w:val="10"/>
          <w:sz w:val="20"/>
          <w:szCs w:val="20"/>
        </w:rPr>
        <w:t>噪音、降低环境污染、绿色施工设备、绿色施工技术保障、绿色施</w:t>
      </w:r>
      <w:r>
        <w:rPr>
          <w:rFonts w:asciiTheme="majorEastAsia" w:eastAsiaTheme="majorEastAsia" w:hAnsiTheme="majorEastAsia" w:cs="宋体"/>
          <w:spacing w:val="9"/>
          <w:sz w:val="20"/>
          <w:szCs w:val="20"/>
        </w:rPr>
        <w:t>工经费保障、地下管线</w:t>
      </w:r>
    </w:p>
    <w:p w:rsidR="00902877" w:rsidRDefault="009B4DC1">
      <w:pPr>
        <w:spacing w:line="227" w:lineRule="auto"/>
        <w:ind w:left="21"/>
        <w:rPr>
          <w:rFonts w:asciiTheme="majorEastAsia" w:eastAsiaTheme="majorEastAsia" w:hAnsiTheme="majorEastAsia" w:cs="宋体"/>
          <w:sz w:val="20"/>
          <w:szCs w:val="20"/>
        </w:rPr>
      </w:pPr>
      <w:r>
        <w:rPr>
          <w:rFonts w:asciiTheme="majorEastAsia" w:eastAsiaTheme="majorEastAsia" w:hAnsiTheme="majorEastAsia" w:cs="宋体"/>
          <w:spacing w:val="8"/>
          <w:sz w:val="20"/>
          <w:szCs w:val="20"/>
        </w:rPr>
        <w:t>及其他地上地下设施的保护加固措施等。</w:t>
      </w:r>
    </w:p>
    <w:p w:rsidR="00902877" w:rsidRDefault="009B4DC1">
      <w:pPr>
        <w:pStyle w:val="a3"/>
        <w:spacing w:before="163" w:line="408" w:lineRule="exact"/>
        <w:ind w:left="440"/>
        <w:rPr>
          <w:rFonts w:asciiTheme="majorEastAsia" w:eastAsiaTheme="majorEastAsia" w:hAnsiTheme="majorEastAsia" w:cs="宋体"/>
          <w:sz w:val="20"/>
          <w:szCs w:val="20"/>
        </w:rPr>
      </w:pPr>
      <w:r>
        <w:rPr>
          <w:rFonts w:asciiTheme="majorEastAsia" w:eastAsiaTheme="majorEastAsia" w:hAnsiTheme="majorEastAsia"/>
          <w:spacing w:val="9"/>
          <w:position w:val="15"/>
          <w:sz w:val="20"/>
          <w:szCs w:val="20"/>
        </w:rPr>
        <w:t xml:space="preserve">2.  </w:t>
      </w:r>
      <w:r>
        <w:rPr>
          <w:rFonts w:asciiTheme="majorEastAsia" w:eastAsiaTheme="majorEastAsia" w:hAnsiTheme="majorEastAsia" w:cs="宋体"/>
          <w:spacing w:val="9"/>
          <w:position w:val="15"/>
          <w:sz w:val="20"/>
          <w:szCs w:val="20"/>
        </w:rPr>
        <w:t>施工组织设计除采用文字表述外可附下列图表，图表及格式要求</w:t>
      </w:r>
      <w:r>
        <w:rPr>
          <w:rFonts w:asciiTheme="majorEastAsia" w:eastAsiaTheme="majorEastAsia" w:hAnsiTheme="majorEastAsia" w:cs="宋体"/>
          <w:spacing w:val="8"/>
          <w:position w:val="15"/>
          <w:sz w:val="20"/>
          <w:szCs w:val="20"/>
        </w:rPr>
        <w:t>附后。</w:t>
      </w:r>
    </w:p>
    <w:p w:rsidR="00902877" w:rsidRDefault="009B4DC1">
      <w:pPr>
        <w:spacing w:before="1" w:line="226" w:lineRule="auto"/>
        <w:ind w:left="794"/>
        <w:rPr>
          <w:rFonts w:asciiTheme="majorEastAsia" w:eastAsiaTheme="majorEastAsia" w:hAnsiTheme="majorEastAsia" w:cs="宋体"/>
          <w:sz w:val="20"/>
          <w:szCs w:val="20"/>
        </w:rPr>
      </w:pPr>
      <w:r>
        <w:rPr>
          <w:rFonts w:asciiTheme="majorEastAsia" w:eastAsiaTheme="majorEastAsia" w:hAnsiTheme="majorEastAsia" w:cs="宋体"/>
          <w:spacing w:val="8"/>
          <w:sz w:val="20"/>
          <w:szCs w:val="20"/>
        </w:rPr>
        <w:t>附表一 拟投入本项目的主要施工设备表</w:t>
      </w:r>
    </w:p>
    <w:p w:rsidR="00902877" w:rsidRDefault="009B4DC1">
      <w:pPr>
        <w:spacing w:before="162" w:line="408" w:lineRule="exact"/>
        <w:ind w:left="794"/>
        <w:rPr>
          <w:rFonts w:asciiTheme="majorEastAsia" w:eastAsiaTheme="majorEastAsia" w:hAnsiTheme="majorEastAsia" w:cs="宋体"/>
          <w:sz w:val="20"/>
          <w:szCs w:val="20"/>
        </w:rPr>
      </w:pPr>
      <w:r>
        <w:rPr>
          <w:rFonts w:asciiTheme="majorEastAsia" w:eastAsiaTheme="majorEastAsia" w:hAnsiTheme="majorEastAsia" w:cs="宋体"/>
          <w:spacing w:val="9"/>
          <w:position w:val="15"/>
          <w:sz w:val="20"/>
          <w:szCs w:val="20"/>
        </w:rPr>
        <w:t>附表二 拟配备本项目的试验和检测仪器设备表</w:t>
      </w:r>
    </w:p>
    <w:p w:rsidR="00902877" w:rsidRDefault="009B4DC1">
      <w:pPr>
        <w:spacing w:before="1" w:line="226" w:lineRule="auto"/>
        <w:ind w:left="794"/>
        <w:rPr>
          <w:rFonts w:asciiTheme="majorEastAsia" w:eastAsiaTheme="majorEastAsia" w:hAnsiTheme="majorEastAsia" w:cs="宋体"/>
          <w:sz w:val="20"/>
          <w:szCs w:val="20"/>
        </w:rPr>
      </w:pPr>
      <w:r>
        <w:rPr>
          <w:rFonts w:asciiTheme="majorEastAsia" w:eastAsiaTheme="majorEastAsia" w:hAnsiTheme="majorEastAsia" w:cs="宋体"/>
          <w:spacing w:val="5"/>
          <w:sz w:val="20"/>
          <w:szCs w:val="20"/>
        </w:rPr>
        <w:t>附表三</w:t>
      </w:r>
      <w:r>
        <w:rPr>
          <w:rFonts w:asciiTheme="majorEastAsia" w:eastAsiaTheme="majorEastAsia" w:hAnsiTheme="majorEastAsia" w:cs="宋体"/>
          <w:spacing w:val="33"/>
          <w:sz w:val="20"/>
          <w:szCs w:val="20"/>
        </w:rPr>
        <w:t xml:space="preserve"> </w:t>
      </w:r>
      <w:r>
        <w:rPr>
          <w:rFonts w:asciiTheme="majorEastAsia" w:eastAsiaTheme="majorEastAsia" w:hAnsiTheme="majorEastAsia" w:cs="宋体"/>
          <w:spacing w:val="5"/>
          <w:sz w:val="20"/>
          <w:szCs w:val="20"/>
        </w:rPr>
        <w:t>劳动力计划表</w:t>
      </w:r>
    </w:p>
    <w:p w:rsidR="00902877" w:rsidRDefault="009B4DC1">
      <w:pPr>
        <w:spacing w:before="164" w:line="227" w:lineRule="auto"/>
        <w:ind w:left="794"/>
        <w:rPr>
          <w:rFonts w:asciiTheme="majorEastAsia" w:eastAsiaTheme="majorEastAsia" w:hAnsiTheme="majorEastAsia" w:cs="宋体"/>
          <w:sz w:val="20"/>
          <w:szCs w:val="20"/>
        </w:rPr>
      </w:pPr>
      <w:r>
        <w:rPr>
          <w:rFonts w:asciiTheme="majorEastAsia" w:eastAsiaTheme="majorEastAsia" w:hAnsiTheme="majorEastAsia" w:cs="宋体"/>
          <w:spacing w:val="8"/>
          <w:sz w:val="20"/>
          <w:szCs w:val="20"/>
        </w:rPr>
        <w:t>附表四 计划开、竣工日期和施工进度网络图</w:t>
      </w:r>
    </w:p>
    <w:p w:rsidR="00902877" w:rsidRDefault="009B4DC1">
      <w:pPr>
        <w:spacing w:before="163" w:line="408" w:lineRule="exact"/>
        <w:ind w:left="794"/>
        <w:rPr>
          <w:rFonts w:asciiTheme="majorEastAsia" w:eastAsiaTheme="majorEastAsia" w:hAnsiTheme="majorEastAsia" w:cs="宋体"/>
          <w:sz w:val="20"/>
          <w:szCs w:val="20"/>
        </w:rPr>
      </w:pPr>
      <w:r>
        <w:rPr>
          <w:rFonts w:asciiTheme="majorEastAsia" w:eastAsiaTheme="majorEastAsia" w:hAnsiTheme="majorEastAsia" w:cs="宋体"/>
          <w:spacing w:val="6"/>
          <w:position w:val="15"/>
          <w:sz w:val="20"/>
          <w:szCs w:val="20"/>
        </w:rPr>
        <w:t>附表五</w:t>
      </w:r>
      <w:r>
        <w:rPr>
          <w:rFonts w:asciiTheme="majorEastAsia" w:eastAsiaTheme="majorEastAsia" w:hAnsiTheme="majorEastAsia" w:cs="宋体"/>
          <w:spacing w:val="24"/>
          <w:position w:val="15"/>
          <w:sz w:val="20"/>
          <w:szCs w:val="20"/>
        </w:rPr>
        <w:t xml:space="preserve"> </w:t>
      </w:r>
      <w:r>
        <w:rPr>
          <w:rFonts w:asciiTheme="majorEastAsia" w:eastAsiaTheme="majorEastAsia" w:hAnsiTheme="majorEastAsia" w:cs="宋体"/>
          <w:spacing w:val="6"/>
          <w:position w:val="15"/>
          <w:sz w:val="20"/>
          <w:szCs w:val="20"/>
        </w:rPr>
        <w:t>施工总平面图</w:t>
      </w:r>
    </w:p>
    <w:p w:rsidR="00902877" w:rsidRDefault="009B4DC1">
      <w:pPr>
        <w:spacing w:before="1" w:line="226" w:lineRule="auto"/>
        <w:ind w:left="794"/>
        <w:rPr>
          <w:rFonts w:asciiTheme="majorEastAsia" w:eastAsiaTheme="majorEastAsia" w:hAnsiTheme="majorEastAsia" w:cs="宋体"/>
          <w:sz w:val="20"/>
          <w:szCs w:val="20"/>
        </w:rPr>
      </w:pPr>
      <w:r>
        <w:rPr>
          <w:rFonts w:asciiTheme="majorEastAsia" w:eastAsiaTheme="majorEastAsia" w:hAnsiTheme="majorEastAsia" w:cs="宋体"/>
          <w:spacing w:val="4"/>
          <w:sz w:val="20"/>
          <w:szCs w:val="20"/>
        </w:rPr>
        <w:t>附表六</w:t>
      </w:r>
      <w:r>
        <w:rPr>
          <w:rFonts w:asciiTheme="majorEastAsia" w:eastAsiaTheme="majorEastAsia" w:hAnsiTheme="majorEastAsia" w:cs="宋体"/>
          <w:spacing w:val="37"/>
          <w:sz w:val="20"/>
          <w:szCs w:val="20"/>
        </w:rPr>
        <w:t xml:space="preserve"> </w:t>
      </w:r>
      <w:r>
        <w:rPr>
          <w:rFonts w:asciiTheme="majorEastAsia" w:eastAsiaTheme="majorEastAsia" w:hAnsiTheme="majorEastAsia" w:cs="宋体"/>
          <w:spacing w:val="4"/>
          <w:sz w:val="20"/>
          <w:szCs w:val="20"/>
        </w:rPr>
        <w:t>临时用地表</w:t>
      </w:r>
    </w:p>
    <w:p w:rsidR="00902877" w:rsidRDefault="00902877">
      <w:pPr>
        <w:spacing w:line="226" w:lineRule="auto"/>
        <w:rPr>
          <w:rFonts w:asciiTheme="majorEastAsia" w:eastAsiaTheme="majorEastAsia" w:hAnsiTheme="majorEastAsia" w:cs="宋体"/>
          <w:sz w:val="20"/>
          <w:szCs w:val="20"/>
        </w:rPr>
        <w:sectPr w:rsidR="00902877">
          <w:footerReference w:type="default" r:id="rId65"/>
          <w:pgSz w:w="11907" w:h="16840"/>
          <w:pgMar w:top="400" w:right="1786" w:bottom="1000" w:left="1786" w:header="0" w:footer="827" w:gutter="0"/>
          <w:cols w:space="720"/>
        </w:sectPr>
      </w:pPr>
    </w:p>
    <w:p w:rsidR="00902877" w:rsidRDefault="00902877">
      <w:pPr>
        <w:pStyle w:val="a3"/>
        <w:spacing w:line="250" w:lineRule="auto"/>
        <w:rPr>
          <w:rFonts w:asciiTheme="majorEastAsia" w:eastAsiaTheme="majorEastAsia" w:hAnsiTheme="majorEastAsia"/>
        </w:rPr>
      </w:pPr>
    </w:p>
    <w:p w:rsidR="00902877" w:rsidRDefault="00902877">
      <w:pPr>
        <w:pStyle w:val="a3"/>
        <w:spacing w:line="250" w:lineRule="auto"/>
        <w:rPr>
          <w:rFonts w:asciiTheme="majorEastAsia" w:eastAsiaTheme="majorEastAsia" w:hAnsiTheme="majorEastAsia"/>
        </w:rPr>
      </w:pPr>
    </w:p>
    <w:p w:rsidR="00902877" w:rsidRDefault="009B4DC1">
      <w:pPr>
        <w:spacing w:before="65" w:line="227" w:lineRule="auto"/>
        <w:ind w:left="245"/>
        <w:rPr>
          <w:rFonts w:asciiTheme="majorEastAsia" w:eastAsiaTheme="majorEastAsia" w:hAnsiTheme="majorEastAsia" w:cs="宋体"/>
          <w:sz w:val="20"/>
          <w:szCs w:val="20"/>
        </w:rPr>
      </w:pPr>
      <w:r>
        <w:rPr>
          <w:rFonts w:asciiTheme="majorEastAsia" w:eastAsiaTheme="majorEastAsia" w:hAnsiTheme="majorEastAsia" w:cs="宋体"/>
          <w:spacing w:val="8"/>
          <w:sz w:val="20"/>
          <w:szCs w:val="20"/>
        </w:rPr>
        <w:t>附表一：拟投入本项目的主要施工设备表</w:t>
      </w:r>
    </w:p>
    <w:p w:rsidR="00902877" w:rsidRDefault="00902877">
      <w:pPr>
        <w:spacing w:line="132" w:lineRule="exact"/>
        <w:rPr>
          <w:rFonts w:asciiTheme="majorEastAsia" w:eastAsiaTheme="majorEastAsia" w:hAnsiTheme="majorEastAsia"/>
        </w:rPr>
      </w:pPr>
    </w:p>
    <w:tbl>
      <w:tblPr>
        <w:tblStyle w:val="TableNormal"/>
        <w:tblW w:w="964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8"/>
        <w:gridCol w:w="1197"/>
        <w:gridCol w:w="839"/>
        <w:gridCol w:w="1091"/>
        <w:gridCol w:w="741"/>
        <w:gridCol w:w="814"/>
        <w:gridCol w:w="1336"/>
        <w:gridCol w:w="964"/>
        <w:gridCol w:w="1162"/>
        <w:gridCol w:w="766"/>
      </w:tblGrid>
      <w:tr w:rsidR="00902877">
        <w:trPr>
          <w:trHeight w:val="826"/>
        </w:trPr>
        <w:tc>
          <w:tcPr>
            <w:tcW w:w="738" w:type="dxa"/>
          </w:tcPr>
          <w:p w:rsidR="00902877" w:rsidRDefault="009B4DC1">
            <w:pPr>
              <w:pStyle w:val="TableText"/>
              <w:spacing w:before="240" w:line="229" w:lineRule="auto"/>
              <w:ind w:left="115"/>
              <w:rPr>
                <w:rFonts w:asciiTheme="majorEastAsia" w:eastAsiaTheme="majorEastAsia" w:hAnsiTheme="majorEastAsia"/>
              </w:rPr>
            </w:pPr>
            <w:r>
              <w:rPr>
                <w:rFonts w:asciiTheme="majorEastAsia" w:eastAsiaTheme="majorEastAsia" w:hAnsiTheme="majorEastAsia"/>
                <w:spacing w:val="5"/>
              </w:rPr>
              <w:t>序号</w:t>
            </w:r>
          </w:p>
        </w:tc>
        <w:tc>
          <w:tcPr>
            <w:tcW w:w="1197" w:type="dxa"/>
          </w:tcPr>
          <w:p w:rsidR="00902877" w:rsidRDefault="009B4DC1">
            <w:pPr>
              <w:pStyle w:val="TableText"/>
              <w:spacing w:before="240" w:line="229" w:lineRule="auto"/>
              <w:ind w:left="185"/>
              <w:rPr>
                <w:rFonts w:asciiTheme="majorEastAsia" w:eastAsiaTheme="majorEastAsia" w:hAnsiTheme="majorEastAsia"/>
              </w:rPr>
            </w:pPr>
            <w:r>
              <w:rPr>
                <w:rFonts w:asciiTheme="majorEastAsia" w:eastAsiaTheme="majorEastAsia" w:hAnsiTheme="majorEastAsia"/>
                <w:spacing w:val="6"/>
              </w:rPr>
              <w:t>设备名称</w:t>
            </w:r>
          </w:p>
        </w:tc>
        <w:tc>
          <w:tcPr>
            <w:tcW w:w="839" w:type="dxa"/>
          </w:tcPr>
          <w:p w:rsidR="00902877" w:rsidRDefault="009B4DC1">
            <w:pPr>
              <w:pStyle w:val="TableText"/>
              <w:spacing w:before="36" w:line="408" w:lineRule="exact"/>
              <w:ind w:left="220"/>
              <w:rPr>
                <w:rFonts w:asciiTheme="majorEastAsia" w:eastAsiaTheme="majorEastAsia" w:hAnsiTheme="majorEastAsia"/>
              </w:rPr>
            </w:pPr>
            <w:r>
              <w:rPr>
                <w:rFonts w:asciiTheme="majorEastAsia" w:eastAsiaTheme="majorEastAsia" w:hAnsiTheme="majorEastAsia"/>
                <w:spacing w:val="1"/>
                <w:position w:val="15"/>
              </w:rPr>
              <w:t>型号</w:t>
            </w:r>
          </w:p>
          <w:p w:rsidR="00902877" w:rsidRDefault="009B4DC1">
            <w:pPr>
              <w:pStyle w:val="TableText"/>
              <w:spacing w:line="227" w:lineRule="auto"/>
              <w:ind w:left="214"/>
              <w:rPr>
                <w:rFonts w:asciiTheme="majorEastAsia" w:eastAsiaTheme="majorEastAsia" w:hAnsiTheme="majorEastAsia"/>
              </w:rPr>
            </w:pPr>
            <w:r>
              <w:rPr>
                <w:rFonts w:asciiTheme="majorEastAsia" w:eastAsiaTheme="majorEastAsia" w:hAnsiTheme="majorEastAsia"/>
                <w:spacing w:val="4"/>
              </w:rPr>
              <w:t>规格</w:t>
            </w:r>
          </w:p>
        </w:tc>
        <w:tc>
          <w:tcPr>
            <w:tcW w:w="1091" w:type="dxa"/>
          </w:tcPr>
          <w:p w:rsidR="00902877" w:rsidRDefault="009B4DC1">
            <w:pPr>
              <w:pStyle w:val="TableText"/>
              <w:spacing w:before="239" w:line="228" w:lineRule="auto"/>
              <w:ind w:left="343"/>
              <w:rPr>
                <w:rFonts w:asciiTheme="majorEastAsia" w:eastAsiaTheme="majorEastAsia" w:hAnsiTheme="majorEastAsia"/>
              </w:rPr>
            </w:pPr>
            <w:r>
              <w:rPr>
                <w:rFonts w:asciiTheme="majorEastAsia" w:eastAsiaTheme="majorEastAsia" w:hAnsiTheme="majorEastAsia"/>
                <w:spacing w:val="3"/>
              </w:rPr>
              <w:t>数量</w:t>
            </w:r>
          </w:p>
        </w:tc>
        <w:tc>
          <w:tcPr>
            <w:tcW w:w="741" w:type="dxa"/>
          </w:tcPr>
          <w:p w:rsidR="00902877" w:rsidRDefault="009B4DC1">
            <w:pPr>
              <w:pStyle w:val="TableText"/>
              <w:spacing w:before="36" w:line="408" w:lineRule="exact"/>
              <w:ind w:left="185"/>
              <w:rPr>
                <w:rFonts w:asciiTheme="majorEastAsia" w:eastAsiaTheme="majorEastAsia" w:hAnsiTheme="majorEastAsia"/>
              </w:rPr>
            </w:pPr>
            <w:r>
              <w:rPr>
                <w:rFonts w:asciiTheme="majorEastAsia" w:eastAsiaTheme="majorEastAsia" w:hAnsiTheme="majorEastAsia"/>
                <w:spacing w:val="-6"/>
                <w:position w:val="15"/>
              </w:rPr>
              <w:t>国别</w:t>
            </w:r>
          </w:p>
          <w:p w:rsidR="00902877" w:rsidRDefault="009B4DC1">
            <w:pPr>
              <w:pStyle w:val="TableText"/>
              <w:spacing w:line="227" w:lineRule="auto"/>
              <w:ind w:left="165"/>
              <w:rPr>
                <w:rFonts w:asciiTheme="majorEastAsia" w:eastAsiaTheme="majorEastAsia" w:hAnsiTheme="majorEastAsia"/>
              </w:rPr>
            </w:pPr>
            <w:r>
              <w:rPr>
                <w:rFonts w:asciiTheme="majorEastAsia" w:eastAsiaTheme="majorEastAsia" w:hAnsiTheme="majorEastAsia"/>
                <w:spacing w:val="4"/>
              </w:rPr>
              <w:t>产地</w:t>
            </w:r>
          </w:p>
        </w:tc>
        <w:tc>
          <w:tcPr>
            <w:tcW w:w="814" w:type="dxa"/>
          </w:tcPr>
          <w:p w:rsidR="00902877" w:rsidRDefault="009B4DC1">
            <w:pPr>
              <w:pStyle w:val="TableText"/>
              <w:spacing w:before="36" w:line="408" w:lineRule="exact"/>
              <w:ind w:left="202"/>
              <w:rPr>
                <w:rFonts w:asciiTheme="majorEastAsia" w:eastAsiaTheme="majorEastAsia" w:hAnsiTheme="majorEastAsia"/>
              </w:rPr>
            </w:pPr>
            <w:r>
              <w:rPr>
                <w:rFonts w:asciiTheme="majorEastAsia" w:eastAsiaTheme="majorEastAsia" w:hAnsiTheme="majorEastAsia"/>
                <w:spacing w:val="4"/>
                <w:position w:val="15"/>
              </w:rPr>
              <w:t>制造</w:t>
            </w:r>
          </w:p>
          <w:p w:rsidR="00902877" w:rsidRDefault="009B4DC1">
            <w:pPr>
              <w:pStyle w:val="TableText"/>
              <w:spacing w:line="227" w:lineRule="auto"/>
              <w:ind w:left="202"/>
              <w:rPr>
                <w:rFonts w:asciiTheme="majorEastAsia" w:eastAsiaTheme="majorEastAsia" w:hAnsiTheme="majorEastAsia"/>
              </w:rPr>
            </w:pPr>
            <w:r>
              <w:rPr>
                <w:rFonts w:asciiTheme="majorEastAsia" w:eastAsiaTheme="majorEastAsia" w:hAnsiTheme="majorEastAsia"/>
                <w:spacing w:val="4"/>
              </w:rPr>
              <w:t>年份</w:t>
            </w:r>
          </w:p>
        </w:tc>
        <w:tc>
          <w:tcPr>
            <w:tcW w:w="1336" w:type="dxa"/>
          </w:tcPr>
          <w:p w:rsidR="00902877" w:rsidRDefault="009B4DC1">
            <w:pPr>
              <w:pStyle w:val="TableText"/>
              <w:spacing w:before="36" w:line="408" w:lineRule="exact"/>
              <w:ind w:left="254"/>
              <w:rPr>
                <w:rFonts w:asciiTheme="majorEastAsia" w:eastAsiaTheme="majorEastAsia" w:hAnsiTheme="majorEastAsia"/>
              </w:rPr>
            </w:pPr>
            <w:r>
              <w:rPr>
                <w:rFonts w:asciiTheme="majorEastAsia" w:eastAsiaTheme="majorEastAsia" w:hAnsiTheme="majorEastAsia"/>
                <w:spacing w:val="7"/>
                <w:position w:val="15"/>
              </w:rPr>
              <w:t>额定功率</w:t>
            </w:r>
          </w:p>
          <w:p w:rsidR="00902877" w:rsidRDefault="009B4DC1">
            <w:pPr>
              <w:pStyle w:val="TableText"/>
              <w:spacing w:line="239" w:lineRule="auto"/>
              <w:ind w:left="305"/>
              <w:rPr>
                <w:rFonts w:asciiTheme="majorEastAsia" w:eastAsiaTheme="majorEastAsia" w:hAnsiTheme="majorEastAsia"/>
              </w:rPr>
            </w:pPr>
            <w:r>
              <w:rPr>
                <w:rFonts w:asciiTheme="majorEastAsia" w:eastAsiaTheme="majorEastAsia" w:hAnsiTheme="majorEastAsia"/>
                <w:spacing w:val="2"/>
              </w:rPr>
              <w:t>（</w:t>
            </w:r>
            <w:r>
              <w:rPr>
                <w:rFonts w:asciiTheme="majorEastAsia" w:eastAsiaTheme="majorEastAsia" w:hAnsiTheme="majorEastAsia" w:cs="Arial"/>
              </w:rPr>
              <w:t>KW</w:t>
            </w:r>
            <w:r>
              <w:rPr>
                <w:rFonts w:asciiTheme="majorEastAsia" w:eastAsiaTheme="majorEastAsia" w:hAnsiTheme="majorEastAsia"/>
                <w:spacing w:val="2"/>
              </w:rPr>
              <w:t>）</w:t>
            </w:r>
          </w:p>
        </w:tc>
        <w:tc>
          <w:tcPr>
            <w:tcW w:w="964" w:type="dxa"/>
          </w:tcPr>
          <w:p w:rsidR="00902877" w:rsidRDefault="009B4DC1">
            <w:pPr>
              <w:pStyle w:val="TableText"/>
              <w:spacing w:before="36" w:line="408" w:lineRule="exact"/>
              <w:ind w:left="280"/>
              <w:rPr>
                <w:rFonts w:asciiTheme="majorEastAsia" w:eastAsiaTheme="majorEastAsia" w:hAnsiTheme="majorEastAsia"/>
              </w:rPr>
            </w:pPr>
            <w:r>
              <w:rPr>
                <w:rFonts w:asciiTheme="majorEastAsia" w:eastAsiaTheme="majorEastAsia" w:hAnsiTheme="majorEastAsia"/>
                <w:spacing w:val="3"/>
                <w:position w:val="15"/>
              </w:rPr>
              <w:t>生产</w:t>
            </w:r>
          </w:p>
          <w:p w:rsidR="00902877" w:rsidRDefault="009B4DC1">
            <w:pPr>
              <w:pStyle w:val="TableText"/>
              <w:spacing w:line="227" w:lineRule="auto"/>
              <w:ind w:left="287"/>
              <w:rPr>
                <w:rFonts w:asciiTheme="majorEastAsia" w:eastAsiaTheme="majorEastAsia" w:hAnsiTheme="majorEastAsia"/>
              </w:rPr>
            </w:pPr>
            <w:r>
              <w:rPr>
                <w:rFonts w:asciiTheme="majorEastAsia" w:eastAsiaTheme="majorEastAsia" w:hAnsiTheme="majorEastAsia"/>
              </w:rPr>
              <w:t>能力</w:t>
            </w:r>
          </w:p>
        </w:tc>
        <w:tc>
          <w:tcPr>
            <w:tcW w:w="1162" w:type="dxa"/>
          </w:tcPr>
          <w:p w:rsidR="00902877" w:rsidRDefault="009B4DC1">
            <w:pPr>
              <w:pStyle w:val="TableText"/>
              <w:spacing w:before="36" w:line="408" w:lineRule="exact"/>
              <w:ind w:left="168"/>
              <w:rPr>
                <w:rFonts w:asciiTheme="majorEastAsia" w:eastAsiaTheme="majorEastAsia" w:hAnsiTheme="majorEastAsia"/>
              </w:rPr>
            </w:pPr>
            <w:r>
              <w:rPr>
                <w:rFonts w:asciiTheme="majorEastAsia" w:eastAsiaTheme="majorEastAsia" w:hAnsiTheme="majorEastAsia"/>
                <w:spacing w:val="6"/>
                <w:position w:val="15"/>
              </w:rPr>
              <w:t>用于施工</w:t>
            </w:r>
          </w:p>
          <w:p w:rsidR="00902877" w:rsidRDefault="009B4DC1">
            <w:pPr>
              <w:pStyle w:val="TableText"/>
              <w:spacing w:line="227" w:lineRule="auto"/>
              <w:ind w:left="380"/>
              <w:rPr>
                <w:rFonts w:asciiTheme="majorEastAsia" w:eastAsiaTheme="majorEastAsia" w:hAnsiTheme="majorEastAsia"/>
              </w:rPr>
            </w:pPr>
            <w:r>
              <w:rPr>
                <w:rFonts w:asciiTheme="majorEastAsia" w:eastAsiaTheme="majorEastAsia" w:hAnsiTheme="majorEastAsia"/>
                <w:spacing w:val="3"/>
              </w:rPr>
              <w:t>部位</w:t>
            </w:r>
          </w:p>
        </w:tc>
        <w:tc>
          <w:tcPr>
            <w:tcW w:w="766" w:type="dxa"/>
          </w:tcPr>
          <w:p w:rsidR="00902877" w:rsidRDefault="009B4DC1">
            <w:pPr>
              <w:pStyle w:val="TableText"/>
              <w:spacing w:before="240" w:line="229" w:lineRule="auto"/>
              <w:ind w:left="181"/>
              <w:rPr>
                <w:rFonts w:asciiTheme="majorEastAsia" w:eastAsiaTheme="majorEastAsia" w:hAnsiTheme="majorEastAsia"/>
              </w:rPr>
            </w:pPr>
            <w:r>
              <w:rPr>
                <w:rFonts w:asciiTheme="majorEastAsia" w:eastAsiaTheme="majorEastAsia" w:hAnsiTheme="majorEastAsia"/>
                <w:spacing w:val="3"/>
              </w:rPr>
              <w:t>备注</w:t>
            </w:r>
          </w:p>
        </w:tc>
      </w:tr>
      <w:tr w:rsidR="00902877">
        <w:trPr>
          <w:trHeight w:val="366"/>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6"/>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7"/>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7"/>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8"/>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7"/>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7"/>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7"/>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8"/>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7"/>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7"/>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7"/>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7"/>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7"/>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7"/>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7"/>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7"/>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7"/>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8"/>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7"/>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6"/>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67"/>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r w:rsidR="00902877">
        <w:trPr>
          <w:trHeight w:val="372"/>
        </w:trPr>
        <w:tc>
          <w:tcPr>
            <w:tcW w:w="738" w:type="dxa"/>
          </w:tcPr>
          <w:p w:rsidR="00902877" w:rsidRDefault="00902877">
            <w:pPr>
              <w:rPr>
                <w:rFonts w:asciiTheme="majorEastAsia" w:eastAsiaTheme="majorEastAsia" w:hAnsiTheme="majorEastAsia"/>
              </w:rPr>
            </w:pPr>
          </w:p>
        </w:tc>
        <w:tc>
          <w:tcPr>
            <w:tcW w:w="1197"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1" w:type="dxa"/>
          </w:tcPr>
          <w:p w:rsidR="00902877" w:rsidRDefault="00902877">
            <w:pPr>
              <w:rPr>
                <w:rFonts w:asciiTheme="majorEastAsia" w:eastAsiaTheme="majorEastAsia" w:hAnsiTheme="majorEastAsia"/>
              </w:rPr>
            </w:pPr>
          </w:p>
        </w:tc>
        <w:tc>
          <w:tcPr>
            <w:tcW w:w="741"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964" w:type="dxa"/>
          </w:tcPr>
          <w:p w:rsidR="00902877" w:rsidRDefault="00902877">
            <w:pPr>
              <w:rPr>
                <w:rFonts w:asciiTheme="majorEastAsia" w:eastAsiaTheme="majorEastAsia" w:hAnsiTheme="majorEastAsia"/>
              </w:rPr>
            </w:pPr>
          </w:p>
        </w:tc>
        <w:tc>
          <w:tcPr>
            <w:tcW w:w="1162" w:type="dxa"/>
          </w:tcPr>
          <w:p w:rsidR="00902877" w:rsidRDefault="00902877">
            <w:pPr>
              <w:rPr>
                <w:rFonts w:asciiTheme="majorEastAsia" w:eastAsiaTheme="majorEastAsia" w:hAnsiTheme="majorEastAsia"/>
              </w:rPr>
            </w:pPr>
          </w:p>
        </w:tc>
        <w:tc>
          <w:tcPr>
            <w:tcW w:w="766" w:type="dxa"/>
          </w:tcPr>
          <w:p w:rsidR="00902877" w:rsidRDefault="00902877">
            <w:pPr>
              <w:rPr>
                <w:rFonts w:asciiTheme="majorEastAsia" w:eastAsiaTheme="majorEastAsia" w:hAnsiTheme="majorEastAsia"/>
              </w:rPr>
            </w:pPr>
          </w:p>
        </w:tc>
      </w:tr>
    </w:tbl>
    <w:p w:rsidR="00902877" w:rsidRDefault="00902877">
      <w:pPr>
        <w:pStyle w:val="a3"/>
        <w:rPr>
          <w:rFonts w:asciiTheme="majorEastAsia" w:eastAsiaTheme="majorEastAsia" w:hAnsiTheme="majorEastAsia"/>
        </w:rPr>
      </w:pPr>
    </w:p>
    <w:p w:rsidR="00902877" w:rsidRDefault="00902877">
      <w:pPr>
        <w:rPr>
          <w:rFonts w:asciiTheme="majorEastAsia" w:eastAsiaTheme="majorEastAsia" w:hAnsiTheme="majorEastAsia"/>
        </w:rPr>
        <w:sectPr w:rsidR="00902877">
          <w:footerReference w:type="default" r:id="rId66"/>
          <w:pgSz w:w="11907" w:h="16840"/>
          <w:pgMar w:top="400" w:right="674" w:bottom="1000" w:left="1579" w:header="0" w:footer="827" w:gutter="0"/>
          <w:cols w:space="720"/>
        </w:sectPr>
      </w:pPr>
    </w:p>
    <w:p w:rsidR="00902877" w:rsidRDefault="00902877">
      <w:pPr>
        <w:pStyle w:val="a3"/>
        <w:spacing w:line="250" w:lineRule="auto"/>
        <w:rPr>
          <w:rFonts w:asciiTheme="majorEastAsia" w:eastAsiaTheme="majorEastAsia" w:hAnsiTheme="majorEastAsia"/>
        </w:rPr>
      </w:pPr>
    </w:p>
    <w:p w:rsidR="00902877" w:rsidRDefault="00902877">
      <w:pPr>
        <w:pStyle w:val="a3"/>
        <w:spacing w:line="250" w:lineRule="auto"/>
        <w:rPr>
          <w:rFonts w:asciiTheme="majorEastAsia" w:eastAsiaTheme="majorEastAsia" w:hAnsiTheme="majorEastAsia"/>
        </w:rPr>
      </w:pPr>
    </w:p>
    <w:p w:rsidR="00902877" w:rsidRDefault="009B4DC1">
      <w:pPr>
        <w:spacing w:before="65" w:line="227" w:lineRule="auto"/>
        <w:ind w:left="245"/>
        <w:rPr>
          <w:rFonts w:asciiTheme="majorEastAsia" w:eastAsiaTheme="majorEastAsia" w:hAnsiTheme="majorEastAsia" w:cs="宋体"/>
          <w:sz w:val="20"/>
          <w:szCs w:val="20"/>
        </w:rPr>
      </w:pPr>
      <w:r>
        <w:rPr>
          <w:rFonts w:asciiTheme="majorEastAsia" w:eastAsiaTheme="majorEastAsia" w:hAnsiTheme="majorEastAsia" w:cs="宋体"/>
          <w:spacing w:val="8"/>
          <w:sz w:val="20"/>
          <w:szCs w:val="20"/>
        </w:rPr>
        <w:t>附表二：拟配备本项目的试验和检测仪器设备表</w:t>
      </w:r>
    </w:p>
    <w:p w:rsidR="00902877" w:rsidRDefault="00902877">
      <w:pPr>
        <w:spacing w:line="132" w:lineRule="exact"/>
        <w:rPr>
          <w:rFonts w:asciiTheme="majorEastAsia" w:eastAsiaTheme="majorEastAsia" w:hAnsiTheme="majorEastAsia"/>
        </w:rPr>
      </w:pPr>
    </w:p>
    <w:tbl>
      <w:tblPr>
        <w:tblStyle w:val="TableNormal"/>
        <w:tblW w:w="93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9"/>
        <w:gridCol w:w="1198"/>
        <w:gridCol w:w="839"/>
        <w:gridCol w:w="1092"/>
        <w:gridCol w:w="742"/>
        <w:gridCol w:w="814"/>
        <w:gridCol w:w="1336"/>
        <w:gridCol w:w="1822"/>
        <w:gridCol w:w="762"/>
      </w:tblGrid>
      <w:tr w:rsidR="00902877">
        <w:trPr>
          <w:trHeight w:val="826"/>
        </w:trPr>
        <w:tc>
          <w:tcPr>
            <w:tcW w:w="739" w:type="dxa"/>
          </w:tcPr>
          <w:p w:rsidR="00902877" w:rsidRDefault="009B4DC1">
            <w:pPr>
              <w:pStyle w:val="TableText"/>
              <w:spacing w:before="240" w:line="229" w:lineRule="auto"/>
              <w:ind w:left="115"/>
              <w:rPr>
                <w:rFonts w:asciiTheme="majorEastAsia" w:eastAsiaTheme="majorEastAsia" w:hAnsiTheme="majorEastAsia"/>
              </w:rPr>
            </w:pPr>
            <w:r>
              <w:rPr>
                <w:rFonts w:asciiTheme="majorEastAsia" w:eastAsiaTheme="majorEastAsia" w:hAnsiTheme="majorEastAsia"/>
                <w:spacing w:val="5"/>
              </w:rPr>
              <w:t>序号</w:t>
            </w:r>
          </w:p>
        </w:tc>
        <w:tc>
          <w:tcPr>
            <w:tcW w:w="1198" w:type="dxa"/>
          </w:tcPr>
          <w:p w:rsidR="00902877" w:rsidRDefault="009B4DC1">
            <w:pPr>
              <w:pStyle w:val="TableText"/>
              <w:spacing w:before="36" w:line="408" w:lineRule="exact"/>
              <w:ind w:left="184"/>
              <w:rPr>
                <w:rFonts w:asciiTheme="majorEastAsia" w:eastAsiaTheme="majorEastAsia" w:hAnsiTheme="majorEastAsia"/>
              </w:rPr>
            </w:pPr>
            <w:r>
              <w:rPr>
                <w:rFonts w:asciiTheme="majorEastAsia" w:eastAsiaTheme="majorEastAsia" w:hAnsiTheme="majorEastAsia"/>
                <w:spacing w:val="7"/>
                <w:position w:val="15"/>
              </w:rPr>
              <w:t>仪器设备</w:t>
            </w:r>
          </w:p>
          <w:p w:rsidR="00902877" w:rsidRDefault="009B4DC1">
            <w:pPr>
              <w:pStyle w:val="TableText"/>
              <w:spacing w:line="229" w:lineRule="auto"/>
              <w:ind w:left="394"/>
              <w:rPr>
                <w:rFonts w:asciiTheme="majorEastAsia" w:eastAsiaTheme="majorEastAsia" w:hAnsiTheme="majorEastAsia"/>
              </w:rPr>
            </w:pPr>
            <w:r>
              <w:rPr>
                <w:rFonts w:asciiTheme="majorEastAsia" w:eastAsiaTheme="majorEastAsia" w:hAnsiTheme="majorEastAsia"/>
                <w:spacing w:val="3"/>
              </w:rPr>
              <w:t>名称</w:t>
            </w:r>
          </w:p>
        </w:tc>
        <w:tc>
          <w:tcPr>
            <w:tcW w:w="839" w:type="dxa"/>
          </w:tcPr>
          <w:p w:rsidR="00902877" w:rsidRDefault="009B4DC1">
            <w:pPr>
              <w:pStyle w:val="TableText"/>
              <w:spacing w:before="36" w:line="408" w:lineRule="exact"/>
              <w:ind w:left="220"/>
              <w:rPr>
                <w:rFonts w:asciiTheme="majorEastAsia" w:eastAsiaTheme="majorEastAsia" w:hAnsiTheme="majorEastAsia"/>
              </w:rPr>
            </w:pPr>
            <w:r>
              <w:rPr>
                <w:rFonts w:asciiTheme="majorEastAsia" w:eastAsiaTheme="majorEastAsia" w:hAnsiTheme="majorEastAsia"/>
                <w:spacing w:val="1"/>
                <w:position w:val="15"/>
              </w:rPr>
              <w:t>型号</w:t>
            </w:r>
          </w:p>
          <w:p w:rsidR="00902877" w:rsidRDefault="009B4DC1">
            <w:pPr>
              <w:pStyle w:val="TableText"/>
              <w:spacing w:line="227" w:lineRule="auto"/>
              <w:ind w:left="214"/>
              <w:rPr>
                <w:rFonts w:asciiTheme="majorEastAsia" w:eastAsiaTheme="majorEastAsia" w:hAnsiTheme="majorEastAsia"/>
              </w:rPr>
            </w:pPr>
            <w:r>
              <w:rPr>
                <w:rFonts w:asciiTheme="majorEastAsia" w:eastAsiaTheme="majorEastAsia" w:hAnsiTheme="majorEastAsia"/>
                <w:spacing w:val="4"/>
              </w:rPr>
              <w:t>规格</w:t>
            </w:r>
          </w:p>
        </w:tc>
        <w:tc>
          <w:tcPr>
            <w:tcW w:w="1092" w:type="dxa"/>
          </w:tcPr>
          <w:p w:rsidR="00902877" w:rsidRDefault="009B4DC1">
            <w:pPr>
              <w:pStyle w:val="TableText"/>
              <w:spacing w:before="239" w:line="228" w:lineRule="auto"/>
              <w:ind w:left="341"/>
              <w:rPr>
                <w:rFonts w:asciiTheme="majorEastAsia" w:eastAsiaTheme="majorEastAsia" w:hAnsiTheme="majorEastAsia"/>
              </w:rPr>
            </w:pPr>
            <w:r>
              <w:rPr>
                <w:rFonts w:asciiTheme="majorEastAsia" w:eastAsiaTheme="majorEastAsia" w:hAnsiTheme="majorEastAsia"/>
                <w:spacing w:val="3"/>
              </w:rPr>
              <w:t>数量</w:t>
            </w:r>
          </w:p>
        </w:tc>
        <w:tc>
          <w:tcPr>
            <w:tcW w:w="742" w:type="dxa"/>
          </w:tcPr>
          <w:p w:rsidR="00902877" w:rsidRDefault="009B4DC1">
            <w:pPr>
              <w:pStyle w:val="TableText"/>
              <w:spacing w:before="36" w:line="408" w:lineRule="exact"/>
              <w:ind w:left="187"/>
              <w:rPr>
                <w:rFonts w:asciiTheme="majorEastAsia" w:eastAsiaTheme="majorEastAsia" w:hAnsiTheme="majorEastAsia"/>
              </w:rPr>
            </w:pPr>
            <w:r>
              <w:rPr>
                <w:rFonts w:asciiTheme="majorEastAsia" w:eastAsiaTheme="majorEastAsia" w:hAnsiTheme="majorEastAsia"/>
                <w:spacing w:val="-6"/>
                <w:position w:val="15"/>
              </w:rPr>
              <w:t>国别</w:t>
            </w:r>
          </w:p>
          <w:p w:rsidR="00902877" w:rsidRDefault="009B4DC1">
            <w:pPr>
              <w:pStyle w:val="TableText"/>
              <w:spacing w:line="227" w:lineRule="auto"/>
              <w:ind w:left="167"/>
              <w:rPr>
                <w:rFonts w:asciiTheme="majorEastAsia" w:eastAsiaTheme="majorEastAsia" w:hAnsiTheme="majorEastAsia"/>
              </w:rPr>
            </w:pPr>
            <w:r>
              <w:rPr>
                <w:rFonts w:asciiTheme="majorEastAsia" w:eastAsiaTheme="majorEastAsia" w:hAnsiTheme="majorEastAsia"/>
                <w:spacing w:val="4"/>
              </w:rPr>
              <w:t>产地</w:t>
            </w:r>
          </w:p>
        </w:tc>
        <w:tc>
          <w:tcPr>
            <w:tcW w:w="814" w:type="dxa"/>
          </w:tcPr>
          <w:p w:rsidR="00902877" w:rsidRDefault="009B4DC1">
            <w:pPr>
              <w:pStyle w:val="TableText"/>
              <w:spacing w:before="36" w:line="408" w:lineRule="exact"/>
              <w:ind w:left="203"/>
              <w:rPr>
                <w:rFonts w:asciiTheme="majorEastAsia" w:eastAsiaTheme="majorEastAsia" w:hAnsiTheme="majorEastAsia"/>
              </w:rPr>
            </w:pPr>
            <w:r>
              <w:rPr>
                <w:rFonts w:asciiTheme="majorEastAsia" w:eastAsiaTheme="majorEastAsia" w:hAnsiTheme="majorEastAsia"/>
                <w:spacing w:val="4"/>
                <w:position w:val="15"/>
              </w:rPr>
              <w:t>制造</w:t>
            </w:r>
          </w:p>
          <w:p w:rsidR="00902877" w:rsidRDefault="009B4DC1">
            <w:pPr>
              <w:pStyle w:val="TableText"/>
              <w:spacing w:line="227" w:lineRule="auto"/>
              <w:ind w:left="203"/>
              <w:rPr>
                <w:rFonts w:asciiTheme="majorEastAsia" w:eastAsiaTheme="majorEastAsia" w:hAnsiTheme="majorEastAsia"/>
              </w:rPr>
            </w:pPr>
            <w:r>
              <w:rPr>
                <w:rFonts w:asciiTheme="majorEastAsia" w:eastAsiaTheme="majorEastAsia" w:hAnsiTheme="majorEastAsia"/>
                <w:spacing w:val="4"/>
              </w:rPr>
              <w:t>年份</w:t>
            </w:r>
          </w:p>
        </w:tc>
        <w:tc>
          <w:tcPr>
            <w:tcW w:w="1336" w:type="dxa"/>
          </w:tcPr>
          <w:p w:rsidR="00902877" w:rsidRDefault="009B4DC1">
            <w:pPr>
              <w:pStyle w:val="TableText"/>
              <w:spacing w:before="36" w:line="408" w:lineRule="exact"/>
              <w:ind w:left="275"/>
              <w:rPr>
                <w:rFonts w:asciiTheme="majorEastAsia" w:eastAsiaTheme="majorEastAsia" w:hAnsiTheme="majorEastAsia"/>
              </w:rPr>
            </w:pPr>
            <w:r>
              <w:rPr>
                <w:rFonts w:asciiTheme="majorEastAsia" w:eastAsiaTheme="majorEastAsia" w:hAnsiTheme="majorEastAsia"/>
                <w:spacing w:val="1"/>
                <w:position w:val="15"/>
              </w:rPr>
              <w:t>已使用台</w:t>
            </w:r>
          </w:p>
          <w:p w:rsidR="00902877" w:rsidRDefault="009B4DC1">
            <w:pPr>
              <w:pStyle w:val="TableText"/>
              <w:spacing w:line="227" w:lineRule="auto"/>
              <w:ind w:left="473"/>
              <w:rPr>
                <w:rFonts w:asciiTheme="majorEastAsia" w:eastAsiaTheme="majorEastAsia" w:hAnsiTheme="majorEastAsia"/>
              </w:rPr>
            </w:pPr>
            <w:r>
              <w:rPr>
                <w:rFonts w:asciiTheme="majorEastAsia" w:eastAsiaTheme="majorEastAsia" w:hAnsiTheme="majorEastAsia"/>
                <w:spacing w:val="-1"/>
              </w:rPr>
              <w:t>时数</w:t>
            </w:r>
          </w:p>
        </w:tc>
        <w:tc>
          <w:tcPr>
            <w:tcW w:w="1822" w:type="dxa"/>
          </w:tcPr>
          <w:p w:rsidR="00902877" w:rsidRDefault="009B4DC1">
            <w:pPr>
              <w:pStyle w:val="TableText"/>
              <w:spacing w:before="240" w:line="229" w:lineRule="auto"/>
              <w:ind w:left="708"/>
              <w:rPr>
                <w:rFonts w:asciiTheme="majorEastAsia" w:eastAsiaTheme="majorEastAsia" w:hAnsiTheme="majorEastAsia"/>
              </w:rPr>
            </w:pPr>
            <w:r>
              <w:rPr>
                <w:rFonts w:asciiTheme="majorEastAsia" w:eastAsiaTheme="majorEastAsia" w:hAnsiTheme="majorEastAsia"/>
                <w:spacing w:val="3"/>
              </w:rPr>
              <w:t>用途</w:t>
            </w:r>
          </w:p>
        </w:tc>
        <w:tc>
          <w:tcPr>
            <w:tcW w:w="762" w:type="dxa"/>
          </w:tcPr>
          <w:p w:rsidR="00902877" w:rsidRDefault="009B4DC1">
            <w:pPr>
              <w:pStyle w:val="TableText"/>
              <w:spacing w:before="240" w:line="229" w:lineRule="auto"/>
              <w:ind w:left="178"/>
              <w:rPr>
                <w:rFonts w:asciiTheme="majorEastAsia" w:eastAsiaTheme="majorEastAsia" w:hAnsiTheme="majorEastAsia"/>
              </w:rPr>
            </w:pPr>
            <w:r>
              <w:rPr>
                <w:rFonts w:asciiTheme="majorEastAsia" w:eastAsiaTheme="majorEastAsia" w:hAnsiTheme="majorEastAsia"/>
                <w:spacing w:val="3"/>
              </w:rPr>
              <w:t>备注</w:t>
            </w:r>
          </w:p>
        </w:tc>
      </w:tr>
      <w:tr w:rsidR="00902877">
        <w:trPr>
          <w:trHeight w:val="366"/>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6"/>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7"/>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7"/>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8"/>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7"/>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7"/>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7"/>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8"/>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7"/>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7"/>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7"/>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7"/>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7"/>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7"/>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7"/>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7"/>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7"/>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8"/>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7"/>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6"/>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67"/>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r w:rsidR="00902877">
        <w:trPr>
          <w:trHeight w:val="372"/>
        </w:trPr>
        <w:tc>
          <w:tcPr>
            <w:tcW w:w="739" w:type="dxa"/>
          </w:tcPr>
          <w:p w:rsidR="00902877" w:rsidRDefault="00902877">
            <w:pPr>
              <w:rPr>
                <w:rFonts w:asciiTheme="majorEastAsia" w:eastAsiaTheme="majorEastAsia" w:hAnsiTheme="majorEastAsia"/>
              </w:rPr>
            </w:pPr>
          </w:p>
        </w:tc>
        <w:tc>
          <w:tcPr>
            <w:tcW w:w="1198" w:type="dxa"/>
          </w:tcPr>
          <w:p w:rsidR="00902877" w:rsidRDefault="00902877">
            <w:pPr>
              <w:rPr>
                <w:rFonts w:asciiTheme="majorEastAsia" w:eastAsiaTheme="majorEastAsia" w:hAnsiTheme="majorEastAsia"/>
              </w:rPr>
            </w:pPr>
          </w:p>
        </w:tc>
        <w:tc>
          <w:tcPr>
            <w:tcW w:w="839" w:type="dxa"/>
          </w:tcPr>
          <w:p w:rsidR="00902877" w:rsidRDefault="00902877">
            <w:pPr>
              <w:rPr>
                <w:rFonts w:asciiTheme="majorEastAsia" w:eastAsiaTheme="majorEastAsia" w:hAnsiTheme="majorEastAsia"/>
              </w:rPr>
            </w:pPr>
          </w:p>
        </w:tc>
        <w:tc>
          <w:tcPr>
            <w:tcW w:w="1092" w:type="dxa"/>
          </w:tcPr>
          <w:p w:rsidR="00902877" w:rsidRDefault="00902877">
            <w:pPr>
              <w:rPr>
                <w:rFonts w:asciiTheme="majorEastAsia" w:eastAsiaTheme="majorEastAsia" w:hAnsiTheme="majorEastAsia"/>
              </w:rPr>
            </w:pPr>
          </w:p>
        </w:tc>
        <w:tc>
          <w:tcPr>
            <w:tcW w:w="742" w:type="dxa"/>
          </w:tcPr>
          <w:p w:rsidR="00902877" w:rsidRDefault="00902877">
            <w:pPr>
              <w:rPr>
                <w:rFonts w:asciiTheme="majorEastAsia" w:eastAsiaTheme="majorEastAsia" w:hAnsiTheme="majorEastAsia"/>
              </w:rPr>
            </w:pPr>
          </w:p>
        </w:tc>
        <w:tc>
          <w:tcPr>
            <w:tcW w:w="814" w:type="dxa"/>
          </w:tcPr>
          <w:p w:rsidR="00902877" w:rsidRDefault="00902877">
            <w:pPr>
              <w:rPr>
                <w:rFonts w:asciiTheme="majorEastAsia" w:eastAsiaTheme="majorEastAsia" w:hAnsiTheme="majorEastAsia"/>
              </w:rPr>
            </w:pPr>
          </w:p>
        </w:tc>
        <w:tc>
          <w:tcPr>
            <w:tcW w:w="1336" w:type="dxa"/>
          </w:tcPr>
          <w:p w:rsidR="00902877" w:rsidRDefault="00902877">
            <w:pPr>
              <w:rPr>
                <w:rFonts w:asciiTheme="majorEastAsia" w:eastAsiaTheme="majorEastAsia" w:hAnsiTheme="majorEastAsia"/>
              </w:rPr>
            </w:pPr>
          </w:p>
        </w:tc>
        <w:tc>
          <w:tcPr>
            <w:tcW w:w="1822" w:type="dxa"/>
          </w:tcPr>
          <w:p w:rsidR="00902877" w:rsidRDefault="00902877">
            <w:pPr>
              <w:rPr>
                <w:rFonts w:asciiTheme="majorEastAsia" w:eastAsiaTheme="majorEastAsia" w:hAnsiTheme="majorEastAsia"/>
              </w:rPr>
            </w:pPr>
          </w:p>
        </w:tc>
        <w:tc>
          <w:tcPr>
            <w:tcW w:w="762" w:type="dxa"/>
          </w:tcPr>
          <w:p w:rsidR="00902877" w:rsidRDefault="00902877">
            <w:pPr>
              <w:rPr>
                <w:rFonts w:asciiTheme="majorEastAsia" w:eastAsiaTheme="majorEastAsia" w:hAnsiTheme="majorEastAsia"/>
              </w:rPr>
            </w:pPr>
          </w:p>
        </w:tc>
      </w:tr>
    </w:tbl>
    <w:p w:rsidR="00902877" w:rsidRDefault="00902877">
      <w:pPr>
        <w:pStyle w:val="a3"/>
        <w:rPr>
          <w:rFonts w:asciiTheme="majorEastAsia" w:eastAsiaTheme="majorEastAsia" w:hAnsiTheme="majorEastAsia"/>
        </w:rPr>
      </w:pPr>
    </w:p>
    <w:p w:rsidR="00902877" w:rsidRDefault="00902877">
      <w:pPr>
        <w:rPr>
          <w:rFonts w:asciiTheme="majorEastAsia" w:eastAsiaTheme="majorEastAsia" w:hAnsiTheme="majorEastAsia"/>
        </w:rPr>
        <w:sectPr w:rsidR="00902877">
          <w:footerReference w:type="default" r:id="rId67"/>
          <w:pgSz w:w="11907" w:h="16840"/>
          <w:pgMar w:top="400" w:right="978" w:bottom="997" w:left="1579" w:header="0" w:footer="827" w:gutter="0"/>
          <w:cols w:space="720"/>
        </w:sectPr>
      </w:pPr>
    </w:p>
    <w:p w:rsidR="00902877" w:rsidRDefault="00902877">
      <w:pPr>
        <w:pStyle w:val="a3"/>
        <w:spacing w:line="250" w:lineRule="auto"/>
        <w:rPr>
          <w:rFonts w:asciiTheme="majorEastAsia" w:eastAsiaTheme="majorEastAsia" w:hAnsiTheme="majorEastAsia"/>
        </w:rPr>
      </w:pPr>
    </w:p>
    <w:p w:rsidR="00902877" w:rsidRDefault="00902877">
      <w:pPr>
        <w:pStyle w:val="a3"/>
        <w:spacing w:line="250" w:lineRule="auto"/>
        <w:rPr>
          <w:rFonts w:asciiTheme="majorEastAsia" w:eastAsiaTheme="majorEastAsia" w:hAnsiTheme="majorEastAsia"/>
        </w:rPr>
      </w:pPr>
    </w:p>
    <w:p w:rsidR="00902877" w:rsidRDefault="009B4DC1">
      <w:pPr>
        <w:spacing w:before="65" w:line="227" w:lineRule="auto"/>
        <w:ind w:left="137"/>
        <w:rPr>
          <w:rFonts w:asciiTheme="majorEastAsia" w:eastAsiaTheme="majorEastAsia" w:hAnsiTheme="majorEastAsia" w:cs="宋体"/>
          <w:sz w:val="20"/>
          <w:szCs w:val="20"/>
        </w:rPr>
      </w:pPr>
      <w:r>
        <w:rPr>
          <w:rFonts w:asciiTheme="majorEastAsia" w:eastAsiaTheme="majorEastAsia" w:hAnsiTheme="majorEastAsia" w:cs="宋体"/>
          <w:spacing w:val="7"/>
          <w:sz w:val="20"/>
          <w:szCs w:val="20"/>
        </w:rPr>
        <w:t>附表三：劳动力计划表</w:t>
      </w:r>
    </w:p>
    <w:p w:rsidR="00902877" w:rsidRDefault="009B4DC1">
      <w:pPr>
        <w:spacing w:before="162" w:line="228" w:lineRule="auto"/>
        <w:ind w:left="7389"/>
        <w:rPr>
          <w:rFonts w:asciiTheme="majorEastAsia" w:eastAsiaTheme="majorEastAsia" w:hAnsiTheme="majorEastAsia" w:cs="宋体"/>
          <w:sz w:val="20"/>
          <w:szCs w:val="20"/>
        </w:rPr>
      </w:pPr>
      <w:r>
        <w:rPr>
          <w:rFonts w:asciiTheme="majorEastAsia" w:eastAsiaTheme="majorEastAsia" w:hAnsiTheme="majorEastAsia" w:cs="宋体"/>
          <w:spacing w:val="7"/>
          <w:sz w:val="20"/>
          <w:szCs w:val="20"/>
        </w:rPr>
        <w:t>单位：人</w:t>
      </w:r>
    </w:p>
    <w:p w:rsidR="00902877" w:rsidRDefault="00902877">
      <w:pPr>
        <w:spacing w:line="131" w:lineRule="exact"/>
        <w:rPr>
          <w:rFonts w:asciiTheme="majorEastAsia" w:eastAsiaTheme="majorEastAsia" w:hAnsiTheme="majorEastAsia"/>
        </w:rPr>
      </w:pPr>
    </w:p>
    <w:tbl>
      <w:tblPr>
        <w:tblStyle w:val="TableNormal"/>
        <w:tblW w:w="94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18"/>
        <w:gridCol w:w="1437"/>
        <w:gridCol w:w="1174"/>
        <w:gridCol w:w="1175"/>
        <w:gridCol w:w="1174"/>
        <w:gridCol w:w="1175"/>
        <w:gridCol w:w="1174"/>
        <w:gridCol w:w="1177"/>
      </w:tblGrid>
      <w:tr w:rsidR="00902877">
        <w:trPr>
          <w:trHeight w:val="418"/>
        </w:trPr>
        <w:tc>
          <w:tcPr>
            <w:tcW w:w="918" w:type="dxa"/>
          </w:tcPr>
          <w:p w:rsidR="00902877" w:rsidRDefault="009B4DC1">
            <w:pPr>
              <w:pStyle w:val="TableText"/>
              <w:spacing w:before="36" w:line="228" w:lineRule="auto"/>
              <w:ind w:left="257"/>
              <w:rPr>
                <w:rFonts w:asciiTheme="majorEastAsia" w:eastAsiaTheme="majorEastAsia" w:hAnsiTheme="majorEastAsia"/>
              </w:rPr>
            </w:pPr>
            <w:r>
              <w:rPr>
                <w:rFonts w:asciiTheme="majorEastAsia" w:eastAsiaTheme="majorEastAsia" w:hAnsiTheme="majorEastAsia"/>
                <w:spacing w:val="3"/>
              </w:rPr>
              <w:t>工种</w:t>
            </w:r>
          </w:p>
        </w:tc>
        <w:tc>
          <w:tcPr>
            <w:tcW w:w="8486" w:type="dxa"/>
            <w:gridSpan w:val="7"/>
          </w:tcPr>
          <w:p w:rsidR="00902877" w:rsidRDefault="009B4DC1">
            <w:pPr>
              <w:pStyle w:val="TableText"/>
              <w:spacing w:before="35" w:line="228" w:lineRule="auto"/>
              <w:ind w:left="2778"/>
              <w:rPr>
                <w:rFonts w:asciiTheme="majorEastAsia" w:eastAsiaTheme="majorEastAsia" w:hAnsiTheme="majorEastAsia"/>
              </w:rPr>
            </w:pPr>
            <w:r>
              <w:rPr>
                <w:rFonts w:asciiTheme="majorEastAsia" w:eastAsiaTheme="majorEastAsia" w:hAnsiTheme="majorEastAsia"/>
                <w:spacing w:val="9"/>
              </w:rPr>
              <w:t>按工程施工阶段投入劳动力情况</w:t>
            </w:r>
          </w:p>
        </w:tc>
      </w:tr>
      <w:tr w:rsidR="00902877">
        <w:trPr>
          <w:trHeight w:val="366"/>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6"/>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8"/>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8"/>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8"/>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6"/>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8"/>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67"/>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r w:rsidR="00902877">
        <w:trPr>
          <w:trHeight w:val="371"/>
        </w:trPr>
        <w:tc>
          <w:tcPr>
            <w:tcW w:w="918" w:type="dxa"/>
          </w:tcPr>
          <w:p w:rsidR="00902877" w:rsidRDefault="00902877">
            <w:pPr>
              <w:rPr>
                <w:rFonts w:asciiTheme="majorEastAsia" w:eastAsiaTheme="majorEastAsia" w:hAnsiTheme="majorEastAsia"/>
              </w:rPr>
            </w:pPr>
          </w:p>
        </w:tc>
        <w:tc>
          <w:tcPr>
            <w:tcW w:w="1437"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5" w:type="dxa"/>
          </w:tcPr>
          <w:p w:rsidR="00902877" w:rsidRDefault="00902877">
            <w:pPr>
              <w:rPr>
                <w:rFonts w:asciiTheme="majorEastAsia" w:eastAsiaTheme="majorEastAsia" w:hAnsiTheme="majorEastAsia"/>
              </w:rPr>
            </w:pPr>
          </w:p>
        </w:tc>
        <w:tc>
          <w:tcPr>
            <w:tcW w:w="1174" w:type="dxa"/>
          </w:tcPr>
          <w:p w:rsidR="00902877" w:rsidRDefault="00902877">
            <w:pPr>
              <w:rPr>
                <w:rFonts w:asciiTheme="majorEastAsia" w:eastAsiaTheme="majorEastAsia" w:hAnsiTheme="majorEastAsia"/>
              </w:rPr>
            </w:pPr>
          </w:p>
        </w:tc>
        <w:tc>
          <w:tcPr>
            <w:tcW w:w="1177" w:type="dxa"/>
          </w:tcPr>
          <w:p w:rsidR="00902877" w:rsidRDefault="00902877">
            <w:pPr>
              <w:rPr>
                <w:rFonts w:asciiTheme="majorEastAsia" w:eastAsiaTheme="majorEastAsia" w:hAnsiTheme="majorEastAsia"/>
              </w:rPr>
            </w:pPr>
          </w:p>
        </w:tc>
      </w:tr>
    </w:tbl>
    <w:p w:rsidR="00902877" w:rsidRDefault="00902877">
      <w:pPr>
        <w:pStyle w:val="a3"/>
        <w:rPr>
          <w:rFonts w:asciiTheme="majorEastAsia" w:eastAsiaTheme="majorEastAsia" w:hAnsiTheme="majorEastAsia"/>
        </w:rPr>
      </w:pPr>
    </w:p>
    <w:p w:rsidR="00902877" w:rsidRDefault="00902877">
      <w:pPr>
        <w:rPr>
          <w:rFonts w:asciiTheme="majorEastAsia" w:eastAsiaTheme="majorEastAsia" w:hAnsiTheme="majorEastAsia"/>
        </w:rPr>
        <w:sectPr w:rsidR="00902877">
          <w:footerReference w:type="default" r:id="rId68"/>
          <w:pgSz w:w="11907" w:h="16840"/>
          <w:pgMar w:top="400" w:right="810" w:bottom="1000" w:left="1687" w:header="0" w:footer="827" w:gutter="0"/>
          <w:cols w:space="720"/>
        </w:sectPr>
      </w:pPr>
    </w:p>
    <w:p w:rsidR="00902877" w:rsidRDefault="00902877">
      <w:pPr>
        <w:pStyle w:val="a3"/>
        <w:spacing w:line="249" w:lineRule="auto"/>
        <w:rPr>
          <w:rFonts w:asciiTheme="majorEastAsia" w:eastAsiaTheme="majorEastAsia" w:hAnsiTheme="majorEastAsia"/>
        </w:rPr>
      </w:pPr>
    </w:p>
    <w:p w:rsidR="00902877" w:rsidRDefault="00902877">
      <w:pPr>
        <w:pStyle w:val="a3"/>
        <w:spacing w:line="250" w:lineRule="auto"/>
        <w:rPr>
          <w:rFonts w:asciiTheme="majorEastAsia" w:eastAsiaTheme="majorEastAsia" w:hAnsiTheme="majorEastAsia"/>
        </w:rPr>
      </w:pPr>
    </w:p>
    <w:p w:rsidR="00902877" w:rsidRDefault="009B4DC1">
      <w:pPr>
        <w:spacing w:before="65" w:line="227" w:lineRule="auto"/>
        <w:ind w:left="38"/>
        <w:rPr>
          <w:rFonts w:asciiTheme="majorEastAsia" w:eastAsiaTheme="majorEastAsia" w:hAnsiTheme="majorEastAsia" w:cs="宋体"/>
          <w:sz w:val="20"/>
          <w:szCs w:val="20"/>
        </w:rPr>
      </w:pPr>
      <w:r>
        <w:rPr>
          <w:rFonts w:asciiTheme="majorEastAsia" w:eastAsiaTheme="majorEastAsia" w:hAnsiTheme="majorEastAsia" w:cs="宋体"/>
          <w:spacing w:val="8"/>
          <w:sz w:val="20"/>
          <w:szCs w:val="20"/>
        </w:rPr>
        <w:t>附表四：计划开、竣工日期和施工进度网络图</w:t>
      </w:r>
    </w:p>
    <w:p w:rsidR="00902877" w:rsidRDefault="00902877">
      <w:pPr>
        <w:pStyle w:val="a3"/>
        <w:spacing w:line="440" w:lineRule="auto"/>
        <w:rPr>
          <w:rFonts w:asciiTheme="majorEastAsia" w:eastAsiaTheme="majorEastAsia" w:hAnsiTheme="majorEastAsia"/>
        </w:rPr>
      </w:pPr>
    </w:p>
    <w:p w:rsidR="00902877" w:rsidRDefault="009B4DC1">
      <w:pPr>
        <w:pStyle w:val="a3"/>
        <w:spacing w:before="65" w:line="410" w:lineRule="exact"/>
        <w:ind w:left="456"/>
        <w:rPr>
          <w:rFonts w:asciiTheme="majorEastAsia" w:eastAsiaTheme="majorEastAsia" w:hAnsiTheme="majorEastAsia" w:cs="宋体"/>
          <w:sz w:val="20"/>
          <w:szCs w:val="20"/>
        </w:rPr>
      </w:pPr>
      <w:r>
        <w:rPr>
          <w:rFonts w:asciiTheme="majorEastAsia" w:eastAsiaTheme="majorEastAsia" w:hAnsiTheme="majorEastAsia"/>
          <w:spacing w:val="9"/>
          <w:position w:val="15"/>
          <w:sz w:val="20"/>
          <w:szCs w:val="20"/>
        </w:rPr>
        <w:t xml:space="preserve">1. </w:t>
      </w:r>
      <w:r>
        <w:rPr>
          <w:rFonts w:asciiTheme="majorEastAsia" w:eastAsiaTheme="majorEastAsia" w:hAnsiTheme="majorEastAsia" w:cs="宋体"/>
          <w:spacing w:val="9"/>
          <w:position w:val="15"/>
          <w:sz w:val="20"/>
          <w:szCs w:val="20"/>
        </w:rPr>
        <w:t>供应商应递交施工进度网络图或施工进度表，说明按招标文件要求</w:t>
      </w:r>
      <w:r>
        <w:rPr>
          <w:rFonts w:asciiTheme="majorEastAsia" w:eastAsiaTheme="majorEastAsia" w:hAnsiTheme="majorEastAsia" w:cs="宋体"/>
          <w:spacing w:val="8"/>
          <w:position w:val="15"/>
          <w:sz w:val="20"/>
          <w:szCs w:val="20"/>
        </w:rPr>
        <w:t>的计划工期进行</w:t>
      </w:r>
    </w:p>
    <w:p w:rsidR="00902877" w:rsidRDefault="009B4DC1">
      <w:pPr>
        <w:spacing w:line="227" w:lineRule="auto"/>
        <w:ind w:left="21"/>
        <w:rPr>
          <w:rFonts w:asciiTheme="majorEastAsia" w:eastAsiaTheme="majorEastAsia" w:hAnsiTheme="majorEastAsia" w:cs="宋体"/>
          <w:sz w:val="20"/>
          <w:szCs w:val="20"/>
        </w:rPr>
      </w:pPr>
      <w:r>
        <w:rPr>
          <w:rFonts w:asciiTheme="majorEastAsia" w:eastAsiaTheme="majorEastAsia" w:hAnsiTheme="majorEastAsia" w:cs="宋体"/>
          <w:spacing w:val="8"/>
          <w:sz w:val="20"/>
          <w:szCs w:val="20"/>
        </w:rPr>
        <w:t>施工的各个关键日期。</w:t>
      </w:r>
    </w:p>
    <w:p w:rsidR="00902877" w:rsidRDefault="009B4DC1">
      <w:pPr>
        <w:pStyle w:val="a3"/>
        <w:spacing w:before="161" w:line="227" w:lineRule="auto"/>
        <w:ind w:left="440"/>
        <w:rPr>
          <w:rFonts w:asciiTheme="majorEastAsia" w:eastAsiaTheme="majorEastAsia" w:hAnsiTheme="majorEastAsia" w:cs="宋体"/>
          <w:sz w:val="20"/>
          <w:szCs w:val="20"/>
        </w:rPr>
      </w:pPr>
      <w:r>
        <w:rPr>
          <w:rFonts w:asciiTheme="majorEastAsia" w:eastAsiaTheme="majorEastAsia" w:hAnsiTheme="majorEastAsia"/>
          <w:spacing w:val="8"/>
          <w:sz w:val="20"/>
          <w:szCs w:val="20"/>
        </w:rPr>
        <w:t xml:space="preserve">2. </w:t>
      </w:r>
      <w:r>
        <w:rPr>
          <w:rFonts w:asciiTheme="majorEastAsia" w:eastAsiaTheme="majorEastAsia" w:hAnsiTheme="majorEastAsia" w:cs="宋体"/>
          <w:spacing w:val="8"/>
          <w:sz w:val="20"/>
          <w:szCs w:val="20"/>
        </w:rPr>
        <w:t>施工进度表可采用网络图（或横道图）表示。</w:t>
      </w:r>
    </w:p>
    <w:p w:rsidR="00902877" w:rsidRDefault="00902877">
      <w:pPr>
        <w:pStyle w:val="a3"/>
        <w:spacing w:line="302" w:lineRule="auto"/>
        <w:rPr>
          <w:rFonts w:asciiTheme="majorEastAsia" w:eastAsiaTheme="majorEastAsia" w:hAnsiTheme="majorEastAsia"/>
        </w:rPr>
      </w:pPr>
    </w:p>
    <w:p w:rsidR="00902877" w:rsidRDefault="00902877">
      <w:pPr>
        <w:pStyle w:val="a3"/>
        <w:spacing w:line="302" w:lineRule="auto"/>
        <w:rPr>
          <w:rFonts w:asciiTheme="majorEastAsia" w:eastAsiaTheme="majorEastAsia" w:hAnsiTheme="majorEastAsia"/>
        </w:rPr>
      </w:pPr>
    </w:p>
    <w:p w:rsidR="00902877" w:rsidRDefault="00902877">
      <w:pPr>
        <w:pStyle w:val="a3"/>
        <w:spacing w:line="303" w:lineRule="auto"/>
        <w:rPr>
          <w:rFonts w:asciiTheme="majorEastAsia" w:eastAsiaTheme="majorEastAsia" w:hAnsiTheme="majorEastAsia"/>
        </w:rPr>
      </w:pPr>
    </w:p>
    <w:p w:rsidR="00902877" w:rsidRDefault="009B4DC1">
      <w:pPr>
        <w:spacing w:before="65" w:line="227" w:lineRule="auto"/>
        <w:ind w:left="38"/>
        <w:rPr>
          <w:rFonts w:asciiTheme="majorEastAsia" w:eastAsiaTheme="majorEastAsia" w:hAnsiTheme="majorEastAsia" w:cs="宋体"/>
          <w:sz w:val="20"/>
          <w:szCs w:val="20"/>
        </w:rPr>
      </w:pPr>
      <w:r>
        <w:rPr>
          <w:rFonts w:asciiTheme="majorEastAsia" w:eastAsiaTheme="majorEastAsia" w:hAnsiTheme="majorEastAsia" w:cs="宋体"/>
          <w:spacing w:val="7"/>
          <w:sz w:val="20"/>
          <w:szCs w:val="20"/>
        </w:rPr>
        <w:t>附表五：施工总平面图</w:t>
      </w:r>
    </w:p>
    <w:p w:rsidR="00902877" w:rsidRDefault="00902877">
      <w:pPr>
        <w:pStyle w:val="a3"/>
        <w:spacing w:line="439" w:lineRule="auto"/>
        <w:rPr>
          <w:rFonts w:asciiTheme="majorEastAsia" w:eastAsiaTheme="majorEastAsia" w:hAnsiTheme="majorEastAsia"/>
        </w:rPr>
      </w:pPr>
    </w:p>
    <w:p w:rsidR="00902877" w:rsidRDefault="009B4DC1">
      <w:pPr>
        <w:spacing w:before="65" w:line="378" w:lineRule="auto"/>
        <w:ind w:left="31" w:right="132" w:firstLine="410"/>
        <w:jc w:val="both"/>
        <w:rPr>
          <w:rFonts w:asciiTheme="majorEastAsia" w:eastAsiaTheme="majorEastAsia" w:hAnsiTheme="majorEastAsia" w:cs="宋体"/>
          <w:sz w:val="20"/>
          <w:szCs w:val="20"/>
        </w:rPr>
      </w:pPr>
      <w:r>
        <w:rPr>
          <w:rFonts w:asciiTheme="majorEastAsia" w:eastAsiaTheme="majorEastAsia" w:hAnsiTheme="majorEastAsia" w:cs="宋体"/>
          <w:spacing w:val="10"/>
          <w:sz w:val="20"/>
          <w:szCs w:val="20"/>
        </w:rPr>
        <w:t>供应商应递交一份施工总平面图，绘出现场临时设施布置图</w:t>
      </w:r>
      <w:r>
        <w:rPr>
          <w:rFonts w:asciiTheme="majorEastAsia" w:eastAsiaTheme="majorEastAsia" w:hAnsiTheme="majorEastAsia" w:cs="宋体"/>
          <w:spacing w:val="9"/>
          <w:sz w:val="20"/>
          <w:szCs w:val="20"/>
        </w:rPr>
        <w:t>表并附文字说明，说明临</w:t>
      </w:r>
      <w:r>
        <w:rPr>
          <w:rFonts w:asciiTheme="majorEastAsia" w:eastAsiaTheme="majorEastAsia" w:hAnsiTheme="majorEastAsia" w:cs="宋体"/>
          <w:sz w:val="20"/>
          <w:szCs w:val="20"/>
        </w:rPr>
        <w:t xml:space="preserve"> </w:t>
      </w:r>
      <w:r>
        <w:rPr>
          <w:rFonts w:asciiTheme="majorEastAsia" w:eastAsiaTheme="majorEastAsia" w:hAnsiTheme="majorEastAsia" w:cs="宋体"/>
          <w:spacing w:val="9"/>
          <w:sz w:val="20"/>
          <w:szCs w:val="20"/>
        </w:rPr>
        <w:t>时设施、加工车间、现场办公、设备及仓储、供电、供水、卫生、生活、道路、消防等设</w:t>
      </w:r>
    </w:p>
    <w:p w:rsidR="00902877" w:rsidRDefault="009B4DC1">
      <w:pPr>
        <w:spacing w:before="1" w:line="226" w:lineRule="auto"/>
        <w:ind w:left="21"/>
        <w:rPr>
          <w:rFonts w:asciiTheme="majorEastAsia" w:eastAsiaTheme="majorEastAsia" w:hAnsiTheme="majorEastAsia" w:cs="宋体"/>
          <w:sz w:val="20"/>
          <w:szCs w:val="20"/>
        </w:rPr>
      </w:pPr>
      <w:r>
        <w:rPr>
          <w:rFonts w:asciiTheme="majorEastAsia" w:eastAsiaTheme="majorEastAsia" w:hAnsiTheme="majorEastAsia" w:cs="宋体"/>
          <w:spacing w:val="7"/>
          <w:sz w:val="20"/>
          <w:szCs w:val="20"/>
        </w:rPr>
        <w:t>施的情况和布置。</w:t>
      </w:r>
    </w:p>
    <w:p w:rsidR="00902877" w:rsidRDefault="00902877">
      <w:pPr>
        <w:spacing w:line="226" w:lineRule="auto"/>
        <w:rPr>
          <w:rFonts w:asciiTheme="majorEastAsia" w:eastAsiaTheme="majorEastAsia" w:hAnsiTheme="majorEastAsia" w:cs="宋体"/>
          <w:sz w:val="20"/>
          <w:szCs w:val="20"/>
        </w:rPr>
        <w:sectPr w:rsidR="00902877">
          <w:footerReference w:type="default" r:id="rId69"/>
          <w:pgSz w:w="11907" w:h="16840"/>
          <w:pgMar w:top="400" w:right="1786" w:bottom="1000" w:left="1786" w:header="0" w:footer="827" w:gutter="0"/>
          <w:cols w:space="720"/>
        </w:sectPr>
      </w:pPr>
    </w:p>
    <w:p w:rsidR="00902877" w:rsidRDefault="00902877">
      <w:pPr>
        <w:pStyle w:val="a3"/>
        <w:spacing w:line="249" w:lineRule="auto"/>
        <w:rPr>
          <w:rFonts w:asciiTheme="majorEastAsia" w:eastAsiaTheme="majorEastAsia" w:hAnsiTheme="majorEastAsia"/>
        </w:rPr>
      </w:pPr>
    </w:p>
    <w:p w:rsidR="00902877" w:rsidRDefault="00902877">
      <w:pPr>
        <w:pStyle w:val="a3"/>
        <w:spacing w:line="250" w:lineRule="auto"/>
        <w:rPr>
          <w:rFonts w:asciiTheme="majorEastAsia" w:eastAsiaTheme="majorEastAsia" w:hAnsiTheme="majorEastAsia"/>
        </w:rPr>
      </w:pPr>
    </w:p>
    <w:p w:rsidR="00902877" w:rsidRDefault="009B4DC1">
      <w:pPr>
        <w:spacing w:before="65" w:line="227" w:lineRule="auto"/>
        <w:ind w:left="137"/>
        <w:rPr>
          <w:rFonts w:asciiTheme="majorEastAsia" w:eastAsiaTheme="majorEastAsia" w:hAnsiTheme="majorEastAsia" w:cs="宋体"/>
          <w:sz w:val="20"/>
          <w:szCs w:val="20"/>
        </w:rPr>
      </w:pPr>
      <w:r>
        <w:rPr>
          <w:rFonts w:asciiTheme="majorEastAsia" w:eastAsiaTheme="majorEastAsia" w:hAnsiTheme="majorEastAsia" w:cs="宋体"/>
          <w:spacing w:val="7"/>
          <w:sz w:val="20"/>
          <w:szCs w:val="20"/>
        </w:rPr>
        <w:t>附表六：临时用地表</w:t>
      </w:r>
    </w:p>
    <w:p w:rsidR="00902877" w:rsidRDefault="00902877">
      <w:pPr>
        <w:spacing w:line="132" w:lineRule="exact"/>
        <w:rPr>
          <w:rFonts w:asciiTheme="majorEastAsia" w:eastAsiaTheme="majorEastAsia" w:hAnsiTheme="majorEastAsia"/>
        </w:rPr>
      </w:pPr>
    </w:p>
    <w:tbl>
      <w:tblPr>
        <w:tblStyle w:val="TableNormal"/>
        <w:tblW w:w="94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353"/>
        <w:gridCol w:w="2349"/>
        <w:gridCol w:w="2349"/>
        <w:gridCol w:w="2353"/>
      </w:tblGrid>
      <w:tr w:rsidR="00902877">
        <w:trPr>
          <w:trHeight w:val="417"/>
        </w:trPr>
        <w:tc>
          <w:tcPr>
            <w:tcW w:w="2353" w:type="dxa"/>
          </w:tcPr>
          <w:p w:rsidR="00902877" w:rsidRDefault="009B4DC1">
            <w:pPr>
              <w:pStyle w:val="TableText"/>
              <w:spacing w:before="36" w:line="229" w:lineRule="auto"/>
              <w:ind w:left="945"/>
              <w:rPr>
                <w:rFonts w:asciiTheme="majorEastAsia" w:eastAsiaTheme="majorEastAsia" w:hAnsiTheme="majorEastAsia"/>
              </w:rPr>
            </w:pPr>
            <w:r>
              <w:rPr>
                <w:rFonts w:asciiTheme="majorEastAsia" w:eastAsiaTheme="majorEastAsia" w:hAnsiTheme="majorEastAsia"/>
              </w:rPr>
              <w:t>用</w:t>
            </w:r>
            <w:r>
              <w:rPr>
                <w:rFonts w:asciiTheme="majorEastAsia" w:eastAsiaTheme="majorEastAsia" w:hAnsiTheme="majorEastAsia"/>
                <w:spacing w:val="-33"/>
              </w:rPr>
              <w:t xml:space="preserve"> </w:t>
            </w:r>
            <w:r>
              <w:rPr>
                <w:rFonts w:asciiTheme="majorEastAsia" w:eastAsiaTheme="majorEastAsia" w:hAnsiTheme="majorEastAsia"/>
              </w:rPr>
              <w:t>途</w:t>
            </w:r>
          </w:p>
        </w:tc>
        <w:tc>
          <w:tcPr>
            <w:tcW w:w="2349" w:type="dxa"/>
          </w:tcPr>
          <w:p w:rsidR="00902877" w:rsidRDefault="009B4DC1">
            <w:pPr>
              <w:pStyle w:val="TableText"/>
              <w:spacing w:before="35" w:line="228" w:lineRule="auto"/>
              <w:ind w:left="415"/>
              <w:rPr>
                <w:rFonts w:asciiTheme="majorEastAsia" w:eastAsiaTheme="majorEastAsia" w:hAnsiTheme="majorEastAsia"/>
              </w:rPr>
            </w:pPr>
            <w:r>
              <w:rPr>
                <w:rFonts w:asciiTheme="majorEastAsia" w:eastAsiaTheme="majorEastAsia" w:hAnsiTheme="majorEastAsia"/>
                <w:spacing w:val="5"/>
              </w:rPr>
              <w:t>面</w:t>
            </w:r>
            <w:r>
              <w:rPr>
                <w:rFonts w:asciiTheme="majorEastAsia" w:eastAsiaTheme="majorEastAsia" w:hAnsiTheme="majorEastAsia"/>
                <w:spacing w:val="-28"/>
              </w:rPr>
              <w:t xml:space="preserve"> </w:t>
            </w:r>
            <w:r>
              <w:rPr>
                <w:rFonts w:asciiTheme="majorEastAsia" w:eastAsiaTheme="majorEastAsia" w:hAnsiTheme="majorEastAsia"/>
                <w:spacing w:val="5"/>
              </w:rPr>
              <w:t>积（平方米）</w:t>
            </w:r>
          </w:p>
        </w:tc>
        <w:tc>
          <w:tcPr>
            <w:tcW w:w="2349" w:type="dxa"/>
          </w:tcPr>
          <w:p w:rsidR="00902877" w:rsidRDefault="009B4DC1">
            <w:pPr>
              <w:pStyle w:val="TableText"/>
              <w:spacing w:before="36" w:line="229" w:lineRule="auto"/>
              <w:ind w:left="941"/>
              <w:rPr>
                <w:rFonts w:asciiTheme="majorEastAsia" w:eastAsiaTheme="majorEastAsia" w:hAnsiTheme="majorEastAsia"/>
              </w:rPr>
            </w:pPr>
            <w:r>
              <w:rPr>
                <w:rFonts w:asciiTheme="majorEastAsia" w:eastAsiaTheme="majorEastAsia" w:hAnsiTheme="majorEastAsia"/>
                <w:spacing w:val="1"/>
              </w:rPr>
              <w:t>位</w:t>
            </w:r>
            <w:r>
              <w:rPr>
                <w:rFonts w:asciiTheme="majorEastAsia" w:eastAsiaTheme="majorEastAsia" w:hAnsiTheme="majorEastAsia"/>
                <w:spacing w:val="-34"/>
              </w:rPr>
              <w:t xml:space="preserve"> </w:t>
            </w:r>
            <w:r>
              <w:rPr>
                <w:rFonts w:asciiTheme="majorEastAsia" w:eastAsiaTheme="majorEastAsia" w:hAnsiTheme="majorEastAsia"/>
                <w:spacing w:val="1"/>
              </w:rPr>
              <w:t>置</w:t>
            </w:r>
          </w:p>
        </w:tc>
        <w:tc>
          <w:tcPr>
            <w:tcW w:w="2353" w:type="dxa"/>
          </w:tcPr>
          <w:p w:rsidR="00902877" w:rsidRDefault="009B4DC1">
            <w:pPr>
              <w:pStyle w:val="TableText"/>
              <w:spacing w:before="36" w:line="228" w:lineRule="auto"/>
              <w:ind w:left="773"/>
              <w:rPr>
                <w:rFonts w:asciiTheme="majorEastAsia" w:eastAsiaTheme="majorEastAsia" w:hAnsiTheme="majorEastAsia"/>
              </w:rPr>
            </w:pPr>
            <w:r>
              <w:rPr>
                <w:rFonts w:asciiTheme="majorEastAsia" w:eastAsiaTheme="majorEastAsia" w:hAnsiTheme="majorEastAsia"/>
                <w:spacing w:val="4"/>
              </w:rPr>
              <w:t>需用时间</w:t>
            </w: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8"/>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67"/>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r w:rsidR="00902877">
        <w:trPr>
          <w:trHeight w:val="372"/>
        </w:trPr>
        <w:tc>
          <w:tcPr>
            <w:tcW w:w="2353"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49" w:type="dxa"/>
          </w:tcPr>
          <w:p w:rsidR="00902877" w:rsidRDefault="00902877">
            <w:pPr>
              <w:rPr>
                <w:rFonts w:asciiTheme="majorEastAsia" w:eastAsiaTheme="majorEastAsia" w:hAnsiTheme="majorEastAsia"/>
              </w:rPr>
            </w:pPr>
          </w:p>
        </w:tc>
        <w:tc>
          <w:tcPr>
            <w:tcW w:w="2353" w:type="dxa"/>
          </w:tcPr>
          <w:p w:rsidR="00902877" w:rsidRDefault="00902877">
            <w:pPr>
              <w:rPr>
                <w:rFonts w:asciiTheme="majorEastAsia" w:eastAsiaTheme="majorEastAsia" w:hAnsiTheme="majorEastAsia"/>
              </w:rPr>
            </w:pPr>
          </w:p>
        </w:tc>
      </w:tr>
    </w:tbl>
    <w:p w:rsidR="00902877" w:rsidRDefault="00902877">
      <w:pPr>
        <w:pStyle w:val="a3"/>
        <w:rPr>
          <w:rFonts w:asciiTheme="majorEastAsia" w:eastAsiaTheme="majorEastAsia" w:hAnsiTheme="majorEastAsia"/>
        </w:rPr>
      </w:pPr>
    </w:p>
    <w:p w:rsidR="00902877" w:rsidRDefault="00902877">
      <w:pPr>
        <w:rPr>
          <w:rFonts w:asciiTheme="majorEastAsia" w:eastAsiaTheme="majorEastAsia" w:hAnsiTheme="majorEastAsia"/>
        </w:rPr>
        <w:sectPr w:rsidR="00902877">
          <w:footerReference w:type="default" r:id="rId70"/>
          <w:pgSz w:w="11907" w:h="16840"/>
          <w:pgMar w:top="400" w:right="810" w:bottom="997" w:left="1687" w:header="0" w:footer="827" w:gutter="0"/>
          <w:cols w:space="720"/>
        </w:sect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219" w:lineRule="auto"/>
        <w:ind w:left="3309"/>
        <w:outlineLvl w:val="1"/>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5.4 项目管理机构</w:t>
      </w:r>
    </w:p>
    <w:p w:rsidR="00902877" w:rsidRDefault="009B4DC1">
      <w:pPr>
        <w:spacing w:before="179" w:line="227" w:lineRule="auto"/>
        <w:ind w:left="122"/>
        <w:outlineLvl w:val="2"/>
        <w:rPr>
          <w:rFonts w:asciiTheme="majorEastAsia" w:eastAsiaTheme="majorEastAsia" w:hAnsiTheme="majorEastAsia" w:cs="宋体"/>
          <w:sz w:val="20"/>
          <w:szCs w:val="20"/>
        </w:rPr>
      </w:pPr>
      <w:r>
        <w:rPr>
          <w:rFonts w:asciiTheme="majorEastAsia" w:eastAsiaTheme="majorEastAsia" w:hAnsiTheme="majorEastAsia" w:cs="宋体"/>
          <w:spacing w:val="9"/>
          <w:sz w:val="20"/>
          <w:szCs w:val="20"/>
        </w:rPr>
        <w:t>（一）项目管理机构组成表</w:t>
      </w:r>
    </w:p>
    <w:p w:rsidR="00902877" w:rsidRDefault="00902877">
      <w:pPr>
        <w:spacing w:line="130" w:lineRule="exact"/>
        <w:rPr>
          <w:rFonts w:asciiTheme="majorEastAsia" w:eastAsiaTheme="majorEastAsia" w:hAnsiTheme="majorEastAsia"/>
        </w:rPr>
      </w:pPr>
    </w:p>
    <w:tbl>
      <w:tblPr>
        <w:tblStyle w:val="TableNormal"/>
        <w:tblW w:w="850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13"/>
        <w:gridCol w:w="709"/>
        <w:gridCol w:w="709"/>
        <w:gridCol w:w="1133"/>
        <w:gridCol w:w="771"/>
        <w:gridCol w:w="787"/>
        <w:gridCol w:w="849"/>
        <w:gridCol w:w="2126"/>
        <w:gridCol w:w="712"/>
      </w:tblGrid>
      <w:tr w:rsidR="00902877">
        <w:trPr>
          <w:trHeight w:val="463"/>
        </w:trPr>
        <w:tc>
          <w:tcPr>
            <w:tcW w:w="713" w:type="dxa"/>
            <w:vMerge w:val="restart"/>
            <w:tcBorders>
              <w:bottom w:val="nil"/>
            </w:tcBorders>
          </w:tcPr>
          <w:p w:rsidR="00902877" w:rsidRDefault="00902877">
            <w:pPr>
              <w:spacing w:line="290" w:lineRule="auto"/>
              <w:rPr>
                <w:rFonts w:asciiTheme="majorEastAsia" w:eastAsiaTheme="majorEastAsia" w:hAnsiTheme="majorEastAsia"/>
              </w:rPr>
            </w:pPr>
          </w:p>
          <w:p w:rsidR="00902877" w:rsidRDefault="009B4DC1">
            <w:pPr>
              <w:pStyle w:val="TableText"/>
              <w:spacing w:before="65" w:line="228" w:lineRule="auto"/>
              <w:ind w:left="153"/>
              <w:outlineLvl w:val="2"/>
              <w:rPr>
                <w:rFonts w:asciiTheme="majorEastAsia" w:eastAsiaTheme="majorEastAsia" w:hAnsiTheme="majorEastAsia"/>
              </w:rPr>
            </w:pPr>
            <w:r>
              <w:rPr>
                <w:rFonts w:asciiTheme="majorEastAsia" w:eastAsiaTheme="majorEastAsia" w:hAnsiTheme="majorEastAsia"/>
                <w:spacing w:val="4"/>
              </w:rPr>
              <w:t>职务</w:t>
            </w:r>
          </w:p>
        </w:tc>
        <w:tc>
          <w:tcPr>
            <w:tcW w:w="709" w:type="dxa"/>
            <w:vMerge w:val="restart"/>
            <w:tcBorders>
              <w:bottom w:val="nil"/>
            </w:tcBorders>
          </w:tcPr>
          <w:p w:rsidR="00902877" w:rsidRDefault="00902877">
            <w:pPr>
              <w:spacing w:line="290" w:lineRule="auto"/>
              <w:rPr>
                <w:rFonts w:asciiTheme="majorEastAsia" w:eastAsiaTheme="majorEastAsia" w:hAnsiTheme="majorEastAsia"/>
              </w:rPr>
            </w:pPr>
          </w:p>
          <w:p w:rsidR="00902877" w:rsidRDefault="009B4DC1">
            <w:pPr>
              <w:pStyle w:val="TableText"/>
              <w:spacing w:before="65" w:line="228" w:lineRule="auto"/>
              <w:ind w:left="147"/>
              <w:rPr>
                <w:rFonts w:asciiTheme="majorEastAsia" w:eastAsiaTheme="majorEastAsia" w:hAnsiTheme="majorEastAsia"/>
              </w:rPr>
            </w:pPr>
            <w:r>
              <w:rPr>
                <w:rFonts w:asciiTheme="majorEastAsia" w:eastAsiaTheme="majorEastAsia" w:hAnsiTheme="majorEastAsia"/>
                <w:spacing w:val="4"/>
              </w:rPr>
              <w:t>姓名</w:t>
            </w:r>
          </w:p>
        </w:tc>
        <w:tc>
          <w:tcPr>
            <w:tcW w:w="709" w:type="dxa"/>
            <w:vMerge w:val="restart"/>
            <w:tcBorders>
              <w:bottom w:val="nil"/>
            </w:tcBorders>
          </w:tcPr>
          <w:p w:rsidR="00902877" w:rsidRDefault="00902877">
            <w:pPr>
              <w:spacing w:line="290" w:lineRule="auto"/>
              <w:rPr>
                <w:rFonts w:asciiTheme="majorEastAsia" w:eastAsiaTheme="majorEastAsia" w:hAnsiTheme="majorEastAsia"/>
              </w:rPr>
            </w:pPr>
          </w:p>
          <w:p w:rsidR="00902877" w:rsidRDefault="009B4DC1">
            <w:pPr>
              <w:pStyle w:val="TableText"/>
              <w:spacing w:before="65" w:line="230" w:lineRule="auto"/>
              <w:ind w:left="149"/>
              <w:rPr>
                <w:rFonts w:asciiTheme="majorEastAsia" w:eastAsiaTheme="majorEastAsia" w:hAnsiTheme="majorEastAsia"/>
              </w:rPr>
            </w:pPr>
            <w:r>
              <w:rPr>
                <w:rFonts w:asciiTheme="majorEastAsia" w:eastAsiaTheme="majorEastAsia" w:hAnsiTheme="majorEastAsia"/>
                <w:spacing w:val="4"/>
              </w:rPr>
              <w:t>职称</w:t>
            </w:r>
          </w:p>
        </w:tc>
        <w:tc>
          <w:tcPr>
            <w:tcW w:w="5666" w:type="dxa"/>
            <w:gridSpan w:val="5"/>
          </w:tcPr>
          <w:p w:rsidR="00902877" w:rsidRDefault="009B4DC1">
            <w:pPr>
              <w:pStyle w:val="TableText"/>
              <w:spacing w:before="126" w:line="228" w:lineRule="auto"/>
              <w:ind w:left="1892"/>
              <w:rPr>
                <w:rFonts w:asciiTheme="majorEastAsia" w:eastAsiaTheme="majorEastAsia" w:hAnsiTheme="majorEastAsia"/>
              </w:rPr>
            </w:pPr>
            <w:r>
              <w:rPr>
                <w:rFonts w:asciiTheme="majorEastAsia" w:eastAsiaTheme="majorEastAsia" w:hAnsiTheme="majorEastAsia"/>
                <w:spacing w:val="8"/>
              </w:rPr>
              <w:t>执业或职业资格证明</w:t>
            </w:r>
          </w:p>
        </w:tc>
        <w:tc>
          <w:tcPr>
            <w:tcW w:w="712" w:type="dxa"/>
            <w:vMerge w:val="restart"/>
            <w:tcBorders>
              <w:bottom w:val="nil"/>
            </w:tcBorders>
          </w:tcPr>
          <w:p w:rsidR="00902877" w:rsidRDefault="00902877">
            <w:pPr>
              <w:spacing w:line="290" w:lineRule="auto"/>
              <w:rPr>
                <w:rFonts w:asciiTheme="majorEastAsia" w:eastAsiaTheme="majorEastAsia" w:hAnsiTheme="majorEastAsia"/>
              </w:rPr>
            </w:pPr>
          </w:p>
          <w:p w:rsidR="00902877" w:rsidRDefault="009B4DC1">
            <w:pPr>
              <w:pStyle w:val="TableText"/>
              <w:spacing w:before="65" w:line="229" w:lineRule="auto"/>
              <w:ind w:left="153"/>
              <w:rPr>
                <w:rFonts w:asciiTheme="majorEastAsia" w:eastAsiaTheme="majorEastAsia" w:hAnsiTheme="majorEastAsia"/>
              </w:rPr>
            </w:pPr>
            <w:r>
              <w:rPr>
                <w:rFonts w:asciiTheme="majorEastAsia" w:eastAsiaTheme="majorEastAsia" w:hAnsiTheme="majorEastAsia"/>
                <w:spacing w:val="3"/>
              </w:rPr>
              <w:t>备注</w:t>
            </w:r>
          </w:p>
        </w:tc>
      </w:tr>
      <w:tr w:rsidR="00902877">
        <w:trPr>
          <w:trHeight w:val="459"/>
        </w:trPr>
        <w:tc>
          <w:tcPr>
            <w:tcW w:w="713" w:type="dxa"/>
            <w:vMerge/>
            <w:tcBorders>
              <w:top w:val="nil"/>
            </w:tcBorders>
          </w:tcPr>
          <w:p w:rsidR="00902877" w:rsidRDefault="00902877">
            <w:pPr>
              <w:rPr>
                <w:rFonts w:asciiTheme="majorEastAsia" w:eastAsiaTheme="majorEastAsia" w:hAnsiTheme="majorEastAsia"/>
              </w:rPr>
            </w:pPr>
          </w:p>
        </w:tc>
        <w:tc>
          <w:tcPr>
            <w:tcW w:w="709" w:type="dxa"/>
            <w:vMerge/>
            <w:tcBorders>
              <w:top w:val="nil"/>
            </w:tcBorders>
          </w:tcPr>
          <w:p w:rsidR="00902877" w:rsidRDefault="00902877">
            <w:pPr>
              <w:rPr>
                <w:rFonts w:asciiTheme="majorEastAsia" w:eastAsiaTheme="majorEastAsia" w:hAnsiTheme="majorEastAsia"/>
              </w:rPr>
            </w:pPr>
          </w:p>
        </w:tc>
        <w:tc>
          <w:tcPr>
            <w:tcW w:w="709" w:type="dxa"/>
            <w:vMerge/>
            <w:tcBorders>
              <w:top w:val="nil"/>
            </w:tcBorders>
          </w:tcPr>
          <w:p w:rsidR="00902877" w:rsidRDefault="00902877">
            <w:pPr>
              <w:rPr>
                <w:rFonts w:asciiTheme="majorEastAsia" w:eastAsiaTheme="majorEastAsia" w:hAnsiTheme="majorEastAsia"/>
              </w:rPr>
            </w:pPr>
          </w:p>
        </w:tc>
        <w:tc>
          <w:tcPr>
            <w:tcW w:w="1133" w:type="dxa"/>
          </w:tcPr>
          <w:p w:rsidR="00902877" w:rsidRDefault="009B4DC1">
            <w:pPr>
              <w:pStyle w:val="TableText"/>
              <w:spacing w:before="122" w:line="227" w:lineRule="auto"/>
              <w:ind w:left="150"/>
              <w:rPr>
                <w:rFonts w:asciiTheme="majorEastAsia" w:eastAsiaTheme="majorEastAsia" w:hAnsiTheme="majorEastAsia"/>
              </w:rPr>
            </w:pPr>
            <w:r>
              <w:rPr>
                <w:rFonts w:asciiTheme="majorEastAsia" w:eastAsiaTheme="majorEastAsia" w:hAnsiTheme="majorEastAsia"/>
                <w:spacing w:val="7"/>
              </w:rPr>
              <w:t>证书名称</w:t>
            </w:r>
          </w:p>
        </w:tc>
        <w:tc>
          <w:tcPr>
            <w:tcW w:w="771" w:type="dxa"/>
          </w:tcPr>
          <w:p w:rsidR="00902877" w:rsidRDefault="009B4DC1">
            <w:pPr>
              <w:pStyle w:val="TableText"/>
              <w:spacing w:before="122" w:line="228" w:lineRule="auto"/>
              <w:ind w:left="182"/>
              <w:rPr>
                <w:rFonts w:asciiTheme="majorEastAsia" w:eastAsiaTheme="majorEastAsia" w:hAnsiTheme="majorEastAsia"/>
              </w:rPr>
            </w:pPr>
            <w:r>
              <w:rPr>
                <w:rFonts w:asciiTheme="majorEastAsia" w:eastAsiaTheme="majorEastAsia" w:hAnsiTheme="majorEastAsia"/>
                <w:spacing w:val="3"/>
              </w:rPr>
              <w:t>级别</w:t>
            </w:r>
          </w:p>
        </w:tc>
        <w:tc>
          <w:tcPr>
            <w:tcW w:w="787" w:type="dxa"/>
          </w:tcPr>
          <w:p w:rsidR="00902877" w:rsidRDefault="009B4DC1">
            <w:pPr>
              <w:pStyle w:val="TableText"/>
              <w:spacing w:before="122" w:line="229" w:lineRule="auto"/>
              <w:ind w:left="187"/>
              <w:rPr>
                <w:rFonts w:asciiTheme="majorEastAsia" w:eastAsiaTheme="majorEastAsia" w:hAnsiTheme="majorEastAsia"/>
              </w:rPr>
            </w:pPr>
            <w:r>
              <w:rPr>
                <w:rFonts w:asciiTheme="majorEastAsia" w:eastAsiaTheme="majorEastAsia" w:hAnsiTheme="majorEastAsia"/>
                <w:spacing w:val="4"/>
              </w:rPr>
              <w:t>证号</w:t>
            </w:r>
          </w:p>
        </w:tc>
        <w:tc>
          <w:tcPr>
            <w:tcW w:w="849" w:type="dxa"/>
          </w:tcPr>
          <w:p w:rsidR="00902877" w:rsidRDefault="009B4DC1">
            <w:pPr>
              <w:pStyle w:val="TableText"/>
              <w:spacing w:before="122" w:line="228" w:lineRule="auto"/>
              <w:ind w:left="222"/>
              <w:rPr>
                <w:rFonts w:asciiTheme="majorEastAsia" w:eastAsiaTheme="majorEastAsia" w:hAnsiTheme="majorEastAsia"/>
              </w:rPr>
            </w:pPr>
            <w:r>
              <w:rPr>
                <w:rFonts w:asciiTheme="majorEastAsia" w:eastAsiaTheme="majorEastAsia" w:hAnsiTheme="majorEastAsia"/>
                <w:spacing w:val="4"/>
              </w:rPr>
              <w:t>专业</w:t>
            </w:r>
          </w:p>
        </w:tc>
        <w:tc>
          <w:tcPr>
            <w:tcW w:w="2126" w:type="dxa"/>
          </w:tcPr>
          <w:p w:rsidR="00902877" w:rsidRDefault="009B4DC1">
            <w:pPr>
              <w:pStyle w:val="TableText"/>
              <w:spacing w:before="121" w:line="228" w:lineRule="auto"/>
              <w:ind w:left="650"/>
              <w:rPr>
                <w:rFonts w:asciiTheme="majorEastAsia" w:eastAsiaTheme="majorEastAsia" w:hAnsiTheme="majorEastAsia"/>
              </w:rPr>
            </w:pPr>
            <w:r>
              <w:rPr>
                <w:rFonts w:asciiTheme="majorEastAsia" w:eastAsiaTheme="majorEastAsia" w:hAnsiTheme="majorEastAsia"/>
                <w:spacing w:val="7"/>
              </w:rPr>
              <w:t>养老保险</w:t>
            </w:r>
          </w:p>
        </w:tc>
        <w:tc>
          <w:tcPr>
            <w:tcW w:w="712" w:type="dxa"/>
            <w:vMerge/>
            <w:tcBorders>
              <w:top w:val="nil"/>
            </w:tcBorders>
          </w:tcPr>
          <w:p w:rsidR="00902877" w:rsidRDefault="00902877">
            <w:pPr>
              <w:rPr>
                <w:rFonts w:asciiTheme="majorEastAsia" w:eastAsiaTheme="majorEastAsia" w:hAnsiTheme="majorEastAsia"/>
              </w:rPr>
            </w:pPr>
          </w:p>
        </w:tc>
      </w:tr>
      <w:tr w:rsidR="00902877">
        <w:trPr>
          <w:trHeight w:val="458"/>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8"/>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8"/>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8"/>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59"/>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r w:rsidR="00902877">
        <w:trPr>
          <w:trHeight w:val="463"/>
        </w:trPr>
        <w:tc>
          <w:tcPr>
            <w:tcW w:w="713"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709"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771" w:type="dxa"/>
          </w:tcPr>
          <w:p w:rsidR="00902877" w:rsidRDefault="00902877">
            <w:pPr>
              <w:rPr>
                <w:rFonts w:asciiTheme="majorEastAsia" w:eastAsiaTheme="majorEastAsia" w:hAnsiTheme="majorEastAsia"/>
              </w:rPr>
            </w:pPr>
          </w:p>
        </w:tc>
        <w:tc>
          <w:tcPr>
            <w:tcW w:w="787" w:type="dxa"/>
          </w:tcPr>
          <w:p w:rsidR="00902877" w:rsidRDefault="00902877">
            <w:pPr>
              <w:rPr>
                <w:rFonts w:asciiTheme="majorEastAsia" w:eastAsiaTheme="majorEastAsia" w:hAnsiTheme="majorEastAsia"/>
              </w:rPr>
            </w:pPr>
          </w:p>
        </w:tc>
        <w:tc>
          <w:tcPr>
            <w:tcW w:w="849" w:type="dxa"/>
          </w:tcPr>
          <w:p w:rsidR="00902877" w:rsidRDefault="00902877">
            <w:pPr>
              <w:rPr>
                <w:rFonts w:asciiTheme="majorEastAsia" w:eastAsiaTheme="majorEastAsia" w:hAnsiTheme="majorEastAsia"/>
              </w:rPr>
            </w:pPr>
          </w:p>
        </w:tc>
        <w:tc>
          <w:tcPr>
            <w:tcW w:w="2126" w:type="dxa"/>
          </w:tcPr>
          <w:p w:rsidR="00902877" w:rsidRDefault="00902877">
            <w:pPr>
              <w:rPr>
                <w:rFonts w:asciiTheme="majorEastAsia" w:eastAsiaTheme="majorEastAsia" w:hAnsiTheme="majorEastAsia"/>
              </w:rPr>
            </w:pPr>
          </w:p>
        </w:tc>
        <w:tc>
          <w:tcPr>
            <w:tcW w:w="712" w:type="dxa"/>
          </w:tcPr>
          <w:p w:rsidR="00902877" w:rsidRDefault="00902877">
            <w:pPr>
              <w:rPr>
                <w:rFonts w:asciiTheme="majorEastAsia" w:eastAsiaTheme="majorEastAsia" w:hAnsiTheme="majorEastAsia"/>
              </w:rPr>
            </w:pPr>
          </w:p>
        </w:tc>
      </w:tr>
    </w:tbl>
    <w:p w:rsidR="00902877" w:rsidRDefault="00902877">
      <w:pPr>
        <w:pStyle w:val="a3"/>
        <w:rPr>
          <w:rFonts w:asciiTheme="majorEastAsia" w:eastAsiaTheme="majorEastAsia" w:hAnsiTheme="majorEastAsia"/>
        </w:rPr>
      </w:pPr>
    </w:p>
    <w:p w:rsidR="00902877" w:rsidRDefault="00902877">
      <w:pPr>
        <w:rPr>
          <w:rFonts w:asciiTheme="majorEastAsia" w:eastAsiaTheme="majorEastAsia" w:hAnsiTheme="majorEastAsia"/>
        </w:rPr>
        <w:sectPr w:rsidR="00902877">
          <w:footerReference w:type="default" r:id="rId71"/>
          <w:pgSz w:w="11907" w:h="16840"/>
          <w:pgMar w:top="400" w:right="1696" w:bottom="997" w:left="1696" w:header="0" w:footer="827" w:gutter="0"/>
          <w:cols w:space="720"/>
        </w:sectPr>
      </w:pPr>
    </w:p>
    <w:p w:rsidR="00902877" w:rsidRDefault="00902877">
      <w:pPr>
        <w:pStyle w:val="a3"/>
        <w:spacing w:line="250" w:lineRule="auto"/>
        <w:rPr>
          <w:rFonts w:asciiTheme="majorEastAsia" w:eastAsiaTheme="majorEastAsia" w:hAnsiTheme="majorEastAsia"/>
        </w:rPr>
      </w:pPr>
    </w:p>
    <w:p w:rsidR="00902877" w:rsidRDefault="009B4DC1">
      <w:pPr>
        <w:spacing w:before="65" w:line="227" w:lineRule="auto"/>
        <w:ind w:left="122"/>
        <w:rPr>
          <w:rFonts w:asciiTheme="majorEastAsia" w:eastAsiaTheme="majorEastAsia" w:hAnsiTheme="majorEastAsia" w:cs="宋体"/>
          <w:sz w:val="20"/>
          <w:szCs w:val="20"/>
        </w:rPr>
      </w:pPr>
      <w:r>
        <w:rPr>
          <w:rFonts w:asciiTheme="majorEastAsia" w:eastAsiaTheme="majorEastAsia" w:hAnsiTheme="majorEastAsia" w:cs="宋体"/>
          <w:spacing w:val="8"/>
          <w:sz w:val="20"/>
          <w:szCs w:val="20"/>
        </w:rPr>
        <w:t>（二）主要人员简历表</w:t>
      </w:r>
    </w:p>
    <w:p w:rsidR="00902877" w:rsidRDefault="00902877">
      <w:pPr>
        <w:pStyle w:val="a3"/>
        <w:spacing w:line="342" w:lineRule="auto"/>
        <w:rPr>
          <w:rFonts w:asciiTheme="majorEastAsia" w:eastAsiaTheme="majorEastAsia" w:hAnsiTheme="majorEastAsia"/>
        </w:rPr>
      </w:pPr>
    </w:p>
    <w:p w:rsidR="00902877" w:rsidRDefault="009B4DC1">
      <w:pPr>
        <w:spacing w:before="65" w:line="227" w:lineRule="auto"/>
        <w:ind w:left="128"/>
        <w:rPr>
          <w:rFonts w:asciiTheme="majorEastAsia" w:eastAsiaTheme="majorEastAsia" w:hAnsiTheme="majorEastAsia" w:cs="宋体"/>
          <w:sz w:val="20"/>
          <w:szCs w:val="20"/>
        </w:rPr>
      </w:pPr>
      <w:r>
        <w:rPr>
          <w:rFonts w:asciiTheme="majorEastAsia" w:eastAsiaTheme="majorEastAsia" w:hAnsiTheme="majorEastAsia" w:cs="宋体"/>
          <w:spacing w:val="7"/>
          <w:sz w:val="20"/>
          <w:szCs w:val="20"/>
        </w:rPr>
        <w:t>附1：项目经理简历表</w:t>
      </w:r>
    </w:p>
    <w:p w:rsidR="00902877" w:rsidRDefault="009B4DC1">
      <w:pPr>
        <w:spacing w:before="286" w:line="411" w:lineRule="exact"/>
        <w:ind w:left="535"/>
        <w:rPr>
          <w:rFonts w:asciiTheme="majorEastAsia" w:eastAsiaTheme="majorEastAsia" w:hAnsiTheme="majorEastAsia" w:cs="宋体"/>
          <w:spacing w:val="10"/>
          <w:position w:val="15"/>
          <w:sz w:val="20"/>
          <w:szCs w:val="20"/>
        </w:rPr>
      </w:pPr>
      <w:r>
        <w:rPr>
          <w:rFonts w:asciiTheme="majorEastAsia" w:eastAsiaTheme="majorEastAsia" w:hAnsiTheme="majorEastAsia" w:cs="宋体"/>
          <w:spacing w:val="10"/>
          <w:position w:val="15"/>
          <w:sz w:val="20"/>
          <w:szCs w:val="20"/>
        </w:rPr>
        <w:t>项目经理应附建造师注册证书、安全生产考核合格证书、身份证、学历证及未担任其</w:t>
      </w:r>
    </w:p>
    <w:p w:rsidR="00902877" w:rsidRDefault="009B4DC1">
      <w:pPr>
        <w:spacing w:line="226" w:lineRule="auto"/>
        <w:ind w:left="111"/>
        <w:rPr>
          <w:rFonts w:asciiTheme="majorEastAsia" w:eastAsiaTheme="majorEastAsia" w:hAnsiTheme="majorEastAsia" w:cs="宋体"/>
          <w:spacing w:val="8"/>
          <w:sz w:val="20"/>
          <w:szCs w:val="20"/>
          <w:lang w:eastAsia="zh-CN"/>
        </w:rPr>
      </w:pPr>
      <w:r>
        <w:rPr>
          <w:rFonts w:asciiTheme="majorEastAsia" w:eastAsiaTheme="majorEastAsia" w:hAnsiTheme="majorEastAsia" w:cs="宋体"/>
          <w:spacing w:val="8"/>
          <w:sz w:val="20"/>
          <w:szCs w:val="20"/>
        </w:rPr>
        <w:t>他在施建设工程项目项目经理的承诺书。</w:t>
      </w:r>
      <w:r>
        <w:rPr>
          <w:rFonts w:asciiTheme="majorEastAsia" w:eastAsiaTheme="majorEastAsia" w:hAnsiTheme="majorEastAsia" w:cs="宋体" w:hint="eastAsia"/>
          <w:spacing w:val="8"/>
          <w:sz w:val="20"/>
          <w:szCs w:val="20"/>
          <w:lang w:eastAsia="zh-CN"/>
        </w:rPr>
        <w:t>管理过的项目业绩须附合同协议书和竣工验收备案</w:t>
      </w:r>
    </w:p>
    <w:p w:rsidR="00902877" w:rsidRDefault="00902877">
      <w:pPr>
        <w:spacing w:line="226" w:lineRule="auto"/>
        <w:ind w:left="111"/>
        <w:rPr>
          <w:rFonts w:asciiTheme="majorEastAsia" w:eastAsiaTheme="majorEastAsia" w:hAnsiTheme="majorEastAsia" w:cs="宋体"/>
          <w:spacing w:val="8"/>
          <w:sz w:val="20"/>
          <w:szCs w:val="20"/>
          <w:lang w:eastAsia="zh-CN"/>
        </w:rPr>
      </w:pPr>
    </w:p>
    <w:p w:rsidR="00902877" w:rsidRDefault="009B4DC1">
      <w:pPr>
        <w:spacing w:line="226" w:lineRule="auto"/>
        <w:ind w:left="111"/>
        <w:rPr>
          <w:rFonts w:asciiTheme="majorEastAsia" w:eastAsiaTheme="majorEastAsia" w:hAnsiTheme="majorEastAsia" w:cs="宋体"/>
          <w:sz w:val="20"/>
          <w:szCs w:val="20"/>
          <w:lang w:eastAsia="zh-CN"/>
        </w:rPr>
      </w:pPr>
      <w:r>
        <w:rPr>
          <w:rFonts w:asciiTheme="majorEastAsia" w:eastAsiaTheme="majorEastAsia" w:hAnsiTheme="majorEastAsia" w:cs="宋体" w:hint="eastAsia"/>
          <w:spacing w:val="8"/>
          <w:sz w:val="20"/>
          <w:szCs w:val="20"/>
          <w:lang w:eastAsia="zh-CN"/>
        </w:rPr>
        <w:t>登记表复印件。类似项目限于以项目经理身份参与的项目。</w:t>
      </w:r>
    </w:p>
    <w:p w:rsidR="00902877" w:rsidRDefault="00902877">
      <w:pPr>
        <w:spacing w:before="34"/>
        <w:rPr>
          <w:rFonts w:asciiTheme="majorEastAsia" w:eastAsiaTheme="majorEastAsia" w:hAnsiTheme="majorEastAsia"/>
          <w:lang w:eastAsia="zh-CN"/>
        </w:rPr>
      </w:pPr>
    </w:p>
    <w:tbl>
      <w:tblPr>
        <w:tblStyle w:val="TableNormal"/>
        <w:tblW w:w="850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96"/>
        <w:gridCol w:w="1034"/>
        <w:gridCol w:w="1133"/>
        <w:gridCol w:w="1274"/>
        <w:gridCol w:w="1842"/>
        <w:gridCol w:w="2130"/>
      </w:tblGrid>
      <w:tr w:rsidR="00902877">
        <w:trPr>
          <w:trHeight w:val="463"/>
        </w:trPr>
        <w:tc>
          <w:tcPr>
            <w:tcW w:w="1096" w:type="dxa"/>
          </w:tcPr>
          <w:p w:rsidR="00902877" w:rsidRDefault="009B4DC1">
            <w:pPr>
              <w:pStyle w:val="TableText"/>
              <w:spacing w:before="126" w:line="228" w:lineRule="auto"/>
              <w:ind w:left="238"/>
              <w:rPr>
                <w:rFonts w:asciiTheme="majorEastAsia" w:eastAsiaTheme="majorEastAsia" w:hAnsiTheme="majorEastAsia"/>
              </w:rPr>
            </w:pPr>
            <w:r>
              <w:rPr>
                <w:rFonts w:asciiTheme="majorEastAsia" w:eastAsiaTheme="majorEastAsia" w:hAnsiTheme="majorEastAsia"/>
              </w:rPr>
              <w:t>姓</w:t>
            </w:r>
            <w:r>
              <w:rPr>
                <w:rFonts w:asciiTheme="majorEastAsia" w:eastAsiaTheme="majorEastAsia" w:hAnsiTheme="majorEastAsia"/>
                <w:spacing w:val="10"/>
              </w:rPr>
              <w:t xml:space="preserve">  </w:t>
            </w:r>
            <w:r>
              <w:rPr>
                <w:rFonts w:asciiTheme="majorEastAsia" w:eastAsiaTheme="majorEastAsia" w:hAnsiTheme="majorEastAsia"/>
              </w:rPr>
              <w:t>名</w:t>
            </w:r>
          </w:p>
        </w:tc>
        <w:tc>
          <w:tcPr>
            <w:tcW w:w="1034" w:type="dxa"/>
          </w:tcPr>
          <w:p w:rsidR="00902877" w:rsidRDefault="00902877">
            <w:pPr>
              <w:rPr>
                <w:rFonts w:asciiTheme="majorEastAsia" w:eastAsiaTheme="majorEastAsia" w:hAnsiTheme="majorEastAsia"/>
              </w:rPr>
            </w:pPr>
          </w:p>
        </w:tc>
        <w:tc>
          <w:tcPr>
            <w:tcW w:w="1133" w:type="dxa"/>
          </w:tcPr>
          <w:p w:rsidR="00902877" w:rsidRDefault="009B4DC1">
            <w:pPr>
              <w:pStyle w:val="TableText"/>
              <w:spacing w:before="126" w:line="228" w:lineRule="auto"/>
              <w:ind w:left="257"/>
              <w:rPr>
                <w:rFonts w:asciiTheme="majorEastAsia" w:eastAsiaTheme="majorEastAsia" w:hAnsiTheme="majorEastAsia"/>
              </w:rPr>
            </w:pPr>
            <w:r>
              <w:rPr>
                <w:rFonts w:asciiTheme="majorEastAsia" w:eastAsiaTheme="majorEastAsia" w:hAnsiTheme="majorEastAsia"/>
              </w:rPr>
              <w:t>年</w:t>
            </w:r>
            <w:r>
              <w:rPr>
                <w:rFonts w:asciiTheme="majorEastAsia" w:eastAsiaTheme="majorEastAsia" w:hAnsiTheme="majorEastAsia"/>
                <w:spacing w:val="9"/>
              </w:rPr>
              <w:t xml:space="preserve">  </w:t>
            </w:r>
            <w:r>
              <w:rPr>
                <w:rFonts w:asciiTheme="majorEastAsia" w:eastAsiaTheme="majorEastAsia" w:hAnsiTheme="majorEastAsia"/>
              </w:rPr>
              <w:t>龄</w:t>
            </w:r>
          </w:p>
        </w:tc>
        <w:tc>
          <w:tcPr>
            <w:tcW w:w="1274" w:type="dxa"/>
          </w:tcPr>
          <w:p w:rsidR="00902877" w:rsidRDefault="00902877">
            <w:pPr>
              <w:rPr>
                <w:rFonts w:asciiTheme="majorEastAsia" w:eastAsiaTheme="majorEastAsia" w:hAnsiTheme="majorEastAsia"/>
              </w:rPr>
            </w:pPr>
          </w:p>
        </w:tc>
        <w:tc>
          <w:tcPr>
            <w:tcW w:w="1842" w:type="dxa"/>
          </w:tcPr>
          <w:p w:rsidR="00902877" w:rsidRDefault="009B4DC1">
            <w:pPr>
              <w:pStyle w:val="TableText"/>
              <w:spacing w:before="126" w:line="229" w:lineRule="auto"/>
              <w:ind w:left="722"/>
              <w:rPr>
                <w:rFonts w:asciiTheme="majorEastAsia" w:eastAsiaTheme="majorEastAsia" w:hAnsiTheme="majorEastAsia"/>
              </w:rPr>
            </w:pPr>
            <w:r>
              <w:rPr>
                <w:rFonts w:asciiTheme="majorEastAsia" w:eastAsiaTheme="majorEastAsia" w:hAnsiTheme="majorEastAsia"/>
                <w:spacing w:val="2"/>
              </w:rPr>
              <w:t>学历</w:t>
            </w:r>
          </w:p>
        </w:tc>
        <w:tc>
          <w:tcPr>
            <w:tcW w:w="2130" w:type="dxa"/>
          </w:tcPr>
          <w:p w:rsidR="00902877" w:rsidRDefault="00902877">
            <w:pPr>
              <w:rPr>
                <w:rFonts w:asciiTheme="majorEastAsia" w:eastAsiaTheme="majorEastAsia" w:hAnsiTheme="majorEastAsia"/>
              </w:rPr>
            </w:pPr>
          </w:p>
        </w:tc>
      </w:tr>
      <w:tr w:rsidR="00902877">
        <w:trPr>
          <w:trHeight w:val="459"/>
        </w:trPr>
        <w:tc>
          <w:tcPr>
            <w:tcW w:w="1096" w:type="dxa"/>
          </w:tcPr>
          <w:p w:rsidR="00902877" w:rsidRDefault="009B4DC1">
            <w:pPr>
              <w:pStyle w:val="TableText"/>
              <w:spacing w:before="121" w:line="230" w:lineRule="auto"/>
              <w:ind w:left="239"/>
              <w:rPr>
                <w:rFonts w:asciiTheme="majorEastAsia" w:eastAsiaTheme="majorEastAsia" w:hAnsiTheme="majorEastAsia"/>
              </w:rPr>
            </w:pPr>
            <w:r>
              <w:rPr>
                <w:rFonts w:asciiTheme="majorEastAsia" w:eastAsiaTheme="majorEastAsia" w:hAnsiTheme="majorEastAsia"/>
              </w:rPr>
              <w:t>职</w:t>
            </w:r>
            <w:r>
              <w:rPr>
                <w:rFonts w:asciiTheme="majorEastAsia" w:eastAsiaTheme="majorEastAsia" w:hAnsiTheme="majorEastAsia"/>
                <w:spacing w:val="9"/>
              </w:rPr>
              <w:t xml:space="preserve">  </w:t>
            </w:r>
            <w:r>
              <w:rPr>
                <w:rFonts w:asciiTheme="majorEastAsia" w:eastAsiaTheme="majorEastAsia" w:hAnsiTheme="majorEastAsia"/>
              </w:rPr>
              <w:t>称</w:t>
            </w:r>
          </w:p>
        </w:tc>
        <w:tc>
          <w:tcPr>
            <w:tcW w:w="1034" w:type="dxa"/>
          </w:tcPr>
          <w:p w:rsidR="00902877" w:rsidRDefault="00902877">
            <w:pPr>
              <w:rPr>
                <w:rFonts w:asciiTheme="majorEastAsia" w:eastAsiaTheme="majorEastAsia" w:hAnsiTheme="majorEastAsia"/>
              </w:rPr>
            </w:pPr>
          </w:p>
        </w:tc>
        <w:tc>
          <w:tcPr>
            <w:tcW w:w="1133" w:type="dxa"/>
          </w:tcPr>
          <w:p w:rsidR="00902877" w:rsidRDefault="009B4DC1">
            <w:pPr>
              <w:pStyle w:val="TableText"/>
              <w:spacing w:before="121" w:line="228" w:lineRule="auto"/>
              <w:ind w:left="257"/>
              <w:rPr>
                <w:rFonts w:asciiTheme="majorEastAsia" w:eastAsiaTheme="majorEastAsia" w:hAnsiTheme="majorEastAsia"/>
              </w:rPr>
            </w:pPr>
            <w:r>
              <w:rPr>
                <w:rFonts w:asciiTheme="majorEastAsia" w:eastAsiaTheme="majorEastAsia" w:hAnsiTheme="majorEastAsia"/>
              </w:rPr>
              <w:t>职</w:t>
            </w:r>
            <w:r>
              <w:rPr>
                <w:rFonts w:asciiTheme="majorEastAsia" w:eastAsiaTheme="majorEastAsia" w:hAnsiTheme="majorEastAsia"/>
                <w:spacing w:val="10"/>
              </w:rPr>
              <w:t xml:space="preserve">  </w:t>
            </w:r>
            <w:r>
              <w:rPr>
                <w:rFonts w:asciiTheme="majorEastAsia" w:eastAsiaTheme="majorEastAsia" w:hAnsiTheme="majorEastAsia"/>
              </w:rPr>
              <w:t>务</w:t>
            </w:r>
          </w:p>
        </w:tc>
        <w:tc>
          <w:tcPr>
            <w:tcW w:w="1274" w:type="dxa"/>
          </w:tcPr>
          <w:p w:rsidR="00902877" w:rsidRDefault="00902877">
            <w:pPr>
              <w:rPr>
                <w:rFonts w:asciiTheme="majorEastAsia" w:eastAsiaTheme="majorEastAsia" w:hAnsiTheme="majorEastAsia"/>
              </w:rPr>
            </w:pPr>
          </w:p>
        </w:tc>
        <w:tc>
          <w:tcPr>
            <w:tcW w:w="1842" w:type="dxa"/>
          </w:tcPr>
          <w:p w:rsidR="00902877" w:rsidRDefault="009B4DC1">
            <w:pPr>
              <w:pStyle w:val="TableText"/>
              <w:spacing w:before="121" w:line="227" w:lineRule="auto"/>
              <w:ind w:left="192"/>
              <w:rPr>
                <w:rFonts w:asciiTheme="majorEastAsia" w:eastAsiaTheme="majorEastAsia" w:hAnsiTheme="majorEastAsia"/>
              </w:rPr>
            </w:pPr>
            <w:r>
              <w:rPr>
                <w:rFonts w:asciiTheme="majorEastAsia" w:eastAsiaTheme="majorEastAsia" w:hAnsiTheme="majorEastAsia"/>
                <w:spacing w:val="8"/>
              </w:rPr>
              <w:t>拟在本工程任职</w:t>
            </w:r>
          </w:p>
        </w:tc>
        <w:tc>
          <w:tcPr>
            <w:tcW w:w="2130" w:type="dxa"/>
          </w:tcPr>
          <w:p w:rsidR="00902877" w:rsidRDefault="009B4DC1">
            <w:pPr>
              <w:pStyle w:val="TableText"/>
              <w:spacing w:before="122" w:line="228" w:lineRule="auto"/>
              <w:ind w:left="655"/>
              <w:rPr>
                <w:rFonts w:asciiTheme="majorEastAsia" w:eastAsiaTheme="majorEastAsia" w:hAnsiTheme="majorEastAsia"/>
              </w:rPr>
            </w:pPr>
            <w:r>
              <w:rPr>
                <w:rFonts w:asciiTheme="majorEastAsia" w:eastAsiaTheme="majorEastAsia" w:hAnsiTheme="majorEastAsia"/>
                <w:spacing w:val="6"/>
              </w:rPr>
              <w:t>项目经理</w:t>
            </w:r>
          </w:p>
        </w:tc>
      </w:tr>
      <w:tr w:rsidR="00902877">
        <w:trPr>
          <w:trHeight w:val="459"/>
        </w:trPr>
        <w:tc>
          <w:tcPr>
            <w:tcW w:w="3263" w:type="dxa"/>
            <w:gridSpan w:val="3"/>
          </w:tcPr>
          <w:p w:rsidR="00902877" w:rsidRDefault="009B4DC1">
            <w:pPr>
              <w:pStyle w:val="TableText"/>
              <w:spacing w:before="120" w:line="228" w:lineRule="auto"/>
              <w:ind w:left="483"/>
              <w:rPr>
                <w:rFonts w:asciiTheme="majorEastAsia" w:eastAsiaTheme="majorEastAsia" w:hAnsiTheme="majorEastAsia"/>
              </w:rPr>
            </w:pPr>
            <w:r>
              <w:rPr>
                <w:rFonts w:asciiTheme="majorEastAsia" w:eastAsiaTheme="majorEastAsia" w:hAnsiTheme="majorEastAsia"/>
                <w:spacing w:val="9"/>
              </w:rPr>
              <w:t>注册建造师执业资格等级</w:t>
            </w:r>
          </w:p>
        </w:tc>
        <w:tc>
          <w:tcPr>
            <w:tcW w:w="1274" w:type="dxa"/>
          </w:tcPr>
          <w:p w:rsidR="00902877" w:rsidRDefault="009B4DC1">
            <w:pPr>
              <w:pStyle w:val="TableText"/>
              <w:spacing w:before="120" w:line="230" w:lineRule="auto"/>
              <w:ind w:left="855"/>
              <w:rPr>
                <w:rFonts w:asciiTheme="majorEastAsia" w:eastAsiaTheme="majorEastAsia" w:hAnsiTheme="majorEastAsia"/>
              </w:rPr>
            </w:pPr>
            <w:r>
              <w:rPr>
                <w:rFonts w:asciiTheme="majorEastAsia" w:eastAsiaTheme="majorEastAsia" w:hAnsiTheme="majorEastAsia"/>
              </w:rPr>
              <w:t>级</w:t>
            </w:r>
          </w:p>
        </w:tc>
        <w:tc>
          <w:tcPr>
            <w:tcW w:w="1842" w:type="dxa"/>
          </w:tcPr>
          <w:p w:rsidR="00902877" w:rsidRDefault="009B4DC1">
            <w:pPr>
              <w:pStyle w:val="TableText"/>
              <w:spacing w:before="120" w:line="228" w:lineRule="auto"/>
              <w:ind w:left="406"/>
              <w:rPr>
                <w:rFonts w:asciiTheme="majorEastAsia" w:eastAsiaTheme="majorEastAsia" w:hAnsiTheme="majorEastAsia"/>
              </w:rPr>
            </w:pPr>
            <w:r>
              <w:rPr>
                <w:rFonts w:asciiTheme="majorEastAsia" w:eastAsiaTheme="majorEastAsia" w:hAnsiTheme="majorEastAsia"/>
                <w:spacing w:val="7"/>
              </w:rPr>
              <w:t>建造师专业</w:t>
            </w:r>
          </w:p>
        </w:tc>
        <w:tc>
          <w:tcPr>
            <w:tcW w:w="2130" w:type="dxa"/>
          </w:tcPr>
          <w:p w:rsidR="00902877" w:rsidRDefault="00902877">
            <w:pPr>
              <w:rPr>
                <w:rFonts w:asciiTheme="majorEastAsia" w:eastAsiaTheme="majorEastAsia" w:hAnsiTheme="majorEastAsia"/>
              </w:rPr>
            </w:pPr>
          </w:p>
        </w:tc>
      </w:tr>
      <w:tr w:rsidR="00902877">
        <w:trPr>
          <w:trHeight w:val="459"/>
        </w:trPr>
        <w:tc>
          <w:tcPr>
            <w:tcW w:w="3263" w:type="dxa"/>
            <w:gridSpan w:val="3"/>
          </w:tcPr>
          <w:p w:rsidR="00902877" w:rsidRDefault="009B4DC1">
            <w:pPr>
              <w:pStyle w:val="TableText"/>
              <w:spacing w:before="122" w:line="227" w:lineRule="auto"/>
              <w:ind w:left="591"/>
              <w:rPr>
                <w:rFonts w:asciiTheme="majorEastAsia" w:eastAsiaTheme="majorEastAsia" w:hAnsiTheme="majorEastAsia"/>
              </w:rPr>
            </w:pPr>
            <w:r>
              <w:rPr>
                <w:rFonts w:asciiTheme="majorEastAsia" w:eastAsiaTheme="majorEastAsia" w:hAnsiTheme="majorEastAsia"/>
                <w:spacing w:val="8"/>
              </w:rPr>
              <w:t>安全生产考核合格证书</w:t>
            </w:r>
          </w:p>
        </w:tc>
        <w:tc>
          <w:tcPr>
            <w:tcW w:w="5246" w:type="dxa"/>
            <w:gridSpan w:val="3"/>
          </w:tcPr>
          <w:p w:rsidR="00902877" w:rsidRDefault="00902877">
            <w:pPr>
              <w:rPr>
                <w:rFonts w:asciiTheme="majorEastAsia" w:eastAsiaTheme="majorEastAsia" w:hAnsiTheme="majorEastAsia"/>
              </w:rPr>
            </w:pPr>
          </w:p>
        </w:tc>
      </w:tr>
      <w:tr w:rsidR="00902877">
        <w:trPr>
          <w:trHeight w:val="459"/>
        </w:trPr>
        <w:tc>
          <w:tcPr>
            <w:tcW w:w="1096" w:type="dxa"/>
          </w:tcPr>
          <w:p w:rsidR="00902877" w:rsidRDefault="009B4DC1">
            <w:pPr>
              <w:pStyle w:val="TableText"/>
              <w:spacing w:before="121" w:line="228" w:lineRule="auto"/>
              <w:ind w:left="137"/>
              <w:rPr>
                <w:rFonts w:asciiTheme="majorEastAsia" w:eastAsiaTheme="majorEastAsia" w:hAnsiTheme="majorEastAsia"/>
              </w:rPr>
            </w:pPr>
            <w:r>
              <w:rPr>
                <w:rFonts w:asciiTheme="majorEastAsia" w:eastAsiaTheme="majorEastAsia" w:hAnsiTheme="majorEastAsia"/>
                <w:spacing w:val="6"/>
              </w:rPr>
              <w:t>毕业学校</w:t>
            </w:r>
          </w:p>
        </w:tc>
        <w:tc>
          <w:tcPr>
            <w:tcW w:w="7413" w:type="dxa"/>
            <w:gridSpan w:val="5"/>
          </w:tcPr>
          <w:p w:rsidR="00902877" w:rsidRDefault="009B4DC1">
            <w:pPr>
              <w:pStyle w:val="TableText"/>
              <w:spacing w:before="121" w:line="228" w:lineRule="auto"/>
              <w:ind w:left="953"/>
              <w:rPr>
                <w:rFonts w:asciiTheme="majorEastAsia" w:eastAsiaTheme="majorEastAsia" w:hAnsiTheme="majorEastAsia"/>
              </w:rPr>
            </w:pPr>
            <w:r>
              <w:rPr>
                <w:rFonts w:asciiTheme="majorEastAsia" w:eastAsiaTheme="majorEastAsia" w:hAnsiTheme="majorEastAsia"/>
                <w:spacing w:val="5"/>
              </w:rPr>
              <w:t>年毕业于</w:t>
            </w:r>
            <w:r>
              <w:rPr>
                <w:rFonts w:asciiTheme="majorEastAsia" w:eastAsiaTheme="majorEastAsia" w:hAnsiTheme="majorEastAsia"/>
              </w:rPr>
              <w:t xml:space="preserve">                   </w:t>
            </w:r>
            <w:r>
              <w:rPr>
                <w:rFonts w:asciiTheme="majorEastAsia" w:eastAsiaTheme="majorEastAsia" w:hAnsiTheme="majorEastAsia"/>
                <w:spacing w:val="5"/>
              </w:rPr>
              <w:t>学校</w:t>
            </w:r>
            <w:r>
              <w:rPr>
                <w:rFonts w:asciiTheme="majorEastAsia" w:eastAsiaTheme="majorEastAsia" w:hAnsiTheme="majorEastAsia"/>
                <w:spacing w:val="6"/>
              </w:rPr>
              <w:t xml:space="preserve">            </w:t>
            </w:r>
            <w:r>
              <w:rPr>
                <w:rFonts w:asciiTheme="majorEastAsia" w:eastAsiaTheme="majorEastAsia" w:hAnsiTheme="majorEastAsia"/>
                <w:spacing w:val="5"/>
              </w:rPr>
              <w:t>专业</w:t>
            </w:r>
          </w:p>
        </w:tc>
      </w:tr>
      <w:tr w:rsidR="00902877">
        <w:trPr>
          <w:trHeight w:val="459"/>
        </w:trPr>
        <w:tc>
          <w:tcPr>
            <w:tcW w:w="8509" w:type="dxa"/>
            <w:gridSpan w:val="6"/>
          </w:tcPr>
          <w:p w:rsidR="00902877" w:rsidRDefault="009B4DC1">
            <w:pPr>
              <w:pStyle w:val="TableText"/>
              <w:spacing w:before="121" w:line="228" w:lineRule="auto"/>
              <w:ind w:left="3631"/>
              <w:rPr>
                <w:rFonts w:asciiTheme="majorEastAsia" w:eastAsiaTheme="majorEastAsia" w:hAnsiTheme="majorEastAsia"/>
              </w:rPr>
            </w:pPr>
            <w:r>
              <w:rPr>
                <w:rFonts w:asciiTheme="majorEastAsia" w:eastAsiaTheme="majorEastAsia" w:hAnsiTheme="majorEastAsia"/>
                <w:spacing w:val="7"/>
              </w:rPr>
              <w:t>主要工作经历</w:t>
            </w:r>
          </w:p>
        </w:tc>
      </w:tr>
      <w:tr w:rsidR="00902877">
        <w:trPr>
          <w:trHeight w:val="459"/>
        </w:trPr>
        <w:tc>
          <w:tcPr>
            <w:tcW w:w="1096" w:type="dxa"/>
          </w:tcPr>
          <w:p w:rsidR="00902877" w:rsidRDefault="009B4DC1">
            <w:pPr>
              <w:pStyle w:val="TableText"/>
              <w:spacing w:before="122" w:line="230" w:lineRule="auto"/>
              <w:ind w:left="248"/>
              <w:rPr>
                <w:rFonts w:asciiTheme="majorEastAsia" w:eastAsiaTheme="majorEastAsia" w:hAnsiTheme="majorEastAsia"/>
              </w:rPr>
            </w:pPr>
            <w:r>
              <w:rPr>
                <w:rFonts w:asciiTheme="majorEastAsia" w:eastAsiaTheme="majorEastAsia" w:hAnsiTheme="majorEastAsia"/>
                <w:spacing w:val="-5"/>
              </w:rPr>
              <w:t>时</w:t>
            </w:r>
            <w:r>
              <w:rPr>
                <w:rFonts w:asciiTheme="majorEastAsia" w:eastAsiaTheme="majorEastAsia" w:hAnsiTheme="majorEastAsia"/>
                <w:spacing w:val="17"/>
              </w:rPr>
              <w:t xml:space="preserve">  </w:t>
            </w:r>
            <w:r>
              <w:rPr>
                <w:rFonts w:asciiTheme="majorEastAsia" w:eastAsiaTheme="majorEastAsia" w:hAnsiTheme="majorEastAsia"/>
                <w:spacing w:val="-5"/>
              </w:rPr>
              <w:t>间</w:t>
            </w:r>
          </w:p>
        </w:tc>
        <w:tc>
          <w:tcPr>
            <w:tcW w:w="3441" w:type="dxa"/>
            <w:gridSpan w:val="3"/>
          </w:tcPr>
          <w:p w:rsidR="00902877" w:rsidRDefault="009B4DC1">
            <w:pPr>
              <w:pStyle w:val="TableText"/>
              <w:spacing w:before="122" w:line="228" w:lineRule="auto"/>
              <w:ind w:left="678"/>
              <w:rPr>
                <w:rFonts w:asciiTheme="majorEastAsia" w:eastAsiaTheme="majorEastAsia" w:hAnsiTheme="majorEastAsia"/>
              </w:rPr>
            </w:pPr>
            <w:r>
              <w:rPr>
                <w:rFonts w:asciiTheme="majorEastAsia" w:eastAsiaTheme="majorEastAsia" w:hAnsiTheme="majorEastAsia"/>
                <w:spacing w:val="8"/>
              </w:rPr>
              <w:t>参加过的类似项目名称</w:t>
            </w:r>
          </w:p>
        </w:tc>
        <w:tc>
          <w:tcPr>
            <w:tcW w:w="1842" w:type="dxa"/>
          </w:tcPr>
          <w:p w:rsidR="00902877" w:rsidRDefault="009B4DC1">
            <w:pPr>
              <w:pStyle w:val="TableText"/>
              <w:spacing w:before="122" w:line="228" w:lineRule="auto"/>
              <w:ind w:left="300"/>
              <w:rPr>
                <w:rFonts w:asciiTheme="majorEastAsia" w:eastAsiaTheme="majorEastAsia" w:hAnsiTheme="majorEastAsia"/>
              </w:rPr>
            </w:pPr>
            <w:r>
              <w:rPr>
                <w:rFonts w:asciiTheme="majorEastAsia" w:eastAsiaTheme="majorEastAsia" w:hAnsiTheme="majorEastAsia"/>
                <w:spacing w:val="7"/>
              </w:rPr>
              <w:t>工程概况说明</w:t>
            </w:r>
          </w:p>
        </w:tc>
        <w:tc>
          <w:tcPr>
            <w:tcW w:w="2130" w:type="dxa"/>
          </w:tcPr>
          <w:p w:rsidR="00902877" w:rsidRDefault="009B4DC1">
            <w:pPr>
              <w:pStyle w:val="TableText"/>
              <w:spacing w:before="122" w:line="228" w:lineRule="auto"/>
              <w:ind w:left="235"/>
              <w:rPr>
                <w:rFonts w:asciiTheme="majorEastAsia" w:eastAsiaTheme="majorEastAsia" w:hAnsiTheme="majorEastAsia"/>
              </w:rPr>
            </w:pPr>
            <w:r>
              <w:rPr>
                <w:rFonts w:asciiTheme="majorEastAsia" w:eastAsiaTheme="majorEastAsia" w:hAnsiTheme="majorEastAsia"/>
                <w:spacing w:val="8"/>
              </w:rPr>
              <w:t>发包人及联系电话</w:t>
            </w:r>
          </w:p>
        </w:tc>
      </w:tr>
      <w:tr w:rsidR="00902877">
        <w:trPr>
          <w:trHeight w:val="684"/>
        </w:trPr>
        <w:tc>
          <w:tcPr>
            <w:tcW w:w="1096" w:type="dxa"/>
          </w:tcPr>
          <w:p w:rsidR="00902877" w:rsidRDefault="00902877">
            <w:pPr>
              <w:rPr>
                <w:rFonts w:asciiTheme="majorEastAsia" w:eastAsiaTheme="majorEastAsia" w:hAnsiTheme="majorEastAsia"/>
              </w:rPr>
            </w:pPr>
          </w:p>
        </w:tc>
        <w:tc>
          <w:tcPr>
            <w:tcW w:w="1034"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1274" w:type="dxa"/>
          </w:tcPr>
          <w:p w:rsidR="00902877" w:rsidRDefault="00902877">
            <w:pPr>
              <w:rPr>
                <w:rFonts w:asciiTheme="majorEastAsia" w:eastAsiaTheme="majorEastAsia" w:hAnsiTheme="majorEastAsia"/>
              </w:rPr>
            </w:pPr>
          </w:p>
        </w:tc>
        <w:tc>
          <w:tcPr>
            <w:tcW w:w="1842" w:type="dxa"/>
          </w:tcPr>
          <w:p w:rsidR="00902877" w:rsidRDefault="00902877">
            <w:pPr>
              <w:rPr>
                <w:rFonts w:asciiTheme="majorEastAsia" w:eastAsiaTheme="majorEastAsia" w:hAnsiTheme="majorEastAsia"/>
              </w:rPr>
            </w:pPr>
          </w:p>
        </w:tc>
        <w:tc>
          <w:tcPr>
            <w:tcW w:w="2130" w:type="dxa"/>
          </w:tcPr>
          <w:p w:rsidR="00902877" w:rsidRDefault="00902877">
            <w:pPr>
              <w:rPr>
                <w:rFonts w:asciiTheme="majorEastAsia" w:eastAsiaTheme="majorEastAsia" w:hAnsiTheme="majorEastAsia"/>
              </w:rPr>
            </w:pPr>
          </w:p>
        </w:tc>
      </w:tr>
      <w:tr w:rsidR="00902877">
        <w:trPr>
          <w:trHeight w:val="684"/>
        </w:trPr>
        <w:tc>
          <w:tcPr>
            <w:tcW w:w="1096" w:type="dxa"/>
          </w:tcPr>
          <w:p w:rsidR="00902877" w:rsidRDefault="00902877">
            <w:pPr>
              <w:rPr>
                <w:rFonts w:asciiTheme="majorEastAsia" w:eastAsiaTheme="majorEastAsia" w:hAnsiTheme="majorEastAsia"/>
              </w:rPr>
            </w:pPr>
          </w:p>
        </w:tc>
        <w:tc>
          <w:tcPr>
            <w:tcW w:w="1034"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1274" w:type="dxa"/>
          </w:tcPr>
          <w:p w:rsidR="00902877" w:rsidRDefault="00902877">
            <w:pPr>
              <w:rPr>
                <w:rFonts w:asciiTheme="majorEastAsia" w:eastAsiaTheme="majorEastAsia" w:hAnsiTheme="majorEastAsia"/>
              </w:rPr>
            </w:pPr>
          </w:p>
        </w:tc>
        <w:tc>
          <w:tcPr>
            <w:tcW w:w="1842" w:type="dxa"/>
          </w:tcPr>
          <w:p w:rsidR="00902877" w:rsidRDefault="00902877">
            <w:pPr>
              <w:rPr>
                <w:rFonts w:asciiTheme="majorEastAsia" w:eastAsiaTheme="majorEastAsia" w:hAnsiTheme="majorEastAsia"/>
              </w:rPr>
            </w:pPr>
          </w:p>
        </w:tc>
        <w:tc>
          <w:tcPr>
            <w:tcW w:w="2130" w:type="dxa"/>
          </w:tcPr>
          <w:p w:rsidR="00902877" w:rsidRDefault="00902877">
            <w:pPr>
              <w:rPr>
                <w:rFonts w:asciiTheme="majorEastAsia" w:eastAsiaTheme="majorEastAsia" w:hAnsiTheme="majorEastAsia"/>
              </w:rPr>
            </w:pPr>
          </w:p>
        </w:tc>
      </w:tr>
      <w:tr w:rsidR="00902877">
        <w:trPr>
          <w:trHeight w:val="684"/>
        </w:trPr>
        <w:tc>
          <w:tcPr>
            <w:tcW w:w="1096" w:type="dxa"/>
          </w:tcPr>
          <w:p w:rsidR="00902877" w:rsidRDefault="00902877">
            <w:pPr>
              <w:rPr>
                <w:rFonts w:asciiTheme="majorEastAsia" w:eastAsiaTheme="majorEastAsia" w:hAnsiTheme="majorEastAsia"/>
              </w:rPr>
            </w:pPr>
          </w:p>
        </w:tc>
        <w:tc>
          <w:tcPr>
            <w:tcW w:w="1034"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1274" w:type="dxa"/>
          </w:tcPr>
          <w:p w:rsidR="00902877" w:rsidRDefault="00902877">
            <w:pPr>
              <w:rPr>
                <w:rFonts w:asciiTheme="majorEastAsia" w:eastAsiaTheme="majorEastAsia" w:hAnsiTheme="majorEastAsia"/>
              </w:rPr>
            </w:pPr>
          </w:p>
        </w:tc>
        <w:tc>
          <w:tcPr>
            <w:tcW w:w="1842" w:type="dxa"/>
          </w:tcPr>
          <w:p w:rsidR="00902877" w:rsidRDefault="00902877">
            <w:pPr>
              <w:rPr>
                <w:rFonts w:asciiTheme="majorEastAsia" w:eastAsiaTheme="majorEastAsia" w:hAnsiTheme="majorEastAsia"/>
              </w:rPr>
            </w:pPr>
          </w:p>
        </w:tc>
        <w:tc>
          <w:tcPr>
            <w:tcW w:w="2130" w:type="dxa"/>
          </w:tcPr>
          <w:p w:rsidR="00902877" w:rsidRDefault="00902877">
            <w:pPr>
              <w:rPr>
                <w:rFonts w:asciiTheme="majorEastAsia" w:eastAsiaTheme="majorEastAsia" w:hAnsiTheme="majorEastAsia"/>
              </w:rPr>
            </w:pPr>
          </w:p>
        </w:tc>
      </w:tr>
      <w:tr w:rsidR="00902877">
        <w:trPr>
          <w:trHeight w:val="684"/>
        </w:trPr>
        <w:tc>
          <w:tcPr>
            <w:tcW w:w="1096" w:type="dxa"/>
          </w:tcPr>
          <w:p w:rsidR="00902877" w:rsidRDefault="00902877">
            <w:pPr>
              <w:rPr>
                <w:rFonts w:asciiTheme="majorEastAsia" w:eastAsiaTheme="majorEastAsia" w:hAnsiTheme="majorEastAsia"/>
              </w:rPr>
            </w:pPr>
          </w:p>
        </w:tc>
        <w:tc>
          <w:tcPr>
            <w:tcW w:w="1034"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1274" w:type="dxa"/>
          </w:tcPr>
          <w:p w:rsidR="00902877" w:rsidRDefault="00902877">
            <w:pPr>
              <w:rPr>
                <w:rFonts w:asciiTheme="majorEastAsia" w:eastAsiaTheme="majorEastAsia" w:hAnsiTheme="majorEastAsia"/>
              </w:rPr>
            </w:pPr>
          </w:p>
        </w:tc>
        <w:tc>
          <w:tcPr>
            <w:tcW w:w="1842" w:type="dxa"/>
          </w:tcPr>
          <w:p w:rsidR="00902877" w:rsidRDefault="00902877">
            <w:pPr>
              <w:rPr>
                <w:rFonts w:asciiTheme="majorEastAsia" w:eastAsiaTheme="majorEastAsia" w:hAnsiTheme="majorEastAsia"/>
              </w:rPr>
            </w:pPr>
          </w:p>
        </w:tc>
        <w:tc>
          <w:tcPr>
            <w:tcW w:w="2130" w:type="dxa"/>
          </w:tcPr>
          <w:p w:rsidR="00902877" w:rsidRDefault="00902877">
            <w:pPr>
              <w:rPr>
                <w:rFonts w:asciiTheme="majorEastAsia" w:eastAsiaTheme="majorEastAsia" w:hAnsiTheme="majorEastAsia"/>
              </w:rPr>
            </w:pPr>
          </w:p>
        </w:tc>
      </w:tr>
      <w:tr w:rsidR="00902877">
        <w:trPr>
          <w:trHeight w:val="685"/>
        </w:trPr>
        <w:tc>
          <w:tcPr>
            <w:tcW w:w="1096" w:type="dxa"/>
          </w:tcPr>
          <w:p w:rsidR="00902877" w:rsidRDefault="00902877">
            <w:pPr>
              <w:rPr>
                <w:rFonts w:asciiTheme="majorEastAsia" w:eastAsiaTheme="majorEastAsia" w:hAnsiTheme="majorEastAsia"/>
              </w:rPr>
            </w:pPr>
          </w:p>
        </w:tc>
        <w:tc>
          <w:tcPr>
            <w:tcW w:w="1034"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1274" w:type="dxa"/>
          </w:tcPr>
          <w:p w:rsidR="00902877" w:rsidRDefault="00902877">
            <w:pPr>
              <w:rPr>
                <w:rFonts w:asciiTheme="majorEastAsia" w:eastAsiaTheme="majorEastAsia" w:hAnsiTheme="majorEastAsia"/>
              </w:rPr>
            </w:pPr>
          </w:p>
        </w:tc>
        <w:tc>
          <w:tcPr>
            <w:tcW w:w="1842" w:type="dxa"/>
          </w:tcPr>
          <w:p w:rsidR="00902877" w:rsidRDefault="00902877">
            <w:pPr>
              <w:rPr>
                <w:rFonts w:asciiTheme="majorEastAsia" w:eastAsiaTheme="majorEastAsia" w:hAnsiTheme="majorEastAsia"/>
              </w:rPr>
            </w:pPr>
          </w:p>
        </w:tc>
        <w:tc>
          <w:tcPr>
            <w:tcW w:w="2130" w:type="dxa"/>
          </w:tcPr>
          <w:p w:rsidR="00902877" w:rsidRDefault="00902877">
            <w:pPr>
              <w:rPr>
                <w:rFonts w:asciiTheme="majorEastAsia" w:eastAsiaTheme="majorEastAsia" w:hAnsiTheme="majorEastAsia"/>
              </w:rPr>
            </w:pPr>
          </w:p>
        </w:tc>
      </w:tr>
      <w:tr w:rsidR="00902877">
        <w:trPr>
          <w:trHeight w:val="685"/>
        </w:trPr>
        <w:tc>
          <w:tcPr>
            <w:tcW w:w="1096" w:type="dxa"/>
          </w:tcPr>
          <w:p w:rsidR="00902877" w:rsidRDefault="00902877">
            <w:pPr>
              <w:rPr>
                <w:rFonts w:asciiTheme="majorEastAsia" w:eastAsiaTheme="majorEastAsia" w:hAnsiTheme="majorEastAsia"/>
              </w:rPr>
            </w:pPr>
          </w:p>
        </w:tc>
        <w:tc>
          <w:tcPr>
            <w:tcW w:w="1034"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1274" w:type="dxa"/>
          </w:tcPr>
          <w:p w:rsidR="00902877" w:rsidRDefault="00902877">
            <w:pPr>
              <w:rPr>
                <w:rFonts w:asciiTheme="majorEastAsia" w:eastAsiaTheme="majorEastAsia" w:hAnsiTheme="majorEastAsia"/>
              </w:rPr>
            </w:pPr>
          </w:p>
        </w:tc>
        <w:tc>
          <w:tcPr>
            <w:tcW w:w="1842" w:type="dxa"/>
          </w:tcPr>
          <w:p w:rsidR="00902877" w:rsidRDefault="00902877">
            <w:pPr>
              <w:rPr>
                <w:rFonts w:asciiTheme="majorEastAsia" w:eastAsiaTheme="majorEastAsia" w:hAnsiTheme="majorEastAsia"/>
              </w:rPr>
            </w:pPr>
          </w:p>
        </w:tc>
        <w:tc>
          <w:tcPr>
            <w:tcW w:w="2130" w:type="dxa"/>
          </w:tcPr>
          <w:p w:rsidR="00902877" w:rsidRDefault="00902877">
            <w:pPr>
              <w:rPr>
                <w:rFonts w:asciiTheme="majorEastAsia" w:eastAsiaTheme="majorEastAsia" w:hAnsiTheme="majorEastAsia"/>
              </w:rPr>
            </w:pPr>
          </w:p>
        </w:tc>
      </w:tr>
      <w:tr w:rsidR="00902877">
        <w:trPr>
          <w:trHeight w:val="685"/>
        </w:trPr>
        <w:tc>
          <w:tcPr>
            <w:tcW w:w="1096" w:type="dxa"/>
          </w:tcPr>
          <w:p w:rsidR="00902877" w:rsidRDefault="00902877">
            <w:pPr>
              <w:rPr>
                <w:rFonts w:asciiTheme="majorEastAsia" w:eastAsiaTheme="majorEastAsia" w:hAnsiTheme="majorEastAsia"/>
              </w:rPr>
            </w:pPr>
          </w:p>
        </w:tc>
        <w:tc>
          <w:tcPr>
            <w:tcW w:w="1034"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1274" w:type="dxa"/>
          </w:tcPr>
          <w:p w:rsidR="00902877" w:rsidRDefault="00902877">
            <w:pPr>
              <w:rPr>
                <w:rFonts w:asciiTheme="majorEastAsia" w:eastAsiaTheme="majorEastAsia" w:hAnsiTheme="majorEastAsia"/>
              </w:rPr>
            </w:pPr>
          </w:p>
        </w:tc>
        <w:tc>
          <w:tcPr>
            <w:tcW w:w="1842" w:type="dxa"/>
          </w:tcPr>
          <w:p w:rsidR="00902877" w:rsidRDefault="00902877">
            <w:pPr>
              <w:rPr>
                <w:rFonts w:asciiTheme="majorEastAsia" w:eastAsiaTheme="majorEastAsia" w:hAnsiTheme="majorEastAsia"/>
              </w:rPr>
            </w:pPr>
          </w:p>
        </w:tc>
        <w:tc>
          <w:tcPr>
            <w:tcW w:w="2130" w:type="dxa"/>
          </w:tcPr>
          <w:p w:rsidR="00902877" w:rsidRDefault="00902877">
            <w:pPr>
              <w:rPr>
                <w:rFonts w:asciiTheme="majorEastAsia" w:eastAsiaTheme="majorEastAsia" w:hAnsiTheme="majorEastAsia"/>
              </w:rPr>
            </w:pPr>
          </w:p>
        </w:tc>
      </w:tr>
      <w:tr w:rsidR="00902877">
        <w:trPr>
          <w:trHeight w:val="685"/>
        </w:trPr>
        <w:tc>
          <w:tcPr>
            <w:tcW w:w="1096" w:type="dxa"/>
          </w:tcPr>
          <w:p w:rsidR="00902877" w:rsidRDefault="00902877">
            <w:pPr>
              <w:rPr>
                <w:rFonts w:asciiTheme="majorEastAsia" w:eastAsiaTheme="majorEastAsia" w:hAnsiTheme="majorEastAsia"/>
              </w:rPr>
            </w:pPr>
          </w:p>
        </w:tc>
        <w:tc>
          <w:tcPr>
            <w:tcW w:w="1034"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1274" w:type="dxa"/>
          </w:tcPr>
          <w:p w:rsidR="00902877" w:rsidRDefault="00902877">
            <w:pPr>
              <w:rPr>
                <w:rFonts w:asciiTheme="majorEastAsia" w:eastAsiaTheme="majorEastAsia" w:hAnsiTheme="majorEastAsia"/>
              </w:rPr>
            </w:pPr>
          </w:p>
        </w:tc>
        <w:tc>
          <w:tcPr>
            <w:tcW w:w="1842" w:type="dxa"/>
          </w:tcPr>
          <w:p w:rsidR="00902877" w:rsidRDefault="00902877">
            <w:pPr>
              <w:rPr>
                <w:rFonts w:asciiTheme="majorEastAsia" w:eastAsiaTheme="majorEastAsia" w:hAnsiTheme="majorEastAsia"/>
              </w:rPr>
            </w:pPr>
          </w:p>
        </w:tc>
        <w:tc>
          <w:tcPr>
            <w:tcW w:w="2130" w:type="dxa"/>
          </w:tcPr>
          <w:p w:rsidR="00902877" w:rsidRDefault="00902877">
            <w:pPr>
              <w:rPr>
                <w:rFonts w:asciiTheme="majorEastAsia" w:eastAsiaTheme="majorEastAsia" w:hAnsiTheme="majorEastAsia"/>
              </w:rPr>
            </w:pPr>
          </w:p>
        </w:tc>
      </w:tr>
      <w:tr w:rsidR="00902877">
        <w:trPr>
          <w:trHeight w:val="685"/>
        </w:trPr>
        <w:tc>
          <w:tcPr>
            <w:tcW w:w="1096" w:type="dxa"/>
          </w:tcPr>
          <w:p w:rsidR="00902877" w:rsidRDefault="00902877">
            <w:pPr>
              <w:rPr>
                <w:rFonts w:asciiTheme="majorEastAsia" w:eastAsiaTheme="majorEastAsia" w:hAnsiTheme="majorEastAsia"/>
              </w:rPr>
            </w:pPr>
          </w:p>
        </w:tc>
        <w:tc>
          <w:tcPr>
            <w:tcW w:w="1034"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1274" w:type="dxa"/>
          </w:tcPr>
          <w:p w:rsidR="00902877" w:rsidRDefault="00902877">
            <w:pPr>
              <w:rPr>
                <w:rFonts w:asciiTheme="majorEastAsia" w:eastAsiaTheme="majorEastAsia" w:hAnsiTheme="majorEastAsia"/>
              </w:rPr>
            </w:pPr>
          </w:p>
        </w:tc>
        <w:tc>
          <w:tcPr>
            <w:tcW w:w="1842" w:type="dxa"/>
          </w:tcPr>
          <w:p w:rsidR="00902877" w:rsidRDefault="00902877">
            <w:pPr>
              <w:rPr>
                <w:rFonts w:asciiTheme="majorEastAsia" w:eastAsiaTheme="majorEastAsia" w:hAnsiTheme="majorEastAsia"/>
              </w:rPr>
            </w:pPr>
          </w:p>
        </w:tc>
        <w:tc>
          <w:tcPr>
            <w:tcW w:w="2130" w:type="dxa"/>
          </w:tcPr>
          <w:p w:rsidR="00902877" w:rsidRDefault="00902877">
            <w:pPr>
              <w:rPr>
                <w:rFonts w:asciiTheme="majorEastAsia" w:eastAsiaTheme="majorEastAsia" w:hAnsiTheme="majorEastAsia"/>
              </w:rPr>
            </w:pPr>
          </w:p>
        </w:tc>
      </w:tr>
      <w:tr w:rsidR="00902877">
        <w:trPr>
          <w:trHeight w:val="689"/>
        </w:trPr>
        <w:tc>
          <w:tcPr>
            <w:tcW w:w="1096" w:type="dxa"/>
          </w:tcPr>
          <w:p w:rsidR="00902877" w:rsidRDefault="00902877">
            <w:pPr>
              <w:rPr>
                <w:rFonts w:asciiTheme="majorEastAsia" w:eastAsiaTheme="majorEastAsia" w:hAnsiTheme="majorEastAsia"/>
              </w:rPr>
            </w:pPr>
          </w:p>
        </w:tc>
        <w:tc>
          <w:tcPr>
            <w:tcW w:w="1034" w:type="dxa"/>
          </w:tcPr>
          <w:p w:rsidR="00902877" w:rsidRDefault="00902877">
            <w:pPr>
              <w:rPr>
                <w:rFonts w:asciiTheme="majorEastAsia" w:eastAsiaTheme="majorEastAsia" w:hAnsiTheme="majorEastAsia"/>
              </w:rPr>
            </w:pPr>
          </w:p>
        </w:tc>
        <w:tc>
          <w:tcPr>
            <w:tcW w:w="1133" w:type="dxa"/>
          </w:tcPr>
          <w:p w:rsidR="00902877" w:rsidRDefault="00902877">
            <w:pPr>
              <w:rPr>
                <w:rFonts w:asciiTheme="majorEastAsia" w:eastAsiaTheme="majorEastAsia" w:hAnsiTheme="majorEastAsia"/>
              </w:rPr>
            </w:pPr>
          </w:p>
        </w:tc>
        <w:tc>
          <w:tcPr>
            <w:tcW w:w="1274" w:type="dxa"/>
          </w:tcPr>
          <w:p w:rsidR="00902877" w:rsidRDefault="00902877">
            <w:pPr>
              <w:rPr>
                <w:rFonts w:asciiTheme="majorEastAsia" w:eastAsiaTheme="majorEastAsia" w:hAnsiTheme="majorEastAsia"/>
              </w:rPr>
            </w:pPr>
          </w:p>
        </w:tc>
        <w:tc>
          <w:tcPr>
            <w:tcW w:w="1842" w:type="dxa"/>
          </w:tcPr>
          <w:p w:rsidR="00902877" w:rsidRDefault="00902877">
            <w:pPr>
              <w:rPr>
                <w:rFonts w:asciiTheme="majorEastAsia" w:eastAsiaTheme="majorEastAsia" w:hAnsiTheme="majorEastAsia"/>
              </w:rPr>
            </w:pPr>
          </w:p>
        </w:tc>
        <w:tc>
          <w:tcPr>
            <w:tcW w:w="2130" w:type="dxa"/>
          </w:tcPr>
          <w:p w:rsidR="00902877" w:rsidRDefault="00902877">
            <w:pPr>
              <w:rPr>
                <w:rFonts w:asciiTheme="majorEastAsia" w:eastAsiaTheme="majorEastAsia" w:hAnsiTheme="majorEastAsia"/>
              </w:rPr>
            </w:pPr>
          </w:p>
        </w:tc>
      </w:tr>
    </w:tbl>
    <w:p w:rsidR="00902877" w:rsidRDefault="00902877">
      <w:pPr>
        <w:pStyle w:val="a3"/>
        <w:rPr>
          <w:rFonts w:asciiTheme="majorEastAsia" w:eastAsiaTheme="majorEastAsia" w:hAnsiTheme="majorEastAsia"/>
        </w:rPr>
      </w:pPr>
    </w:p>
    <w:p w:rsidR="00902877" w:rsidRDefault="00902877">
      <w:pPr>
        <w:rPr>
          <w:rFonts w:asciiTheme="majorEastAsia" w:eastAsiaTheme="majorEastAsia" w:hAnsiTheme="majorEastAsia"/>
        </w:rPr>
        <w:sectPr w:rsidR="00902877">
          <w:footerReference w:type="default" r:id="rId72"/>
          <w:pgSz w:w="11907" w:h="16840"/>
          <w:pgMar w:top="400" w:right="1696" w:bottom="999" w:left="1696" w:header="0" w:footer="827" w:gutter="0"/>
          <w:cols w:space="720"/>
        </w:sectPr>
      </w:pPr>
    </w:p>
    <w:p w:rsidR="00902877" w:rsidRDefault="00902877">
      <w:pPr>
        <w:pStyle w:val="a3"/>
        <w:spacing w:line="250" w:lineRule="auto"/>
        <w:rPr>
          <w:rFonts w:asciiTheme="majorEastAsia" w:eastAsiaTheme="majorEastAsia" w:hAnsiTheme="majorEastAsia"/>
        </w:rPr>
      </w:pPr>
    </w:p>
    <w:p w:rsidR="00902877" w:rsidRDefault="00902877">
      <w:pPr>
        <w:pStyle w:val="a3"/>
        <w:spacing w:line="250" w:lineRule="auto"/>
        <w:rPr>
          <w:rFonts w:asciiTheme="majorEastAsia" w:eastAsiaTheme="majorEastAsia" w:hAnsiTheme="majorEastAsia"/>
        </w:rPr>
      </w:pPr>
    </w:p>
    <w:p w:rsidR="00902877" w:rsidRDefault="009B4DC1">
      <w:pPr>
        <w:spacing w:before="65" w:line="227" w:lineRule="auto"/>
        <w:ind w:left="38"/>
        <w:rPr>
          <w:rFonts w:asciiTheme="majorEastAsia" w:eastAsiaTheme="majorEastAsia" w:hAnsiTheme="majorEastAsia" w:cs="宋体"/>
          <w:sz w:val="20"/>
          <w:szCs w:val="20"/>
        </w:rPr>
      </w:pPr>
      <w:r>
        <w:rPr>
          <w:rFonts w:asciiTheme="majorEastAsia" w:eastAsiaTheme="majorEastAsia" w:hAnsiTheme="majorEastAsia" w:cs="宋体"/>
          <w:spacing w:val="5"/>
          <w:sz w:val="20"/>
          <w:szCs w:val="20"/>
        </w:rPr>
        <w:t>附1-1：承诺书</w:t>
      </w:r>
    </w:p>
    <w:p w:rsidR="00902877" w:rsidRDefault="009B4DC1">
      <w:pPr>
        <w:spacing w:before="278" w:line="219" w:lineRule="auto"/>
        <w:ind w:left="3756"/>
        <w:rPr>
          <w:rFonts w:asciiTheme="majorEastAsia" w:eastAsiaTheme="majorEastAsia" w:hAnsiTheme="majorEastAsia" w:cs="宋体"/>
          <w:sz w:val="28"/>
          <w:szCs w:val="28"/>
        </w:rPr>
      </w:pPr>
      <w:r>
        <w:rPr>
          <w:rFonts w:asciiTheme="majorEastAsia" w:eastAsiaTheme="majorEastAsia" w:hAnsiTheme="majorEastAsia" w:cs="宋体"/>
          <w:spacing w:val="-3"/>
          <w:sz w:val="28"/>
          <w:szCs w:val="28"/>
        </w:rPr>
        <w:t>承诺书</w:t>
      </w:r>
    </w:p>
    <w:p w:rsidR="00902877" w:rsidRDefault="00902877">
      <w:pPr>
        <w:pStyle w:val="a3"/>
        <w:spacing w:line="334" w:lineRule="auto"/>
        <w:rPr>
          <w:rFonts w:asciiTheme="majorEastAsia" w:eastAsiaTheme="majorEastAsia" w:hAnsiTheme="majorEastAsia"/>
        </w:rPr>
      </w:pPr>
    </w:p>
    <w:p w:rsidR="00902877" w:rsidRDefault="009B4DC1">
      <w:pPr>
        <w:tabs>
          <w:tab w:val="left" w:pos="2426"/>
        </w:tabs>
        <w:spacing w:before="65" w:line="227" w:lineRule="auto"/>
        <w:ind w:left="222"/>
        <w:rPr>
          <w:rFonts w:asciiTheme="majorEastAsia" w:eastAsiaTheme="majorEastAsia" w:hAnsiTheme="majorEastAsia" w:cs="宋体"/>
          <w:sz w:val="20"/>
          <w:szCs w:val="20"/>
        </w:rPr>
      </w:pPr>
      <w:r>
        <w:rPr>
          <w:rFonts w:asciiTheme="majorEastAsia" w:eastAsiaTheme="majorEastAsia" w:hAnsiTheme="majorEastAsia" w:cs="宋体"/>
          <w:sz w:val="20"/>
          <w:szCs w:val="20"/>
          <w:u w:val="single"/>
        </w:rPr>
        <w:tab/>
      </w:r>
      <w:r>
        <w:rPr>
          <w:rFonts w:asciiTheme="majorEastAsia" w:eastAsiaTheme="majorEastAsia" w:hAnsiTheme="majorEastAsia" w:cs="宋体"/>
          <w:spacing w:val="9"/>
          <w:sz w:val="20"/>
          <w:szCs w:val="20"/>
        </w:rPr>
        <w:t>（采购人名称</w:t>
      </w:r>
      <w:r>
        <w:rPr>
          <w:rFonts w:asciiTheme="majorEastAsia" w:eastAsiaTheme="majorEastAsia" w:hAnsiTheme="majorEastAsia" w:cs="宋体"/>
          <w:spacing w:val="2"/>
          <w:sz w:val="20"/>
          <w:szCs w:val="20"/>
        </w:rPr>
        <w:t>）：</w:t>
      </w:r>
    </w:p>
    <w:p w:rsidR="00902877" w:rsidRDefault="00902877">
      <w:pPr>
        <w:pStyle w:val="a3"/>
        <w:spacing w:line="365" w:lineRule="auto"/>
        <w:rPr>
          <w:rFonts w:asciiTheme="majorEastAsia" w:eastAsiaTheme="majorEastAsia" w:hAnsiTheme="majorEastAsia"/>
        </w:rPr>
      </w:pPr>
    </w:p>
    <w:p w:rsidR="00902877" w:rsidRDefault="009B4DC1">
      <w:pPr>
        <w:pStyle w:val="a3"/>
        <w:spacing w:before="65" w:line="407" w:lineRule="auto"/>
        <w:ind w:left="22" w:right="165" w:firstLine="420"/>
        <w:jc w:val="both"/>
        <w:rPr>
          <w:rFonts w:asciiTheme="majorEastAsia" w:eastAsiaTheme="majorEastAsia" w:hAnsiTheme="majorEastAsia" w:cs="宋体"/>
          <w:sz w:val="20"/>
          <w:szCs w:val="20"/>
        </w:rPr>
      </w:pPr>
      <w:r>
        <w:rPr>
          <w:rFonts w:asciiTheme="majorEastAsia" w:eastAsiaTheme="majorEastAsia" w:hAnsiTheme="majorEastAsia" w:cs="宋体"/>
          <w:spacing w:val="10"/>
          <w:sz w:val="20"/>
          <w:szCs w:val="20"/>
        </w:rPr>
        <w:t>我方在此声明，我方拟派往</w:t>
      </w:r>
      <w:r>
        <w:rPr>
          <w:rFonts w:asciiTheme="majorEastAsia" w:eastAsiaTheme="majorEastAsia" w:hAnsiTheme="majorEastAsia" w:cs="宋体"/>
          <w:spacing w:val="-97"/>
          <w:sz w:val="20"/>
          <w:szCs w:val="20"/>
        </w:rPr>
        <w:t xml:space="preserve"> </w:t>
      </w:r>
      <w:r>
        <w:rPr>
          <w:rFonts w:asciiTheme="majorEastAsia" w:eastAsiaTheme="majorEastAsia" w:hAnsiTheme="majorEastAsia" w:cs="宋体"/>
          <w:sz w:val="20"/>
          <w:szCs w:val="20"/>
          <w:u w:val="single"/>
        </w:rPr>
        <w:t xml:space="preserve">                      </w:t>
      </w:r>
      <w:r>
        <w:rPr>
          <w:rFonts w:asciiTheme="majorEastAsia" w:eastAsiaTheme="majorEastAsia" w:hAnsiTheme="majorEastAsia" w:cs="宋体"/>
          <w:spacing w:val="10"/>
          <w:sz w:val="20"/>
          <w:szCs w:val="20"/>
        </w:rPr>
        <w:t>（项目名称及标段</w:t>
      </w:r>
      <w:r>
        <w:rPr>
          <w:rFonts w:asciiTheme="majorEastAsia" w:eastAsiaTheme="majorEastAsia" w:hAnsiTheme="majorEastAsia" w:cs="宋体"/>
          <w:sz w:val="20"/>
          <w:szCs w:val="20"/>
        </w:rPr>
        <w:t>）（</w:t>
      </w:r>
      <w:r>
        <w:rPr>
          <w:rFonts w:asciiTheme="majorEastAsia" w:eastAsiaTheme="majorEastAsia" w:hAnsiTheme="majorEastAsia" w:cs="宋体"/>
          <w:spacing w:val="10"/>
          <w:sz w:val="20"/>
          <w:szCs w:val="20"/>
        </w:rPr>
        <w:t>以下简称</w:t>
      </w:r>
      <w:r>
        <w:rPr>
          <w:rFonts w:asciiTheme="majorEastAsia" w:eastAsiaTheme="majorEastAsia" w:hAnsiTheme="majorEastAsia"/>
          <w:spacing w:val="10"/>
          <w:sz w:val="20"/>
          <w:szCs w:val="20"/>
        </w:rPr>
        <w:t>“</w:t>
      </w:r>
      <w:r>
        <w:rPr>
          <w:rFonts w:asciiTheme="majorEastAsia" w:eastAsiaTheme="majorEastAsia" w:hAnsiTheme="majorEastAsia"/>
          <w:spacing w:val="4"/>
          <w:sz w:val="20"/>
          <w:szCs w:val="20"/>
        </w:rPr>
        <w:t xml:space="preserve"> </w:t>
      </w:r>
      <w:r>
        <w:rPr>
          <w:rFonts w:asciiTheme="majorEastAsia" w:eastAsiaTheme="majorEastAsia" w:hAnsiTheme="majorEastAsia" w:cs="宋体"/>
          <w:spacing w:val="8"/>
          <w:sz w:val="20"/>
          <w:szCs w:val="20"/>
        </w:rPr>
        <w:t>本工程</w:t>
      </w:r>
      <w:r>
        <w:rPr>
          <w:rFonts w:asciiTheme="majorEastAsia" w:eastAsiaTheme="majorEastAsia" w:hAnsiTheme="majorEastAsia"/>
          <w:spacing w:val="8"/>
          <w:sz w:val="20"/>
          <w:szCs w:val="20"/>
        </w:rPr>
        <w:t>”</w:t>
      </w:r>
      <w:r>
        <w:rPr>
          <w:rFonts w:asciiTheme="majorEastAsia" w:eastAsiaTheme="majorEastAsia" w:hAnsiTheme="majorEastAsia"/>
          <w:spacing w:val="-25"/>
          <w:sz w:val="20"/>
          <w:szCs w:val="20"/>
        </w:rPr>
        <w:t xml:space="preserve"> </w:t>
      </w:r>
      <w:r>
        <w:rPr>
          <w:rFonts w:asciiTheme="majorEastAsia" w:eastAsiaTheme="majorEastAsia" w:hAnsiTheme="majorEastAsia" w:cs="宋体"/>
          <w:spacing w:val="8"/>
          <w:sz w:val="20"/>
          <w:szCs w:val="20"/>
        </w:rPr>
        <w:t>）的项目经理</w:t>
      </w:r>
      <w:r>
        <w:rPr>
          <w:rFonts w:asciiTheme="majorEastAsia" w:eastAsiaTheme="majorEastAsia" w:hAnsiTheme="majorEastAsia" w:cs="宋体"/>
          <w:spacing w:val="-98"/>
          <w:sz w:val="20"/>
          <w:szCs w:val="20"/>
        </w:rPr>
        <w:t xml:space="preserve"> </w:t>
      </w:r>
      <w:r>
        <w:rPr>
          <w:rFonts w:asciiTheme="majorEastAsia" w:eastAsiaTheme="majorEastAsia" w:hAnsiTheme="majorEastAsia" w:cs="宋体"/>
          <w:spacing w:val="8"/>
          <w:sz w:val="20"/>
          <w:szCs w:val="20"/>
          <w:u w:val="single"/>
        </w:rPr>
        <w:t xml:space="preserve">           </w:t>
      </w:r>
      <w:r>
        <w:rPr>
          <w:rFonts w:asciiTheme="majorEastAsia" w:eastAsiaTheme="majorEastAsia" w:hAnsiTheme="majorEastAsia" w:cs="宋体"/>
          <w:spacing w:val="8"/>
          <w:sz w:val="20"/>
          <w:szCs w:val="20"/>
        </w:rPr>
        <w:t>（项目经理</w:t>
      </w:r>
      <w:r>
        <w:rPr>
          <w:rFonts w:asciiTheme="majorEastAsia" w:eastAsiaTheme="majorEastAsia" w:hAnsiTheme="majorEastAsia" w:cs="宋体"/>
          <w:spacing w:val="7"/>
          <w:sz w:val="20"/>
          <w:szCs w:val="20"/>
        </w:rPr>
        <w:t>姓名）现阶段没有担任任何在施建设工程项</w:t>
      </w:r>
    </w:p>
    <w:p w:rsidR="00902877" w:rsidRDefault="009B4DC1">
      <w:pPr>
        <w:spacing w:line="228" w:lineRule="auto"/>
        <w:ind w:left="62"/>
        <w:rPr>
          <w:rFonts w:asciiTheme="majorEastAsia" w:eastAsiaTheme="majorEastAsia" w:hAnsiTheme="majorEastAsia" w:cs="宋体"/>
          <w:sz w:val="20"/>
          <w:szCs w:val="20"/>
        </w:rPr>
      </w:pPr>
      <w:r>
        <w:rPr>
          <w:rFonts w:asciiTheme="majorEastAsia" w:eastAsiaTheme="majorEastAsia" w:hAnsiTheme="majorEastAsia" w:cs="宋体"/>
          <w:spacing w:val="1"/>
          <w:sz w:val="20"/>
          <w:szCs w:val="20"/>
        </w:rPr>
        <w:t>目的项目经理。</w:t>
      </w:r>
    </w:p>
    <w:p w:rsidR="00902877" w:rsidRDefault="009B4DC1">
      <w:pPr>
        <w:spacing w:before="191" w:line="440" w:lineRule="exact"/>
        <w:ind w:left="443"/>
        <w:rPr>
          <w:rFonts w:asciiTheme="majorEastAsia" w:eastAsiaTheme="majorEastAsia" w:hAnsiTheme="majorEastAsia" w:cs="宋体"/>
          <w:sz w:val="20"/>
          <w:szCs w:val="20"/>
        </w:rPr>
      </w:pPr>
      <w:r>
        <w:rPr>
          <w:rFonts w:asciiTheme="majorEastAsia" w:eastAsiaTheme="majorEastAsia" w:hAnsiTheme="majorEastAsia" w:cs="宋体"/>
          <w:spacing w:val="10"/>
          <w:position w:val="18"/>
          <w:sz w:val="20"/>
          <w:szCs w:val="20"/>
        </w:rPr>
        <w:t>我方保证上述信息的真实和准确，并愿意承担因我方就</w:t>
      </w:r>
      <w:r>
        <w:rPr>
          <w:rFonts w:asciiTheme="majorEastAsia" w:eastAsiaTheme="majorEastAsia" w:hAnsiTheme="majorEastAsia" w:cs="宋体"/>
          <w:spacing w:val="9"/>
          <w:position w:val="18"/>
          <w:sz w:val="20"/>
          <w:szCs w:val="20"/>
        </w:rPr>
        <w:t>此弄虚作假所引起的一切法律</w:t>
      </w:r>
    </w:p>
    <w:p w:rsidR="00902877" w:rsidRDefault="009B4DC1">
      <w:pPr>
        <w:spacing w:line="228" w:lineRule="auto"/>
        <w:ind w:left="23"/>
        <w:rPr>
          <w:rFonts w:asciiTheme="majorEastAsia" w:eastAsiaTheme="majorEastAsia" w:hAnsiTheme="majorEastAsia" w:cs="宋体"/>
          <w:sz w:val="20"/>
          <w:szCs w:val="20"/>
        </w:rPr>
      </w:pPr>
      <w:r>
        <w:rPr>
          <w:rFonts w:asciiTheme="majorEastAsia" w:eastAsiaTheme="majorEastAsia" w:hAnsiTheme="majorEastAsia" w:cs="宋体"/>
          <w:spacing w:val="2"/>
          <w:sz w:val="20"/>
          <w:szCs w:val="20"/>
        </w:rPr>
        <w:t>后果。</w:t>
      </w:r>
    </w:p>
    <w:p w:rsidR="00902877" w:rsidRDefault="00902877">
      <w:pPr>
        <w:pStyle w:val="a3"/>
        <w:spacing w:line="250" w:lineRule="auto"/>
        <w:rPr>
          <w:rFonts w:asciiTheme="majorEastAsia" w:eastAsiaTheme="majorEastAsia" w:hAnsiTheme="majorEastAsia"/>
        </w:rPr>
      </w:pPr>
    </w:p>
    <w:p w:rsidR="00902877" w:rsidRDefault="00902877">
      <w:pPr>
        <w:pStyle w:val="a3"/>
        <w:spacing w:line="250" w:lineRule="auto"/>
        <w:rPr>
          <w:rFonts w:asciiTheme="majorEastAsia" w:eastAsiaTheme="majorEastAsia" w:hAnsiTheme="majorEastAsia"/>
        </w:rPr>
      </w:pPr>
    </w:p>
    <w:p w:rsidR="00902877" w:rsidRDefault="00902877">
      <w:pPr>
        <w:pStyle w:val="a3"/>
        <w:spacing w:line="250" w:lineRule="auto"/>
        <w:rPr>
          <w:rFonts w:asciiTheme="majorEastAsia" w:eastAsiaTheme="majorEastAsia" w:hAnsiTheme="majorEastAsia"/>
        </w:rPr>
      </w:pPr>
    </w:p>
    <w:p w:rsidR="00902877" w:rsidRDefault="00902877">
      <w:pPr>
        <w:pStyle w:val="a3"/>
        <w:spacing w:line="251" w:lineRule="auto"/>
        <w:rPr>
          <w:rFonts w:asciiTheme="majorEastAsia" w:eastAsiaTheme="majorEastAsia" w:hAnsiTheme="majorEastAsia"/>
        </w:rPr>
      </w:pPr>
    </w:p>
    <w:p w:rsidR="00902877" w:rsidRDefault="009B4DC1">
      <w:pPr>
        <w:spacing w:before="65" w:line="228" w:lineRule="auto"/>
        <w:ind w:left="442"/>
        <w:rPr>
          <w:rFonts w:asciiTheme="majorEastAsia" w:eastAsiaTheme="majorEastAsia" w:hAnsiTheme="majorEastAsia" w:cs="宋体"/>
          <w:sz w:val="20"/>
          <w:szCs w:val="20"/>
        </w:rPr>
      </w:pPr>
      <w:r>
        <w:rPr>
          <w:rFonts w:asciiTheme="majorEastAsia" w:eastAsiaTheme="majorEastAsia" w:hAnsiTheme="majorEastAsia" w:cs="宋体"/>
          <w:spacing w:val="7"/>
          <w:sz w:val="20"/>
          <w:szCs w:val="20"/>
        </w:rPr>
        <w:t>特此承诺</w:t>
      </w:r>
    </w:p>
    <w:p w:rsidR="00902877" w:rsidRDefault="00902877">
      <w:pPr>
        <w:pStyle w:val="a3"/>
        <w:spacing w:line="261" w:lineRule="auto"/>
        <w:rPr>
          <w:rFonts w:asciiTheme="majorEastAsia" w:eastAsiaTheme="majorEastAsia" w:hAnsiTheme="majorEastAsia"/>
        </w:rPr>
      </w:pPr>
    </w:p>
    <w:p w:rsidR="00902877" w:rsidRDefault="00902877">
      <w:pPr>
        <w:pStyle w:val="a3"/>
        <w:spacing w:line="261" w:lineRule="auto"/>
        <w:rPr>
          <w:rFonts w:asciiTheme="majorEastAsia" w:eastAsiaTheme="majorEastAsia" w:hAnsiTheme="majorEastAsia"/>
        </w:rPr>
      </w:pPr>
    </w:p>
    <w:p w:rsidR="00902877" w:rsidRDefault="00902877">
      <w:pPr>
        <w:pStyle w:val="a3"/>
        <w:spacing w:line="261" w:lineRule="auto"/>
        <w:rPr>
          <w:rFonts w:asciiTheme="majorEastAsia" w:eastAsiaTheme="majorEastAsia" w:hAnsiTheme="majorEastAsia"/>
        </w:rPr>
      </w:pPr>
    </w:p>
    <w:p w:rsidR="00902877" w:rsidRDefault="00902877">
      <w:pPr>
        <w:pStyle w:val="a3"/>
        <w:spacing w:line="261" w:lineRule="auto"/>
        <w:rPr>
          <w:rFonts w:asciiTheme="majorEastAsia" w:eastAsiaTheme="majorEastAsia" w:hAnsiTheme="majorEastAsia"/>
        </w:rPr>
      </w:pPr>
    </w:p>
    <w:p w:rsidR="00902877" w:rsidRDefault="00902877">
      <w:pPr>
        <w:pStyle w:val="a3"/>
        <w:spacing w:line="261" w:lineRule="auto"/>
        <w:rPr>
          <w:rFonts w:asciiTheme="majorEastAsia" w:eastAsiaTheme="majorEastAsia" w:hAnsiTheme="majorEastAsia"/>
        </w:rPr>
      </w:pPr>
    </w:p>
    <w:p w:rsidR="00902877" w:rsidRDefault="00902877">
      <w:pPr>
        <w:pStyle w:val="a3"/>
        <w:spacing w:line="261" w:lineRule="auto"/>
        <w:rPr>
          <w:rFonts w:asciiTheme="majorEastAsia" w:eastAsiaTheme="majorEastAsia" w:hAnsiTheme="majorEastAsia"/>
        </w:rPr>
      </w:pPr>
    </w:p>
    <w:p w:rsidR="00902877" w:rsidRDefault="00902877">
      <w:pPr>
        <w:pStyle w:val="a3"/>
        <w:spacing w:line="261" w:lineRule="auto"/>
        <w:rPr>
          <w:rFonts w:asciiTheme="majorEastAsia" w:eastAsiaTheme="majorEastAsia" w:hAnsiTheme="majorEastAsia"/>
        </w:rPr>
      </w:pPr>
    </w:p>
    <w:p w:rsidR="00902877" w:rsidRDefault="00902877">
      <w:pPr>
        <w:pStyle w:val="a3"/>
        <w:spacing w:line="261" w:lineRule="auto"/>
        <w:rPr>
          <w:rFonts w:asciiTheme="majorEastAsia" w:eastAsiaTheme="majorEastAsia" w:hAnsiTheme="majorEastAsia"/>
        </w:rPr>
      </w:pPr>
    </w:p>
    <w:p w:rsidR="00902877" w:rsidRDefault="00902877">
      <w:pPr>
        <w:pStyle w:val="a3"/>
        <w:spacing w:line="262" w:lineRule="auto"/>
        <w:rPr>
          <w:rFonts w:asciiTheme="majorEastAsia" w:eastAsiaTheme="majorEastAsia" w:hAnsiTheme="majorEastAsia"/>
        </w:rPr>
      </w:pPr>
    </w:p>
    <w:p w:rsidR="00902877" w:rsidRDefault="00902877">
      <w:pPr>
        <w:pStyle w:val="a3"/>
        <w:spacing w:line="262" w:lineRule="auto"/>
        <w:rPr>
          <w:rFonts w:asciiTheme="majorEastAsia" w:eastAsiaTheme="majorEastAsia" w:hAnsiTheme="majorEastAsia"/>
        </w:rPr>
      </w:pPr>
    </w:p>
    <w:p w:rsidR="00902877" w:rsidRDefault="009B4DC1">
      <w:pPr>
        <w:spacing w:before="65" w:line="503" w:lineRule="auto"/>
        <w:ind w:right="25"/>
        <w:jc w:val="right"/>
        <w:rPr>
          <w:rFonts w:asciiTheme="majorEastAsia" w:eastAsiaTheme="majorEastAsia" w:hAnsiTheme="majorEastAsia" w:cs="宋体"/>
          <w:sz w:val="20"/>
          <w:szCs w:val="20"/>
        </w:rPr>
      </w:pPr>
      <w:r>
        <w:rPr>
          <w:rFonts w:asciiTheme="majorEastAsia" w:eastAsiaTheme="majorEastAsia" w:hAnsiTheme="majorEastAsia" w:cs="宋体"/>
          <w:spacing w:val="11"/>
          <w:sz w:val="20"/>
          <w:szCs w:val="20"/>
        </w:rPr>
        <w:t>供应商</w:t>
      </w:r>
      <w:r>
        <w:rPr>
          <w:rFonts w:asciiTheme="majorEastAsia" w:eastAsiaTheme="majorEastAsia" w:hAnsiTheme="majorEastAsia" w:cs="宋体"/>
          <w:spacing w:val="-4"/>
          <w:sz w:val="20"/>
          <w:szCs w:val="20"/>
        </w:rPr>
        <w:t>：</w:t>
      </w:r>
      <w:r>
        <w:rPr>
          <w:rFonts w:asciiTheme="majorEastAsia" w:eastAsiaTheme="majorEastAsia" w:hAnsiTheme="majorEastAsia" w:cs="宋体"/>
          <w:sz w:val="20"/>
          <w:szCs w:val="20"/>
          <w:u w:val="single"/>
        </w:rPr>
        <w:t xml:space="preserve">                      </w:t>
      </w:r>
      <w:r>
        <w:rPr>
          <w:rFonts w:asciiTheme="majorEastAsia" w:eastAsiaTheme="majorEastAsia" w:hAnsiTheme="majorEastAsia" w:cs="宋体"/>
          <w:spacing w:val="-4"/>
          <w:sz w:val="20"/>
          <w:szCs w:val="20"/>
        </w:rPr>
        <w:t>（</w:t>
      </w:r>
      <w:r>
        <w:rPr>
          <w:rFonts w:asciiTheme="majorEastAsia" w:eastAsiaTheme="majorEastAsia" w:hAnsiTheme="majorEastAsia" w:cs="宋体"/>
          <w:spacing w:val="11"/>
          <w:sz w:val="20"/>
          <w:szCs w:val="20"/>
        </w:rPr>
        <w:t>电子签章）</w:t>
      </w:r>
    </w:p>
    <w:p w:rsidR="00902877" w:rsidRDefault="009B4DC1">
      <w:pPr>
        <w:spacing w:line="226" w:lineRule="auto"/>
        <w:ind w:right="25"/>
        <w:jc w:val="right"/>
        <w:rPr>
          <w:rFonts w:asciiTheme="majorEastAsia" w:eastAsiaTheme="majorEastAsia" w:hAnsiTheme="majorEastAsia" w:cs="宋体"/>
          <w:sz w:val="20"/>
          <w:szCs w:val="20"/>
        </w:rPr>
      </w:pPr>
      <w:r>
        <w:rPr>
          <w:rFonts w:asciiTheme="majorEastAsia" w:eastAsiaTheme="majorEastAsia" w:hAnsiTheme="majorEastAsia" w:cs="宋体"/>
          <w:spacing w:val="10"/>
          <w:sz w:val="20"/>
          <w:szCs w:val="20"/>
        </w:rPr>
        <w:t>法定代表人或其委托代理人</w:t>
      </w:r>
      <w:r>
        <w:rPr>
          <w:rFonts w:asciiTheme="majorEastAsia" w:eastAsiaTheme="majorEastAsia" w:hAnsiTheme="majorEastAsia" w:cs="宋体"/>
          <w:spacing w:val="-1"/>
          <w:sz w:val="20"/>
          <w:szCs w:val="20"/>
        </w:rPr>
        <w:t>：</w:t>
      </w:r>
      <w:r>
        <w:rPr>
          <w:rFonts w:asciiTheme="majorEastAsia" w:eastAsiaTheme="majorEastAsia" w:hAnsiTheme="majorEastAsia" w:cs="宋体"/>
          <w:spacing w:val="5"/>
          <w:sz w:val="20"/>
          <w:szCs w:val="20"/>
          <w:u w:val="single"/>
        </w:rPr>
        <w:t xml:space="preserve">              </w:t>
      </w:r>
      <w:r>
        <w:rPr>
          <w:rFonts w:asciiTheme="majorEastAsia" w:eastAsiaTheme="majorEastAsia" w:hAnsiTheme="majorEastAsia" w:cs="宋体"/>
          <w:spacing w:val="-1"/>
          <w:sz w:val="20"/>
          <w:szCs w:val="20"/>
        </w:rPr>
        <w:t>（</w:t>
      </w:r>
      <w:r>
        <w:rPr>
          <w:rFonts w:asciiTheme="majorEastAsia" w:eastAsiaTheme="majorEastAsia" w:hAnsiTheme="majorEastAsia" w:cs="宋体"/>
          <w:spacing w:val="10"/>
          <w:sz w:val="20"/>
          <w:szCs w:val="20"/>
        </w:rPr>
        <w:t>电子签章）</w:t>
      </w:r>
    </w:p>
    <w:p w:rsidR="00902877" w:rsidRDefault="00902877">
      <w:pPr>
        <w:pStyle w:val="a3"/>
        <w:spacing w:line="372" w:lineRule="auto"/>
        <w:rPr>
          <w:rFonts w:asciiTheme="majorEastAsia" w:eastAsiaTheme="majorEastAsia" w:hAnsiTheme="majorEastAsia"/>
        </w:rPr>
      </w:pPr>
    </w:p>
    <w:p w:rsidR="00902877" w:rsidRDefault="009B4DC1">
      <w:pPr>
        <w:tabs>
          <w:tab w:val="left" w:pos="6535"/>
        </w:tabs>
        <w:spacing w:before="66" w:line="228" w:lineRule="auto"/>
        <w:ind w:left="5800"/>
        <w:rPr>
          <w:rFonts w:asciiTheme="majorEastAsia" w:eastAsiaTheme="majorEastAsia" w:hAnsiTheme="majorEastAsia" w:cs="宋体"/>
          <w:sz w:val="20"/>
          <w:szCs w:val="20"/>
        </w:rPr>
      </w:pPr>
      <w:r>
        <w:rPr>
          <w:rFonts w:asciiTheme="majorEastAsia" w:eastAsiaTheme="majorEastAsia" w:hAnsiTheme="majorEastAsia" w:cs="宋体"/>
          <w:sz w:val="20"/>
          <w:szCs w:val="20"/>
          <w:u w:val="single"/>
        </w:rPr>
        <w:tab/>
      </w:r>
      <w:r>
        <w:rPr>
          <w:rFonts w:asciiTheme="majorEastAsia" w:eastAsiaTheme="majorEastAsia" w:hAnsiTheme="majorEastAsia" w:cs="宋体"/>
          <w:spacing w:val="-91"/>
          <w:sz w:val="20"/>
          <w:szCs w:val="20"/>
        </w:rPr>
        <w:t xml:space="preserve"> </w:t>
      </w:r>
      <w:r>
        <w:rPr>
          <w:rFonts w:asciiTheme="majorEastAsia" w:eastAsiaTheme="majorEastAsia" w:hAnsiTheme="majorEastAsia" w:cs="宋体"/>
          <w:spacing w:val="-14"/>
          <w:sz w:val="20"/>
          <w:szCs w:val="20"/>
        </w:rPr>
        <w:t>年</w:t>
      </w:r>
      <w:r>
        <w:rPr>
          <w:rFonts w:asciiTheme="majorEastAsia" w:eastAsiaTheme="majorEastAsia" w:hAnsiTheme="majorEastAsia" w:cs="宋体"/>
          <w:spacing w:val="-98"/>
          <w:sz w:val="20"/>
          <w:szCs w:val="20"/>
        </w:rPr>
        <w:t xml:space="preserve"> </w:t>
      </w:r>
      <w:r>
        <w:rPr>
          <w:rFonts w:asciiTheme="majorEastAsia" w:eastAsiaTheme="majorEastAsia" w:hAnsiTheme="majorEastAsia" w:cs="宋体"/>
          <w:spacing w:val="5"/>
          <w:sz w:val="20"/>
          <w:szCs w:val="20"/>
          <w:u w:val="single"/>
        </w:rPr>
        <w:t xml:space="preserve">     </w:t>
      </w:r>
      <w:r>
        <w:rPr>
          <w:rFonts w:asciiTheme="majorEastAsia" w:eastAsiaTheme="majorEastAsia" w:hAnsiTheme="majorEastAsia" w:cs="宋体"/>
          <w:spacing w:val="-86"/>
          <w:sz w:val="20"/>
          <w:szCs w:val="20"/>
        </w:rPr>
        <w:t xml:space="preserve"> </w:t>
      </w:r>
      <w:r>
        <w:rPr>
          <w:rFonts w:asciiTheme="majorEastAsia" w:eastAsiaTheme="majorEastAsia" w:hAnsiTheme="majorEastAsia" w:cs="宋体"/>
          <w:spacing w:val="-14"/>
          <w:sz w:val="20"/>
          <w:szCs w:val="20"/>
        </w:rPr>
        <w:t>月</w:t>
      </w:r>
      <w:r>
        <w:rPr>
          <w:rFonts w:asciiTheme="majorEastAsia" w:eastAsiaTheme="majorEastAsia" w:hAnsiTheme="majorEastAsia" w:cs="宋体"/>
          <w:spacing w:val="5"/>
          <w:sz w:val="20"/>
          <w:szCs w:val="20"/>
        </w:rPr>
        <w:t xml:space="preserve"> </w:t>
      </w:r>
      <w:r>
        <w:rPr>
          <w:rFonts w:asciiTheme="majorEastAsia" w:eastAsiaTheme="majorEastAsia" w:hAnsiTheme="majorEastAsia" w:cs="宋体"/>
          <w:spacing w:val="5"/>
          <w:sz w:val="20"/>
          <w:szCs w:val="20"/>
          <w:u w:val="single"/>
        </w:rPr>
        <w:t xml:space="preserve">     </w:t>
      </w:r>
      <w:r>
        <w:rPr>
          <w:rFonts w:asciiTheme="majorEastAsia" w:eastAsiaTheme="majorEastAsia" w:hAnsiTheme="majorEastAsia" w:cs="宋体"/>
          <w:spacing w:val="-55"/>
          <w:sz w:val="20"/>
          <w:szCs w:val="20"/>
        </w:rPr>
        <w:t xml:space="preserve"> </w:t>
      </w:r>
      <w:r>
        <w:rPr>
          <w:rFonts w:asciiTheme="majorEastAsia" w:eastAsiaTheme="majorEastAsia" w:hAnsiTheme="majorEastAsia" w:cs="宋体"/>
          <w:spacing w:val="-14"/>
          <w:sz w:val="20"/>
          <w:szCs w:val="20"/>
        </w:rPr>
        <w:t>日</w:t>
      </w:r>
    </w:p>
    <w:p w:rsidR="00902877" w:rsidRDefault="00902877">
      <w:pPr>
        <w:spacing w:line="228" w:lineRule="auto"/>
        <w:rPr>
          <w:rFonts w:asciiTheme="majorEastAsia" w:eastAsiaTheme="majorEastAsia" w:hAnsiTheme="majorEastAsia" w:cs="宋体"/>
          <w:sz w:val="20"/>
          <w:szCs w:val="20"/>
        </w:rPr>
        <w:sectPr w:rsidR="00902877">
          <w:footerReference w:type="default" r:id="rId73"/>
          <w:pgSz w:w="11907" w:h="16840"/>
          <w:pgMar w:top="400" w:right="1786" w:bottom="997" w:left="1786" w:header="0" w:footer="827" w:gutter="0"/>
          <w:cols w:space="720"/>
        </w:sectPr>
      </w:pPr>
    </w:p>
    <w:p w:rsidR="00902877" w:rsidRDefault="00902877">
      <w:pPr>
        <w:pStyle w:val="a3"/>
        <w:spacing w:line="281" w:lineRule="auto"/>
        <w:rPr>
          <w:rFonts w:asciiTheme="majorEastAsia" w:eastAsiaTheme="majorEastAsia" w:hAnsiTheme="majorEastAsia"/>
        </w:rPr>
      </w:pPr>
    </w:p>
    <w:p w:rsidR="00902877" w:rsidRDefault="00902877">
      <w:pPr>
        <w:pStyle w:val="a3"/>
        <w:spacing w:line="282" w:lineRule="auto"/>
        <w:rPr>
          <w:rFonts w:asciiTheme="majorEastAsia" w:eastAsiaTheme="majorEastAsia" w:hAnsiTheme="majorEastAsia"/>
        </w:rPr>
      </w:pPr>
    </w:p>
    <w:p w:rsidR="00902877" w:rsidRDefault="009B4DC1">
      <w:pPr>
        <w:spacing w:before="65" w:line="227" w:lineRule="auto"/>
        <w:ind w:left="38"/>
        <w:rPr>
          <w:rFonts w:asciiTheme="majorEastAsia" w:eastAsiaTheme="majorEastAsia" w:hAnsiTheme="majorEastAsia" w:cs="宋体"/>
          <w:sz w:val="20"/>
          <w:szCs w:val="20"/>
        </w:rPr>
      </w:pPr>
      <w:r>
        <w:rPr>
          <w:rFonts w:asciiTheme="majorEastAsia" w:eastAsiaTheme="majorEastAsia" w:hAnsiTheme="majorEastAsia" w:cs="宋体"/>
          <w:spacing w:val="8"/>
          <w:sz w:val="20"/>
          <w:szCs w:val="20"/>
        </w:rPr>
        <w:t>附2：主要项目管理人员简历表</w:t>
      </w:r>
    </w:p>
    <w:p w:rsidR="00902877" w:rsidRDefault="00902877">
      <w:pPr>
        <w:pStyle w:val="a3"/>
        <w:spacing w:line="262" w:lineRule="auto"/>
        <w:rPr>
          <w:rFonts w:asciiTheme="majorEastAsia" w:eastAsiaTheme="majorEastAsia" w:hAnsiTheme="majorEastAsia"/>
        </w:rPr>
      </w:pPr>
    </w:p>
    <w:p w:rsidR="00902877" w:rsidRDefault="00902877">
      <w:pPr>
        <w:pStyle w:val="a3"/>
        <w:spacing w:line="263" w:lineRule="auto"/>
        <w:rPr>
          <w:rFonts w:asciiTheme="majorEastAsia" w:eastAsiaTheme="majorEastAsia" w:hAnsiTheme="majorEastAsia"/>
        </w:rPr>
      </w:pPr>
    </w:p>
    <w:p w:rsidR="00902877" w:rsidRDefault="009B4DC1">
      <w:pPr>
        <w:spacing w:before="65" w:line="228" w:lineRule="auto"/>
        <w:ind w:left="443"/>
        <w:rPr>
          <w:rFonts w:asciiTheme="majorEastAsia" w:eastAsiaTheme="majorEastAsia" w:hAnsiTheme="majorEastAsia" w:cs="宋体"/>
          <w:sz w:val="20"/>
          <w:szCs w:val="20"/>
        </w:rPr>
      </w:pPr>
      <w:r>
        <w:rPr>
          <w:rFonts w:asciiTheme="majorEastAsia" w:eastAsiaTheme="majorEastAsia" w:hAnsiTheme="majorEastAsia" w:cs="宋体"/>
          <w:spacing w:val="9"/>
          <w:sz w:val="20"/>
          <w:szCs w:val="20"/>
        </w:rPr>
        <w:t>主要项目管理人员指技术负责人、专职安全生产管理人员等岗位人员。</w:t>
      </w:r>
    </w:p>
    <w:p w:rsidR="00902877" w:rsidRDefault="00902877">
      <w:pPr>
        <w:spacing w:before="14"/>
        <w:rPr>
          <w:rFonts w:asciiTheme="majorEastAsia" w:eastAsiaTheme="majorEastAsia" w:hAnsiTheme="majorEastAsia"/>
        </w:rPr>
      </w:pPr>
    </w:p>
    <w:p w:rsidR="00902877" w:rsidRDefault="00902877">
      <w:pPr>
        <w:spacing w:before="14"/>
        <w:rPr>
          <w:rFonts w:asciiTheme="majorEastAsia" w:eastAsiaTheme="majorEastAsia" w:hAnsiTheme="majorEastAsia"/>
        </w:rPr>
      </w:pPr>
    </w:p>
    <w:tbl>
      <w:tblPr>
        <w:tblStyle w:val="TableNormal"/>
        <w:tblW w:w="7964" w:type="dxa"/>
        <w:tblInd w:w="1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862"/>
        <w:gridCol w:w="4102"/>
      </w:tblGrid>
      <w:tr w:rsidR="00902877">
        <w:trPr>
          <w:trHeight w:val="706"/>
        </w:trPr>
        <w:tc>
          <w:tcPr>
            <w:tcW w:w="7964" w:type="dxa"/>
            <w:gridSpan w:val="2"/>
          </w:tcPr>
          <w:p w:rsidR="00902877" w:rsidRDefault="00902877">
            <w:pPr>
              <w:spacing w:line="269" w:lineRule="auto"/>
              <w:rPr>
                <w:rFonts w:asciiTheme="majorEastAsia" w:eastAsiaTheme="majorEastAsia" w:hAnsiTheme="majorEastAsia"/>
              </w:rPr>
            </w:pPr>
          </w:p>
          <w:p w:rsidR="00902877" w:rsidRDefault="009B4DC1">
            <w:pPr>
              <w:pStyle w:val="TableText"/>
              <w:spacing w:before="65" w:line="228" w:lineRule="auto"/>
              <w:ind w:left="138"/>
              <w:rPr>
                <w:rFonts w:asciiTheme="majorEastAsia" w:eastAsiaTheme="majorEastAsia" w:hAnsiTheme="majorEastAsia"/>
              </w:rPr>
            </w:pPr>
            <w:r>
              <w:rPr>
                <w:rFonts w:asciiTheme="majorEastAsia" w:eastAsiaTheme="majorEastAsia" w:hAnsiTheme="majorEastAsia"/>
                <w:spacing w:val="1"/>
              </w:rPr>
              <w:t>岗位名称</w:t>
            </w:r>
          </w:p>
        </w:tc>
      </w:tr>
      <w:tr w:rsidR="00902877">
        <w:trPr>
          <w:trHeight w:val="702"/>
        </w:trPr>
        <w:tc>
          <w:tcPr>
            <w:tcW w:w="3862" w:type="dxa"/>
          </w:tcPr>
          <w:p w:rsidR="00902877" w:rsidRDefault="00902877">
            <w:pPr>
              <w:spacing w:line="265" w:lineRule="auto"/>
              <w:rPr>
                <w:rFonts w:asciiTheme="majorEastAsia" w:eastAsiaTheme="majorEastAsia" w:hAnsiTheme="majorEastAsia"/>
              </w:rPr>
            </w:pPr>
          </w:p>
          <w:p w:rsidR="00902877" w:rsidRDefault="009B4DC1">
            <w:pPr>
              <w:pStyle w:val="TableText"/>
              <w:spacing w:before="65" w:line="228" w:lineRule="auto"/>
              <w:ind w:left="115"/>
              <w:rPr>
                <w:rFonts w:asciiTheme="majorEastAsia" w:eastAsiaTheme="majorEastAsia" w:hAnsiTheme="majorEastAsia"/>
              </w:rPr>
            </w:pPr>
            <w:r>
              <w:rPr>
                <w:rFonts w:asciiTheme="majorEastAsia" w:eastAsiaTheme="majorEastAsia" w:hAnsiTheme="majorEastAsia"/>
              </w:rPr>
              <w:t>姓</w:t>
            </w:r>
            <w:r>
              <w:rPr>
                <w:rFonts w:asciiTheme="majorEastAsia" w:eastAsiaTheme="majorEastAsia" w:hAnsiTheme="majorEastAsia"/>
                <w:spacing w:val="8"/>
              </w:rPr>
              <w:t xml:space="preserve">    </w:t>
            </w:r>
            <w:r>
              <w:rPr>
                <w:rFonts w:asciiTheme="majorEastAsia" w:eastAsiaTheme="majorEastAsia" w:hAnsiTheme="majorEastAsia"/>
              </w:rPr>
              <w:t>名</w:t>
            </w:r>
          </w:p>
        </w:tc>
        <w:tc>
          <w:tcPr>
            <w:tcW w:w="4102" w:type="dxa"/>
          </w:tcPr>
          <w:p w:rsidR="00902877" w:rsidRDefault="00902877">
            <w:pPr>
              <w:spacing w:line="265" w:lineRule="auto"/>
              <w:rPr>
                <w:rFonts w:asciiTheme="majorEastAsia" w:eastAsiaTheme="majorEastAsia" w:hAnsiTheme="majorEastAsia"/>
              </w:rPr>
            </w:pPr>
          </w:p>
          <w:p w:rsidR="00902877" w:rsidRDefault="009B4DC1">
            <w:pPr>
              <w:pStyle w:val="TableText"/>
              <w:spacing w:before="65" w:line="228" w:lineRule="auto"/>
              <w:ind w:left="113"/>
              <w:rPr>
                <w:rFonts w:asciiTheme="majorEastAsia" w:eastAsiaTheme="majorEastAsia" w:hAnsiTheme="majorEastAsia"/>
              </w:rPr>
            </w:pPr>
            <w:r>
              <w:rPr>
                <w:rFonts w:asciiTheme="majorEastAsia" w:eastAsiaTheme="majorEastAsia" w:hAnsiTheme="majorEastAsia"/>
              </w:rPr>
              <w:t>年</w:t>
            </w:r>
            <w:r>
              <w:rPr>
                <w:rFonts w:asciiTheme="majorEastAsia" w:eastAsiaTheme="majorEastAsia" w:hAnsiTheme="majorEastAsia"/>
                <w:spacing w:val="7"/>
              </w:rPr>
              <w:t xml:space="preserve">    </w:t>
            </w:r>
            <w:r>
              <w:rPr>
                <w:rFonts w:asciiTheme="majorEastAsia" w:eastAsiaTheme="majorEastAsia" w:hAnsiTheme="majorEastAsia"/>
              </w:rPr>
              <w:t>龄</w:t>
            </w:r>
          </w:p>
        </w:tc>
      </w:tr>
      <w:tr w:rsidR="00902877">
        <w:trPr>
          <w:trHeight w:val="702"/>
        </w:trPr>
        <w:tc>
          <w:tcPr>
            <w:tcW w:w="3862" w:type="dxa"/>
          </w:tcPr>
          <w:p w:rsidR="00902877" w:rsidRDefault="00902877">
            <w:pPr>
              <w:spacing w:line="265" w:lineRule="auto"/>
              <w:rPr>
                <w:rFonts w:asciiTheme="majorEastAsia" w:eastAsiaTheme="majorEastAsia" w:hAnsiTheme="majorEastAsia"/>
              </w:rPr>
            </w:pPr>
          </w:p>
          <w:p w:rsidR="00902877" w:rsidRDefault="009B4DC1">
            <w:pPr>
              <w:pStyle w:val="TableText"/>
              <w:spacing w:before="65" w:line="228" w:lineRule="auto"/>
              <w:ind w:left="118"/>
              <w:rPr>
                <w:rFonts w:asciiTheme="majorEastAsia" w:eastAsiaTheme="majorEastAsia" w:hAnsiTheme="majorEastAsia"/>
              </w:rPr>
            </w:pPr>
            <w:r>
              <w:rPr>
                <w:rFonts w:asciiTheme="majorEastAsia" w:eastAsiaTheme="majorEastAsia" w:hAnsiTheme="majorEastAsia"/>
                <w:spacing w:val="-1"/>
              </w:rPr>
              <w:t>性</w:t>
            </w:r>
            <w:r>
              <w:rPr>
                <w:rFonts w:asciiTheme="majorEastAsia" w:eastAsiaTheme="majorEastAsia" w:hAnsiTheme="majorEastAsia"/>
                <w:spacing w:val="8"/>
              </w:rPr>
              <w:t xml:space="preserve">    </w:t>
            </w:r>
            <w:r>
              <w:rPr>
                <w:rFonts w:asciiTheme="majorEastAsia" w:eastAsiaTheme="majorEastAsia" w:hAnsiTheme="majorEastAsia"/>
                <w:spacing w:val="-1"/>
              </w:rPr>
              <w:t>别</w:t>
            </w:r>
          </w:p>
        </w:tc>
        <w:tc>
          <w:tcPr>
            <w:tcW w:w="4102" w:type="dxa"/>
          </w:tcPr>
          <w:p w:rsidR="00902877" w:rsidRDefault="00902877">
            <w:pPr>
              <w:spacing w:line="264" w:lineRule="auto"/>
              <w:rPr>
                <w:rFonts w:asciiTheme="majorEastAsia" w:eastAsiaTheme="majorEastAsia" w:hAnsiTheme="majorEastAsia"/>
              </w:rPr>
            </w:pPr>
          </w:p>
          <w:p w:rsidR="00902877" w:rsidRDefault="009B4DC1">
            <w:pPr>
              <w:pStyle w:val="TableText"/>
              <w:spacing w:before="65" w:line="228" w:lineRule="auto"/>
              <w:ind w:left="117"/>
              <w:rPr>
                <w:rFonts w:asciiTheme="majorEastAsia" w:eastAsiaTheme="majorEastAsia" w:hAnsiTheme="majorEastAsia"/>
              </w:rPr>
            </w:pPr>
            <w:r>
              <w:rPr>
                <w:rFonts w:asciiTheme="majorEastAsia" w:eastAsiaTheme="majorEastAsia" w:hAnsiTheme="majorEastAsia"/>
                <w:spacing w:val="6"/>
              </w:rPr>
              <w:t>毕业学校</w:t>
            </w:r>
          </w:p>
        </w:tc>
      </w:tr>
      <w:tr w:rsidR="00902877">
        <w:trPr>
          <w:trHeight w:val="755"/>
        </w:trPr>
        <w:tc>
          <w:tcPr>
            <w:tcW w:w="3862" w:type="dxa"/>
          </w:tcPr>
          <w:p w:rsidR="00902877" w:rsidRDefault="00902877">
            <w:pPr>
              <w:spacing w:line="266" w:lineRule="auto"/>
              <w:rPr>
                <w:rFonts w:asciiTheme="majorEastAsia" w:eastAsiaTheme="majorEastAsia" w:hAnsiTheme="majorEastAsia"/>
              </w:rPr>
            </w:pPr>
          </w:p>
          <w:p w:rsidR="00902877" w:rsidRDefault="009B4DC1">
            <w:pPr>
              <w:pStyle w:val="TableText"/>
              <w:spacing w:before="65" w:line="228" w:lineRule="auto"/>
              <w:ind w:left="119"/>
              <w:rPr>
                <w:rFonts w:asciiTheme="majorEastAsia" w:eastAsiaTheme="majorEastAsia" w:hAnsiTheme="majorEastAsia"/>
              </w:rPr>
            </w:pPr>
            <w:r>
              <w:rPr>
                <w:rFonts w:asciiTheme="majorEastAsia" w:eastAsiaTheme="majorEastAsia" w:hAnsiTheme="majorEastAsia"/>
                <w:spacing w:val="7"/>
              </w:rPr>
              <w:t>学历和专业</w:t>
            </w:r>
          </w:p>
        </w:tc>
        <w:tc>
          <w:tcPr>
            <w:tcW w:w="4102" w:type="dxa"/>
          </w:tcPr>
          <w:p w:rsidR="00902877" w:rsidRDefault="00902877">
            <w:pPr>
              <w:spacing w:line="265" w:lineRule="auto"/>
              <w:rPr>
                <w:rFonts w:asciiTheme="majorEastAsia" w:eastAsiaTheme="majorEastAsia" w:hAnsiTheme="majorEastAsia"/>
              </w:rPr>
            </w:pPr>
          </w:p>
          <w:p w:rsidR="00902877" w:rsidRDefault="009B4DC1">
            <w:pPr>
              <w:pStyle w:val="TableText"/>
              <w:spacing w:before="65" w:line="228" w:lineRule="auto"/>
              <w:ind w:left="117"/>
              <w:rPr>
                <w:rFonts w:asciiTheme="majorEastAsia" w:eastAsiaTheme="majorEastAsia" w:hAnsiTheme="majorEastAsia"/>
              </w:rPr>
            </w:pPr>
            <w:r>
              <w:rPr>
                <w:rFonts w:asciiTheme="majorEastAsia" w:eastAsiaTheme="majorEastAsia" w:hAnsiTheme="majorEastAsia"/>
                <w:spacing w:val="6"/>
              </w:rPr>
              <w:t>毕业时间</w:t>
            </w:r>
          </w:p>
        </w:tc>
      </w:tr>
      <w:tr w:rsidR="00902877">
        <w:trPr>
          <w:trHeight w:val="675"/>
        </w:trPr>
        <w:tc>
          <w:tcPr>
            <w:tcW w:w="3862" w:type="dxa"/>
          </w:tcPr>
          <w:p w:rsidR="00902877" w:rsidRDefault="00902877">
            <w:pPr>
              <w:spacing w:line="266" w:lineRule="auto"/>
              <w:rPr>
                <w:rFonts w:asciiTheme="majorEastAsia" w:eastAsiaTheme="majorEastAsia" w:hAnsiTheme="majorEastAsia"/>
              </w:rPr>
            </w:pPr>
          </w:p>
          <w:p w:rsidR="00902877" w:rsidRDefault="009B4DC1">
            <w:pPr>
              <w:pStyle w:val="TableText"/>
              <w:spacing w:before="65" w:line="228" w:lineRule="auto"/>
              <w:ind w:left="115"/>
              <w:rPr>
                <w:rFonts w:asciiTheme="majorEastAsia" w:eastAsiaTheme="majorEastAsia" w:hAnsiTheme="majorEastAsia"/>
              </w:rPr>
            </w:pPr>
            <w:r>
              <w:rPr>
                <w:rFonts w:asciiTheme="majorEastAsia" w:eastAsiaTheme="majorEastAsia" w:hAnsiTheme="majorEastAsia"/>
                <w:spacing w:val="8"/>
              </w:rPr>
              <w:t>拥有的执业资格</w:t>
            </w:r>
          </w:p>
        </w:tc>
        <w:tc>
          <w:tcPr>
            <w:tcW w:w="4102" w:type="dxa"/>
          </w:tcPr>
          <w:p w:rsidR="00902877" w:rsidRDefault="00902877">
            <w:pPr>
              <w:spacing w:line="266" w:lineRule="auto"/>
              <w:rPr>
                <w:rFonts w:asciiTheme="majorEastAsia" w:eastAsiaTheme="majorEastAsia" w:hAnsiTheme="majorEastAsia"/>
              </w:rPr>
            </w:pPr>
          </w:p>
          <w:p w:rsidR="00902877" w:rsidRDefault="009B4DC1">
            <w:pPr>
              <w:pStyle w:val="TableText"/>
              <w:spacing w:before="65" w:line="228" w:lineRule="auto"/>
              <w:ind w:left="113"/>
              <w:rPr>
                <w:rFonts w:asciiTheme="majorEastAsia" w:eastAsiaTheme="majorEastAsia" w:hAnsiTheme="majorEastAsia"/>
              </w:rPr>
            </w:pPr>
            <w:r>
              <w:rPr>
                <w:rFonts w:asciiTheme="majorEastAsia" w:eastAsiaTheme="majorEastAsia" w:hAnsiTheme="majorEastAsia"/>
                <w:spacing w:val="7"/>
              </w:rPr>
              <w:t>专业职称</w:t>
            </w:r>
          </w:p>
        </w:tc>
      </w:tr>
      <w:tr w:rsidR="00902877">
        <w:trPr>
          <w:trHeight w:val="769"/>
        </w:trPr>
        <w:tc>
          <w:tcPr>
            <w:tcW w:w="3862" w:type="dxa"/>
          </w:tcPr>
          <w:p w:rsidR="00902877" w:rsidRDefault="00902877">
            <w:pPr>
              <w:spacing w:line="265" w:lineRule="auto"/>
              <w:rPr>
                <w:rFonts w:asciiTheme="majorEastAsia" w:eastAsiaTheme="majorEastAsia" w:hAnsiTheme="majorEastAsia"/>
              </w:rPr>
            </w:pPr>
          </w:p>
          <w:p w:rsidR="00902877" w:rsidRDefault="009B4DC1">
            <w:pPr>
              <w:pStyle w:val="TableText"/>
              <w:spacing w:before="65" w:line="227" w:lineRule="auto"/>
              <w:ind w:left="115"/>
              <w:rPr>
                <w:rFonts w:asciiTheme="majorEastAsia" w:eastAsiaTheme="majorEastAsia" w:hAnsiTheme="majorEastAsia"/>
              </w:rPr>
            </w:pPr>
            <w:r>
              <w:rPr>
                <w:rFonts w:asciiTheme="majorEastAsia" w:eastAsiaTheme="majorEastAsia" w:hAnsiTheme="majorEastAsia"/>
                <w:spacing w:val="8"/>
              </w:rPr>
              <w:t>执业资格证书编号</w:t>
            </w:r>
          </w:p>
        </w:tc>
        <w:tc>
          <w:tcPr>
            <w:tcW w:w="4102" w:type="dxa"/>
          </w:tcPr>
          <w:p w:rsidR="00902877" w:rsidRDefault="00902877">
            <w:pPr>
              <w:spacing w:line="265" w:lineRule="auto"/>
              <w:rPr>
                <w:rFonts w:asciiTheme="majorEastAsia" w:eastAsiaTheme="majorEastAsia" w:hAnsiTheme="majorEastAsia"/>
              </w:rPr>
            </w:pPr>
          </w:p>
          <w:p w:rsidR="00902877" w:rsidRDefault="009B4DC1">
            <w:pPr>
              <w:pStyle w:val="TableText"/>
              <w:spacing w:before="65" w:line="228" w:lineRule="auto"/>
              <w:ind w:left="115"/>
              <w:rPr>
                <w:rFonts w:asciiTheme="majorEastAsia" w:eastAsiaTheme="majorEastAsia" w:hAnsiTheme="majorEastAsia"/>
              </w:rPr>
            </w:pPr>
            <w:r>
              <w:rPr>
                <w:rFonts w:asciiTheme="majorEastAsia" w:eastAsiaTheme="majorEastAsia" w:hAnsiTheme="majorEastAsia"/>
                <w:spacing w:val="6"/>
              </w:rPr>
              <w:t>工作年限</w:t>
            </w:r>
          </w:p>
        </w:tc>
      </w:tr>
      <w:tr w:rsidR="00902877">
        <w:trPr>
          <w:trHeight w:val="6294"/>
        </w:trPr>
        <w:tc>
          <w:tcPr>
            <w:tcW w:w="7964" w:type="dxa"/>
            <w:gridSpan w:val="2"/>
            <w:textDirection w:val="tbRlV"/>
          </w:tcPr>
          <w:p w:rsidR="00902877" w:rsidRDefault="00902877">
            <w:pPr>
              <w:spacing w:line="244"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lang w:eastAsia="zh-CN"/>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lang w:eastAsia="zh-CN"/>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02877">
            <w:pPr>
              <w:spacing w:line="245" w:lineRule="auto"/>
              <w:rPr>
                <w:rFonts w:asciiTheme="majorEastAsia" w:eastAsiaTheme="majorEastAsia" w:hAnsiTheme="majorEastAsia"/>
              </w:rPr>
            </w:pPr>
          </w:p>
          <w:p w:rsidR="00902877" w:rsidRDefault="009B4DC1">
            <w:pPr>
              <w:pStyle w:val="TableText"/>
              <w:spacing w:before="66" w:line="216" w:lineRule="auto"/>
              <w:ind w:left="849"/>
              <w:rPr>
                <w:rFonts w:asciiTheme="majorEastAsia" w:eastAsiaTheme="majorEastAsia" w:hAnsiTheme="majorEastAsia"/>
              </w:rPr>
            </w:pPr>
            <w:r>
              <w:rPr>
                <w:rFonts w:asciiTheme="majorEastAsia" w:eastAsiaTheme="majorEastAsia" w:hAnsiTheme="majorEastAsia"/>
                <w:spacing w:val="8"/>
              </w:rPr>
              <w:t>主</w:t>
            </w:r>
            <w:r>
              <w:rPr>
                <w:rFonts w:asciiTheme="majorEastAsia" w:eastAsiaTheme="majorEastAsia" w:hAnsiTheme="majorEastAsia"/>
                <w:spacing w:val="-26"/>
              </w:rPr>
              <w:t xml:space="preserve"> </w:t>
            </w:r>
            <w:r>
              <w:rPr>
                <w:rFonts w:asciiTheme="majorEastAsia" w:eastAsiaTheme="majorEastAsia" w:hAnsiTheme="majorEastAsia"/>
                <w:spacing w:val="8"/>
              </w:rPr>
              <w:t>要</w:t>
            </w:r>
            <w:r>
              <w:rPr>
                <w:rFonts w:asciiTheme="majorEastAsia" w:eastAsiaTheme="majorEastAsia" w:hAnsiTheme="majorEastAsia"/>
                <w:spacing w:val="-37"/>
              </w:rPr>
              <w:t xml:space="preserve"> </w:t>
            </w:r>
            <w:r>
              <w:rPr>
                <w:rFonts w:asciiTheme="majorEastAsia" w:eastAsiaTheme="majorEastAsia" w:hAnsiTheme="majorEastAsia"/>
                <w:spacing w:val="8"/>
              </w:rPr>
              <w:t>工</w:t>
            </w:r>
            <w:r>
              <w:rPr>
                <w:rFonts w:asciiTheme="majorEastAsia" w:eastAsiaTheme="majorEastAsia" w:hAnsiTheme="majorEastAsia"/>
                <w:spacing w:val="-35"/>
              </w:rPr>
              <w:t xml:space="preserve"> </w:t>
            </w:r>
            <w:r>
              <w:rPr>
                <w:rFonts w:asciiTheme="majorEastAsia" w:eastAsiaTheme="majorEastAsia" w:hAnsiTheme="majorEastAsia"/>
                <w:spacing w:val="8"/>
              </w:rPr>
              <w:t>作</w:t>
            </w:r>
            <w:r>
              <w:rPr>
                <w:rFonts w:asciiTheme="majorEastAsia" w:eastAsiaTheme="majorEastAsia" w:hAnsiTheme="majorEastAsia"/>
                <w:spacing w:val="-38"/>
              </w:rPr>
              <w:t xml:space="preserve"> </w:t>
            </w:r>
            <w:r>
              <w:rPr>
                <w:rFonts w:asciiTheme="majorEastAsia" w:eastAsiaTheme="majorEastAsia" w:hAnsiTheme="majorEastAsia"/>
                <w:spacing w:val="8"/>
              </w:rPr>
              <w:t>业</w:t>
            </w:r>
            <w:r>
              <w:rPr>
                <w:rFonts w:asciiTheme="majorEastAsia" w:eastAsiaTheme="majorEastAsia" w:hAnsiTheme="majorEastAsia"/>
                <w:spacing w:val="-38"/>
              </w:rPr>
              <w:t xml:space="preserve"> </w:t>
            </w:r>
            <w:r>
              <w:rPr>
                <w:rFonts w:asciiTheme="majorEastAsia" w:eastAsiaTheme="majorEastAsia" w:hAnsiTheme="majorEastAsia"/>
                <w:spacing w:val="8"/>
              </w:rPr>
              <w:t>绩</w:t>
            </w:r>
            <w:r>
              <w:rPr>
                <w:rFonts w:asciiTheme="majorEastAsia" w:eastAsiaTheme="majorEastAsia" w:hAnsiTheme="majorEastAsia"/>
                <w:spacing w:val="-35"/>
              </w:rPr>
              <w:t xml:space="preserve"> </w:t>
            </w:r>
            <w:r>
              <w:rPr>
                <w:rFonts w:asciiTheme="majorEastAsia" w:eastAsiaTheme="majorEastAsia" w:hAnsiTheme="majorEastAsia"/>
                <w:spacing w:val="8"/>
              </w:rPr>
              <w:t>及</w:t>
            </w:r>
            <w:r>
              <w:rPr>
                <w:rFonts w:asciiTheme="majorEastAsia" w:eastAsiaTheme="majorEastAsia" w:hAnsiTheme="majorEastAsia"/>
                <w:spacing w:val="-35"/>
              </w:rPr>
              <w:t xml:space="preserve"> </w:t>
            </w:r>
            <w:r>
              <w:rPr>
                <w:rFonts w:asciiTheme="majorEastAsia" w:eastAsiaTheme="majorEastAsia" w:hAnsiTheme="majorEastAsia"/>
                <w:spacing w:val="8"/>
              </w:rPr>
              <w:t>担</w:t>
            </w:r>
            <w:r>
              <w:rPr>
                <w:rFonts w:asciiTheme="majorEastAsia" w:eastAsiaTheme="majorEastAsia" w:hAnsiTheme="majorEastAsia"/>
                <w:spacing w:val="-38"/>
              </w:rPr>
              <w:t xml:space="preserve"> </w:t>
            </w:r>
            <w:r>
              <w:rPr>
                <w:rFonts w:asciiTheme="majorEastAsia" w:eastAsiaTheme="majorEastAsia" w:hAnsiTheme="majorEastAsia"/>
                <w:spacing w:val="8"/>
              </w:rPr>
              <w:t>任</w:t>
            </w:r>
            <w:r>
              <w:rPr>
                <w:rFonts w:asciiTheme="majorEastAsia" w:eastAsiaTheme="majorEastAsia" w:hAnsiTheme="majorEastAsia"/>
                <w:spacing w:val="-35"/>
              </w:rPr>
              <w:t xml:space="preserve"> </w:t>
            </w:r>
            <w:r>
              <w:rPr>
                <w:rFonts w:asciiTheme="majorEastAsia" w:eastAsiaTheme="majorEastAsia" w:hAnsiTheme="majorEastAsia"/>
                <w:spacing w:val="8"/>
              </w:rPr>
              <w:t>的</w:t>
            </w:r>
            <w:r>
              <w:rPr>
                <w:rFonts w:asciiTheme="majorEastAsia" w:eastAsiaTheme="majorEastAsia" w:hAnsiTheme="majorEastAsia"/>
                <w:spacing w:val="-37"/>
              </w:rPr>
              <w:t xml:space="preserve"> </w:t>
            </w:r>
            <w:r>
              <w:rPr>
                <w:rFonts w:asciiTheme="majorEastAsia" w:eastAsiaTheme="majorEastAsia" w:hAnsiTheme="majorEastAsia"/>
                <w:spacing w:val="8"/>
              </w:rPr>
              <w:t>主</w:t>
            </w:r>
            <w:r>
              <w:rPr>
                <w:rFonts w:asciiTheme="majorEastAsia" w:eastAsiaTheme="majorEastAsia" w:hAnsiTheme="majorEastAsia"/>
                <w:spacing w:val="-38"/>
              </w:rPr>
              <w:t xml:space="preserve"> </w:t>
            </w:r>
            <w:r>
              <w:rPr>
                <w:rFonts w:asciiTheme="majorEastAsia" w:eastAsiaTheme="majorEastAsia" w:hAnsiTheme="majorEastAsia"/>
                <w:spacing w:val="8"/>
              </w:rPr>
              <w:t>要</w:t>
            </w:r>
            <w:r>
              <w:rPr>
                <w:rFonts w:asciiTheme="majorEastAsia" w:eastAsiaTheme="majorEastAsia" w:hAnsiTheme="majorEastAsia"/>
                <w:spacing w:val="-35"/>
              </w:rPr>
              <w:t xml:space="preserve"> </w:t>
            </w:r>
            <w:r>
              <w:rPr>
                <w:rFonts w:asciiTheme="majorEastAsia" w:eastAsiaTheme="majorEastAsia" w:hAnsiTheme="majorEastAsia"/>
                <w:spacing w:val="8"/>
              </w:rPr>
              <w:t>工</w:t>
            </w:r>
            <w:r>
              <w:rPr>
                <w:rFonts w:asciiTheme="majorEastAsia" w:eastAsiaTheme="majorEastAsia" w:hAnsiTheme="majorEastAsia"/>
                <w:spacing w:val="-38"/>
              </w:rPr>
              <w:t xml:space="preserve"> </w:t>
            </w:r>
            <w:r>
              <w:rPr>
                <w:rFonts w:asciiTheme="majorEastAsia" w:eastAsiaTheme="majorEastAsia" w:hAnsiTheme="majorEastAsia"/>
                <w:spacing w:val="8"/>
              </w:rPr>
              <w:t>作</w:t>
            </w:r>
          </w:p>
        </w:tc>
      </w:tr>
    </w:tbl>
    <w:p w:rsidR="00902877" w:rsidRDefault="00902877">
      <w:pPr>
        <w:pStyle w:val="a3"/>
        <w:rPr>
          <w:rFonts w:asciiTheme="majorEastAsia" w:eastAsiaTheme="majorEastAsia" w:hAnsiTheme="majorEastAsia"/>
        </w:rPr>
      </w:pPr>
    </w:p>
    <w:p w:rsidR="00902877" w:rsidRDefault="00902877">
      <w:pPr>
        <w:rPr>
          <w:rFonts w:asciiTheme="majorEastAsia" w:eastAsiaTheme="majorEastAsia" w:hAnsiTheme="majorEastAsia"/>
        </w:rPr>
        <w:sectPr w:rsidR="00902877">
          <w:footerReference w:type="default" r:id="rId74"/>
          <w:pgSz w:w="11907" w:h="16840"/>
          <w:pgMar w:top="400" w:right="1786" w:bottom="1000" w:left="1786" w:header="0" w:footer="827" w:gutter="0"/>
          <w:cols w:space="720"/>
        </w:sect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220" w:lineRule="auto"/>
        <w:ind w:left="28"/>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5.5 其他资料</w:t>
      </w:r>
    </w:p>
    <w:p w:rsidR="00902877" w:rsidRDefault="00902877">
      <w:pPr>
        <w:spacing w:line="220" w:lineRule="auto"/>
        <w:rPr>
          <w:rFonts w:asciiTheme="majorEastAsia" w:eastAsiaTheme="majorEastAsia" w:hAnsiTheme="majorEastAsia" w:cs="宋体"/>
          <w:sz w:val="24"/>
          <w:szCs w:val="24"/>
        </w:rPr>
        <w:sectPr w:rsidR="00902877">
          <w:footerReference w:type="default" r:id="rId75"/>
          <w:pgSz w:w="11907" w:h="16840"/>
          <w:pgMar w:top="400" w:right="1786" w:bottom="1000" w:left="1786" w:header="0" w:footer="827" w:gutter="0"/>
          <w:cols w:space="720"/>
        </w:sectPr>
      </w:pPr>
    </w:p>
    <w:p w:rsidR="00902877" w:rsidRDefault="00902877">
      <w:pPr>
        <w:pStyle w:val="a3"/>
        <w:spacing w:line="248" w:lineRule="auto"/>
        <w:rPr>
          <w:rFonts w:asciiTheme="majorEastAsia" w:eastAsiaTheme="majorEastAsia" w:hAnsiTheme="majorEastAsia"/>
        </w:rPr>
      </w:pPr>
    </w:p>
    <w:p w:rsidR="00902877" w:rsidRDefault="009B4DC1">
      <w:pPr>
        <w:spacing w:before="78" w:line="219" w:lineRule="auto"/>
        <w:ind w:left="25"/>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六、供应商诚信承诺书</w:t>
      </w:r>
    </w:p>
    <w:p w:rsidR="00902877" w:rsidRDefault="00902877">
      <w:pPr>
        <w:pStyle w:val="a3"/>
        <w:spacing w:line="244" w:lineRule="auto"/>
        <w:rPr>
          <w:rFonts w:asciiTheme="majorEastAsia" w:eastAsiaTheme="majorEastAsia" w:hAnsiTheme="majorEastAsia"/>
        </w:rPr>
      </w:pPr>
    </w:p>
    <w:p w:rsidR="00902877" w:rsidRDefault="00902877">
      <w:pPr>
        <w:pStyle w:val="a3"/>
        <w:spacing w:line="245" w:lineRule="auto"/>
        <w:rPr>
          <w:rFonts w:asciiTheme="majorEastAsia" w:eastAsiaTheme="majorEastAsia" w:hAnsiTheme="majorEastAsia"/>
        </w:rPr>
      </w:pPr>
    </w:p>
    <w:p w:rsidR="00902877" w:rsidRDefault="009B4DC1">
      <w:pPr>
        <w:spacing w:before="141" w:line="158" w:lineRule="auto"/>
        <w:ind w:left="3342"/>
        <w:rPr>
          <w:rFonts w:asciiTheme="majorEastAsia" w:eastAsiaTheme="majorEastAsia" w:hAnsiTheme="majorEastAsia" w:cs="微软雅黑"/>
          <w:sz w:val="33"/>
          <w:szCs w:val="33"/>
        </w:rPr>
      </w:pPr>
      <w:r>
        <w:rPr>
          <w:rFonts w:asciiTheme="majorEastAsia" w:eastAsiaTheme="majorEastAsia" w:hAnsiTheme="majorEastAsia" w:cs="微软雅黑"/>
          <w:color w:val="6E6E6E"/>
          <w:spacing w:val="3"/>
          <w:sz w:val="33"/>
          <w:szCs w:val="33"/>
        </w:rPr>
        <w:t>诚信承诺书</w:t>
      </w:r>
    </w:p>
    <w:p w:rsidR="00902877" w:rsidRDefault="00902877">
      <w:pPr>
        <w:pStyle w:val="a3"/>
        <w:spacing w:line="325" w:lineRule="auto"/>
        <w:rPr>
          <w:rFonts w:asciiTheme="majorEastAsia" w:eastAsiaTheme="majorEastAsia" w:hAnsiTheme="majorEastAsia"/>
        </w:rPr>
      </w:pPr>
    </w:p>
    <w:p w:rsidR="00902877" w:rsidRDefault="00902877">
      <w:pPr>
        <w:pStyle w:val="a3"/>
        <w:spacing w:line="325" w:lineRule="auto"/>
        <w:rPr>
          <w:rFonts w:asciiTheme="majorEastAsia" w:eastAsiaTheme="majorEastAsia" w:hAnsiTheme="majorEastAsia"/>
        </w:rPr>
      </w:pPr>
    </w:p>
    <w:p w:rsidR="00902877" w:rsidRDefault="009B4DC1">
      <w:pPr>
        <w:spacing w:before="78" w:line="468" w:lineRule="exact"/>
        <w:ind w:right="35"/>
        <w:jc w:val="right"/>
        <w:rPr>
          <w:rFonts w:asciiTheme="majorEastAsia" w:eastAsiaTheme="majorEastAsia" w:hAnsiTheme="majorEastAsia" w:cs="宋体"/>
          <w:sz w:val="24"/>
          <w:szCs w:val="24"/>
        </w:rPr>
      </w:pPr>
      <w:r>
        <w:rPr>
          <w:rFonts w:asciiTheme="majorEastAsia" w:eastAsiaTheme="majorEastAsia" w:hAnsiTheme="majorEastAsia" w:cs="宋体"/>
          <w:position w:val="17"/>
          <w:sz w:val="24"/>
          <w:szCs w:val="24"/>
        </w:rPr>
        <w:t>为维护市场公平竞争，营造诚实守信的公共资源交易环境，本公司郑重承</w:t>
      </w:r>
    </w:p>
    <w:p w:rsidR="00902877" w:rsidRDefault="009B4DC1">
      <w:pPr>
        <w:spacing w:before="1" w:line="222" w:lineRule="auto"/>
        <w:ind w:left="23"/>
        <w:rPr>
          <w:rFonts w:asciiTheme="majorEastAsia" w:eastAsiaTheme="majorEastAsia" w:hAnsiTheme="majorEastAsia" w:cs="宋体"/>
          <w:sz w:val="24"/>
          <w:szCs w:val="24"/>
        </w:rPr>
      </w:pPr>
      <w:r>
        <w:rPr>
          <w:rFonts w:asciiTheme="majorEastAsia" w:eastAsiaTheme="majorEastAsia" w:hAnsiTheme="majorEastAsia" w:cs="宋体"/>
          <w:spacing w:val="-5"/>
          <w:sz w:val="24"/>
          <w:szCs w:val="24"/>
        </w:rPr>
        <w:t>诺：</w:t>
      </w:r>
    </w:p>
    <w:p w:rsidR="00902877" w:rsidRDefault="009B4DC1">
      <w:pPr>
        <w:spacing w:before="176" w:line="359" w:lineRule="auto"/>
        <w:ind w:left="27" w:firstLine="618"/>
        <w:rPr>
          <w:rFonts w:asciiTheme="majorEastAsia" w:eastAsiaTheme="majorEastAsia" w:hAnsiTheme="majorEastAsia" w:cs="宋体"/>
          <w:sz w:val="24"/>
          <w:szCs w:val="24"/>
        </w:rPr>
      </w:pPr>
      <w:r>
        <w:rPr>
          <w:rFonts w:asciiTheme="majorEastAsia" w:eastAsiaTheme="majorEastAsia" w:hAnsiTheme="majorEastAsia" w:cs="宋体"/>
          <w:spacing w:val="3"/>
          <w:sz w:val="24"/>
          <w:szCs w:val="24"/>
        </w:rPr>
        <w:t>1、本次采购在电子响应文件中的所有信息均真实有效，提交的材料无任</w:t>
      </w:r>
      <w:r>
        <w:rPr>
          <w:rFonts w:asciiTheme="majorEastAsia" w:eastAsiaTheme="majorEastAsia" w:hAnsiTheme="majorEastAsia" w:cs="宋体"/>
          <w:spacing w:val="17"/>
          <w:sz w:val="24"/>
          <w:szCs w:val="24"/>
        </w:rPr>
        <w:t xml:space="preserve"> </w:t>
      </w:r>
      <w:r>
        <w:rPr>
          <w:rFonts w:asciiTheme="majorEastAsia" w:eastAsiaTheme="majorEastAsia" w:hAnsiTheme="majorEastAsia" w:cs="宋体"/>
          <w:spacing w:val="-2"/>
          <w:sz w:val="24"/>
          <w:szCs w:val="24"/>
        </w:rPr>
        <w:t>何伪造、修改或虚假成份，材料所述内容均为本公司真实拥有。若违反本</w:t>
      </w:r>
      <w:r>
        <w:rPr>
          <w:rFonts w:asciiTheme="majorEastAsia" w:eastAsiaTheme="majorEastAsia" w:hAnsiTheme="majorEastAsia" w:cs="宋体"/>
          <w:spacing w:val="-3"/>
          <w:sz w:val="24"/>
          <w:szCs w:val="24"/>
        </w:rPr>
        <w:t>承诺，</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2"/>
          <w:sz w:val="24"/>
          <w:szCs w:val="24"/>
        </w:rPr>
        <w:t>一经查实，本公司愿意接受公开通报，</w:t>
      </w:r>
      <w:r>
        <w:rPr>
          <w:rFonts w:asciiTheme="majorEastAsia" w:eastAsiaTheme="majorEastAsia" w:hAnsiTheme="majorEastAsia" w:cs="宋体"/>
          <w:spacing w:val="-56"/>
          <w:sz w:val="24"/>
          <w:szCs w:val="24"/>
        </w:rPr>
        <w:t xml:space="preserve"> </w:t>
      </w:r>
      <w:r>
        <w:rPr>
          <w:rFonts w:asciiTheme="majorEastAsia" w:eastAsiaTheme="majorEastAsia" w:hAnsiTheme="majorEastAsia" w:cs="宋体"/>
          <w:spacing w:val="2"/>
          <w:sz w:val="24"/>
          <w:szCs w:val="24"/>
        </w:rPr>
        <w:t>自愿退出所有正在进行的交易项目，按</w:t>
      </w:r>
      <w:r>
        <w:rPr>
          <w:rFonts w:asciiTheme="majorEastAsia" w:eastAsiaTheme="majorEastAsia" w:hAnsiTheme="majorEastAsia" w:cs="宋体"/>
          <w:sz w:val="24"/>
          <w:szCs w:val="24"/>
        </w:rPr>
        <w:t xml:space="preserve"> </w:t>
      </w:r>
      <w:r>
        <w:rPr>
          <w:rFonts w:asciiTheme="majorEastAsia" w:eastAsiaTheme="majorEastAsia" w:hAnsiTheme="majorEastAsia" w:cs="宋体"/>
          <w:spacing w:val="4"/>
          <w:sz w:val="24"/>
          <w:szCs w:val="24"/>
        </w:rPr>
        <w:t>照《中华人民共和国政府采购法》第七十七条和《中华人民共和国政</w:t>
      </w:r>
      <w:r>
        <w:rPr>
          <w:rFonts w:asciiTheme="majorEastAsia" w:eastAsiaTheme="majorEastAsia" w:hAnsiTheme="majorEastAsia" w:cs="宋体"/>
          <w:spacing w:val="3"/>
          <w:sz w:val="24"/>
          <w:szCs w:val="24"/>
        </w:rPr>
        <w:t>府采购法</w:t>
      </w:r>
    </w:p>
    <w:p w:rsidR="00902877" w:rsidRDefault="009B4DC1">
      <w:pPr>
        <w:spacing w:line="219" w:lineRule="auto"/>
        <w:ind w:left="29"/>
        <w:rPr>
          <w:rFonts w:asciiTheme="majorEastAsia" w:eastAsiaTheme="majorEastAsia" w:hAnsiTheme="majorEastAsia" w:cs="宋体"/>
          <w:sz w:val="24"/>
          <w:szCs w:val="24"/>
        </w:rPr>
      </w:pPr>
      <w:r>
        <w:rPr>
          <w:rFonts w:asciiTheme="majorEastAsia" w:eastAsiaTheme="majorEastAsia" w:hAnsiTheme="majorEastAsia" w:cs="宋体"/>
          <w:spacing w:val="-1"/>
          <w:sz w:val="24"/>
          <w:szCs w:val="24"/>
        </w:rPr>
        <w:t>实施条例》等相关法律规定，主动接受处罚，并承担相应法律责任；</w:t>
      </w:r>
    </w:p>
    <w:p w:rsidR="00902877" w:rsidRDefault="009B4DC1">
      <w:pPr>
        <w:spacing w:before="183" w:line="468" w:lineRule="exact"/>
        <w:ind w:right="39"/>
        <w:jc w:val="right"/>
        <w:rPr>
          <w:rFonts w:asciiTheme="majorEastAsia" w:eastAsiaTheme="majorEastAsia" w:hAnsiTheme="majorEastAsia" w:cs="宋体"/>
          <w:sz w:val="24"/>
          <w:szCs w:val="24"/>
        </w:rPr>
      </w:pPr>
      <w:r>
        <w:rPr>
          <w:rFonts w:asciiTheme="majorEastAsia" w:eastAsiaTheme="majorEastAsia" w:hAnsiTheme="majorEastAsia" w:cs="宋体"/>
          <w:spacing w:val="4"/>
          <w:position w:val="17"/>
          <w:sz w:val="24"/>
          <w:szCs w:val="24"/>
        </w:rPr>
        <w:t>2、本公司在参加本项目过程中严格遵守各项诚信廉洁规定，</w:t>
      </w:r>
      <w:r>
        <w:rPr>
          <w:rFonts w:asciiTheme="majorEastAsia" w:eastAsiaTheme="majorEastAsia" w:hAnsiTheme="majorEastAsia" w:cs="宋体"/>
          <w:spacing w:val="3"/>
          <w:position w:val="17"/>
          <w:sz w:val="24"/>
          <w:szCs w:val="24"/>
        </w:rPr>
        <w:t>如有违反，</w:t>
      </w:r>
    </w:p>
    <w:p w:rsidR="00902877" w:rsidRDefault="009B4DC1">
      <w:pPr>
        <w:spacing w:line="219" w:lineRule="auto"/>
        <w:ind w:left="62"/>
        <w:rPr>
          <w:rFonts w:asciiTheme="majorEastAsia" w:eastAsiaTheme="majorEastAsia" w:hAnsiTheme="majorEastAsia" w:cs="宋体"/>
          <w:sz w:val="24"/>
          <w:szCs w:val="24"/>
        </w:rPr>
      </w:pPr>
      <w:r>
        <w:rPr>
          <w:rFonts w:asciiTheme="majorEastAsia" w:eastAsiaTheme="majorEastAsia" w:hAnsiTheme="majorEastAsia" w:cs="宋体"/>
          <w:spacing w:val="-5"/>
          <w:sz w:val="24"/>
          <w:szCs w:val="24"/>
        </w:rPr>
        <w:t>自愿按规定接受处罚。</w:t>
      </w:r>
    </w:p>
    <w:p w:rsidR="00902877" w:rsidRDefault="00902877">
      <w:pPr>
        <w:pStyle w:val="a3"/>
        <w:spacing w:line="282" w:lineRule="auto"/>
        <w:rPr>
          <w:rFonts w:asciiTheme="majorEastAsia" w:eastAsiaTheme="majorEastAsia" w:hAnsiTheme="majorEastAsia"/>
        </w:rPr>
      </w:pPr>
    </w:p>
    <w:p w:rsidR="00902877" w:rsidRDefault="00902877">
      <w:pPr>
        <w:pStyle w:val="a3"/>
        <w:spacing w:line="282" w:lineRule="auto"/>
        <w:rPr>
          <w:rFonts w:asciiTheme="majorEastAsia" w:eastAsiaTheme="majorEastAsia" w:hAnsiTheme="majorEastAsia"/>
        </w:rPr>
      </w:pPr>
    </w:p>
    <w:p w:rsidR="00902877" w:rsidRDefault="009B4DC1">
      <w:pPr>
        <w:spacing w:before="79" w:line="468" w:lineRule="exact"/>
        <w:ind w:left="1585"/>
        <w:rPr>
          <w:rFonts w:asciiTheme="majorEastAsia" w:eastAsiaTheme="majorEastAsia" w:hAnsiTheme="majorEastAsia" w:cs="宋体"/>
          <w:sz w:val="24"/>
          <w:szCs w:val="24"/>
        </w:rPr>
      </w:pPr>
      <w:r>
        <w:rPr>
          <w:rFonts w:asciiTheme="majorEastAsia" w:eastAsiaTheme="majorEastAsia" w:hAnsiTheme="majorEastAsia" w:cs="宋体"/>
          <w:spacing w:val="-1"/>
          <w:position w:val="17"/>
          <w:sz w:val="24"/>
          <w:szCs w:val="24"/>
        </w:rPr>
        <w:t>承诺人法定名称（盖章</w:t>
      </w:r>
      <w:r>
        <w:rPr>
          <w:rFonts w:asciiTheme="majorEastAsia" w:eastAsiaTheme="majorEastAsia" w:hAnsiTheme="majorEastAsia" w:cs="宋体"/>
          <w:position w:val="17"/>
          <w:sz w:val="24"/>
          <w:szCs w:val="24"/>
        </w:rPr>
        <w:t>）：</w:t>
      </w:r>
    </w:p>
    <w:p w:rsidR="00902877" w:rsidRDefault="009B4DC1">
      <w:pPr>
        <w:spacing w:line="219" w:lineRule="auto"/>
        <w:ind w:left="1283"/>
        <w:rPr>
          <w:rFonts w:asciiTheme="majorEastAsia" w:eastAsiaTheme="majorEastAsia" w:hAnsiTheme="majorEastAsia" w:cs="宋体"/>
          <w:sz w:val="24"/>
          <w:szCs w:val="24"/>
        </w:rPr>
      </w:pPr>
      <w:r>
        <w:rPr>
          <w:rFonts w:asciiTheme="majorEastAsia" w:eastAsiaTheme="majorEastAsia" w:hAnsiTheme="majorEastAsia" w:cs="宋体"/>
          <w:spacing w:val="-2"/>
          <w:sz w:val="24"/>
          <w:szCs w:val="24"/>
        </w:rPr>
        <w:t>承诺人法定地址：</w:t>
      </w:r>
    </w:p>
    <w:p w:rsidR="00902877" w:rsidRDefault="009B4DC1">
      <w:pPr>
        <w:spacing w:before="181" w:line="468" w:lineRule="exact"/>
        <w:ind w:left="1282"/>
        <w:rPr>
          <w:rFonts w:asciiTheme="majorEastAsia" w:eastAsiaTheme="majorEastAsia" w:hAnsiTheme="majorEastAsia" w:cs="宋体"/>
          <w:sz w:val="24"/>
          <w:szCs w:val="24"/>
        </w:rPr>
      </w:pPr>
      <w:r>
        <w:rPr>
          <w:rFonts w:asciiTheme="majorEastAsia" w:eastAsiaTheme="majorEastAsia" w:hAnsiTheme="majorEastAsia" w:cs="宋体"/>
          <w:spacing w:val="-1"/>
          <w:position w:val="17"/>
          <w:sz w:val="24"/>
          <w:szCs w:val="24"/>
        </w:rPr>
        <w:t>授权代表（签字或盖章</w:t>
      </w:r>
      <w:r>
        <w:rPr>
          <w:rFonts w:asciiTheme="majorEastAsia" w:eastAsiaTheme="majorEastAsia" w:hAnsiTheme="majorEastAsia" w:cs="宋体"/>
          <w:position w:val="17"/>
          <w:sz w:val="24"/>
          <w:szCs w:val="24"/>
        </w:rPr>
        <w:t>）：</w:t>
      </w:r>
    </w:p>
    <w:p w:rsidR="00902877" w:rsidRDefault="009B4DC1">
      <w:pPr>
        <w:spacing w:line="221" w:lineRule="auto"/>
        <w:ind w:left="1311"/>
        <w:rPr>
          <w:rFonts w:asciiTheme="majorEastAsia" w:eastAsiaTheme="majorEastAsia" w:hAnsiTheme="majorEastAsia" w:cs="宋体"/>
          <w:sz w:val="24"/>
          <w:szCs w:val="24"/>
        </w:rPr>
      </w:pPr>
      <w:r>
        <w:rPr>
          <w:rFonts w:asciiTheme="majorEastAsia" w:eastAsiaTheme="majorEastAsia" w:hAnsiTheme="majorEastAsia" w:cs="宋体"/>
          <w:spacing w:val="-13"/>
          <w:sz w:val="24"/>
          <w:szCs w:val="24"/>
        </w:rPr>
        <w:t>电话：</w:t>
      </w:r>
    </w:p>
    <w:p w:rsidR="00902877" w:rsidRDefault="009B4DC1">
      <w:pPr>
        <w:spacing w:before="181" w:line="219" w:lineRule="auto"/>
        <w:ind w:left="1744"/>
        <w:rPr>
          <w:rFonts w:asciiTheme="majorEastAsia" w:eastAsiaTheme="majorEastAsia" w:hAnsiTheme="majorEastAsia" w:cs="宋体"/>
          <w:sz w:val="24"/>
          <w:szCs w:val="24"/>
        </w:rPr>
      </w:pPr>
      <w:r>
        <w:rPr>
          <w:rFonts w:asciiTheme="majorEastAsia" w:eastAsiaTheme="majorEastAsia" w:hAnsiTheme="majorEastAsia" w:cs="宋体"/>
          <w:spacing w:val="-13"/>
          <w:sz w:val="24"/>
          <w:szCs w:val="24"/>
        </w:rPr>
        <w:t>日期：</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109"/>
          <w:sz w:val="24"/>
          <w:szCs w:val="24"/>
        </w:rPr>
        <w:t xml:space="preserve"> </w:t>
      </w:r>
      <w:r>
        <w:rPr>
          <w:rFonts w:asciiTheme="majorEastAsia" w:eastAsiaTheme="majorEastAsia" w:hAnsiTheme="majorEastAsia" w:cs="宋体"/>
          <w:spacing w:val="-13"/>
          <w:sz w:val="24"/>
          <w:szCs w:val="24"/>
        </w:rPr>
        <w:t>年</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105"/>
          <w:sz w:val="24"/>
          <w:szCs w:val="24"/>
        </w:rPr>
        <w:t xml:space="preserve"> </w:t>
      </w:r>
      <w:r>
        <w:rPr>
          <w:rFonts w:asciiTheme="majorEastAsia" w:eastAsiaTheme="majorEastAsia" w:hAnsiTheme="majorEastAsia" w:cs="宋体"/>
          <w:spacing w:val="-13"/>
          <w:sz w:val="24"/>
          <w:szCs w:val="24"/>
        </w:rPr>
        <w:t>月</w:t>
      </w:r>
      <w:r>
        <w:rPr>
          <w:rFonts w:asciiTheme="majorEastAsia" w:eastAsiaTheme="majorEastAsia" w:hAnsiTheme="majorEastAsia" w:cs="宋体"/>
          <w:sz w:val="24"/>
          <w:szCs w:val="24"/>
          <w:u w:val="single"/>
        </w:rPr>
        <w:t xml:space="preserve">    </w:t>
      </w:r>
      <w:r>
        <w:rPr>
          <w:rFonts w:asciiTheme="majorEastAsia" w:eastAsiaTheme="majorEastAsia" w:hAnsiTheme="majorEastAsia" w:cs="宋体"/>
          <w:spacing w:val="-69"/>
          <w:sz w:val="24"/>
          <w:szCs w:val="24"/>
        </w:rPr>
        <w:t xml:space="preserve"> </w:t>
      </w:r>
      <w:r>
        <w:rPr>
          <w:rFonts w:asciiTheme="majorEastAsia" w:eastAsiaTheme="majorEastAsia" w:hAnsiTheme="majorEastAsia" w:cs="宋体"/>
          <w:spacing w:val="-13"/>
          <w:sz w:val="24"/>
          <w:szCs w:val="24"/>
        </w:rPr>
        <w:t>日</w:t>
      </w:r>
    </w:p>
    <w:p w:rsidR="00902877" w:rsidRDefault="00902877">
      <w:pPr>
        <w:spacing w:line="219" w:lineRule="auto"/>
        <w:rPr>
          <w:rFonts w:asciiTheme="majorEastAsia" w:eastAsiaTheme="majorEastAsia" w:hAnsiTheme="majorEastAsia" w:cs="宋体"/>
          <w:sz w:val="24"/>
          <w:szCs w:val="24"/>
        </w:rPr>
        <w:sectPr w:rsidR="00902877">
          <w:footerReference w:type="default" r:id="rId76"/>
          <w:pgSz w:w="11907" w:h="16840"/>
          <w:pgMar w:top="400" w:right="1765" w:bottom="1000" w:left="1786" w:header="0" w:footer="827" w:gutter="0"/>
          <w:cols w:space="720"/>
        </w:sectPr>
      </w:pPr>
    </w:p>
    <w:p w:rsidR="00902877" w:rsidRDefault="00902877">
      <w:pPr>
        <w:pStyle w:val="a3"/>
        <w:spacing w:line="247"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02877">
      <w:pPr>
        <w:pStyle w:val="a3"/>
        <w:spacing w:line="248" w:lineRule="auto"/>
        <w:rPr>
          <w:rFonts w:asciiTheme="majorEastAsia" w:eastAsiaTheme="majorEastAsia" w:hAnsiTheme="majorEastAsia"/>
        </w:rPr>
      </w:pPr>
    </w:p>
    <w:p w:rsidR="00902877" w:rsidRDefault="009B4DC1">
      <w:pPr>
        <w:spacing w:before="78" w:line="219" w:lineRule="auto"/>
        <w:ind w:left="22"/>
        <w:rPr>
          <w:rFonts w:asciiTheme="majorEastAsia" w:eastAsiaTheme="majorEastAsia" w:hAnsiTheme="majorEastAsia" w:cs="宋体"/>
          <w:sz w:val="24"/>
          <w:szCs w:val="24"/>
        </w:rPr>
      </w:pPr>
      <w:r>
        <w:rPr>
          <w:rFonts w:asciiTheme="majorEastAsia" w:eastAsiaTheme="majorEastAsia" w:hAnsiTheme="majorEastAsia" w:cs="宋体"/>
          <w:sz w:val="24"/>
          <w:szCs w:val="24"/>
        </w:rPr>
        <w:t>七、供应商认为需要的其他文件资料</w:t>
      </w:r>
    </w:p>
    <w:p w:rsidR="00902877" w:rsidRDefault="00902877">
      <w:pPr>
        <w:pStyle w:val="a3"/>
        <w:spacing w:line="349" w:lineRule="auto"/>
        <w:rPr>
          <w:rFonts w:asciiTheme="majorEastAsia" w:eastAsiaTheme="majorEastAsia" w:hAnsiTheme="majorEastAsia"/>
        </w:rPr>
      </w:pPr>
    </w:p>
    <w:p w:rsidR="00902877" w:rsidRDefault="00902877">
      <w:pPr>
        <w:pStyle w:val="a3"/>
        <w:spacing w:line="350" w:lineRule="auto"/>
        <w:rPr>
          <w:rFonts w:asciiTheme="majorEastAsia" w:eastAsiaTheme="majorEastAsia" w:hAnsiTheme="majorEastAsia"/>
        </w:rPr>
      </w:pPr>
    </w:p>
    <w:p w:rsidR="00902877" w:rsidRDefault="009B4DC1">
      <w:pPr>
        <w:spacing w:before="172" w:line="407" w:lineRule="exact"/>
        <w:ind w:left="1297"/>
        <w:rPr>
          <w:rFonts w:asciiTheme="majorEastAsia" w:eastAsiaTheme="majorEastAsia" w:hAnsiTheme="majorEastAsia" w:cs="微软雅黑"/>
          <w:b/>
          <w:color w:val="auto"/>
          <w:sz w:val="40"/>
          <w:szCs w:val="40"/>
        </w:rPr>
      </w:pPr>
      <w:r>
        <w:rPr>
          <w:rFonts w:asciiTheme="majorEastAsia" w:eastAsiaTheme="majorEastAsia" w:hAnsiTheme="majorEastAsia" w:cs="微软雅黑"/>
          <w:b/>
          <w:color w:val="auto"/>
          <w:spacing w:val="-6"/>
          <w:position w:val="-1"/>
          <w:sz w:val="40"/>
          <w:szCs w:val="40"/>
        </w:rPr>
        <w:t>中小企业声明函(工程、服务)格式</w:t>
      </w:r>
    </w:p>
    <w:p w:rsidR="00902877" w:rsidRDefault="00902877">
      <w:pPr>
        <w:pStyle w:val="a3"/>
        <w:spacing w:line="314" w:lineRule="auto"/>
        <w:rPr>
          <w:rFonts w:asciiTheme="majorEastAsia" w:eastAsiaTheme="majorEastAsia" w:hAnsiTheme="majorEastAsia"/>
          <w:color w:val="auto"/>
        </w:rPr>
      </w:pPr>
    </w:p>
    <w:p w:rsidR="00902877" w:rsidRDefault="00902877">
      <w:pPr>
        <w:pStyle w:val="a3"/>
        <w:spacing w:line="314" w:lineRule="auto"/>
        <w:rPr>
          <w:rFonts w:asciiTheme="majorEastAsia" w:eastAsiaTheme="majorEastAsia" w:hAnsiTheme="majorEastAsia"/>
          <w:color w:val="auto"/>
        </w:rPr>
      </w:pPr>
    </w:p>
    <w:p w:rsidR="00902877" w:rsidRDefault="009B4DC1">
      <w:pPr>
        <w:spacing w:before="78" w:line="359" w:lineRule="auto"/>
        <w:ind w:left="25" w:right="7" w:firstLine="503"/>
        <w:jc w:val="both"/>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sz w:val="24"/>
          <w:szCs w:val="24"/>
        </w:rPr>
        <w:t>本公司（联合体）郑重声明，根据《政府采购促进中小企业发展管理办法》</w:t>
      </w:r>
      <w:r>
        <w:rPr>
          <w:rFonts w:asciiTheme="majorEastAsia" w:eastAsiaTheme="majorEastAsia" w:hAnsiTheme="majorEastAsia" w:cs="宋体"/>
          <w:color w:val="auto"/>
          <w:spacing w:val="7"/>
          <w:sz w:val="24"/>
          <w:szCs w:val="24"/>
        </w:rPr>
        <w:t xml:space="preserve"> </w:t>
      </w:r>
      <w:r>
        <w:rPr>
          <w:rFonts w:asciiTheme="majorEastAsia" w:eastAsiaTheme="majorEastAsia" w:hAnsiTheme="majorEastAsia" w:cs="宋体"/>
          <w:color w:val="auto"/>
          <w:spacing w:val="6"/>
          <w:sz w:val="24"/>
          <w:szCs w:val="24"/>
        </w:rPr>
        <w:t>（财 库﹝2020﹞46</w:t>
      </w:r>
      <w:r>
        <w:rPr>
          <w:rFonts w:asciiTheme="majorEastAsia" w:eastAsiaTheme="majorEastAsia" w:hAnsiTheme="majorEastAsia" w:cs="宋体"/>
          <w:color w:val="auto"/>
          <w:spacing w:val="41"/>
          <w:sz w:val="24"/>
          <w:szCs w:val="24"/>
        </w:rPr>
        <w:t xml:space="preserve"> </w:t>
      </w:r>
      <w:r>
        <w:rPr>
          <w:rFonts w:asciiTheme="majorEastAsia" w:eastAsiaTheme="majorEastAsia" w:hAnsiTheme="majorEastAsia" w:cs="宋体"/>
          <w:color w:val="auto"/>
          <w:spacing w:val="6"/>
          <w:sz w:val="24"/>
          <w:szCs w:val="24"/>
        </w:rPr>
        <w:t>号）</w:t>
      </w:r>
      <w:r>
        <w:rPr>
          <w:rFonts w:asciiTheme="majorEastAsia" w:eastAsiaTheme="majorEastAsia" w:hAnsiTheme="majorEastAsia" w:cs="宋体"/>
          <w:color w:val="auto"/>
          <w:spacing w:val="62"/>
          <w:sz w:val="24"/>
          <w:szCs w:val="24"/>
        </w:rPr>
        <w:t xml:space="preserve"> </w:t>
      </w:r>
      <w:r>
        <w:rPr>
          <w:rFonts w:asciiTheme="majorEastAsia" w:eastAsiaTheme="majorEastAsia" w:hAnsiTheme="majorEastAsia" w:cs="宋体"/>
          <w:color w:val="auto"/>
          <w:spacing w:val="6"/>
          <w:sz w:val="24"/>
          <w:szCs w:val="24"/>
        </w:rPr>
        <w:t>的规定，本公司（联合体）参加（单位名称）</w:t>
      </w:r>
      <w:r>
        <w:rPr>
          <w:rFonts w:asciiTheme="majorEastAsia" w:eastAsiaTheme="majorEastAsia" w:hAnsiTheme="majorEastAsia" w:cs="宋体"/>
          <w:color w:val="auto"/>
          <w:spacing w:val="61"/>
          <w:sz w:val="24"/>
          <w:szCs w:val="24"/>
        </w:rPr>
        <w:t xml:space="preserve"> </w:t>
      </w:r>
      <w:r>
        <w:rPr>
          <w:rFonts w:asciiTheme="majorEastAsia" w:eastAsiaTheme="majorEastAsia" w:hAnsiTheme="majorEastAsia" w:cs="宋体"/>
          <w:color w:val="auto"/>
          <w:spacing w:val="6"/>
          <w:sz w:val="24"/>
          <w:szCs w:val="24"/>
        </w:rPr>
        <w:t>的</w:t>
      </w:r>
      <w:r>
        <w:rPr>
          <w:rFonts w:asciiTheme="majorEastAsia" w:eastAsiaTheme="majorEastAsia" w:hAnsiTheme="majorEastAsia" w:cs="宋体"/>
          <w:color w:val="auto"/>
          <w:sz w:val="24"/>
          <w:szCs w:val="24"/>
        </w:rPr>
        <w:t xml:space="preserve">  （项目名称） 采购活动，工程的施工单位全部为符合政策要求的中小企业（或</w:t>
      </w:r>
      <w:r>
        <w:rPr>
          <w:rFonts w:asciiTheme="majorEastAsia" w:eastAsiaTheme="majorEastAsia" w:hAnsiTheme="majorEastAsia" w:cs="宋体"/>
          <w:color w:val="auto"/>
          <w:spacing w:val="7"/>
          <w:sz w:val="24"/>
          <w:szCs w:val="24"/>
        </w:rPr>
        <w:t xml:space="preserve">  </w:t>
      </w:r>
      <w:r>
        <w:rPr>
          <w:rFonts w:asciiTheme="majorEastAsia" w:eastAsiaTheme="majorEastAsia" w:hAnsiTheme="majorEastAsia" w:cs="宋体"/>
          <w:color w:val="auto"/>
          <w:sz w:val="24"/>
          <w:szCs w:val="24"/>
        </w:rPr>
        <w:t>者：服务全部由符 合政策要求的中小企业承接）。相关企业（含联合体中的中</w:t>
      </w:r>
    </w:p>
    <w:p w:rsidR="00902877" w:rsidRDefault="009B4DC1">
      <w:pPr>
        <w:spacing w:line="220" w:lineRule="auto"/>
        <w:ind w:left="29"/>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2"/>
          <w:sz w:val="24"/>
          <w:szCs w:val="24"/>
        </w:rPr>
        <w:t>小企业、签订分包意向协</w:t>
      </w:r>
    </w:p>
    <w:p w:rsidR="00902877" w:rsidRDefault="009B4DC1">
      <w:pPr>
        <w:spacing w:before="179" w:line="220" w:lineRule="auto"/>
        <w:ind w:left="25"/>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sz w:val="24"/>
          <w:szCs w:val="24"/>
        </w:rPr>
        <w:t>议的中小企业） 的具体情况如下：</w:t>
      </w:r>
    </w:p>
    <w:p w:rsidR="00902877" w:rsidRDefault="009B4DC1">
      <w:pPr>
        <w:spacing w:before="182" w:line="359" w:lineRule="auto"/>
        <w:ind w:left="27" w:firstLine="532"/>
        <w:jc w:val="both"/>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2"/>
          <w:sz w:val="24"/>
          <w:szCs w:val="24"/>
        </w:rPr>
        <w:t>1.</w:t>
      </w:r>
      <w:r>
        <w:rPr>
          <w:rFonts w:asciiTheme="majorEastAsia" w:eastAsiaTheme="majorEastAsia" w:hAnsiTheme="majorEastAsia" w:cs="宋体"/>
          <w:color w:val="auto"/>
          <w:spacing w:val="-2"/>
          <w:sz w:val="24"/>
          <w:szCs w:val="24"/>
          <w:u w:val="single"/>
        </w:rPr>
        <w:t>（标的名称</w:t>
      </w:r>
      <w:r>
        <w:rPr>
          <w:rFonts w:asciiTheme="majorEastAsia" w:eastAsiaTheme="majorEastAsia" w:hAnsiTheme="majorEastAsia" w:cs="宋体"/>
          <w:color w:val="auto"/>
          <w:spacing w:val="7"/>
          <w:sz w:val="24"/>
          <w:szCs w:val="24"/>
          <w:u w:val="single"/>
        </w:rPr>
        <w:t>）</w:t>
      </w:r>
      <w:r>
        <w:rPr>
          <w:rFonts w:asciiTheme="majorEastAsia" w:eastAsiaTheme="majorEastAsia" w:hAnsiTheme="majorEastAsia" w:cs="宋体"/>
          <w:color w:val="auto"/>
          <w:spacing w:val="7"/>
          <w:sz w:val="24"/>
          <w:szCs w:val="24"/>
        </w:rPr>
        <w:t>，</w:t>
      </w:r>
      <w:r>
        <w:rPr>
          <w:rFonts w:asciiTheme="majorEastAsia" w:eastAsiaTheme="majorEastAsia" w:hAnsiTheme="majorEastAsia" w:cs="宋体"/>
          <w:color w:val="auto"/>
          <w:spacing w:val="-2"/>
          <w:sz w:val="24"/>
          <w:szCs w:val="24"/>
        </w:rPr>
        <w:t>属于</w:t>
      </w:r>
      <w:r>
        <w:rPr>
          <w:rFonts w:asciiTheme="majorEastAsia" w:eastAsiaTheme="majorEastAsia" w:hAnsiTheme="majorEastAsia" w:cs="宋体"/>
          <w:color w:val="auto"/>
          <w:spacing w:val="-2"/>
          <w:sz w:val="24"/>
          <w:szCs w:val="24"/>
          <w:u w:val="single"/>
        </w:rPr>
        <w:t>（采购文件中明确的所属行业）</w:t>
      </w:r>
      <w:r>
        <w:rPr>
          <w:rFonts w:asciiTheme="majorEastAsia" w:eastAsiaTheme="majorEastAsia" w:hAnsiTheme="majorEastAsia" w:cs="宋体"/>
          <w:color w:val="auto"/>
          <w:spacing w:val="-2"/>
          <w:sz w:val="24"/>
          <w:szCs w:val="24"/>
        </w:rPr>
        <w:t>行业；承建（承接）</w:t>
      </w:r>
      <w:r>
        <w:rPr>
          <w:rFonts w:asciiTheme="majorEastAsia" w:eastAsiaTheme="majorEastAsia" w:hAnsiTheme="majorEastAsia" w:cs="宋体"/>
          <w:color w:val="auto"/>
          <w:spacing w:val="1"/>
          <w:sz w:val="24"/>
          <w:szCs w:val="24"/>
        </w:rPr>
        <w:t xml:space="preserve"> </w:t>
      </w:r>
      <w:r>
        <w:rPr>
          <w:rFonts w:asciiTheme="majorEastAsia" w:eastAsiaTheme="majorEastAsia" w:hAnsiTheme="majorEastAsia" w:cs="宋体"/>
          <w:color w:val="auto"/>
          <w:spacing w:val="-1"/>
          <w:sz w:val="24"/>
          <w:szCs w:val="24"/>
        </w:rPr>
        <w:t>企业 为</w:t>
      </w:r>
      <w:r>
        <w:rPr>
          <w:rFonts w:asciiTheme="majorEastAsia" w:eastAsiaTheme="majorEastAsia" w:hAnsiTheme="majorEastAsia" w:cs="宋体"/>
          <w:color w:val="auto"/>
          <w:spacing w:val="-1"/>
          <w:sz w:val="24"/>
          <w:szCs w:val="24"/>
          <w:u w:val="single"/>
        </w:rPr>
        <w:t>（企业名称</w:t>
      </w:r>
      <w:r>
        <w:rPr>
          <w:rFonts w:asciiTheme="majorEastAsia" w:eastAsiaTheme="majorEastAsia" w:hAnsiTheme="majorEastAsia" w:cs="宋体"/>
          <w:color w:val="auto"/>
          <w:spacing w:val="8"/>
          <w:sz w:val="24"/>
          <w:szCs w:val="24"/>
          <w:u w:val="single"/>
        </w:rPr>
        <w:t>）</w:t>
      </w:r>
      <w:r>
        <w:rPr>
          <w:rFonts w:asciiTheme="majorEastAsia" w:eastAsiaTheme="majorEastAsia" w:hAnsiTheme="majorEastAsia" w:cs="宋体"/>
          <w:color w:val="auto"/>
          <w:spacing w:val="8"/>
          <w:sz w:val="24"/>
          <w:szCs w:val="24"/>
        </w:rPr>
        <w:t>，</w:t>
      </w:r>
      <w:r>
        <w:rPr>
          <w:rFonts w:asciiTheme="majorEastAsia" w:eastAsiaTheme="majorEastAsia" w:hAnsiTheme="majorEastAsia" w:cs="宋体"/>
          <w:color w:val="auto"/>
          <w:spacing w:val="-1"/>
          <w:sz w:val="24"/>
          <w:szCs w:val="24"/>
        </w:rPr>
        <w:t xml:space="preserve">从业人员 </w:t>
      </w:r>
      <w:r>
        <w:rPr>
          <w:rFonts w:asciiTheme="majorEastAsia" w:eastAsiaTheme="majorEastAsia" w:hAnsiTheme="majorEastAsia" w:cs="宋体"/>
          <w:color w:val="auto"/>
          <w:spacing w:val="-1"/>
          <w:sz w:val="24"/>
          <w:szCs w:val="24"/>
          <w:u w:val="single"/>
        </w:rPr>
        <w:t xml:space="preserve">      </w:t>
      </w:r>
      <w:r>
        <w:rPr>
          <w:rFonts w:asciiTheme="majorEastAsia" w:eastAsiaTheme="majorEastAsia" w:hAnsiTheme="majorEastAsia" w:cs="宋体"/>
          <w:color w:val="auto"/>
          <w:spacing w:val="-1"/>
          <w:sz w:val="24"/>
          <w:szCs w:val="24"/>
        </w:rPr>
        <w:t xml:space="preserve"> 人，</w:t>
      </w:r>
      <w:r>
        <w:rPr>
          <w:rFonts w:asciiTheme="majorEastAsia" w:eastAsiaTheme="majorEastAsia" w:hAnsiTheme="majorEastAsia" w:cs="宋体"/>
          <w:color w:val="auto"/>
          <w:spacing w:val="19"/>
          <w:sz w:val="24"/>
          <w:szCs w:val="24"/>
        </w:rPr>
        <w:t xml:space="preserve"> </w:t>
      </w:r>
      <w:r>
        <w:rPr>
          <w:rFonts w:asciiTheme="majorEastAsia" w:eastAsiaTheme="majorEastAsia" w:hAnsiTheme="majorEastAsia" w:cs="宋体"/>
          <w:color w:val="auto"/>
          <w:spacing w:val="-1"/>
          <w:sz w:val="24"/>
          <w:szCs w:val="24"/>
        </w:rPr>
        <w:t xml:space="preserve">营业收入为 </w:t>
      </w:r>
      <w:r>
        <w:rPr>
          <w:rFonts w:asciiTheme="majorEastAsia" w:eastAsiaTheme="majorEastAsia" w:hAnsiTheme="majorEastAsia" w:cs="宋体"/>
          <w:color w:val="auto"/>
          <w:spacing w:val="-1"/>
          <w:sz w:val="24"/>
          <w:szCs w:val="24"/>
          <w:u w:val="single"/>
        </w:rPr>
        <w:t xml:space="preserve">      </w:t>
      </w:r>
      <w:r>
        <w:rPr>
          <w:rFonts w:asciiTheme="majorEastAsia" w:eastAsiaTheme="majorEastAsia" w:hAnsiTheme="majorEastAsia" w:cs="宋体"/>
          <w:color w:val="auto"/>
          <w:spacing w:val="16"/>
          <w:sz w:val="24"/>
          <w:szCs w:val="24"/>
        </w:rPr>
        <w:t xml:space="preserve"> </w:t>
      </w:r>
      <w:r>
        <w:rPr>
          <w:rFonts w:asciiTheme="majorEastAsia" w:eastAsiaTheme="majorEastAsia" w:hAnsiTheme="majorEastAsia" w:cs="宋体"/>
          <w:color w:val="auto"/>
          <w:spacing w:val="-1"/>
          <w:sz w:val="24"/>
          <w:szCs w:val="24"/>
        </w:rPr>
        <w:t>万元，</w:t>
      </w:r>
      <w:r>
        <w:rPr>
          <w:rFonts w:asciiTheme="majorEastAsia" w:eastAsiaTheme="majorEastAsia" w:hAnsiTheme="majorEastAsia" w:cs="宋体"/>
          <w:color w:val="auto"/>
          <w:spacing w:val="19"/>
          <w:sz w:val="24"/>
          <w:szCs w:val="24"/>
        </w:rPr>
        <w:t xml:space="preserve"> </w:t>
      </w:r>
      <w:r>
        <w:rPr>
          <w:rFonts w:asciiTheme="majorEastAsia" w:eastAsiaTheme="majorEastAsia" w:hAnsiTheme="majorEastAsia" w:cs="宋体"/>
          <w:color w:val="auto"/>
          <w:spacing w:val="-1"/>
          <w:sz w:val="24"/>
          <w:szCs w:val="24"/>
        </w:rPr>
        <w:t>资</w:t>
      </w:r>
    </w:p>
    <w:p w:rsidR="00902877" w:rsidRDefault="009B4DC1">
      <w:pPr>
        <w:spacing w:before="1" w:line="219" w:lineRule="auto"/>
        <w:ind w:left="23"/>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2"/>
          <w:sz w:val="24"/>
          <w:szCs w:val="24"/>
        </w:rPr>
        <w:t xml:space="preserve">产总额为 </w:t>
      </w:r>
      <w:r>
        <w:rPr>
          <w:rFonts w:asciiTheme="majorEastAsia" w:eastAsiaTheme="majorEastAsia" w:hAnsiTheme="majorEastAsia" w:cs="宋体"/>
          <w:color w:val="auto"/>
          <w:spacing w:val="-2"/>
          <w:sz w:val="24"/>
          <w:szCs w:val="24"/>
          <w:u w:val="single"/>
        </w:rPr>
        <w:t xml:space="preserve">       </w:t>
      </w:r>
      <w:r>
        <w:rPr>
          <w:rFonts w:asciiTheme="majorEastAsia" w:eastAsiaTheme="majorEastAsia" w:hAnsiTheme="majorEastAsia" w:cs="宋体"/>
          <w:color w:val="auto"/>
          <w:spacing w:val="-103"/>
          <w:sz w:val="24"/>
          <w:szCs w:val="24"/>
        </w:rPr>
        <w:t xml:space="preserve"> </w:t>
      </w:r>
      <w:r>
        <w:rPr>
          <w:rFonts w:asciiTheme="majorEastAsia" w:eastAsiaTheme="majorEastAsia" w:hAnsiTheme="majorEastAsia" w:cs="宋体"/>
          <w:color w:val="auto"/>
          <w:spacing w:val="-2"/>
          <w:sz w:val="24"/>
          <w:szCs w:val="24"/>
        </w:rPr>
        <w:t xml:space="preserve">万元 </w:t>
      </w:r>
      <w:r>
        <w:rPr>
          <w:rFonts w:asciiTheme="majorEastAsia" w:eastAsiaTheme="majorEastAsia" w:hAnsiTheme="majorEastAsia" w:cs="宋体"/>
          <w:color w:val="auto"/>
          <w:spacing w:val="-2"/>
          <w:position w:val="5"/>
          <w:sz w:val="16"/>
          <w:szCs w:val="16"/>
        </w:rPr>
        <w:t>1</w:t>
      </w:r>
      <w:r>
        <w:rPr>
          <w:rFonts w:asciiTheme="majorEastAsia" w:eastAsiaTheme="majorEastAsia" w:hAnsiTheme="majorEastAsia" w:cs="宋体"/>
          <w:color w:val="auto"/>
          <w:spacing w:val="29"/>
          <w:position w:val="5"/>
          <w:sz w:val="16"/>
          <w:szCs w:val="16"/>
        </w:rPr>
        <w:t xml:space="preserve"> </w:t>
      </w:r>
      <w:r>
        <w:rPr>
          <w:rFonts w:asciiTheme="majorEastAsia" w:eastAsiaTheme="majorEastAsia" w:hAnsiTheme="majorEastAsia" w:cs="宋体"/>
          <w:color w:val="auto"/>
          <w:spacing w:val="-2"/>
          <w:sz w:val="24"/>
          <w:szCs w:val="24"/>
        </w:rPr>
        <w:t>，属于</w:t>
      </w:r>
      <w:r>
        <w:rPr>
          <w:rFonts w:asciiTheme="majorEastAsia" w:eastAsiaTheme="majorEastAsia" w:hAnsiTheme="majorEastAsia" w:cs="宋体"/>
          <w:color w:val="auto"/>
          <w:spacing w:val="-2"/>
          <w:sz w:val="24"/>
          <w:szCs w:val="24"/>
          <w:u w:val="single"/>
        </w:rPr>
        <w:t>（中型企业、小型企业、微型企业</w:t>
      </w:r>
      <w:r>
        <w:rPr>
          <w:rFonts w:asciiTheme="majorEastAsia" w:eastAsiaTheme="majorEastAsia" w:hAnsiTheme="majorEastAsia" w:cs="宋体"/>
          <w:color w:val="auto"/>
          <w:spacing w:val="6"/>
          <w:sz w:val="24"/>
          <w:szCs w:val="24"/>
          <w:u w:val="single"/>
        </w:rPr>
        <w:t>）</w:t>
      </w:r>
      <w:r>
        <w:rPr>
          <w:rFonts w:asciiTheme="majorEastAsia" w:eastAsiaTheme="majorEastAsia" w:hAnsiTheme="majorEastAsia" w:cs="宋体"/>
          <w:color w:val="auto"/>
          <w:spacing w:val="6"/>
          <w:sz w:val="24"/>
          <w:szCs w:val="24"/>
        </w:rPr>
        <w:t>；</w:t>
      </w:r>
    </w:p>
    <w:p w:rsidR="00902877" w:rsidRDefault="009B4DC1">
      <w:pPr>
        <w:spacing w:before="180" w:line="359" w:lineRule="auto"/>
        <w:ind w:left="27" w:right="9" w:firstLine="507"/>
        <w:jc w:val="both"/>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2"/>
          <w:sz w:val="24"/>
          <w:szCs w:val="24"/>
        </w:rPr>
        <w:t>2.</w:t>
      </w:r>
      <w:r>
        <w:rPr>
          <w:rFonts w:asciiTheme="majorEastAsia" w:eastAsiaTheme="majorEastAsia" w:hAnsiTheme="majorEastAsia" w:cs="宋体"/>
          <w:color w:val="auto"/>
          <w:spacing w:val="-2"/>
          <w:sz w:val="24"/>
          <w:szCs w:val="24"/>
          <w:u w:val="single"/>
        </w:rPr>
        <w:t>（标的名称</w:t>
      </w:r>
      <w:r>
        <w:rPr>
          <w:rFonts w:asciiTheme="majorEastAsia" w:eastAsiaTheme="majorEastAsia" w:hAnsiTheme="majorEastAsia" w:cs="宋体"/>
          <w:color w:val="auto"/>
          <w:spacing w:val="14"/>
          <w:sz w:val="24"/>
          <w:szCs w:val="24"/>
          <w:u w:val="single"/>
        </w:rPr>
        <w:t>）</w:t>
      </w:r>
      <w:r>
        <w:rPr>
          <w:rFonts w:asciiTheme="majorEastAsia" w:eastAsiaTheme="majorEastAsia" w:hAnsiTheme="majorEastAsia" w:cs="宋体"/>
          <w:color w:val="auto"/>
          <w:spacing w:val="14"/>
          <w:sz w:val="24"/>
          <w:szCs w:val="24"/>
        </w:rPr>
        <w:t>，</w:t>
      </w:r>
      <w:r>
        <w:rPr>
          <w:rFonts w:asciiTheme="majorEastAsia" w:eastAsiaTheme="majorEastAsia" w:hAnsiTheme="majorEastAsia" w:cs="宋体"/>
          <w:color w:val="auto"/>
          <w:spacing w:val="-2"/>
          <w:sz w:val="24"/>
          <w:szCs w:val="24"/>
        </w:rPr>
        <w:t>属于</w:t>
      </w:r>
      <w:r>
        <w:rPr>
          <w:rFonts w:asciiTheme="majorEastAsia" w:eastAsiaTheme="majorEastAsia" w:hAnsiTheme="majorEastAsia" w:cs="宋体"/>
          <w:color w:val="auto"/>
          <w:spacing w:val="-2"/>
          <w:sz w:val="24"/>
          <w:szCs w:val="24"/>
          <w:u w:val="single"/>
        </w:rPr>
        <w:t>（采购文件中明确的所属行业）</w:t>
      </w:r>
      <w:r>
        <w:rPr>
          <w:rFonts w:asciiTheme="majorEastAsia" w:eastAsiaTheme="majorEastAsia" w:hAnsiTheme="majorEastAsia" w:cs="宋体"/>
          <w:color w:val="auto"/>
          <w:spacing w:val="-2"/>
          <w:sz w:val="24"/>
          <w:szCs w:val="24"/>
        </w:rPr>
        <w:t>行业；承建（承接）</w:t>
      </w:r>
      <w:r>
        <w:rPr>
          <w:rFonts w:asciiTheme="majorEastAsia" w:eastAsiaTheme="majorEastAsia" w:hAnsiTheme="majorEastAsia" w:cs="宋体"/>
          <w:color w:val="auto"/>
          <w:spacing w:val="1"/>
          <w:sz w:val="24"/>
          <w:szCs w:val="24"/>
        </w:rPr>
        <w:t xml:space="preserve"> </w:t>
      </w:r>
      <w:r>
        <w:rPr>
          <w:rFonts w:asciiTheme="majorEastAsia" w:eastAsiaTheme="majorEastAsia" w:hAnsiTheme="majorEastAsia" w:cs="宋体"/>
          <w:color w:val="auto"/>
          <w:spacing w:val="-1"/>
          <w:sz w:val="24"/>
          <w:szCs w:val="24"/>
        </w:rPr>
        <w:t>企业 为</w:t>
      </w:r>
      <w:r>
        <w:rPr>
          <w:rFonts w:asciiTheme="majorEastAsia" w:eastAsiaTheme="majorEastAsia" w:hAnsiTheme="majorEastAsia" w:cs="宋体"/>
          <w:color w:val="auto"/>
          <w:spacing w:val="-1"/>
          <w:sz w:val="24"/>
          <w:szCs w:val="24"/>
          <w:u w:val="single"/>
        </w:rPr>
        <w:t>（企业名称</w:t>
      </w:r>
      <w:r>
        <w:rPr>
          <w:rFonts w:asciiTheme="majorEastAsia" w:eastAsiaTheme="majorEastAsia" w:hAnsiTheme="majorEastAsia" w:cs="宋体"/>
          <w:color w:val="auto"/>
          <w:spacing w:val="8"/>
          <w:sz w:val="24"/>
          <w:szCs w:val="24"/>
          <w:u w:val="single"/>
        </w:rPr>
        <w:t>）</w:t>
      </w:r>
      <w:r>
        <w:rPr>
          <w:rFonts w:asciiTheme="majorEastAsia" w:eastAsiaTheme="majorEastAsia" w:hAnsiTheme="majorEastAsia" w:cs="宋体"/>
          <w:color w:val="auto"/>
          <w:spacing w:val="8"/>
          <w:sz w:val="24"/>
          <w:szCs w:val="24"/>
        </w:rPr>
        <w:t>，</w:t>
      </w:r>
      <w:r>
        <w:rPr>
          <w:rFonts w:asciiTheme="majorEastAsia" w:eastAsiaTheme="majorEastAsia" w:hAnsiTheme="majorEastAsia" w:cs="宋体"/>
          <w:color w:val="auto"/>
          <w:spacing w:val="-1"/>
          <w:sz w:val="24"/>
          <w:szCs w:val="24"/>
        </w:rPr>
        <w:t xml:space="preserve">从业人员 </w:t>
      </w:r>
      <w:r>
        <w:rPr>
          <w:rFonts w:asciiTheme="majorEastAsia" w:eastAsiaTheme="majorEastAsia" w:hAnsiTheme="majorEastAsia" w:cs="宋体"/>
          <w:color w:val="auto"/>
          <w:spacing w:val="-1"/>
          <w:sz w:val="24"/>
          <w:szCs w:val="24"/>
          <w:u w:val="single"/>
        </w:rPr>
        <w:t xml:space="preserve">      </w:t>
      </w:r>
      <w:r>
        <w:rPr>
          <w:rFonts w:asciiTheme="majorEastAsia" w:eastAsiaTheme="majorEastAsia" w:hAnsiTheme="majorEastAsia" w:cs="宋体"/>
          <w:color w:val="auto"/>
          <w:spacing w:val="-1"/>
          <w:sz w:val="24"/>
          <w:szCs w:val="24"/>
        </w:rPr>
        <w:t xml:space="preserve"> 人，</w:t>
      </w:r>
      <w:r>
        <w:rPr>
          <w:rFonts w:asciiTheme="majorEastAsia" w:eastAsiaTheme="majorEastAsia" w:hAnsiTheme="majorEastAsia" w:cs="宋体"/>
          <w:color w:val="auto"/>
          <w:spacing w:val="19"/>
          <w:sz w:val="24"/>
          <w:szCs w:val="24"/>
        </w:rPr>
        <w:t xml:space="preserve"> </w:t>
      </w:r>
      <w:r>
        <w:rPr>
          <w:rFonts w:asciiTheme="majorEastAsia" w:eastAsiaTheme="majorEastAsia" w:hAnsiTheme="majorEastAsia" w:cs="宋体"/>
          <w:color w:val="auto"/>
          <w:spacing w:val="-1"/>
          <w:sz w:val="24"/>
          <w:szCs w:val="24"/>
        </w:rPr>
        <w:t xml:space="preserve">营业收入为 </w:t>
      </w:r>
      <w:r>
        <w:rPr>
          <w:rFonts w:asciiTheme="majorEastAsia" w:eastAsiaTheme="majorEastAsia" w:hAnsiTheme="majorEastAsia" w:cs="宋体"/>
          <w:color w:val="auto"/>
          <w:spacing w:val="-1"/>
          <w:sz w:val="24"/>
          <w:szCs w:val="24"/>
          <w:u w:val="single"/>
        </w:rPr>
        <w:t xml:space="preserve">      </w:t>
      </w:r>
      <w:r>
        <w:rPr>
          <w:rFonts w:asciiTheme="majorEastAsia" w:eastAsiaTheme="majorEastAsia" w:hAnsiTheme="majorEastAsia" w:cs="宋体"/>
          <w:color w:val="auto"/>
          <w:spacing w:val="16"/>
          <w:sz w:val="24"/>
          <w:szCs w:val="24"/>
        </w:rPr>
        <w:t xml:space="preserve"> </w:t>
      </w:r>
      <w:r>
        <w:rPr>
          <w:rFonts w:asciiTheme="majorEastAsia" w:eastAsiaTheme="majorEastAsia" w:hAnsiTheme="majorEastAsia" w:cs="宋体"/>
          <w:color w:val="auto"/>
          <w:spacing w:val="-1"/>
          <w:sz w:val="24"/>
          <w:szCs w:val="24"/>
        </w:rPr>
        <w:t>万元，</w:t>
      </w:r>
      <w:r>
        <w:rPr>
          <w:rFonts w:asciiTheme="majorEastAsia" w:eastAsiaTheme="majorEastAsia" w:hAnsiTheme="majorEastAsia" w:cs="宋体"/>
          <w:color w:val="auto"/>
          <w:spacing w:val="19"/>
          <w:sz w:val="24"/>
          <w:szCs w:val="24"/>
        </w:rPr>
        <w:t xml:space="preserve"> </w:t>
      </w:r>
      <w:r>
        <w:rPr>
          <w:rFonts w:asciiTheme="majorEastAsia" w:eastAsiaTheme="majorEastAsia" w:hAnsiTheme="majorEastAsia" w:cs="宋体"/>
          <w:color w:val="auto"/>
          <w:spacing w:val="-1"/>
          <w:sz w:val="24"/>
          <w:szCs w:val="24"/>
        </w:rPr>
        <w:t>资</w:t>
      </w:r>
    </w:p>
    <w:p w:rsidR="00902877" w:rsidRDefault="009B4DC1">
      <w:pPr>
        <w:spacing w:before="1" w:line="219" w:lineRule="auto"/>
        <w:ind w:left="23"/>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sz w:val="24"/>
          <w:szCs w:val="24"/>
        </w:rPr>
        <w:t xml:space="preserve">产总额为 </w:t>
      </w:r>
      <w:r>
        <w:rPr>
          <w:rFonts w:asciiTheme="majorEastAsia" w:eastAsiaTheme="majorEastAsia" w:hAnsiTheme="majorEastAsia" w:cs="宋体"/>
          <w:color w:val="auto"/>
          <w:spacing w:val="-1"/>
          <w:sz w:val="24"/>
          <w:szCs w:val="24"/>
          <w:u w:val="single"/>
        </w:rPr>
        <w:t xml:space="preserve">       </w:t>
      </w:r>
      <w:r>
        <w:rPr>
          <w:rFonts w:asciiTheme="majorEastAsia" w:eastAsiaTheme="majorEastAsia" w:hAnsiTheme="majorEastAsia" w:cs="宋体"/>
          <w:color w:val="auto"/>
          <w:spacing w:val="-105"/>
          <w:sz w:val="24"/>
          <w:szCs w:val="24"/>
        </w:rPr>
        <w:t xml:space="preserve"> </w:t>
      </w:r>
      <w:r>
        <w:rPr>
          <w:rFonts w:asciiTheme="majorEastAsia" w:eastAsiaTheme="majorEastAsia" w:hAnsiTheme="majorEastAsia" w:cs="宋体"/>
          <w:color w:val="auto"/>
          <w:spacing w:val="-1"/>
          <w:sz w:val="24"/>
          <w:szCs w:val="24"/>
        </w:rPr>
        <w:t>万元，属于</w:t>
      </w:r>
      <w:r>
        <w:rPr>
          <w:rFonts w:asciiTheme="majorEastAsia" w:eastAsiaTheme="majorEastAsia" w:hAnsiTheme="majorEastAsia" w:cs="宋体"/>
          <w:color w:val="auto"/>
          <w:spacing w:val="-1"/>
          <w:sz w:val="24"/>
          <w:szCs w:val="24"/>
          <w:u w:val="single"/>
        </w:rPr>
        <w:t>（中型企业、小型企业、微型企业</w:t>
      </w:r>
      <w:r>
        <w:rPr>
          <w:rFonts w:asciiTheme="majorEastAsia" w:eastAsiaTheme="majorEastAsia" w:hAnsiTheme="majorEastAsia" w:cs="宋体"/>
          <w:color w:val="auto"/>
          <w:spacing w:val="3"/>
          <w:sz w:val="24"/>
          <w:szCs w:val="24"/>
          <w:u w:val="single"/>
        </w:rPr>
        <w:t>）</w:t>
      </w:r>
      <w:r>
        <w:rPr>
          <w:rFonts w:asciiTheme="majorEastAsia" w:eastAsiaTheme="majorEastAsia" w:hAnsiTheme="majorEastAsia" w:cs="宋体"/>
          <w:color w:val="auto"/>
          <w:spacing w:val="3"/>
          <w:sz w:val="24"/>
          <w:szCs w:val="24"/>
        </w:rPr>
        <w:t>；</w:t>
      </w:r>
    </w:p>
    <w:p w:rsidR="00902877" w:rsidRDefault="00902877">
      <w:pPr>
        <w:pStyle w:val="a3"/>
        <w:spacing w:line="254" w:lineRule="auto"/>
        <w:rPr>
          <w:rFonts w:asciiTheme="majorEastAsia" w:eastAsiaTheme="majorEastAsia" w:hAnsiTheme="majorEastAsia"/>
          <w:color w:val="auto"/>
        </w:rPr>
      </w:pPr>
    </w:p>
    <w:p w:rsidR="00902877" w:rsidRDefault="00902877">
      <w:pPr>
        <w:pStyle w:val="a3"/>
        <w:spacing w:line="255" w:lineRule="auto"/>
        <w:rPr>
          <w:rFonts w:asciiTheme="majorEastAsia" w:eastAsiaTheme="majorEastAsia" w:hAnsiTheme="majorEastAsia"/>
          <w:color w:val="auto"/>
        </w:rPr>
      </w:pPr>
    </w:p>
    <w:p w:rsidR="00902877" w:rsidRDefault="009B4DC1">
      <w:pPr>
        <w:spacing w:before="78" w:line="378" w:lineRule="exact"/>
        <w:ind w:left="38"/>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3"/>
          <w:position w:val="3"/>
          <w:sz w:val="24"/>
          <w:szCs w:val="24"/>
        </w:rPr>
        <w:t>……</w:t>
      </w:r>
    </w:p>
    <w:p w:rsidR="00902877" w:rsidRDefault="009B4DC1">
      <w:pPr>
        <w:spacing w:before="88" w:line="219" w:lineRule="auto"/>
        <w:ind w:left="50"/>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sz w:val="24"/>
          <w:szCs w:val="24"/>
        </w:rPr>
        <w:t>以上企业，不属于大企业的分支机构，不存在控股股东为大企业的情</w:t>
      </w:r>
      <w:r>
        <w:rPr>
          <w:rFonts w:asciiTheme="majorEastAsia" w:eastAsiaTheme="majorEastAsia" w:hAnsiTheme="majorEastAsia" w:cs="宋体"/>
          <w:color w:val="auto"/>
          <w:spacing w:val="-2"/>
          <w:sz w:val="24"/>
          <w:szCs w:val="24"/>
        </w:rPr>
        <w:t>形，也不</w:t>
      </w:r>
    </w:p>
    <w:p w:rsidR="00902877" w:rsidRDefault="009B4DC1">
      <w:pPr>
        <w:spacing w:before="285" w:line="219" w:lineRule="auto"/>
        <w:ind w:left="22"/>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sz w:val="24"/>
          <w:szCs w:val="24"/>
        </w:rPr>
        <w:t>存在与大企业的负责人为同一人的情形。</w:t>
      </w:r>
    </w:p>
    <w:p w:rsidR="00902877" w:rsidRDefault="009B4DC1">
      <w:pPr>
        <w:spacing w:before="182" w:line="219" w:lineRule="auto"/>
        <w:ind w:left="504"/>
        <w:rPr>
          <w:rFonts w:asciiTheme="majorEastAsia" w:eastAsiaTheme="majorEastAsia" w:hAnsiTheme="majorEastAsia" w:cs="宋体"/>
          <w:color w:val="auto"/>
          <w:sz w:val="24"/>
          <w:szCs w:val="24"/>
        </w:rPr>
      </w:pPr>
      <w:r>
        <w:rPr>
          <w:rFonts w:asciiTheme="majorEastAsia" w:eastAsiaTheme="majorEastAsia" w:hAnsiTheme="majorEastAsia" w:cs="宋体"/>
          <w:color w:val="auto"/>
          <w:sz w:val="24"/>
          <w:szCs w:val="24"/>
        </w:rPr>
        <w:t>本企业对上述声明内容的真实性负责。如有虚</w:t>
      </w:r>
      <w:r>
        <w:rPr>
          <w:rFonts w:asciiTheme="majorEastAsia" w:eastAsiaTheme="majorEastAsia" w:hAnsiTheme="majorEastAsia" w:cs="宋体"/>
          <w:color w:val="auto"/>
          <w:spacing w:val="-1"/>
          <w:sz w:val="24"/>
          <w:szCs w:val="24"/>
        </w:rPr>
        <w:t>假，将依法承担相应责任。</w:t>
      </w:r>
    </w:p>
    <w:p w:rsidR="00902877" w:rsidRDefault="00902877">
      <w:pPr>
        <w:pStyle w:val="a3"/>
        <w:spacing w:line="305" w:lineRule="auto"/>
        <w:rPr>
          <w:rFonts w:asciiTheme="majorEastAsia" w:eastAsiaTheme="majorEastAsia" w:hAnsiTheme="majorEastAsia"/>
          <w:color w:val="auto"/>
        </w:rPr>
      </w:pPr>
    </w:p>
    <w:p w:rsidR="00902877" w:rsidRDefault="00902877">
      <w:pPr>
        <w:pStyle w:val="a3"/>
        <w:spacing w:line="305" w:lineRule="auto"/>
        <w:rPr>
          <w:rFonts w:asciiTheme="majorEastAsia" w:eastAsiaTheme="majorEastAsia" w:hAnsiTheme="majorEastAsia"/>
          <w:color w:val="auto"/>
        </w:rPr>
      </w:pPr>
    </w:p>
    <w:p w:rsidR="00902877" w:rsidRDefault="00902877">
      <w:pPr>
        <w:pStyle w:val="a3"/>
        <w:spacing w:line="305" w:lineRule="auto"/>
        <w:rPr>
          <w:rFonts w:asciiTheme="majorEastAsia" w:eastAsiaTheme="majorEastAsia" w:hAnsiTheme="majorEastAsia"/>
          <w:color w:val="auto"/>
        </w:rPr>
      </w:pPr>
    </w:p>
    <w:p w:rsidR="00902877" w:rsidRDefault="009B4DC1">
      <w:pPr>
        <w:spacing w:before="79" w:line="219" w:lineRule="auto"/>
        <w:ind w:firstLineChars="1550" w:firstLine="3720"/>
        <w:rPr>
          <w:rFonts w:asciiTheme="majorEastAsia" w:eastAsiaTheme="majorEastAsia" w:hAnsiTheme="majorEastAsia"/>
          <w:color w:val="auto"/>
          <w:u w:val="single"/>
          <w:lang w:eastAsia="zh-CN"/>
        </w:rPr>
      </w:pPr>
      <w:r>
        <w:rPr>
          <w:rFonts w:asciiTheme="majorEastAsia" w:eastAsiaTheme="majorEastAsia" w:hAnsiTheme="majorEastAsia" w:cs="宋体"/>
          <w:color w:val="auto"/>
          <w:sz w:val="24"/>
          <w:szCs w:val="24"/>
        </w:rPr>
        <w:t>企业名称（盖章</w:t>
      </w:r>
      <w:r>
        <w:rPr>
          <w:rFonts w:asciiTheme="majorEastAsia" w:eastAsiaTheme="majorEastAsia" w:hAnsiTheme="majorEastAsia" w:cs="宋体"/>
          <w:color w:val="auto"/>
          <w:spacing w:val="5"/>
          <w:sz w:val="24"/>
          <w:szCs w:val="24"/>
        </w:rPr>
        <w:t>）：</w:t>
      </w:r>
      <w:r>
        <w:rPr>
          <w:rFonts w:asciiTheme="majorEastAsia" w:eastAsiaTheme="majorEastAsia" w:hAnsiTheme="majorEastAsia" w:cs="宋体"/>
          <w:color w:val="auto"/>
          <w:spacing w:val="1"/>
          <w:sz w:val="24"/>
          <w:szCs w:val="24"/>
          <w:u w:val="single"/>
        </w:rPr>
        <w:t xml:space="preserve"> </w:t>
      </w:r>
      <w:r>
        <w:rPr>
          <w:rFonts w:asciiTheme="majorEastAsia" w:eastAsiaTheme="majorEastAsia" w:hAnsiTheme="majorEastAsia" w:cs="宋体" w:hint="eastAsia"/>
          <w:color w:val="auto"/>
          <w:spacing w:val="1"/>
          <w:sz w:val="24"/>
          <w:szCs w:val="24"/>
          <w:u w:val="single"/>
          <w:lang w:eastAsia="zh-CN"/>
        </w:rPr>
        <w:t xml:space="preserve">        </w:t>
      </w:r>
      <w:r>
        <w:rPr>
          <w:rFonts w:asciiTheme="majorEastAsia" w:eastAsiaTheme="majorEastAsia" w:hAnsiTheme="majorEastAsia"/>
          <w:color w:val="auto"/>
          <w:u w:val="single"/>
        </w:rPr>
        <w:tab/>
      </w:r>
    </w:p>
    <w:p w:rsidR="00902877" w:rsidRDefault="009B4DC1" w:rsidP="007C652E">
      <w:pPr>
        <w:spacing w:before="79" w:line="219" w:lineRule="auto"/>
        <w:ind w:firstLineChars="1650" w:firstLine="3746"/>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3"/>
          <w:sz w:val="24"/>
          <w:szCs w:val="24"/>
        </w:rPr>
        <w:t>日期：</w:t>
      </w:r>
      <w:r>
        <w:rPr>
          <w:rFonts w:asciiTheme="majorEastAsia" w:eastAsiaTheme="majorEastAsia" w:hAnsiTheme="majorEastAsia" w:cs="宋体"/>
          <w:color w:val="auto"/>
          <w:sz w:val="24"/>
          <w:szCs w:val="24"/>
          <w:u w:val="single"/>
        </w:rPr>
        <w:t xml:space="preserve">    </w:t>
      </w:r>
      <w:r>
        <w:rPr>
          <w:rFonts w:asciiTheme="majorEastAsia" w:eastAsiaTheme="majorEastAsia" w:hAnsiTheme="majorEastAsia" w:cs="宋体"/>
          <w:color w:val="auto"/>
          <w:spacing w:val="-109"/>
          <w:sz w:val="24"/>
          <w:szCs w:val="24"/>
        </w:rPr>
        <w:t xml:space="preserve"> </w:t>
      </w:r>
      <w:r>
        <w:rPr>
          <w:rFonts w:asciiTheme="majorEastAsia" w:eastAsiaTheme="majorEastAsia" w:hAnsiTheme="majorEastAsia" w:cs="宋体"/>
          <w:color w:val="auto"/>
          <w:spacing w:val="-13"/>
          <w:sz w:val="24"/>
          <w:szCs w:val="24"/>
        </w:rPr>
        <w:t>年</w:t>
      </w:r>
      <w:r>
        <w:rPr>
          <w:rFonts w:asciiTheme="majorEastAsia" w:eastAsiaTheme="majorEastAsia" w:hAnsiTheme="majorEastAsia" w:cs="宋体"/>
          <w:color w:val="auto"/>
          <w:sz w:val="24"/>
          <w:szCs w:val="24"/>
          <w:u w:val="single"/>
        </w:rPr>
        <w:t xml:space="preserve">    </w:t>
      </w:r>
      <w:r>
        <w:rPr>
          <w:rFonts w:asciiTheme="majorEastAsia" w:eastAsiaTheme="majorEastAsia" w:hAnsiTheme="majorEastAsia" w:cs="宋体"/>
          <w:color w:val="auto"/>
          <w:spacing w:val="-103"/>
          <w:sz w:val="24"/>
          <w:szCs w:val="24"/>
        </w:rPr>
        <w:t xml:space="preserve"> </w:t>
      </w:r>
      <w:r>
        <w:rPr>
          <w:rFonts w:asciiTheme="majorEastAsia" w:eastAsiaTheme="majorEastAsia" w:hAnsiTheme="majorEastAsia" w:cs="宋体"/>
          <w:color w:val="auto"/>
          <w:spacing w:val="-13"/>
          <w:sz w:val="24"/>
          <w:szCs w:val="24"/>
        </w:rPr>
        <w:t>月</w:t>
      </w:r>
      <w:r>
        <w:rPr>
          <w:rFonts w:asciiTheme="majorEastAsia" w:eastAsiaTheme="majorEastAsia" w:hAnsiTheme="majorEastAsia" w:cs="宋体"/>
          <w:color w:val="auto"/>
          <w:sz w:val="24"/>
          <w:szCs w:val="24"/>
          <w:u w:val="single"/>
        </w:rPr>
        <w:t xml:space="preserve">    </w:t>
      </w:r>
      <w:r>
        <w:rPr>
          <w:rFonts w:asciiTheme="majorEastAsia" w:eastAsiaTheme="majorEastAsia" w:hAnsiTheme="majorEastAsia" w:cs="宋体"/>
          <w:color w:val="auto"/>
          <w:spacing w:val="-67"/>
          <w:sz w:val="24"/>
          <w:szCs w:val="24"/>
        </w:rPr>
        <w:t xml:space="preserve"> </w:t>
      </w:r>
      <w:r>
        <w:rPr>
          <w:rFonts w:asciiTheme="majorEastAsia" w:eastAsiaTheme="majorEastAsia" w:hAnsiTheme="majorEastAsia" w:cs="宋体"/>
          <w:color w:val="auto"/>
          <w:spacing w:val="-13"/>
          <w:sz w:val="24"/>
          <w:szCs w:val="24"/>
        </w:rPr>
        <w:t>日</w:t>
      </w:r>
    </w:p>
    <w:p w:rsidR="00902877" w:rsidRDefault="00902877">
      <w:pPr>
        <w:pStyle w:val="a3"/>
        <w:spacing w:line="284" w:lineRule="auto"/>
        <w:rPr>
          <w:rFonts w:asciiTheme="majorEastAsia" w:eastAsiaTheme="majorEastAsia" w:hAnsiTheme="majorEastAsia"/>
          <w:color w:val="auto"/>
        </w:rPr>
      </w:pPr>
    </w:p>
    <w:p w:rsidR="00902877" w:rsidRDefault="00902877">
      <w:pPr>
        <w:pStyle w:val="a3"/>
        <w:spacing w:line="285" w:lineRule="auto"/>
        <w:rPr>
          <w:rFonts w:asciiTheme="majorEastAsia" w:eastAsiaTheme="majorEastAsia" w:hAnsiTheme="majorEastAsia"/>
          <w:color w:val="auto"/>
        </w:rPr>
      </w:pPr>
    </w:p>
    <w:p w:rsidR="00902877" w:rsidRDefault="009B4DC1">
      <w:pPr>
        <w:spacing w:before="78" w:line="516" w:lineRule="exact"/>
        <w:ind w:left="26"/>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4"/>
          <w:position w:val="20"/>
          <w:sz w:val="24"/>
          <w:szCs w:val="24"/>
        </w:rPr>
        <w:t>备注：</w:t>
      </w:r>
      <w:r>
        <w:rPr>
          <w:rFonts w:asciiTheme="majorEastAsia" w:eastAsiaTheme="majorEastAsia" w:hAnsiTheme="majorEastAsia" w:cs="宋体"/>
          <w:color w:val="auto"/>
          <w:spacing w:val="4"/>
          <w:position w:val="16"/>
          <w:sz w:val="24"/>
          <w:szCs w:val="24"/>
        </w:rPr>
        <w:t>从业人员、营业收入、资产总额填报上一年度数据，无上一年度</w:t>
      </w:r>
      <w:r>
        <w:rPr>
          <w:rFonts w:asciiTheme="majorEastAsia" w:eastAsiaTheme="majorEastAsia" w:hAnsiTheme="majorEastAsia" w:cs="宋体"/>
          <w:color w:val="auto"/>
          <w:spacing w:val="3"/>
          <w:position w:val="16"/>
          <w:sz w:val="24"/>
          <w:szCs w:val="24"/>
        </w:rPr>
        <w:t>数据的</w:t>
      </w:r>
    </w:p>
    <w:p w:rsidR="00902877" w:rsidRDefault="009B4DC1">
      <w:pPr>
        <w:spacing w:before="1" w:line="219" w:lineRule="auto"/>
        <w:ind w:left="24"/>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2"/>
          <w:sz w:val="24"/>
          <w:szCs w:val="24"/>
        </w:rPr>
        <w:t>新成立企业可不填报。</w:t>
      </w:r>
    </w:p>
    <w:p w:rsidR="00902877" w:rsidRDefault="00902877">
      <w:pPr>
        <w:spacing w:line="219" w:lineRule="auto"/>
        <w:rPr>
          <w:rFonts w:asciiTheme="majorEastAsia" w:eastAsiaTheme="majorEastAsia" w:hAnsiTheme="majorEastAsia" w:cs="宋体"/>
          <w:color w:val="auto"/>
          <w:sz w:val="24"/>
          <w:szCs w:val="24"/>
        </w:rPr>
        <w:sectPr w:rsidR="00902877">
          <w:footerReference w:type="default" r:id="rId77"/>
          <w:pgSz w:w="11907" w:h="16840"/>
          <w:pgMar w:top="400" w:right="1689" w:bottom="997" w:left="1786" w:header="0" w:footer="827" w:gutter="0"/>
          <w:cols w:space="720"/>
        </w:sectPr>
      </w:pPr>
    </w:p>
    <w:p w:rsidR="00902877" w:rsidRDefault="00902877">
      <w:pPr>
        <w:pStyle w:val="a3"/>
        <w:spacing w:line="264" w:lineRule="auto"/>
        <w:rPr>
          <w:rFonts w:asciiTheme="majorEastAsia" w:eastAsiaTheme="majorEastAsia" w:hAnsiTheme="majorEastAsia"/>
          <w:color w:val="auto"/>
        </w:rPr>
      </w:pPr>
    </w:p>
    <w:p w:rsidR="00902877" w:rsidRDefault="00902877">
      <w:pPr>
        <w:pStyle w:val="a3"/>
        <w:spacing w:line="264" w:lineRule="auto"/>
        <w:rPr>
          <w:rFonts w:asciiTheme="majorEastAsia" w:eastAsiaTheme="majorEastAsia" w:hAnsiTheme="majorEastAsia"/>
          <w:color w:val="auto"/>
        </w:rPr>
      </w:pPr>
    </w:p>
    <w:p w:rsidR="00902877" w:rsidRDefault="00902877">
      <w:pPr>
        <w:pStyle w:val="a3"/>
        <w:spacing w:line="264" w:lineRule="auto"/>
        <w:rPr>
          <w:rFonts w:asciiTheme="majorEastAsia" w:eastAsiaTheme="majorEastAsia" w:hAnsiTheme="majorEastAsia"/>
          <w:color w:val="auto"/>
        </w:rPr>
      </w:pPr>
    </w:p>
    <w:p w:rsidR="00902877" w:rsidRDefault="00902877">
      <w:pPr>
        <w:pStyle w:val="a3"/>
        <w:spacing w:line="264" w:lineRule="auto"/>
        <w:rPr>
          <w:rFonts w:asciiTheme="majorEastAsia" w:eastAsiaTheme="majorEastAsia" w:hAnsiTheme="majorEastAsia"/>
          <w:color w:val="auto"/>
        </w:rPr>
      </w:pPr>
    </w:p>
    <w:p w:rsidR="00902877" w:rsidRDefault="00902877">
      <w:pPr>
        <w:pStyle w:val="a3"/>
        <w:spacing w:line="265" w:lineRule="auto"/>
        <w:rPr>
          <w:rFonts w:asciiTheme="majorEastAsia" w:eastAsiaTheme="majorEastAsia" w:hAnsiTheme="majorEastAsia"/>
          <w:color w:val="auto"/>
        </w:rPr>
      </w:pPr>
    </w:p>
    <w:p w:rsidR="00902877" w:rsidRDefault="00902877">
      <w:pPr>
        <w:pStyle w:val="a3"/>
        <w:spacing w:line="265" w:lineRule="auto"/>
        <w:rPr>
          <w:rFonts w:asciiTheme="majorEastAsia" w:eastAsiaTheme="majorEastAsia" w:hAnsiTheme="majorEastAsia"/>
          <w:color w:val="auto"/>
        </w:rPr>
      </w:pPr>
    </w:p>
    <w:p w:rsidR="00902877" w:rsidRDefault="009B4DC1">
      <w:pPr>
        <w:spacing w:before="171" w:line="408" w:lineRule="exact"/>
        <w:ind w:left="1817"/>
        <w:rPr>
          <w:rFonts w:asciiTheme="majorEastAsia" w:eastAsiaTheme="majorEastAsia" w:hAnsiTheme="majorEastAsia" w:cs="微软雅黑"/>
          <w:color w:val="auto"/>
          <w:sz w:val="40"/>
          <w:szCs w:val="40"/>
        </w:rPr>
      </w:pPr>
      <w:r>
        <w:rPr>
          <w:rFonts w:asciiTheme="majorEastAsia" w:eastAsiaTheme="majorEastAsia" w:hAnsiTheme="majorEastAsia" w:cs="微软雅黑"/>
          <w:color w:val="auto"/>
          <w:spacing w:val="-16"/>
          <w:w w:val="95"/>
          <w:position w:val="-2"/>
          <w:sz w:val="40"/>
          <w:szCs w:val="40"/>
        </w:rPr>
        <w:t>残疾人福利性单位声明函格式</w:t>
      </w:r>
    </w:p>
    <w:p w:rsidR="00902877" w:rsidRDefault="009B4DC1">
      <w:pPr>
        <w:spacing w:before="300" w:line="219" w:lineRule="auto"/>
        <w:ind w:left="37"/>
        <w:rPr>
          <w:rFonts w:asciiTheme="majorEastAsia" w:eastAsiaTheme="majorEastAsia" w:hAnsiTheme="majorEastAsia" w:cs="宋体"/>
          <w:color w:val="auto"/>
          <w:sz w:val="24"/>
          <w:szCs w:val="24"/>
        </w:rPr>
      </w:pPr>
      <w:r>
        <w:rPr>
          <w:rFonts w:asciiTheme="majorEastAsia" w:eastAsiaTheme="majorEastAsia" w:hAnsiTheme="majorEastAsia" w:cs="宋体"/>
          <w:color w:val="auto"/>
          <w:sz w:val="24"/>
          <w:szCs w:val="24"/>
        </w:rPr>
        <w:t>本单位郑重声明，根据《财政部民政部中国残疾</w:t>
      </w:r>
      <w:r>
        <w:rPr>
          <w:rFonts w:asciiTheme="majorEastAsia" w:eastAsiaTheme="majorEastAsia" w:hAnsiTheme="majorEastAsia" w:cs="宋体"/>
          <w:color w:val="auto"/>
          <w:spacing w:val="-1"/>
          <w:sz w:val="24"/>
          <w:szCs w:val="24"/>
        </w:rPr>
        <w:t>人联合会关于促进残疾人就</w:t>
      </w:r>
    </w:p>
    <w:p w:rsidR="00902877" w:rsidRDefault="00902877">
      <w:pPr>
        <w:pStyle w:val="a3"/>
        <w:rPr>
          <w:rFonts w:asciiTheme="majorEastAsia" w:eastAsiaTheme="majorEastAsia" w:hAnsiTheme="majorEastAsia"/>
          <w:color w:val="auto"/>
        </w:rPr>
      </w:pPr>
    </w:p>
    <w:p w:rsidR="00902877" w:rsidRDefault="009B4DC1">
      <w:pPr>
        <w:spacing w:before="102" w:line="469" w:lineRule="exact"/>
        <w:jc w:val="right"/>
        <w:rPr>
          <w:rFonts w:asciiTheme="majorEastAsia" w:eastAsiaTheme="majorEastAsia" w:hAnsiTheme="majorEastAsia" w:cs="微软雅黑"/>
          <w:color w:val="auto"/>
          <w:sz w:val="24"/>
          <w:szCs w:val="24"/>
        </w:rPr>
      </w:pPr>
      <w:r>
        <w:rPr>
          <w:rFonts w:asciiTheme="majorEastAsia" w:eastAsiaTheme="majorEastAsia" w:hAnsiTheme="majorEastAsia" w:cs="宋体"/>
          <w:color w:val="auto"/>
          <w:spacing w:val="8"/>
          <w:position w:val="15"/>
          <w:sz w:val="24"/>
          <w:szCs w:val="24"/>
        </w:rPr>
        <w:t xml:space="preserve">业政府采购政策的通知》（财库〔2017〕141号）的规定，本单位 </w:t>
      </w:r>
      <w:r>
        <w:rPr>
          <w:rFonts w:asciiTheme="majorEastAsia" w:eastAsiaTheme="majorEastAsia" w:hAnsiTheme="majorEastAsia" w:cs="微软雅黑"/>
          <w:color w:val="auto"/>
          <w:spacing w:val="8"/>
          <w:position w:val="15"/>
          <w:sz w:val="24"/>
          <w:szCs w:val="24"/>
        </w:rPr>
        <w:t>(请进行选</w:t>
      </w:r>
    </w:p>
    <w:p w:rsidR="00902877" w:rsidRDefault="009B4DC1">
      <w:pPr>
        <w:spacing w:before="1" w:line="181" w:lineRule="auto"/>
        <w:ind w:left="2"/>
        <w:rPr>
          <w:rFonts w:asciiTheme="majorEastAsia" w:eastAsiaTheme="majorEastAsia" w:hAnsiTheme="majorEastAsia" w:cs="宋体"/>
          <w:color w:val="auto"/>
          <w:sz w:val="24"/>
          <w:szCs w:val="24"/>
        </w:rPr>
      </w:pPr>
      <w:r>
        <w:rPr>
          <w:rFonts w:asciiTheme="majorEastAsia" w:eastAsiaTheme="majorEastAsia" w:hAnsiTheme="majorEastAsia" w:cs="微软雅黑"/>
          <w:color w:val="auto"/>
          <w:sz w:val="29"/>
          <w:szCs w:val="29"/>
        </w:rPr>
        <w:t>择)</w:t>
      </w:r>
      <w:r>
        <w:rPr>
          <w:rFonts w:asciiTheme="majorEastAsia" w:eastAsiaTheme="majorEastAsia" w:hAnsiTheme="majorEastAsia" w:cs="微软雅黑"/>
          <w:color w:val="auto"/>
          <w:spacing w:val="30"/>
          <w:w w:val="101"/>
          <w:sz w:val="29"/>
          <w:szCs w:val="29"/>
        </w:rPr>
        <w:t xml:space="preserve"> </w:t>
      </w:r>
      <w:r>
        <w:rPr>
          <w:rFonts w:asciiTheme="majorEastAsia" w:eastAsiaTheme="majorEastAsia" w:hAnsiTheme="majorEastAsia" w:cs="宋体"/>
          <w:color w:val="auto"/>
          <w:sz w:val="24"/>
          <w:szCs w:val="24"/>
        </w:rPr>
        <w:t>：</w:t>
      </w:r>
    </w:p>
    <w:p w:rsidR="00902877" w:rsidRDefault="009B4DC1">
      <w:pPr>
        <w:spacing w:before="86" w:line="218" w:lineRule="auto"/>
        <w:ind w:left="540"/>
        <w:rPr>
          <w:rFonts w:asciiTheme="majorEastAsia" w:eastAsiaTheme="majorEastAsia" w:hAnsiTheme="majorEastAsia" w:cs="微软雅黑"/>
          <w:color w:val="auto"/>
          <w:sz w:val="24"/>
          <w:szCs w:val="24"/>
        </w:rPr>
      </w:pPr>
      <w:r>
        <w:rPr>
          <w:rFonts w:asciiTheme="majorEastAsia" w:eastAsiaTheme="majorEastAsia" w:hAnsiTheme="majorEastAsia" w:cs="宋体"/>
          <w:color w:val="auto"/>
          <w:spacing w:val="-2"/>
          <w:sz w:val="24"/>
          <w:szCs w:val="24"/>
        </w:rPr>
        <w:t>□</w:t>
      </w:r>
      <w:r>
        <w:rPr>
          <w:rFonts w:asciiTheme="majorEastAsia" w:eastAsiaTheme="majorEastAsia" w:hAnsiTheme="majorEastAsia" w:cs="微软雅黑"/>
          <w:color w:val="auto"/>
          <w:spacing w:val="-2"/>
          <w:sz w:val="24"/>
          <w:szCs w:val="24"/>
        </w:rPr>
        <w:t>不属于符合条件的残疾人福利性单位。</w:t>
      </w:r>
    </w:p>
    <w:p w:rsidR="00902877" w:rsidRDefault="009B4DC1">
      <w:pPr>
        <w:tabs>
          <w:tab w:val="left" w:pos="266"/>
          <w:tab w:val="left" w:pos="8332"/>
        </w:tabs>
        <w:spacing w:before="91" w:line="332" w:lineRule="auto"/>
        <w:ind w:left="26" w:right="24" w:firstLine="513"/>
        <w:jc w:val="both"/>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4"/>
          <w:sz w:val="24"/>
          <w:szCs w:val="24"/>
        </w:rPr>
        <w:t>□</w:t>
      </w:r>
      <w:r>
        <w:rPr>
          <w:rFonts w:asciiTheme="majorEastAsia" w:eastAsiaTheme="majorEastAsia" w:hAnsiTheme="majorEastAsia" w:cs="微软雅黑"/>
          <w:color w:val="auto"/>
          <w:spacing w:val="-4"/>
          <w:sz w:val="24"/>
          <w:szCs w:val="24"/>
        </w:rPr>
        <w:t xml:space="preserve">属于符合条件的残疾人福利性单位，  </w:t>
      </w:r>
      <w:r>
        <w:rPr>
          <w:rFonts w:asciiTheme="majorEastAsia" w:eastAsiaTheme="majorEastAsia" w:hAnsiTheme="majorEastAsia" w:cs="宋体"/>
          <w:color w:val="auto"/>
          <w:spacing w:val="-4"/>
          <w:sz w:val="24"/>
          <w:szCs w:val="24"/>
        </w:rPr>
        <w:t xml:space="preserve">且本单位参加 </w:t>
      </w:r>
      <w:r>
        <w:rPr>
          <w:rFonts w:asciiTheme="majorEastAsia" w:eastAsiaTheme="majorEastAsia" w:hAnsiTheme="majorEastAsia" w:cs="宋体"/>
          <w:color w:val="auto"/>
          <w:spacing w:val="-4"/>
          <w:sz w:val="24"/>
          <w:szCs w:val="24"/>
          <w:u w:val="single"/>
        </w:rPr>
        <w:t xml:space="preserve"> </w:t>
      </w:r>
      <w:r>
        <w:rPr>
          <w:rFonts w:asciiTheme="majorEastAsia" w:eastAsiaTheme="majorEastAsia" w:hAnsiTheme="majorEastAsia" w:cs="宋体"/>
          <w:color w:val="auto"/>
          <w:spacing w:val="-5"/>
          <w:sz w:val="24"/>
          <w:szCs w:val="24"/>
          <w:u w:val="single"/>
        </w:rPr>
        <w:t xml:space="preserve">     </w:t>
      </w:r>
      <w:r>
        <w:rPr>
          <w:rFonts w:asciiTheme="majorEastAsia" w:eastAsiaTheme="majorEastAsia" w:hAnsiTheme="majorEastAsia" w:cs="宋体"/>
          <w:color w:val="auto"/>
          <w:spacing w:val="-5"/>
          <w:sz w:val="24"/>
          <w:szCs w:val="24"/>
        </w:rPr>
        <w:t xml:space="preserve"> 单位的</w:t>
      </w:r>
      <w:r>
        <w:rPr>
          <w:rFonts w:asciiTheme="majorEastAsia" w:eastAsiaTheme="majorEastAsia" w:hAnsiTheme="majorEastAsia" w:cs="宋体"/>
          <w:color w:val="auto"/>
          <w:sz w:val="24"/>
          <w:szCs w:val="24"/>
        </w:rPr>
        <w:t xml:space="preserve"> </w:t>
      </w:r>
      <w:r>
        <w:rPr>
          <w:rFonts w:asciiTheme="majorEastAsia" w:eastAsiaTheme="majorEastAsia" w:hAnsiTheme="majorEastAsia" w:cs="宋体"/>
          <w:color w:val="auto"/>
          <w:sz w:val="24"/>
          <w:szCs w:val="24"/>
          <w:u w:val="single"/>
        </w:rPr>
        <w:tab/>
      </w:r>
      <w:r>
        <w:rPr>
          <w:rFonts w:asciiTheme="majorEastAsia" w:eastAsiaTheme="majorEastAsia" w:hAnsiTheme="majorEastAsia" w:cs="宋体"/>
          <w:color w:val="auto"/>
          <w:sz w:val="24"/>
          <w:szCs w:val="24"/>
        </w:rPr>
        <w:t xml:space="preserve"> </w:t>
      </w:r>
      <w:r>
        <w:rPr>
          <w:rFonts w:asciiTheme="majorEastAsia" w:eastAsiaTheme="majorEastAsia" w:hAnsiTheme="majorEastAsia" w:cs="宋体"/>
          <w:color w:val="auto"/>
          <w:sz w:val="24"/>
          <w:szCs w:val="24"/>
          <w:u w:val="single"/>
        </w:rPr>
        <w:tab/>
      </w:r>
      <w:r>
        <w:rPr>
          <w:rFonts w:asciiTheme="majorEastAsia" w:eastAsiaTheme="majorEastAsia" w:hAnsiTheme="majorEastAsia" w:cs="宋体"/>
          <w:color w:val="auto"/>
          <w:spacing w:val="15"/>
          <w:sz w:val="24"/>
          <w:szCs w:val="24"/>
        </w:rPr>
        <w:t xml:space="preserve"> </w:t>
      </w:r>
      <w:r>
        <w:rPr>
          <w:rFonts w:asciiTheme="majorEastAsia" w:eastAsiaTheme="majorEastAsia" w:hAnsiTheme="majorEastAsia" w:cs="宋体"/>
          <w:color w:val="auto"/>
          <w:sz w:val="24"/>
          <w:szCs w:val="24"/>
        </w:rPr>
        <w:t>项目采购活动提供本单位制造的货物（由本单位承担工程/提供</w:t>
      </w:r>
      <w:r>
        <w:rPr>
          <w:rFonts w:asciiTheme="majorEastAsia" w:eastAsiaTheme="majorEastAsia" w:hAnsiTheme="majorEastAsia" w:cs="宋体"/>
          <w:color w:val="auto"/>
          <w:spacing w:val="-1"/>
          <w:sz w:val="24"/>
          <w:szCs w:val="24"/>
        </w:rPr>
        <w:t>服务</w:t>
      </w:r>
      <w:r>
        <w:rPr>
          <w:rFonts w:asciiTheme="majorEastAsia" w:eastAsiaTheme="majorEastAsia" w:hAnsiTheme="majorEastAsia" w:cs="宋体"/>
          <w:color w:val="auto"/>
          <w:spacing w:val="1"/>
          <w:sz w:val="24"/>
          <w:szCs w:val="24"/>
        </w:rPr>
        <w:t>），</w:t>
      </w:r>
      <w:r>
        <w:rPr>
          <w:rFonts w:asciiTheme="majorEastAsia" w:eastAsiaTheme="majorEastAsia" w:hAnsiTheme="majorEastAsia" w:cs="宋体"/>
          <w:color w:val="auto"/>
          <w:spacing w:val="12"/>
          <w:sz w:val="24"/>
          <w:szCs w:val="24"/>
        </w:rPr>
        <w:t xml:space="preserve"> </w:t>
      </w:r>
      <w:r>
        <w:rPr>
          <w:rFonts w:asciiTheme="majorEastAsia" w:eastAsiaTheme="majorEastAsia" w:hAnsiTheme="majorEastAsia" w:cs="宋体"/>
          <w:color w:val="auto"/>
          <w:spacing w:val="-1"/>
          <w:sz w:val="24"/>
          <w:szCs w:val="24"/>
        </w:rPr>
        <w:t>或</w:t>
      </w:r>
      <w:r>
        <w:rPr>
          <w:rFonts w:asciiTheme="majorEastAsia" w:eastAsiaTheme="majorEastAsia" w:hAnsiTheme="majorEastAsia" w:cs="宋体"/>
          <w:color w:val="auto"/>
          <w:sz w:val="24"/>
          <w:szCs w:val="24"/>
        </w:rPr>
        <w:t xml:space="preserve"> </w:t>
      </w:r>
      <w:r>
        <w:rPr>
          <w:rFonts w:asciiTheme="majorEastAsia" w:eastAsiaTheme="majorEastAsia" w:hAnsiTheme="majorEastAsia" w:cs="宋体"/>
          <w:color w:val="auto"/>
          <w:spacing w:val="4"/>
          <w:sz w:val="24"/>
          <w:szCs w:val="24"/>
        </w:rPr>
        <w:t>者提供其他残疾人福利性单位制造的货物（不包括使用非残疾人福利性单位注</w:t>
      </w:r>
    </w:p>
    <w:p w:rsidR="00902877" w:rsidRDefault="009B4DC1">
      <w:pPr>
        <w:spacing w:before="1" w:line="218" w:lineRule="auto"/>
        <w:ind w:left="36"/>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2"/>
          <w:sz w:val="24"/>
          <w:szCs w:val="24"/>
        </w:rPr>
        <w:t>册商标的货物）。</w:t>
      </w:r>
    </w:p>
    <w:p w:rsidR="00902877" w:rsidRDefault="009B4DC1">
      <w:pPr>
        <w:spacing w:before="153" w:line="173" w:lineRule="auto"/>
        <w:rPr>
          <w:rFonts w:asciiTheme="majorEastAsia" w:eastAsiaTheme="majorEastAsia" w:hAnsiTheme="majorEastAsia" w:cs="微软雅黑"/>
          <w:color w:val="auto"/>
          <w:sz w:val="24"/>
          <w:szCs w:val="24"/>
        </w:rPr>
      </w:pPr>
      <w:r>
        <w:rPr>
          <w:rFonts w:asciiTheme="majorEastAsia" w:eastAsiaTheme="majorEastAsia" w:hAnsiTheme="majorEastAsia" w:cs="微软雅黑"/>
          <w:color w:val="auto"/>
          <w:spacing w:val="3"/>
          <w:sz w:val="24"/>
          <w:szCs w:val="24"/>
        </w:rPr>
        <w:t>本单位对上述声明的真实性负责。如有虚假，将依法承担相应责任。</w:t>
      </w:r>
    </w:p>
    <w:p w:rsidR="00902877" w:rsidRDefault="00902877">
      <w:pPr>
        <w:pStyle w:val="a3"/>
        <w:spacing w:line="311" w:lineRule="auto"/>
        <w:rPr>
          <w:rFonts w:asciiTheme="majorEastAsia" w:eastAsiaTheme="majorEastAsia" w:hAnsiTheme="majorEastAsia"/>
          <w:color w:val="auto"/>
        </w:rPr>
      </w:pPr>
    </w:p>
    <w:p w:rsidR="00902877" w:rsidRDefault="00902877">
      <w:pPr>
        <w:pStyle w:val="a3"/>
        <w:spacing w:line="311" w:lineRule="auto"/>
        <w:rPr>
          <w:rFonts w:asciiTheme="majorEastAsia" w:eastAsiaTheme="majorEastAsia" w:hAnsiTheme="majorEastAsia"/>
          <w:color w:val="auto"/>
        </w:rPr>
      </w:pPr>
    </w:p>
    <w:p w:rsidR="00902877" w:rsidRDefault="00902877">
      <w:pPr>
        <w:pStyle w:val="a3"/>
        <w:spacing w:line="311" w:lineRule="auto"/>
        <w:rPr>
          <w:rFonts w:asciiTheme="majorEastAsia" w:eastAsiaTheme="majorEastAsia" w:hAnsiTheme="majorEastAsia"/>
          <w:color w:val="auto"/>
        </w:rPr>
      </w:pPr>
    </w:p>
    <w:p w:rsidR="00902877" w:rsidRDefault="009B4DC1">
      <w:pPr>
        <w:spacing w:before="79" w:line="219" w:lineRule="auto"/>
        <w:ind w:left="4838"/>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2"/>
          <w:sz w:val="24"/>
          <w:szCs w:val="24"/>
        </w:rPr>
        <w:t>单位名称（盖章</w:t>
      </w:r>
      <w:r>
        <w:rPr>
          <w:rFonts w:asciiTheme="majorEastAsia" w:eastAsiaTheme="majorEastAsia" w:hAnsiTheme="majorEastAsia" w:cs="宋体"/>
          <w:color w:val="auto"/>
          <w:sz w:val="24"/>
          <w:szCs w:val="24"/>
        </w:rPr>
        <w:t>）：</w:t>
      </w:r>
    </w:p>
    <w:p w:rsidR="00902877" w:rsidRDefault="00902877">
      <w:pPr>
        <w:pStyle w:val="a3"/>
        <w:spacing w:line="291" w:lineRule="auto"/>
        <w:rPr>
          <w:rFonts w:asciiTheme="majorEastAsia" w:eastAsiaTheme="majorEastAsia" w:hAnsiTheme="majorEastAsia"/>
          <w:color w:val="auto"/>
        </w:rPr>
      </w:pPr>
    </w:p>
    <w:p w:rsidR="00902877" w:rsidRDefault="009B4DC1">
      <w:pPr>
        <w:spacing w:before="78" w:line="219" w:lineRule="auto"/>
        <w:ind w:left="5117"/>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3"/>
          <w:sz w:val="24"/>
          <w:szCs w:val="24"/>
        </w:rPr>
        <w:t>日期：</w:t>
      </w:r>
      <w:r>
        <w:rPr>
          <w:rFonts w:asciiTheme="majorEastAsia" w:eastAsiaTheme="majorEastAsia" w:hAnsiTheme="majorEastAsia" w:cs="宋体"/>
          <w:color w:val="auto"/>
          <w:sz w:val="24"/>
          <w:szCs w:val="24"/>
          <w:u w:val="single"/>
        </w:rPr>
        <w:t xml:space="preserve">    </w:t>
      </w:r>
      <w:r>
        <w:rPr>
          <w:rFonts w:asciiTheme="majorEastAsia" w:eastAsiaTheme="majorEastAsia" w:hAnsiTheme="majorEastAsia" w:cs="宋体"/>
          <w:color w:val="auto"/>
          <w:spacing w:val="-109"/>
          <w:sz w:val="24"/>
          <w:szCs w:val="24"/>
        </w:rPr>
        <w:t xml:space="preserve"> </w:t>
      </w:r>
      <w:r>
        <w:rPr>
          <w:rFonts w:asciiTheme="majorEastAsia" w:eastAsiaTheme="majorEastAsia" w:hAnsiTheme="majorEastAsia" w:cs="宋体"/>
          <w:color w:val="auto"/>
          <w:spacing w:val="-13"/>
          <w:sz w:val="24"/>
          <w:szCs w:val="24"/>
        </w:rPr>
        <w:t>年</w:t>
      </w:r>
      <w:r>
        <w:rPr>
          <w:rFonts w:asciiTheme="majorEastAsia" w:eastAsiaTheme="majorEastAsia" w:hAnsiTheme="majorEastAsia" w:cs="宋体"/>
          <w:color w:val="auto"/>
          <w:sz w:val="24"/>
          <w:szCs w:val="24"/>
          <w:u w:val="single"/>
        </w:rPr>
        <w:t xml:space="preserve">    </w:t>
      </w:r>
      <w:r>
        <w:rPr>
          <w:rFonts w:asciiTheme="majorEastAsia" w:eastAsiaTheme="majorEastAsia" w:hAnsiTheme="majorEastAsia" w:cs="宋体"/>
          <w:color w:val="auto"/>
          <w:spacing w:val="-103"/>
          <w:sz w:val="24"/>
          <w:szCs w:val="24"/>
        </w:rPr>
        <w:t xml:space="preserve"> </w:t>
      </w:r>
      <w:r>
        <w:rPr>
          <w:rFonts w:asciiTheme="majorEastAsia" w:eastAsiaTheme="majorEastAsia" w:hAnsiTheme="majorEastAsia" w:cs="宋体"/>
          <w:color w:val="auto"/>
          <w:spacing w:val="-13"/>
          <w:sz w:val="24"/>
          <w:szCs w:val="24"/>
        </w:rPr>
        <w:t>月</w:t>
      </w:r>
      <w:r>
        <w:rPr>
          <w:rFonts w:asciiTheme="majorEastAsia" w:eastAsiaTheme="majorEastAsia" w:hAnsiTheme="majorEastAsia" w:cs="宋体"/>
          <w:color w:val="auto"/>
          <w:sz w:val="24"/>
          <w:szCs w:val="24"/>
          <w:u w:val="single"/>
        </w:rPr>
        <w:t xml:space="preserve">    </w:t>
      </w:r>
      <w:r>
        <w:rPr>
          <w:rFonts w:asciiTheme="majorEastAsia" w:eastAsiaTheme="majorEastAsia" w:hAnsiTheme="majorEastAsia" w:cs="宋体"/>
          <w:color w:val="auto"/>
          <w:spacing w:val="-67"/>
          <w:sz w:val="24"/>
          <w:szCs w:val="24"/>
        </w:rPr>
        <w:t xml:space="preserve"> </w:t>
      </w:r>
      <w:r>
        <w:rPr>
          <w:rFonts w:asciiTheme="majorEastAsia" w:eastAsiaTheme="majorEastAsia" w:hAnsiTheme="majorEastAsia" w:cs="宋体"/>
          <w:color w:val="auto"/>
          <w:spacing w:val="-13"/>
          <w:sz w:val="24"/>
          <w:szCs w:val="24"/>
        </w:rPr>
        <w:t>日</w:t>
      </w:r>
    </w:p>
    <w:p w:rsidR="00902877" w:rsidRDefault="00902877">
      <w:pPr>
        <w:spacing w:line="219" w:lineRule="auto"/>
        <w:rPr>
          <w:rFonts w:asciiTheme="majorEastAsia" w:eastAsiaTheme="majorEastAsia" w:hAnsiTheme="majorEastAsia" w:cs="宋体"/>
          <w:color w:val="auto"/>
          <w:sz w:val="24"/>
          <w:szCs w:val="24"/>
        </w:rPr>
        <w:sectPr w:rsidR="00902877">
          <w:footerReference w:type="default" r:id="rId78"/>
          <w:pgSz w:w="11907" w:h="16840"/>
          <w:pgMar w:top="400" w:right="1775" w:bottom="1000" w:left="1773" w:header="0" w:footer="827" w:gutter="0"/>
          <w:cols w:space="720"/>
        </w:sectPr>
      </w:pPr>
    </w:p>
    <w:p w:rsidR="00902877" w:rsidRDefault="00902877">
      <w:pPr>
        <w:pStyle w:val="a3"/>
        <w:spacing w:line="264" w:lineRule="auto"/>
        <w:rPr>
          <w:rFonts w:asciiTheme="majorEastAsia" w:eastAsiaTheme="majorEastAsia" w:hAnsiTheme="majorEastAsia"/>
        </w:rPr>
      </w:pPr>
    </w:p>
    <w:p w:rsidR="00902877" w:rsidRDefault="00902877">
      <w:pPr>
        <w:pStyle w:val="a3"/>
        <w:spacing w:line="265" w:lineRule="auto"/>
        <w:rPr>
          <w:rFonts w:asciiTheme="majorEastAsia" w:eastAsiaTheme="majorEastAsia" w:hAnsiTheme="majorEastAsia"/>
          <w:color w:val="auto"/>
        </w:rPr>
      </w:pPr>
    </w:p>
    <w:p w:rsidR="00902877" w:rsidRDefault="009B4DC1">
      <w:pPr>
        <w:spacing w:before="171" w:line="408" w:lineRule="exact"/>
        <w:ind w:left="2527"/>
        <w:rPr>
          <w:rFonts w:asciiTheme="majorEastAsia" w:eastAsiaTheme="majorEastAsia" w:hAnsiTheme="majorEastAsia" w:cs="微软雅黑"/>
          <w:color w:val="auto"/>
          <w:sz w:val="40"/>
          <w:szCs w:val="40"/>
        </w:rPr>
      </w:pPr>
      <w:r>
        <w:rPr>
          <w:rFonts w:asciiTheme="majorEastAsia" w:eastAsiaTheme="majorEastAsia" w:hAnsiTheme="majorEastAsia" w:cs="微软雅黑"/>
          <w:color w:val="auto"/>
          <w:spacing w:val="-20"/>
          <w:w w:val="97"/>
          <w:position w:val="-2"/>
          <w:sz w:val="40"/>
          <w:szCs w:val="40"/>
        </w:rPr>
        <w:t>监狱企业声明函格式</w:t>
      </w:r>
    </w:p>
    <w:p w:rsidR="00902877" w:rsidRDefault="00902877">
      <w:pPr>
        <w:pStyle w:val="a3"/>
        <w:spacing w:line="254" w:lineRule="auto"/>
        <w:rPr>
          <w:rFonts w:asciiTheme="majorEastAsia" w:eastAsiaTheme="majorEastAsia" w:hAnsiTheme="majorEastAsia"/>
          <w:color w:val="auto"/>
        </w:rPr>
      </w:pPr>
    </w:p>
    <w:p w:rsidR="00902877" w:rsidRDefault="00902877">
      <w:pPr>
        <w:pStyle w:val="a3"/>
        <w:spacing w:line="254" w:lineRule="auto"/>
        <w:rPr>
          <w:rFonts w:asciiTheme="majorEastAsia" w:eastAsiaTheme="majorEastAsia" w:hAnsiTheme="majorEastAsia"/>
          <w:color w:val="auto"/>
        </w:rPr>
      </w:pPr>
    </w:p>
    <w:p w:rsidR="00902877" w:rsidRDefault="00902877">
      <w:pPr>
        <w:pStyle w:val="a3"/>
        <w:spacing w:line="254" w:lineRule="auto"/>
        <w:rPr>
          <w:rFonts w:asciiTheme="majorEastAsia" w:eastAsiaTheme="majorEastAsia" w:hAnsiTheme="majorEastAsia"/>
          <w:color w:val="auto"/>
        </w:rPr>
      </w:pPr>
    </w:p>
    <w:p w:rsidR="00902877" w:rsidRDefault="009B4DC1">
      <w:pPr>
        <w:spacing w:before="78" w:line="359" w:lineRule="auto"/>
        <w:ind w:left="22" w:right="14" w:firstLine="481"/>
        <w:jc w:val="both"/>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4"/>
          <w:sz w:val="24"/>
          <w:szCs w:val="24"/>
        </w:rPr>
        <w:t>本企业郑重声明，根据《财政部、司法部关于政府采购支持监狱企业发展</w:t>
      </w:r>
      <w:r>
        <w:rPr>
          <w:rFonts w:asciiTheme="majorEastAsia" w:eastAsiaTheme="majorEastAsia" w:hAnsiTheme="majorEastAsia" w:cs="宋体"/>
          <w:color w:val="auto"/>
          <w:spacing w:val="6"/>
          <w:sz w:val="24"/>
          <w:szCs w:val="24"/>
        </w:rPr>
        <w:t xml:space="preserve"> </w:t>
      </w:r>
      <w:r>
        <w:rPr>
          <w:rFonts w:asciiTheme="majorEastAsia" w:eastAsiaTheme="majorEastAsia" w:hAnsiTheme="majorEastAsia" w:cs="宋体"/>
          <w:color w:val="auto"/>
          <w:spacing w:val="3"/>
          <w:sz w:val="24"/>
          <w:szCs w:val="24"/>
        </w:rPr>
        <w:t>有关问题的通知》（财库﹝2014﹞68号</w:t>
      </w:r>
      <w:r>
        <w:rPr>
          <w:rFonts w:asciiTheme="majorEastAsia" w:eastAsiaTheme="majorEastAsia" w:hAnsiTheme="majorEastAsia" w:cs="宋体"/>
          <w:color w:val="auto"/>
          <w:spacing w:val="12"/>
          <w:sz w:val="24"/>
          <w:szCs w:val="24"/>
        </w:rPr>
        <w:t>），</w:t>
      </w:r>
      <w:r>
        <w:rPr>
          <w:rFonts w:asciiTheme="majorEastAsia" w:eastAsiaTheme="majorEastAsia" w:hAnsiTheme="majorEastAsia" w:cs="宋体"/>
          <w:color w:val="auto"/>
          <w:spacing w:val="3"/>
          <w:sz w:val="24"/>
          <w:szCs w:val="24"/>
        </w:rPr>
        <w:t>本企业</w:t>
      </w:r>
      <w:r>
        <w:rPr>
          <w:rFonts w:asciiTheme="majorEastAsia" w:eastAsiaTheme="majorEastAsia" w:hAnsiTheme="majorEastAsia" w:cs="宋体"/>
          <w:color w:val="auto"/>
          <w:spacing w:val="-118"/>
          <w:sz w:val="24"/>
          <w:szCs w:val="24"/>
        </w:rPr>
        <w:t xml:space="preserve"> </w:t>
      </w:r>
      <w:r>
        <w:rPr>
          <w:rFonts w:asciiTheme="majorEastAsia" w:eastAsiaTheme="majorEastAsia" w:hAnsiTheme="majorEastAsia" w:cs="宋体"/>
          <w:color w:val="auto"/>
          <w:spacing w:val="1"/>
          <w:sz w:val="24"/>
          <w:szCs w:val="24"/>
          <w:u w:val="single"/>
        </w:rPr>
        <w:t xml:space="preserve">    </w:t>
      </w:r>
      <w:r>
        <w:rPr>
          <w:rFonts w:asciiTheme="majorEastAsia" w:eastAsiaTheme="majorEastAsia" w:hAnsiTheme="majorEastAsia" w:cs="宋体"/>
          <w:color w:val="auto"/>
          <w:spacing w:val="-112"/>
          <w:sz w:val="24"/>
          <w:szCs w:val="24"/>
        </w:rPr>
        <w:t xml:space="preserve"> </w:t>
      </w:r>
      <w:r>
        <w:rPr>
          <w:rFonts w:asciiTheme="majorEastAsia" w:eastAsiaTheme="majorEastAsia" w:hAnsiTheme="majorEastAsia" w:cs="宋体"/>
          <w:color w:val="auto"/>
          <w:spacing w:val="1"/>
          <w:sz w:val="24"/>
          <w:szCs w:val="24"/>
          <w:u w:val="single"/>
        </w:rPr>
        <w:t xml:space="preserve">  </w:t>
      </w:r>
      <w:r>
        <w:rPr>
          <w:rFonts w:asciiTheme="majorEastAsia" w:eastAsiaTheme="majorEastAsia" w:hAnsiTheme="majorEastAsia" w:cs="宋体"/>
          <w:color w:val="auto"/>
          <w:spacing w:val="3"/>
          <w:sz w:val="24"/>
          <w:szCs w:val="24"/>
        </w:rPr>
        <w:t>（是、不是）监狱企</w:t>
      </w:r>
      <w:r>
        <w:rPr>
          <w:rFonts w:asciiTheme="majorEastAsia" w:eastAsiaTheme="majorEastAsia" w:hAnsiTheme="majorEastAsia" w:cs="宋体"/>
          <w:color w:val="auto"/>
          <w:sz w:val="24"/>
          <w:szCs w:val="24"/>
        </w:rPr>
        <w:t xml:space="preserve"> </w:t>
      </w:r>
      <w:r>
        <w:rPr>
          <w:rFonts w:asciiTheme="majorEastAsia" w:eastAsiaTheme="majorEastAsia" w:hAnsiTheme="majorEastAsia" w:cs="宋体"/>
          <w:color w:val="auto"/>
          <w:spacing w:val="4"/>
          <w:sz w:val="24"/>
          <w:szCs w:val="24"/>
        </w:rPr>
        <w:t>业。后附省级以上监狱管理局、戒毒管理局（含新疆生产建设兵团）出具的属</w:t>
      </w:r>
    </w:p>
    <w:p w:rsidR="00902877" w:rsidRDefault="009B4DC1">
      <w:pPr>
        <w:spacing w:line="219" w:lineRule="auto"/>
        <w:ind w:left="27"/>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2"/>
          <w:sz w:val="24"/>
          <w:szCs w:val="24"/>
        </w:rPr>
        <w:t>于监狱企业证明文件。</w:t>
      </w:r>
    </w:p>
    <w:p w:rsidR="00902877" w:rsidRDefault="009B4DC1">
      <w:pPr>
        <w:spacing w:before="182" w:line="219" w:lineRule="auto"/>
        <w:ind w:left="504"/>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sz w:val="24"/>
          <w:szCs w:val="24"/>
        </w:rPr>
        <w:t>本企业对上述声明的真实性负责。如有虚假，将依法承担相应责任。</w:t>
      </w:r>
    </w:p>
    <w:p w:rsidR="00902877" w:rsidRDefault="00902877">
      <w:pPr>
        <w:pStyle w:val="a3"/>
        <w:spacing w:line="283" w:lineRule="auto"/>
        <w:rPr>
          <w:rFonts w:asciiTheme="majorEastAsia" w:eastAsiaTheme="majorEastAsia" w:hAnsiTheme="majorEastAsia"/>
          <w:color w:val="auto"/>
        </w:rPr>
      </w:pPr>
    </w:p>
    <w:p w:rsidR="00902877" w:rsidRDefault="00902877">
      <w:pPr>
        <w:pStyle w:val="a3"/>
        <w:spacing w:line="284" w:lineRule="auto"/>
        <w:rPr>
          <w:rFonts w:asciiTheme="majorEastAsia" w:eastAsiaTheme="majorEastAsia" w:hAnsiTheme="majorEastAsia"/>
          <w:color w:val="auto"/>
        </w:rPr>
      </w:pPr>
    </w:p>
    <w:p w:rsidR="00902877" w:rsidRDefault="009B4DC1">
      <w:pPr>
        <w:spacing w:before="78" w:line="219" w:lineRule="auto"/>
        <w:ind w:left="3987"/>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2"/>
          <w:sz w:val="24"/>
          <w:szCs w:val="24"/>
        </w:rPr>
        <w:t>企业名称（盖章</w:t>
      </w:r>
      <w:r>
        <w:rPr>
          <w:rFonts w:asciiTheme="majorEastAsia" w:eastAsiaTheme="majorEastAsia" w:hAnsiTheme="majorEastAsia" w:cs="宋体"/>
          <w:color w:val="auto"/>
          <w:sz w:val="24"/>
          <w:szCs w:val="24"/>
        </w:rPr>
        <w:t>）：</w:t>
      </w:r>
    </w:p>
    <w:p w:rsidR="00902877" w:rsidRDefault="009B4DC1">
      <w:pPr>
        <w:spacing w:before="181" w:line="219" w:lineRule="auto"/>
        <w:ind w:left="4024"/>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3"/>
          <w:sz w:val="24"/>
          <w:szCs w:val="24"/>
        </w:rPr>
        <w:t>日期：</w:t>
      </w:r>
      <w:r>
        <w:rPr>
          <w:rFonts w:asciiTheme="majorEastAsia" w:eastAsiaTheme="majorEastAsia" w:hAnsiTheme="majorEastAsia" w:cs="宋体"/>
          <w:color w:val="auto"/>
          <w:sz w:val="24"/>
          <w:szCs w:val="24"/>
          <w:u w:val="single"/>
        </w:rPr>
        <w:t xml:space="preserve">    </w:t>
      </w:r>
      <w:r>
        <w:rPr>
          <w:rFonts w:asciiTheme="majorEastAsia" w:eastAsiaTheme="majorEastAsia" w:hAnsiTheme="majorEastAsia" w:cs="宋体"/>
          <w:color w:val="auto"/>
          <w:spacing w:val="-109"/>
          <w:sz w:val="24"/>
          <w:szCs w:val="24"/>
        </w:rPr>
        <w:t xml:space="preserve"> </w:t>
      </w:r>
      <w:r>
        <w:rPr>
          <w:rFonts w:asciiTheme="majorEastAsia" w:eastAsiaTheme="majorEastAsia" w:hAnsiTheme="majorEastAsia" w:cs="宋体"/>
          <w:color w:val="auto"/>
          <w:spacing w:val="-13"/>
          <w:sz w:val="24"/>
          <w:szCs w:val="24"/>
        </w:rPr>
        <w:t>年</w:t>
      </w:r>
      <w:r>
        <w:rPr>
          <w:rFonts w:asciiTheme="majorEastAsia" w:eastAsiaTheme="majorEastAsia" w:hAnsiTheme="majorEastAsia" w:cs="宋体"/>
          <w:color w:val="auto"/>
          <w:sz w:val="24"/>
          <w:szCs w:val="24"/>
          <w:u w:val="single"/>
        </w:rPr>
        <w:t xml:space="preserve">    </w:t>
      </w:r>
      <w:r>
        <w:rPr>
          <w:rFonts w:asciiTheme="majorEastAsia" w:eastAsiaTheme="majorEastAsia" w:hAnsiTheme="majorEastAsia" w:cs="宋体"/>
          <w:color w:val="auto"/>
          <w:spacing w:val="-103"/>
          <w:sz w:val="24"/>
          <w:szCs w:val="24"/>
        </w:rPr>
        <w:t xml:space="preserve"> </w:t>
      </w:r>
      <w:r>
        <w:rPr>
          <w:rFonts w:asciiTheme="majorEastAsia" w:eastAsiaTheme="majorEastAsia" w:hAnsiTheme="majorEastAsia" w:cs="宋体"/>
          <w:color w:val="auto"/>
          <w:spacing w:val="-13"/>
          <w:sz w:val="24"/>
          <w:szCs w:val="24"/>
        </w:rPr>
        <w:t>月</w:t>
      </w:r>
      <w:r>
        <w:rPr>
          <w:rFonts w:asciiTheme="majorEastAsia" w:eastAsiaTheme="majorEastAsia" w:hAnsiTheme="majorEastAsia" w:cs="宋体"/>
          <w:color w:val="auto"/>
          <w:sz w:val="24"/>
          <w:szCs w:val="24"/>
          <w:u w:val="single"/>
        </w:rPr>
        <w:t xml:space="preserve">    </w:t>
      </w:r>
      <w:r>
        <w:rPr>
          <w:rFonts w:asciiTheme="majorEastAsia" w:eastAsiaTheme="majorEastAsia" w:hAnsiTheme="majorEastAsia" w:cs="宋体"/>
          <w:color w:val="auto"/>
          <w:spacing w:val="-67"/>
          <w:sz w:val="24"/>
          <w:szCs w:val="24"/>
        </w:rPr>
        <w:t xml:space="preserve"> </w:t>
      </w:r>
      <w:r>
        <w:rPr>
          <w:rFonts w:asciiTheme="majorEastAsia" w:eastAsiaTheme="majorEastAsia" w:hAnsiTheme="majorEastAsia" w:cs="宋体"/>
          <w:color w:val="auto"/>
          <w:spacing w:val="-13"/>
          <w:sz w:val="24"/>
          <w:szCs w:val="24"/>
        </w:rPr>
        <w:t>日</w:t>
      </w:r>
    </w:p>
    <w:p w:rsidR="00902877" w:rsidRDefault="00902877">
      <w:pPr>
        <w:pStyle w:val="a3"/>
        <w:spacing w:line="246" w:lineRule="auto"/>
        <w:rPr>
          <w:rFonts w:asciiTheme="majorEastAsia" w:eastAsiaTheme="majorEastAsia" w:hAnsiTheme="majorEastAsia"/>
          <w:color w:val="auto"/>
        </w:rPr>
      </w:pPr>
    </w:p>
    <w:p w:rsidR="00902877" w:rsidRDefault="00902877">
      <w:pPr>
        <w:pStyle w:val="a3"/>
        <w:spacing w:line="246" w:lineRule="auto"/>
        <w:rPr>
          <w:rFonts w:asciiTheme="majorEastAsia" w:eastAsiaTheme="majorEastAsia" w:hAnsiTheme="majorEastAsia"/>
          <w:color w:val="auto"/>
        </w:rPr>
      </w:pPr>
    </w:p>
    <w:p w:rsidR="00902877" w:rsidRDefault="00902877">
      <w:pPr>
        <w:pStyle w:val="a3"/>
        <w:spacing w:line="246" w:lineRule="auto"/>
        <w:rPr>
          <w:rFonts w:asciiTheme="majorEastAsia" w:eastAsiaTheme="majorEastAsia" w:hAnsiTheme="majorEastAsia"/>
          <w:color w:val="auto"/>
        </w:rPr>
      </w:pPr>
    </w:p>
    <w:p w:rsidR="00902877" w:rsidRDefault="00902877">
      <w:pPr>
        <w:pStyle w:val="a3"/>
        <w:spacing w:line="246" w:lineRule="auto"/>
        <w:rPr>
          <w:rFonts w:asciiTheme="majorEastAsia" w:eastAsiaTheme="majorEastAsia" w:hAnsiTheme="majorEastAsia"/>
          <w:color w:val="auto"/>
        </w:rPr>
      </w:pPr>
    </w:p>
    <w:p w:rsidR="00902877" w:rsidRDefault="00902877">
      <w:pPr>
        <w:pStyle w:val="a3"/>
        <w:spacing w:line="246" w:lineRule="auto"/>
        <w:rPr>
          <w:rFonts w:asciiTheme="majorEastAsia" w:eastAsiaTheme="majorEastAsia" w:hAnsiTheme="majorEastAsia"/>
          <w:color w:val="auto"/>
        </w:rPr>
      </w:pPr>
    </w:p>
    <w:p w:rsidR="00902877" w:rsidRDefault="00902877">
      <w:pPr>
        <w:pStyle w:val="a3"/>
        <w:spacing w:line="246" w:lineRule="auto"/>
        <w:rPr>
          <w:rFonts w:asciiTheme="majorEastAsia" w:eastAsiaTheme="majorEastAsia" w:hAnsiTheme="majorEastAsia"/>
          <w:color w:val="auto"/>
        </w:rPr>
      </w:pPr>
    </w:p>
    <w:p w:rsidR="00902877" w:rsidRDefault="00902877">
      <w:pPr>
        <w:pStyle w:val="a3"/>
        <w:spacing w:line="246" w:lineRule="auto"/>
        <w:rPr>
          <w:rFonts w:asciiTheme="majorEastAsia" w:eastAsiaTheme="majorEastAsia" w:hAnsiTheme="majorEastAsia"/>
          <w:color w:val="auto"/>
        </w:rPr>
      </w:pPr>
    </w:p>
    <w:p w:rsidR="00902877" w:rsidRDefault="00902877">
      <w:pPr>
        <w:pStyle w:val="a3"/>
        <w:spacing w:line="246" w:lineRule="auto"/>
        <w:rPr>
          <w:rFonts w:asciiTheme="majorEastAsia" w:eastAsiaTheme="majorEastAsia" w:hAnsiTheme="majorEastAsia"/>
          <w:color w:val="auto"/>
        </w:rPr>
      </w:pPr>
    </w:p>
    <w:p w:rsidR="00902877" w:rsidRDefault="00902877">
      <w:pPr>
        <w:pStyle w:val="a3"/>
        <w:spacing w:line="246" w:lineRule="auto"/>
        <w:rPr>
          <w:rFonts w:asciiTheme="majorEastAsia" w:eastAsiaTheme="majorEastAsia" w:hAnsiTheme="majorEastAsia"/>
          <w:color w:val="auto"/>
        </w:rPr>
      </w:pPr>
    </w:p>
    <w:p w:rsidR="00902877" w:rsidRDefault="00902877">
      <w:pPr>
        <w:pStyle w:val="a3"/>
        <w:spacing w:line="246" w:lineRule="auto"/>
        <w:rPr>
          <w:rFonts w:asciiTheme="majorEastAsia" w:eastAsiaTheme="majorEastAsia" w:hAnsiTheme="majorEastAsia"/>
          <w:color w:val="auto"/>
        </w:rPr>
      </w:pPr>
    </w:p>
    <w:p w:rsidR="00902877" w:rsidRDefault="00902877">
      <w:pPr>
        <w:pStyle w:val="a3"/>
        <w:spacing w:line="246" w:lineRule="auto"/>
        <w:rPr>
          <w:rFonts w:asciiTheme="majorEastAsia" w:eastAsiaTheme="majorEastAsia" w:hAnsiTheme="majorEastAsia"/>
          <w:color w:val="auto"/>
        </w:rPr>
      </w:pPr>
    </w:p>
    <w:p w:rsidR="00902877" w:rsidRDefault="00902877">
      <w:pPr>
        <w:pStyle w:val="a3"/>
        <w:spacing w:line="246" w:lineRule="auto"/>
        <w:rPr>
          <w:rFonts w:asciiTheme="majorEastAsia" w:eastAsiaTheme="majorEastAsia" w:hAnsiTheme="majorEastAsia"/>
          <w:color w:val="auto"/>
        </w:rPr>
      </w:pPr>
    </w:p>
    <w:p w:rsidR="00902877" w:rsidRDefault="00902877">
      <w:pPr>
        <w:pStyle w:val="a3"/>
        <w:spacing w:line="247" w:lineRule="auto"/>
        <w:rPr>
          <w:rFonts w:asciiTheme="majorEastAsia" w:eastAsiaTheme="majorEastAsia" w:hAnsiTheme="majorEastAsia"/>
          <w:color w:val="auto"/>
        </w:rPr>
      </w:pPr>
    </w:p>
    <w:p w:rsidR="00902877" w:rsidRDefault="009B4DC1">
      <w:pPr>
        <w:spacing w:before="79" w:line="359" w:lineRule="auto"/>
        <w:ind w:left="23" w:right="14" w:firstLine="481"/>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4"/>
          <w:sz w:val="24"/>
          <w:szCs w:val="24"/>
        </w:rPr>
        <w:t>按照南阳市宛城区财政局《关于在政府采购活动中施行供应商资格信用承</w:t>
      </w:r>
      <w:r>
        <w:rPr>
          <w:rFonts w:asciiTheme="majorEastAsia" w:eastAsiaTheme="majorEastAsia" w:hAnsiTheme="majorEastAsia" w:cs="宋体"/>
          <w:color w:val="auto"/>
          <w:spacing w:val="6"/>
          <w:sz w:val="24"/>
          <w:szCs w:val="24"/>
        </w:rPr>
        <w:t xml:space="preserve"> </w:t>
      </w:r>
      <w:r>
        <w:rPr>
          <w:rFonts w:asciiTheme="majorEastAsia" w:eastAsiaTheme="majorEastAsia" w:hAnsiTheme="majorEastAsia" w:cs="宋体"/>
          <w:color w:val="auto"/>
          <w:spacing w:val="7"/>
          <w:sz w:val="24"/>
          <w:szCs w:val="24"/>
        </w:rPr>
        <w:t>诺制的通知》宛区财购〔2024〕2号的要求，对于区本级政府采购项目，全部</w:t>
      </w:r>
      <w:r>
        <w:rPr>
          <w:rFonts w:asciiTheme="majorEastAsia" w:eastAsiaTheme="majorEastAsia" w:hAnsiTheme="majorEastAsia" w:cs="宋体"/>
          <w:color w:val="auto"/>
          <w:spacing w:val="3"/>
          <w:sz w:val="24"/>
          <w:szCs w:val="24"/>
        </w:rPr>
        <w:t xml:space="preserve"> </w:t>
      </w:r>
      <w:r>
        <w:rPr>
          <w:rFonts w:asciiTheme="majorEastAsia" w:eastAsiaTheme="majorEastAsia" w:hAnsiTheme="majorEastAsia" w:cs="宋体"/>
          <w:color w:val="auto"/>
          <w:spacing w:val="4"/>
          <w:sz w:val="24"/>
          <w:szCs w:val="24"/>
        </w:rPr>
        <w:t>实施供应商资格信用承诺，供应商在响应时，按照规定提供“宛城区政府采购</w:t>
      </w:r>
      <w:r>
        <w:rPr>
          <w:rFonts w:asciiTheme="majorEastAsia" w:eastAsiaTheme="majorEastAsia" w:hAnsiTheme="majorEastAsia" w:cs="宋体"/>
          <w:color w:val="auto"/>
          <w:sz w:val="24"/>
          <w:szCs w:val="24"/>
        </w:rPr>
        <w:t xml:space="preserve"> </w:t>
      </w:r>
      <w:r>
        <w:rPr>
          <w:rFonts w:asciiTheme="majorEastAsia" w:eastAsiaTheme="majorEastAsia" w:hAnsiTheme="majorEastAsia" w:cs="宋体"/>
          <w:color w:val="auto"/>
          <w:spacing w:val="2"/>
          <w:sz w:val="24"/>
          <w:szCs w:val="24"/>
        </w:rPr>
        <w:t>供应商信用承诺函</w:t>
      </w:r>
      <w:r>
        <w:rPr>
          <w:rFonts w:asciiTheme="majorEastAsia" w:eastAsiaTheme="majorEastAsia" w:hAnsiTheme="majorEastAsia" w:cs="宋体"/>
          <w:color w:val="auto"/>
          <w:spacing w:val="-83"/>
          <w:sz w:val="24"/>
          <w:szCs w:val="24"/>
        </w:rPr>
        <w:t xml:space="preserve"> </w:t>
      </w:r>
      <w:r>
        <w:rPr>
          <w:rFonts w:asciiTheme="majorEastAsia" w:eastAsiaTheme="majorEastAsia" w:hAnsiTheme="majorEastAsia" w:cs="宋体"/>
          <w:color w:val="auto"/>
          <w:spacing w:val="2"/>
          <w:sz w:val="24"/>
          <w:szCs w:val="24"/>
        </w:rPr>
        <w:t>”（详见附件）的，无需再提交序号1中</w:t>
      </w:r>
      <w:r>
        <w:rPr>
          <w:rFonts w:asciiTheme="majorEastAsia" w:eastAsiaTheme="majorEastAsia" w:hAnsiTheme="majorEastAsia" w:cs="宋体"/>
          <w:color w:val="auto"/>
          <w:spacing w:val="1"/>
          <w:sz w:val="24"/>
          <w:szCs w:val="24"/>
        </w:rPr>
        <w:t>1-5项证明材料</w:t>
      </w:r>
      <w:r>
        <w:rPr>
          <w:rFonts w:asciiTheme="majorEastAsia" w:eastAsiaTheme="majorEastAsia" w:hAnsiTheme="majorEastAsia" w:cs="宋体"/>
          <w:color w:val="auto"/>
          <w:spacing w:val="-83"/>
          <w:sz w:val="24"/>
          <w:szCs w:val="24"/>
        </w:rPr>
        <w:t xml:space="preserve"> </w:t>
      </w:r>
      <w:r>
        <w:rPr>
          <w:rFonts w:asciiTheme="majorEastAsia" w:eastAsiaTheme="majorEastAsia" w:hAnsiTheme="majorEastAsia" w:cs="宋体"/>
          <w:color w:val="auto"/>
          <w:spacing w:val="1"/>
          <w:sz w:val="24"/>
          <w:szCs w:val="24"/>
        </w:rPr>
        <w:t>”。</w:t>
      </w:r>
      <w:r>
        <w:rPr>
          <w:rFonts w:asciiTheme="majorEastAsia" w:eastAsiaTheme="majorEastAsia" w:hAnsiTheme="majorEastAsia" w:cs="宋体"/>
          <w:color w:val="auto"/>
          <w:sz w:val="24"/>
          <w:szCs w:val="24"/>
        </w:rPr>
        <w:t xml:space="preserve"> </w:t>
      </w:r>
      <w:r>
        <w:rPr>
          <w:rFonts w:asciiTheme="majorEastAsia" w:eastAsiaTheme="majorEastAsia" w:hAnsiTheme="majorEastAsia" w:cs="宋体"/>
          <w:color w:val="auto"/>
          <w:spacing w:val="4"/>
          <w:sz w:val="24"/>
          <w:szCs w:val="24"/>
        </w:rPr>
        <w:t>供应商在成交后，应将上述由信用承诺书替代的证明材料提交采购人或采购代</w:t>
      </w:r>
    </w:p>
    <w:p w:rsidR="00902877" w:rsidRDefault="009B4DC1">
      <w:pPr>
        <w:spacing w:before="1" w:line="217" w:lineRule="auto"/>
        <w:ind w:left="26"/>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4"/>
          <w:sz w:val="24"/>
          <w:szCs w:val="24"/>
        </w:rPr>
        <w:t>理机构，证明材料将随公告一并公示。</w:t>
      </w:r>
      <w:r>
        <w:rPr>
          <w:rFonts w:asciiTheme="majorEastAsia" w:eastAsiaTheme="majorEastAsia" w:hAnsiTheme="majorEastAsia" w:cs="宋体"/>
          <w:color w:val="auto"/>
          <w:spacing w:val="-76"/>
          <w:sz w:val="24"/>
          <w:szCs w:val="24"/>
        </w:rPr>
        <w:t xml:space="preserve"> </w:t>
      </w:r>
      <w:r>
        <w:rPr>
          <w:rFonts w:asciiTheme="majorEastAsia" w:eastAsiaTheme="majorEastAsia" w:hAnsiTheme="majorEastAsia" w:cs="宋体"/>
          <w:color w:val="auto"/>
          <w:spacing w:val="4"/>
          <w:sz w:val="24"/>
          <w:szCs w:val="24"/>
        </w:rPr>
        <w:t>”</w:t>
      </w:r>
    </w:p>
    <w:p w:rsidR="00902877" w:rsidRDefault="00902877">
      <w:pPr>
        <w:pStyle w:val="a3"/>
        <w:spacing w:line="266" w:lineRule="auto"/>
        <w:rPr>
          <w:rFonts w:asciiTheme="majorEastAsia" w:eastAsiaTheme="majorEastAsia" w:hAnsiTheme="majorEastAsia"/>
          <w:color w:val="auto"/>
        </w:rPr>
      </w:pPr>
    </w:p>
    <w:p w:rsidR="00902877" w:rsidRDefault="00902877">
      <w:pPr>
        <w:pStyle w:val="a3"/>
        <w:spacing w:line="266" w:lineRule="auto"/>
        <w:rPr>
          <w:rFonts w:asciiTheme="majorEastAsia" w:eastAsiaTheme="majorEastAsia" w:hAnsiTheme="majorEastAsia"/>
          <w:color w:val="auto"/>
        </w:rPr>
      </w:pPr>
    </w:p>
    <w:p w:rsidR="00902877" w:rsidRDefault="00902877">
      <w:pPr>
        <w:pStyle w:val="a3"/>
        <w:spacing w:line="266" w:lineRule="auto"/>
        <w:rPr>
          <w:rFonts w:asciiTheme="majorEastAsia" w:eastAsiaTheme="majorEastAsia" w:hAnsiTheme="majorEastAsia"/>
          <w:color w:val="auto"/>
        </w:rPr>
      </w:pPr>
    </w:p>
    <w:p w:rsidR="00902877" w:rsidRDefault="00902877">
      <w:pPr>
        <w:pStyle w:val="a3"/>
        <w:spacing w:line="266" w:lineRule="auto"/>
        <w:rPr>
          <w:rFonts w:asciiTheme="majorEastAsia" w:eastAsiaTheme="majorEastAsia" w:hAnsiTheme="majorEastAsia"/>
          <w:color w:val="auto"/>
        </w:rPr>
      </w:pPr>
    </w:p>
    <w:p w:rsidR="00902877" w:rsidRDefault="00902877">
      <w:pPr>
        <w:pStyle w:val="a3"/>
        <w:spacing w:line="267" w:lineRule="auto"/>
        <w:rPr>
          <w:rFonts w:asciiTheme="majorEastAsia" w:eastAsiaTheme="majorEastAsia" w:hAnsiTheme="majorEastAsia"/>
          <w:color w:val="auto"/>
        </w:rPr>
      </w:pPr>
    </w:p>
    <w:p w:rsidR="00902877" w:rsidRDefault="00902877">
      <w:pPr>
        <w:pStyle w:val="a3"/>
        <w:spacing w:line="267" w:lineRule="auto"/>
        <w:rPr>
          <w:rFonts w:asciiTheme="majorEastAsia" w:eastAsiaTheme="majorEastAsia" w:hAnsiTheme="majorEastAsia"/>
          <w:color w:val="auto"/>
        </w:rPr>
      </w:pPr>
    </w:p>
    <w:p w:rsidR="00902877" w:rsidRDefault="00902877">
      <w:pPr>
        <w:pStyle w:val="a3"/>
        <w:spacing w:line="267" w:lineRule="auto"/>
        <w:rPr>
          <w:rFonts w:asciiTheme="majorEastAsia" w:eastAsiaTheme="majorEastAsia" w:hAnsiTheme="majorEastAsia"/>
          <w:color w:val="auto"/>
        </w:rPr>
      </w:pPr>
    </w:p>
    <w:p w:rsidR="00902877" w:rsidRDefault="00902877">
      <w:pPr>
        <w:spacing w:before="159" w:line="372" w:lineRule="exact"/>
        <w:ind w:left="1105"/>
        <w:rPr>
          <w:rFonts w:asciiTheme="majorEastAsia" w:eastAsiaTheme="majorEastAsia" w:hAnsiTheme="majorEastAsia" w:cs="微软雅黑"/>
          <w:color w:val="auto"/>
          <w:sz w:val="37"/>
          <w:szCs w:val="37"/>
          <w:lang w:eastAsia="zh-CN"/>
        </w:rPr>
        <w:sectPr w:rsidR="00902877">
          <w:footerReference w:type="default" r:id="rId79"/>
          <w:pgSz w:w="11907" w:h="16840"/>
          <w:pgMar w:top="400" w:right="1786" w:bottom="1000" w:left="1786" w:header="0" w:footer="827" w:gutter="0"/>
          <w:cols w:space="720"/>
        </w:sectPr>
      </w:pPr>
    </w:p>
    <w:p w:rsidR="00902877" w:rsidRDefault="00902877" w:rsidP="007C652E">
      <w:pPr>
        <w:spacing w:before="78" w:line="466" w:lineRule="exact"/>
        <w:ind w:firstLineChars="250" w:firstLine="842"/>
        <w:rPr>
          <w:rFonts w:asciiTheme="majorEastAsia" w:eastAsiaTheme="majorEastAsia" w:hAnsiTheme="majorEastAsia" w:cs="微软雅黑"/>
          <w:color w:val="auto"/>
          <w:spacing w:val="-10"/>
          <w:w w:val="94"/>
          <w:position w:val="-1"/>
          <w:sz w:val="37"/>
          <w:szCs w:val="37"/>
          <w:lang w:eastAsia="zh-CN"/>
        </w:rPr>
      </w:pPr>
    </w:p>
    <w:p w:rsidR="00902877" w:rsidRDefault="009B4DC1" w:rsidP="007C652E">
      <w:pPr>
        <w:spacing w:before="78" w:line="466" w:lineRule="exact"/>
        <w:ind w:firstLineChars="300" w:firstLine="1011"/>
        <w:rPr>
          <w:rFonts w:asciiTheme="majorEastAsia" w:eastAsiaTheme="majorEastAsia" w:hAnsiTheme="majorEastAsia" w:cs="微软雅黑"/>
          <w:color w:val="auto"/>
          <w:spacing w:val="-10"/>
          <w:w w:val="94"/>
          <w:position w:val="-1"/>
          <w:sz w:val="37"/>
          <w:szCs w:val="37"/>
          <w:lang w:eastAsia="zh-CN"/>
        </w:rPr>
      </w:pPr>
      <w:r>
        <w:rPr>
          <w:rFonts w:asciiTheme="majorEastAsia" w:eastAsiaTheme="majorEastAsia" w:hAnsiTheme="majorEastAsia" w:cs="微软雅黑"/>
          <w:color w:val="auto"/>
          <w:spacing w:val="-10"/>
          <w:w w:val="94"/>
          <w:position w:val="-1"/>
          <w:sz w:val="37"/>
          <w:szCs w:val="37"/>
        </w:rPr>
        <w:t>宛城区政府采购供应商信用承诺函(格式)</w:t>
      </w:r>
    </w:p>
    <w:p w:rsidR="00902877" w:rsidRDefault="00902877" w:rsidP="007C652E">
      <w:pPr>
        <w:spacing w:before="78" w:line="466" w:lineRule="exact"/>
        <w:ind w:firstLineChars="250" w:firstLine="597"/>
        <w:rPr>
          <w:rFonts w:asciiTheme="majorEastAsia" w:eastAsiaTheme="majorEastAsia" w:hAnsiTheme="majorEastAsia" w:cs="宋体"/>
          <w:color w:val="auto"/>
          <w:spacing w:val="-1"/>
          <w:position w:val="17"/>
          <w:sz w:val="24"/>
          <w:szCs w:val="24"/>
          <w:lang w:eastAsia="zh-CN"/>
        </w:rPr>
      </w:pPr>
    </w:p>
    <w:p w:rsidR="00902877" w:rsidRDefault="009B4DC1" w:rsidP="007C652E">
      <w:pPr>
        <w:spacing w:before="78" w:line="466" w:lineRule="exact"/>
        <w:ind w:firstLineChars="200" w:firstLine="478"/>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position w:val="17"/>
          <w:sz w:val="24"/>
          <w:szCs w:val="24"/>
        </w:rPr>
        <w:t>致（采购人或采购代理机构</w:t>
      </w:r>
      <w:r>
        <w:rPr>
          <w:rFonts w:asciiTheme="majorEastAsia" w:eastAsiaTheme="majorEastAsia" w:hAnsiTheme="majorEastAsia" w:cs="宋体"/>
          <w:color w:val="auto"/>
          <w:position w:val="17"/>
          <w:sz w:val="24"/>
          <w:szCs w:val="24"/>
        </w:rPr>
        <w:t>）：</w:t>
      </w:r>
    </w:p>
    <w:p w:rsidR="00902877" w:rsidRDefault="009B4DC1">
      <w:pPr>
        <w:spacing w:line="220" w:lineRule="auto"/>
        <w:ind w:left="505"/>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3"/>
          <w:sz w:val="24"/>
          <w:szCs w:val="24"/>
        </w:rPr>
        <w:t>单位名称：</w:t>
      </w:r>
    </w:p>
    <w:p w:rsidR="00902877" w:rsidRDefault="009B4DC1">
      <w:pPr>
        <w:spacing w:before="181" w:line="466" w:lineRule="exact"/>
        <w:ind w:left="509"/>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2"/>
          <w:position w:val="17"/>
          <w:sz w:val="24"/>
          <w:szCs w:val="24"/>
        </w:rPr>
        <w:t>统一社会信用代码：</w:t>
      </w:r>
    </w:p>
    <w:p w:rsidR="00902877" w:rsidRDefault="009B4DC1">
      <w:pPr>
        <w:spacing w:line="219" w:lineRule="auto"/>
        <w:ind w:left="504"/>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2"/>
          <w:sz w:val="24"/>
          <w:szCs w:val="24"/>
        </w:rPr>
        <w:t>法定代表人：</w:t>
      </w:r>
    </w:p>
    <w:p w:rsidR="00902877" w:rsidRDefault="009B4DC1">
      <w:pPr>
        <w:spacing w:before="183" w:line="221" w:lineRule="auto"/>
        <w:ind w:left="504"/>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2"/>
          <w:sz w:val="24"/>
          <w:szCs w:val="24"/>
        </w:rPr>
        <w:t>联系地址和电话：</w:t>
      </w:r>
    </w:p>
    <w:p w:rsidR="00902877" w:rsidRDefault="009B4DC1">
      <w:pPr>
        <w:spacing w:before="179" w:line="359" w:lineRule="auto"/>
        <w:ind w:left="24" w:right="14" w:firstLine="480"/>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4"/>
          <w:sz w:val="24"/>
          <w:szCs w:val="24"/>
        </w:rPr>
        <w:t>我单位自愿参加本次政府采购活动，严格遵守《中华人民共和国政府采购</w:t>
      </w:r>
      <w:r>
        <w:rPr>
          <w:rFonts w:asciiTheme="majorEastAsia" w:eastAsiaTheme="majorEastAsia" w:hAnsiTheme="majorEastAsia" w:cs="宋体"/>
          <w:color w:val="auto"/>
          <w:spacing w:val="6"/>
          <w:sz w:val="24"/>
          <w:szCs w:val="24"/>
        </w:rPr>
        <w:t xml:space="preserve"> </w:t>
      </w:r>
      <w:r>
        <w:rPr>
          <w:rFonts w:asciiTheme="majorEastAsia" w:eastAsiaTheme="majorEastAsia" w:hAnsiTheme="majorEastAsia" w:cs="宋体"/>
          <w:color w:val="auto"/>
          <w:spacing w:val="4"/>
          <w:sz w:val="24"/>
          <w:szCs w:val="24"/>
        </w:rPr>
        <w:t>法》及相关法律法规，坚守公开、公平、公正和诚实信用的原则，依法诚</w:t>
      </w:r>
      <w:r>
        <w:rPr>
          <w:rFonts w:asciiTheme="majorEastAsia" w:eastAsiaTheme="majorEastAsia" w:hAnsiTheme="majorEastAsia" w:cs="宋体"/>
          <w:color w:val="auto"/>
          <w:spacing w:val="3"/>
          <w:sz w:val="24"/>
          <w:szCs w:val="24"/>
        </w:rPr>
        <w:t>信经</w:t>
      </w:r>
      <w:r>
        <w:rPr>
          <w:rFonts w:asciiTheme="majorEastAsia" w:eastAsiaTheme="majorEastAsia" w:hAnsiTheme="majorEastAsia" w:cs="宋体"/>
          <w:color w:val="auto"/>
          <w:sz w:val="24"/>
          <w:szCs w:val="24"/>
        </w:rPr>
        <w:t xml:space="preserve"> </w:t>
      </w:r>
      <w:r>
        <w:rPr>
          <w:rFonts w:asciiTheme="majorEastAsia" w:eastAsiaTheme="majorEastAsia" w:hAnsiTheme="majorEastAsia" w:cs="宋体"/>
          <w:color w:val="auto"/>
          <w:spacing w:val="11"/>
          <w:sz w:val="24"/>
          <w:szCs w:val="24"/>
        </w:rPr>
        <w:t>营，无条件遵守本次政府采购活动的各项规定。并且郑重承诺，本单位符合</w:t>
      </w:r>
    </w:p>
    <w:p w:rsidR="00902877" w:rsidRDefault="009B4DC1">
      <w:pPr>
        <w:spacing w:line="218" w:lineRule="auto"/>
        <w:ind w:left="29"/>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sz w:val="24"/>
          <w:szCs w:val="24"/>
        </w:rPr>
        <w:t>《中华人民共和国政府采购法》第二十二条规定的条件：</w:t>
      </w:r>
    </w:p>
    <w:p w:rsidR="00902877" w:rsidRDefault="009B4DC1">
      <w:pPr>
        <w:spacing w:before="182" w:line="219" w:lineRule="auto"/>
        <w:ind w:left="514"/>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2"/>
          <w:sz w:val="24"/>
          <w:szCs w:val="24"/>
        </w:rPr>
        <w:t>（一）具有独立承担民事责任的能力；</w:t>
      </w:r>
    </w:p>
    <w:p w:rsidR="00902877" w:rsidRDefault="009B4DC1">
      <w:pPr>
        <w:spacing w:before="183" w:line="468" w:lineRule="exact"/>
        <w:ind w:left="514"/>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position w:val="17"/>
          <w:sz w:val="24"/>
          <w:szCs w:val="24"/>
        </w:rPr>
        <w:t>（二）具有良好的商业信誉和健全的财务会计制度；</w:t>
      </w:r>
    </w:p>
    <w:p w:rsidR="00902877" w:rsidRDefault="009B4DC1">
      <w:pPr>
        <w:spacing w:before="1" w:line="219" w:lineRule="auto"/>
        <w:ind w:left="514"/>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sz w:val="24"/>
          <w:szCs w:val="24"/>
        </w:rPr>
        <w:t>（三）具有履行合同所必需的设备和专业技术能力；</w:t>
      </w:r>
    </w:p>
    <w:p w:rsidR="00902877" w:rsidRDefault="009B4DC1">
      <w:pPr>
        <w:spacing w:before="180" w:line="219" w:lineRule="auto"/>
        <w:ind w:left="514"/>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sz w:val="24"/>
          <w:szCs w:val="24"/>
        </w:rPr>
        <w:t>（四）有依法缴纳税收和社会保障资金的良好记录；</w:t>
      </w:r>
    </w:p>
    <w:p w:rsidR="00902877" w:rsidRDefault="009B4DC1">
      <w:pPr>
        <w:spacing w:before="183" w:line="466" w:lineRule="exact"/>
        <w:ind w:left="514"/>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position w:val="17"/>
          <w:sz w:val="24"/>
          <w:szCs w:val="24"/>
        </w:rPr>
        <w:t>（五）参加政府采购活动前三年内，在经营活动中没有重大违法记录；</w:t>
      </w:r>
    </w:p>
    <w:p w:rsidR="00902877" w:rsidRDefault="009B4DC1">
      <w:pPr>
        <w:spacing w:line="219" w:lineRule="auto"/>
        <w:ind w:left="514"/>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2"/>
          <w:sz w:val="24"/>
          <w:szCs w:val="24"/>
        </w:rPr>
        <w:t>（六）法律、行政法规规定的其他条件。</w:t>
      </w:r>
    </w:p>
    <w:p w:rsidR="00902877" w:rsidRDefault="009B4DC1">
      <w:pPr>
        <w:spacing w:before="183" w:line="466" w:lineRule="exact"/>
        <w:ind w:right="19"/>
        <w:jc w:val="right"/>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4"/>
          <w:position w:val="17"/>
          <w:sz w:val="24"/>
          <w:szCs w:val="24"/>
        </w:rPr>
        <w:t>我单位保证上述承诺事项的真实性，如有弄虚作假或其他违法违规行为，</w:t>
      </w:r>
    </w:p>
    <w:p w:rsidR="00902877" w:rsidRDefault="009B4DC1">
      <w:pPr>
        <w:spacing w:line="219" w:lineRule="auto"/>
        <w:ind w:left="25"/>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sz w:val="24"/>
          <w:szCs w:val="24"/>
        </w:rPr>
        <w:t>愿意承担一切法律责任，并承担因此所造成的一切损失。</w:t>
      </w:r>
    </w:p>
    <w:p w:rsidR="00902877" w:rsidRDefault="00902877">
      <w:pPr>
        <w:pStyle w:val="a3"/>
        <w:spacing w:line="283" w:lineRule="auto"/>
        <w:rPr>
          <w:rFonts w:asciiTheme="majorEastAsia" w:eastAsiaTheme="majorEastAsia" w:hAnsiTheme="majorEastAsia"/>
          <w:color w:val="auto"/>
        </w:rPr>
      </w:pPr>
    </w:p>
    <w:p w:rsidR="00902877" w:rsidRDefault="00902877">
      <w:pPr>
        <w:pStyle w:val="a3"/>
        <w:spacing w:line="283" w:lineRule="auto"/>
        <w:rPr>
          <w:rFonts w:asciiTheme="majorEastAsia" w:eastAsiaTheme="majorEastAsia" w:hAnsiTheme="majorEastAsia"/>
          <w:color w:val="auto"/>
        </w:rPr>
      </w:pPr>
    </w:p>
    <w:p w:rsidR="00902877" w:rsidRDefault="009B4DC1">
      <w:pPr>
        <w:spacing w:before="79" w:line="219" w:lineRule="auto"/>
        <w:ind w:left="5306"/>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2"/>
          <w:sz w:val="24"/>
          <w:szCs w:val="24"/>
        </w:rPr>
        <w:t>投标人（企业电子章</w:t>
      </w:r>
      <w:r>
        <w:rPr>
          <w:rFonts w:asciiTheme="majorEastAsia" w:eastAsiaTheme="majorEastAsia" w:hAnsiTheme="majorEastAsia" w:cs="宋体"/>
          <w:color w:val="auto"/>
          <w:spacing w:val="2"/>
          <w:sz w:val="24"/>
          <w:szCs w:val="24"/>
        </w:rPr>
        <w:t>）：</w:t>
      </w:r>
    </w:p>
    <w:p w:rsidR="00902877" w:rsidRDefault="009B4DC1">
      <w:pPr>
        <w:spacing w:before="183" w:line="219" w:lineRule="auto"/>
        <w:ind w:left="3384"/>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sz w:val="24"/>
          <w:szCs w:val="24"/>
        </w:rPr>
        <w:t>法定代表人或授权代表（签字或电子印章</w:t>
      </w:r>
      <w:r>
        <w:rPr>
          <w:rFonts w:asciiTheme="majorEastAsia" w:eastAsiaTheme="majorEastAsia" w:hAnsiTheme="majorEastAsia" w:cs="宋体"/>
          <w:color w:val="auto"/>
          <w:spacing w:val="3"/>
          <w:sz w:val="24"/>
          <w:szCs w:val="24"/>
        </w:rPr>
        <w:t>）：</w:t>
      </w:r>
    </w:p>
    <w:p w:rsidR="00902877" w:rsidRDefault="009B4DC1">
      <w:pPr>
        <w:spacing w:before="182" w:line="219" w:lineRule="auto"/>
        <w:ind w:left="5104"/>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3"/>
          <w:sz w:val="24"/>
          <w:szCs w:val="24"/>
        </w:rPr>
        <w:t>日期：</w:t>
      </w:r>
      <w:r>
        <w:rPr>
          <w:rFonts w:asciiTheme="majorEastAsia" w:eastAsiaTheme="majorEastAsia" w:hAnsiTheme="majorEastAsia" w:cs="宋体"/>
          <w:color w:val="auto"/>
          <w:sz w:val="24"/>
          <w:szCs w:val="24"/>
          <w:u w:val="single"/>
        </w:rPr>
        <w:t xml:space="preserve">    </w:t>
      </w:r>
      <w:r>
        <w:rPr>
          <w:rFonts w:asciiTheme="majorEastAsia" w:eastAsiaTheme="majorEastAsia" w:hAnsiTheme="majorEastAsia" w:cs="宋体"/>
          <w:color w:val="auto"/>
          <w:spacing w:val="-109"/>
          <w:sz w:val="24"/>
          <w:szCs w:val="24"/>
        </w:rPr>
        <w:t xml:space="preserve"> </w:t>
      </w:r>
      <w:r>
        <w:rPr>
          <w:rFonts w:asciiTheme="majorEastAsia" w:eastAsiaTheme="majorEastAsia" w:hAnsiTheme="majorEastAsia" w:cs="宋体"/>
          <w:color w:val="auto"/>
          <w:spacing w:val="-13"/>
          <w:sz w:val="24"/>
          <w:szCs w:val="24"/>
        </w:rPr>
        <w:t>年</w:t>
      </w:r>
      <w:r>
        <w:rPr>
          <w:rFonts w:asciiTheme="majorEastAsia" w:eastAsiaTheme="majorEastAsia" w:hAnsiTheme="majorEastAsia" w:cs="宋体"/>
          <w:color w:val="auto"/>
          <w:sz w:val="24"/>
          <w:szCs w:val="24"/>
          <w:u w:val="single"/>
        </w:rPr>
        <w:t xml:space="preserve">    </w:t>
      </w:r>
      <w:r>
        <w:rPr>
          <w:rFonts w:asciiTheme="majorEastAsia" w:eastAsiaTheme="majorEastAsia" w:hAnsiTheme="majorEastAsia" w:cs="宋体"/>
          <w:color w:val="auto"/>
          <w:spacing w:val="-103"/>
          <w:sz w:val="24"/>
          <w:szCs w:val="24"/>
        </w:rPr>
        <w:t xml:space="preserve"> </w:t>
      </w:r>
      <w:r>
        <w:rPr>
          <w:rFonts w:asciiTheme="majorEastAsia" w:eastAsiaTheme="majorEastAsia" w:hAnsiTheme="majorEastAsia" w:cs="宋体"/>
          <w:color w:val="auto"/>
          <w:spacing w:val="-13"/>
          <w:sz w:val="24"/>
          <w:szCs w:val="24"/>
        </w:rPr>
        <w:t>月</w:t>
      </w:r>
      <w:r>
        <w:rPr>
          <w:rFonts w:asciiTheme="majorEastAsia" w:eastAsiaTheme="majorEastAsia" w:hAnsiTheme="majorEastAsia" w:cs="宋体"/>
          <w:color w:val="auto"/>
          <w:sz w:val="24"/>
          <w:szCs w:val="24"/>
          <w:u w:val="single"/>
        </w:rPr>
        <w:t xml:space="preserve">    </w:t>
      </w:r>
      <w:r>
        <w:rPr>
          <w:rFonts w:asciiTheme="majorEastAsia" w:eastAsiaTheme="majorEastAsia" w:hAnsiTheme="majorEastAsia" w:cs="宋体"/>
          <w:color w:val="auto"/>
          <w:spacing w:val="-67"/>
          <w:sz w:val="24"/>
          <w:szCs w:val="24"/>
        </w:rPr>
        <w:t xml:space="preserve"> </w:t>
      </w:r>
      <w:r>
        <w:rPr>
          <w:rFonts w:asciiTheme="majorEastAsia" w:eastAsiaTheme="majorEastAsia" w:hAnsiTheme="majorEastAsia" w:cs="宋体"/>
          <w:color w:val="auto"/>
          <w:spacing w:val="-13"/>
          <w:sz w:val="24"/>
          <w:szCs w:val="24"/>
        </w:rPr>
        <w:t>日</w:t>
      </w:r>
    </w:p>
    <w:p w:rsidR="00902877" w:rsidRDefault="00902877">
      <w:pPr>
        <w:pStyle w:val="a3"/>
        <w:spacing w:line="284" w:lineRule="auto"/>
        <w:rPr>
          <w:rFonts w:asciiTheme="majorEastAsia" w:eastAsiaTheme="majorEastAsia" w:hAnsiTheme="majorEastAsia"/>
          <w:color w:val="auto"/>
        </w:rPr>
      </w:pPr>
    </w:p>
    <w:p w:rsidR="00902877" w:rsidRDefault="00902877">
      <w:pPr>
        <w:pStyle w:val="a3"/>
        <w:spacing w:line="284" w:lineRule="auto"/>
        <w:rPr>
          <w:rFonts w:asciiTheme="majorEastAsia" w:eastAsiaTheme="majorEastAsia" w:hAnsiTheme="majorEastAsia"/>
          <w:color w:val="auto"/>
        </w:rPr>
      </w:pPr>
    </w:p>
    <w:p w:rsidR="00902877" w:rsidRDefault="009B4DC1">
      <w:pPr>
        <w:spacing w:before="79" w:line="224" w:lineRule="auto"/>
        <w:ind w:left="23"/>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5"/>
          <w:sz w:val="24"/>
          <w:szCs w:val="24"/>
        </w:rPr>
        <w:t>注：</w:t>
      </w:r>
    </w:p>
    <w:p w:rsidR="00902877" w:rsidRDefault="009B4DC1">
      <w:pPr>
        <w:spacing w:before="175" w:line="465" w:lineRule="exact"/>
        <w:ind w:right="14"/>
        <w:jc w:val="right"/>
        <w:rPr>
          <w:rFonts w:asciiTheme="majorEastAsia" w:eastAsiaTheme="majorEastAsia" w:hAnsiTheme="majorEastAsia" w:cs="宋体"/>
          <w:color w:val="auto"/>
          <w:sz w:val="24"/>
          <w:szCs w:val="24"/>
        </w:rPr>
      </w:pPr>
      <w:r>
        <w:rPr>
          <w:rFonts w:asciiTheme="majorEastAsia" w:eastAsiaTheme="majorEastAsia" w:hAnsiTheme="majorEastAsia" w:cs="宋体"/>
          <w:color w:val="auto"/>
          <w:position w:val="17"/>
          <w:sz w:val="24"/>
          <w:szCs w:val="24"/>
        </w:rPr>
        <w:t>1、投标人须在投标文件中按此模板提供承诺函，未提供视为未实质性</w:t>
      </w:r>
      <w:r>
        <w:rPr>
          <w:rFonts w:asciiTheme="majorEastAsia" w:eastAsiaTheme="majorEastAsia" w:hAnsiTheme="majorEastAsia" w:cs="宋体"/>
          <w:color w:val="auto"/>
          <w:spacing w:val="-1"/>
          <w:position w:val="17"/>
          <w:sz w:val="24"/>
          <w:szCs w:val="24"/>
        </w:rPr>
        <w:t>响应</w:t>
      </w:r>
    </w:p>
    <w:p w:rsidR="00902877" w:rsidRDefault="009B4DC1">
      <w:pPr>
        <w:spacing w:before="1" w:line="219" w:lineRule="auto"/>
        <w:ind w:left="24"/>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sz w:val="24"/>
          <w:szCs w:val="24"/>
        </w:rPr>
        <w:t>招标文件要求，按无效投标处理。</w:t>
      </w:r>
    </w:p>
    <w:p w:rsidR="00902877" w:rsidRDefault="009B4DC1">
      <w:pPr>
        <w:spacing w:before="183" w:line="465" w:lineRule="exact"/>
        <w:ind w:right="14"/>
        <w:jc w:val="right"/>
        <w:rPr>
          <w:rFonts w:asciiTheme="majorEastAsia" w:eastAsiaTheme="majorEastAsia" w:hAnsiTheme="majorEastAsia" w:cs="宋体"/>
          <w:color w:val="auto"/>
          <w:sz w:val="24"/>
          <w:szCs w:val="24"/>
        </w:rPr>
      </w:pPr>
      <w:r>
        <w:rPr>
          <w:rFonts w:asciiTheme="majorEastAsia" w:eastAsiaTheme="majorEastAsia" w:hAnsiTheme="majorEastAsia" w:cs="宋体"/>
          <w:color w:val="auto"/>
          <w:position w:val="17"/>
          <w:sz w:val="24"/>
          <w:szCs w:val="24"/>
        </w:rPr>
        <w:t>2、投标人的法定代表人或者授权代表的签字或盖章应真实、有效，如由授</w:t>
      </w:r>
    </w:p>
    <w:p w:rsidR="00902877" w:rsidRDefault="009B4DC1">
      <w:pPr>
        <w:spacing w:before="1" w:line="218" w:lineRule="auto"/>
        <w:ind w:left="22"/>
        <w:rPr>
          <w:rFonts w:asciiTheme="majorEastAsia" w:eastAsiaTheme="majorEastAsia" w:hAnsiTheme="majorEastAsia" w:cs="宋体"/>
          <w:color w:val="auto"/>
          <w:sz w:val="24"/>
          <w:szCs w:val="24"/>
        </w:rPr>
      </w:pPr>
      <w:r>
        <w:rPr>
          <w:rFonts w:asciiTheme="majorEastAsia" w:eastAsiaTheme="majorEastAsia" w:hAnsiTheme="majorEastAsia" w:cs="宋体"/>
          <w:color w:val="auto"/>
          <w:spacing w:val="-1"/>
          <w:sz w:val="24"/>
          <w:szCs w:val="24"/>
        </w:rPr>
        <w:t>权代表签字或盖章的，应提供“法定代表人授权书</w:t>
      </w:r>
      <w:r>
        <w:rPr>
          <w:rFonts w:asciiTheme="majorEastAsia" w:eastAsiaTheme="majorEastAsia" w:hAnsiTheme="majorEastAsia" w:cs="宋体"/>
          <w:color w:val="auto"/>
          <w:spacing w:val="-73"/>
          <w:sz w:val="24"/>
          <w:szCs w:val="24"/>
        </w:rPr>
        <w:t xml:space="preserve"> </w:t>
      </w:r>
      <w:r>
        <w:rPr>
          <w:rFonts w:asciiTheme="majorEastAsia" w:eastAsiaTheme="majorEastAsia" w:hAnsiTheme="majorEastAsia" w:cs="宋体"/>
          <w:color w:val="auto"/>
          <w:spacing w:val="-1"/>
          <w:sz w:val="24"/>
          <w:szCs w:val="24"/>
        </w:rPr>
        <w:t>”。</w:t>
      </w:r>
    </w:p>
    <w:sectPr w:rsidR="00902877" w:rsidSect="00902877">
      <w:footerReference w:type="default" r:id="rId80"/>
      <w:pgSz w:w="11907" w:h="16840"/>
      <w:pgMar w:top="400" w:right="1786" w:bottom="997" w:left="1786" w:header="0" w:footer="82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DDB" w:rsidRDefault="00950DDB" w:rsidP="00902877">
      <w:r>
        <w:separator/>
      </w:r>
    </w:p>
  </w:endnote>
  <w:endnote w:type="continuationSeparator" w:id="0">
    <w:p w:rsidR="00950DDB" w:rsidRDefault="00950DDB" w:rsidP="0090287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206"/>
      <w:rPr>
        <w:rFonts w:ascii="Tahoma" w:eastAsia="Tahoma" w:hAnsi="Tahoma" w:cs="Tahoma"/>
        <w:sz w:val="18"/>
        <w:szCs w:val="1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211"/>
      <w:rPr>
        <w:rFonts w:ascii="Tahoma" w:eastAsia="Tahoma" w:hAnsi="Tahoma" w:cs="Tahoma"/>
        <w:sz w:val="18"/>
        <w:szCs w:val="18"/>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7" w:lineRule="auto"/>
      <w:ind w:left="4177"/>
      <w:rPr>
        <w:rFonts w:ascii="Tahoma" w:eastAsia="Tahoma" w:hAnsi="Tahoma" w:cs="Tahoma"/>
        <w:sz w:val="18"/>
        <w:szCs w:val="18"/>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6" w:lineRule="auto"/>
      <w:ind w:left="4187"/>
      <w:rPr>
        <w:rFonts w:ascii="Tahoma" w:eastAsia="Tahoma" w:hAnsi="Tahoma" w:cs="Tahoma"/>
        <w:sz w:val="18"/>
        <w:szCs w:val="18"/>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177"/>
      <w:rPr>
        <w:rFonts w:ascii="Tahoma" w:eastAsia="Tahoma" w:hAnsi="Tahoma" w:cs="Tahoma"/>
        <w:sz w:val="18"/>
        <w:szCs w:val="18"/>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7" w:lineRule="auto"/>
      <w:rPr>
        <w:rFonts w:ascii="Tahoma" w:eastAsia="Tahoma" w:hAnsi="Tahoma" w:cs="Tahoma"/>
        <w:sz w:val="18"/>
        <w:szCs w:val="18"/>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80" w:lineRule="auto"/>
      <w:ind w:left="4187"/>
      <w:rPr>
        <w:rFonts w:ascii="Tahoma" w:eastAsia="Tahoma" w:hAnsi="Tahoma" w:cs="Tahoma"/>
        <w:sz w:val="18"/>
        <w:szCs w:val="18"/>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627"/>
      <w:rPr>
        <w:rFonts w:ascii="Tahoma" w:eastAsia="Tahoma" w:hAnsi="Tahoma" w:cs="Tahoma"/>
        <w:sz w:val="18"/>
        <w:szCs w:val="18"/>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167"/>
      <w:rPr>
        <w:rFonts w:ascii="Tahoma" w:eastAsia="Tahoma" w:hAnsi="Tahoma" w:cs="Tahoma"/>
        <w:sz w:val="18"/>
        <w:szCs w:val="18"/>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167"/>
      <w:rPr>
        <w:rFonts w:ascii="Tahoma" w:eastAsia="Tahoma" w:hAnsi="Tahoma" w:cs="Tahoma"/>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6" w:lineRule="auto"/>
      <w:rPr>
        <w:rFonts w:ascii="Tahoma" w:eastAsia="Tahoma" w:hAnsi="Tahoma" w:cs="Tahoma"/>
        <w:sz w:val="18"/>
        <w:szCs w:val="18"/>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617"/>
      <w:rPr>
        <w:rFonts w:ascii="Tahoma" w:eastAsia="Tahoma" w:hAnsi="Tahoma" w:cs="Tahoma"/>
        <w:sz w:val="18"/>
        <w:szCs w:val="18"/>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617"/>
      <w:rPr>
        <w:rFonts w:ascii="Tahoma" w:eastAsia="Tahoma" w:hAnsi="Tahoma" w:cs="Tahoma"/>
        <w:sz w:val="18"/>
        <w:szCs w:val="18"/>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617"/>
      <w:rPr>
        <w:rFonts w:ascii="Tahoma" w:eastAsia="Tahoma" w:hAnsi="Tahoma" w:cs="Tahoma"/>
        <w:sz w:val="18"/>
        <w:szCs w:val="18"/>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617"/>
      <w:rPr>
        <w:rFonts w:ascii="Tahoma" w:eastAsia="Tahoma" w:hAnsi="Tahoma" w:cs="Tahoma"/>
        <w:sz w:val="18"/>
        <w:szCs w:val="18"/>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617"/>
      <w:rPr>
        <w:rFonts w:ascii="Tahoma" w:eastAsia="Tahoma" w:hAnsi="Tahoma" w:cs="Tahoma"/>
        <w:sz w:val="18"/>
        <w:szCs w:val="18"/>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617"/>
      <w:rPr>
        <w:rFonts w:ascii="Tahoma" w:eastAsia="Tahoma" w:hAnsi="Tahoma" w:cs="Tahoma"/>
        <w:sz w:val="18"/>
        <w:szCs w:val="18"/>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80" w:lineRule="auto"/>
      <w:ind w:left="4168"/>
      <w:rPr>
        <w:rFonts w:ascii="Tahoma" w:eastAsia="Tahoma" w:hAnsi="Tahoma" w:cs="Tahoma"/>
        <w:sz w:val="18"/>
        <w:szCs w:val="18"/>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165"/>
      <w:rPr>
        <w:rFonts w:ascii="Tahoma" w:eastAsia="Tahoma" w:hAnsi="Tahoma" w:cs="Tahoma"/>
        <w:sz w:val="18"/>
        <w:szCs w:val="18"/>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167"/>
      <w:rPr>
        <w:rFonts w:ascii="Tahoma" w:eastAsia="Tahoma" w:hAnsi="Tahoma" w:cs="Tahoma"/>
        <w:sz w:val="18"/>
        <w:szCs w:val="18"/>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161"/>
      <w:rPr>
        <w:rFonts w:ascii="Tahoma" w:eastAsia="Tahoma" w:hAnsi="Tahoma" w:cs="Tahom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6" w:lineRule="auto"/>
      <w:ind w:left="4248"/>
      <w:rPr>
        <w:rFonts w:ascii="Tahoma" w:eastAsia="Tahoma" w:hAnsi="Tahoma" w:cs="Tahoma"/>
        <w:sz w:val="18"/>
        <w:szCs w:val="18"/>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091"/>
      <w:rPr>
        <w:rFonts w:ascii="Tahoma" w:eastAsia="Tahoma" w:hAnsi="Tahoma" w:cs="Tahoma"/>
        <w:sz w:val="18"/>
        <w:szCs w:val="18"/>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078"/>
      <w:rPr>
        <w:rFonts w:ascii="Tahoma" w:eastAsia="Tahoma" w:hAnsi="Tahoma" w:cs="Tahoma"/>
        <w:sz w:val="18"/>
        <w:szCs w:val="18"/>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078"/>
      <w:rPr>
        <w:rFonts w:ascii="Tahoma" w:eastAsia="Tahoma" w:hAnsi="Tahoma" w:cs="Tahoma"/>
        <w:sz w:val="18"/>
        <w:szCs w:val="18"/>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177"/>
      <w:rPr>
        <w:rFonts w:ascii="Tahoma" w:eastAsia="Tahoma" w:hAnsi="Tahoma" w:cs="Tahoma"/>
        <w:sz w:val="18"/>
        <w:szCs w:val="18"/>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078"/>
      <w:rPr>
        <w:rFonts w:ascii="Tahoma" w:eastAsia="Tahoma" w:hAnsi="Tahoma" w:cs="Tahoma"/>
        <w:sz w:val="18"/>
        <w:szCs w:val="18"/>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078"/>
      <w:rPr>
        <w:rFonts w:ascii="Tahoma" w:eastAsia="Tahoma" w:hAnsi="Tahoma" w:cs="Tahoma"/>
        <w:sz w:val="18"/>
        <w:szCs w:val="18"/>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80" w:lineRule="auto"/>
      <w:ind w:left="4177"/>
      <w:rPr>
        <w:rFonts w:ascii="Tahoma" w:eastAsia="Tahoma" w:hAnsi="Tahoma" w:cs="Tahoma"/>
        <w:sz w:val="18"/>
        <w:szCs w:val="18"/>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078"/>
      <w:rPr>
        <w:rFonts w:ascii="Tahoma" w:eastAsia="Tahoma" w:hAnsi="Tahoma" w:cs="Tahoma"/>
        <w:sz w:val="18"/>
        <w:szCs w:val="18"/>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280"/>
      <w:rPr>
        <w:rFonts w:ascii="Tahoma" w:eastAsia="Tahoma" w:hAnsi="Tahoma" w:cs="Tahoma"/>
        <w:sz w:val="18"/>
        <w:szCs w:val="18"/>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7" w:lineRule="auto"/>
      <w:ind w:left="4280"/>
      <w:rPr>
        <w:rFonts w:ascii="Tahoma" w:eastAsia="Tahoma" w:hAnsi="Tahoma" w:cs="Tahoma"/>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553"/>
      <w:rPr>
        <w:rFonts w:ascii="Tahoma" w:eastAsia="Tahoma" w:hAnsi="Tahoma" w:cs="Tahoma"/>
        <w:sz w:val="18"/>
        <w:szCs w:val="18"/>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172"/>
      <w:rPr>
        <w:rFonts w:ascii="Tahoma" w:eastAsia="Tahoma" w:hAnsi="Tahoma" w:cs="Tahoma"/>
        <w:sz w:val="18"/>
        <w:szCs w:val="18"/>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073"/>
      <w:rPr>
        <w:rFonts w:ascii="Tahoma" w:eastAsia="Tahoma" w:hAnsi="Tahoma" w:cs="Tahoma"/>
        <w:sz w:val="18"/>
        <w:szCs w:val="18"/>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6" w:lineRule="auto"/>
      <w:ind w:left="4172"/>
      <w:rPr>
        <w:rFonts w:ascii="Tahoma" w:eastAsia="Tahoma" w:hAnsi="Tahoma" w:cs="Tahoma"/>
        <w:sz w:val="18"/>
        <w:szCs w:val="18"/>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6" w:lineRule="auto"/>
      <w:ind w:left="4163"/>
      <w:rPr>
        <w:rFonts w:ascii="Tahoma" w:eastAsia="Tahoma" w:hAnsi="Tahoma" w:cs="Tahoma"/>
        <w:sz w:val="18"/>
        <w:szCs w:val="18"/>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163"/>
      <w:rPr>
        <w:rFonts w:ascii="Tahoma" w:eastAsia="Tahoma" w:hAnsi="Tahoma" w:cs="Tahoma"/>
        <w:sz w:val="18"/>
        <w:szCs w:val="18"/>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6" w:lineRule="auto"/>
      <w:ind w:left="4073"/>
      <w:rPr>
        <w:rFonts w:ascii="Tahoma" w:eastAsia="Tahoma" w:hAnsi="Tahoma" w:cs="Tahoma"/>
        <w:sz w:val="18"/>
        <w:szCs w:val="18"/>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80" w:lineRule="auto"/>
      <w:ind w:left="4073"/>
      <w:rPr>
        <w:rFonts w:ascii="Tahoma" w:eastAsia="Tahoma" w:hAnsi="Tahoma" w:cs="Tahoma"/>
        <w:sz w:val="18"/>
        <w:szCs w:val="18"/>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073"/>
      <w:rPr>
        <w:rFonts w:ascii="Tahoma" w:eastAsia="Tahoma" w:hAnsi="Tahoma" w:cs="Tahoma"/>
        <w:sz w:val="18"/>
        <w:szCs w:val="18"/>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080"/>
      <w:rPr>
        <w:rFonts w:ascii="Tahoma" w:eastAsia="Tahoma" w:hAnsi="Tahoma" w:cs="Tahoma"/>
        <w:sz w:val="18"/>
        <w:szCs w:val="18"/>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6" w:lineRule="auto"/>
      <w:ind w:left="4080"/>
      <w:rPr>
        <w:rFonts w:ascii="Tahoma" w:eastAsia="Tahoma" w:hAnsi="Tahoma" w:cs="Tahoma"/>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6" w:lineRule="auto"/>
      <w:ind w:left="4555"/>
      <w:rPr>
        <w:rFonts w:ascii="Tahoma" w:eastAsia="Tahoma" w:hAnsi="Tahoma" w:cs="Tahoma"/>
        <w:sz w:val="18"/>
        <w:szCs w:val="18"/>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093"/>
      <w:rPr>
        <w:rFonts w:ascii="Tahoma" w:eastAsia="Tahoma" w:hAnsi="Tahoma" w:cs="Tahoma"/>
        <w:sz w:val="18"/>
        <w:szCs w:val="18"/>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080"/>
      <w:rPr>
        <w:rFonts w:ascii="Tahoma" w:eastAsia="Tahoma" w:hAnsi="Tahoma" w:cs="Tahoma"/>
        <w:sz w:val="18"/>
        <w:szCs w:val="18"/>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6" w:lineRule="auto"/>
      <w:ind w:left="4080"/>
      <w:rPr>
        <w:rFonts w:ascii="Tahoma" w:eastAsia="Tahoma" w:hAnsi="Tahoma" w:cs="Tahoma"/>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80" w:lineRule="auto"/>
      <w:ind w:left="4212"/>
      <w:rPr>
        <w:rFonts w:ascii="Tahoma" w:eastAsia="Tahoma" w:hAnsi="Tahoma" w:cs="Tahoma"/>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211"/>
      <w:rPr>
        <w:rFonts w:ascii="Tahoma" w:eastAsia="Tahoma" w:hAnsi="Tahoma" w:cs="Tahoma"/>
        <w:sz w:val="18"/>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9" w:lineRule="auto"/>
      <w:ind w:left="4178"/>
      <w:rPr>
        <w:rFonts w:ascii="Tahoma" w:eastAsia="Tahoma" w:hAnsi="Tahoma" w:cs="Tahoma"/>
        <w:sz w:val="18"/>
        <w:szCs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77" w:lineRule="auto"/>
      <w:ind w:left="4177"/>
      <w:rPr>
        <w:rFonts w:ascii="Tahoma" w:eastAsia="Tahoma" w:hAnsi="Tahoma" w:cs="Tahom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DDB" w:rsidRDefault="00950DDB" w:rsidP="00902877">
      <w:r>
        <w:separator/>
      </w:r>
    </w:p>
  </w:footnote>
  <w:footnote w:type="continuationSeparator" w:id="0">
    <w:p w:rsidR="00950DDB" w:rsidRDefault="00950DDB" w:rsidP="00902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AB" w:rsidRDefault="009E5DAB">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isplayBackgroundShape/>
  <w:bordersDoNotSurroundHeader/>
  <w:bordersDoNotSurroundFooter/>
  <w:defaultTabStop w:val="420"/>
  <w:drawingGridHorizontalSpacing w:val="105"/>
  <w:displayHorizontalDrawingGridEvery w:val="2"/>
  <w:characterSpacingControl w:val="doNotCompress"/>
  <w:hdrShapeDefaults>
    <o:shapedefaults v:ext="edit" spidmax="5122"/>
  </w:hdrShapeDefaults>
  <w:footnotePr>
    <w:footnote w:id="-1"/>
    <w:footnote w:id="0"/>
  </w:footnotePr>
  <w:endnotePr>
    <w:endnote w:id="-1"/>
    <w:endnote w:id="0"/>
  </w:endnotePr>
  <w:compat>
    <w:spaceForUL/>
    <w:ulTrailSpace/>
    <w:useFELayout/>
  </w:compat>
  <w:rsids>
    <w:rsidRoot w:val="008D4E2C"/>
    <w:rsid w:val="0003609D"/>
    <w:rsid w:val="00045032"/>
    <w:rsid w:val="00047970"/>
    <w:rsid w:val="00080F3A"/>
    <w:rsid w:val="00094685"/>
    <w:rsid w:val="000B7101"/>
    <w:rsid w:val="000C7D42"/>
    <w:rsid w:val="00101B3B"/>
    <w:rsid w:val="0016279A"/>
    <w:rsid w:val="0017293D"/>
    <w:rsid w:val="00193244"/>
    <w:rsid w:val="001A6E73"/>
    <w:rsid w:val="001B6F2E"/>
    <w:rsid w:val="0027663F"/>
    <w:rsid w:val="00283BDA"/>
    <w:rsid w:val="0029365F"/>
    <w:rsid w:val="002C2405"/>
    <w:rsid w:val="002C6892"/>
    <w:rsid w:val="003202A8"/>
    <w:rsid w:val="00327976"/>
    <w:rsid w:val="003D44DC"/>
    <w:rsid w:val="00404526"/>
    <w:rsid w:val="0046396D"/>
    <w:rsid w:val="00495E76"/>
    <w:rsid w:val="004E0F8D"/>
    <w:rsid w:val="00500B34"/>
    <w:rsid w:val="00540847"/>
    <w:rsid w:val="00591D5A"/>
    <w:rsid w:val="006139A0"/>
    <w:rsid w:val="00621B3B"/>
    <w:rsid w:val="0065367F"/>
    <w:rsid w:val="006E3CA1"/>
    <w:rsid w:val="006F763B"/>
    <w:rsid w:val="007721EF"/>
    <w:rsid w:val="007875E5"/>
    <w:rsid w:val="007C652E"/>
    <w:rsid w:val="007F270B"/>
    <w:rsid w:val="0080035E"/>
    <w:rsid w:val="00842160"/>
    <w:rsid w:val="00853B61"/>
    <w:rsid w:val="00864F1A"/>
    <w:rsid w:val="00865043"/>
    <w:rsid w:val="008D4E2C"/>
    <w:rsid w:val="008E1C0D"/>
    <w:rsid w:val="00902877"/>
    <w:rsid w:val="00932083"/>
    <w:rsid w:val="00935649"/>
    <w:rsid w:val="00950DDB"/>
    <w:rsid w:val="009A415F"/>
    <w:rsid w:val="009B4DC1"/>
    <w:rsid w:val="009E5DAB"/>
    <w:rsid w:val="00A328E3"/>
    <w:rsid w:val="00A913F9"/>
    <w:rsid w:val="00AB7E7C"/>
    <w:rsid w:val="00B1389E"/>
    <w:rsid w:val="00B13FF7"/>
    <w:rsid w:val="00B26128"/>
    <w:rsid w:val="00B422EB"/>
    <w:rsid w:val="00B5510D"/>
    <w:rsid w:val="00B65AEE"/>
    <w:rsid w:val="00BB74C5"/>
    <w:rsid w:val="00C10D67"/>
    <w:rsid w:val="00CE5613"/>
    <w:rsid w:val="00DB2034"/>
    <w:rsid w:val="00DF2F59"/>
    <w:rsid w:val="00E76500"/>
    <w:rsid w:val="00E91F7B"/>
    <w:rsid w:val="00EF2D6E"/>
    <w:rsid w:val="00F369A3"/>
    <w:rsid w:val="00F43896"/>
    <w:rsid w:val="00F81BAF"/>
    <w:rsid w:val="00F965E4"/>
    <w:rsid w:val="10475067"/>
    <w:rsid w:val="13A02FC9"/>
    <w:rsid w:val="175C5F2D"/>
    <w:rsid w:val="27EC60E8"/>
    <w:rsid w:val="3D5243FC"/>
    <w:rsid w:val="462E1776"/>
    <w:rsid w:val="4A804A91"/>
    <w:rsid w:val="4DA370C6"/>
    <w:rsid w:val="4F8B3F8B"/>
    <w:rsid w:val="60CA19D8"/>
    <w:rsid w:val="71F52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902877"/>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902877"/>
    <w:rPr>
      <w:rFonts w:eastAsia="Arial"/>
    </w:rPr>
  </w:style>
  <w:style w:type="paragraph" w:styleId="a4">
    <w:name w:val="Balloon Text"/>
    <w:basedOn w:val="a"/>
    <w:link w:val="Char"/>
    <w:uiPriority w:val="99"/>
    <w:semiHidden/>
    <w:unhideWhenUsed/>
    <w:qFormat/>
    <w:rsid w:val="00902877"/>
    <w:rPr>
      <w:sz w:val="18"/>
      <w:szCs w:val="18"/>
    </w:rPr>
  </w:style>
  <w:style w:type="paragraph" w:styleId="a5">
    <w:name w:val="footer"/>
    <w:basedOn w:val="a"/>
    <w:link w:val="Char0"/>
    <w:uiPriority w:val="99"/>
    <w:semiHidden/>
    <w:unhideWhenUsed/>
    <w:qFormat/>
    <w:rsid w:val="00902877"/>
    <w:pPr>
      <w:tabs>
        <w:tab w:val="center" w:pos="4153"/>
        <w:tab w:val="right" w:pos="8306"/>
      </w:tabs>
    </w:pPr>
    <w:rPr>
      <w:sz w:val="18"/>
      <w:szCs w:val="18"/>
    </w:rPr>
  </w:style>
  <w:style w:type="paragraph" w:styleId="a6">
    <w:name w:val="header"/>
    <w:basedOn w:val="a"/>
    <w:link w:val="Char1"/>
    <w:uiPriority w:val="99"/>
    <w:semiHidden/>
    <w:unhideWhenUsed/>
    <w:qFormat/>
    <w:rsid w:val="00902877"/>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rsid w:val="00902877"/>
    <w:tblPr>
      <w:tblCellMar>
        <w:top w:w="0" w:type="dxa"/>
        <w:left w:w="0" w:type="dxa"/>
        <w:bottom w:w="0" w:type="dxa"/>
        <w:right w:w="0" w:type="dxa"/>
      </w:tblCellMar>
    </w:tblPr>
  </w:style>
  <w:style w:type="paragraph" w:customStyle="1" w:styleId="TableText">
    <w:name w:val="Table Text"/>
    <w:basedOn w:val="a"/>
    <w:semiHidden/>
    <w:qFormat/>
    <w:rsid w:val="00902877"/>
    <w:rPr>
      <w:rFonts w:ascii="宋体" w:eastAsia="宋体" w:hAnsi="宋体" w:cs="宋体"/>
      <w:sz w:val="20"/>
      <w:szCs w:val="20"/>
    </w:rPr>
  </w:style>
  <w:style w:type="character" w:customStyle="1" w:styleId="Char">
    <w:name w:val="批注框文本 Char"/>
    <w:basedOn w:val="a0"/>
    <w:link w:val="a4"/>
    <w:uiPriority w:val="99"/>
    <w:semiHidden/>
    <w:qFormat/>
    <w:rsid w:val="00902877"/>
    <w:rPr>
      <w:sz w:val="18"/>
      <w:szCs w:val="18"/>
    </w:rPr>
  </w:style>
  <w:style w:type="paragraph" w:styleId="a7">
    <w:name w:val="List Paragraph"/>
    <w:basedOn w:val="a"/>
    <w:uiPriority w:val="34"/>
    <w:qFormat/>
    <w:rsid w:val="00902877"/>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character" w:customStyle="1" w:styleId="Char1">
    <w:name w:val="页眉 Char"/>
    <w:basedOn w:val="a0"/>
    <w:link w:val="a6"/>
    <w:uiPriority w:val="99"/>
    <w:semiHidden/>
    <w:qFormat/>
    <w:rsid w:val="00902877"/>
    <w:rPr>
      <w:sz w:val="18"/>
      <w:szCs w:val="18"/>
    </w:rPr>
  </w:style>
  <w:style w:type="character" w:customStyle="1" w:styleId="Char0">
    <w:name w:val="页脚 Char"/>
    <w:basedOn w:val="a0"/>
    <w:link w:val="a5"/>
    <w:uiPriority w:val="99"/>
    <w:semiHidden/>
    <w:qFormat/>
    <w:rsid w:val="0090287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6.xml"/><Relationship Id="rId26" Type="http://schemas.openxmlformats.org/officeDocument/2006/relationships/hyperlink" Target="https://www.baidu.com/link?url=pV2gqlWQVIfLHb2GO1RMJVp24ETQ1a_TiqQ-2CHpcULsECvXubLhLHJTcTJbIedy&amp;wd=&amp;eqid=88c7d5f9006c2d6b0000000265780e74" TargetMode="External"/><Relationship Id="rId39" Type="http://schemas.openxmlformats.org/officeDocument/2006/relationships/footer" Target="footer15.xml"/><Relationship Id="rId21" Type="http://schemas.openxmlformats.org/officeDocument/2006/relationships/hyperlink" Target="5.2.3.3" TargetMode="External"/><Relationship Id="rId34" Type="http://schemas.openxmlformats.org/officeDocument/2006/relationships/image" Target="media/image2.jpeg"/><Relationship Id="rId42" Type="http://schemas.openxmlformats.org/officeDocument/2006/relationships/footer" Target="footer18.xml"/><Relationship Id="rId47" Type="http://schemas.openxmlformats.org/officeDocument/2006/relationships/footer" Target="footer23.xml"/><Relationship Id="rId50" Type="http://schemas.openxmlformats.org/officeDocument/2006/relationships/footer" Target="footer24.xml"/><Relationship Id="rId55" Type="http://schemas.openxmlformats.org/officeDocument/2006/relationships/footer" Target="footer27.xml"/><Relationship Id="rId63" Type="http://schemas.openxmlformats.org/officeDocument/2006/relationships/footer" Target="footer35.xml"/><Relationship Id="rId68" Type="http://schemas.openxmlformats.org/officeDocument/2006/relationships/footer" Target="footer40.xml"/><Relationship Id="rId76" Type="http://schemas.openxmlformats.org/officeDocument/2006/relationships/footer" Target="footer48.xml"/><Relationship Id="rId7" Type="http://schemas.openxmlformats.org/officeDocument/2006/relationships/header" Target="header1.xml"/><Relationship Id="rId71" Type="http://schemas.openxmlformats.org/officeDocument/2006/relationships/footer" Target="footer43.xml"/><Relationship Id="rId2" Type="http://schemas.openxmlformats.org/officeDocument/2006/relationships/settings" Target="settings.xml"/><Relationship Id="rId16" Type="http://schemas.openxmlformats.org/officeDocument/2006/relationships/hyperlink" Target="5.2.1.3" TargetMode="External"/><Relationship Id="rId29" Type="http://schemas.openxmlformats.org/officeDocument/2006/relationships/hyperlink" Target="https://www.baidu.com/link?url=pV2gqlWQVIfLHb2GO1RMJVp24ETQ1a_TiqQ-2CHpcULsECvXubLhLHJTcTJbIedy&amp;wd=&amp;eqid=88c7d5f9006c2d6b0000000265780e74" TargetMode="External"/><Relationship Id="rId11" Type="http://schemas.openxmlformats.org/officeDocument/2006/relationships/footer" Target="footer3.xml"/><Relationship Id="rId24" Type="http://schemas.openxmlformats.org/officeDocument/2006/relationships/hyperlink" Target="5.2.3.6" TargetMode="External"/><Relationship Id="rId32" Type="http://schemas.openxmlformats.org/officeDocument/2006/relationships/footer" Target="footer9.xml"/><Relationship Id="rId37" Type="http://schemas.openxmlformats.org/officeDocument/2006/relationships/footer" Target="footer13.xml"/><Relationship Id="rId40" Type="http://schemas.openxmlformats.org/officeDocument/2006/relationships/footer" Target="footer16.xml"/><Relationship Id="rId45" Type="http://schemas.openxmlformats.org/officeDocument/2006/relationships/footer" Target="footer21.xml"/><Relationship Id="rId53" Type="http://schemas.openxmlformats.org/officeDocument/2006/relationships/footer" Target="footer25.xml"/><Relationship Id="rId58" Type="http://schemas.openxmlformats.org/officeDocument/2006/relationships/footer" Target="footer30.xml"/><Relationship Id="rId66" Type="http://schemas.openxmlformats.org/officeDocument/2006/relationships/footer" Target="footer38.xml"/><Relationship Id="rId74" Type="http://schemas.openxmlformats.org/officeDocument/2006/relationships/footer" Target="footer46.xml"/><Relationship Id="rId79" Type="http://schemas.openxmlformats.org/officeDocument/2006/relationships/footer" Target="footer51.xml"/><Relationship Id="rId5" Type="http://schemas.openxmlformats.org/officeDocument/2006/relationships/endnotes" Target="endnotes.xml"/><Relationship Id="rId61" Type="http://schemas.openxmlformats.org/officeDocument/2006/relationships/footer" Target="footer33.xml"/><Relationship Id="rId82"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5.2.3.1" TargetMode="External"/><Relationship Id="rId31" Type="http://schemas.openxmlformats.org/officeDocument/2006/relationships/footer" Target="footer8.xml"/><Relationship Id="rId44" Type="http://schemas.openxmlformats.org/officeDocument/2006/relationships/footer" Target="footer20.xml"/><Relationship Id="rId52" Type="http://schemas.openxmlformats.org/officeDocument/2006/relationships/hyperlink" Target="http://www.ccgp.gov.cn/" TargetMode="External"/><Relationship Id="rId60" Type="http://schemas.openxmlformats.org/officeDocument/2006/relationships/footer" Target="footer32.xml"/><Relationship Id="rId65" Type="http://schemas.openxmlformats.org/officeDocument/2006/relationships/footer" Target="footer37.xml"/><Relationship Id="rId73" Type="http://schemas.openxmlformats.org/officeDocument/2006/relationships/footer" Target="footer45.xml"/><Relationship Id="rId78" Type="http://schemas.openxmlformats.org/officeDocument/2006/relationships/footer" Target="footer50.xm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ggzyjy.wancheng.gov.cn/&#65289;&#33719;&#21462;&#25307;&#26631;&#25991;&#20214;&#65292;&#24182;&#20110;2025&#24180;" TargetMode="External"/><Relationship Id="rId14" Type="http://schemas.openxmlformats.org/officeDocument/2006/relationships/hyperlink" Target="5.2.1.1" TargetMode="External"/><Relationship Id="rId22" Type="http://schemas.openxmlformats.org/officeDocument/2006/relationships/hyperlink" Target="5.2.3.4" TargetMode="External"/><Relationship Id="rId27" Type="http://schemas.openxmlformats.org/officeDocument/2006/relationships/footer" Target="footer7.xml"/><Relationship Id="rId30" Type="http://schemas.openxmlformats.org/officeDocument/2006/relationships/hyperlink" Target="https://www.baidu.com/link?url=pV2gqlWQVIfLHb2GO1RMJVp24ETQ1a_TiqQ-2CHpcULsECvXubLhLHJTcTJbIedy&amp;wd=&amp;eqid=88c7d5f9006c2d6b0000000265780e74" TargetMode="External"/><Relationship Id="rId35" Type="http://schemas.openxmlformats.org/officeDocument/2006/relationships/footer" Target="footer11.xml"/><Relationship Id="rId43" Type="http://schemas.openxmlformats.org/officeDocument/2006/relationships/footer" Target="footer19.xml"/><Relationship Id="rId48" Type="http://schemas.openxmlformats.org/officeDocument/2006/relationships/hyperlink" Target="http://www.mof.gov.cn" TargetMode="External"/><Relationship Id="rId56" Type="http://schemas.openxmlformats.org/officeDocument/2006/relationships/footer" Target="footer28.xml"/><Relationship Id="rId64" Type="http://schemas.openxmlformats.org/officeDocument/2006/relationships/footer" Target="footer36.xml"/><Relationship Id="rId69" Type="http://schemas.openxmlformats.org/officeDocument/2006/relationships/footer" Target="footer41.xml"/><Relationship Id="rId77" Type="http://schemas.openxmlformats.org/officeDocument/2006/relationships/footer" Target="footer49.xml"/><Relationship Id="rId8" Type="http://schemas.openxmlformats.org/officeDocument/2006/relationships/footer" Target="footer1.xml"/><Relationship Id="rId51" Type="http://schemas.openxmlformats.org/officeDocument/2006/relationships/hyperlink" Target="http://www.mof.gov.cn" TargetMode="External"/><Relationship Id="rId72" Type="http://schemas.openxmlformats.org/officeDocument/2006/relationships/footer" Target="footer44.xml"/><Relationship Id="rId80" Type="http://schemas.openxmlformats.org/officeDocument/2006/relationships/footer" Target="footer52.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hyperlink" Target="5.2.1.4" TargetMode="External"/><Relationship Id="rId25" Type="http://schemas.openxmlformats.org/officeDocument/2006/relationships/hyperlink" Target="https://www.baidu.com/link?url=pV2gqlWQVIfLHb2GO1RMJVp24ETQ1a_TiqQ-2CHpcULsECvXubLhLHJTcTJbIedy&amp;wd=&amp;eqid=88c7d5f9006c2d6b0000000265780e74" TargetMode="External"/><Relationship Id="rId33" Type="http://schemas.openxmlformats.org/officeDocument/2006/relationships/footer" Target="footer10.xml"/><Relationship Id="rId38" Type="http://schemas.openxmlformats.org/officeDocument/2006/relationships/footer" Target="footer14.xml"/><Relationship Id="rId46" Type="http://schemas.openxmlformats.org/officeDocument/2006/relationships/footer" Target="footer22.xml"/><Relationship Id="rId59" Type="http://schemas.openxmlformats.org/officeDocument/2006/relationships/footer" Target="footer31.xml"/><Relationship Id="rId67" Type="http://schemas.openxmlformats.org/officeDocument/2006/relationships/footer" Target="footer39.xml"/><Relationship Id="rId20" Type="http://schemas.openxmlformats.org/officeDocument/2006/relationships/hyperlink" Target="5.2.3.2" TargetMode="External"/><Relationship Id="rId41" Type="http://schemas.openxmlformats.org/officeDocument/2006/relationships/footer" Target="footer17.xml"/><Relationship Id="rId54" Type="http://schemas.openxmlformats.org/officeDocument/2006/relationships/footer" Target="footer26.xml"/><Relationship Id="rId62" Type="http://schemas.openxmlformats.org/officeDocument/2006/relationships/footer" Target="footer34.xml"/><Relationship Id="rId70" Type="http://schemas.openxmlformats.org/officeDocument/2006/relationships/footer" Target="footer42.xml"/><Relationship Id="rId75" Type="http://schemas.openxmlformats.org/officeDocument/2006/relationships/footer" Target="footer47.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5.2.1.2" TargetMode="External"/><Relationship Id="rId23" Type="http://schemas.openxmlformats.org/officeDocument/2006/relationships/hyperlink" Target="5.2.3.5" TargetMode="External"/><Relationship Id="rId28" Type="http://schemas.openxmlformats.org/officeDocument/2006/relationships/hyperlink" Target="https://www.baidu.com/link?url=pV2gqlWQVIfLHb2GO1RMJVp24ETQ1a_TiqQ-2CHpcULsECvXubLhLHJTcTJbIedy&amp;wd=&amp;eqid=88c7d5f9006c2d6b0000000265780e74" TargetMode="External"/><Relationship Id="rId36" Type="http://schemas.openxmlformats.org/officeDocument/2006/relationships/footer" Target="footer12.xml"/><Relationship Id="rId49" Type="http://schemas.openxmlformats.org/officeDocument/2006/relationships/hyperlink" Target="http://www.ccgp.gov.cn/" TargetMode="External"/><Relationship Id="rId57" Type="http://schemas.openxmlformats.org/officeDocument/2006/relationships/footer" Target="footer2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57</Pages>
  <Words>4620</Words>
  <Characters>26336</Characters>
  <Application>Microsoft Office Word</Application>
  <DocSecurity>0</DocSecurity>
  <Lines>219</Lines>
  <Paragraphs>61</Paragraphs>
  <ScaleCrop>false</ScaleCrop>
  <Company/>
  <LinksUpToDate>false</LinksUpToDate>
  <CharactersWithSpaces>30895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Administrator</cp:lastModifiedBy>
  <cp:revision>48</cp:revision>
  <dcterms:created xsi:type="dcterms:W3CDTF">2025-04-29T15:27:00Z</dcterms:created>
  <dcterms:modified xsi:type="dcterms:W3CDTF">2025-06-04T01:09:00Z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2025-05-29T11:28:36Z</vt:filetime>
  </property>
  <property fmtid="{D5CDD505-2E9C-101B-9397-08002B2CF9AE}" pid="4" name="KSOTemplateDocerSaveRecord">
    <vt:lpwstr>eyJoZGlkIjoiM2ZiYzQ2NWUzZmFkOWMyMGU4ZGMzYzMzMDkzNDcxYWMiLCJ1c2VySWQiOiI2MzQ3NzU4NTgifQ==</vt:lpwstr>
  </property>
  <property fmtid="{D5CDD505-2E9C-101B-9397-08002B2CF9AE}" pid="5" name="KSOProductBuildVer">
    <vt:lpwstr>2052-12.1.0.21171</vt:lpwstr>
  </property>
  <property fmtid="{D5CDD505-2E9C-101B-9397-08002B2CF9AE}" pid="6" name="ICV">
    <vt:lpwstr>B789C66BC05744B097EFFBC3616A4E49_13</vt:lpwstr>
  </property>
</Properties>
</file>