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59B1E">
      <w:pPr>
        <w:rPr>
          <w:rFonts w:hint="eastAsia"/>
          <w:b/>
          <w:bCs/>
        </w:rPr>
      </w:pPr>
      <w:r>
        <w:rPr>
          <w:rFonts w:hint="eastAsia"/>
          <w:b/>
          <w:bCs/>
        </w:rPr>
        <w:t>五、详细评审</w:t>
      </w:r>
      <w:bookmarkStart w:id="0" w:name="_GoBack"/>
      <w:bookmarkEnd w:id="0"/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3"/>
        <w:gridCol w:w="2176"/>
        <w:gridCol w:w="4158"/>
        <w:gridCol w:w="967"/>
        <w:gridCol w:w="622"/>
      </w:tblGrid>
      <w:tr w14:paraId="31CBC3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7F6BBF"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t>开封市祥符区曲兴镇五闫村农村公益事业财政奖补重点村项目</w:t>
            </w:r>
          </w:p>
        </w:tc>
      </w:tr>
      <w:tr w14:paraId="75ED88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09E8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t>序号</w:t>
            </w: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4095EA">
            <w:pPr>
              <w:jc w:val="center"/>
            </w:pPr>
            <w:r>
              <w:t>投标人名称</w:t>
            </w:r>
          </w:p>
        </w:tc>
        <w:tc>
          <w:tcPr>
            <w:tcW w:w="24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DB6430">
            <w:pPr>
              <w:jc w:val="center"/>
            </w:pPr>
            <w:r>
              <w:t>投标报价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5716C2">
            <w:pPr>
              <w:jc w:val="center"/>
            </w:pPr>
            <w:r>
              <w:t>合计得分</w:t>
            </w:r>
          </w:p>
        </w:tc>
        <w:tc>
          <w:tcPr>
            <w:tcW w:w="3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E02736">
            <w:pPr>
              <w:jc w:val="center"/>
            </w:pPr>
            <w:r>
              <w:t>名次</w:t>
            </w:r>
          </w:p>
        </w:tc>
      </w:tr>
      <w:tr w14:paraId="2560AD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9C6555">
            <w:pPr>
              <w:jc w:val="center"/>
            </w:pPr>
            <w:r>
              <w:t>1</w:t>
            </w: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474015">
            <w:pPr>
              <w:jc w:val="center"/>
            </w:pPr>
            <w:r>
              <w:t>河南宏通建设工程管理有限公司</w:t>
            </w:r>
          </w:p>
        </w:tc>
        <w:tc>
          <w:tcPr>
            <w:tcW w:w="24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00771E">
            <w:pPr>
              <w:jc w:val="center"/>
            </w:pPr>
            <w:r>
              <w:t>叁佰贰拾捌万伍仟陆佰叁拾柒元陆角捌分(3,285,637.68)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FA6573">
            <w:pPr>
              <w:jc w:val="center"/>
            </w:pPr>
          </w:p>
        </w:tc>
        <w:tc>
          <w:tcPr>
            <w:tcW w:w="3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8C39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t>1</w:t>
            </w:r>
          </w:p>
        </w:tc>
      </w:tr>
      <w:tr w14:paraId="5ECC7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8C95DB">
            <w:pPr>
              <w:jc w:val="center"/>
            </w:pPr>
            <w:r>
              <w:t>2</w:t>
            </w: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535BD6">
            <w:pPr>
              <w:jc w:val="center"/>
            </w:pPr>
            <w:r>
              <w:t>河南水诚建设工程有限公司</w:t>
            </w:r>
          </w:p>
        </w:tc>
        <w:tc>
          <w:tcPr>
            <w:tcW w:w="24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19E204">
            <w:pPr>
              <w:jc w:val="center"/>
            </w:pPr>
            <w:r>
              <w:t>叁佰贰拾捌万柒仟捌佰陆拾玖元壹角贰分(3,287,869.12)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8C393B">
            <w:pPr>
              <w:jc w:val="center"/>
            </w:pPr>
          </w:p>
        </w:tc>
        <w:tc>
          <w:tcPr>
            <w:tcW w:w="3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13ED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t>2</w:t>
            </w:r>
          </w:p>
        </w:tc>
      </w:tr>
      <w:tr w14:paraId="56D69B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E45F17">
            <w:pPr>
              <w:jc w:val="center"/>
            </w:pPr>
            <w:r>
              <w:t>3</w:t>
            </w: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5602BE">
            <w:pPr>
              <w:jc w:val="center"/>
            </w:pPr>
            <w:r>
              <w:t>河南煌坤建设工程有限公司</w:t>
            </w:r>
          </w:p>
        </w:tc>
        <w:tc>
          <w:tcPr>
            <w:tcW w:w="24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28A9DD">
            <w:pPr>
              <w:jc w:val="center"/>
            </w:pPr>
            <w:r>
              <w:t>叁佰贰拾捌万捌仟捌佰捌拾捌元捌角捌分(3,288,888.88)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60D5B6">
            <w:pPr>
              <w:jc w:val="center"/>
            </w:pPr>
          </w:p>
        </w:tc>
        <w:tc>
          <w:tcPr>
            <w:tcW w:w="3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A363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t>3</w:t>
            </w:r>
          </w:p>
        </w:tc>
      </w:tr>
      <w:tr w14:paraId="35B8F0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F96AF1">
            <w:pPr>
              <w:jc w:val="center"/>
            </w:pPr>
            <w:r>
              <w:t>4</w:t>
            </w: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37688C">
            <w:pPr>
              <w:jc w:val="center"/>
            </w:pPr>
            <w:r>
              <w:t>华夏之星建设发展有限公司</w:t>
            </w:r>
          </w:p>
        </w:tc>
        <w:tc>
          <w:tcPr>
            <w:tcW w:w="24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AE46C9">
            <w:pPr>
              <w:jc w:val="center"/>
            </w:pPr>
            <w:r>
              <w:t>叁佰贰拾玖万肆仟叁佰陆拾捌元贰角贰分(3,294,368.22)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F00815">
            <w:pPr>
              <w:jc w:val="center"/>
            </w:pPr>
          </w:p>
        </w:tc>
        <w:tc>
          <w:tcPr>
            <w:tcW w:w="3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579A6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t>4</w:t>
            </w:r>
          </w:p>
        </w:tc>
      </w:tr>
    </w:tbl>
    <w:p w14:paraId="1A4EA1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A6ECA"/>
    <w:rsid w:val="294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2025-04-29T01:07:00Z</dcterms:created>
  <dc:creator>古征</dc:creator>
  <cp:lastModifiedBy>古征</cp:lastModifiedBy>
  <dcterms:modified xsi:type="dcterms:W3CDTF">2025-04-29T01:09:06Z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256CEE68ECF24DEB9CFA72633D324874_11</vt:lpwstr>
  </property>
  <property fmtid="{D5CDD505-2E9C-101B-9397-08002B2CF9AE}" pid="4" name="KSOTemplateDocerSaveRecord">
    <vt:lpwstr>eyJoZGlkIjoiZjBiOGVhMmU1ZGZlMmE1ODA5YzNiOGViY2UxMDQ3NDIiLCJ1c2VySWQiOiIyMzMzOTc0MTEifQ==</vt:lpwstr>
  </property>
</Properties>
</file>