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一标段评标结果： </w:t>
      </w:r>
    </w:p>
    <w:p>
      <w:pPr>
        <w:rPr>
          <w:rFonts w:hint="eastAsia"/>
        </w:rPr>
      </w:pPr>
      <w:r>
        <w:rPr>
          <w:rFonts w:hint="eastAsia"/>
        </w:rPr>
        <w:t>第一名：河南行千里科技有限公司，得分为90.02分</w:t>
      </w:r>
    </w:p>
    <w:p>
      <w:pPr>
        <w:rPr>
          <w:rFonts w:hint="eastAsia"/>
        </w:rPr>
      </w:pPr>
      <w:r>
        <w:rPr>
          <w:rFonts w:hint="eastAsia"/>
        </w:rPr>
        <w:t>第二名：北京万维盈创科技发展有限公司，得分为89.07分</w:t>
      </w:r>
    </w:p>
    <w:p>
      <w:pPr>
        <w:rPr>
          <w:rFonts w:hint="eastAsia"/>
        </w:rPr>
      </w:pPr>
      <w:r>
        <w:rPr>
          <w:rFonts w:hint="eastAsia"/>
        </w:rPr>
        <w:t>第三名：河南大广电子科技有限公司，得分为82.93分</w:t>
      </w:r>
    </w:p>
    <w:p>
      <w:pPr>
        <w:rPr>
          <w:rFonts w:hint="eastAsia"/>
        </w:rPr>
      </w:pPr>
      <w:r>
        <w:rPr>
          <w:rFonts w:hint="eastAsia"/>
        </w:rPr>
        <w:t>第四名：广东盈峰科技有限公司，得分为82.69分</w:t>
      </w:r>
    </w:p>
    <w:p>
      <w:pPr>
        <w:rPr>
          <w:rFonts w:hint="eastAsia"/>
        </w:rPr>
      </w:pPr>
      <w:r>
        <w:rPr>
          <w:rFonts w:hint="eastAsia"/>
        </w:rPr>
        <w:t>第五名：焦作市蓝晟环保技术服务有限公司，得分为81.74分</w:t>
      </w:r>
    </w:p>
    <w:p>
      <w:pPr>
        <w:rPr>
          <w:rFonts w:hint="eastAsia"/>
        </w:rPr>
      </w:pPr>
      <w:r>
        <w:rPr>
          <w:rFonts w:hint="eastAsia"/>
        </w:rPr>
        <w:t>第六名：太原海纳辰科仪器仪表有限公司，得分为81.20分</w:t>
      </w:r>
    </w:p>
    <w:p>
      <w:pPr>
        <w:rPr>
          <w:rFonts w:hint="eastAsia"/>
        </w:rPr>
      </w:pPr>
      <w:r>
        <w:rPr>
          <w:rFonts w:hint="eastAsia"/>
        </w:rPr>
        <w:t>第七名：河南鑫福盛环保设备有限公司，得分为80.41分</w:t>
      </w:r>
    </w:p>
    <w:p>
      <w:pPr>
        <w:rPr>
          <w:rFonts w:hint="eastAsia"/>
        </w:rPr>
      </w:pPr>
      <w:r>
        <w:rPr>
          <w:rFonts w:hint="eastAsia"/>
        </w:rPr>
        <w:t>第八名：中国联合网络通信有限公司焦作市分公司，得分为79.86分</w:t>
      </w:r>
    </w:p>
    <w:p>
      <w:pPr>
        <w:rPr>
          <w:rFonts w:hint="eastAsia"/>
        </w:rPr>
      </w:pPr>
      <w:r>
        <w:rPr>
          <w:rFonts w:hint="eastAsia"/>
        </w:rPr>
        <w:t>第九名：北方中奥（北京）环境科技有限公司，得分为77.20分</w:t>
      </w:r>
    </w:p>
    <w:p>
      <w:pPr>
        <w:rPr>
          <w:rFonts w:hint="eastAsia"/>
        </w:rPr>
      </w:pPr>
      <w:r>
        <w:rPr>
          <w:rFonts w:hint="eastAsia"/>
        </w:rPr>
        <w:t>第十名：山东进取电气科技有限公司，得分为65.04分</w:t>
      </w:r>
    </w:p>
    <w:p>
      <w:pPr>
        <w:rPr>
          <w:rFonts w:hint="eastAsia"/>
        </w:rPr>
      </w:pPr>
      <w:r>
        <w:rPr>
          <w:rFonts w:hint="eastAsia"/>
        </w:rPr>
        <w:t>第十一名：河南博联慧绿科技集团有限公司，得分为62.84分</w:t>
      </w:r>
    </w:p>
    <w:p>
      <w:pPr>
        <w:rPr>
          <w:rFonts w:hint="eastAsia"/>
        </w:rPr>
      </w:pPr>
      <w:r>
        <w:rPr>
          <w:rFonts w:hint="eastAsia"/>
        </w:rPr>
        <w:t>第十二名：杭州微智兆智能科技有限公司，得分为55.39分</w:t>
      </w:r>
    </w:p>
    <w:p>
      <w:pPr>
        <w:rPr>
          <w:rFonts w:hint="eastAsia"/>
        </w:rPr>
      </w:pPr>
      <w:r>
        <w:rPr>
          <w:rFonts w:hint="eastAsia"/>
        </w:rPr>
        <w:t>第十三名：北京恒创科环环境科技有限公司，得分为53.39分</w:t>
      </w:r>
    </w:p>
    <w:p>
      <w:pPr>
        <w:rPr>
          <w:rFonts w:hint="eastAsia"/>
        </w:rPr>
      </w:pPr>
      <w:r>
        <w:rPr>
          <w:rFonts w:hint="eastAsia"/>
        </w:rPr>
        <w:t>二标段评标结果：</w:t>
      </w:r>
    </w:p>
    <w:p>
      <w:pPr>
        <w:rPr>
          <w:rFonts w:hint="eastAsia"/>
        </w:rPr>
      </w:pPr>
      <w:r>
        <w:rPr>
          <w:rFonts w:hint="eastAsia"/>
        </w:rPr>
        <w:t>第一名：北京万维盈创科技发展有限公司，得分为89.16分</w:t>
      </w:r>
    </w:p>
    <w:p>
      <w:pPr>
        <w:rPr>
          <w:rFonts w:hint="eastAsia"/>
        </w:rPr>
      </w:pPr>
      <w:r>
        <w:rPr>
          <w:rFonts w:hint="eastAsia"/>
        </w:rPr>
        <w:t>第二名：河南行千里科技有限公司，得分为88.23分</w:t>
      </w:r>
    </w:p>
    <w:p>
      <w:pPr>
        <w:rPr>
          <w:rFonts w:hint="eastAsia"/>
        </w:rPr>
      </w:pPr>
      <w:r>
        <w:rPr>
          <w:rFonts w:hint="eastAsia"/>
        </w:rPr>
        <w:t>第三名：河南大广电子科技有限公司，得分为83.94分</w:t>
      </w:r>
    </w:p>
    <w:p>
      <w:pPr>
        <w:rPr>
          <w:rFonts w:hint="eastAsia"/>
        </w:rPr>
      </w:pPr>
      <w:r>
        <w:rPr>
          <w:rFonts w:hint="eastAsia"/>
        </w:rPr>
        <w:t>第四名：焦作市蓝晟环保技术服务有限公司，得分为81.74分</w:t>
      </w:r>
    </w:p>
    <w:p>
      <w:pPr>
        <w:rPr>
          <w:rFonts w:hint="eastAsia"/>
        </w:rPr>
      </w:pPr>
      <w:r>
        <w:rPr>
          <w:rFonts w:hint="eastAsia"/>
        </w:rPr>
        <w:t>第五名：广东盈峰科技有限公司，得分为80.69分</w:t>
      </w:r>
    </w:p>
    <w:p>
      <w:pPr>
        <w:rPr>
          <w:rFonts w:hint="eastAsia"/>
        </w:rPr>
      </w:pPr>
      <w:r>
        <w:rPr>
          <w:rFonts w:hint="eastAsia"/>
        </w:rPr>
        <w:t>第六名：河南鑫福盛环保设备有限公司，得分为79.55分</w:t>
      </w:r>
    </w:p>
    <w:p>
      <w:pPr>
        <w:rPr>
          <w:rFonts w:hint="eastAsia"/>
        </w:rPr>
      </w:pPr>
      <w:r>
        <w:rPr>
          <w:rFonts w:hint="eastAsia"/>
        </w:rPr>
        <w:t>第七名：中国联合网络通信有限公司焦作市分公司，得分为79.43分</w:t>
      </w:r>
    </w:p>
    <w:p>
      <w:pPr>
        <w:rPr>
          <w:rFonts w:hint="eastAsia"/>
        </w:rPr>
      </w:pPr>
      <w:r>
        <w:rPr>
          <w:rFonts w:hint="eastAsia"/>
        </w:rPr>
        <w:t>第八名：北方中奥（北京）环境科技有限公司，得分为76.83分</w:t>
      </w:r>
    </w:p>
    <w:p>
      <w:pPr>
        <w:rPr>
          <w:rFonts w:hint="eastAsia"/>
        </w:rPr>
      </w:pPr>
      <w:r>
        <w:rPr>
          <w:rFonts w:hint="eastAsia"/>
        </w:rPr>
        <w:t>第九名：山东进取电气科技有限公司，得分为65.31分</w:t>
      </w:r>
    </w:p>
    <w:p>
      <w:pPr>
        <w:rPr>
          <w:rFonts w:hint="eastAsia"/>
        </w:rPr>
      </w:pPr>
      <w:r>
        <w:rPr>
          <w:rFonts w:hint="eastAsia"/>
        </w:rPr>
        <w:t>第十名：河南博联慧绿科技集团有限公司，得分为62.41分</w:t>
      </w:r>
    </w:p>
    <w:p>
      <w:pPr>
        <w:rPr>
          <w:rFonts w:hint="eastAsia"/>
        </w:rPr>
      </w:pPr>
      <w:r>
        <w:rPr>
          <w:rFonts w:hint="eastAsia"/>
        </w:rPr>
        <w:t>第十一名：杭州微智兆智能科技有限公司，得分为55.39分</w:t>
      </w:r>
    </w:p>
    <w:p>
      <w:pPr>
        <w:rPr>
          <w:rFonts w:hint="eastAsia"/>
        </w:rPr>
      </w:pPr>
      <w:r>
        <w:rPr>
          <w:rFonts w:hint="eastAsia"/>
        </w:rPr>
        <w:t>第十二名：北京恒创科环环境科技有限公司，得分为53.96分</w:t>
      </w:r>
    </w:p>
    <w:p>
      <w:pPr>
        <w:rPr>
          <w:rFonts w:hint="eastAsia"/>
        </w:rPr>
      </w:pPr>
      <w:r>
        <w:rPr>
          <w:rFonts w:hint="eastAsia"/>
        </w:rPr>
        <w:t>三标段评标结果：</w:t>
      </w:r>
    </w:p>
    <w:p>
      <w:pPr>
        <w:rPr>
          <w:rFonts w:hint="eastAsia"/>
        </w:rPr>
      </w:pPr>
      <w:r>
        <w:rPr>
          <w:rFonts w:hint="eastAsia"/>
        </w:rPr>
        <w:t>第一名：北京万维盈创科技发展有限公司，得分为88.04分</w:t>
      </w:r>
    </w:p>
    <w:p>
      <w:pPr>
        <w:rPr>
          <w:rFonts w:hint="eastAsia"/>
        </w:rPr>
      </w:pPr>
      <w:r>
        <w:rPr>
          <w:rFonts w:hint="eastAsia"/>
        </w:rPr>
        <w:t>第二名：河南行千里科技有限公司，得分为87.95分</w:t>
      </w:r>
    </w:p>
    <w:p>
      <w:pPr>
        <w:rPr>
          <w:rFonts w:hint="eastAsia"/>
        </w:rPr>
      </w:pPr>
      <w:r>
        <w:rPr>
          <w:rFonts w:hint="eastAsia"/>
        </w:rPr>
        <w:t>第三名：河南大广电子科技有限公司，得分为84.70分</w:t>
      </w:r>
    </w:p>
    <w:p>
      <w:pPr>
        <w:rPr>
          <w:rFonts w:hint="eastAsia"/>
        </w:rPr>
      </w:pPr>
      <w:r>
        <w:rPr>
          <w:rFonts w:hint="eastAsia"/>
        </w:rPr>
        <w:t>第四名：焦作市蓝晟环保技术服务有限公司，得分为80.92分</w:t>
      </w:r>
    </w:p>
    <w:p>
      <w:pPr>
        <w:rPr>
          <w:rFonts w:hint="eastAsia"/>
        </w:rPr>
      </w:pPr>
      <w:r>
        <w:rPr>
          <w:rFonts w:hint="eastAsia"/>
        </w:rPr>
        <w:t>第五名：广东盈峰科技有限公司，得分为80.69分</w:t>
      </w:r>
    </w:p>
    <w:p>
      <w:pPr>
        <w:rPr>
          <w:rFonts w:hint="eastAsia"/>
        </w:rPr>
      </w:pPr>
      <w:r>
        <w:rPr>
          <w:rFonts w:hint="eastAsia"/>
        </w:rPr>
        <w:t>第六名：中国联合网络通信有限公司焦作市分公司，得分为79.57分</w:t>
      </w:r>
    </w:p>
    <w:p>
      <w:pPr>
        <w:rPr>
          <w:rFonts w:hint="eastAsia"/>
        </w:rPr>
      </w:pPr>
      <w:r>
        <w:rPr>
          <w:rFonts w:hint="eastAsia"/>
        </w:rPr>
        <w:t>第七名：河南鑫福盛环保设备有限公司，得分为79.08分</w:t>
      </w:r>
    </w:p>
    <w:p>
      <w:pPr>
        <w:rPr>
          <w:rFonts w:hint="eastAsia"/>
        </w:rPr>
      </w:pPr>
      <w:r>
        <w:rPr>
          <w:rFonts w:hint="eastAsia"/>
        </w:rPr>
        <w:t>第八名：太原海纳辰科仪器仪表有限公司，得分为78.77分</w:t>
      </w:r>
    </w:p>
    <w:p>
      <w:pPr>
        <w:rPr>
          <w:rFonts w:hint="eastAsia"/>
        </w:rPr>
      </w:pPr>
      <w:r>
        <w:rPr>
          <w:rFonts w:hint="eastAsia"/>
        </w:rPr>
        <w:t>第九名：北方中奥（北京）环境科技有限公司，得分为76.96分</w:t>
      </w:r>
    </w:p>
    <w:p>
      <w:pPr>
        <w:rPr>
          <w:rFonts w:hint="eastAsia"/>
        </w:rPr>
      </w:pPr>
      <w:r>
        <w:rPr>
          <w:rFonts w:hint="eastAsia"/>
        </w:rPr>
        <w:t>第十名：安徽皖仪科技股份有限公司，得分为68.02分</w:t>
      </w:r>
    </w:p>
    <w:p>
      <w:pPr>
        <w:rPr>
          <w:rFonts w:hint="eastAsia"/>
        </w:rPr>
      </w:pPr>
      <w:r>
        <w:rPr>
          <w:rFonts w:hint="eastAsia"/>
        </w:rPr>
        <w:t>第十一名：山东进取电气科技有限公司，得分为64.89分</w:t>
      </w:r>
    </w:p>
    <w:p>
      <w:pPr>
        <w:rPr>
          <w:rFonts w:hint="eastAsia"/>
        </w:rPr>
      </w:pPr>
      <w:r>
        <w:rPr>
          <w:rFonts w:hint="eastAsia"/>
        </w:rPr>
        <w:t>第十二名：河南博联慧绿科技集团有限公司，得分为62.10分</w:t>
      </w:r>
    </w:p>
    <w:p>
      <w:pPr>
        <w:rPr>
          <w:rFonts w:hint="eastAsia"/>
        </w:rPr>
      </w:pPr>
      <w:r>
        <w:rPr>
          <w:rFonts w:hint="eastAsia"/>
        </w:rPr>
        <w:t>第十三名：杭州微智兆智能科技有限公司，得分为55.39分</w:t>
      </w:r>
    </w:p>
    <w:p>
      <w:r>
        <w:rPr>
          <w:rFonts w:hint="eastAsia"/>
        </w:rPr>
        <w:t>第十四名：北京恒创科环环境科技有限公司，得分为53.06分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NGE4ODEzODYxNmRiZDc2NzljM2FlNDMzNWU1YjQifQ=="/>
  </w:docVars>
  <w:rsids>
    <w:rsidRoot w:val="066220A3"/>
    <w:rsid w:val="0662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2022-10-09T07:38:00Z</dcterms:created>
  <dc:creator>qzuser</dc:creator>
  <cp:lastModifiedBy>qzuser</cp:lastModifiedBy>
  <dcterms:modified xsi:type="dcterms:W3CDTF">2022-10-09T07:39:32Z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6AE4ED47519D4D2694002C17BCA6B0B4</vt:lpwstr>
  </property>
</Properties>
</file>