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2A10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河南省郑州监狱罪犯配餐中心副食品供应商招标项目</w:t>
      </w:r>
    </w:p>
    <w:p w14:paraId="781584E2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推荐中标单位及推荐理由</w:t>
      </w:r>
    </w:p>
    <w:p w14:paraId="6FE87406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155B7EA2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被推荐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中标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及理由</w:t>
      </w:r>
    </w:p>
    <w:p w14:paraId="78F592DF">
      <w:pP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auto"/>
          <w:sz w:val="30"/>
          <w:szCs w:val="30"/>
          <w:lang w:val="en-US" w:eastAsia="zh-CN"/>
        </w:rPr>
        <w:t>一</w:t>
      </w:r>
      <w:r>
        <w:rPr>
          <w:rFonts w:hint="eastAsia" w:asciiTheme="minorEastAsia" w:hAnsiTheme="minorEastAsia" w:cstheme="minorEastAsia"/>
          <w:b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eastAsia="zh-CN"/>
        </w:rPr>
        <w:t>被推荐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val="en-US" w:eastAsia="zh-CN"/>
        </w:rPr>
        <w:t>中标单位</w:t>
      </w:r>
      <w:bookmarkStart w:id="0" w:name="_GoBack"/>
    </w:p>
    <w:bookmarkEnd w:id="0"/>
    <w:p w14:paraId="43AC6C0D">
      <w:pP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郑州甜美供应链管理有限公司。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 xml:space="preserve">  </w:t>
      </w:r>
    </w:p>
    <w:p w14:paraId="6E55F638">
      <w:pP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color w:val="auto"/>
          <w:sz w:val="30"/>
          <w:szCs w:val="30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val="en-US" w:eastAsia="zh-CN"/>
        </w:rPr>
        <w:t>被推荐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30"/>
          <w:szCs w:val="30"/>
          <w:lang w:eastAsia="zh-CN"/>
        </w:rPr>
        <w:t>理由</w:t>
      </w:r>
    </w:p>
    <w:p w14:paraId="3A64E53B"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依照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文件的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规定，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工作由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对所有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投标单位递交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进行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，并</w:t>
      </w:r>
      <w:r>
        <w:rPr>
          <w:rFonts w:hint="eastAsia" w:asciiTheme="minorEastAsia" w:hAnsiTheme="minorEastAsia" w:cstheme="minorEastAsia"/>
          <w:bCs/>
          <w:color w:val="auto"/>
          <w:sz w:val="30"/>
          <w:szCs w:val="30"/>
          <w:lang w:val="en-US" w:eastAsia="zh-CN"/>
        </w:rPr>
        <w:t>依据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</w:rPr>
        <w:t>人推荐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0"/>
          <w:szCs w:val="30"/>
          <w:lang w:val="en-US" w:eastAsia="zh-CN"/>
        </w:rPr>
        <w:t>中标单位。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zI4YjY5MDdlZGNkNDVhOGE1NzQ4YTVmZTU0NTgifQ=="/>
  </w:docVars>
  <w:rsids>
    <w:rsidRoot w:val="447E1B5B"/>
    <w:rsid w:val="002A42D3"/>
    <w:rsid w:val="05D103EB"/>
    <w:rsid w:val="06601435"/>
    <w:rsid w:val="08486F1E"/>
    <w:rsid w:val="0A5B0ACE"/>
    <w:rsid w:val="0B233FAA"/>
    <w:rsid w:val="10E022E0"/>
    <w:rsid w:val="15163240"/>
    <w:rsid w:val="160F6BA8"/>
    <w:rsid w:val="17503E27"/>
    <w:rsid w:val="1B8C681C"/>
    <w:rsid w:val="1F081C1A"/>
    <w:rsid w:val="23E65DFE"/>
    <w:rsid w:val="26DC4699"/>
    <w:rsid w:val="3659413E"/>
    <w:rsid w:val="36701AFE"/>
    <w:rsid w:val="420F4060"/>
    <w:rsid w:val="447E1B5B"/>
    <w:rsid w:val="462F1BB9"/>
    <w:rsid w:val="72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6">
    <w:name w:val="style4"/>
    <w:basedOn w:val="1"/>
    <w:next w:val="7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5"/>
    <w:next w:val="12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2">
    <w:name w:val="Body Text First Indent 2"/>
    <w:basedOn w:val="8"/>
    <w:next w:val="13"/>
    <w:qFormat/>
    <w:uiPriority w:val="0"/>
    <w:pPr>
      <w:ind w:firstLine="420" w:firstLineChars="200"/>
    </w:pPr>
  </w:style>
  <w:style w:type="paragraph" w:customStyle="1" w:styleId="13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4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企业用户_504758618</cp:lastModifiedBy>
  <dcterms:modified xsi:type="dcterms:W3CDTF">2025-07-19T01:14:43Z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eyJoZGlkIjoiZTYwMGUzMDJjODViNjcwMDJjYTFjZTEzYWZiOTkzMmYiLCJ1c2VySWQiOiIxNTIzOTAxNjUwIn0=</vt:lpwstr>
  </property>
</Properties>
</file>