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974"/>
        <w:spacing w:before="100" w:line="219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与签批合同文本一致</w:t>
      </w:r>
    </w:p>
    <w:p>
      <w:pPr>
        <w:ind w:left="4230"/>
        <w:spacing w:before="45"/>
        <w:rPr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4"/>
        </w:rPr>
        <w:t>部门负责人：</w:t>
      </w:r>
      <w:r>
        <w:rPr>
          <w:sz w:val="31"/>
          <w:szCs w:val="31"/>
          <w:position w:val="-11"/>
        </w:rPr>
        <w:drawing>
          <wp:inline distT="0" distB="0" distL="0" distR="0">
            <wp:extent cx="787423" cy="37469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7423" cy="37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40"/>
        <w:spacing w:before="176"/>
        <w:rPr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1"/>
        </w:rPr>
        <w:t>签字日期：</w:t>
      </w:r>
      <w:r>
        <w:rPr>
          <w:sz w:val="31"/>
          <w:szCs w:val="31"/>
          <w:position w:val="-11"/>
        </w:rPr>
        <w:drawing>
          <wp:inline distT="0" distB="0" distL="0" distR="0">
            <wp:extent cx="1524492" cy="26864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492" cy="26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3435" w:right="1550" w:hanging="3430"/>
        <w:spacing w:before="130" w:line="232" w:lineRule="auto"/>
        <w:rPr>
          <w:sz w:val="40"/>
          <w:szCs w:val="40"/>
        </w:rPr>
      </w:pPr>
      <w:r>
        <w:rPr>
          <w:sz w:val="40"/>
          <w:szCs w:val="40"/>
          <w:b/>
          <w:bCs/>
          <w:spacing w:val="11"/>
        </w:rPr>
        <w:t>校园楼宇楼顶修缮项目(二期)—学生公寓维</w:t>
      </w:r>
      <w:r>
        <w:rPr>
          <w:sz w:val="40"/>
          <w:szCs w:val="40"/>
          <w:b/>
          <w:bCs/>
          <w:spacing w:val="10"/>
        </w:rPr>
        <w:t>修项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b/>
          <w:bCs/>
          <w:spacing w:val="-14"/>
        </w:rPr>
        <w:t>目施工合同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5180" w:right="1985"/>
        <w:spacing w:before="83" w:line="36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6209014</wp:posOffset>
            </wp:positionH>
            <wp:positionV relativeFrom="paragraph">
              <wp:posOffset>432564</wp:posOffset>
            </wp:positionV>
            <wp:extent cx="318815" cy="119478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8815" cy="119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合同编号：豫财竞谈-2024-40</w:t>
      </w:r>
      <w:r>
        <w:rPr>
          <w:spacing w:val="7"/>
        </w:rPr>
        <w:t xml:space="preserve"> </w:t>
      </w:r>
      <w:r>
        <w:rPr>
          <w:spacing w:val="-10"/>
        </w:rPr>
        <w:t>签署地点：河南经贸职业学院</w:t>
      </w:r>
    </w:p>
    <w:p>
      <w:pPr>
        <w:pStyle w:val="BodyText"/>
        <w:spacing w:line="220" w:lineRule="auto"/>
        <w:rPr/>
      </w:pPr>
      <w:r>
        <w:rPr>
          <w:spacing w:val="-12"/>
        </w:rPr>
        <w:t>甲方：河南经贸职业学院</w:t>
      </w:r>
    </w:p>
    <w:p>
      <w:pPr>
        <w:pStyle w:val="BodyText"/>
        <w:spacing w:before="201" w:line="219" w:lineRule="auto"/>
        <w:rPr/>
      </w:pPr>
      <w:r>
        <w:rPr>
          <w:spacing w:val="-11"/>
        </w:rPr>
        <w:t>乙方：河南森舞建筑工程有限公司</w:t>
      </w:r>
    </w:p>
    <w:p>
      <w:pPr>
        <w:pStyle w:val="BodyText"/>
        <w:ind w:right="1565" w:firstLine="470"/>
        <w:spacing w:before="201" w:line="353" w:lineRule="auto"/>
        <w:jc w:val="both"/>
        <w:rPr/>
      </w:pPr>
      <w:r>
        <w:rPr>
          <w:spacing w:val="4"/>
        </w:rPr>
        <w:t>根据</w:t>
      </w:r>
      <w:r>
        <w:rPr>
          <w:u w:val="single" w:color="auto"/>
          <w:spacing w:val="4"/>
        </w:rPr>
        <w:t>校园楼宇楼顶修缮项目(二期)一学生公寓维</w:t>
      </w:r>
      <w:r>
        <w:rPr>
          <w:u w:val="single" w:color="auto"/>
          <w:spacing w:val="3"/>
        </w:rPr>
        <w:t>修项目 </w:t>
      </w:r>
      <w:r>
        <w:rPr>
          <w:spacing w:val="3"/>
        </w:rPr>
        <w:t>的中标通知书和招</w:t>
      </w:r>
      <w:r>
        <w:rPr/>
        <w:t xml:space="preserve"> </w:t>
      </w:r>
      <w:r>
        <w:rPr>
          <w:spacing w:val="9"/>
        </w:rPr>
        <w:t>标(采购)、投标(响应性)文件(或其他采购依据),经甲、乙双方协商，于</w:t>
      </w:r>
      <w:r>
        <w:rPr>
          <w:rFonts w:ascii="Times New Roman" w:hAnsi="Times New Roman" w:eastAsia="Times New Roman" w:cs="Times New Roman"/>
          <w:u w:val="single" w:color="auto"/>
          <w:spacing w:val="9"/>
        </w:rPr>
        <w:t>2</w:t>
      </w:r>
      <w:r>
        <w:rPr>
          <w:rFonts w:ascii="Times New Roman" w:hAnsi="Times New Roman" w:eastAsia="Times New Roman" w:cs="Times New Roman"/>
          <w:u w:val="single" w:color="auto"/>
          <w:spacing w:val="8"/>
        </w:rPr>
        <w:t>024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4"/>
        </w:rPr>
        <w:t>年</w:t>
      </w:r>
      <w:r>
        <w:rPr>
          <w:spacing w:val="69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24"/>
        </w:rPr>
        <w:t>8</w:t>
      </w:r>
      <w:r>
        <w:rPr>
          <w:rFonts w:ascii="Times New Roman" w:hAnsi="Times New Roman" w:eastAsia="Times New Roman" w:cs="Times New Roman"/>
          <w:spacing w:val="-24"/>
        </w:rPr>
        <w:t xml:space="preserve">   </w:t>
      </w:r>
      <w:r>
        <w:rPr>
          <w:spacing w:val="-24"/>
        </w:rPr>
        <w:t>月</w:t>
      </w:r>
      <w:r>
        <w:rPr>
          <w:spacing w:val="24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24"/>
        </w:rPr>
        <w:t>7</w:t>
      </w:r>
      <w:r>
        <w:rPr>
          <w:rFonts w:ascii="Times New Roman" w:hAnsi="Times New Roman" w:eastAsia="Times New Roman" w:cs="Times New Roman"/>
          <w:spacing w:val="1"/>
        </w:rPr>
        <w:t xml:space="preserve">   </w:t>
      </w:r>
      <w:r>
        <w:rPr>
          <w:spacing w:val="-24"/>
        </w:rPr>
        <w:t>日签订本合同。</w:t>
      </w:r>
    </w:p>
    <w:p>
      <w:pPr>
        <w:pStyle w:val="BodyText"/>
        <w:ind w:left="473"/>
        <w:spacing w:before="52" w:line="218" w:lineRule="auto"/>
        <w:outlineLvl w:val="0"/>
        <w:rPr/>
      </w:pPr>
      <w:r>
        <w:rPr>
          <w:b/>
          <w:bCs/>
          <w:spacing w:val="-11"/>
        </w:rPr>
        <w:t>一、合同价款</w:t>
      </w:r>
    </w:p>
    <w:p>
      <w:pPr>
        <w:pStyle w:val="BodyText"/>
        <w:ind w:left="470"/>
        <w:spacing w:before="209" w:line="219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6253760</wp:posOffset>
            </wp:positionH>
            <wp:positionV relativeFrom="paragraph">
              <wp:posOffset>330067</wp:posOffset>
            </wp:positionV>
            <wp:extent cx="280427" cy="1079431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427" cy="107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4"/>
        </w:rPr>
        <w:t>人民币(大写):玖拾壹万元整(¥910000.00元)</w:t>
      </w:r>
    </w:p>
    <w:p>
      <w:pPr>
        <w:pStyle w:val="BodyText"/>
        <w:ind w:left="473"/>
        <w:spacing w:before="183" w:line="220" w:lineRule="auto"/>
        <w:outlineLvl w:val="0"/>
        <w:rPr/>
      </w:pPr>
      <w:r>
        <w:rPr>
          <w:b/>
          <w:bCs/>
          <w:spacing w:val="-11"/>
        </w:rPr>
        <w:t>二、工程名称及地点</w:t>
      </w:r>
    </w:p>
    <w:p>
      <w:pPr>
        <w:pStyle w:val="BodyText"/>
        <w:ind w:left="470" w:right="1569"/>
        <w:spacing w:before="223" w:line="349" w:lineRule="auto"/>
        <w:rPr/>
      </w:pPr>
      <w:r>
        <w:rPr>
          <w:spacing w:val="22"/>
        </w:rPr>
        <w:t>1.工程名称：</w:t>
      </w:r>
      <w:r>
        <w:rPr>
          <w:u w:val="single" w:color="auto"/>
          <w:spacing w:val="22"/>
        </w:rPr>
        <w:t>校园楼宇楼顶修缮项目(二期)</w:t>
      </w:r>
      <w:r>
        <w:rPr>
          <w:u w:val="single" w:color="auto"/>
          <w:spacing w:val="-74"/>
        </w:rPr>
        <w:t xml:space="preserve"> </w:t>
      </w:r>
      <w:r>
        <w:rPr>
          <w:u w:val="single" w:color="auto"/>
          <w:spacing w:val="22"/>
        </w:rPr>
        <w:t>一</w:t>
      </w:r>
      <w:r>
        <w:rPr>
          <w:u w:val="single" w:color="auto"/>
          <w:spacing w:val="-73"/>
        </w:rPr>
        <w:t xml:space="preserve"> </w:t>
      </w:r>
      <w:r>
        <w:rPr>
          <w:u w:val="single" w:color="auto"/>
          <w:spacing w:val="22"/>
        </w:rPr>
        <w:t>学生公寓维修</w:t>
      </w:r>
      <w:r>
        <w:rPr>
          <w:u w:val="single" w:color="auto"/>
          <w:spacing w:val="21"/>
        </w:rPr>
        <w:t>项目</w:t>
      </w:r>
      <w:r>
        <w:rPr>
          <w:u w:val="single" w:color="auto"/>
          <w:spacing w:val="37"/>
        </w:rPr>
        <w:t xml:space="preserve">   </w:t>
      </w:r>
      <w:r>
        <w:rPr>
          <w:spacing w:val="2"/>
        </w:rPr>
        <w:t xml:space="preserve"> </w:t>
      </w:r>
      <w:r>
        <w:rPr>
          <w:spacing w:val="20"/>
        </w:rPr>
        <w:t>2</w:t>
      </w:r>
      <w:r>
        <w:rPr>
          <w:spacing w:val="-55"/>
        </w:rPr>
        <w:t xml:space="preserve"> </w:t>
      </w:r>
      <w:r>
        <w:rPr>
          <w:spacing w:val="20"/>
        </w:rPr>
        <w:t>.</w:t>
      </w:r>
      <w:r>
        <w:rPr>
          <w:spacing w:val="-61"/>
        </w:rPr>
        <w:t xml:space="preserve"> </w:t>
      </w:r>
      <w:r>
        <w:rPr>
          <w:spacing w:val="20"/>
        </w:rPr>
        <w:t>工程地点：</w:t>
      </w:r>
      <w:r>
        <w:rPr>
          <w:u w:val="single" w:color="auto"/>
          <w:spacing w:val="20"/>
        </w:rPr>
        <w:t>河南经贸职业学院龙子湖校区     </w:t>
      </w:r>
    </w:p>
    <w:p>
      <w:pPr>
        <w:pStyle w:val="BodyText"/>
        <w:ind w:left="473"/>
        <w:spacing w:before="33" w:line="219" w:lineRule="auto"/>
        <w:outlineLvl w:val="0"/>
        <w:rPr/>
      </w:pPr>
      <w:r>
        <w:rPr>
          <w:b/>
          <w:bCs/>
          <w:spacing w:val="-12"/>
        </w:rPr>
        <w:t>三、工程内容及承包方式</w:t>
      </w:r>
    </w:p>
    <w:p>
      <w:pPr>
        <w:pStyle w:val="BodyText"/>
        <w:ind w:left="250"/>
        <w:spacing w:before="225" w:line="219" w:lineRule="auto"/>
        <w:rPr/>
      </w:pPr>
      <w:r>
        <w:rPr>
          <w:spacing w:val="-9"/>
        </w:rPr>
        <w:t>1. 工程内容：招标(采购)文件中所包含的全部工作内容，主要有</w:t>
      </w:r>
      <w:r>
        <w:rPr>
          <w:spacing w:val="85"/>
        </w:rPr>
        <w:t xml:space="preserve"> </w:t>
      </w:r>
      <w:r>
        <w:rPr>
          <w:u w:val="single" w:color="auto"/>
          <w:spacing w:val="-9"/>
        </w:rPr>
        <w:t>学生公寓楼1、</w:t>
      </w:r>
    </w:p>
    <w:p>
      <w:pPr>
        <w:pStyle w:val="BodyText"/>
        <w:ind w:right="1578"/>
        <w:spacing w:before="176" w:line="286" w:lineRule="auto"/>
        <w:rPr>
          <w:rFonts w:ascii="Times New Roman" w:hAnsi="Times New Roman" w:eastAsia="Times New Roman" w:cs="Times New Roman"/>
        </w:rPr>
      </w:pPr>
      <w:r>
        <w:rPr>
          <w:u w:val="single" w:color="auto"/>
          <w:spacing w:val="-8"/>
        </w:rPr>
        <w:t>3、6号楼铲除开裂起鼓原乳胶漆墙面、抹灰面油漆、卫生间地面防水、垃圾清运等</w:t>
      </w:r>
      <w:r>
        <w:rPr>
          <w:spacing w:val="6"/>
        </w:rPr>
        <w:t xml:space="preserve"> </w:t>
      </w:r>
      <w:r>
        <w:rPr>
          <w:u w:val="single" w:color="auto"/>
          <w:spacing w:val="-19"/>
        </w:rPr>
        <w:t>(</w:t>
      </w:r>
      <w:r>
        <w:rPr>
          <w:u w:val="single" w:color="auto"/>
          <w:spacing w:val="-48"/>
        </w:rPr>
        <w:t xml:space="preserve"> </w:t>
      </w:r>
      <w:r>
        <w:rPr>
          <w:u w:val="single" w:color="auto"/>
          <w:spacing w:val="-19"/>
        </w:rPr>
        <w:t>详</w:t>
      </w:r>
      <w:r>
        <w:rPr>
          <w:u w:val="single" w:color="auto"/>
          <w:spacing w:val="-50"/>
        </w:rPr>
        <w:t xml:space="preserve"> </w:t>
      </w:r>
      <w:r>
        <w:rPr>
          <w:u w:val="single" w:color="auto"/>
          <w:spacing w:val="-19"/>
        </w:rPr>
        <w:t>见</w:t>
      </w:r>
      <w:r>
        <w:rPr>
          <w:u w:val="single" w:color="auto"/>
          <w:spacing w:val="-34"/>
        </w:rPr>
        <w:t xml:space="preserve"> </w:t>
      </w:r>
      <w:r>
        <w:rPr>
          <w:u w:val="single" w:color="auto"/>
          <w:spacing w:val="-19"/>
        </w:rPr>
        <w:t>附</w:t>
      </w:r>
      <w:r>
        <w:rPr>
          <w:u w:val="single" w:color="auto"/>
          <w:spacing w:val="-55"/>
        </w:rPr>
        <w:t xml:space="preserve"> </w:t>
      </w:r>
      <w:r>
        <w:rPr>
          <w:u w:val="single" w:color="auto"/>
          <w:spacing w:val="-19"/>
        </w:rPr>
        <w:t>件</w:t>
      </w:r>
      <w:r>
        <w:rPr>
          <w:u w:val="single" w:color="auto"/>
          <w:spacing w:val="-53"/>
        </w:rPr>
        <w:t xml:space="preserve"> </w:t>
      </w:r>
      <w:r>
        <w:rPr>
          <w:u w:val="single" w:color="auto"/>
          <w:spacing w:val="-19"/>
        </w:rPr>
        <w:t>)</w:t>
      </w:r>
      <w:r>
        <w:rPr>
          <w:u w:val="single" w:color="auto"/>
          <w:spacing w:val="82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0</w:t>
      </w:r>
    </w:p>
    <w:p>
      <w:pPr>
        <w:pStyle w:val="BodyText"/>
        <w:ind w:left="470"/>
        <w:spacing w:before="213" w:line="219" w:lineRule="auto"/>
        <w:rPr/>
      </w:pPr>
      <w:r>
        <w:rPr/>
        <w:t>2.承包方式：工程总承包(含人、材、机、管理、利润、费税等全部费用)。</w:t>
      </w:r>
    </w:p>
    <w:p>
      <w:pPr>
        <w:spacing w:line="219" w:lineRule="auto"/>
        <w:sectPr>
          <w:footerReference w:type="default" r:id="rId1"/>
          <w:pgSz w:w="11920" w:h="16840"/>
          <w:pgMar w:top="1431" w:right="0" w:bottom="1136" w:left="1629" w:header="0" w:footer="1009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133"/>
        <w:spacing w:before="81" w:line="220" w:lineRule="auto"/>
        <w:outlineLvl w:val="0"/>
        <w:rPr/>
      </w:pPr>
      <w:r>
        <w:rPr>
          <w:b/>
          <w:bCs/>
          <w:spacing w:val="-9"/>
        </w:rPr>
        <w:t>四、工期</w:t>
      </w:r>
    </w:p>
    <w:p>
      <w:pPr>
        <w:pStyle w:val="BodyText"/>
        <w:ind w:left="1659" w:right="38" w:firstLine="470"/>
        <w:spacing w:before="224" w:line="350" w:lineRule="auto"/>
        <w:rPr/>
      </w:pPr>
      <w:r>
        <w:rPr>
          <w:spacing w:val="-9"/>
        </w:rPr>
        <w:t>1.合同工期：总日历天数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9"/>
        </w:rPr>
        <w:t>20</w:t>
      </w:r>
      <w:r>
        <w:rPr>
          <w:rFonts w:ascii="Times New Roman" w:hAnsi="Times New Roman" w:eastAsia="Times New Roman" w:cs="Times New Roman"/>
          <w:u w:val="single" w:color="auto"/>
          <w:spacing w:val="25"/>
        </w:rPr>
        <w:t xml:space="preserve">  </w:t>
      </w:r>
      <w:r>
        <w:rPr>
          <w:spacing w:val="-9"/>
        </w:rPr>
        <w:t>天。乙方接到甲方书面通知进场之日起开始计算</w:t>
      </w:r>
      <w:r>
        <w:rPr>
          <w:spacing w:val="1"/>
        </w:rPr>
        <w:t xml:space="preserve"> </w:t>
      </w:r>
      <w:r>
        <w:rPr>
          <w:spacing w:val="-11"/>
        </w:rPr>
        <w:t>工期。</w:t>
      </w:r>
    </w:p>
    <w:p>
      <w:pPr>
        <w:pStyle w:val="BodyText"/>
        <w:ind w:left="1659" w:right="23" w:firstLine="470"/>
        <w:spacing w:before="91" w:line="329" w:lineRule="auto"/>
        <w:rPr/>
      </w:pPr>
      <w:r>
        <w:rPr>
          <w:spacing w:val="-11"/>
        </w:rPr>
        <w:t>2. 如甲方原因或遇不可抗力事件耽误的工</w:t>
      </w:r>
      <w:r>
        <w:rPr>
          <w:spacing w:val="-12"/>
        </w:rPr>
        <w:t>期，经甲方确认顺延工期，不增加费</w:t>
      </w:r>
      <w:r>
        <w:rPr/>
        <w:t xml:space="preserve"> </w:t>
      </w:r>
      <w:r>
        <w:rPr>
          <w:spacing w:val="-12"/>
        </w:rPr>
        <w:t>用。</w:t>
      </w:r>
    </w:p>
    <w:p>
      <w:pPr>
        <w:pStyle w:val="BodyText"/>
        <w:ind w:left="2033"/>
        <w:spacing w:before="97" w:line="220" w:lineRule="auto"/>
        <w:outlineLvl w:val="0"/>
        <w:rPr/>
      </w:pPr>
      <w:r>
        <w:rPr>
          <w:b/>
          <w:bCs/>
          <w:spacing w:val="-10"/>
        </w:rPr>
        <w:t>五、工程质量</w:t>
      </w:r>
    </w:p>
    <w:p>
      <w:pPr>
        <w:pStyle w:val="BodyText"/>
        <w:ind w:left="1659" w:firstLine="470"/>
        <w:spacing w:before="184" w:line="348" w:lineRule="auto"/>
        <w:rPr/>
      </w:pPr>
      <w:r>
        <w:rPr/>
        <w:t>按照现行相关国家建筑工程施工质量验收标准及招</w:t>
      </w:r>
      <w:r>
        <w:rPr>
          <w:spacing w:val="-1"/>
        </w:rPr>
        <w:t>标(采购)、投标(响应性)</w:t>
      </w:r>
      <w:r>
        <w:rPr/>
        <w:t xml:space="preserve"> </w:t>
      </w:r>
      <w:r>
        <w:rPr>
          <w:spacing w:val="-2"/>
        </w:rPr>
        <w:t>文件(或其他采购依据)进行施工，质量等级为合格。</w:t>
      </w:r>
    </w:p>
    <w:p>
      <w:pPr>
        <w:pStyle w:val="BodyText"/>
        <w:ind w:left="2033"/>
        <w:spacing w:before="34" w:line="219" w:lineRule="auto"/>
        <w:outlineLvl w:val="0"/>
        <w:rPr/>
      </w:pPr>
      <w:r>
        <w:rPr>
          <w:b/>
          <w:bCs/>
          <w:spacing w:val="-9"/>
        </w:rPr>
        <w:t>六、安全文明施工</w:t>
      </w:r>
    </w:p>
    <w:p>
      <w:pPr>
        <w:pStyle w:val="BodyText"/>
        <w:ind w:left="1659" w:right="20" w:firstLine="470"/>
        <w:spacing w:before="228" w:line="360" w:lineRule="auto"/>
        <w:jc w:val="both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818022</wp:posOffset>
            </wp:positionV>
            <wp:extent cx="361959" cy="1346191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1959" cy="134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1.乙方应严格执行国家有关安全操作规程，制定安全防护措施，做好</w:t>
      </w:r>
      <w:r>
        <w:rPr>
          <w:spacing w:val="-9"/>
        </w:rPr>
        <w:t>安全防护</w:t>
      </w:r>
      <w:r>
        <w:rPr/>
        <w:t xml:space="preserve"> </w:t>
      </w:r>
      <w:r>
        <w:rPr>
          <w:spacing w:val="-9"/>
        </w:rPr>
        <w:t>工作。施工现场周围及作业区内应做好防护装置，并配置安全防护用具；乙方应对</w:t>
      </w:r>
      <w:r>
        <w:rPr>
          <w:spacing w:val="3"/>
        </w:rPr>
        <w:t xml:space="preserve"> </w:t>
      </w:r>
      <w:r>
        <w:rPr>
          <w:spacing w:val="-11"/>
        </w:rPr>
        <w:t>施工人员进行安全生产教育和培训，指定专人进行安全生产管</w:t>
      </w:r>
      <w:r>
        <w:rPr>
          <w:spacing w:val="-12"/>
        </w:rPr>
        <w:t>理，确保安全生产。</w:t>
      </w:r>
    </w:p>
    <w:p>
      <w:pPr>
        <w:pStyle w:val="BodyText"/>
        <w:ind w:left="1659" w:right="8" w:firstLine="470"/>
        <w:spacing w:before="25" w:line="291" w:lineRule="auto"/>
        <w:rPr/>
      </w:pPr>
      <w:r>
        <w:rPr>
          <w:spacing w:val="-11"/>
        </w:rPr>
        <w:t>2. 乙方应保证做到文明施工，对施工现场原有的物体做好保护工作，同时要进</w:t>
      </w:r>
      <w:r>
        <w:rPr/>
        <w:t xml:space="preserve"> </w:t>
      </w:r>
      <w:r>
        <w:rPr>
          <w:spacing w:val="-12"/>
        </w:rPr>
        <w:t>行围挡封闭，做好防尘、降噪处理。</w:t>
      </w:r>
    </w:p>
    <w:p>
      <w:pPr>
        <w:pStyle w:val="BodyText"/>
        <w:ind w:left="1659" w:right="27" w:firstLine="470"/>
        <w:spacing w:before="202" w:line="294" w:lineRule="auto"/>
        <w:rPr/>
      </w:pPr>
      <w:r>
        <w:rPr>
          <w:spacing w:val="-12"/>
        </w:rPr>
        <w:t>3. 乙方施工过程中应保障甲方正常的教学、办公、生活秩序。不与师生发生争</w:t>
      </w:r>
      <w:r>
        <w:rPr>
          <w:spacing w:val="16"/>
        </w:rPr>
        <w:t xml:space="preserve"> </w:t>
      </w:r>
      <w:r>
        <w:rPr>
          <w:spacing w:val="-12"/>
        </w:rPr>
        <w:t>吵，杜绝打架斗殴事件，不得做任何有损甲方利益及信誉的行为。</w:t>
      </w:r>
    </w:p>
    <w:p>
      <w:pPr>
        <w:pStyle w:val="BodyText"/>
        <w:ind w:left="2129"/>
        <w:spacing w:before="205" w:line="219" w:lineRule="auto"/>
        <w:rPr/>
      </w:pPr>
      <w:r>
        <w:rPr>
          <w:spacing w:val="-11"/>
        </w:rPr>
        <w:t>4、乙方对施工中产生的垃圾应及时运到校外，费用自理，做到工完场清。</w:t>
      </w:r>
    </w:p>
    <w:p>
      <w:pPr>
        <w:pStyle w:val="BodyText"/>
        <w:ind w:left="1659" w:right="28" w:firstLine="470"/>
        <w:spacing w:before="204" w:line="283" w:lineRule="auto"/>
        <w:rPr/>
      </w:pPr>
      <w:r>
        <w:rPr>
          <w:spacing w:val="-12"/>
        </w:rPr>
        <w:t>5、甲方有权对乙方安全文明生产管理工作进行监督，发现问题，有权提出整改</w:t>
      </w:r>
      <w:r>
        <w:rPr>
          <w:spacing w:val="4"/>
        </w:rPr>
        <w:t xml:space="preserve"> </w:t>
      </w:r>
      <w:r>
        <w:rPr>
          <w:spacing w:val="-12"/>
        </w:rPr>
        <w:t>要，乙方必须遵照执行。</w:t>
      </w:r>
    </w:p>
    <w:p>
      <w:pPr>
        <w:pStyle w:val="BodyText"/>
        <w:ind w:left="2133"/>
        <w:spacing w:before="210" w:line="219" w:lineRule="auto"/>
        <w:outlineLvl w:val="0"/>
        <w:rPr/>
      </w:pPr>
      <w:r>
        <w:rPr>
          <w:b/>
          <w:bCs/>
          <w:spacing w:val="-8"/>
        </w:rPr>
        <w:t>七、工程验收</w:t>
      </w:r>
    </w:p>
    <w:p>
      <w:pPr>
        <w:pStyle w:val="BodyText"/>
        <w:ind w:left="2133"/>
        <w:spacing w:before="213" w:line="219" w:lineRule="auto"/>
        <w:rPr/>
      </w:pPr>
      <w:r>
        <w:rPr>
          <w:b/>
          <w:bCs/>
          <w:spacing w:val="-13"/>
        </w:rPr>
        <w:t>按国家规范进行验收。</w:t>
      </w:r>
    </w:p>
    <w:p>
      <w:pPr>
        <w:pStyle w:val="BodyText"/>
        <w:ind w:left="2129"/>
        <w:spacing w:before="165" w:line="219" w:lineRule="auto"/>
        <w:rPr/>
      </w:pPr>
      <w:r>
        <w:rPr>
          <w:spacing w:val="4"/>
        </w:rPr>
        <w:t>1.材料进场验收</w:t>
      </w:r>
    </w:p>
    <w:p>
      <w:pPr>
        <w:pStyle w:val="BodyText"/>
        <w:ind w:left="1659" w:right="24" w:firstLine="470"/>
        <w:spacing w:before="222" w:line="349" w:lineRule="auto"/>
        <w:rPr/>
      </w:pPr>
      <w:r>
        <w:rPr>
          <w:spacing w:val="2"/>
        </w:rPr>
        <w:t>施工中乙方应按所投报样品标准采购工程所需的材料(设备),提供产品合格</w:t>
      </w:r>
      <w:r>
        <w:rPr>
          <w:spacing w:val="16"/>
        </w:rPr>
        <w:t xml:space="preserve"> </w:t>
      </w:r>
      <w:r>
        <w:rPr>
          <w:spacing w:val="-9"/>
        </w:rPr>
        <w:t>证明材料，对其质量负责；乙方所采购的材料须经甲方监管部门代表签字认可后方</w:t>
      </w:r>
      <w:r>
        <w:rPr>
          <w:spacing w:val="2"/>
        </w:rPr>
        <w:t xml:space="preserve"> </w:t>
      </w:r>
      <w:r>
        <w:rPr>
          <w:spacing w:val="-9"/>
        </w:rPr>
        <w:t>可使用，未经甲方认可不得使用，如影响到工程质量，其返工费用由乙方承担，工</w:t>
      </w:r>
      <w:r>
        <w:rPr>
          <w:spacing w:val="6"/>
        </w:rPr>
        <w:t xml:space="preserve"> </w:t>
      </w:r>
      <w:r>
        <w:rPr>
          <w:spacing w:val="-8"/>
        </w:rPr>
        <w:t>期不顺延。</w:t>
      </w:r>
    </w:p>
    <w:p>
      <w:pPr>
        <w:pStyle w:val="BodyText"/>
        <w:ind w:left="2129"/>
        <w:spacing w:before="83" w:line="219" w:lineRule="auto"/>
        <w:rPr/>
      </w:pPr>
      <w:r>
        <w:rPr>
          <w:spacing w:val="8"/>
        </w:rPr>
        <w:t>2.隐蔽工程验收</w:t>
      </w:r>
    </w:p>
    <w:p>
      <w:pPr>
        <w:spacing w:line="219" w:lineRule="auto"/>
        <w:sectPr>
          <w:footerReference w:type="default" r:id="rId6"/>
          <w:pgSz w:w="11920" w:h="16840"/>
          <w:pgMar w:top="1431" w:right="1551" w:bottom="1202" w:left="0" w:header="0" w:footer="1067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0" w:right="18" w:firstLine="480"/>
        <w:spacing w:before="75" w:line="364" w:lineRule="auto"/>
        <w:rPr>
          <w:sz w:val="23"/>
          <w:szCs w:val="23"/>
        </w:rPr>
      </w:pPr>
      <w:r>
        <w:rPr>
          <w:sz w:val="23"/>
          <w:szCs w:val="23"/>
          <w:spacing w:val="12"/>
        </w:rPr>
        <w:t>甲、乙双方应及时办理隐蔽工程检查与验收手续。乙方应</w:t>
      </w:r>
      <w:r>
        <w:rPr>
          <w:sz w:val="23"/>
          <w:szCs w:val="23"/>
          <w:spacing w:val="11"/>
        </w:rPr>
        <w:t>提前通知甲方，否则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7"/>
        </w:rPr>
        <w:t>甲方有权要求复验，因此造成的相应损失由乙方承担。</w:t>
      </w:r>
    </w:p>
    <w:p>
      <w:pPr>
        <w:pStyle w:val="BodyText"/>
        <w:ind w:left="480"/>
        <w:spacing w:before="83" w:line="220" w:lineRule="auto"/>
        <w:rPr>
          <w:sz w:val="23"/>
          <w:szCs w:val="23"/>
        </w:rPr>
      </w:pPr>
      <w:r>
        <w:rPr>
          <w:sz w:val="23"/>
          <w:szCs w:val="23"/>
          <w:spacing w:val="11"/>
        </w:rPr>
        <w:t>3</w:t>
      </w:r>
      <w:r>
        <w:rPr>
          <w:sz w:val="23"/>
          <w:szCs w:val="23"/>
          <w:spacing w:val="-61"/>
        </w:rPr>
        <w:t xml:space="preserve"> </w:t>
      </w:r>
      <w:r>
        <w:rPr>
          <w:sz w:val="23"/>
          <w:szCs w:val="23"/>
          <w:spacing w:val="11"/>
        </w:rPr>
        <w:t>.</w:t>
      </w:r>
      <w:r>
        <w:rPr>
          <w:sz w:val="23"/>
          <w:szCs w:val="23"/>
          <w:spacing w:val="-67"/>
        </w:rPr>
        <w:t xml:space="preserve"> </w:t>
      </w:r>
      <w:r>
        <w:rPr>
          <w:sz w:val="23"/>
          <w:szCs w:val="23"/>
          <w:spacing w:val="11"/>
        </w:rPr>
        <w:t>工程初验</w:t>
      </w:r>
    </w:p>
    <w:p>
      <w:pPr>
        <w:pStyle w:val="BodyText"/>
        <w:ind w:right="21" w:firstLine="490"/>
        <w:spacing w:before="243" w:line="379" w:lineRule="auto"/>
        <w:rPr>
          <w:sz w:val="23"/>
          <w:szCs w:val="23"/>
        </w:rPr>
      </w:pPr>
      <w:r>
        <w:rPr>
          <w:sz w:val="23"/>
          <w:szCs w:val="23"/>
          <w:spacing w:val="12"/>
        </w:rPr>
        <w:t>工程完工且乙方自检合格后，向甲方提出书面验收申请，甲方监管部门和乙方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7"/>
        </w:rPr>
        <w:t>进行初验并编制初验报告。</w:t>
      </w:r>
    </w:p>
    <w:p>
      <w:pPr>
        <w:pStyle w:val="BodyText"/>
        <w:ind w:left="490"/>
        <w:spacing w:before="47" w:line="219" w:lineRule="auto"/>
        <w:rPr>
          <w:sz w:val="23"/>
          <w:szCs w:val="23"/>
        </w:rPr>
      </w:pPr>
      <w:r>
        <w:rPr>
          <w:sz w:val="23"/>
          <w:szCs w:val="23"/>
          <w:spacing w:val="18"/>
        </w:rPr>
        <w:t>4.竣工验收及竣工资料归档</w:t>
      </w:r>
    </w:p>
    <w:p>
      <w:pPr>
        <w:pStyle w:val="BodyText"/>
        <w:ind w:right="69" w:firstLine="490"/>
        <w:spacing w:before="245" w:line="373" w:lineRule="auto"/>
        <w:rPr>
          <w:sz w:val="23"/>
          <w:szCs w:val="23"/>
        </w:rPr>
      </w:pPr>
      <w:r>
        <w:rPr>
          <w:sz w:val="23"/>
          <w:szCs w:val="23"/>
          <w:spacing w:val="4"/>
        </w:rPr>
        <w:t>工程初验通过，由甲方组织竣工验收；验收合格后，乙方须提供竣工资</w:t>
      </w:r>
      <w:r>
        <w:rPr>
          <w:sz w:val="23"/>
          <w:szCs w:val="23"/>
          <w:u w:val="single" w:color="auto"/>
          <w:spacing w:val="4"/>
        </w:rPr>
        <w:t>料叁</w:t>
      </w:r>
      <w:r>
        <w:rPr>
          <w:sz w:val="23"/>
          <w:szCs w:val="23"/>
          <w:u w:val="single" w:color="auto"/>
          <w:spacing w:val="108"/>
        </w:rPr>
        <w:t xml:space="preserve"> </w:t>
      </w:r>
      <w:r>
        <w:rPr>
          <w:sz w:val="23"/>
          <w:szCs w:val="23"/>
          <w:u w:val="single" w:color="auto"/>
          <w:spacing w:val="4"/>
        </w:rPr>
        <w:t>套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7"/>
        </w:rPr>
        <w:t>并办理竣工资料归档手续。</w:t>
      </w:r>
    </w:p>
    <w:p>
      <w:pPr>
        <w:pStyle w:val="BodyText"/>
        <w:ind w:left="500"/>
        <w:spacing w:before="73" w:line="219" w:lineRule="auto"/>
        <w:rPr>
          <w:sz w:val="23"/>
          <w:szCs w:val="23"/>
        </w:rPr>
      </w:pPr>
      <w:r>
        <w:rPr>
          <w:sz w:val="23"/>
          <w:szCs w:val="23"/>
          <w:spacing w:val="-1"/>
        </w:rPr>
        <w:t>八</w:t>
      </w:r>
      <w:r>
        <w:rPr>
          <w:sz w:val="23"/>
          <w:szCs w:val="23"/>
          <w:spacing w:val="-50"/>
        </w:rPr>
        <w:t xml:space="preserve"> </w:t>
      </w:r>
      <w:r>
        <w:rPr>
          <w:sz w:val="23"/>
          <w:szCs w:val="23"/>
          <w:spacing w:val="-1"/>
        </w:rPr>
        <w:t>、工程结算</w:t>
      </w:r>
    </w:p>
    <w:p>
      <w:pPr>
        <w:pStyle w:val="BodyText"/>
        <w:ind w:left="480"/>
        <w:spacing w:before="195" w:line="218" w:lineRule="auto"/>
        <w:rPr>
          <w:sz w:val="23"/>
          <w:szCs w:val="23"/>
        </w:rPr>
      </w:pPr>
      <w:r>
        <w:rPr>
          <w:sz w:val="23"/>
          <w:szCs w:val="23"/>
          <w:spacing w:val="9"/>
        </w:rPr>
        <w:t>工程结算价：合同价+变更价+签证价</w:t>
      </w:r>
    </w:p>
    <w:p>
      <w:pPr>
        <w:pStyle w:val="BodyText"/>
        <w:ind w:right="25" w:firstLine="490"/>
        <w:spacing w:before="230" w:line="382" w:lineRule="auto"/>
        <w:rPr>
          <w:sz w:val="23"/>
          <w:szCs w:val="23"/>
        </w:rPr>
      </w:pPr>
      <w:r>
        <w:rPr>
          <w:sz w:val="23"/>
          <w:szCs w:val="23"/>
          <w:spacing w:val="11"/>
        </w:rPr>
        <w:t>1.合同价款中包括的风险范围：施工期间人工单价、机械台班、材料价格等费</w:t>
      </w:r>
      <w:r>
        <w:rPr>
          <w:sz w:val="23"/>
          <w:szCs w:val="23"/>
          <w:spacing w:val="18"/>
        </w:rPr>
        <w:t xml:space="preserve"> </w:t>
      </w:r>
      <w:r>
        <w:rPr>
          <w:sz w:val="23"/>
          <w:szCs w:val="23"/>
          <w:spacing w:val="6"/>
        </w:rPr>
        <w:t>用浮动的风险。</w:t>
      </w:r>
    </w:p>
    <w:p>
      <w:pPr>
        <w:pStyle w:val="BodyText"/>
        <w:ind w:left="480"/>
        <w:spacing w:before="57" w:line="218" w:lineRule="auto"/>
        <w:rPr>
          <w:sz w:val="23"/>
          <w:szCs w:val="23"/>
        </w:rPr>
      </w:pPr>
      <w:r>
        <w:rPr>
          <w:sz w:val="23"/>
          <w:szCs w:val="23"/>
          <w:spacing w:val="8"/>
        </w:rPr>
        <w:t>2. 风险范围以外合同价款调整内容：甲方认可的工程设计变更和现场签证。</w:t>
      </w:r>
    </w:p>
    <w:p>
      <w:pPr>
        <w:pStyle w:val="BodyText"/>
        <w:ind w:right="6" w:firstLine="480"/>
        <w:spacing w:before="210" w:line="355" w:lineRule="auto"/>
        <w:rPr>
          <w:sz w:val="23"/>
          <w:szCs w:val="23"/>
        </w:rPr>
      </w:pPr>
      <w:r>
        <w:rPr>
          <w:sz w:val="23"/>
          <w:szCs w:val="23"/>
          <w:spacing w:val="15"/>
        </w:rPr>
        <w:t>3. 工程发生变更、签证的价格调整方法：投标(响应性)文件原有的，按照文</w:t>
      </w:r>
      <w:r>
        <w:rPr>
          <w:sz w:val="23"/>
          <w:szCs w:val="23"/>
          <w:spacing w:val="6"/>
        </w:rPr>
        <w:t xml:space="preserve"> </w:t>
      </w:r>
      <w:r>
        <w:rPr>
          <w:sz w:val="23"/>
          <w:szCs w:val="23"/>
          <w:spacing w:val="19"/>
        </w:rPr>
        <w:t>件中的单价进行调整；投标(响应性)文件中有相似的，参照文件</w:t>
      </w:r>
      <w:r>
        <w:rPr>
          <w:sz w:val="23"/>
          <w:szCs w:val="23"/>
          <w:spacing w:val="18"/>
        </w:rPr>
        <w:t>中的报价进行调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21"/>
        </w:rPr>
        <w:t>整；投标(响应性)文件中没有的，按照国家的造价文件计算后，根据投标(响应</w:t>
      </w:r>
      <w:r>
        <w:rPr>
          <w:sz w:val="23"/>
          <w:szCs w:val="23"/>
          <w:spacing w:val="18"/>
        </w:rPr>
        <w:t xml:space="preserve"> </w:t>
      </w:r>
      <w:r>
        <w:rPr>
          <w:sz w:val="23"/>
          <w:szCs w:val="23"/>
          <w:spacing w:val="25"/>
        </w:rPr>
        <w:t>性)文件和招标(采购)文件价格(减去不可竞争费用)的让利比同比例调整。</w:t>
      </w:r>
    </w:p>
    <w:p>
      <w:pPr>
        <w:pStyle w:val="BodyText"/>
        <w:ind w:left="20" w:firstLine="470"/>
        <w:spacing w:before="220" w:line="366" w:lineRule="auto"/>
        <w:rPr>
          <w:sz w:val="23"/>
          <w:szCs w:val="23"/>
        </w:rPr>
      </w:pPr>
      <w:r>
        <w:rPr>
          <w:sz w:val="23"/>
          <w:szCs w:val="23"/>
          <w:spacing w:val="12"/>
        </w:rPr>
        <w:t>4.根据国家法律和政策，需要国家有关部门审计的，如工程结算价与审计价格</w:t>
      </w:r>
      <w:r>
        <w:rPr>
          <w:sz w:val="23"/>
          <w:szCs w:val="23"/>
          <w:spacing w:val="8"/>
        </w:rPr>
        <w:t xml:space="preserve"> </w:t>
      </w:r>
      <w:r>
        <w:rPr>
          <w:sz w:val="23"/>
          <w:szCs w:val="23"/>
          <w:spacing w:val="5"/>
        </w:rPr>
        <w:t>不同，以审计为准。</w:t>
      </w:r>
    </w:p>
    <w:p>
      <w:pPr>
        <w:pStyle w:val="BodyText"/>
        <w:ind w:left="500" w:right="3374" w:hanging="20"/>
        <w:spacing w:before="77" w:line="381" w:lineRule="auto"/>
        <w:rPr>
          <w:sz w:val="23"/>
          <w:szCs w:val="23"/>
        </w:rPr>
      </w:pPr>
      <w:r>
        <w:rPr>
          <w:sz w:val="23"/>
          <w:szCs w:val="23"/>
          <w:spacing w:val="13"/>
        </w:rPr>
        <w:t>5.工程结算依据：附本合同及其他付款依据。</w:t>
      </w:r>
      <w:r>
        <w:rPr>
          <w:sz w:val="23"/>
          <w:szCs w:val="23"/>
          <w:spacing w:val="11"/>
        </w:rPr>
        <w:t xml:space="preserve"> </w:t>
      </w:r>
      <w:r>
        <w:rPr>
          <w:sz w:val="23"/>
          <w:szCs w:val="23"/>
          <w:spacing w:val="-3"/>
        </w:rPr>
        <w:t>九 、付款方式及质量保证</w:t>
      </w:r>
    </w:p>
    <w:p>
      <w:pPr>
        <w:pStyle w:val="BodyText"/>
        <w:ind w:left="490"/>
        <w:spacing w:before="81" w:line="219" w:lineRule="auto"/>
        <w:rPr>
          <w:sz w:val="23"/>
          <w:szCs w:val="23"/>
        </w:rPr>
      </w:pPr>
      <w:r>
        <w:rPr>
          <w:sz w:val="23"/>
          <w:szCs w:val="23"/>
          <w:spacing w:val="8"/>
        </w:rPr>
        <w:t>1.</w:t>
      </w:r>
      <w:r>
        <w:rPr>
          <w:sz w:val="23"/>
          <w:szCs w:val="23"/>
          <w:spacing w:val="-46"/>
        </w:rPr>
        <w:t xml:space="preserve"> </w:t>
      </w:r>
      <w:r>
        <w:rPr>
          <w:sz w:val="23"/>
          <w:szCs w:val="23"/>
          <w:spacing w:val="8"/>
        </w:rPr>
        <w:t>甲乙双方采用人民币转账结算方式；</w:t>
      </w:r>
    </w:p>
    <w:p>
      <w:pPr>
        <w:pStyle w:val="BodyText"/>
        <w:ind w:left="470"/>
        <w:spacing w:before="279" w:line="219" w:lineRule="auto"/>
        <w:rPr>
          <w:sz w:val="23"/>
          <w:szCs w:val="23"/>
        </w:rPr>
      </w:pPr>
      <w:r>
        <w:rPr>
          <w:sz w:val="23"/>
          <w:szCs w:val="23"/>
          <w:spacing w:val="10"/>
        </w:rPr>
        <w:t>2.</w:t>
      </w:r>
      <w:r>
        <w:rPr>
          <w:sz w:val="23"/>
          <w:szCs w:val="23"/>
          <w:spacing w:val="-62"/>
        </w:rPr>
        <w:t xml:space="preserve"> </w:t>
      </w:r>
      <w:r>
        <w:rPr>
          <w:sz w:val="23"/>
          <w:szCs w:val="23"/>
          <w:spacing w:val="10"/>
        </w:rPr>
        <w:t>乙方开具以河南经贸职业学院为客户名称的正规发票；</w:t>
      </w:r>
    </w:p>
    <w:p>
      <w:pPr>
        <w:pStyle w:val="BodyText"/>
        <w:ind w:left="10" w:right="110" w:firstLine="459"/>
        <w:spacing w:before="286" w:line="407" w:lineRule="auto"/>
        <w:rPr>
          <w:sz w:val="23"/>
          <w:szCs w:val="23"/>
        </w:rPr>
      </w:pPr>
      <w:r>
        <w:rPr>
          <w:sz w:val="23"/>
          <w:szCs w:val="23"/>
          <w:spacing w:val="18"/>
          <w:position w:val="2"/>
        </w:rPr>
        <w:t>3.合同签订后</w:t>
      </w:r>
      <w:r>
        <w:rPr>
          <w:sz w:val="23"/>
          <w:szCs w:val="23"/>
          <w:u w:val="single" w:color="auto"/>
          <w:spacing w:val="68"/>
        </w:rPr>
        <w:t xml:space="preserve"> </w:t>
      </w:r>
      <w:r>
        <w:rPr>
          <w:sz w:val="23"/>
          <w:szCs w:val="23"/>
          <w:u w:val="single" w:color="auto"/>
          <w:spacing w:val="18"/>
        </w:rPr>
        <w:t>3</w:t>
      </w:r>
      <w:r>
        <w:rPr>
          <w:sz w:val="23"/>
          <w:szCs w:val="23"/>
          <w:u w:val="single" w:color="auto"/>
          <w:spacing w:val="18"/>
        </w:rPr>
        <w:t>日内，乙方按照合同金额5</w:t>
      </w:r>
      <w:r>
        <w:rPr>
          <w:sz w:val="23"/>
          <w:szCs w:val="23"/>
          <w:u w:val="single" w:color="auto"/>
          <w:spacing w:val="17"/>
        </w:rPr>
        <w:t>%,向甲方支付履约保证金，乙方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7"/>
        </w:rPr>
        <w:t>未按期向甲方支付履约保证金，甲方有权解除合同；</w:t>
      </w:r>
    </w:p>
    <w:p>
      <w:pPr>
        <w:pStyle w:val="BodyText"/>
        <w:ind w:left="480"/>
        <w:spacing w:before="75" w:line="227" w:lineRule="auto"/>
        <w:rPr>
          <w:sz w:val="23"/>
          <w:szCs w:val="23"/>
        </w:rPr>
      </w:pPr>
      <w:r>
        <w:rPr>
          <w:sz w:val="23"/>
          <w:szCs w:val="23"/>
          <w:spacing w:val="16"/>
          <w:position w:val="1"/>
        </w:rPr>
        <w:t>4</w:t>
      </w:r>
      <w:r>
        <w:rPr>
          <w:sz w:val="23"/>
          <w:szCs w:val="23"/>
          <w:spacing w:val="-54"/>
          <w:position w:val="1"/>
        </w:rPr>
        <w:t xml:space="preserve"> </w:t>
      </w:r>
      <w:r>
        <w:rPr>
          <w:sz w:val="23"/>
          <w:szCs w:val="23"/>
          <w:spacing w:val="16"/>
          <w:position w:val="1"/>
        </w:rPr>
        <w:t>.</w:t>
      </w:r>
      <w:r>
        <w:rPr>
          <w:sz w:val="23"/>
          <w:szCs w:val="23"/>
          <w:spacing w:val="-67"/>
          <w:position w:val="1"/>
        </w:rPr>
        <w:t xml:space="preserve"> </w:t>
      </w:r>
      <w:r>
        <w:rPr>
          <w:sz w:val="23"/>
          <w:szCs w:val="23"/>
          <w:spacing w:val="16"/>
          <w:position w:val="1"/>
        </w:rPr>
        <w:t>履约保证金人民币(大写):</w:t>
      </w:r>
      <w:r>
        <w:rPr>
          <w:sz w:val="23"/>
          <w:szCs w:val="23"/>
          <w:spacing w:val="-12"/>
          <w:position w:val="1"/>
        </w:rPr>
        <w:t xml:space="preserve"> </w:t>
      </w:r>
      <w:r>
        <w:rPr>
          <w:sz w:val="23"/>
          <w:szCs w:val="23"/>
          <w:u w:val="single" w:color="auto"/>
          <w:spacing w:val="16"/>
          <w:position w:val="-1"/>
        </w:rPr>
        <w:t xml:space="preserve">  肆万伍任伍佰元整   </w:t>
      </w:r>
      <w:r>
        <w:rPr>
          <w:sz w:val="23"/>
          <w:szCs w:val="23"/>
          <w:spacing w:val="16"/>
          <w:position w:val="-1"/>
        </w:rPr>
        <w:t xml:space="preserve"> </w:t>
      </w:r>
      <w:r>
        <w:rPr>
          <w:sz w:val="23"/>
          <w:szCs w:val="23"/>
          <w:spacing w:val="16"/>
          <w:position w:val="1"/>
        </w:rPr>
        <w:t>(¥</w:t>
      </w:r>
      <w:r>
        <w:rPr>
          <w:sz w:val="23"/>
          <w:szCs w:val="23"/>
          <w:u w:val="single" w:color="auto"/>
          <w:spacing w:val="95"/>
          <w:position w:val="-1"/>
        </w:rPr>
        <w:t xml:space="preserve"> </w:t>
      </w:r>
      <w:r>
        <w:rPr>
          <w:sz w:val="23"/>
          <w:szCs w:val="23"/>
          <w:u w:val="single" w:color="auto"/>
          <w:spacing w:val="16"/>
          <w:position w:val="-1"/>
        </w:rPr>
        <w:t>45500</w:t>
      </w:r>
      <w:r>
        <w:rPr>
          <w:sz w:val="23"/>
          <w:szCs w:val="23"/>
          <w:u w:val="single" w:color="auto"/>
          <w:spacing w:val="-59"/>
          <w:position w:val="-1"/>
        </w:rPr>
        <w:t xml:space="preserve"> </w:t>
      </w:r>
      <w:r>
        <w:rPr>
          <w:sz w:val="23"/>
          <w:szCs w:val="23"/>
          <w:u w:val="single" w:color="auto"/>
          <w:spacing w:val="16"/>
          <w:position w:val="-1"/>
        </w:rPr>
        <w:t>.</w:t>
      </w:r>
      <w:r>
        <w:rPr>
          <w:sz w:val="23"/>
          <w:szCs w:val="23"/>
          <w:u w:val="single" w:color="auto"/>
          <w:spacing w:val="-62"/>
          <w:position w:val="-1"/>
        </w:rPr>
        <w:t xml:space="preserve"> </w:t>
      </w:r>
      <w:r>
        <w:rPr>
          <w:sz w:val="23"/>
          <w:szCs w:val="23"/>
          <w:u w:val="single" w:color="auto"/>
          <w:spacing w:val="16"/>
          <w:position w:val="-1"/>
        </w:rPr>
        <w:t>0</w:t>
      </w:r>
      <w:r>
        <w:rPr>
          <w:sz w:val="23"/>
          <w:szCs w:val="23"/>
          <w:spacing w:val="-63"/>
          <w:position w:val="-1"/>
        </w:rPr>
        <w:t xml:space="preserve"> </w:t>
      </w:r>
      <w:r>
        <w:rPr>
          <w:sz w:val="23"/>
          <w:szCs w:val="23"/>
          <w:spacing w:val="16"/>
          <w:position w:val="-1"/>
        </w:rPr>
        <w:t>0元)</w:t>
      </w:r>
    </w:p>
    <w:p>
      <w:pPr>
        <w:spacing w:line="227" w:lineRule="auto"/>
        <w:sectPr>
          <w:footerReference w:type="default" r:id="rId8"/>
          <w:pgSz w:w="11920" w:h="16840"/>
          <w:pgMar w:top="1431" w:right="1550" w:bottom="1155" w:left="1629" w:header="0" w:footer="1006" w:gutter="0"/>
        </w:sectPr>
        <w:rPr>
          <w:sz w:val="23"/>
          <w:szCs w:val="23"/>
        </w:rPr>
      </w:pPr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right="108" w:firstLine="470"/>
        <w:spacing w:before="82" w:line="404" w:lineRule="auto"/>
        <w:jc w:val="both"/>
        <w:rPr/>
      </w:pPr>
      <w:r>
        <w:rPr>
          <w:spacing w:val="-8"/>
        </w:rPr>
        <w:t>5.工程验收合格，乙方提供付款所需的相关手续及开具正规发票，</w:t>
      </w:r>
      <w:r>
        <w:rPr>
          <w:spacing w:val="-9"/>
        </w:rPr>
        <w:t>甲方在收到</w:t>
      </w:r>
      <w:r>
        <w:rPr/>
        <w:t xml:space="preserve"> </w:t>
      </w:r>
      <w:r>
        <w:rPr>
          <w:spacing w:val="-2"/>
        </w:rPr>
        <w:t>相关手续及发票，经核对无误后30日内支付合同总额的90%;乙方办理竣</w:t>
      </w:r>
      <w:r>
        <w:rPr>
          <w:spacing w:val="-3"/>
        </w:rPr>
        <w:t>工资料归</w:t>
      </w:r>
      <w:r>
        <w:rPr/>
        <w:t xml:space="preserve"> </w:t>
      </w:r>
      <w:r>
        <w:rPr>
          <w:spacing w:val="-7"/>
        </w:rPr>
        <w:t>档手续后，甲方支付至结算价的100%。</w:t>
      </w:r>
    </w:p>
    <w:p>
      <w:pPr>
        <w:pStyle w:val="BodyText"/>
        <w:ind w:firstLine="470"/>
        <w:spacing w:before="50" w:line="408" w:lineRule="auto"/>
        <w:rPr/>
      </w:pPr>
      <w:r>
        <w:rPr>
          <w:spacing w:val="-6"/>
        </w:rPr>
        <w:t>6.本项目免费质保期为自验收合格</w:t>
      </w:r>
      <w:r>
        <w:rPr>
          <w:u w:val="single" w:color="auto"/>
          <w:spacing w:val="-6"/>
        </w:rPr>
        <w:t>起  3</w:t>
      </w:r>
      <w:r>
        <w:rPr>
          <w:spacing w:val="-6"/>
        </w:rPr>
        <w:t>年，质保期结束后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6"/>
        </w:rPr>
        <w:t>30</w:t>
      </w:r>
      <w:r>
        <w:rPr>
          <w:rFonts w:ascii="Times New Roman" w:hAnsi="Times New Roman" w:eastAsia="Times New Roman" w:cs="Times New Roman"/>
          <w:spacing w:val="-6"/>
        </w:rPr>
        <w:t xml:space="preserve">    </w:t>
      </w:r>
      <w:r>
        <w:rPr>
          <w:spacing w:val="-6"/>
        </w:rPr>
        <w:t>日内，项目无</w:t>
      </w:r>
      <w:r>
        <w:rPr/>
        <w:t xml:space="preserve">  </w:t>
      </w:r>
      <w:r>
        <w:rPr>
          <w:spacing w:val="-12"/>
        </w:rPr>
        <w:t>质量问题，双方无任何纠纷，经二次验收合格后，甲方一</w:t>
      </w:r>
      <w:r>
        <w:rPr>
          <w:spacing w:val="-13"/>
        </w:rPr>
        <w:t>次性无息退还履约保证金。</w:t>
      </w:r>
    </w:p>
    <w:p>
      <w:pPr>
        <w:pStyle w:val="BodyText"/>
        <w:ind w:right="84" w:firstLine="470"/>
        <w:spacing w:before="16" w:line="403" w:lineRule="auto"/>
        <w:rPr/>
      </w:pPr>
      <w:r>
        <w:rPr>
          <w:spacing w:val="-11"/>
        </w:rPr>
        <w:t>7。甲方发现乙方所供</w:t>
      </w:r>
      <w:r>
        <w:rPr>
          <w:u w:val="single" w:color="auto"/>
          <w:spacing w:val="-11"/>
        </w:rPr>
        <w:t xml:space="preserve"> 合同内 </w:t>
      </w:r>
      <w:r>
        <w:rPr>
          <w:spacing w:val="-11"/>
        </w:rPr>
        <w:t>的施工工艺、品牌、型号、规格、技术</w:t>
      </w:r>
      <w:r>
        <w:rPr>
          <w:spacing w:val="-12"/>
        </w:rPr>
        <w:t>标准、质</w:t>
      </w:r>
      <w:r>
        <w:rPr/>
        <w:t xml:space="preserve"> </w:t>
      </w:r>
      <w:r>
        <w:rPr>
          <w:spacing w:val="10"/>
        </w:rPr>
        <w:t>量标准和运行等不符合招标(采购)、投标(响应性)文件(或采购依据)规定和</w:t>
      </w:r>
      <w:r>
        <w:rPr/>
        <w:t xml:space="preserve"> </w:t>
      </w:r>
      <w:r>
        <w:rPr>
          <w:spacing w:val="-8"/>
        </w:rPr>
        <w:t>合同规定的，甲方有权对乙方进行每次不低于</w:t>
      </w:r>
      <w:r>
        <w:rPr>
          <w:spacing w:val="-88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34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8"/>
        </w:rPr>
        <w:t>1</w:t>
      </w:r>
      <w:r>
        <w:rPr>
          <w:rFonts w:ascii="Times New Roman" w:hAnsi="Times New Roman" w:eastAsia="Times New Roman" w:cs="Times New Roman"/>
          <w:u w:val="single" w:color="auto"/>
          <w:spacing w:val="-9"/>
        </w:rPr>
        <w:t>000.00</w:t>
      </w:r>
      <w:r>
        <w:rPr>
          <w:rFonts w:ascii="Times New Roman" w:hAnsi="Times New Roman" w:eastAsia="Times New Roman" w:cs="Times New Roman"/>
          <w:spacing w:val="-9"/>
        </w:rPr>
        <w:t xml:space="preserve">   </w:t>
      </w:r>
      <w:r>
        <w:rPr>
          <w:spacing w:val="-9"/>
        </w:rPr>
        <w:t>元的违约金处罚，并有权单</w:t>
      </w:r>
      <w:r>
        <w:rPr/>
        <w:t xml:space="preserve"> </w:t>
      </w:r>
      <w:r>
        <w:rPr>
          <w:spacing w:val="-12"/>
        </w:rPr>
        <w:t>方解除合同，由此产生的一切费用由乙方承担，同时乙方应支付合同价款的30%的违</w:t>
      </w:r>
      <w:r>
        <w:rPr>
          <w:spacing w:val="10"/>
        </w:rPr>
        <w:t xml:space="preserve"> </w:t>
      </w:r>
      <w:r>
        <w:rPr>
          <w:spacing w:val="-12"/>
        </w:rPr>
        <w:t>约金。</w:t>
      </w:r>
    </w:p>
    <w:p>
      <w:pPr>
        <w:pStyle w:val="BodyText"/>
        <w:ind w:right="190" w:firstLine="470"/>
        <w:spacing w:before="69" w:line="393" w:lineRule="auto"/>
        <w:rPr/>
      </w:pPr>
      <w:r>
        <w:rPr>
          <w:spacing w:val="-9"/>
        </w:rPr>
        <w:t>8.乙方如违约，应在接到处罚后</w:t>
      </w:r>
      <w:r>
        <w:rPr>
          <w:spacing w:val="-109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9"/>
        </w:rPr>
        <w:t xml:space="preserve">      3</w:t>
      </w:r>
      <w:r>
        <w:rPr>
          <w:rFonts w:ascii="Times New Roman" w:hAnsi="Times New Roman" w:eastAsia="Times New Roman" w:cs="Times New Roman"/>
          <w:u w:val="single" w:color="auto"/>
          <w:spacing w:val="3"/>
        </w:rPr>
        <w:t xml:space="preserve">   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9"/>
        </w:rPr>
        <w:t>日内另行支付违约金，否则甲方有权拒</w:t>
      </w:r>
      <w:r>
        <w:rPr/>
        <w:t xml:space="preserve"> </w:t>
      </w:r>
      <w:r>
        <w:rPr>
          <w:spacing w:val="-11"/>
        </w:rPr>
        <w:t>绝支付合同款项和履约保证金，由此产生的一切费用由乙方承担。</w:t>
      </w:r>
    </w:p>
    <w:p>
      <w:pPr>
        <w:pStyle w:val="BodyText"/>
        <w:ind w:left="470"/>
        <w:spacing w:before="26" w:line="219" w:lineRule="auto"/>
        <w:rPr/>
      </w:pPr>
      <w:r>
        <w:rPr>
          <w:spacing w:val="-7"/>
        </w:rPr>
        <w:t>9.在合同期内，若乙方出现违约行为，将不予退还履约保证金。</w:t>
      </w:r>
    </w:p>
    <w:p>
      <w:pPr>
        <w:pStyle w:val="BodyText"/>
        <w:ind w:left="474"/>
        <w:spacing w:before="170" w:line="219" w:lineRule="auto"/>
        <w:outlineLvl w:val="6"/>
        <w:rPr>
          <w:sz w:val="29"/>
          <w:szCs w:val="29"/>
        </w:rPr>
      </w:pPr>
      <w:r>
        <w:rPr>
          <w:sz w:val="29"/>
          <w:szCs w:val="29"/>
          <w:b/>
          <w:bCs/>
          <w:spacing w:val="-33"/>
        </w:rPr>
        <w:t>十、双方责任</w:t>
      </w:r>
    </w:p>
    <w:p>
      <w:pPr>
        <w:pStyle w:val="BodyText"/>
        <w:ind w:left="470"/>
        <w:spacing w:before="179" w:line="219" w:lineRule="auto"/>
        <w:rPr/>
      </w:pPr>
      <w:r>
        <w:rPr/>
        <w:t>1.</w:t>
      </w:r>
      <w:r>
        <w:rPr>
          <w:spacing w:val="-66"/>
        </w:rPr>
        <w:t xml:space="preserve"> </w:t>
      </w:r>
      <w:r>
        <w:rPr/>
        <w:t>甲方责任</w:t>
      </w:r>
    </w:p>
    <w:p>
      <w:pPr>
        <w:pStyle w:val="BodyText"/>
        <w:ind w:right="84" w:firstLine="359"/>
        <w:spacing w:before="218" w:line="285" w:lineRule="auto"/>
        <w:rPr/>
      </w:pPr>
      <w:r>
        <w:rPr>
          <w:spacing w:val="3"/>
        </w:rPr>
        <w:t>(1)甲方负责为乙方提供必要的施工条件(三通一平),其</w:t>
      </w:r>
      <w:r>
        <w:rPr>
          <w:spacing w:val="2"/>
        </w:rPr>
        <w:t>中水电费按照甲方计</w:t>
      </w:r>
      <w:r>
        <w:rPr/>
        <w:t xml:space="preserve"> </w:t>
      </w:r>
      <w:r>
        <w:rPr>
          <w:spacing w:val="-15"/>
        </w:rPr>
        <w:t>费标准收取；</w:t>
      </w:r>
    </w:p>
    <w:p>
      <w:pPr>
        <w:pStyle w:val="BodyText"/>
        <w:ind w:left="359"/>
        <w:spacing w:before="214" w:line="213" w:lineRule="auto"/>
        <w:rPr/>
      </w:pPr>
      <w:r>
        <w:rPr>
          <w:spacing w:val="-2"/>
        </w:rPr>
        <w:t>(2)提供施工图纸__套；</w:t>
      </w:r>
    </w:p>
    <w:p>
      <w:pPr>
        <w:pStyle w:val="BodyText"/>
        <w:ind w:left="359"/>
        <w:spacing w:before="201" w:line="219" w:lineRule="auto"/>
        <w:rPr/>
      </w:pPr>
      <w:r>
        <w:rPr>
          <w:spacing w:val="-6"/>
        </w:rPr>
        <w:t>(3)负责按合同约定支付工程款。</w:t>
      </w:r>
    </w:p>
    <w:p>
      <w:pPr>
        <w:pStyle w:val="BodyText"/>
        <w:ind w:left="470"/>
        <w:spacing w:before="193" w:line="219" w:lineRule="auto"/>
        <w:rPr/>
      </w:pPr>
      <w:r>
        <w:rPr>
          <w:spacing w:val="-3"/>
        </w:rPr>
        <w:t>2.</w:t>
      </w:r>
      <w:r>
        <w:rPr>
          <w:spacing w:val="-28"/>
        </w:rPr>
        <w:t xml:space="preserve"> </w:t>
      </w:r>
      <w:r>
        <w:rPr>
          <w:spacing w:val="-3"/>
        </w:rPr>
        <w:t>乙方责任</w:t>
      </w:r>
    </w:p>
    <w:p>
      <w:pPr>
        <w:pStyle w:val="BodyText"/>
        <w:ind w:left="470"/>
        <w:spacing w:before="214" w:line="219" w:lineRule="auto"/>
        <w:rPr/>
      </w:pPr>
      <w:r>
        <w:rPr>
          <w:spacing w:val="-5"/>
        </w:rPr>
        <w:t>(1)乙方不得转包或肢解工程；</w:t>
      </w:r>
    </w:p>
    <w:p>
      <w:pPr>
        <w:pStyle w:val="BodyText"/>
        <w:ind w:right="194" w:firstLine="470"/>
        <w:spacing w:before="211" w:line="291" w:lineRule="auto"/>
        <w:rPr/>
      </w:pPr>
      <w:r>
        <w:rPr>
          <w:spacing w:val="-7"/>
        </w:rPr>
        <w:t>(2)严格执行劳动用工政策，依法交纳或支付相关费用。按时足额支付其工人</w:t>
      </w:r>
      <w:r>
        <w:rPr/>
        <w:t xml:space="preserve"> </w:t>
      </w:r>
      <w:r>
        <w:rPr>
          <w:spacing w:val="-12"/>
        </w:rPr>
        <w:t>工资和分包商费用，杜绝出现堵门、闹事、上访等事件发生或者</w:t>
      </w:r>
      <w:r>
        <w:rPr>
          <w:spacing w:val="-13"/>
        </w:rPr>
        <w:t>可能发生的；</w:t>
      </w:r>
    </w:p>
    <w:p>
      <w:pPr>
        <w:pStyle w:val="BodyText"/>
        <w:ind w:right="159" w:firstLine="470"/>
        <w:spacing w:before="203" w:line="287" w:lineRule="auto"/>
        <w:rPr/>
      </w:pPr>
      <w:r>
        <w:rPr>
          <w:spacing w:val="-6"/>
        </w:rPr>
        <w:t>(3)乙方应保证工程按期竣工，如因工期拖延所发生费用，由乙方全部负责，</w:t>
      </w:r>
      <w:r>
        <w:rPr/>
        <w:t xml:space="preserve"> </w:t>
      </w:r>
      <w:r>
        <w:rPr>
          <w:spacing w:val="-13"/>
        </w:rPr>
        <w:t>并承担成品的日常维护费用；</w:t>
      </w:r>
    </w:p>
    <w:p>
      <w:pPr>
        <w:pStyle w:val="BodyText"/>
        <w:ind w:left="470"/>
        <w:spacing w:before="214" w:line="219" w:lineRule="auto"/>
        <w:rPr/>
      </w:pPr>
      <w:r>
        <w:rPr>
          <w:spacing w:val="-7"/>
        </w:rPr>
        <w:t>(4)乙方应在施工前到甲方水电暖中心办理施工用水、用电手续；施工现场内</w:t>
      </w:r>
    </w:p>
    <w:p>
      <w:pPr>
        <w:spacing w:line="219" w:lineRule="auto"/>
        <w:sectPr>
          <w:footerReference w:type="default" r:id="rId9"/>
          <w:pgSz w:w="11920" w:h="16840"/>
          <w:pgMar w:top="1431" w:right="1464" w:bottom="1166" w:left="1659" w:header="0" w:footer="1039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spacing w:before="81" w:line="219" w:lineRule="auto"/>
        <w:rPr/>
      </w:pPr>
      <w:r>
        <w:rPr>
          <w:spacing w:val="-12"/>
        </w:rPr>
        <w:t>的水电管线及水电费用由乙方自行承担；</w:t>
      </w:r>
    </w:p>
    <w:p>
      <w:pPr>
        <w:pStyle w:val="BodyText"/>
        <w:ind w:left="460"/>
        <w:spacing w:before="203" w:line="219" w:lineRule="auto"/>
        <w:rPr/>
      </w:pPr>
      <w:r>
        <w:rPr>
          <w:spacing w:val="-5"/>
        </w:rPr>
        <w:t>(5)若需要须到甲方保卫部门办理出入手续。</w:t>
      </w:r>
    </w:p>
    <w:p>
      <w:pPr>
        <w:pStyle w:val="BodyText"/>
        <w:ind w:left="133"/>
        <w:spacing w:before="229" w:line="219" w:lineRule="auto"/>
        <w:outlineLvl w:val="6"/>
        <w:rPr/>
      </w:pPr>
      <w:r>
        <w:rPr>
          <w:b/>
          <w:bCs/>
          <w:spacing w:val="-13"/>
        </w:rPr>
        <w:t>十一、双方代表权限</w:t>
      </w:r>
    </w:p>
    <w:p>
      <w:pPr>
        <w:pStyle w:val="BodyText"/>
        <w:ind w:left="460"/>
        <w:spacing w:before="187" w:line="219" w:lineRule="auto"/>
        <w:rPr/>
      </w:pPr>
      <w:r>
        <w:rPr>
          <w:spacing w:val="-8"/>
        </w:rPr>
        <w:t>1.甲方代表权限</w:t>
      </w:r>
    </w:p>
    <w:p>
      <w:pPr>
        <w:pStyle w:val="BodyText"/>
        <w:ind w:left="460"/>
        <w:spacing w:before="193" w:line="230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pacing w:val="-5"/>
          <w:position w:val="3"/>
        </w:rPr>
        <w:t>监管部门负责人：</w:t>
      </w:r>
      <w:r>
        <w:rPr>
          <w:u w:val="single" w:color="auto"/>
          <w:spacing w:val="-5"/>
          <w:position w:val="-1"/>
        </w:rPr>
        <w:t xml:space="preserve">  张</w:t>
      </w:r>
      <w:r>
        <w:rPr>
          <w:u w:val="single" w:color="auto"/>
          <w:spacing w:val="29"/>
          <w:position w:val="-1"/>
        </w:rPr>
        <w:t xml:space="preserve"> </w:t>
      </w:r>
      <w:r>
        <w:rPr>
          <w:u w:val="single" w:color="auto"/>
          <w:spacing w:val="-5"/>
          <w:position w:val="-1"/>
        </w:rPr>
        <w:t>延</w:t>
      </w:r>
      <w:r>
        <w:rPr>
          <w:u w:val="single" w:color="auto"/>
          <w:spacing w:val="26"/>
          <w:position w:val="-1"/>
        </w:rPr>
        <w:t xml:space="preserve"> </w:t>
      </w:r>
      <w:r>
        <w:rPr>
          <w:u w:val="single" w:color="auto"/>
          <w:spacing w:val="-5"/>
          <w:position w:val="-1"/>
        </w:rPr>
        <w:t>海</w:t>
      </w:r>
      <w:r>
        <w:rPr>
          <w:u w:val="single" w:color="auto"/>
          <w:spacing w:val="8"/>
          <w:position w:val="-1"/>
        </w:rPr>
        <w:t xml:space="preserve">  </w:t>
      </w:r>
      <w:r>
        <w:rPr>
          <w:spacing w:val="-114"/>
          <w:position w:val="-1"/>
        </w:rPr>
        <w:t xml:space="preserve"> </w:t>
      </w:r>
      <w:r>
        <w:rPr>
          <w:spacing w:val="-5"/>
        </w:rPr>
        <w:t>_,联系电话：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  <w:spacing w:val="-5"/>
          <w:position w:val="-3"/>
        </w:rPr>
        <w:t xml:space="preserve">   1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  <w:spacing w:val="-6"/>
          <w:position w:val="-3"/>
        </w:rPr>
        <w:t>8638128082   </w:t>
      </w:r>
      <w:r>
        <w:rPr>
          <w:rFonts w:ascii="Times New Roman" w:hAnsi="Times New Roman" w:eastAsia="Times New Roman" w:cs="Times New Roman"/>
          <w:sz w:val="32"/>
          <w:szCs w:val="32"/>
          <w:spacing w:val="-70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spacing w:val="-6"/>
        </w:rPr>
        <w:t>o</w:t>
      </w:r>
    </w:p>
    <w:p>
      <w:pPr>
        <w:pStyle w:val="BodyText"/>
        <w:ind w:right="85" w:firstLine="590"/>
        <w:spacing w:before="162" w:line="291" w:lineRule="auto"/>
        <w:rPr/>
      </w:pPr>
      <w:r>
        <w:rPr>
          <w:spacing w:val="-4"/>
        </w:rPr>
        <w:t>(1)负责合同约定施工范围的工程管理，监督乙方按照设计图及相关规范(标</w:t>
      </w:r>
      <w:r>
        <w:rPr>
          <w:spacing w:val="8"/>
        </w:rPr>
        <w:t xml:space="preserve"> </w:t>
      </w:r>
      <w:r>
        <w:rPr>
          <w:spacing w:val="-5"/>
        </w:rPr>
        <w:t>准)进行施工，并组织工程竣工验收工作；</w:t>
      </w:r>
    </w:p>
    <w:p>
      <w:pPr>
        <w:pStyle w:val="BodyText"/>
        <w:ind w:firstLine="590"/>
        <w:spacing w:before="201" w:line="315" w:lineRule="auto"/>
        <w:rPr/>
      </w:pPr>
      <w:r>
        <w:rPr>
          <w:spacing w:val="-12"/>
        </w:rPr>
        <w:t>(2)处理与本工程建设相关的事宜，对施工组织设计、质量监督、工程量签证、</w:t>
      </w:r>
      <w:r>
        <w:rPr>
          <w:spacing w:val="10"/>
        </w:rPr>
        <w:t xml:space="preserve"> </w:t>
      </w:r>
      <w:r>
        <w:rPr>
          <w:spacing w:val="-3"/>
        </w:rPr>
        <w:t>进出厂材料、设备检验(运行)、工程变更、工程量</w:t>
      </w:r>
      <w:r>
        <w:rPr>
          <w:spacing w:val="-4"/>
        </w:rPr>
        <w:t>确认、工程造价确认、工期顺</w:t>
      </w:r>
      <w:r>
        <w:rPr/>
        <w:t xml:space="preserve">  </w:t>
      </w:r>
      <w:r>
        <w:rPr>
          <w:spacing w:val="-12"/>
        </w:rPr>
        <w:t>延等事项的审核工作。</w:t>
      </w:r>
    </w:p>
    <w:p>
      <w:pPr>
        <w:pStyle w:val="BodyText"/>
        <w:ind w:left="460"/>
        <w:spacing w:before="203" w:line="219" w:lineRule="auto"/>
        <w:rPr/>
      </w:pPr>
      <w:r>
        <w:rPr>
          <w:spacing w:val="-6"/>
        </w:rPr>
        <w:t>2.乙方代表权限</w:t>
      </w:r>
    </w:p>
    <w:p>
      <w:pPr>
        <w:pStyle w:val="BodyText"/>
        <w:ind w:left="460"/>
        <w:spacing w:before="203" w:line="211" w:lineRule="auto"/>
        <w:rPr>
          <w:rFonts w:ascii="Times New Roman" w:hAnsi="Times New Roman" w:eastAsia="Times New Roman" w:cs="Times New Roman"/>
          <w:sz w:val="8"/>
          <w:szCs w:val="8"/>
        </w:rPr>
      </w:pPr>
      <w:r>
        <w:rPr>
          <w:spacing w:val="-2"/>
          <w:position w:val="1"/>
        </w:rPr>
        <w:t>现场负责人：</w:t>
      </w:r>
      <w:r>
        <w:rPr>
          <w:u w:val="single" w:color="auto"/>
          <w:spacing w:val="-2"/>
          <w:position w:val="1"/>
        </w:rPr>
        <w:t>彭 金 华  </w:t>
      </w:r>
      <w:r>
        <w:rPr>
          <w:spacing w:val="-72"/>
          <w:position w:val="1"/>
        </w:rPr>
        <w:t xml:space="preserve"> </w:t>
      </w:r>
      <w:r>
        <w:rPr>
          <w:spacing w:val="-2"/>
        </w:rPr>
        <w:t>_</w:t>
      </w:r>
      <w:r>
        <w:rPr>
          <w:spacing w:val="-56"/>
        </w:rPr>
        <w:t xml:space="preserve"> </w:t>
      </w:r>
      <w:r>
        <w:rPr>
          <w:spacing w:val="-2"/>
          <w:position w:val="1"/>
        </w:rPr>
        <w:t>;联系电话： 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  <w:spacing w:val="-42"/>
          <w:position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  <w:spacing w:val="-2"/>
          <w:position w:val="-2"/>
        </w:rPr>
        <w:t>15936273065   </w:t>
      </w:r>
      <w:r>
        <w:rPr>
          <w:rFonts w:ascii="Times New Roman" w:hAnsi="Times New Roman" w:eastAsia="Times New Roman" w:cs="Times New Roman"/>
          <w:sz w:val="31"/>
          <w:szCs w:val="31"/>
          <w:spacing w:val="-67"/>
          <w:position w:val="-2"/>
        </w:rPr>
        <w:t xml:space="preserve"> </w:t>
      </w:r>
      <w:r>
        <w:rPr>
          <w:rFonts w:ascii="Times New Roman" w:hAnsi="Times New Roman" w:eastAsia="Times New Roman" w:cs="Times New Roman"/>
          <w:sz w:val="8"/>
          <w:szCs w:val="8"/>
          <w:spacing w:val="-2"/>
        </w:rPr>
        <w:t>0</w:t>
      </w:r>
    </w:p>
    <w:p>
      <w:pPr>
        <w:pStyle w:val="BodyText"/>
        <w:ind w:left="590"/>
        <w:spacing w:before="197" w:line="219" w:lineRule="auto"/>
        <w:rPr/>
      </w:pPr>
      <w:r>
        <w:rPr>
          <w:spacing w:val="-7"/>
        </w:rPr>
        <w:t>(1)负责该项目的协调管理工作，服从甲方的监督管理；</w:t>
      </w:r>
    </w:p>
    <w:p>
      <w:pPr>
        <w:pStyle w:val="BodyText"/>
        <w:ind w:firstLine="590"/>
        <w:spacing w:before="194" w:line="314" w:lineRule="auto"/>
        <w:rPr/>
      </w:pPr>
      <w:r>
        <w:rPr>
          <w:spacing w:val="-12"/>
        </w:rPr>
        <w:t>(2)负责组建项目部，主持项目部的日常管理工作；负责处理工程质量、进度、</w:t>
      </w:r>
      <w:r>
        <w:rPr>
          <w:spacing w:val="10"/>
        </w:rPr>
        <w:t xml:space="preserve"> </w:t>
      </w:r>
      <w:r>
        <w:rPr>
          <w:spacing w:val="-8"/>
        </w:rPr>
        <w:t>安全、施工人员、资金、环境等事项；负责接收有关文件资料、签署有关工</w:t>
      </w:r>
      <w:r>
        <w:rPr>
          <w:spacing w:val="-9"/>
        </w:rPr>
        <w:t>程及合</w:t>
      </w:r>
      <w:r>
        <w:rPr/>
        <w:t xml:space="preserve"> </w:t>
      </w:r>
      <w:r>
        <w:rPr>
          <w:spacing w:val="-12"/>
        </w:rPr>
        <w:t>同变更，办理工程验收、竣工资料归档及款项结算等相关事宜；</w:t>
      </w:r>
    </w:p>
    <w:p>
      <w:pPr>
        <w:pStyle w:val="BodyText"/>
        <w:ind w:right="113" w:firstLine="460"/>
        <w:spacing w:before="202" w:line="295" w:lineRule="auto"/>
        <w:rPr/>
      </w:pPr>
      <w:r>
        <w:rPr>
          <w:spacing w:val="3"/>
        </w:rPr>
        <w:t>(3)按甲方书面通知及时组织人员进场，严格按施工图</w:t>
      </w:r>
      <w:r>
        <w:rPr>
          <w:spacing w:val="2"/>
        </w:rPr>
        <w:t>纸(或相关资料)、施</w:t>
      </w:r>
      <w:r>
        <w:rPr/>
        <w:t xml:space="preserve"> </w:t>
      </w:r>
      <w:r>
        <w:rPr>
          <w:spacing w:val="-12"/>
        </w:rPr>
        <w:t>工组织设计和施工规范进行施工，确保合同约定的内容按期完成；</w:t>
      </w:r>
    </w:p>
    <w:p>
      <w:pPr>
        <w:pStyle w:val="BodyText"/>
        <w:ind w:right="124" w:firstLine="460"/>
        <w:spacing w:before="181" w:line="283" w:lineRule="auto"/>
        <w:rPr/>
      </w:pPr>
      <w:r>
        <w:rPr>
          <w:spacing w:val="-5"/>
        </w:rPr>
        <w:t>(4)项目部人员应按规定出勤，若不能到达现场，应提前通知甲方，并征得甲</w:t>
      </w:r>
      <w:r>
        <w:rPr>
          <w:spacing w:val="9"/>
        </w:rPr>
        <w:t xml:space="preserve"> </w:t>
      </w:r>
      <w:r>
        <w:rPr>
          <w:spacing w:val="-11"/>
        </w:rPr>
        <w:t>方书面同意。</w:t>
      </w:r>
    </w:p>
    <w:p>
      <w:pPr>
        <w:pStyle w:val="BodyText"/>
        <w:ind w:left="3"/>
        <w:spacing w:before="222" w:line="219" w:lineRule="auto"/>
        <w:outlineLvl w:val="6"/>
        <w:rPr/>
      </w:pPr>
      <w:r>
        <w:rPr>
          <w:b/>
          <w:bCs/>
          <w:spacing w:val="-12"/>
        </w:rPr>
        <w:t>十二、合同的履行、变更和解除</w:t>
      </w:r>
    </w:p>
    <w:p>
      <w:pPr>
        <w:pStyle w:val="BodyText"/>
        <w:ind w:left="460"/>
        <w:spacing w:before="217" w:line="219" w:lineRule="auto"/>
        <w:rPr/>
      </w:pPr>
      <w:r>
        <w:rPr>
          <w:spacing w:val="-7"/>
        </w:rPr>
        <w:t>1.合同签订后即具法律效力，甲乙双方均须认真履行外，不得随意解除合同。</w:t>
      </w:r>
    </w:p>
    <w:p>
      <w:pPr>
        <w:pStyle w:val="BodyText"/>
        <w:ind w:right="84" w:firstLine="460"/>
        <w:spacing w:before="203" w:line="329" w:lineRule="auto"/>
        <w:rPr/>
      </w:pPr>
      <w:r>
        <w:rPr>
          <w:spacing w:val="-10"/>
        </w:rPr>
        <w:t>2. 甲乙双方不得擅自变更合同。如项目确</w:t>
      </w:r>
      <w:r>
        <w:rPr>
          <w:spacing w:val="-11"/>
        </w:rPr>
        <w:t>需变更，须经双方书面认可后方可变</w:t>
      </w:r>
      <w:r>
        <w:rPr/>
        <w:t xml:space="preserve"> </w:t>
      </w:r>
      <w:r>
        <w:rPr>
          <w:spacing w:val="-13"/>
        </w:rPr>
        <w:t>更。</w:t>
      </w:r>
    </w:p>
    <w:p>
      <w:pPr>
        <w:pStyle w:val="BodyText"/>
        <w:spacing w:before="109" w:line="219" w:lineRule="auto"/>
        <w:jc w:val="right"/>
        <w:rPr/>
      </w:pPr>
      <w:r>
        <w:rPr>
          <w:spacing w:val="-12"/>
        </w:rPr>
        <w:t>3.发生以下情况，甲方通知乙方整改，乙方未及时整改的，甲方有权解除合同。</w:t>
      </w:r>
    </w:p>
    <w:p>
      <w:pPr>
        <w:pStyle w:val="BodyText"/>
        <w:ind w:left="590"/>
        <w:spacing w:before="184" w:line="219" w:lineRule="auto"/>
        <w:rPr/>
      </w:pPr>
      <w:r>
        <w:rPr>
          <w:spacing w:val="-4"/>
        </w:rPr>
        <w:t>(1)乙方拒绝接受甲方的管理；</w:t>
      </w:r>
    </w:p>
    <w:p>
      <w:pPr>
        <w:pStyle w:val="BodyText"/>
        <w:ind w:left="590"/>
        <w:spacing w:before="213" w:line="219" w:lineRule="auto"/>
        <w:rPr/>
      </w:pPr>
      <w:r>
        <w:rPr>
          <w:spacing w:val="-7"/>
        </w:rPr>
        <w:t>(2)合同执行期间，乙方因自身问题不能正常施工，致使工期严重</w:t>
      </w:r>
      <w:r>
        <w:rPr>
          <w:spacing w:val="-8"/>
        </w:rPr>
        <w:t>延误；</w:t>
      </w:r>
    </w:p>
    <w:p>
      <w:pPr>
        <w:spacing w:line="219" w:lineRule="auto"/>
        <w:sectPr>
          <w:footerReference w:type="default" r:id="rId10"/>
          <w:pgSz w:w="11920" w:h="16840"/>
          <w:pgMar w:top="1431" w:right="1495" w:bottom="1115" w:left="1629" w:header="0" w:footer="991" w:gutter="0"/>
        </w:sectPr>
        <w:rPr/>
      </w:pP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right="89" w:firstLine="610"/>
        <w:spacing w:before="81" w:line="282" w:lineRule="auto"/>
        <w:rPr/>
      </w:pPr>
      <w:r>
        <w:rPr>
          <w:spacing w:val="-1"/>
        </w:rPr>
        <w:t>(3)主要材料(设备)未经甲方许可，擅自使用致使工程质量存在重大安全隐</w:t>
      </w:r>
      <w:r>
        <w:rPr>
          <w:spacing w:val="4"/>
        </w:rPr>
        <w:t xml:space="preserve"> </w:t>
      </w:r>
      <w:r>
        <w:rPr>
          <w:spacing w:val="-20"/>
        </w:rPr>
        <w:t>患；</w:t>
      </w:r>
    </w:p>
    <w:p>
      <w:pPr>
        <w:pStyle w:val="BodyText"/>
        <w:ind w:left="610"/>
        <w:spacing w:before="227" w:line="219" w:lineRule="auto"/>
        <w:rPr/>
      </w:pPr>
      <w:r>
        <w:rPr>
          <w:spacing w:val="-7"/>
        </w:rPr>
        <w:t>(4)隐蔽工程未经甲方验收致使工程质量存在重大缺</w:t>
      </w:r>
      <w:r>
        <w:rPr>
          <w:spacing w:val="-8"/>
        </w:rPr>
        <w:t>陷；</w:t>
      </w:r>
    </w:p>
    <w:p>
      <w:pPr>
        <w:pStyle w:val="BodyText"/>
        <w:ind w:left="610"/>
        <w:spacing w:before="213" w:line="219" w:lineRule="auto"/>
        <w:rPr/>
      </w:pPr>
      <w:r>
        <w:rPr>
          <w:spacing w:val="-7"/>
        </w:rPr>
        <w:t>(5)未按照国家安全文明规定，施工现场存</w:t>
      </w:r>
      <w:r>
        <w:rPr>
          <w:spacing w:val="-8"/>
        </w:rPr>
        <w:t>在重大安全隐患；</w:t>
      </w:r>
    </w:p>
    <w:p>
      <w:pPr>
        <w:pStyle w:val="BodyText"/>
        <w:ind w:left="610"/>
        <w:spacing w:before="211" w:line="219" w:lineRule="auto"/>
        <w:rPr/>
      </w:pPr>
      <w:r>
        <w:rPr>
          <w:spacing w:val="-6"/>
        </w:rPr>
        <w:t>(6)有转包挂靠现象和项目部成员严重缺勤。</w:t>
      </w:r>
    </w:p>
    <w:p>
      <w:pPr>
        <w:pStyle w:val="BodyText"/>
        <w:ind w:left="483"/>
        <w:spacing w:before="212" w:line="219" w:lineRule="auto"/>
        <w:outlineLvl w:val="6"/>
        <w:rPr/>
      </w:pPr>
      <w:r>
        <w:rPr>
          <w:b/>
          <w:bCs/>
          <w:spacing w:val="-11"/>
        </w:rPr>
        <w:t>十三、违约责任</w:t>
      </w:r>
    </w:p>
    <w:p>
      <w:pPr>
        <w:pStyle w:val="BodyText"/>
        <w:ind w:right="94" w:firstLine="480"/>
        <w:spacing w:before="195" w:line="346" w:lineRule="auto"/>
        <w:jc w:val="both"/>
        <w:rPr/>
      </w:pPr>
      <w:r>
        <w:rPr>
          <w:spacing w:val="-8"/>
        </w:rPr>
        <w:t>1.除如因战争，严重水灾、台风、地震等自然灾害，政府政策的重大变动等政</w:t>
      </w:r>
      <w:r>
        <w:rPr/>
        <w:t xml:space="preserve"> </w:t>
      </w:r>
      <w:r>
        <w:rPr>
          <w:spacing w:val="-11"/>
        </w:rPr>
        <w:t>府行为和其它甲乙双方认可的不可抗力事件外，甲乙双方不得随意解除合</w:t>
      </w:r>
      <w:r>
        <w:rPr>
          <w:spacing w:val="-12"/>
        </w:rPr>
        <w:t>同，否则</w:t>
      </w:r>
      <w:r>
        <w:rPr/>
        <w:t xml:space="preserve"> </w:t>
      </w:r>
      <w:r>
        <w:rPr>
          <w:spacing w:val="-14"/>
        </w:rPr>
        <w:t>按违约处理。</w:t>
      </w:r>
    </w:p>
    <w:p>
      <w:pPr>
        <w:pStyle w:val="BodyText"/>
        <w:ind w:right="77" w:firstLine="480"/>
        <w:spacing w:before="76" w:line="356" w:lineRule="auto"/>
        <w:rPr/>
      </w:pPr>
      <w:r>
        <w:rPr/>
        <w:t>2.在施工及验收过程中，甲方发现乙方使用的</w:t>
      </w:r>
      <w:r>
        <w:rPr>
          <w:spacing w:val="-1"/>
        </w:rPr>
        <w:t>材料(设备)规格、质量不符合</w:t>
      </w:r>
      <w:r>
        <w:rPr/>
        <w:t xml:space="preserve"> </w:t>
      </w:r>
      <w:r>
        <w:rPr>
          <w:spacing w:val="-5"/>
        </w:rPr>
        <w:t>要求时，乙方须按要求返工，并按</w:t>
      </w:r>
      <w:r>
        <w:rPr>
          <w:rFonts w:ascii="Times New Roman" w:hAnsi="Times New Roman" w:eastAsia="Times New Roman" w:cs="Times New Roman"/>
          <w:u w:val="single" w:color="auto"/>
          <w:spacing w:val="-5"/>
        </w:rPr>
        <w:t>1000.00</w:t>
      </w:r>
      <w:r>
        <w:rPr>
          <w:rFonts w:ascii="Times New Roman" w:hAnsi="Times New Roman" w:eastAsia="Times New Roman" w:cs="Times New Roman"/>
          <w:spacing w:val="-5"/>
        </w:rPr>
        <w:t xml:space="preserve">  </w:t>
      </w:r>
      <w:r>
        <w:rPr>
          <w:spacing w:val="-5"/>
        </w:rPr>
        <w:t>元/次向甲方支</w:t>
      </w:r>
      <w:r>
        <w:rPr>
          <w:spacing w:val="-6"/>
        </w:rPr>
        <w:t>付违约金</w:t>
      </w:r>
    </w:p>
    <w:p>
      <w:pPr>
        <w:pStyle w:val="BodyText"/>
        <w:ind w:firstLine="480"/>
        <w:spacing w:before="47" w:line="349" w:lineRule="auto"/>
        <w:rPr/>
      </w:pPr>
      <w:r>
        <w:rPr>
          <w:spacing w:val="-12"/>
        </w:rPr>
        <w:t>3.在甲方管理部门的质量检查中，发现质量不合格的情况，乙方须按</w:t>
      </w:r>
      <w:r>
        <w:rPr>
          <w:spacing w:val="-13"/>
        </w:rPr>
        <w:t>要求返工，</w:t>
      </w:r>
      <w:r>
        <w:rPr/>
        <w:t xml:space="preserve"> </w:t>
      </w:r>
      <w:r>
        <w:rPr>
          <w:spacing w:val="-13"/>
        </w:rPr>
        <w:t>并按</w:t>
      </w:r>
      <w:r>
        <w:rPr>
          <w:rFonts w:ascii="Times New Roman" w:hAnsi="Times New Roman" w:eastAsia="Times New Roman" w:cs="Times New Roman"/>
          <w:u w:val="single" w:color="auto"/>
          <w:spacing w:val="-13"/>
        </w:rPr>
        <w:t>1000.00</w:t>
      </w:r>
      <w:r>
        <w:rPr>
          <w:rFonts w:ascii="Times New Roman" w:hAnsi="Times New Roman" w:eastAsia="Times New Roman" w:cs="Times New Roman"/>
          <w:spacing w:val="-13"/>
        </w:rPr>
        <w:t xml:space="preserve">   </w:t>
      </w:r>
      <w:r>
        <w:rPr>
          <w:spacing w:val="-13"/>
        </w:rPr>
        <w:t>元/次向甲方支付违约金。工程质量未达到国家标准</w:t>
      </w:r>
      <w:r>
        <w:rPr>
          <w:spacing w:val="-14"/>
        </w:rPr>
        <w:t>，且存在重大隐患，</w:t>
      </w:r>
      <w:r>
        <w:rPr/>
        <w:t xml:space="preserve"> </w:t>
      </w:r>
      <w:r>
        <w:rPr>
          <w:spacing w:val="-12"/>
        </w:rPr>
        <w:t>甲方有权解除合同，同时乙方应赔偿由此给甲方造成的损失。</w:t>
      </w:r>
    </w:p>
    <w:p>
      <w:pPr>
        <w:pStyle w:val="BodyText"/>
        <w:ind w:right="30" w:firstLine="480"/>
        <w:spacing w:before="59" w:line="353" w:lineRule="auto"/>
        <w:rPr/>
      </w:pPr>
      <w:r>
        <w:rPr>
          <w:spacing w:val="-8"/>
        </w:rPr>
        <w:t>4.因乙方原因不能按照合同约定的期限完成本工程，每延期一天须向甲方</w:t>
      </w:r>
      <w:r>
        <w:rPr>
          <w:spacing w:val="-9"/>
        </w:rPr>
        <w:t>支付</w:t>
      </w:r>
      <w:r>
        <w:rPr/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11"/>
        </w:rPr>
        <w:t>20000.00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11"/>
        </w:rPr>
        <w:t>元/天的违约金；因乙方原因，造成工程延期</w:t>
      </w:r>
      <w:r>
        <w:rPr>
          <w:rFonts w:ascii="Times New Roman" w:hAnsi="Times New Roman" w:eastAsia="Times New Roman" w:cs="Times New Roman"/>
          <w:u w:val="single" w:color="auto"/>
          <w:spacing w:val="-11"/>
        </w:rPr>
        <w:t xml:space="preserve">    3    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-11"/>
        </w:rPr>
        <w:t>天，甲方有权解除合同，</w:t>
      </w:r>
      <w:r>
        <w:rPr/>
        <w:t xml:space="preserve"> </w:t>
      </w:r>
      <w:r>
        <w:rPr>
          <w:spacing w:val="-13"/>
        </w:rPr>
        <w:t>并追究乙方责任。</w:t>
      </w:r>
    </w:p>
    <w:p>
      <w:pPr>
        <w:pStyle w:val="BodyText"/>
        <w:ind w:right="91" w:firstLine="480"/>
        <w:spacing w:before="49" w:line="355" w:lineRule="auto"/>
        <w:jc w:val="both"/>
        <w:rPr/>
      </w:pPr>
      <w:r>
        <w:rPr>
          <w:spacing w:val="-3"/>
        </w:rPr>
        <w:t>5.乙方项目经理未经甲方同意擅离工作岗位的，须向甲方支付</w:t>
      </w:r>
      <w:r>
        <w:rPr>
          <w:rFonts w:ascii="Times New Roman" w:hAnsi="Times New Roman" w:eastAsia="Times New Roman" w:cs="Times New Roman"/>
          <w:u w:val="single" w:color="auto"/>
          <w:spacing w:val="-3"/>
        </w:rPr>
        <w:t>1000.00</w:t>
      </w:r>
      <w:r>
        <w:rPr>
          <w:rFonts w:ascii="Times New Roman" w:hAnsi="Times New Roman" w:eastAsia="Times New Roman" w:cs="Times New Roman"/>
          <w:spacing w:val="-3"/>
        </w:rPr>
        <w:t xml:space="preserve">  </w:t>
      </w:r>
      <w:r>
        <w:rPr>
          <w:spacing w:val="-3"/>
        </w:rPr>
        <w:t>元/天</w:t>
      </w:r>
      <w:r>
        <w:rPr>
          <w:spacing w:val="7"/>
        </w:rPr>
        <w:t xml:space="preserve"> </w:t>
      </w:r>
      <w:r>
        <w:rPr>
          <w:spacing w:val="-5"/>
        </w:rPr>
        <w:t>的违约金，连续5天或每月累计10天无故不到岗者，甲方有权解除合同；对不称职</w:t>
      </w:r>
      <w:r>
        <w:rPr>
          <w:spacing w:val="12"/>
        </w:rPr>
        <w:t xml:space="preserve"> </w:t>
      </w:r>
      <w:r>
        <w:rPr>
          <w:spacing w:val="-9"/>
        </w:rPr>
        <w:t>的项目经理及主要施工人员，甲方有权要求乙方更换；未经甲方同意，乙方擅自更</w:t>
      </w:r>
      <w:r>
        <w:rPr>
          <w:spacing w:val="4"/>
        </w:rPr>
        <w:t xml:space="preserve"> </w:t>
      </w:r>
      <w:r>
        <w:rPr>
          <w:spacing w:val="-8"/>
        </w:rPr>
        <w:t>换项目经理和主要施工人员的，须向甲方支付</w:t>
      </w:r>
      <w:r>
        <w:rPr>
          <w:rFonts w:ascii="Times New Roman" w:hAnsi="Times New Roman" w:eastAsia="Times New Roman" w:cs="Times New Roman"/>
          <w:u w:val="single" w:color="auto"/>
          <w:spacing w:val="-8"/>
        </w:rPr>
        <w:t>1000.0</w:t>
      </w:r>
      <w:r>
        <w:rPr>
          <w:rFonts w:ascii="Times New Roman" w:hAnsi="Times New Roman" w:eastAsia="Times New Roman" w:cs="Times New Roman"/>
          <w:u w:val="single" w:color="auto"/>
          <w:spacing w:val="-9"/>
        </w:rPr>
        <w:t>0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-9"/>
        </w:rPr>
        <w:t>元/人次的违约金。</w:t>
      </w:r>
    </w:p>
    <w:p>
      <w:pPr>
        <w:pStyle w:val="BodyText"/>
        <w:ind w:right="82" w:firstLine="480"/>
        <w:spacing w:before="36" w:line="294" w:lineRule="auto"/>
        <w:rPr/>
      </w:pPr>
      <w:r>
        <w:rPr>
          <w:spacing w:val="-4"/>
        </w:rPr>
        <w:t>6. 乙方擅自转包或肢解(肢解转包)工程，甲方有权扣除全部履约保证金，同</w:t>
      </w:r>
      <w:r>
        <w:rPr/>
        <w:t xml:space="preserve"> </w:t>
      </w:r>
      <w:r>
        <w:rPr>
          <w:spacing w:val="-12"/>
        </w:rPr>
        <w:t>时乙方应赔偿由此给甲方造成的损失。</w:t>
      </w:r>
    </w:p>
    <w:p>
      <w:pPr>
        <w:pStyle w:val="BodyText"/>
        <w:ind w:right="95" w:firstLine="480"/>
        <w:spacing w:before="222" w:line="291" w:lineRule="auto"/>
        <w:rPr/>
      </w:pPr>
      <w:r>
        <w:rPr>
          <w:spacing w:val="3"/>
        </w:rPr>
        <w:t>7. 乙方在项目实施过程中，造成甲方师生员工有效投</w:t>
      </w:r>
      <w:r>
        <w:rPr>
          <w:spacing w:val="2"/>
        </w:rPr>
        <w:t>诉的，须向甲方支付</w:t>
      </w:r>
      <w:r>
        <w:rPr/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7"/>
        </w:rPr>
        <w:t>10000.00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spacing w:val="-7"/>
        </w:rPr>
        <w:t>元/次的违约金。</w:t>
      </w:r>
    </w:p>
    <w:p>
      <w:pPr>
        <w:pStyle w:val="BodyText"/>
        <w:ind w:firstLine="480"/>
        <w:spacing w:before="194" w:line="362" w:lineRule="auto"/>
        <w:rPr/>
      </w:pPr>
      <w:r>
        <w:rPr>
          <w:spacing w:val="-7"/>
        </w:rPr>
        <w:t>8.施工中乙方违反安全文明施工要求，被</w:t>
      </w:r>
      <w:r>
        <w:rPr>
          <w:spacing w:val="-8"/>
        </w:rPr>
        <w:t>环保、安监等相关部门处罚，或给甲</w:t>
      </w:r>
      <w:r>
        <w:rPr/>
        <w:t xml:space="preserve"> </w:t>
      </w:r>
      <w:r>
        <w:rPr>
          <w:spacing w:val="-12"/>
        </w:rPr>
        <w:t>方造成信誉和经济等方面的损失，由乙方承担全责，甲</w:t>
      </w:r>
      <w:r>
        <w:rPr>
          <w:spacing w:val="-13"/>
        </w:rPr>
        <w:t>方有权扣除全部履约保证金，</w:t>
      </w:r>
    </w:p>
    <w:p>
      <w:pPr>
        <w:spacing w:line="362" w:lineRule="auto"/>
        <w:sectPr>
          <w:footerReference w:type="default" r:id="rId11"/>
          <w:pgSz w:w="11920" w:h="16840"/>
          <w:pgMar w:top="1431" w:right="1454" w:bottom="1167" w:left="1669" w:header="0" w:footer="1041" w:gutter="0"/>
        </w:sectPr>
        <w:rPr/>
      </w:pP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spacing w:before="75" w:line="219" w:lineRule="auto"/>
        <w:rPr>
          <w:sz w:val="23"/>
          <w:szCs w:val="23"/>
        </w:rPr>
      </w:pPr>
      <w:r>
        <w:rPr>
          <w:sz w:val="23"/>
          <w:szCs w:val="23"/>
          <w:spacing w:val="7"/>
        </w:rPr>
        <w:t>同时乙方应赔偿由此给甲方造成的损失。</w:t>
      </w:r>
    </w:p>
    <w:p>
      <w:pPr>
        <w:pStyle w:val="BodyText"/>
        <w:ind w:right="74" w:firstLine="470"/>
        <w:spacing w:before="226" w:line="346" w:lineRule="auto"/>
        <w:rPr>
          <w:sz w:val="23"/>
          <w:szCs w:val="23"/>
        </w:rPr>
      </w:pPr>
      <w:r>
        <w:rPr>
          <w:sz w:val="23"/>
          <w:szCs w:val="23"/>
          <w:spacing w:val="9"/>
        </w:rPr>
        <w:t>9. 施工中乙方应严格执行国家有关安全操作规程，做好</w:t>
      </w:r>
      <w:r>
        <w:rPr>
          <w:sz w:val="23"/>
          <w:szCs w:val="23"/>
          <w:spacing w:val="8"/>
        </w:rPr>
        <w:t>安全防护工作，如发生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11"/>
        </w:rPr>
        <w:t>安全事故和连带伤亡事故，由乙方承担全责；甲方有权扣除全部履约保证金，同时</w:t>
      </w:r>
      <w:r>
        <w:rPr>
          <w:sz w:val="23"/>
          <w:szCs w:val="23"/>
          <w:spacing w:val="16"/>
        </w:rPr>
        <w:t xml:space="preserve"> </w:t>
      </w:r>
      <w:r>
        <w:rPr>
          <w:sz w:val="23"/>
          <w:szCs w:val="23"/>
          <w:spacing w:val="7"/>
        </w:rPr>
        <w:t>乙方应赔偿由此给甲方造成的损失。</w:t>
      </w:r>
    </w:p>
    <w:p>
      <w:pPr>
        <w:pStyle w:val="BodyText"/>
        <w:ind w:left="470"/>
        <w:spacing w:before="227" w:line="219" w:lineRule="auto"/>
        <w:rPr>
          <w:sz w:val="23"/>
          <w:szCs w:val="23"/>
        </w:rPr>
      </w:pPr>
      <w:r>
        <w:rPr>
          <w:sz w:val="23"/>
          <w:szCs w:val="23"/>
          <w:spacing w:val="7"/>
        </w:rPr>
        <w:t>10. 工程质保期或养护期</w:t>
      </w:r>
    </w:p>
    <w:p>
      <w:pPr>
        <w:pStyle w:val="BodyText"/>
        <w:ind w:right="80" w:firstLine="470"/>
        <w:spacing w:before="215" w:line="395" w:lineRule="auto"/>
        <w:jc w:val="both"/>
        <w:rPr>
          <w:sz w:val="23"/>
          <w:szCs w:val="23"/>
        </w:rPr>
      </w:pPr>
      <w:r>
        <w:rPr>
          <w:sz w:val="23"/>
          <w:szCs w:val="23"/>
          <w:spacing w:val="6"/>
        </w:rPr>
        <w:t>工程质保期</w:t>
      </w:r>
      <w:r>
        <w:rPr>
          <w:sz w:val="23"/>
          <w:szCs w:val="23"/>
          <w:u w:val="single" w:color="auto"/>
          <w:spacing w:val="6"/>
        </w:rPr>
        <w:t>为  3</w:t>
      </w:r>
      <w:r>
        <w:rPr>
          <w:sz w:val="23"/>
          <w:szCs w:val="23"/>
          <w:spacing w:val="-29"/>
        </w:rPr>
        <w:t xml:space="preserve"> </w:t>
      </w:r>
      <w:r>
        <w:rPr>
          <w:sz w:val="23"/>
          <w:szCs w:val="23"/>
          <w:spacing w:val="6"/>
        </w:rPr>
        <w:t>年。乙方接到甲方报修通知后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6"/>
        </w:rPr>
        <w:t>24           </w:t>
      </w:r>
      <w:r>
        <w:rPr>
          <w:rFonts w:ascii="Times New Roman" w:hAnsi="Times New Roman" w:eastAsia="Times New Roman" w:cs="Times New Roman"/>
          <w:sz w:val="23"/>
          <w:szCs w:val="23"/>
          <w:spacing w:val="-48"/>
        </w:rPr>
        <w:t xml:space="preserve"> </w:t>
      </w:r>
      <w:r>
        <w:rPr>
          <w:sz w:val="23"/>
          <w:szCs w:val="23"/>
          <w:spacing w:val="6"/>
        </w:rPr>
        <w:t>小时内派人到场修复；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10"/>
        </w:rPr>
        <w:t>发生紧急抢修事故时，乙方接到甲方通知后，应立即到</w:t>
      </w:r>
      <w:r>
        <w:rPr>
          <w:sz w:val="23"/>
          <w:szCs w:val="23"/>
          <w:spacing w:val="9"/>
        </w:rPr>
        <w:t>达事故现场抢修。如甲方联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9"/>
        </w:rPr>
        <w:t>系不到乙方或乙方不在约定期限内派人维修，甲方有权委托他人修复，费用由乙方</w:t>
      </w:r>
      <w:r>
        <w:rPr>
          <w:sz w:val="23"/>
          <w:szCs w:val="23"/>
          <w:spacing w:val="1"/>
        </w:rPr>
        <w:t xml:space="preserve">  </w:t>
      </w:r>
      <w:r>
        <w:rPr>
          <w:sz w:val="23"/>
          <w:szCs w:val="23"/>
          <w:spacing w:val="8"/>
        </w:rPr>
        <w:t>承担，同时乙方应赔偿由此给甲方造成的损失。</w:t>
      </w:r>
    </w:p>
    <w:p>
      <w:pPr>
        <w:pStyle w:val="BodyText"/>
        <w:ind w:right="85" w:firstLine="470"/>
        <w:spacing w:before="23" w:line="396" w:lineRule="auto"/>
        <w:jc w:val="both"/>
        <w:rPr>
          <w:sz w:val="23"/>
          <w:szCs w:val="23"/>
        </w:rPr>
      </w:pPr>
      <w:r>
        <w:rPr>
          <w:sz w:val="23"/>
          <w:szCs w:val="23"/>
          <w:spacing w:val="8"/>
        </w:rPr>
        <w:t>11.乙方承诺加强施工人员及分包商的管理工作。按时、足额支付工</w:t>
      </w:r>
      <w:r>
        <w:rPr>
          <w:sz w:val="23"/>
          <w:szCs w:val="23"/>
          <w:spacing w:val="7"/>
        </w:rPr>
        <w:t>人工资和分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12"/>
        </w:rPr>
        <w:t>包商费用，若出现拖欠工人工资或分包商费用，从而引起以农民工名义、</w:t>
      </w:r>
      <w:r>
        <w:rPr>
          <w:sz w:val="23"/>
          <w:szCs w:val="23"/>
          <w:spacing w:val="11"/>
        </w:rPr>
        <w:t>分包商名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6"/>
        </w:rPr>
        <w:t>义到甲方或政府有关部门索要工资或闹事的，扣除违约金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6"/>
        </w:rPr>
        <w:t>20000.00</w:t>
      </w:r>
      <w:r>
        <w:rPr>
          <w:rFonts w:ascii="Times New Roman" w:hAnsi="Times New Roman" w:eastAsia="Times New Roman" w:cs="Times New Roman"/>
          <w:sz w:val="23"/>
          <w:szCs w:val="23"/>
          <w:spacing w:val="66"/>
          <w:w w:val="101"/>
        </w:rPr>
        <w:t xml:space="preserve"> </w:t>
      </w:r>
      <w:r>
        <w:rPr>
          <w:sz w:val="23"/>
          <w:szCs w:val="23"/>
          <w:spacing w:val="6"/>
        </w:rPr>
        <w:t>元/次，该费用甲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12"/>
        </w:rPr>
        <w:t>方有权直接从工程款中扣除，如甲方垫付工人工资等费用的，</w:t>
      </w:r>
      <w:r>
        <w:rPr>
          <w:sz w:val="23"/>
          <w:szCs w:val="23"/>
          <w:spacing w:val="11"/>
        </w:rPr>
        <w:t>有权直接从工程款中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8"/>
        </w:rPr>
        <w:t>扣除。若由此给甲方造成其他损失的，乙方须承担相应的责任。</w:t>
      </w:r>
    </w:p>
    <w:p>
      <w:pPr>
        <w:pStyle w:val="BodyText"/>
        <w:ind w:left="470"/>
        <w:spacing w:before="33" w:line="219" w:lineRule="auto"/>
        <w:rPr>
          <w:sz w:val="23"/>
          <w:szCs w:val="23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3346418</wp:posOffset>
            </wp:positionH>
            <wp:positionV relativeFrom="paragraph">
              <wp:posOffset>-124259</wp:posOffset>
            </wp:positionV>
            <wp:extent cx="1485909" cy="1479538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09" cy="147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  <w:szCs w:val="23"/>
          <w:spacing w:val="12"/>
        </w:rPr>
        <w:t>12.因乙方原因，造成工程不能顺利进行，导致合同无法履行，甲方有权解除</w:t>
      </w:r>
    </w:p>
    <w:p>
      <w:pPr>
        <w:pStyle w:val="BodyText"/>
        <w:spacing w:before="237" w:line="219" w:lineRule="auto"/>
        <w:rPr>
          <w:sz w:val="23"/>
          <w:szCs w:val="23"/>
        </w:rPr>
      </w:pPr>
      <w:r>
        <w:rPr>
          <w:sz w:val="23"/>
          <w:szCs w:val="23"/>
          <w:spacing w:val="10"/>
        </w:rPr>
        <w:t>合同，乙方须承</w:t>
      </w:r>
      <w:r>
        <w:rPr>
          <w:sz w:val="23"/>
          <w:szCs w:val="23"/>
          <w:u w:val="single" w:color="auto"/>
          <w:spacing w:val="10"/>
        </w:rPr>
        <w:t>担30</w:t>
      </w:r>
      <w:r>
        <w:rPr>
          <w:sz w:val="23"/>
          <w:szCs w:val="23"/>
          <w:u w:val="single" w:color="auto"/>
          <w:spacing w:val="64"/>
        </w:rPr>
        <w:t xml:space="preserve"> </w:t>
      </w:r>
      <w:r>
        <w:rPr>
          <w:sz w:val="23"/>
          <w:szCs w:val="23"/>
          <w:u w:val="single" w:color="auto"/>
          <w:spacing w:val="10"/>
        </w:rPr>
        <w:t>%</w:t>
      </w:r>
      <w:r>
        <w:rPr>
          <w:sz w:val="23"/>
          <w:szCs w:val="23"/>
          <w:spacing w:val="10"/>
        </w:rPr>
        <w:t>的违约金，且同时赔偿给甲方造成的损失。</w:t>
      </w:r>
    </w:p>
    <w:p>
      <w:pPr>
        <w:pStyle w:val="BodyText"/>
        <w:ind w:left="470"/>
        <w:spacing w:before="207" w:line="219" w:lineRule="auto"/>
        <w:rPr>
          <w:sz w:val="23"/>
          <w:szCs w:val="23"/>
        </w:rPr>
      </w:pPr>
      <w:r>
        <w:rPr>
          <w:sz w:val="23"/>
          <w:szCs w:val="23"/>
          <w:spacing w:val="8"/>
        </w:rPr>
        <w:t>13.质保期内如出现质量问题，乙方需要支付维修费用，如乙方不承担维修费用</w:t>
      </w:r>
    </w:p>
    <w:p>
      <w:pPr>
        <w:pStyle w:val="BodyText"/>
        <w:spacing w:before="237" w:line="219" w:lineRule="auto"/>
        <w:rPr>
          <w:sz w:val="23"/>
          <w:szCs w:val="23"/>
        </w:rPr>
      </w:pPr>
      <w:r>
        <w:rPr>
          <w:sz w:val="23"/>
          <w:szCs w:val="23"/>
          <w:spacing w:val="5"/>
        </w:rPr>
        <w:t>的，应支付违约金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5"/>
        </w:rPr>
        <w:t>10000.00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 </w:t>
      </w:r>
      <w:r>
        <w:rPr>
          <w:sz w:val="23"/>
          <w:szCs w:val="23"/>
          <w:spacing w:val="5"/>
        </w:rPr>
        <w:t>元。</w:t>
      </w:r>
    </w:p>
    <w:p>
      <w:pPr>
        <w:pStyle w:val="BodyText"/>
        <w:ind w:left="473"/>
        <w:spacing w:before="214" w:line="219" w:lineRule="auto"/>
        <w:outlineLvl w:val="6"/>
        <w:rPr>
          <w:sz w:val="23"/>
          <w:szCs w:val="23"/>
        </w:rPr>
      </w:pPr>
      <w:r>
        <w:rPr>
          <w:sz w:val="23"/>
          <w:szCs w:val="23"/>
          <w:b/>
          <w:bCs/>
          <w:spacing w:val="12"/>
        </w:rPr>
        <w:t>十四、争议解决</w:t>
      </w:r>
    </w:p>
    <w:p>
      <w:pPr>
        <w:pStyle w:val="BodyText"/>
        <w:ind w:left="470"/>
        <w:spacing w:before="219" w:line="219" w:lineRule="auto"/>
        <w:rPr>
          <w:sz w:val="23"/>
          <w:szCs w:val="23"/>
        </w:rPr>
      </w:pPr>
      <w:r>
        <w:rPr>
          <w:sz w:val="23"/>
          <w:szCs w:val="23"/>
          <w:spacing w:val="7"/>
        </w:rPr>
        <w:t>1.本合同的签订和履行，适用中华人民共和国法律。</w:t>
      </w:r>
    </w:p>
    <w:p>
      <w:pPr>
        <w:pStyle w:val="BodyText"/>
        <w:ind w:right="72" w:firstLine="470"/>
        <w:spacing w:before="218" w:line="385" w:lineRule="auto"/>
        <w:rPr>
          <w:sz w:val="23"/>
          <w:szCs w:val="23"/>
        </w:rPr>
      </w:pPr>
      <w:r>
        <w:rPr>
          <w:sz w:val="23"/>
          <w:szCs w:val="23"/>
          <w:spacing w:val="11"/>
        </w:rPr>
        <w:t>2.</w:t>
      </w:r>
      <w:r>
        <w:rPr>
          <w:sz w:val="23"/>
          <w:szCs w:val="23"/>
          <w:spacing w:val="-63"/>
        </w:rPr>
        <w:t xml:space="preserve"> </w:t>
      </w:r>
      <w:r>
        <w:rPr>
          <w:sz w:val="23"/>
          <w:szCs w:val="23"/>
          <w:spacing w:val="11"/>
        </w:rPr>
        <w:t>甲乙双方因质量问题发生争议，以国家有关规定和相关</w:t>
      </w:r>
      <w:r>
        <w:rPr>
          <w:sz w:val="23"/>
          <w:szCs w:val="23"/>
          <w:spacing w:val="10"/>
        </w:rPr>
        <w:t>质量鉴定为准；因履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12"/>
        </w:rPr>
        <w:t>行合同发生的争议，由甲乙双方直接协商解决，如协商不成可向工程所在地的人民</w:t>
      </w:r>
      <w:r>
        <w:rPr>
          <w:sz w:val="23"/>
          <w:szCs w:val="23"/>
          <w:spacing w:val="9"/>
        </w:rPr>
        <w:t xml:space="preserve"> </w:t>
      </w:r>
      <w:r>
        <w:rPr>
          <w:sz w:val="23"/>
          <w:szCs w:val="23"/>
          <w:spacing w:val="4"/>
        </w:rPr>
        <w:t>法院诉讼。</w:t>
      </w:r>
    </w:p>
    <w:p>
      <w:pPr>
        <w:pStyle w:val="BodyText"/>
        <w:ind w:firstLine="470"/>
        <w:spacing w:before="42" w:line="391" w:lineRule="auto"/>
        <w:jc w:val="both"/>
        <w:rPr>
          <w:sz w:val="23"/>
          <w:szCs w:val="23"/>
        </w:rPr>
      </w:pPr>
      <w:r>
        <w:rPr>
          <w:sz w:val="23"/>
          <w:szCs w:val="23"/>
          <w:spacing w:val="6"/>
        </w:rPr>
        <w:t>3.</w:t>
      </w:r>
      <w:r>
        <w:rPr>
          <w:sz w:val="23"/>
          <w:szCs w:val="23"/>
          <w:spacing w:val="-57"/>
        </w:rPr>
        <w:t xml:space="preserve"> </w:t>
      </w:r>
      <w:r>
        <w:rPr>
          <w:sz w:val="23"/>
          <w:szCs w:val="23"/>
          <w:spacing w:val="6"/>
        </w:rPr>
        <w:t>甲乙双方以签订合同时各自法人登记注册地为有效的送达地址，如发生诉讼，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12"/>
        </w:rPr>
        <w:t>该地址作为全部诉讼程序和执行程序的送达地址，具有发生在人民法院签署送达地</w:t>
      </w:r>
      <w:r>
        <w:rPr>
          <w:sz w:val="23"/>
          <w:szCs w:val="23"/>
          <w:spacing w:val="5"/>
        </w:rPr>
        <w:t xml:space="preserve"> </w:t>
      </w:r>
      <w:r>
        <w:rPr>
          <w:sz w:val="23"/>
          <w:szCs w:val="23"/>
          <w:spacing w:val="8"/>
        </w:rPr>
        <w:t>址确认书的法律效力。如变更送达地址，需书面告知对方。</w:t>
      </w:r>
    </w:p>
    <w:p>
      <w:pPr>
        <w:pStyle w:val="BodyText"/>
        <w:ind w:left="473"/>
        <w:spacing w:before="66" w:line="220" w:lineRule="auto"/>
        <w:outlineLvl w:val="6"/>
        <w:rPr>
          <w:sz w:val="23"/>
          <w:szCs w:val="23"/>
        </w:rPr>
      </w:pPr>
      <w:r>
        <w:rPr>
          <w:sz w:val="23"/>
          <w:szCs w:val="23"/>
          <w:b/>
          <w:bCs/>
          <w:spacing w:val="8"/>
        </w:rPr>
        <w:t>十五、合同生效及其他</w:t>
      </w:r>
    </w:p>
    <w:p>
      <w:pPr>
        <w:spacing w:line="220" w:lineRule="auto"/>
        <w:sectPr>
          <w:footerReference w:type="default" r:id="rId12"/>
          <w:pgSz w:w="11920" w:h="16840"/>
          <w:pgMar w:top="1431" w:right="1514" w:bottom="1119" w:left="1610" w:header="0" w:footer="977" w:gutter="0"/>
        </w:sectPr>
        <w:rPr>
          <w:sz w:val="23"/>
          <w:szCs w:val="23"/>
        </w:rPr>
      </w:pP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right="4" w:firstLine="449"/>
        <w:spacing w:before="82" w:line="353" w:lineRule="auto"/>
        <w:jc w:val="both"/>
        <w:rPr/>
      </w:pPr>
      <w:r>
        <w:rPr>
          <w:spacing w:val="-8"/>
        </w:rPr>
        <w:t>1.本合同一式捌份，甲方陆份、乙方贰份，经</w:t>
      </w:r>
      <w:r>
        <w:rPr>
          <w:spacing w:val="-9"/>
        </w:rPr>
        <w:t>甲乙双方代表签字、加盖公章后</w:t>
      </w:r>
      <w:r>
        <w:rPr/>
        <w:t xml:space="preserve"> </w:t>
      </w:r>
      <w:r>
        <w:rPr>
          <w:spacing w:val="6"/>
        </w:rPr>
        <w:t>生效，合同履行完成后自行终止。招标(采购)和投标(响应</w:t>
      </w:r>
      <w:r>
        <w:rPr>
          <w:spacing w:val="5"/>
        </w:rPr>
        <w:t>性)文件为本合同组</w:t>
      </w:r>
      <w:r>
        <w:rPr/>
        <w:t xml:space="preserve"> </w:t>
      </w:r>
      <w:r>
        <w:rPr>
          <w:spacing w:val="-9"/>
        </w:rPr>
        <w:t>成部分。</w:t>
      </w:r>
    </w:p>
    <w:p>
      <w:pPr>
        <w:pStyle w:val="BodyText"/>
        <w:ind w:right="33" w:firstLine="449"/>
        <w:spacing w:before="85" w:line="360" w:lineRule="auto"/>
        <w:rPr/>
      </w:pPr>
      <w:r>
        <w:rPr>
          <w:spacing w:val="-11"/>
        </w:rPr>
        <w:t>2.组成本合同的文件及解释顺序为：本合同及补充条款、中标通知书、投标(响</w:t>
      </w:r>
      <w:r>
        <w:rPr/>
        <w:t xml:space="preserve"> </w:t>
      </w:r>
      <w:r>
        <w:rPr>
          <w:spacing w:val="7"/>
        </w:rPr>
        <w:t>应性)文件及其附件；招标(采购)文件及补充通</w:t>
      </w:r>
      <w:r>
        <w:rPr>
          <w:spacing w:val="6"/>
        </w:rPr>
        <w:t>知。如果乙方的投标(响应性)</w:t>
      </w:r>
      <w:r>
        <w:rPr/>
        <w:t xml:space="preserve"> </w:t>
      </w:r>
      <w:r>
        <w:rPr>
          <w:spacing w:val="-12"/>
        </w:rPr>
        <w:t>文件及其附件高于国家行业标准的，以投标文件及其附件为准。</w:t>
      </w:r>
    </w:p>
    <w:p>
      <w:pPr>
        <w:pStyle w:val="BodyText"/>
        <w:ind w:right="41" w:firstLine="449"/>
        <w:spacing w:before="15" w:line="360" w:lineRule="auto"/>
        <w:rPr/>
      </w:pPr>
      <w:r>
        <w:rPr>
          <w:spacing w:val="-8"/>
        </w:rPr>
        <w:t>3.本合同生效之后，任何一方违反本合同规定，除了承担违约金外，还要承担</w:t>
      </w:r>
      <w:r>
        <w:rPr/>
        <w:t xml:space="preserve"> </w:t>
      </w:r>
      <w:r>
        <w:rPr>
          <w:spacing w:val="-9"/>
        </w:rPr>
        <w:t>守约方向违约方追究违约责任所支付的一切费用，包括但不限于律师</w:t>
      </w:r>
      <w:r>
        <w:rPr>
          <w:spacing w:val="-10"/>
        </w:rPr>
        <w:t>费、诉讼费、</w:t>
      </w:r>
      <w:r>
        <w:rPr/>
        <w:t xml:space="preserve"> </w:t>
      </w:r>
      <w:r>
        <w:rPr>
          <w:spacing w:val="-11"/>
        </w:rPr>
        <w:t>保全费、公告费、鉴定费、交通食宿费等。</w:t>
      </w:r>
    </w:p>
    <w:p>
      <w:pPr>
        <w:pStyle w:val="BodyText"/>
        <w:ind w:right="20"/>
        <w:spacing w:before="38" w:line="219" w:lineRule="auto"/>
        <w:jc w:val="right"/>
        <w:rPr/>
      </w:pPr>
      <w:r>
        <w:rPr>
          <w:spacing w:val="-7"/>
        </w:rPr>
        <w:t>4.本合同未尽事宜，供需双方可签订补充协议</w:t>
      </w:r>
      <w:r>
        <w:rPr>
          <w:spacing w:val="-8"/>
        </w:rPr>
        <w:t>，与本合同具有同等法律效力。</w:t>
      </w:r>
    </w:p>
    <w:p>
      <w:pPr>
        <w:pStyle w:val="BodyText"/>
        <w:ind w:right="3" w:firstLine="449"/>
        <w:spacing w:before="193" w:line="357" w:lineRule="auto"/>
        <w:rPr/>
      </w:pPr>
      <w:r>
        <w:rPr>
          <w:spacing w:val="-13"/>
        </w:rPr>
        <w:t>5.</w:t>
      </w:r>
      <w:r>
        <w:rPr>
          <w:spacing w:val="100"/>
        </w:rPr>
        <w:t xml:space="preserve"> </w:t>
      </w:r>
      <w:r>
        <w:rPr>
          <w:spacing w:val="-13"/>
        </w:rPr>
        <w:t>已标价的工程量清单、售后服务承诺均为本合同附</w:t>
      </w:r>
      <w:r>
        <w:rPr>
          <w:spacing w:val="-14"/>
        </w:rPr>
        <w:t>件，与本合同具有同等效</w:t>
      </w:r>
      <w:r>
        <w:rPr/>
        <w:t xml:space="preserve"> </w:t>
      </w:r>
      <w:r>
        <w:rPr>
          <w:spacing w:val="-13"/>
        </w:rPr>
        <w:t>力。</w:t>
      </w:r>
    </w:p>
    <w:p>
      <w:pPr>
        <w:spacing w:before="22"/>
        <w:rPr/>
      </w:pPr>
      <w:r/>
    </w:p>
    <w:p>
      <w:pPr>
        <w:sectPr>
          <w:footerReference w:type="default" r:id="rId14"/>
          <w:pgSz w:w="11920" w:h="16840"/>
          <w:pgMar w:top="1431" w:right="1526" w:bottom="1197" w:left="1680" w:header="0" w:footer="1071" w:gutter="0"/>
          <w:cols w:equalWidth="0" w:num="1">
            <w:col w:w="8714" w:space="0"/>
          </w:cols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82" w:line="220" w:lineRule="auto"/>
        <w:rPr/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673129</wp:posOffset>
            </wp:positionH>
            <wp:positionV relativeFrom="paragraph">
              <wp:posOffset>-50174</wp:posOffset>
            </wp:positionV>
            <wp:extent cx="1473193" cy="1447779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193" cy="144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</w:rPr>
        <w:t>甲方：河南经贸职业学院</w:t>
      </w:r>
    </w:p>
    <w:p>
      <w:pPr>
        <w:pStyle w:val="BodyText"/>
        <w:spacing w:before="232" w:line="219" w:lineRule="auto"/>
        <w:rPr/>
      </w:pPr>
      <w:r>
        <w:rPr>
          <w:spacing w:val="6"/>
        </w:rPr>
        <w:t>委托代理人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spacing w:before="82" w:line="230" w:lineRule="auto"/>
        <w:rPr/>
      </w:pPr>
      <w:r>
        <w:rPr>
          <w:spacing w:val="18"/>
        </w:rPr>
        <w:t>地址：郑东            </w:t>
      </w:r>
      <w:r>
        <w:rPr>
          <w:spacing w:val="18"/>
          <w:position w:val="-1"/>
        </w:rPr>
        <w:t>3号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spacing w:before="82" w:line="221" w:lineRule="auto"/>
        <w:rPr/>
      </w:pPr>
      <w:r>
        <w:rPr>
          <w:spacing w:val="-7"/>
        </w:rPr>
        <w:t>电话：0371-86661220</w:t>
      </w:r>
    </w:p>
    <w:p>
      <w:pPr>
        <w:pStyle w:val="BodyText"/>
        <w:spacing w:before="196" w:line="219" w:lineRule="auto"/>
        <w:rPr/>
      </w:pPr>
      <w:r>
        <w:rPr>
          <w:spacing w:val="-8"/>
        </w:rPr>
        <w:t>开户银行：建行郑州宝龙城市广场支行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spacing w:before="82" w:line="199" w:lineRule="auto"/>
        <w:rPr/>
      </w:pPr>
      <w:r>
        <w:rPr>
          <w:spacing w:val="-6"/>
        </w:rPr>
        <w:t>账号：41001523037059999777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spacing w:before="82" w:line="219" w:lineRule="auto"/>
        <w:rPr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25432</wp:posOffset>
            </wp:positionH>
            <wp:positionV relativeFrom="paragraph">
              <wp:posOffset>-424416</wp:posOffset>
            </wp:positionV>
            <wp:extent cx="1854150" cy="1396985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4150" cy="139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乙方：河南森舞建筑工程有限公司</w:t>
      </w:r>
    </w:p>
    <w:p>
      <w:pPr>
        <w:pStyle w:val="BodyText"/>
        <w:spacing w:before="214" w:line="219" w:lineRule="auto"/>
        <w:rPr/>
      </w:pPr>
      <w:r>
        <w:rPr>
          <w:spacing w:val="-17"/>
        </w:rPr>
        <w:t>委托代理人签字：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708" w:hanging="639"/>
        <w:spacing w:before="82" w:line="340" w:lineRule="auto"/>
        <w:rPr/>
      </w:pPr>
      <w:r>
        <w:rPr>
          <w:spacing w:val="-10"/>
        </w:rPr>
        <w:t>地址：河南省开封市祥符区刘店乡人民</w:t>
      </w:r>
      <w:r>
        <w:rPr>
          <w:spacing w:val="12"/>
        </w:rPr>
        <w:t xml:space="preserve"> </w:t>
      </w:r>
      <w:r>
        <w:rPr>
          <w:spacing w:val="8"/>
        </w:rPr>
        <w:t>政府院内108室</w:t>
      </w:r>
    </w:p>
    <w:p>
      <w:pPr>
        <w:pStyle w:val="BodyText"/>
        <w:spacing w:before="42" w:line="221" w:lineRule="auto"/>
        <w:rPr/>
      </w:pPr>
      <w:r>
        <w:rPr>
          <w:spacing w:val="-8"/>
        </w:rPr>
        <w:t>电话：15738363534</w:t>
      </w:r>
    </w:p>
    <w:p>
      <w:pPr>
        <w:pStyle w:val="BodyText"/>
        <w:ind w:left="1199" w:right="60" w:hanging="1199"/>
        <w:spacing w:before="208" w:line="348" w:lineRule="auto"/>
        <w:rPr/>
      </w:pPr>
      <w:r>
        <w:rPr>
          <w:spacing w:val="-9"/>
        </w:rPr>
        <w:t>开户银行：中国建设银行股份有限公司</w:t>
      </w:r>
      <w:r>
        <w:rPr>
          <w:spacing w:val="5"/>
        </w:rPr>
        <w:t xml:space="preserve"> </w:t>
      </w:r>
      <w:r>
        <w:rPr>
          <w:spacing w:val="-10"/>
        </w:rPr>
        <w:t>开封东部新城支行</w:t>
      </w:r>
    </w:p>
    <w:p>
      <w:pPr>
        <w:pStyle w:val="BodyText"/>
        <w:spacing w:before="39" w:line="184" w:lineRule="auto"/>
        <w:rPr/>
      </w:pPr>
      <w:r>
        <w:rPr>
          <w:spacing w:val="-6"/>
        </w:rPr>
        <w:t>账号：41050166620800001462</w:t>
      </w:r>
    </w:p>
    <w:p>
      <w:pPr>
        <w:spacing w:line="184" w:lineRule="auto"/>
        <w:sectPr>
          <w:type w:val="continuous"/>
          <w:pgSz w:w="11920" w:h="16840"/>
          <w:pgMar w:top="1431" w:right="1526" w:bottom="1197" w:left="1680" w:header="0" w:footer="1071" w:gutter="0"/>
          <w:cols w:equalWidth="0" w:num="2">
            <w:col w:w="4450" w:space="100"/>
            <w:col w:w="4164" w:space="0"/>
          </w:cols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15"/>
        <w:spacing w:before="72" w:line="219" w:lineRule="auto"/>
        <w:rPr>
          <w:sz w:val="22"/>
          <w:szCs w:val="22"/>
        </w:rPr>
      </w:pPr>
      <w:r>
        <w:rPr>
          <w:sz w:val="22"/>
          <w:szCs w:val="22"/>
          <w:spacing w:val="-17"/>
        </w:rPr>
        <w:t>附件：</w:t>
      </w:r>
    </w:p>
    <w:p>
      <w:pPr>
        <w:pStyle w:val="BodyText"/>
        <w:ind w:left="1340"/>
        <w:spacing w:before="178" w:line="218" w:lineRule="auto"/>
        <w:rPr>
          <w:sz w:val="41"/>
          <w:szCs w:val="41"/>
        </w:rPr>
      </w:pPr>
      <w:r>
        <w:rPr>
          <w:sz w:val="41"/>
          <w:szCs w:val="41"/>
          <w:b/>
          <w:bCs/>
          <w:spacing w:val="-14"/>
        </w:rPr>
        <w:t>分部分项工程和单价措施项目清单</w:t>
      </w:r>
    </w:p>
    <w:p>
      <w:pPr>
        <w:pStyle w:val="BodyText"/>
        <w:ind w:left="115"/>
        <w:spacing w:before="265" w:line="229" w:lineRule="auto"/>
        <w:rPr>
          <w:sz w:val="19"/>
          <w:szCs w:val="19"/>
        </w:rPr>
      </w:pPr>
      <w:r>
        <w:rPr>
          <w:sz w:val="19"/>
          <w:szCs w:val="19"/>
          <w:spacing w:val="2"/>
        </w:rPr>
        <w:t>工程名称：学生公寓楼1号楼粉刷项目                    </w:t>
      </w:r>
      <w:r>
        <w:rPr>
          <w:sz w:val="19"/>
          <w:szCs w:val="19"/>
          <w:spacing w:val="1"/>
        </w:rPr>
        <w:t xml:space="preserve">                  第2页 共1页</w:t>
      </w:r>
    </w:p>
    <w:p>
      <w:pPr>
        <w:spacing w:line="12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4"/>
        <w:gridCol w:w="1289"/>
        <w:gridCol w:w="1229"/>
        <w:gridCol w:w="2307"/>
        <w:gridCol w:w="1558"/>
        <w:gridCol w:w="1783"/>
      </w:tblGrid>
      <w:tr>
        <w:trPr>
          <w:trHeight w:val="974" w:hRule="atLeast"/>
        </w:trPr>
        <w:tc>
          <w:tcPr>
            <w:tcW w:w="504" w:type="dxa"/>
            <w:vAlign w:val="top"/>
            <w:textDirection w:val="tbRlV"/>
          </w:tcPr>
          <w:p>
            <w:pPr>
              <w:ind w:left="215"/>
              <w:spacing w:before="170" w:line="19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序</w:t>
            </w:r>
            <w:r>
              <w:rPr>
                <w:rFonts w:ascii="SimSun" w:hAnsi="SimSun" w:eastAsia="SimSun" w:cs="SimSun"/>
                <w:sz w:val="18"/>
                <w:szCs w:val="18"/>
                <w:spacing w:val="8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号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270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241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项目名称</w:t>
            </w:r>
          </w:p>
        </w:tc>
        <w:tc>
          <w:tcPr>
            <w:tcW w:w="2307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613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项目特征描述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415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计量单位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637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工程量</w:t>
            </w:r>
          </w:p>
        </w:tc>
      </w:tr>
      <w:tr>
        <w:trPr>
          <w:trHeight w:val="359" w:hRule="atLeast"/>
        </w:trPr>
        <w:tc>
          <w:tcPr>
            <w:tcW w:w="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21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整个项目</w:t>
            </w:r>
          </w:p>
        </w:tc>
        <w:tc>
          <w:tcPr>
            <w:tcW w:w="2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858" w:hRule="atLeast"/>
        </w:trPr>
        <w:tc>
          <w:tcPr>
            <w:tcW w:w="504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95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90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011608001001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51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铲除油漆面</w:t>
            </w:r>
          </w:p>
        </w:tc>
        <w:tc>
          <w:tcPr>
            <w:tcW w:w="2307" w:type="dxa"/>
            <w:vAlign w:val="top"/>
          </w:tcPr>
          <w:p>
            <w:pPr>
              <w:ind w:left="122" w:right="24" w:hanging="20"/>
              <w:spacing w:before="258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1.名称：铲除开裂起鼓原乳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胶漆墙面</w:t>
            </w:r>
          </w:p>
          <w:p>
            <w:pPr>
              <w:ind w:left="92" w:right="203" w:firstLine="30"/>
              <w:spacing w:before="6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2.做法：按规范进行处理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3.其他未尽事宜详见其他</w:t>
            </w:r>
          </w:p>
          <w:p>
            <w:pPr>
              <w:ind w:left="122" w:right="53" w:hanging="30"/>
              <w:spacing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说明、按图纸设计、施工规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范综合考虑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68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977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10978.45</w:t>
            </w:r>
          </w:p>
        </w:tc>
      </w:tr>
      <w:tr>
        <w:trPr>
          <w:trHeight w:val="2746" w:hRule="atLeast"/>
        </w:trPr>
        <w:tc>
          <w:tcPr>
            <w:tcW w:w="504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9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90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011406001001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51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抹灰面油漆</w:t>
            </w:r>
          </w:p>
        </w:tc>
        <w:tc>
          <w:tcPr>
            <w:tcW w:w="2307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2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1.名称：墙面乳胶漆</w:t>
            </w:r>
          </w:p>
          <w:p>
            <w:pPr>
              <w:ind w:left="122" w:right="53" w:hanging="30"/>
              <w:spacing w:before="16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2.油漆品种、刷漆遍数：底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漆一遍、面漆两遍</w:t>
            </w:r>
          </w:p>
          <w:p>
            <w:pPr>
              <w:ind w:left="122" w:right="33" w:hanging="50"/>
              <w:spacing w:before="4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3.原墙面处理、成品保护自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行考虑</w:t>
            </w:r>
          </w:p>
          <w:p>
            <w:pPr>
              <w:ind w:left="122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4.其他未尽事宜详见其他</w:t>
            </w:r>
          </w:p>
          <w:p>
            <w:pPr>
              <w:ind w:left="122" w:right="23"/>
              <w:spacing w:before="2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说明、按图纸设计、施工规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范及相关规范图集综合考</w:t>
            </w:r>
          </w:p>
          <w:p>
            <w:pPr>
              <w:ind w:left="122"/>
              <w:spacing w:before="2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虑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68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977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24872.11</w:t>
            </w:r>
          </w:p>
        </w:tc>
      </w:tr>
      <w:tr>
        <w:trPr>
          <w:trHeight w:val="2722" w:hRule="atLeast"/>
        </w:trPr>
        <w:tc>
          <w:tcPr>
            <w:tcW w:w="504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9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90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011406001002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51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抹灰面油漆</w:t>
            </w:r>
          </w:p>
        </w:tc>
        <w:tc>
          <w:tcPr>
            <w:tcW w:w="2307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2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1.名称：天棚乳胶漆</w:t>
            </w:r>
          </w:p>
          <w:p>
            <w:pPr>
              <w:ind w:left="122" w:right="63" w:hanging="40"/>
              <w:spacing w:before="6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2.油漆品种、刷漆遍数：底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漆一遍、面漆两遍</w:t>
            </w:r>
          </w:p>
          <w:p>
            <w:pPr>
              <w:ind w:left="122" w:right="23" w:hanging="40"/>
              <w:spacing w:before="3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3.原天棚处理、成品保护自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行考虑</w:t>
            </w:r>
          </w:p>
          <w:p>
            <w:pPr>
              <w:ind w:left="122"/>
              <w:spacing w:before="2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4.其他未尽事宜详见其他</w:t>
            </w:r>
          </w:p>
          <w:p>
            <w:pPr>
              <w:ind w:left="122" w:right="33" w:hanging="10"/>
              <w:spacing w:before="35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说明、按图纸设计、施工规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范及相关规范图集综合考</w:t>
            </w:r>
          </w:p>
          <w:p>
            <w:pPr>
              <w:ind w:left="122"/>
              <w:spacing w:before="3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虑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68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977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11722.73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20" w:h="16840"/>
          <w:pgMar w:top="1431" w:right="1634" w:bottom="1134" w:left="1605" w:header="0" w:footer="99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370"/>
        <w:spacing w:before="134" w:line="218" w:lineRule="auto"/>
        <w:rPr>
          <w:sz w:val="41"/>
          <w:szCs w:val="41"/>
        </w:rPr>
      </w:pPr>
      <w:r>
        <w:rPr>
          <w:sz w:val="41"/>
          <w:szCs w:val="41"/>
          <w:b/>
          <w:bCs/>
          <w:spacing w:val="-15"/>
        </w:rPr>
        <w:t>分部分项工程和单价措施项目清单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135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2"/>
          <w:position w:val="-1"/>
        </w:rPr>
        <w:t>工程名称：学生公寓楼1号楼粉刷项目                                     </w:t>
      </w:r>
      <w:r>
        <w:rPr>
          <w:sz w:val="20"/>
          <w:szCs w:val="20"/>
          <w:spacing w:val="2"/>
          <w:position w:val="3"/>
        </w:rPr>
        <w:t>第2页共2页</w:t>
      </w:r>
    </w:p>
    <w:tbl>
      <w:tblPr>
        <w:tblStyle w:val="TableNormal"/>
        <w:tblW w:w="86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4"/>
        <w:gridCol w:w="1289"/>
        <w:gridCol w:w="1219"/>
        <w:gridCol w:w="3026"/>
        <w:gridCol w:w="1329"/>
        <w:gridCol w:w="1313"/>
      </w:tblGrid>
      <w:tr>
        <w:trPr>
          <w:trHeight w:val="1164" w:hRule="atLeast"/>
        </w:trPr>
        <w:tc>
          <w:tcPr>
            <w:tcW w:w="514" w:type="dxa"/>
            <w:vAlign w:val="top"/>
            <w:textDirection w:val="tbRlV"/>
          </w:tcPr>
          <w:p>
            <w:pPr>
              <w:ind w:left="345"/>
              <w:spacing w:before="180" w:line="19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序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号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left="271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left="24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项目名称</w:t>
            </w:r>
          </w:p>
        </w:tc>
        <w:tc>
          <w:tcPr>
            <w:tcW w:w="3026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left="96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项目特征描述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431" w:lineRule="auto"/>
              <w:rPr/>
            </w:pPr>
            <w:r/>
          </w:p>
          <w:p>
            <w:pPr>
              <w:ind w:left="29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计量单位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390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b/>
                <w:bCs/>
                <w:spacing w:val="-4"/>
              </w:rPr>
              <w:t>工程量</w:t>
            </w:r>
          </w:p>
        </w:tc>
      </w:tr>
      <w:tr>
        <w:trPr>
          <w:trHeight w:val="4536" w:hRule="atLeast"/>
        </w:trPr>
        <w:tc>
          <w:tcPr>
            <w:tcW w:w="514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0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9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010904002001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9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地面防水</w:t>
            </w:r>
          </w:p>
        </w:tc>
        <w:tc>
          <w:tcPr>
            <w:tcW w:w="3026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12"/>
              <w:spacing w:before="58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1.名称：地面防水</w:t>
            </w:r>
          </w:p>
          <w:p>
            <w:pPr>
              <w:ind w:left="102" w:right="122" w:firstLine="10"/>
              <w:spacing w:before="1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2.部位：3个宿舍洗手间、厕所，每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个面积5.9平方米</w:t>
            </w:r>
          </w:p>
          <w:p>
            <w:pPr>
              <w:ind w:left="63"/>
              <w:spacing w:before="37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3.做法：地砖缝隙、地漏周围、管道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周围、便池周围等处清理干净，形成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缝隙；新型防水材料涂刷2遍，填满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缝隙，确保不遗漏；用瓷砖填缝剂、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防水液体胶等材料处理缝隙表面，确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保地面平整；</w:t>
            </w:r>
          </w:p>
          <w:p>
            <w:pPr>
              <w:ind w:left="63" w:right="57"/>
              <w:spacing w:before="24" w:line="242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4.其他未尽事宜详见其他说明、按图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纸设计、施工规范及相关规范图集综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合考虑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56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897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17.7</w:t>
            </w:r>
          </w:p>
        </w:tc>
      </w:tr>
      <w:tr>
        <w:trPr>
          <w:trHeight w:val="2957" w:hRule="atLeast"/>
        </w:trPr>
        <w:tc>
          <w:tcPr>
            <w:tcW w:w="514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05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81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01B001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9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垃圾清运</w:t>
            </w:r>
          </w:p>
        </w:tc>
        <w:tc>
          <w:tcPr>
            <w:tcW w:w="3026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0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1.名称：垃圾清运</w:t>
            </w:r>
          </w:p>
          <w:p>
            <w:pPr>
              <w:ind w:left="63" w:right="79"/>
              <w:spacing w:before="6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2.施工过程中，建筑垃圾堆放在学校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指定地点；施工完成后，应对施工现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场垃圾、污物、污渍进行彻底清理并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运出学校</w:t>
            </w:r>
          </w:p>
          <w:p>
            <w:pPr>
              <w:ind w:left="63" w:right="57"/>
              <w:spacing w:before="2" w:line="241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3.其他未尽事宜详见其他说明、按图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纸设计、施工规范及相关规范图集综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合考虑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567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项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167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5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92"/>
              <w:spacing w:before="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措施项目</w:t>
            </w:r>
          </w:p>
        </w:tc>
        <w:tc>
          <w:tcPr>
            <w:tcW w:w="3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74" w:hRule="atLeast"/>
        </w:trPr>
        <w:tc>
          <w:tcPr>
            <w:tcW w:w="514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05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9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011701003001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spacing w:line="444" w:lineRule="auto"/>
              <w:rPr/>
            </w:pPr>
            <w:r/>
          </w:p>
          <w:p>
            <w:pPr>
              <w:ind w:left="9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里脚手架</w:t>
            </w:r>
          </w:p>
        </w:tc>
        <w:tc>
          <w:tcPr>
            <w:tcW w:w="3026" w:type="dxa"/>
            <w:vAlign w:val="top"/>
          </w:tcPr>
          <w:p>
            <w:pPr>
              <w:ind w:left="112"/>
              <w:spacing w:before="2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1.名称：里脚手架</w:t>
            </w:r>
          </w:p>
          <w:p>
            <w:pPr>
              <w:ind w:left="93" w:right="57" w:hanging="30"/>
              <w:spacing w:before="27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2.其他未尽事宜详见其他说明、按图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纸设计、施工规范综合考虑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56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538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11722.73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20" w:h="16840"/>
          <w:pgMar w:top="1431" w:right="1554" w:bottom="1174" w:left="1664" w:header="0" w:footer="103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350"/>
        <w:spacing w:before="133" w:line="218" w:lineRule="auto"/>
        <w:rPr>
          <w:sz w:val="41"/>
          <w:szCs w:val="41"/>
        </w:rPr>
      </w:pPr>
      <w:r>
        <w:rPr>
          <w:sz w:val="41"/>
          <w:szCs w:val="41"/>
          <w:b/>
          <w:bCs/>
          <w:spacing w:val="-16"/>
        </w:rPr>
        <w:t>分部分项工程和单价措施项目清单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ind w:left="115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工程名称：学生公寓楼3号楼粉刷项目</w:t>
      </w:r>
      <w:r>
        <w:rPr>
          <w:sz w:val="20"/>
          <w:szCs w:val="20"/>
          <w:spacing w:val="1"/>
        </w:rPr>
        <w:t xml:space="preserve">                                </w:t>
      </w:r>
      <w:r>
        <w:rPr>
          <w:sz w:val="20"/>
          <w:szCs w:val="20"/>
          <w:spacing w:val="2"/>
        </w:rPr>
        <w:t>第2页共1页</w:t>
      </w:r>
    </w:p>
    <w:tbl>
      <w:tblPr>
        <w:tblStyle w:val="TableNormal"/>
        <w:tblW w:w="86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4"/>
        <w:gridCol w:w="1319"/>
        <w:gridCol w:w="1388"/>
        <w:gridCol w:w="2227"/>
        <w:gridCol w:w="1329"/>
        <w:gridCol w:w="1733"/>
      </w:tblGrid>
      <w:tr>
        <w:trPr>
          <w:trHeight w:val="984" w:hRule="atLeast"/>
        </w:trPr>
        <w:tc>
          <w:tcPr>
            <w:tcW w:w="674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145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291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33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项目名称</w:t>
            </w:r>
          </w:p>
        </w:tc>
        <w:tc>
          <w:tcPr>
            <w:tcW w:w="2227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58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项目特征描述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29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计量单位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58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工程量</w:t>
            </w:r>
          </w:p>
        </w:tc>
      </w:tr>
      <w:tr>
        <w:trPr>
          <w:trHeight w:val="349" w:hRule="atLeast"/>
        </w:trPr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ind w:left="102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整个项目</w:t>
            </w:r>
          </w:p>
        </w:tc>
        <w:tc>
          <w:tcPr>
            <w:tcW w:w="2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848" w:hRule="atLeast"/>
        </w:trPr>
        <w:tc>
          <w:tcPr>
            <w:tcW w:w="674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85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1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011608001002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0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铲除油漆面</w:t>
            </w:r>
          </w:p>
        </w:tc>
        <w:tc>
          <w:tcPr>
            <w:tcW w:w="2227" w:type="dxa"/>
            <w:vAlign w:val="top"/>
          </w:tcPr>
          <w:p>
            <w:pPr>
              <w:ind w:left="94" w:right="108" w:firstLine="20"/>
              <w:spacing w:before="229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1.名称：铲除开裂起鼓原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乳胶漆墙面</w:t>
            </w:r>
          </w:p>
          <w:p>
            <w:pPr>
              <w:ind w:left="94" w:right="142"/>
              <w:spacing w:before="16" w:line="23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2.做法：按规范进行处理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3.其他未尽事宜详见其他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说明、按图纸设计、施工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规范综合考虑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56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918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12062.97</w:t>
            </w:r>
          </w:p>
        </w:tc>
      </w:tr>
      <w:tr>
        <w:trPr>
          <w:trHeight w:val="2747" w:hRule="atLeast"/>
        </w:trPr>
        <w:tc>
          <w:tcPr>
            <w:tcW w:w="674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8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11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011406001003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0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抹灰面油漆</w:t>
            </w:r>
          </w:p>
        </w:tc>
        <w:tc>
          <w:tcPr>
            <w:tcW w:w="2227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9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1.名称：墙面乳胶漆</w:t>
            </w:r>
          </w:p>
          <w:p>
            <w:pPr>
              <w:ind w:left="94" w:right="142"/>
              <w:spacing w:before="25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2.油漆品种、刷漆遍数：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底漆一遍、面漆两遍</w:t>
            </w:r>
          </w:p>
          <w:p>
            <w:pPr>
              <w:ind w:left="94" w:right="129"/>
              <w:spacing w:before="2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3.原墙面处理、成品保护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自行考虑</w:t>
            </w:r>
          </w:p>
          <w:p>
            <w:pPr>
              <w:ind w:left="94" w:right="139" w:firstLine="10"/>
              <w:spacing w:line="234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4.其他未尽事宜详见其他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说明、按图纸设计、施工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规范及相关规范图集综合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考虑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56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918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26785.65</w:t>
            </w:r>
          </w:p>
        </w:tc>
      </w:tr>
      <w:tr>
        <w:trPr>
          <w:trHeight w:val="2731" w:hRule="atLeast"/>
        </w:trPr>
        <w:tc>
          <w:tcPr>
            <w:tcW w:w="674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8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11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011406001004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02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抹灰面油漆</w:t>
            </w:r>
          </w:p>
        </w:tc>
        <w:tc>
          <w:tcPr>
            <w:tcW w:w="2227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9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1.名称：天棚乳胶漆</w:t>
            </w:r>
          </w:p>
          <w:p>
            <w:pPr>
              <w:ind w:left="94" w:right="142"/>
              <w:spacing w:before="6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2.油漆品种、刷漆遍数：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底漆一遍、面漆两遍</w:t>
            </w:r>
          </w:p>
          <w:p>
            <w:pPr>
              <w:ind w:left="94" w:right="129"/>
              <w:spacing w:before="25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3.原天棚处理、成品保护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自行考虑</w:t>
            </w:r>
          </w:p>
          <w:p>
            <w:pPr>
              <w:ind w:left="94" w:right="142" w:hanging="20"/>
              <w:spacing w:before="2" w:line="242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4.其他未尽事宜详见其他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说明、按图纸设计、施工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规范及相关规范图集综合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考虑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567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918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13424.26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20" w:h="16840"/>
          <w:pgMar w:top="1431" w:right="1605" w:bottom="1156" w:left="1634" w:header="0" w:footer="102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350"/>
        <w:spacing w:before="345" w:line="218" w:lineRule="auto"/>
        <w:rPr>
          <w:sz w:val="41"/>
          <w:szCs w:val="41"/>
        </w:rPr>
      </w:pPr>
      <w:r>
        <w:rPr>
          <w:sz w:val="41"/>
          <w:szCs w:val="41"/>
          <w:b/>
          <w:bCs/>
          <w:spacing w:val="-14"/>
        </w:rPr>
        <w:t>分部分项工程和单价措施项目清单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125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工程名称：学生公寓楼3号楼粉刷项目                                     第2页共2页</w:t>
      </w:r>
    </w:p>
    <w:tbl>
      <w:tblPr>
        <w:tblStyle w:val="TableNormal"/>
        <w:tblW w:w="86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4"/>
        <w:gridCol w:w="1339"/>
        <w:gridCol w:w="1238"/>
        <w:gridCol w:w="2807"/>
        <w:gridCol w:w="1229"/>
        <w:gridCol w:w="1383"/>
      </w:tblGrid>
      <w:tr>
        <w:trPr>
          <w:trHeight w:val="1194" w:hRule="atLeast"/>
        </w:trPr>
        <w:tc>
          <w:tcPr>
            <w:tcW w:w="674" w:type="dxa"/>
            <w:vAlign w:val="top"/>
          </w:tcPr>
          <w:p>
            <w:pPr>
              <w:pStyle w:val="TableText"/>
              <w:spacing w:line="452" w:lineRule="auto"/>
              <w:rPr/>
            </w:pPr>
            <w:r/>
          </w:p>
          <w:p>
            <w:pPr>
              <w:ind w:left="145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spacing w:line="451" w:lineRule="auto"/>
              <w:rPr/>
            </w:pPr>
            <w:r/>
          </w:p>
          <w:p>
            <w:pPr>
              <w:ind w:left="301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451" w:lineRule="auto"/>
              <w:rPr/>
            </w:pPr>
            <w:r/>
          </w:p>
          <w:p>
            <w:pPr>
              <w:ind w:left="24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项目名称</w:t>
            </w:r>
          </w:p>
        </w:tc>
        <w:tc>
          <w:tcPr>
            <w:tcW w:w="2807" w:type="dxa"/>
            <w:vAlign w:val="top"/>
          </w:tcPr>
          <w:p>
            <w:pPr>
              <w:pStyle w:val="TableText"/>
              <w:spacing w:line="451" w:lineRule="auto"/>
              <w:rPr/>
            </w:pPr>
            <w:r/>
          </w:p>
          <w:p>
            <w:pPr>
              <w:ind w:left="86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项目特征描述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451" w:lineRule="auto"/>
              <w:rPr/>
            </w:pPr>
            <w:r/>
          </w:p>
          <w:p>
            <w:pPr>
              <w:ind w:left="246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计量单位</w:t>
            </w:r>
          </w:p>
        </w:tc>
        <w:tc>
          <w:tcPr>
            <w:tcW w:w="1383" w:type="dxa"/>
            <w:vAlign w:val="top"/>
          </w:tcPr>
          <w:p>
            <w:pPr>
              <w:pStyle w:val="TableText"/>
              <w:spacing w:line="451" w:lineRule="auto"/>
              <w:rPr/>
            </w:pPr>
            <w:r/>
          </w:p>
          <w:p>
            <w:pPr>
              <w:ind w:left="42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工程量</w:t>
            </w:r>
          </w:p>
        </w:tc>
      </w:tr>
      <w:tr>
        <w:trPr>
          <w:trHeight w:val="4526" w:hRule="atLeast"/>
        </w:trPr>
        <w:tc>
          <w:tcPr>
            <w:tcW w:w="674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8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2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010904002002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8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地面防水</w:t>
            </w:r>
          </w:p>
        </w:tc>
        <w:tc>
          <w:tcPr>
            <w:tcW w:w="2807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14"/>
              <w:spacing w:before="5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1.名称：地面防水</w:t>
            </w:r>
          </w:p>
          <w:p>
            <w:pPr>
              <w:ind w:left="114" w:right="73"/>
              <w:spacing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2.部位：6个宿舍洗手间、厕所，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每个面积5.9平方米</w:t>
            </w:r>
          </w:p>
          <w:p>
            <w:pPr>
              <w:ind w:left="102" w:hanging="9"/>
              <w:spacing w:before="15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3.做法：地砖缝隙、地漏周围、管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道周围、便池周围等处清理干净，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形成缝隙；新型防水材料涂刷2</w:t>
            </w:r>
          </w:p>
          <w:p>
            <w:pPr>
              <w:ind w:left="83" w:right="72" w:firstLine="10"/>
              <w:spacing w:before="2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遍，填满缝隙，确保不遗漏；用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</w:rPr>
              <w:t>瓷砖填缝剂、防水液体胶等材料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处理缝隙表面，确保地面平整；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4.其他未尽事宜详见其他说明、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按图纸设计、施工规范及相关规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范图集综合考虑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51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383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96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35.4</w:t>
            </w:r>
          </w:p>
        </w:tc>
      </w:tr>
      <w:tr>
        <w:trPr>
          <w:trHeight w:val="2947" w:hRule="atLeast"/>
        </w:trPr>
        <w:tc>
          <w:tcPr>
            <w:tcW w:w="674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85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01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01B002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8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垃圾清运</w:t>
            </w:r>
          </w:p>
        </w:tc>
        <w:tc>
          <w:tcPr>
            <w:tcW w:w="2807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1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1.名称：垃圾清运</w:t>
            </w:r>
          </w:p>
          <w:p>
            <w:pPr>
              <w:ind w:left="93" w:right="183"/>
              <w:spacing w:before="26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2.施工过程中，建筑垃圾堆放在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学校指定地点；施工完成后，应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对施工现场垃圾、污物、污渍进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行彻底清理并运出学校</w:t>
            </w:r>
          </w:p>
          <w:p>
            <w:pPr>
              <w:ind w:left="104" w:right="72" w:firstLine="10"/>
              <w:spacing w:before="17" w:line="233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3.其他未尽事宜详见其他说明、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按图纸设计、施工规范及相关规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范图集综合考虑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517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项</w:t>
            </w:r>
          </w:p>
        </w:tc>
        <w:tc>
          <w:tcPr>
            <w:tcW w:w="1383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238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</w:tcPr>
          <w:p>
            <w:pPr>
              <w:ind w:left="82"/>
              <w:spacing w:before="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措施项目</w:t>
            </w:r>
          </w:p>
        </w:tc>
        <w:tc>
          <w:tcPr>
            <w:tcW w:w="28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74" w:hRule="atLeast"/>
        </w:trPr>
        <w:tc>
          <w:tcPr>
            <w:tcW w:w="674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85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2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011701003002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spacing w:line="443" w:lineRule="auto"/>
              <w:rPr/>
            </w:pPr>
            <w:r/>
          </w:p>
          <w:p>
            <w:pPr>
              <w:ind w:left="82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里脚手架</w:t>
            </w:r>
          </w:p>
        </w:tc>
        <w:tc>
          <w:tcPr>
            <w:tcW w:w="2807" w:type="dxa"/>
            <w:vAlign w:val="top"/>
          </w:tcPr>
          <w:p>
            <w:pPr>
              <w:ind w:left="114"/>
              <w:spacing w:before="25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1.名称：里脚手架</w:t>
            </w:r>
          </w:p>
          <w:p>
            <w:pPr>
              <w:ind w:left="114" w:right="73"/>
              <w:spacing w:before="2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2.其他未尽事宜详见其他说明、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按图纸设计、施工规范综合考虑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51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383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607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13424.26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20" w:h="16840"/>
          <w:pgMar w:top="1431" w:right="1585" w:bottom="1216" w:left="1654" w:header="0" w:footer="10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330"/>
        <w:spacing w:before="133" w:line="218" w:lineRule="auto"/>
        <w:rPr>
          <w:sz w:val="41"/>
          <w:szCs w:val="41"/>
        </w:rPr>
      </w:pPr>
      <w:r>
        <w:rPr>
          <w:sz w:val="41"/>
          <w:szCs w:val="41"/>
          <w:b/>
          <w:bCs/>
          <w:spacing w:val="-14"/>
        </w:rPr>
        <w:t>分部分项工程和单价措施项目清单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115"/>
        <w:spacing w:before="65" w:line="219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工程名称：学生公寓楼6号楼粉刷项目                                     第1页共2页</w:t>
      </w:r>
    </w:p>
    <w:tbl>
      <w:tblPr>
        <w:tblStyle w:val="TableNormal"/>
        <w:tblW w:w="86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54"/>
        <w:gridCol w:w="1298"/>
        <w:gridCol w:w="1109"/>
        <w:gridCol w:w="2957"/>
        <w:gridCol w:w="889"/>
        <w:gridCol w:w="1773"/>
      </w:tblGrid>
      <w:tr>
        <w:trPr>
          <w:trHeight w:val="994" w:hRule="atLeast"/>
        </w:trPr>
        <w:tc>
          <w:tcPr>
            <w:tcW w:w="654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135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281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103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项目名称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92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项目特征描述</w:t>
            </w:r>
          </w:p>
        </w:tc>
        <w:tc>
          <w:tcPr>
            <w:tcW w:w="889" w:type="dxa"/>
            <w:vAlign w:val="top"/>
          </w:tcPr>
          <w:p>
            <w:pPr>
              <w:ind w:left="346" w:right="178" w:hanging="179"/>
              <w:spacing w:before="282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计量单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位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608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工程量</w:t>
            </w:r>
          </w:p>
        </w:tc>
      </w:tr>
      <w:tr>
        <w:trPr>
          <w:trHeight w:val="359" w:hRule="atLeast"/>
        </w:trPr>
        <w:tc>
          <w:tcPr>
            <w:tcW w:w="6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ind w:left="103"/>
              <w:spacing w:before="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整个项目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848" w:hRule="atLeast"/>
        </w:trPr>
        <w:tc>
          <w:tcPr>
            <w:tcW w:w="654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75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0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011608001003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328" w:lineRule="auto"/>
              <w:rPr/>
            </w:pPr>
            <w:r/>
          </w:p>
          <w:p>
            <w:pPr>
              <w:pStyle w:val="TableText"/>
              <w:spacing w:line="328" w:lineRule="auto"/>
              <w:rPr/>
            </w:pPr>
            <w:r/>
          </w:p>
          <w:p>
            <w:pPr>
              <w:ind w:left="103" w:right="283"/>
              <w:spacing w:before="59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铲除油漆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面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94" w:right="145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1.名称：铲除开裂起鼓原乳胶漆墙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面</w:t>
            </w:r>
          </w:p>
          <w:p>
            <w:pPr>
              <w:ind w:left="94"/>
              <w:spacing w:before="2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2.做法：按规范进行处理</w:t>
            </w:r>
          </w:p>
          <w:p>
            <w:pPr>
              <w:ind w:left="94" w:right="153" w:hanging="10"/>
              <w:spacing w:before="16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3.其他未尽事宜详见其他说明、按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图纸设计、施工规范综合考虑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34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948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10571.21</w:t>
            </w:r>
          </w:p>
        </w:tc>
      </w:tr>
      <w:tr>
        <w:trPr>
          <w:trHeight w:val="2737" w:hRule="atLeast"/>
        </w:trPr>
        <w:tc>
          <w:tcPr>
            <w:tcW w:w="654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7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01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011406001005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03" w:right="257"/>
              <w:spacing w:before="59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抹灰面油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漆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9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1.名称：墙面乳胶漆</w:t>
            </w:r>
          </w:p>
          <w:p>
            <w:pPr>
              <w:ind w:left="94"/>
              <w:spacing w:before="26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2.油漆品种、刷漆遍数：底漆一遍、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面漆两遍</w:t>
            </w:r>
          </w:p>
          <w:p>
            <w:pPr>
              <w:ind w:left="94" w:right="127" w:hanging="10"/>
              <w:spacing w:before="24" w:line="246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3.原墙面处理、成品保护自行考虑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4.其他未尽事宜详见其他说明、按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图纸设计、施工规范及相关规范图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集综合考虑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47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948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23163.31</w:t>
            </w:r>
          </w:p>
        </w:tc>
      </w:tr>
      <w:tr>
        <w:trPr>
          <w:trHeight w:val="2732" w:hRule="atLeast"/>
        </w:trPr>
        <w:tc>
          <w:tcPr>
            <w:tcW w:w="654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75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01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011406001006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03" w:right="257"/>
              <w:spacing w:before="5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抹灰面油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漆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9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1.名称；天棚乳胶漆</w:t>
            </w:r>
          </w:p>
          <w:p>
            <w:pPr>
              <w:ind w:left="94"/>
              <w:spacing w:before="37" w:line="25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2.油漆品种、刷漆遍数：底漆一遍、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面漆两遍</w:t>
            </w:r>
          </w:p>
          <w:p>
            <w:pPr>
              <w:ind w:left="84" w:right="137"/>
              <w:spacing w:before="4" w:line="23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3.原天棚处理、成品保护自行考虑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4.其他未尽事宜详见其他说明、按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图纸设计、施工规范及相关规范图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集综合考虑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47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948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12074.05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20" w:h="16840"/>
          <w:pgMar w:top="1431" w:right="1605" w:bottom="1164" w:left="1624" w:header="0" w:footer="102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50" w:lineRule="auto"/>
        <w:rPr>
          <w:rFonts w:ascii="Arial"/>
          <w:sz w:val="21"/>
        </w:rPr>
      </w:pPr>
      <w:r/>
    </w:p>
    <w:p>
      <w:pPr>
        <w:pStyle w:val="BodyText"/>
        <w:ind w:left="1340"/>
        <w:spacing w:before="133" w:line="218" w:lineRule="auto"/>
        <w:rPr>
          <w:sz w:val="41"/>
          <w:szCs w:val="41"/>
        </w:rPr>
      </w:pPr>
      <w:r>
        <w:rPr>
          <w:sz w:val="41"/>
          <w:szCs w:val="41"/>
          <w:b/>
          <w:bCs/>
          <w:spacing w:val="-14"/>
        </w:rPr>
        <w:t>分部分项工程和单价措施项目清单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105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工程名称：学生公寓楼6号楼粉刷项目                             </w:t>
      </w:r>
      <w:r>
        <w:rPr>
          <w:sz w:val="20"/>
          <w:szCs w:val="20"/>
          <w:spacing w:val="2"/>
        </w:rPr>
        <w:t xml:space="preserve">        </w:t>
      </w:r>
      <w:r>
        <w:rPr>
          <w:sz w:val="20"/>
          <w:szCs w:val="20"/>
          <w:spacing w:val="2"/>
          <w:position w:val="-1"/>
        </w:rPr>
        <w:t>第2页共2页</w:t>
      </w:r>
    </w:p>
    <w:tbl>
      <w:tblPr>
        <w:tblStyle w:val="TableNormal"/>
        <w:tblW w:w="86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54"/>
        <w:gridCol w:w="1288"/>
        <w:gridCol w:w="1099"/>
        <w:gridCol w:w="2887"/>
        <w:gridCol w:w="1598"/>
        <w:gridCol w:w="1154"/>
      </w:tblGrid>
      <w:tr>
        <w:trPr>
          <w:trHeight w:val="1184" w:hRule="atLeast"/>
        </w:trPr>
        <w:tc>
          <w:tcPr>
            <w:tcW w:w="654" w:type="dxa"/>
            <w:vAlign w:val="top"/>
          </w:tcPr>
          <w:p>
            <w:pPr>
              <w:pStyle w:val="TableText"/>
              <w:spacing w:line="442" w:lineRule="auto"/>
              <w:rPr/>
            </w:pPr>
            <w:r/>
          </w:p>
          <w:p>
            <w:pPr>
              <w:ind w:left="134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spacing w:line="441" w:lineRule="auto"/>
              <w:rPr/>
            </w:pPr>
            <w:r/>
          </w:p>
          <w:p>
            <w:pPr>
              <w:ind w:left="27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项目编码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441" w:lineRule="auto"/>
              <w:rPr/>
            </w:pPr>
            <w:r/>
          </w:p>
          <w:p>
            <w:pPr>
              <w:ind w:left="19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项目名称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spacing w:line="441" w:lineRule="auto"/>
              <w:rPr/>
            </w:pPr>
            <w:r/>
          </w:p>
          <w:p>
            <w:pPr>
              <w:ind w:left="89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项目特征描述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spacing w:line="441" w:lineRule="auto"/>
              <w:rPr/>
            </w:pPr>
            <w:r/>
          </w:p>
          <w:p>
            <w:pPr>
              <w:ind w:left="43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计量单位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spacing w:line="441" w:lineRule="auto"/>
              <w:rPr/>
            </w:pPr>
            <w:r/>
          </w:p>
          <w:p>
            <w:pPr>
              <w:ind w:left="31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工程量</w:t>
            </w:r>
          </w:p>
        </w:tc>
      </w:tr>
      <w:tr>
        <w:trPr>
          <w:trHeight w:val="4745" w:hRule="atLeast"/>
        </w:trPr>
        <w:tc>
          <w:tcPr>
            <w:tcW w:w="654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75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9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010904002003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8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地面防水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103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1.名称：地面防水</w:t>
            </w:r>
          </w:p>
          <w:p>
            <w:pPr>
              <w:ind w:left="103" w:right="102" w:hanging="20"/>
              <w:spacing w:before="4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2.部位：18个宿舍洗手间、厕所防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水，每个面积5.9平方米</w:t>
            </w:r>
          </w:p>
          <w:p>
            <w:pPr>
              <w:ind w:left="83" w:right="3"/>
              <w:spacing w:before="13" w:line="239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3.做法：地砖缝隙、地漏周围、管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道周围、便池周围等处清理干净，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形成缝隙；新型防水材料涂刷2遍，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填满缝隙，确保不遗漏；用瓷砖填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</w:rPr>
              <w:t>缝剂、防水液体胶等材料处理缝隙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</w:rPr>
              <w:t>表面，确保地面平整：</w:t>
            </w:r>
          </w:p>
          <w:p>
            <w:pPr>
              <w:ind w:left="83" w:right="77"/>
              <w:spacing w:before="24" w:line="247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4.其他未尽事宜详见其他说明、按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图纸设计、施工规范及相关规范图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集综合考虑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70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618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106.2</w:t>
            </w:r>
          </w:p>
        </w:tc>
      </w:tr>
      <w:tr>
        <w:trPr>
          <w:trHeight w:val="2957" w:hRule="atLeast"/>
        </w:trPr>
        <w:tc>
          <w:tcPr>
            <w:tcW w:w="654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75"/>
              <w:spacing w:before="59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91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01B003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8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垃圾清运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13"/>
              <w:spacing w:before="5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1.名称：垃圾清运</w:t>
            </w:r>
          </w:p>
          <w:p>
            <w:pPr>
              <w:ind w:left="73" w:right="100" w:firstLine="10"/>
              <w:spacing w:before="2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2.施工过程中，建筑垃圾堆放在学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校指定地点；施工完成后，应对施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工现场垃圾、污物、污渍进行彻底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清理并运出学校</w:t>
            </w:r>
          </w:p>
          <w:p>
            <w:pPr>
              <w:ind w:left="83" w:right="77"/>
              <w:spacing w:before="25" w:line="242" w:lineRule="auto"/>
              <w:jc w:val="both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3.其他未尽事宜详见其他说明、按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图纸设计、施工规范及相关规范图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集综合考虑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707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项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979"/>
              <w:spacing w:before="5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6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</w:tcPr>
          <w:p>
            <w:pPr>
              <w:ind w:left="82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措施项目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84" w:hRule="atLeast"/>
        </w:trPr>
        <w:tc>
          <w:tcPr>
            <w:tcW w:w="654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75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91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011701003003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444" w:lineRule="auto"/>
              <w:rPr/>
            </w:pPr>
            <w:r/>
          </w:p>
          <w:p>
            <w:pPr>
              <w:ind w:left="82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里脚手架</w:t>
            </w:r>
          </w:p>
        </w:tc>
        <w:tc>
          <w:tcPr>
            <w:tcW w:w="2887" w:type="dxa"/>
            <w:vAlign w:val="top"/>
          </w:tcPr>
          <w:p>
            <w:pPr>
              <w:ind w:left="93"/>
              <w:spacing w:before="25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1.名称：里脚手架</w:t>
            </w:r>
          </w:p>
          <w:p>
            <w:pPr>
              <w:ind w:left="93" w:right="102" w:hanging="10"/>
              <w:spacing w:before="37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2.其他未尽事宜详见其他说明、按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图纸设计、施工规范综合考虑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707"/>
              <w:spacing w:before="58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m2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348"/>
              <w:spacing w:before="5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12074.05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2"/>
      <w:pgSz w:w="11920" w:h="16840"/>
      <w:pgMar w:top="1431" w:right="1554" w:bottom="1205" w:left="1675" w:header="0" w:footer="10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5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5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4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5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4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5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5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5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4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5"/>
      </w:rPr>
      <w:t>14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60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0"/>
      <w:spacing w:line="170" w:lineRule="auto"/>
      <w:rPr>
        <w:sz w:val="15"/>
        <w:szCs w:val="15"/>
      </w:rPr>
    </w:pPr>
    <w:r>
      <w:rPr>
        <w:sz w:val="15"/>
        <w:szCs w:val="15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0"/>
      <w:spacing w:line="170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172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4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image" Target="media/image5.png"/><Relationship Id="rId6" Type="http://schemas.openxmlformats.org/officeDocument/2006/relationships/footer" Target="footer2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14.xml"/><Relationship Id="rId21" Type="http://schemas.openxmlformats.org/officeDocument/2006/relationships/footer" Target="footer13.xml"/><Relationship Id="rId20" Type="http://schemas.openxmlformats.org/officeDocument/2006/relationships/footer" Target="footer12.xml"/><Relationship Id="rId2" Type="http://schemas.openxmlformats.org/officeDocument/2006/relationships/image" Target="media/image1.png"/><Relationship Id="rId19" Type="http://schemas.openxmlformats.org/officeDocument/2006/relationships/footer" Target="footer11.xml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footer" Target="footer8.xml"/><Relationship Id="rId13" Type="http://schemas.openxmlformats.org/officeDocument/2006/relationships/image" Target="media/image6.png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2024-08-14T15:53:04Z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2024-08-14T15:53:05</vt:filetime>
  </property>
  <property fmtid="{D5CDD505-2E9C-101B-9397-08002B2CF9AE}" pid="4" name="UsrData">
    <vt:lpwstr>66bc625b8665bb001f73fddfwl</vt:lpwstr>
  </property>
</Properties>
</file>