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088C5">
      <w:pP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附：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专家评审结果及其他供应商未成交信息：</w:t>
      </w:r>
    </w:p>
    <w:p w14:paraId="3472746E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1包：</w:t>
      </w:r>
    </w:p>
    <w:p w14:paraId="5A050146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55895" cy="3123565"/>
            <wp:effectExtent l="0" t="0" r="190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42CD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废标情况及原因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：河南海润安全技术有限公司未通过资格审查。</w:t>
      </w:r>
    </w:p>
    <w:p w14:paraId="6BB6B7B6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采购人依法确定第一成交候选人为本项目成交供应商。</w:t>
      </w:r>
    </w:p>
    <w:p w14:paraId="36DAB997">
      <w:pPr>
        <w:rPr>
          <w:rFonts w:hint="eastAsia"/>
          <w:lang w:val="en-US" w:eastAsia="zh-CN"/>
        </w:rPr>
      </w:pPr>
    </w:p>
    <w:p w14:paraId="0CBAC34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3包：</w:t>
      </w:r>
    </w:p>
    <w:p w14:paraId="2D2D76A9">
      <w:bookmarkStart w:id="0" w:name="_GoBack"/>
      <w:r>
        <w:drawing>
          <wp:inline distT="0" distB="0" distL="114300" distR="114300">
            <wp:extent cx="5271770" cy="1551305"/>
            <wp:effectExtent l="0" t="0" r="5080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AC24F61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采购人依法确定第一成交候选人为本项目成交供应商。</w:t>
      </w:r>
    </w:p>
    <w:p w14:paraId="1F4E0CA1">
      <w:pPr>
        <w:rPr>
          <w:rFonts w:hint="eastAsia"/>
          <w:lang w:val="en-US" w:eastAsia="zh-CN"/>
        </w:rPr>
      </w:pPr>
    </w:p>
    <w:p w14:paraId="4B3CD5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4包：</w:t>
      </w:r>
    </w:p>
    <w:p w14:paraId="5D878192">
      <w:pPr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67325" cy="2111375"/>
            <wp:effectExtent l="0" t="0" r="952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采购人依法确定第一成交候选人为本项目成交供应商。</w:t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jgyMWNhZGU3MzRhMGZkNmVhMDg3ZDMyYTNmNWMifQ=="/>
  </w:docVars>
  <w:rsids>
    <w:rsidRoot w:val="328626C1"/>
    <w:rsid w:val="0ADC27FC"/>
    <w:rsid w:val="1CFC7225"/>
    <w:rsid w:val="1FDB18DB"/>
    <w:rsid w:val="283773FA"/>
    <w:rsid w:val="328626C1"/>
    <w:rsid w:val="39D8471E"/>
    <w:rsid w:val="43FD53EB"/>
    <w:rsid w:val="51673238"/>
    <w:rsid w:val="6D85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4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2024-09-21T07:02:00Z</dcterms:created>
  <dc:creator>杨曙霞</dc:creator>
  <cp:lastModifiedBy>杨曙霞</cp:lastModifiedBy>
  <cp:lastPrinted>2024-09-21T07:45:00Z</cp:lastPrinted>
  <dcterms:modified xsi:type="dcterms:W3CDTF">2024-09-23T01:34:50Z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9833A150850D4384867F55296DF5CE5B_13</vt:lpwstr>
  </property>
</Properties>
</file>