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2F45" w:rsidRDefault="009B2F45" w:rsidP="009B2F45">
      <w:pPr>
        <w:rPr>
          <w:rFonts w:hint="eastAsia"/>
        </w:rPr>
      </w:pPr>
    </w:p>
    <w:p w:rsidR="00675BCC" w:rsidRDefault="00675BCC" w:rsidP="009B2F45">
      <w:pPr>
        <w:spacing w:line="360" w:lineRule="auto"/>
        <w:ind w:firstLineChars="100" w:firstLine="280"/>
        <w:rPr>
          <w:rFonts w:ascii="宋体" w:hAnsi="宋体" w:cs="宋体"/>
          <w:sz w:val="24"/>
        </w:rPr>
      </w:pPr>
      <w:r w:rsidRPr="00675BCC">
        <w:rPr>
          <w:rFonts w:ascii="宋体" w:hAnsi="宋体" w:hint="eastAsia"/>
          <w:sz w:val="28"/>
          <w:szCs w:val="28"/>
        </w:rPr>
        <w:t>巩义市大峪沟镇人民政府海上桥村农宅周边环境景观提升项目</w:t>
      </w:r>
    </w:p>
    <w:p w:rsidR="00675BCC" w:rsidRPr="009B2F45" w:rsidRDefault="00675BCC" w:rsidP="00675BCC">
      <w:pPr>
        <w:rPr>
          <w:b/>
          <w:sz w:val="24"/>
          <w:szCs w:val="24"/>
        </w:rPr>
      </w:pPr>
      <w:r w:rsidRPr="009B2F45">
        <w:rPr>
          <w:rFonts w:hint="eastAsia"/>
          <w:b/>
          <w:sz w:val="24"/>
          <w:szCs w:val="24"/>
        </w:rPr>
        <w:t>1.</w:t>
      </w:r>
      <w:r w:rsidRPr="009B2F45">
        <w:rPr>
          <w:b/>
          <w:sz w:val="24"/>
          <w:szCs w:val="24"/>
        </w:rPr>
        <w:t>评审结果</w:t>
      </w:r>
    </w:p>
    <w:p w:rsidR="00675BCC" w:rsidRPr="00675BCC" w:rsidRDefault="00675BCC" w:rsidP="00675BCC">
      <w:pPr>
        <w:ind w:firstLineChars="150" w:firstLine="360"/>
        <w:rPr>
          <w:rFonts w:ascii="宋体" w:hAnsi="宋体" w:cs="宋体"/>
          <w:sz w:val="24"/>
          <w:szCs w:val="24"/>
        </w:rPr>
      </w:pPr>
      <w:r w:rsidRPr="00675BCC">
        <w:rPr>
          <w:sz w:val="24"/>
          <w:szCs w:val="24"/>
        </w:rPr>
        <w:t>磋商小组根据竞争性磋商文件载明的评标办法和评分标准，对实质上响应竞争性磋商文件要求的响应文件进行了认真、细致、公正的评审，最</w:t>
      </w:r>
      <w:r w:rsidRPr="00675BCC">
        <w:rPr>
          <w:sz w:val="24"/>
          <w:szCs w:val="24"/>
        </w:rPr>
        <w:t xml:space="preserve"> </w:t>
      </w:r>
      <w:r w:rsidRPr="00675BCC">
        <w:rPr>
          <w:sz w:val="24"/>
          <w:szCs w:val="24"/>
        </w:rPr>
        <w:t>终评审结果如下</w:t>
      </w:r>
      <w:r w:rsidRPr="00675BCC">
        <w:rPr>
          <w:sz w:val="24"/>
          <w:szCs w:val="24"/>
        </w:rPr>
        <w:t>:</w:t>
      </w:r>
    </w:p>
    <w:tbl>
      <w:tblPr>
        <w:tblW w:w="83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13"/>
        <w:gridCol w:w="4111"/>
        <w:gridCol w:w="1976"/>
        <w:gridCol w:w="1514"/>
      </w:tblGrid>
      <w:tr w:rsidR="009B2F45" w:rsidTr="00466DE7">
        <w:trPr>
          <w:trHeight w:val="521"/>
          <w:jc w:val="center"/>
        </w:trPr>
        <w:tc>
          <w:tcPr>
            <w:tcW w:w="713" w:type="dxa"/>
            <w:vAlign w:val="center"/>
          </w:tcPr>
          <w:p w:rsidR="009B2F45" w:rsidRDefault="009B2F45" w:rsidP="00675BCC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序号</w:t>
            </w:r>
          </w:p>
        </w:tc>
        <w:tc>
          <w:tcPr>
            <w:tcW w:w="4111" w:type="dxa"/>
            <w:vAlign w:val="center"/>
          </w:tcPr>
          <w:p w:rsidR="009B2F45" w:rsidRDefault="009B2F45" w:rsidP="00675BCC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供应商名称</w:t>
            </w:r>
          </w:p>
        </w:tc>
        <w:tc>
          <w:tcPr>
            <w:tcW w:w="1976" w:type="dxa"/>
            <w:vAlign w:val="center"/>
          </w:tcPr>
          <w:p w:rsidR="009B2F45" w:rsidRDefault="009B2F45" w:rsidP="00675BCC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综合得分</w:t>
            </w:r>
          </w:p>
        </w:tc>
        <w:tc>
          <w:tcPr>
            <w:tcW w:w="1514" w:type="dxa"/>
            <w:vAlign w:val="center"/>
          </w:tcPr>
          <w:p w:rsidR="009B2F45" w:rsidRDefault="009B2F45" w:rsidP="00675BCC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排名</w:t>
            </w:r>
          </w:p>
        </w:tc>
      </w:tr>
      <w:tr w:rsidR="00466DE7" w:rsidTr="00466DE7">
        <w:trPr>
          <w:trHeight w:val="521"/>
          <w:jc w:val="center"/>
        </w:trPr>
        <w:tc>
          <w:tcPr>
            <w:tcW w:w="713" w:type="dxa"/>
            <w:vAlign w:val="center"/>
          </w:tcPr>
          <w:p w:rsidR="00466DE7" w:rsidRDefault="00466DE7" w:rsidP="008A3A9C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4111" w:type="dxa"/>
            <w:vAlign w:val="center"/>
          </w:tcPr>
          <w:p w:rsidR="00466DE7" w:rsidRDefault="00466DE7" w:rsidP="008A3A9C">
            <w:pPr>
              <w:jc w:val="center"/>
              <w:rPr>
                <w:rFonts w:ascii="宋体" w:hAnsi="宋体" w:cs="宋体"/>
                <w:sz w:val="24"/>
              </w:rPr>
            </w:pPr>
            <w:r w:rsidRPr="00CB21F2">
              <w:rPr>
                <w:rFonts w:ascii="宋体" w:hAnsi="宋体" w:cs="宋体" w:hint="eastAsia"/>
                <w:sz w:val="24"/>
              </w:rPr>
              <w:t>河南华磊古建集团有限公司</w:t>
            </w:r>
          </w:p>
        </w:tc>
        <w:tc>
          <w:tcPr>
            <w:tcW w:w="1976" w:type="dxa"/>
            <w:vAlign w:val="center"/>
          </w:tcPr>
          <w:p w:rsidR="00466DE7" w:rsidRDefault="00466DE7" w:rsidP="008A3A9C">
            <w:pPr>
              <w:spacing w:line="360" w:lineRule="auto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94.33</w:t>
            </w:r>
          </w:p>
        </w:tc>
        <w:tc>
          <w:tcPr>
            <w:tcW w:w="1514" w:type="dxa"/>
            <w:vAlign w:val="center"/>
          </w:tcPr>
          <w:p w:rsidR="00466DE7" w:rsidRDefault="00466DE7" w:rsidP="008A3A9C">
            <w:pPr>
              <w:spacing w:line="360" w:lineRule="auto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</w:tr>
      <w:tr w:rsidR="009B2F45" w:rsidTr="00466DE7">
        <w:trPr>
          <w:trHeight w:val="725"/>
          <w:jc w:val="center"/>
        </w:trPr>
        <w:tc>
          <w:tcPr>
            <w:tcW w:w="713" w:type="dxa"/>
            <w:vAlign w:val="center"/>
          </w:tcPr>
          <w:p w:rsidR="009B2F45" w:rsidRDefault="00466DE7" w:rsidP="00675BCC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</w:t>
            </w:r>
          </w:p>
        </w:tc>
        <w:tc>
          <w:tcPr>
            <w:tcW w:w="4111" w:type="dxa"/>
            <w:vAlign w:val="center"/>
          </w:tcPr>
          <w:p w:rsidR="009B2F45" w:rsidRDefault="009B2F45" w:rsidP="00675BCC">
            <w:pPr>
              <w:jc w:val="center"/>
              <w:rPr>
                <w:rFonts w:ascii="宋体" w:hAnsi="宋体" w:cs="宋体"/>
                <w:sz w:val="24"/>
              </w:rPr>
            </w:pPr>
            <w:r w:rsidRPr="00CB21F2">
              <w:rPr>
                <w:rFonts w:ascii="宋体" w:hAnsi="宋体" w:cs="宋体" w:hint="eastAsia"/>
                <w:sz w:val="24"/>
              </w:rPr>
              <w:t>河南裕达古建园林有限公司</w:t>
            </w:r>
          </w:p>
        </w:tc>
        <w:tc>
          <w:tcPr>
            <w:tcW w:w="1976" w:type="dxa"/>
            <w:vAlign w:val="center"/>
          </w:tcPr>
          <w:p w:rsidR="009B2F45" w:rsidRDefault="00466DE7" w:rsidP="00675BCC">
            <w:pPr>
              <w:spacing w:line="360" w:lineRule="auto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83.65</w:t>
            </w:r>
          </w:p>
        </w:tc>
        <w:tc>
          <w:tcPr>
            <w:tcW w:w="1514" w:type="dxa"/>
            <w:vAlign w:val="center"/>
          </w:tcPr>
          <w:p w:rsidR="009B2F45" w:rsidRDefault="00466DE7" w:rsidP="00675BCC">
            <w:pPr>
              <w:spacing w:line="360" w:lineRule="auto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</w:t>
            </w:r>
          </w:p>
        </w:tc>
      </w:tr>
      <w:tr w:rsidR="009B2F45" w:rsidTr="00466DE7">
        <w:trPr>
          <w:trHeight w:val="688"/>
          <w:jc w:val="center"/>
        </w:trPr>
        <w:tc>
          <w:tcPr>
            <w:tcW w:w="713" w:type="dxa"/>
            <w:vAlign w:val="center"/>
          </w:tcPr>
          <w:p w:rsidR="009B2F45" w:rsidRDefault="009B2F45" w:rsidP="00675BCC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</w:t>
            </w:r>
          </w:p>
        </w:tc>
        <w:tc>
          <w:tcPr>
            <w:tcW w:w="4111" w:type="dxa"/>
            <w:vAlign w:val="center"/>
          </w:tcPr>
          <w:p w:rsidR="009B2F45" w:rsidRDefault="009B2F45" w:rsidP="00675BCC">
            <w:pPr>
              <w:jc w:val="center"/>
              <w:rPr>
                <w:rFonts w:ascii="宋体" w:hAnsi="宋体" w:cs="宋体"/>
                <w:sz w:val="24"/>
              </w:rPr>
            </w:pPr>
            <w:r w:rsidRPr="00CB21F2">
              <w:rPr>
                <w:rFonts w:ascii="宋体" w:hAnsi="宋体" w:cs="宋体" w:hint="eastAsia"/>
                <w:sz w:val="24"/>
              </w:rPr>
              <w:t>河南省今古园林古建工程有限公司</w:t>
            </w:r>
          </w:p>
        </w:tc>
        <w:tc>
          <w:tcPr>
            <w:tcW w:w="1976" w:type="dxa"/>
            <w:vAlign w:val="center"/>
          </w:tcPr>
          <w:p w:rsidR="009B2F45" w:rsidRDefault="00466DE7" w:rsidP="00675BCC">
            <w:pPr>
              <w:spacing w:line="360" w:lineRule="auto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79.29</w:t>
            </w:r>
          </w:p>
        </w:tc>
        <w:tc>
          <w:tcPr>
            <w:tcW w:w="1514" w:type="dxa"/>
            <w:vAlign w:val="center"/>
          </w:tcPr>
          <w:p w:rsidR="009B2F45" w:rsidRDefault="00466DE7" w:rsidP="00675BCC">
            <w:pPr>
              <w:spacing w:line="360" w:lineRule="auto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</w:t>
            </w:r>
          </w:p>
        </w:tc>
      </w:tr>
    </w:tbl>
    <w:p w:rsidR="00675BCC" w:rsidRPr="009B2F45" w:rsidRDefault="00675BCC" w:rsidP="009B2F45">
      <w:pPr>
        <w:rPr>
          <w:b/>
          <w:sz w:val="24"/>
          <w:szCs w:val="24"/>
        </w:rPr>
      </w:pPr>
      <w:r w:rsidRPr="009B2F45">
        <w:rPr>
          <w:b/>
          <w:sz w:val="24"/>
          <w:szCs w:val="24"/>
        </w:rPr>
        <w:t>2.</w:t>
      </w:r>
      <w:r w:rsidRPr="009B2F45">
        <w:rPr>
          <w:b/>
          <w:sz w:val="24"/>
          <w:szCs w:val="24"/>
        </w:rPr>
        <w:t>成交候选人名单：</w:t>
      </w:r>
    </w:p>
    <w:p w:rsidR="009B2F45" w:rsidRDefault="009B2F45" w:rsidP="009B2F45">
      <w:pPr>
        <w:ind w:firstLineChars="150" w:firstLine="360"/>
        <w:rPr>
          <w:rFonts w:hint="eastAsia"/>
          <w:sz w:val="24"/>
          <w:szCs w:val="24"/>
        </w:rPr>
      </w:pPr>
      <w:r w:rsidRPr="009B2F45">
        <w:rPr>
          <w:sz w:val="24"/>
          <w:szCs w:val="24"/>
        </w:rPr>
        <w:t>磋商小组依据竞争性磋商文件的规定，推选成交候选人排序如下：</w:t>
      </w:r>
    </w:p>
    <w:p w:rsidR="00675BCC" w:rsidRPr="00675BCC" w:rsidRDefault="00675BCC" w:rsidP="009B2F45">
      <w:pPr>
        <w:ind w:firstLineChars="150" w:firstLine="360"/>
        <w:rPr>
          <w:sz w:val="24"/>
          <w:szCs w:val="24"/>
        </w:rPr>
      </w:pPr>
      <w:r w:rsidRPr="00675BCC">
        <w:rPr>
          <w:rFonts w:hint="eastAsia"/>
          <w:sz w:val="24"/>
          <w:szCs w:val="24"/>
        </w:rPr>
        <w:t>第一成交候选</w:t>
      </w:r>
      <w:r w:rsidR="009B2F45" w:rsidRPr="009B2F45">
        <w:rPr>
          <w:sz w:val="24"/>
          <w:szCs w:val="24"/>
        </w:rPr>
        <w:t>人</w:t>
      </w:r>
      <w:r w:rsidRPr="00675BCC">
        <w:rPr>
          <w:rFonts w:hint="eastAsia"/>
          <w:sz w:val="24"/>
          <w:szCs w:val="24"/>
        </w:rPr>
        <w:t>：</w:t>
      </w:r>
      <w:r w:rsidR="00466DE7" w:rsidRPr="00CB21F2">
        <w:rPr>
          <w:rFonts w:ascii="宋体" w:hAnsi="宋体" w:cs="宋体" w:hint="eastAsia"/>
          <w:sz w:val="24"/>
        </w:rPr>
        <w:t>河南华磊古建集团有限公司</w:t>
      </w:r>
    </w:p>
    <w:p w:rsidR="00675BCC" w:rsidRPr="00675BCC" w:rsidRDefault="00675BCC" w:rsidP="009B2F45">
      <w:pPr>
        <w:ind w:firstLineChars="150" w:firstLine="360"/>
        <w:rPr>
          <w:sz w:val="24"/>
          <w:szCs w:val="24"/>
        </w:rPr>
      </w:pPr>
      <w:r w:rsidRPr="00675BCC">
        <w:rPr>
          <w:rFonts w:hint="eastAsia"/>
          <w:sz w:val="24"/>
          <w:szCs w:val="24"/>
        </w:rPr>
        <w:t>第二成交候选</w:t>
      </w:r>
      <w:r w:rsidR="009B2F45" w:rsidRPr="009B2F45">
        <w:rPr>
          <w:sz w:val="24"/>
          <w:szCs w:val="24"/>
        </w:rPr>
        <w:t>人</w:t>
      </w:r>
      <w:r w:rsidRPr="00675BCC">
        <w:rPr>
          <w:rFonts w:hint="eastAsia"/>
          <w:sz w:val="24"/>
          <w:szCs w:val="24"/>
        </w:rPr>
        <w:t>：</w:t>
      </w:r>
      <w:r w:rsidR="00466DE7" w:rsidRPr="00CB21F2">
        <w:rPr>
          <w:rFonts w:ascii="宋体" w:hAnsi="宋体" w:cs="宋体" w:hint="eastAsia"/>
          <w:sz w:val="24"/>
        </w:rPr>
        <w:t>河南裕达古建园林有限公司</w:t>
      </w:r>
    </w:p>
    <w:p w:rsidR="00675BCC" w:rsidRPr="00675BCC" w:rsidRDefault="00675BCC" w:rsidP="009B2F45">
      <w:pPr>
        <w:ind w:firstLineChars="150" w:firstLine="360"/>
        <w:rPr>
          <w:sz w:val="24"/>
          <w:szCs w:val="24"/>
        </w:rPr>
      </w:pPr>
      <w:r w:rsidRPr="00675BCC">
        <w:rPr>
          <w:rFonts w:hint="eastAsia"/>
          <w:sz w:val="24"/>
          <w:szCs w:val="24"/>
        </w:rPr>
        <w:t>第三成交候选</w:t>
      </w:r>
      <w:r w:rsidR="009B2F45" w:rsidRPr="009B2F45">
        <w:rPr>
          <w:sz w:val="24"/>
          <w:szCs w:val="24"/>
        </w:rPr>
        <w:t>人</w:t>
      </w:r>
      <w:r w:rsidRPr="00675BCC">
        <w:rPr>
          <w:rFonts w:hint="eastAsia"/>
          <w:sz w:val="24"/>
          <w:szCs w:val="24"/>
        </w:rPr>
        <w:t>：</w:t>
      </w:r>
      <w:r w:rsidR="00466DE7" w:rsidRPr="00CB21F2">
        <w:rPr>
          <w:rFonts w:ascii="宋体" w:hAnsi="宋体" w:cs="宋体" w:hint="eastAsia"/>
          <w:sz w:val="24"/>
        </w:rPr>
        <w:t>河南省今古园林古建工程有限公司</w:t>
      </w: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F0604DF"/>
    <w:multiLevelType w:val="multilevel"/>
    <w:tmpl w:val="8F0604DF"/>
    <w:lvl w:ilvl="0">
      <w:start w:val="1"/>
      <w:numFmt w:val="decimal"/>
      <w:lvlText w:val="%1、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compat>
    <w:useFELayout/>
  </w:compat>
  <w:rsids>
    <w:rsidRoot w:val="00D31D50"/>
    <w:rsid w:val="00323B43"/>
    <w:rsid w:val="003D37D8"/>
    <w:rsid w:val="00426133"/>
    <w:rsid w:val="004358AB"/>
    <w:rsid w:val="00466DE7"/>
    <w:rsid w:val="004C7154"/>
    <w:rsid w:val="004D79D1"/>
    <w:rsid w:val="00675BCC"/>
    <w:rsid w:val="008B7726"/>
    <w:rsid w:val="009B2F45"/>
    <w:rsid w:val="009C4149"/>
    <w:rsid w:val="00D31D50"/>
    <w:rsid w:val="00F60E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qFormat/>
    <w:rsid w:val="00675BCC"/>
    <w:pPr>
      <w:widowControl w:val="0"/>
      <w:adjustRightInd/>
      <w:snapToGrid/>
      <w:spacing w:after="0"/>
      <w:ind w:firstLineChars="200" w:firstLine="420"/>
      <w:jc w:val="both"/>
    </w:pPr>
    <w:rPr>
      <w:rFonts w:ascii="Times New Roman" w:eastAsia="宋体" w:hAnsi="Times New Roman" w:cs="Times New Roman"/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46</Words>
  <Characters>263</Characters>
  <Application>Microsoft Office Word</Application>
  <DocSecurity>0</DocSecurity>
  <Lines>2</Lines>
  <Paragraphs>1</Paragraphs>
  <ScaleCrop>false</ScaleCrop>
  <Company/>
  <LinksUpToDate>false</LinksUpToDate>
  <CharactersWithSpaces>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xbany</cp:lastModifiedBy>
  <cp:revision>6</cp:revision>
  <dcterms:created xsi:type="dcterms:W3CDTF">2024-05-23T02:33:00Z</dcterms:created>
  <dcterms:modified xsi:type="dcterms:W3CDTF">2024-05-23T07:49:00Z</dcterms:modified>
</cp:coreProperties>
</file>