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455C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f8e0cbcd804d611c9ccc685f45fda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e0cbcd804d611c9ccc685f45fda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CD9B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4D7D5D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1e02faee9ce10f3eb24036425423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e02faee9ce10f3eb240364254231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BE17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2DE5F7DC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838bed8e07b4dc6a5702c5a57abe3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38bed8e07b4dc6a5702c5a57abe3b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A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2025-08-12T07:57:10Z</dcterms:created>
  <dc:creator>Administrator</dc:creator>
  <cp:lastModifiedBy>Administrator</cp:lastModifiedBy>
  <dcterms:modified xsi:type="dcterms:W3CDTF">2025-08-12T07:57:48Z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eyJoZGlkIjoiN2MyZDdjOWMzMTFjYjRlMmNkZmM1YWU1ZGFhYzQxMDkiLCJ1c2VySWQiOiIxMzEzNjMyOTk0In0=</vt:lpwstr>
  </property>
  <property fmtid="{D5CDD505-2E9C-101B-9397-08002B2CF9AE}" pid="4" name="ICV">
    <vt:lpwstr>499DF140985F44E4947F620020639A42_12</vt:lpwstr>
  </property>
</Properties>
</file>